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9"/>
        <w:rPr>
          <w:sz w:val="20"/>
        </w:rPr>
      </w:pPr>
      <w:r>
        <w:rPr>
          <w:sz w:val="20"/>
        </w:rPr>
        <w:drawing>
          <wp:inline distT="0" distB="0" distL="0" distR="0">
            <wp:extent cx="639060"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9060" cy="804671"/>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1"/>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260007/012925/2025</w:t>
      </w:r>
    </w:p>
    <w:p>
      <w:pPr>
        <w:spacing w:line="398" w:lineRule="auto" w:before="93"/>
        <w:ind w:left="316" w:right="5515" w:firstLine="145"/>
        <w:jc w:val="left"/>
        <w:rPr>
          <w:sz w:val="16"/>
        </w:rPr>
      </w:pPr>
      <w:r>
        <w:rPr/>
        <w:br w:type="column"/>
      </w:r>
      <w:r>
        <w:rPr>
          <w:sz w:val="16"/>
        </w:rPr>
        <w:t>Governo do Estado do Rio de Janeiro</w:t>
      </w:r>
      <w:r>
        <w:rPr>
          <w:spacing w:val="40"/>
          <w:sz w:val="16"/>
        </w:rPr>
        <w:t> </w:t>
      </w:r>
      <w:r>
        <w:rPr>
          <w:sz w:val="16"/>
        </w:rPr>
        <w:t>Universidade</w:t>
      </w:r>
      <w:r>
        <w:rPr>
          <w:spacing w:val="-9"/>
          <w:sz w:val="16"/>
        </w:rPr>
        <w:t> </w:t>
      </w:r>
      <w:r>
        <w:rPr>
          <w:sz w:val="16"/>
        </w:rPr>
        <w:t>do</w:t>
      </w:r>
      <w:r>
        <w:rPr>
          <w:spacing w:val="-9"/>
          <w:sz w:val="16"/>
        </w:rPr>
        <w:t> </w:t>
      </w:r>
      <w:r>
        <w:rPr>
          <w:sz w:val="16"/>
        </w:rPr>
        <w:t>Estado</w:t>
      </w:r>
      <w:r>
        <w:rPr>
          <w:spacing w:val="-9"/>
          <w:sz w:val="16"/>
        </w:rPr>
        <w:t> </w:t>
      </w:r>
      <w:r>
        <w:rPr>
          <w:sz w:val="16"/>
        </w:rPr>
        <w:t>do</w:t>
      </w:r>
      <w:r>
        <w:rPr>
          <w:spacing w:val="-9"/>
          <w:sz w:val="16"/>
        </w:rPr>
        <w:t> </w:t>
      </w:r>
      <w:r>
        <w:rPr>
          <w:sz w:val="16"/>
        </w:rPr>
        <w:t>Rio</w:t>
      </w:r>
      <w:r>
        <w:rPr>
          <w:spacing w:val="-9"/>
          <w:sz w:val="16"/>
        </w:rPr>
        <w:t> </w:t>
      </w:r>
      <w:r>
        <w:rPr>
          <w:sz w:val="16"/>
        </w:rPr>
        <w:t>de</w:t>
      </w:r>
      <w:r>
        <w:rPr>
          <w:spacing w:val="-9"/>
          <w:sz w:val="16"/>
        </w:rPr>
        <w:t> </w:t>
      </w:r>
      <w:r>
        <w:rPr>
          <w:sz w:val="16"/>
        </w:rPr>
        <w:t>Janeiro</w:t>
      </w:r>
    </w:p>
    <w:p>
      <w:pPr>
        <w:spacing w:line="184" w:lineRule="exact"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line="184" w:lineRule="exact"/>
        <w:jc w:val="left"/>
        <w:rPr>
          <w:sz w:val="16"/>
        </w:rPr>
        <w:sectPr>
          <w:type w:val="continuous"/>
          <w:pgSz w:w="15840" w:h="24480"/>
          <w:pgMar w:top="720" w:bottom="280" w:left="360" w:right="360"/>
          <w:cols w:num="2" w:equalWidth="0">
            <w:col w:w="3666" w:space="2245"/>
            <w:col w:w="9209"/>
          </w:cols>
        </w:sectPr>
      </w:pPr>
    </w:p>
    <w:p>
      <w:pPr>
        <w:pStyle w:val="BodyText"/>
        <w:spacing w:before="0"/>
        <w:ind w:left="0"/>
        <w:rPr>
          <w:sz w:val="23"/>
        </w:rPr>
      </w:pPr>
    </w:p>
    <w:p>
      <w:pPr>
        <w:pStyle w:val="BodyText"/>
        <w:spacing w:before="193"/>
        <w:ind w:left="0"/>
        <w:rPr>
          <w:sz w:val="23"/>
        </w:rPr>
      </w:pPr>
    </w:p>
    <w:p>
      <w:pPr>
        <w:pStyle w:val="Title"/>
        <w:ind w:left="952"/>
        <w:jc w:val="center"/>
      </w:pPr>
      <w:r>
        <w:rPr/>
        <w:t>PREGÃO</w:t>
      </w:r>
      <w:r>
        <w:rPr>
          <w:spacing w:val="-1"/>
        </w:rPr>
        <w:t> </w:t>
      </w:r>
      <w:r>
        <w:rPr/>
        <w:t>ELETRÔNICO</w:t>
      </w:r>
      <w:r>
        <w:rPr>
          <w:spacing w:val="-1"/>
        </w:rPr>
        <w:t> </w:t>
      </w:r>
      <w:r>
        <w:rPr/>
        <w:t>Nº</w:t>
      </w:r>
      <w:r>
        <w:rPr>
          <w:spacing w:val="-1"/>
        </w:rPr>
        <w:t> </w:t>
      </w:r>
      <w:r>
        <w:rPr>
          <w:spacing w:val="-2"/>
        </w:rPr>
        <w:t>081/2026</w:t>
      </w:r>
    </w:p>
    <w:p>
      <w:pPr>
        <w:pStyle w:val="BodyText"/>
        <w:spacing w:before="191"/>
        <w:ind w:left="0"/>
        <w:rPr>
          <w:b/>
          <w:sz w:val="23"/>
        </w:rPr>
      </w:pPr>
    </w:p>
    <w:p>
      <w:pPr>
        <w:spacing w:line="500" w:lineRule="atLeast" w:before="0"/>
        <w:ind w:left="409" w:right="5812" w:firstLine="0"/>
        <w:jc w:val="left"/>
        <w:rPr>
          <w:b/>
          <w:sz w:val="17"/>
        </w:rPr>
      </w:pPr>
      <w:r>
        <w:rPr>
          <w:b/>
          <w:w w:val="105"/>
          <w:sz w:val="17"/>
        </w:rPr>
        <w:t>CONTRATANTE:</w:t>
      </w:r>
      <w:r>
        <w:rPr>
          <w:b/>
          <w:spacing w:val="-12"/>
          <w:w w:val="105"/>
          <w:sz w:val="17"/>
        </w:rPr>
        <w:t> </w:t>
      </w:r>
      <w:r>
        <w:rPr>
          <w:b/>
          <w:w w:val="105"/>
          <w:sz w:val="17"/>
        </w:rPr>
        <w:t>UNIVERSIDADE</w:t>
      </w:r>
      <w:r>
        <w:rPr>
          <w:b/>
          <w:spacing w:val="-11"/>
          <w:w w:val="105"/>
          <w:sz w:val="17"/>
        </w:rPr>
        <w:t> </w:t>
      </w:r>
      <w:r>
        <w:rPr>
          <w:b/>
          <w:w w:val="105"/>
          <w:sz w:val="17"/>
        </w:rPr>
        <w:t>DO</w:t>
      </w:r>
      <w:r>
        <w:rPr>
          <w:b/>
          <w:spacing w:val="-11"/>
          <w:w w:val="105"/>
          <w:sz w:val="17"/>
        </w:rPr>
        <w:t> </w:t>
      </w:r>
      <w:r>
        <w:rPr>
          <w:b/>
          <w:w w:val="105"/>
          <w:sz w:val="17"/>
        </w:rPr>
        <w:t>ESTADO</w:t>
      </w:r>
      <w:r>
        <w:rPr>
          <w:b/>
          <w:spacing w:val="-11"/>
          <w:w w:val="105"/>
          <w:sz w:val="17"/>
        </w:rPr>
        <w:t> </w:t>
      </w:r>
      <w:r>
        <w:rPr>
          <w:b/>
          <w:w w:val="105"/>
          <w:sz w:val="17"/>
        </w:rPr>
        <w:t>DO</w:t>
      </w:r>
      <w:r>
        <w:rPr>
          <w:b/>
          <w:spacing w:val="-11"/>
          <w:w w:val="105"/>
          <w:sz w:val="17"/>
        </w:rPr>
        <w:t> </w:t>
      </w:r>
      <w:r>
        <w:rPr>
          <w:b/>
          <w:w w:val="105"/>
          <w:sz w:val="17"/>
        </w:rPr>
        <w:t>RIO</w:t>
      </w:r>
      <w:r>
        <w:rPr>
          <w:b/>
          <w:spacing w:val="-11"/>
          <w:w w:val="105"/>
          <w:sz w:val="17"/>
        </w:rPr>
        <w:t> </w:t>
      </w:r>
      <w:r>
        <w:rPr>
          <w:b/>
          <w:w w:val="105"/>
          <w:sz w:val="17"/>
        </w:rPr>
        <w:t>DE</w:t>
      </w:r>
      <w:r>
        <w:rPr>
          <w:b/>
          <w:spacing w:val="-12"/>
          <w:w w:val="105"/>
          <w:sz w:val="17"/>
        </w:rPr>
        <w:t> </w:t>
      </w:r>
      <w:r>
        <w:rPr>
          <w:b/>
          <w:w w:val="105"/>
          <w:sz w:val="17"/>
        </w:rPr>
        <w:t>JANEIRO</w:t>
      </w:r>
      <w:r>
        <w:rPr>
          <w:b/>
          <w:spacing w:val="-11"/>
          <w:w w:val="105"/>
          <w:sz w:val="17"/>
        </w:rPr>
        <w:t> </w:t>
      </w:r>
      <w:r>
        <w:rPr>
          <w:b/>
          <w:w w:val="105"/>
          <w:sz w:val="17"/>
        </w:rPr>
        <w:t>(Unidade</w:t>
      </w:r>
      <w:r>
        <w:rPr>
          <w:b/>
          <w:spacing w:val="-11"/>
          <w:w w:val="105"/>
          <w:sz w:val="17"/>
        </w:rPr>
        <w:t> </w:t>
      </w:r>
      <w:r>
        <w:rPr>
          <w:b/>
          <w:w w:val="105"/>
          <w:sz w:val="17"/>
        </w:rPr>
        <w:t>Gestora</w:t>
      </w:r>
      <w:r>
        <w:rPr>
          <w:b/>
          <w:spacing w:val="-11"/>
          <w:w w:val="105"/>
          <w:sz w:val="17"/>
        </w:rPr>
        <w:t> </w:t>
      </w:r>
      <w:r>
        <w:rPr>
          <w:b/>
          <w:w w:val="105"/>
          <w:sz w:val="17"/>
        </w:rPr>
        <w:t>–</w:t>
      </w:r>
      <w:r>
        <w:rPr>
          <w:b/>
          <w:spacing w:val="-11"/>
          <w:w w:val="105"/>
          <w:sz w:val="17"/>
        </w:rPr>
        <w:t> </w:t>
      </w:r>
      <w:r>
        <w:rPr>
          <w:b/>
          <w:w w:val="105"/>
          <w:sz w:val="17"/>
        </w:rPr>
        <w:t>UG:</w:t>
      </w:r>
      <w:r>
        <w:rPr>
          <w:b/>
          <w:spacing w:val="-11"/>
          <w:w w:val="105"/>
          <w:sz w:val="17"/>
        </w:rPr>
        <w:t> </w:t>
      </w:r>
      <w:r>
        <w:rPr>
          <w:b/>
          <w:w w:val="105"/>
          <w:sz w:val="17"/>
        </w:rPr>
        <w:t>404340) </w:t>
      </w:r>
      <w:r>
        <w:rPr>
          <w:b/>
          <w:spacing w:val="-2"/>
          <w:w w:val="105"/>
          <w:sz w:val="17"/>
        </w:rPr>
        <w:t>OBJETO</w:t>
      </w:r>
    </w:p>
    <w:p>
      <w:pPr>
        <w:pStyle w:val="Heading2"/>
        <w:spacing w:before="74"/>
        <w:ind w:left="409"/>
      </w:pPr>
      <w:r>
        <w:rPr>
          <w:w w:val="105"/>
        </w:rPr>
        <w:t>AQUISIÇÃO</w:t>
      </w:r>
      <w:r>
        <w:rPr>
          <w:spacing w:val="14"/>
          <w:w w:val="105"/>
        </w:rPr>
        <w:t> </w:t>
      </w:r>
      <w:r>
        <w:rPr>
          <w:w w:val="105"/>
        </w:rPr>
        <w:t>DE</w:t>
      </w:r>
      <w:r>
        <w:rPr>
          <w:spacing w:val="15"/>
          <w:w w:val="105"/>
        </w:rPr>
        <w:t> </w:t>
      </w:r>
      <w:r>
        <w:rPr>
          <w:w w:val="105"/>
        </w:rPr>
        <w:t>MATERIAL</w:t>
      </w:r>
      <w:r>
        <w:rPr>
          <w:spacing w:val="6"/>
          <w:w w:val="105"/>
        </w:rPr>
        <w:t> </w:t>
      </w:r>
      <w:r>
        <w:rPr>
          <w:w w:val="105"/>
        </w:rPr>
        <w:t>DE</w:t>
      </w:r>
      <w:r>
        <w:rPr>
          <w:spacing w:val="15"/>
          <w:w w:val="105"/>
        </w:rPr>
        <w:t> </w:t>
      </w:r>
      <w:r>
        <w:rPr>
          <w:w w:val="105"/>
        </w:rPr>
        <w:t>OPMES</w:t>
      </w:r>
      <w:r>
        <w:rPr>
          <w:spacing w:val="14"/>
          <w:w w:val="105"/>
        </w:rPr>
        <w:t> </w:t>
      </w:r>
      <w:r>
        <w:rPr>
          <w:w w:val="105"/>
        </w:rPr>
        <w:t>(PLACA</w:t>
      </w:r>
      <w:r>
        <w:rPr>
          <w:spacing w:val="7"/>
          <w:w w:val="105"/>
        </w:rPr>
        <w:t> </w:t>
      </w:r>
      <w:r>
        <w:rPr>
          <w:w w:val="105"/>
        </w:rPr>
        <w:t>CIRÚRGICA,</w:t>
      </w:r>
      <w:r>
        <w:rPr>
          <w:spacing w:val="15"/>
          <w:w w:val="105"/>
        </w:rPr>
        <w:t> </w:t>
      </w:r>
      <w:r>
        <w:rPr>
          <w:w w:val="105"/>
        </w:rPr>
        <w:t>ETC.)</w:t>
      </w:r>
      <w:r>
        <w:rPr>
          <w:spacing w:val="14"/>
          <w:w w:val="105"/>
        </w:rPr>
        <w:t> </w:t>
      </w:r>
      <w:r>
        <w:rPr>
          <w:w w:val="105"/>
        </w:rPr>
        <w:t>EM</w:t>
      </w:r>
      <w:r>
        <w:rPr>
          <w:spacing w:val="15"/>
          <w:w w:val="105"/>
        </w:rPr>
        <w:t> </w:t>
      </w:r>
      <w:r>
        <w:rPr>
          <w:w w:val="105"/>
        </w:rPr>
        <w:t>REGIME</w:t>
      </w:r>
      <w:r>
        <w:rPr>
          <w:spacing w:val="14"/>
          <w:w w:val="105"/>
        </w:rPr>
        <w:t> </w:t>
      </w:r>
      <w:r>
        <w:rPr>
          <w:w w:val="105"/>
        </w:rPr>
        <w:t>DE</w:t>
      </w:r>
      <w:r>
        <w:rPr>
          <w:spacing w:val="15"/>
          <w:w w:val="105"/>
        </w:rPr>
        <w:t> </w:t>
      </w:r>
      <w:r>
        <w:rPr>
          <w:w w:val="105"/>
        </w:rPr>
        <w:t>CONSIGNAÇÃO</w:t>
      </w:r>
      <w:r>
        <w:rPr>
          <w:spacing w:val="14"/>
          <w:w w:val="105"/>
        </w:rPr>
        <w:t> </w:t>
      </w:r>
      <w:r>
        <w:rPr>
          <w:w w:val="105"/>
        </w:rPr>
        <w:t>PARA</w:t>
      </w:r>
      <w:r>
        <w:rPr>
          <w:spacing w:val="7"/>
          <w:w w:val="105"/>
        </w:rPr>
        <w:t> </w:t>
      </w:r>
      <w:r>
        <w:rPr>
          <w:w w:val="105"/>
        </w:rPr>
        <w:t>UDA</w:t>
      </w:r>
      <w:r>
        <w:rPr>
          <w:spacing w:val="7"/>
          <w:w w:val="105"/>
        </w:rPr>
        <w:t> </w:t>
      </w:r>
      <w:r>
        <w:rPr>
          <w:w w:val="105"/>
        </w:rPr>
        <w:t>DE</w:t>
      </w:r>
      <w:r>
        <w:rPr>
          <w:spacing w:val="14"/>
          <w:w w:val="105"/>
        </w:rPr>
        <w:t> </w:t>
      </w:r>
      <w:r>
        <w:rPr>
          <w:w w:val="105"/>
        </w:rPr>
        <w:t>ORTOPEDIA</w:t>
      </w:r>
      <w:r>
        <w:rPr>
          <w:spacing w:val="7"/>
          <w:w w:val="105"/>
        </w:rPr>
        <w:t> </w:t>
      </w:r>
      <w:r>
        <w:rPr>
          <w:w w:val="105"/>
        </w:rPr>
        <w:t>E</w:t>
      </w:r>
      <w:r>
        <w:rPr>
          <w:spacing w:val="12"/>
          <w:w w:val="105"/>
        </w:rPr>
        <w:t> </w:t>
      </w:r>
      <w:r>
        <w:rPr>
          <w:w w:val="105"/>
        </w:rPr>
        <w:t>TRAUMATOLOGIA</w:t>
      </w:r>
      <w:r>
        <w:rPr>
          <w:spacing w:val="7"/>
          <w:w w:val="105"/>
        </w:rPr>
        <w:t> </w:t>
      </w:r>
      <w:r>
        <w:rPr>
          <w:w w:val="105"/>
        </w:rPr>
        <w:t>DO</w:t>
      </w:r>
      <w:r>
        <w:rPr>
          <w:spacing w:val="14"/>
          <w:w w:val="105"/>
        </w:rPr>
        <w:t> </w:t>
      </w:r>
      <w:r>
        <w:rPr>
          <w:w w:val="105"/>
        </w:rPr>
        <w:t>HUPE,</w:t>
      </w:r>
      <w:r>
        <w:rPr>
          <w:spacing w:val="15"/>
          <w:w w:val="105"/>
        </w:rPr>
        <w:t> </w:t>
      </w:r>
      <w:r>
        <w:rPr>
          <w:spacing w:val="-5"/>
          <w:w w:val="105"/>
        </w:rPr>
        <w:t>COM</w:t>
      </w:r>
    </w:p>
    <w:p>
      <w:pPr>
        <w:spacing w:before="44"/>
        <w:ind w:left="409" w:right="0" w:firstLine="0"/>
        <w:jc w:val="left"/>
        <w:rPr>
          <w:sz w:val="17"/>
        </w:rPr>
      </w:pPr>
      <w:r>
        <w:rPr>
          <w:b/>
          <w:w w:val="105"/>
          <w:sz w:val="17"/>
        </w:rPr>
        <w:t>CESSÃO</w:t>
      </w:r>
      <w:r>
        <w:rPr>
          <w:b/>
          <w:spacing w:val="-14"/>
          <w:w w:val="105"/>
          <w:sz w:val="17"/>
        </w:rPr>
        <w:t> </w:t>
      </w:r>
      <w:r>
        <w:rPr>
          <w:b/>
          <w:w w:val="105"/>
          <w:sz w:val="17"/>
        </w:rPr>
        <w:t>DE</w:t>
      </w:r>
      <w:r>
        <w:rPr>
          <w:b/>
          <w:spacing w:val="-11"/>
          <w:w w:val="105"/>
          <w:sz w:val="17"/>
        </w:rPr>
        <w:t> </w:t>
      </w:r>
      <w:r>
        <w:rPr>
          <w:b/>
          <w:w w:val="105"/>
          <w:sz w:val="17"/>
        </w:rPr>
        <w:t>INSTRUMENTAL</w:t>
      </w:r>
      <w:r>
        <w:rPr>
          <w:b/>
          <w:spacing w:val="-11"/>
          <w:w w:val="105"/>
          <w:sz w:val="17"/>
        </w:rPr>
        <w:t> </w:t>
      </w:r>
      <w:r>
        <w:rPr>
          <w:b/>
          <w:w w:val="105"/>
          <w:sz w:val="17"/>
        </w:rPr>
        <w:t>EM</w:t>
      </w:r>
      <w:r>
        <w:rPr>
          <w:b/>
          <w:spacing w:val="-9"/>
          <w:w w:val="105"/>
          <w:sz w:val="17"/>
        </w:rPr>
        <w:t> </w:t>
      </w:r>
      <w:r>
        <w:rPr>
          <w:b/>
          <w:w w:val="105"/>
          <w:sz w:val="17"/>
        </w:rPr>
        <w:t>REGIME</w:t>
      </w:r>
      <w:r>
        <w:rPr>
          <w:b/>
          <w:spacing w:val="-9"/>
          <w:w w:val="105"/>
          <w:sz w:val="17"/>
        </w:rPr>
        <w:t> </w:t>
      </w:r>
      <w:r>
        <w:rPr>
          <w:b/>
          <w:w w:val="105"/>
          <w:sz w:val="17"/>
        </w:rPr>
        <w:t>DE</w:t>
      </w:r>
      <w:r>
        <w:rPr>
          <w:b/>
          <w:spacing w:val="-9"/>
          <w:w w:val="105"/>
          <w:sz w:val="17"/>
        </w:rPr>
        <w:t> </w:t>
      </w:r>
      <w:r>
        <w:rPr>
          <w:b/>
          <w:w w:val="105"/>
          <w:sz w:val="17"/>
        </w:rPr>
        <w:t>COMODATO</w:t>
      </w:r>
      <w:r>
        <w:rPr>
          <w:w w:val="105"/>
          <w:sz w:val="17"/>
        </w:rPr>
        <w:t>,</w:t>
      </w:r>
      <w:r>
        <w:rPr>
          <w:spacing w:val="-8"/>
          <w:w w:val="105"/>
          <w:sz w:val="17"/>
        </w:rPr>
        <w:t> </w:t>
      </w:r>
      <w:r>
        <w:rPr>
          <w:w w:val="105"/>
          <w:sz w:val="17"/>
        </w:rPr>
        <w:t>na</w:t>
      </w:r>
      <w:r>
        <w:rPr>
          <w:spacing w:val="-9"/>
          <w:w w:val="105"/>
          <w:sz w:val="17"/>
        </w:rPr>
        <w:t> </w:t>
      </w:r>
      <w:r>
        <w:rPr>
          <w:w w:val="105"/>
          <w:sz w:val="17"/>
        </w:rPr>
        <w:t>forma</w:t>
      </w:r>
      <w:r>
        <w:rPr>
          <w:spacing w:val="-8"/>
          <w:w w:val="105"/>
          <w:sz w:val="17"/>
        </w:rPr>
        <w:t> </w:t>
      </w:r>
      <w:r>
        <w:rPr>
          <w:w w:val="105"/>
          <w:sz w:val="17"/>
        </w:rPr>
        <w:t>estabelecida</w:t>
      </w:r>
      <w:r>
        <w:rPr>
          <w:spacing w:val="-9"/>
          <w:w w:val="105"/>
          <w:sz w:val="17"/>
        </w:rPr>
        <w:t> </w:t>
      </w:r>
      <w:r>
        <w:rPr>
          <w:w w:val="105"/>
          <w:sz w:val="17"/>
        </w:rPr>
        <w:t>neste</w:t>
      </w:r>
      <w:r>
        <w:rPr>
          <w:spacing w:val="-9"/>
          <w:w w:val="105"/>
          <w:sz w:val="17"/>
        </w:rPr>
        <w:t> </w:t>
      </w:r>
      <w:r>
        <w:rPr>
          <w:w w:val="105"/>
          <w:sz w:val="17"/>
        </w:rPr>
        <w:t>Edital</w:t>
      </w:r>
      <w:r>
        <w:rPr>
          <w:spacing w:val="-8"/>
          <w:w w:val="105"/>
          <w:sz w:val="17"/>
        </w:rPr>
        <w:t> </w:t>
      </w:r>
      <w:r>
        <w:rPr>
          <w:w w:val="105"/>
          <w:sz w:val="17"/>
        </w:rPr>
        <w:t>e</w:t>
      </w:r>
      <w:r>
        <w:rPr>
          <w:spacing w:val="-9"/>
          <w:w w:val="105"/>
          <w:sz w:val="17"/>
        </w:rPr>
        <w:t> </w:t>
      </w:r>
      <w:r>
        <w:rPr>
          <w:w w:val="105"/>
          <w:sz w:val="17"/>
        </w:rPr>
        <w:t>seus</w:t>
      </w:r>
      <w:r>
        <w:rPr>
          <w:spacing w:val="-8"/>
          <w:w w:val="105"/>
          <w:sz w:val="17"/>
        </w:rPr>
        <w:t> </w:t>
      </w:r>
      <w:r>
        <w:rPr>
          <w:spacing w:val="-2"/>
          <w:w w:val="105"/>
          <w:sz w:val="17"/>
        </w:rPr>
        <w:t>anexos.</w:t>
      </w:r>
    </w:p>
    <w:p>
      <w:pPr>
        <w:pStyle w:val="BodyText"/>
        <w:spacing w:before="0"/>
        <w:ind w:left="0"/>
      </w:pPr>
    </w:p>
    <w:p>
      <w:pPr>
        <w:pStyle w:val="BodyText"/>
        <w:spacing w:before="129"/>
        <w:ind w:left="0"/>
      </w:pPr>
    </w:p>
    <w:p>
      <w:pPr>
        <w:pStyle w:val="Heading2"/>
        <w:spacing w:before="1"/>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3"/>
        <w:ind w:left="409" w:right="0" w:firstLine="0"/>
        <w:jc w:val="left"/>
        <w:rPr>
          <w:b/>
          <w:sz w:val="17"/>
        </w:rPr>
      </w:pPr>
      <w:r>
        <w:rPr>
          <w:b/>
          <w:w w:val="105"/>
          <w:sz w:val="17"/>
        </w:rPr>
        <w:t>R$</w:t>
      </w:r>
      <w:r>
        <w:rPr>
          <w:b/>
          <w:spacing w:val="-12"/>
          <w:w w:val="105"/>
          <w:sz w:val="17"/>
        </w:rPr>
        <w:t> </w:t>
      </w:r>
      <w:r>
        <w:rPr>
          <w:b/>
          <w:w w:val="105"/>
          <w:sz w:val="17"/>
        </w:rPr>
        <w:t>682.147,30</w:t>
      </w:r>
      <w:r>
        <w:rPr>
          <w:b/>
          <w:spacing w:val="-11"/>
          <w:w w:val="105"/>
          <w:sz w:val="17"/>
        </w:rPr>
        <w:t> </w:t>
      </w:r>
      <w:r>
        <w:rPr>
          <w:b/>
          <w:w w:val="105"/>
          <w:sz w:val="17"/>
        </w:rPr>
        <w:t>(</w:t>
      </w:r>
      <w:r>
        <w:rPr>
          <w:b/>
          <w:color w:val="333333"/>
          <w:w w:val="105"/>
          <w:sz w:val="17"/>
        </w:rPr>
        <w:t>seiscentos</w:t>
      </w:r>
      <w:r>
        <w:rPr>
          <w:b/>
          <w:color w:val="333333"/>
          <w:spacing w:val="-11"/>
          <w:w w:val="105"/>
          <w:sz w:val="17"/>
        </w:rPr>
        <w:t> </w:t>
      </w:r>
      <w:r>
        <w:rPr>
          <w:b/>
          <w:color w:val="333333"/>
          <w:w w:val="105"/>
          <w:sz w:val="17"/>
        </w:rPr>
        <w:t>e</w:t>
      </w:r>
      <w:r>
        <w:rPr>
          <w:b/>
          <w:color w:val="333333"/>
          <w:spacing w:val="-7"/>
          <w:w w:val="105"/>
          <w:sz w:val="17"/>
        </w:rPr>
        <w:t> </w:t>
      </w:r>
      <w:r>
        <w:rPr>
          <w:b/>
          <w:color w:val="333333"/>
          <w:w w:val="105"/>
          <w:sz w:val="17"/>
        </w:rPr>
        <w:t>oitenta</w:t>
      </w:r>
      <w:r>
        <w:rPr>
          <w:b/>
          <w:color w:val="333333"/>
          <w:spacing w:val="-8"/>
          <w:w w:val="105"/>
          <w:sz w:val="17"/>
        </w:rPr>
        <w:t> </w:t>
      </w:r>
      <w:r>
        <w:rPr>
          <w:b/>
          <w:color w:val="333333"/>
          <w:w w:val="105"/>
          <w:sz w:val="17"/>
        </w:rPr>
        <w:t>e</w:t>
      </w:r>
      <w:r>
        <w:rPr>
          <w:b/>
          <w:color w:val="333333"/>
          <w:spacing w:val="-7"/>
          <w:w w:val="105"/>
          <w:sz w:val="17"/>
        </w:rPr>
        <w:t> </w:t>
      </w:r>
      <w:r>
        <w:rPr>
          <w:b/>
          <w:color w:val="333333"/>
          <w:w w:val="105"/>
          <w:sz w:val="17"/>
        </w:rPr>
        <w:t>dois</w:t>
      </w:r>
      <w:r>
        <w:rPr>
          <w:b/>
          <w:color w:val="333333"/>
          <w:spacing w:val="-8"/>
          <w:w w:val="105"/>
          <w:sz w:val="17"/>
        </w:rPr>
        <w:t> </w:t>
      </w:r>
      <w:r>
        <w:rPr>
          <w:b/>
          <w:color w:val="333333"/>
          <w:w w:val="105"/>
          <w:sz w:val="17"/>
        </w:rPr>
        <w:t>mil</w:t>
      </w:r>
      <w:r>
        <w:rPr>
          <w:b/>
          <w:color w:val="333333"/>
          <w:spacing w:val="-7"/>
          <w:w w:val="105"/>
          <w:sz w:val="17"/>
        </w:rPr>
        <w:t> </w:t>
      </w:r>
      <w:r>
        <w:rPr>
          <w:b/>
          <w:color w:val="333333"/>
          <w:w w:val="105"/>
          <w:sz w:val="17"/>
        </w:rPr>
        <w:t>e</w:t>
      </w:r>
      <w:r>
        <w:rPr>
          <w:b/>
          <w:color w:val="333333"/>
          <w:spacing w:val="-8"/>
          <w:w w:val="105"/>
          <w:sz w:val="17"/>
        </w:rPr>
        <w:t> </w:t>
      </w:r>
      <w:r>
        <w:rPr>
          <w:b/>
          <w:color w:val="333333"/>
          <w:w w:val="105"/>
          <w:sz w:val="17"/>
        </w:rPr>
        <w:t>cento</w:t>
      </w:r>
      <w:r>
        <w:rPr>
          <w:b/>
          <w:color w:val="333333"/>
          <w:spacing w:val="-7"/>
          <w:w w:val="105"/>
          <w:sz w:val="17"/>
        </w:rPr>
        <w:t> </w:t>
      </w:r>
      <w:r>
        <w:rPr>
          <w:b/>
          <w:color w:val="333333"/>
          <w:w w:val="105"/>
          <w:sz w:val="17"/>
        </w:rPr>
        <w:t>e</w:t>
      </w:r>
      <w:r>
        <w:rPr>
          <w:b/>
          <w:color w:val="333333"/>
          <w:spacing w:val="-8"/>
          <w:w w:val="105"/>
          <w:sz w:val="17"/>
        </w:rPr>
        <w:t> </w:t>
      </w:r>
      <w:r>
        <w:rPr>
          <w:b/>
          <w:color w:val="333333"/>
          <w:w w:val="105"/>
          <w:sz w:val="17"/>
        </w:rPr>
        <w:t>quarenta</w:t>
      </w:r>
      <w:r>
        <w:rPr>
          <w:b/>
          <w:color w:val="333333"/>
          <w:spacing w:val="-7"/>
          <w:w w:val="105"/>
          <w:sz w:val="17"/>
        </w:rPr>
        <w:t> </w:t>
      </w:r>
      <w:r>
        <w:rPr>
          <w:b/>
          <w:color w:val="333333"/>
          <w:w w:val="105"/>
          <w:sz w:val="17"/>
        </w:rPr>
        <w:t>e</w:t>
      </w:r>
      <w:r>
        <w:rPr>
          <w:b/>
          <w:color w:val="333333"/>
          <w:spacing w:val="-8"/>
          <w:w w:val="105"/>
          <w:sz w:val="17"/>
        </w:rPr>
        <w:t> </w:t>
      </w:r>
      <w:r>
        <w:rPr>
          <w:b/>
          <w:color w:val="333333"/>
          <w:w w:val="105"/>
          <w:sz w:val="17"/>
        </w:rPr>
        <w:t>sete</w:t>
      </w:r>
      <w:r>
        <w:rPr>
          <w:b/>
          <w:color w:val="333333"/>
          <w:spacing w:val="-7"/>
          <w:w w:val="105"/>
          <w:sz w:val="17"/>
        </w:rPr>
        <w:t> </w:t>
      </w:r>
      <w:r>
        <w:rPr>
          <w:b/>
          <w:color w:val="333333"/>
          <w:w w:val="105"/>
          <w:sz w:val="17"/>
        </w:rPr>
        <w:t>reais</w:t>
      </w:r>
      <w:r>
        <w:rPr>
          <w:b/>
          <w:color w:val="333333"/>
          <w:spacing w:val="-8"/>
          <w:w w:val="105"/>
          <w:sz w:val="17"/>
        </w:rPr>
        <w:t> </w:t>
      </w:r>
      <w:r>
        <w:rPr>
          <w:b/>
          <w:color w:val="333333"/>
          <w:w w:val="105"/>
          <w:sz w:val="17"/>
        </w:rPr>
        <w:t>e</w:t>
      </w:r>
      <w:r>
        <w:rPr>
          <w:b/>
          <w:color w:val="333333"/>
          <w:spacing w:val="-7"/>
          <w:w w:val="105"/>
          <w:sz w:val="17"/>
        </w:rPr>
        <w:t> </w:t>
      </w:r>
      <w:r>
        <w:rPr>
          <w:b/>
          <w:color w:val="333333"/>
          <w:w w:val="105"/>
          <w:sz w:val="17"/>
        </w:rPr>
        <w:t>trinta</w:t>
      </w:r>
      <w:r>
        <w:rPr>
          <w:b/>
          <w:color w:val="333333"/>
          <w:spacing w:val="-8"/>
          <w:w w:val="105"/>
          <w:sz w:val="17"/>
        </w:rPr>
        <w:t> </w:t>
      </w:r>
      <w:r>
        <w:rPr>
          <w:b/>
          <w:color w:val="333333"/>
          <w:spacing w:val="-2"/>
          <w:w w:val="105"/>
          <w:sz w:val="17"/>
        </w:rPr>
        <w:t>centavos</w:t>
      </w:r>
      <w:r>
        <w:rPr>
          <w:b/>
          <w:spacing w:val="-2"/>
          <w:w w:val="105"/>
          <w:sz w:val="17"/>
        </w:rPr>
        <w:t>).</w:t>
      </w:r>
    </w:p>
    <w:p>
      <w:pPr>
        <w:pStyle w:val="BodyText"/>
        <w:spacing w:before="0"/>
        <w:ind w:left="0"/>
        <w:rPr>
          <w:b/>
        </w:rPr>
      </w:pPr>
    </w:p>
    <w:p>
      <w:pPr>
        <w:pStyle w:val="BodyText"/>
        <w:spacing w:before="90"/>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50"/>
        <w:ind w:left="409"/>
      </w:pPr>
      <w:r>
        <w:rPr>
          <w:w w:val="105"/>
        </w:rPr>
        <w:t>Dia</w:t>
      </w:r>
      <w:r>
        <w:rPr>
          <w:spacing w:val="-5"/>
          <w:w w:val="105"/>
        </w:rPr>
        <w:t> </w:t>
      </w:r>
      <w:r>
        <w:rPr>
          <w:w w:val="105"/>
        </w:rPr>
        <w:t>04/03/2026</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2"/>
        <w:spacing w:line="422" w:lineRule="auto"/>
        <w:ind w:left="409" w:right="11529"/>
      </w:pPr>
      <w:r>
        <w:rPr>
          <w:spacing w:val="-2"/>
          <w:w w:val="105"/>
        </w:rPr>
        <w:t>CRITÉRIO</w:t>
      </w:r>
      <w:r>
        <w:rPr>
          <w:spacing w:val="-10"/>
          <w:w w:val="105"/>
        </w:rPr>
        <w:t> </w:t>
      </w:r>
      <w:r>
        <w:rPr>
          <w:spacing w:val="-2"/>
          <w:w w:val="105"/>
        </w:rPr>
        <w:t>DE</w:t>
      </w:r>
      <w:r>
        <w:rPr>
          <w:spacing w:val="-9"/>
          <w:w w:val="105"/>
        </w:rPr>
        <w:t> </w:t>
      </w:r>
      <w:r>
        <w:rPr>
          <w:spacing w:val="-2"/>
          <w:w w:val="105"/>
        </w:rPr>
        <w:t>JULGAMENTO: </w:t>
      </w:r>
      <w:r>
        <w:rPr>
          <w:w w:val="105"/>
        </w:rPr>
        <w:t>MENOR PREÇO POR LOTE.</w:t>
      </w:r>
    </w:p>
    <w:p>
      <w:pPr>
        <w:pStyle w:val="BodyText"/>
        <w:spacing w:before="4"/>
        <w:ind w:left="0"/>
        <w:rPr>
          <w:b/>
          <w:sz w:val="20"/>
        </w:rPr>
      </w:pPr>
    </w:p>
    <w:p>
      <w:pPr>
        <w:pStyle w:val="BodyText"/>
        <w:spacing w:after="0"/>
        <w:rPr>
          <w:b/>
          <w:sz w:val="20"/>
        </w:rPr>
        <w:sectPr>
          <w:type w:val="continuous"/>
          <w:pgSz w:w="15840" w:h="24480"/>
          <w:pgMar w:top="720" w:bottom="280" w:left="360" w:right="360"/>
        </w:sectPr>
      </w:pPr>
    </w:p>
    <w:p>
      <w:pPr>
        <w:spacing w:before="100"/>
        <w:ind w:left="409" w:right="0" w:firstLine="0"/>
        <w:jc w:val="left"/>
        <w:rPr>
          <w:b/>
          <w:sz w:val="17"/>
        </w:rPr>
      </w:pPr>
      <w:r>
        <w:rPr>
          <w:b/>
          <w:w w:val="105"/>
          <w:sz w:val="17"/>
        </w:rPr>
        <w:t>MODO</w:t>
      </w:r>
      <w:r>
        <w:rPr>
          <w:b/>
          <w:spacing w:val="-6"/>
          <w:w w:val="105"/>
          <w:sz w:val="17"/>
        </w:rPr>
        <w:t> </w:t>
      </w:r>
      <w:r>
        <w:rPr>
          <w:b/>
          <w:w w:val="105"/>
          <w:sz w:val="17"/>
        </w:rPr>
        <w:t>DE</w:t>
      </w:r>
      <w:r>
        <w:rPr>
          <w:b/>
          <w:spacing w:val="-5"/>
          <w:w w:val="105"/>
          <w:sz w:val="17"/>
        </w:rPr>
        <w:t> </w:t>
      </w:r>
      <w:r>
        <w:rPr>
          <w:b/>
          <w:spacing w:val="-2"/>
          <w:w w:val="105"/>
          <w:sz w:val="17"/>
        </w:rPr>
        <w:t>DISPUTA:</w:t>
      </w:r>
    </w:p>
    <w:p>
      <w:pPr>
        <w:pStyle w:val="Heading3"/>
        <w:spacing w:before="149"/>
        <w:ind w:left="409" w:firstLine="0"/>
        <w:rPr>
          <w:b w:val="0"/>
        </w:rPr>
      </w:pPr>
      <w:r>
        <w:rPr>
          <w:spacing w:val="-2"/>
          <w:w w:val="105"/>
        </w:rPr>
        <w:t>Aberto</w:t>
      </w:r>
      <w:r>
        <w:rPr>
          <w:b w:val="0"/>
          <w:spacing w:val="-2"/>
          <w:w w:val="105"/>
        </w:rPr>
        <w:t>.</w:t>
      </w:r>
    </w:p>
    <w:p>
      <w:pPr>
        <w:spacing w:line="240" w:lineRule="auto" w:before="0"/>
        <w:rPr>
          <w:sz w:val="23"/>
        </w:rPr>
      </w:pPr>
      <w:r>
        <w:rPr/>
        <w:br w:type="column"/>
      </w:r>
      <w:r>
        <w:rPr>
          <w:sz w:val="23"/>
        </w:rPr>
      </w:r>
    </w:p>
    <w:p>
      <w:pPr>
        <w:pStyle w:val="BodyText"/>
        <w:spacing w:before="0"/>
        <w:ind w:left="0"/>
        <w:rPr>
          <w:sz w:val="23"/>
        </w:rPr>
      </w:pPr>
    </w:p>
    <w:p>
      <w:pPr>
        <w:pStyle w:val="BodyText"/>
        <w:spacing w:before="73"/>
        <w:ind w:left="0"/>
        <w:rPr>
          <w:sz w:val="23"/>
        </w:rPr>
      </w:pPr>
    </w:p>
    <w:p>
      <w:pPr>
        <w:pStyle w:val="Title"/>
        <w:spacing w:line="458" w:lineRule="auto"/>
        <w:ind w:right="5637" w:firstLine="613"/>
      </w:pPr>
      <w:r>
        <w:rPr/>
        <w:t>EDITAL DE LICITAÇÃO PREGÃO</w:t>
      </w:r>
      <w:r>
        <w:rPr>
          <w:spacing w:val="-13"/>
        </w:rPr>
        <w:t> </w:t>
      </w:r>
      <w:r>
        <w:rPr/>
        <w:t>ELETRÔNICO</w:t>
      </w:r>
      <w:r>
        <w:rPr>
          <w:spacing w:val="-13"/>
        </w:rPr>
        <w:t> </w:t>
      </w:r>
      <w:r>
        <w:rPr/>
        <w:t>Nº</w:t>
      </w:r>
      <w:r>
        <w:rPr>
          <w:spacing w:val="-13"/>
        </w:rPr>
        <w:t> </w:t>
      </w:r>
      <w:r>
        <w:rPr/>
        <w:t>081/2026</w:t>
      </w:r>
    </w:p>
    <w:p>
      <w:pPr>
        <w:pStyle w:val="Title"/>
        <w:spacing w:after="0" w:line="458" w:lineRule="auto"/>
        <w:sectPr>
          <w:type w:val="continuous"/>
          <w:pgSz w:w="15840" w:h="24480"/>
          <w:pgMar w:top="720" w:bottom="280" w:left="360" w:right="360"/>
          <w:cols w:num="2" w:equalWidth="0">
            <w:col w:w="2176" w:space="3070"/>
            <w:col w:w="9874"/>
          </w:cols>
        </w:sectPr>
      </w:pPr>
    </w:p>
    <w:p>
      <w:pPr>
        <w:pStyle w:val="BodyText"/>
        <w:spacing w:before="0"/>
        <w:ind w:left="0"/>
        <w:rPr>
          <w:b/>
        </w:rPr>
      </w:pPr>
    </w:p>
    <w:p>
      <w:pPr>
        <w:pStyle w:val="BodyText"/>
        <w:spacing w:before="127"/>
        <w:ind w:left="0"/>
        <w:rPr>
          <w:b/>
        </w:rPr>
      </w:pPr>
    </w:p>
    <w:p>
      <w:pPr>
        <w:pStyle w:val="BodyText"/>
        <w:spacing w:line="292" w:lineRule="auto" w:before="0"/>
        <w:ind w:left="501"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SEI-260007/012925/2025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4"/>
        <w:ind w:left="0"/>
      </w:pPr>
    </w:p>
    <w:p>
      <w:pPr>
        <w:pStyle w:val="Heading2"/>
        <w:numPr>
          <w:ilvl w:val="0"/>
          <w:numId w:val="1"/>
        </w:numPr>
        <w:tabs>
          <w:tab w:pos="845" w:val="left" w:leader="none"/>
        </w:tabs>
        <w:spacing w:line="240" w:lineRule="auto" w:before="1"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7"/>
        <w:ind w:left="0"/>
        <w:rPr>
          <w:b/>
        </w:rPr>
      </w:pPr>
    </w:p>
    <w:p>
      <w:pPr>
        <w:pStyle w:val="ListParagraph"/>
        <w:numPr>
          <w:ilvl w:val="1"/>
          <w:numId w:val="1"/>
        </w:numPr>
        <w:tabs>
          <w:tab w:pos="828" w:val="left" w:leader="none"/>
        </w:tabs>
        <w:spacing w:line="240" w:lineRule="auto" w:before="0" w:after="0"/>
        <w:ind w:left="828" w:right="0" w:hanging="327"/>
        <w:jc w:val="left"/>
        <w:rPr>
          <w:b/>
          <w:sz w:val="17"/>
        </w:rPr>
      </w:pPr>
      <w:r>
        <w:rPr>
          <w:w w:val="105"/>
          <w:sz w:val="17"/>
        </w:rPr>
        <w:t>O</w:t>
      </w:r>
      <w:r>
        <w:rPr>
          <w:spacing w:val="10"/>
          <w:w w:val="105"/>
          <w:sz w:val="17"/>
        </w:rPr>
        <w:t> </w:t>
      </w:r>
      <w:r>
        <w:rPr>
          <w:w w:val="105"/>
          <w:sz w:val="17"/>
        </w:rPr>
        <w:t>objeto</w:t>
      </w:r>
      <w:r>
        <w:rPr>
          <w:spacing w:val="11"/>
          <w:w w:val="105"/>
          <w:sz w:val="17"/>
        </w:rPr>
        <w:t> </w:t>
      </w:r>
      <w:r>
        <w:rPr>
          <w:w w:val="105"/>
          <w:sz w:val="17"/>
        </w:rPr>
        <w:t>da</w:t>
      </w:r>
      <w:r>
        <w:rPr>
          <w:spacing w:val="11"/>
          <w:w w:val="105"/>
          <w:sz w:val="17"/>
        </w:rPr>
        <w:t> </w:t>
      </w:r>
      <w:r>
        <w:rPr>
          <w:w w:val="105"/>
          <w:sz w:val="17"/>
        </w:rPr>
        <w:t>presente</w:t>
      </w:r>
      <w:r>
        <w:rPr>
          <w:spacing w:val="11"/>
          <w:w w:val="105"/>
          <w:sz w:val="17"/>
        </w:rPr>
        <w:t> </w:t>
      </w:r>
      <w:r>
        <w:rPr>
          <w:w w:val="105"/>
          <w:sz w:val="17"/>
        </w:rPr>
        <w:t>licitação</w:t>
      </w:r>
      <w:r>
        <w:rPr>
          <w:spacing w:val="11"/>
          <w:w w:val="105"/>
          <w:sz w:val="17"/>
        </w:rPr>
        <w:t> </w:t>
      </w:r>
      <w:r>
        <w:rPr>
          <w:w w:val="105"/>
          <w:sz w:val="17"/>
        </w:rPr>
        <w:t>é</w:t>
      </w:r>
      <w:r>
        <w:rPr>
          <w:spacing w:val="10"/>
          <w:w w:val="105"/>
          <w:sz w:val="17"/>
        </w:rPr>
        <w:t> </w:t>
      </w:r>
      <w:r>
        <w:rPr>
          <w:w w:val="105"/>
          <w:sz w:val="17"/>
        </w:rPr>
        <w:t>a</w:t>
      </w:r>
      <w:r>
        <w:rPr>
          <w:spacing w:val="11"/>
          <w:w w:val="105"/>
          <w:sz w:val="17"/>
        </w:rPr>
        <w:t> </w:t>
      </w:r>
      <w:r>
        <w:rPr>
          <w:b/>
          <w:w w:val="105"/>
          <w:sz w:val="17"/>
        </w:rPr>
        <w:t>AQUISIÇÃO</w:t>
      </w:r>
      <w:r>
        <w:rPr>
          <w:b/>
          <w:spacing w:val="11"/>
          <w:w w:val="105"/>
          <w:sz w:val="17"/>
        </w:rPr>
        <w:t> </w:t>
      </w:r>
      <w:r>
        <w:rPr>
          <w:b/>
          <w:w w:val="105"/>
          <w:sz w:val="17"/>
        </w:rPr>
        <w:t>DE</w:t>
      </w:r>
      <w:r>
        <w:rPr>
          <w:b/>
          <w:spacing w:val="11"/>
          <w:w w:val="105"/>
          <w:sz w:val="17"/>
        </w:rPr>
        <w:t> </w:t>
      </w:r>
      <w:r>
        <w:rPr>
          <w:b/>
          <w:w w:val="105"/>
          <w:sz w:val="17"/>
        </w:rPr>
        <w:t>MATERIAL</w:t>
      </w:r>
      <w:r>
        <w:rPr>
          <w:b/>
          <w:spacing w:val="2"/>
          <w:w w:val="105"/>
          <w:sz w:val="17"/>
        </w:rPr>
        <w:t> </w:t>
      </w:r>
      <w:r>
        <w:rPr>
          <w:b/>
          <w:w w:val="105"/>
          <w:sz w:val="17"/>
        </w:rPr>
        <w:t>DE</w:t>
      </w:r>
      <w:r>
        <w:rPr>
          <w:b/>
          <w:spacing w:val="11"/>
          <w:w w:val="105"/>
          <w:sz w:val="17"/>
        </w:rPr>
        <w:t> </w:t>
      </w:r>
      <w:r>
        <w:rPr>
          <w:b/>
          <w:w w:val="105"/>
          <w:sz w:val="17"/>
        </w:rPr>
        <w:t>OPMES</w:t>
      </w:r>
      <w:r>
        <w:rPr>
          <w:b/>
          <w:spacing w:val="11"/>
          <w:w w:val="105"/>
          <w:sz w:val="17"/>
        </w:rPr>
        <w:t> </w:t>
      </w:r>
      <w:r>
        <w:rPr>
          <w:b/>
          <w:w w:val="105"/>
          <w:sz w:val="17"/>
        </w:rPr>
        <w:t>(PLACA</w:t>
      </w:r>
      <w:r>
        <w:rPr>
          <w:b/>
          <w:spacing w:val="2"/>
          <w:w w:val="105"/>
          <w:sz w:val="17"/>
        </w:rPr>
        <w:t> </w:t>
      </w:r>
      <w:r>
        <w:rPr>
          <w:b/>
          <w:w w:val="105"/>
          <w:sz w:val="17"/>
        </w:rPr>
        <w:t>CIRÚRGICA,</w:t>
      </w:r>
      <w:r>
        <w:rPr>
          <w:b/>
          <w:spacing w:val="10"/>
          <w:w w:val="105"/>
          <w:sz w:val="17"/>
        </w:rPr>
        <w:t> </w:t>
      </w:r>
      <w:r>
        <w:rPr>
          <w:b/>
          <w:w w:val="105"/>
          <w:sz w:val="17"/>
        </w:rPr>
        <w:t>ETC.)</w:t>
      </w:r>
      <w:r>
        <w:rPr>
          <w:b/>
          <w:spacing w:val="11"/>
          <w:w w:val="105"/>
          <w:sz w:val="17"/>
        </w:rPr>
        <w:t> </w:t>
      </w:r>
      <w:r>
        <w:rPr>
          <w:b/>
          <w:w w:val="105"/>
          <w:sz w:val="17"/>
        </w:rPr>
        <w:t>EM</w:t>
      </w:r>
      <w:r>
        <w:rPr>
          <w:b/>
          <w:spacing w:val="11"/>
          <w:w w:val="105"/>
          <w:sz w:val="17"/>
        </w:rPr>
        <w:t> </w:t>
      </w:r>
      <w:r>
        <w:rPr>
          <w:b/>
          <w:w w:val="105"/>
          <w:sz w:val="17"/>
        </w:rPr>
        <w:t>REGIME</w:t>
      </w:r>
      <w:r>
        <w:rPr>
          <w:b/>
          <w:spacing w:val="11"/>
          <w:w w:val="105"/>
          <w:sz w:val="17"/>
        </w:rPr>
        <w:t> </w:t>
      </w:r>
      <w:r>
        <w:rPr>
          <w:b/>
          <w:w w:val="105"/>
          <w:sz w:val="17"/>
        </w:rPr>
        <w:t>DE</w:t>
      </w:r>
      <w:r>
        <w:rPr>
          <w:b/>
          <w:spacing w:val="11"/>
          <w:w w:val="105"/>
          <w:sz w:val="17"/>
        </w:rPr>
        <w:t> </w:t>
      </w:r>
      <w:r>
        <w:rPr>
          <w:b/>
          <w:w w:val="105"/>
          <w:sz w:val="17"/>
        </w:rPr>
        <w:t>CONSIGNAÇÃO</w:t>
      </w:r>
      <w:r>
        <w:rPr>
          <w:b/>
          <w:spacing w:val="10"/>
          <w:w w:val="105"/>
          <w:sz w:val="17"/>
        </w:rPr>
        <w:t> </w:t>
      </w:r>
      <w:r>
        <w:rPr>
          <w:b/>
          <w:w w:val="105"/>
          <w:sz w:val="17"/>
        </w:rPr>
        <w:t>PARA</w:t>
      </w:r>
      <w:r>
        <w:rPr>
          <w:b/>
          <w:spacing w:val="2"/>
          <w:w w:val="105"/>
          <w:sz w:val="17"/>
        </w:rPr>
        <w:t> </w:t>
      </w:r>
      <w:r>
        <w:rPr>
          <w:b/>
          <w:w w:val="105"/>
          <w:sz w:val="17"/>
        </w:rPr>
        <w:t>UDA</w:t>
      </w:r>
      <w:r>
        <w:rPr>
          <w:b/>
          <w:spacing w:val="2"/>
          <w:w w:val="105"/>
          <w:sz w:val="17"/>
        </w:rPr>
        <w:t> </w:t>
      </w:r>
      <w:r>
        <w:rPr>
          <w:b/>
          <w:w w:val="105"/>
          <w:sz w:val="17"/>
        </w:rPr>
        <w:t>DE</w:t>
      </w:r>
      <w:r>
        <w:rPr>
          <w:b/>
          <w:spacing w:val="11"/>
          <w:w w:val="105"/>
          <w:sz w:val="17"/>
        </w:rPr>
        <w:t> </w:t>
      </w:r>
      <w:r>
        <w:rPr>
          <w:b/>
          <w:w w:val="105"/>
          <w:sz w:val="17"/>
        </w:rPr>
        <w:t>ORTOPEDIA</w:t>
      </w:r>
      <w:r>
        <w:rPr>
          <w:b/>
          <w:spacing w:val="2"/>
          <w:w w:val="105"/>
          <w:sz w:val="17"/>
        </w:rPr>
        <w:t> </w:t>
      </w:r>
      <w:r>
        <w:rPr>
          <w:b/>
          <w:spacing w:val="-10"/>
          <w:w w:val="105"/>
          <w:sz w:val="17"/>
        </w:rPr>
        <w:t>E</w:t>
      </w:r>
    </w:p>
    <w:p>
      <w:pPr>
        <w:spacing w:line="292" w:lineRule="auto" w:before="44"/>
        <w:ind w:left="501" w:right="239" w:firstLine="0"/>
        <w:jc w:val="left"/>
        <w:rPr>
          <w:sz w:val="17"/>
        </w:rPr>
      </w:pPr>
      <w:r>
        <w:rPr>
          <w:b/>
          <w:w w:val="105"/>
          <w:sz w:val="17"/>
        </w:rPr>
        <w:t>TRAUMATOLOGIA</w:t>
      </w:r>
      <w:r>
        <w:rPr>
          <w:b/>
          <w:spacing w:val="-2"/>
          <w:w w:val="105"/>
          <w:sz w:val="17"/>
        </w:rPr>
        <w:t> </w:t>
      </w:r>
      <w:r>
        <w:rPr>
          <w:b/>
          <w:w w:val="105"/>
          <w:sz w:val="17"/>
        </w:rPr>
        <w:t>DO HUPE, COM CESSÃO DE INSTRUMENTAL</w:t>
      </w:r>
      <w:r>
        <w:rPr>
          <w:b/>
          <w:spacing w:val="-2"/>
          <w:w w:val="105"/>
          <w:sz w:val="17"/>
        </w:rPr>
        <w:t> </w:t>
      </w:r>
      <w:r>
        <w:rPr>
          <w:b/>
          <w:w w:val="105"/>
          <w:sz w:val="17"/>
        </w:rPr>
        <w:t>EM REGIME DE COMODATO, </w:t>
      </w:r>
      <w:r>
        <w:rPr>
          <w:w w:val="105"/>
          <w:sz w:val="17"/>
        </w:rPr>
        <w:t>conforme condições, quantidades e exigências estabelecidas neste Edital e seus </w:t>
      </w:r>
      <w:r>
        <w:rPr>
          <w:spacing w:val="-2"/>
          <w:w w:val="105"/>
          <w:sz w:val="17"/>
        </w:rPr>
        <w:t>anexos.</w:t>
      </w:r>
    </w:p>
    <w:p>
      <w:pPr>
        <w:pStyle w:val="ListParagraph"/>
        <w:numPr>
          <w:ilvl w:val="1"/>
          <w:numId w:val="1"/>
        </w:numPr>
        <w:tabs>
          <w:tab w:pos="799" w:val="left" w:leader="none"/>
        </w:tabs>
        <w:spacing w:line="240" w:lineRule="auto" w:before="1" w:after="0"/>
        <w:ind w:left="799" w:right="0" w:hanging="298"/>
        <w:jc w:val="left"/>
        <w:rPr>
          <w:sz w:val="17"/>
        </w:rPr>
      </w:pPr>
      <w:r>
        <w:rPr>
          <w:w w:val="105"/>
          <w:sz w:val="17"/>
        </w:rPr>
        <w:t>A</w:t>
      </w:r>
      <w:r>
        <w:rPr>
          <w:spacing w:val="-12"/>
          <w:w w:val="105"/>
          <w:sz w:val="17"/>
        </w:rPr>
        <w:t> </w:t>
      </w:r>
      <w:r>
        <w:rPr>
          <w:w w:val="105"/>
          <w:sz w:val="17"/>
        </w:rPr>
        <w:t>licitação</w:t>
      </w:r>
      <w:r>
        <w:rPr>
          <w:spacing w:val="-7"/>
          <w:w w:val="105"/>
          <w:sz w:val="17"/>
        </w:rPr>
        <w:t> </w:t>
      </w:r>
      <w:r>
        <w:rPr>
          <w:w w:val="105"/>
          <w:sz w:val="17"/>
        </w:rPr>
        <w:t>será</w:t>
      </w:r>
      <w:r>
        <w:rPr>
          <w:spacing w:val="-5"/>
          <w:w w:val="105"/>
          <w:sz w:val="17"/>
        </w:rPr>
        <w:t> </w:t>
      </w:r>
      <w:r>
        <w:rPr>
          <w:w w:val="105"/>
          <w:sz w:val="17"/>
        </w:rPr>
        <w:t>realizada</w:t>
      </w:r>
      <w:r>
        <w:rPr>
          <w:spacing w:val="-5"/>
          <w:w w:val="105"/>
          <w:sz w:val="17"/>
        </w:rPr>
        <w:t> </w:t>
      </w:r>
      <w:r>
        <w:rPr>
          <w:w w:val="105"/>
          <w:sz w:val="17"/>
        </w:rPr>
        <w:t>em</w:t>
      </w:r>
      <w:r>
        <w:rPr>
          <w:spacing w:val="-5"/>
          <w:w w:val="105"/>
          <w:sz w:val="17"/>
        </w:rPr>
        <w:t> </w:t>
      </w:r>
      <w:r>
        <w:rPr>
          <w:w w:val="105"/>
          <w:sz w:val="17"/>
        </w:rPr>
        <w:t>lote</w:t>
      </w:r>
      <w:r>
        <w:rPr>
          <w:spacing w:val="-5"/>
          <w:w w:val="105"/>
          <w:sz w:val="17"/>
        </w:rPr>
        <w:t> </w:t>
      </w:r>
      <w:r>
        <w:rPr>
          <w:w w:val="105"/>
          <w:sz w:val="17"/>
        </w:rPr>
        <w:t>único,</w:t>
      </w:r>
      <w:r>
        <w:rPr>
          <w:spacing w:val="-4"/>
          <w:w w:val="105"/>
          <w:sz w:val="17"/>
        </w:rPr>
        <w:t> </w:t>
      </w:r>
      <w:r>
        <w:rPr>
          <w:w w:val="105"/>
          <w:sz w:val="17"/>
        </w:rPr>
        <w:t>formado</w:t>
      </w:r>
      <w:r>
        <w:rPr>
          <w:spacing w:val="-5"/>
          <w:w w:val="105"/>
          <w:sz w:val="17"/>
        </w:rPr>
        <w:t> </w:t>
      </w:r>
      <w:r>
        <w:rPr>
          <w:w w:val="105"/>
          <w:sz w:val="17"/>
        </w:rPr>
        <w:t>por</w:t>
      </w:r>
      <w:r>
        <w:rPr>
          <w:spacing w:val="-5"/>
          <w:w w:val="105"/>
          <w:sz w:val="17"/>
        </w:rPr>
        <w:t> </w:t>
      </w:r>
      <w:r>
        <w:rPr>
          <w:w w:val="105"/>
          <w:sz w:val="17"/>
        </w:rPr>
        <w:t>05</w:t>
      </w:r>
      <w:r>
        <w:rPr>
          <w:spacing w:val="-5"/>
          <w:w w:val="105"/>
          <w:sz w:val="17"/>
        </w:rPr>
        <w:t> </w:t>
      </w:r>
      <w:r>
        <w:rPr>
          <w:w w:val="105"/>
          <w:sz w:val="17"/>
        </w:rPr>
        <w:t>itens,</w:t>
      </w:r>
      <w:r>
        <w:rPr>
          <w:spacing w:val="-5"/>
          <w:w w:val="105"/>
          <w:sz w:val="17"/>
        </w:rPr>
        <w:t> </w:t>
      </w:r>
      <w:r>
        <w:rPr>
          <w:w w:val="105"/>
          <w:sz w:val="17"/>
        </w:rPr>
        <w:t>conforme</w:t>
      </w:r>
      <w:r>
        <w:rPr>
          <w:spacing w:val="-5"/>
          <w:w w:val="105"/>
          <w:sz w:val="17"/>
        </w:rPr>
        <w:t> </w:t>
      </w:r>
      <w:r>
        <w:rPr>
          <w:w w:val="105"/>
          <w:sz w:val="17"/>
        </w:rPr>
        <w:t>tabela</w:t>
      </w:r>
      <w:r>
        <w:rPr>
          <w:spacing w:val="-4"/>
          <w:w w:val="105"/>
          <w:sz w:val="17"/>
        </w:rPr>
        <w:t> </w:t>
      </w:r>
      <w:r>
        <w:rPr>
          <w:w w:val="105"/>
          <w:sz w:val="17"/>
        </w:rPr>
        <w:t>abaixo,</w:t>
      </w:r>
      <w:r>
        <w:rPr>
          <w:spacing w:val="-5"/>
          <w:w w:val="105"/>
          <w:sz w:val="17"/>
        </w:rPr>
        <w:t> </w:t>
      </w:r>
      <w:r>
        <w:rPr>
          <w:w w:val="105"/>
          <w:sz w:val="17"/>
        </w:rPr>
        <w:t>devendo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oferecer</w:t>
      </w:r>
      <w:r>
        <w:rPr>
          <w:spacing w:val="-5"/>
          <w:w w:val="105"/>
          <w:sz w:val="17"/>
        </w:rPr>
        <w:t> </w:t>
      </w:r>
      <w:r>
        <w:rPr>
          <w:w w:val="105"/>
          <w:sz w:val="17"/>
        </w:rPr>
        <w:t>proposta</w:t>
      </w:r>
      <w:r>
        <w:rPr>
          <w:spacing w:val="-4"/>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o</w:t>
      </w:r>
      <w:r>
        <w:rPr>
          <w:spacing w:val="-4"/>
          <w:w w:val="105"/>
          <w:sz w:val="17"/>
        </w:rPr>
        <w:t> </w:t>
      </w:r>
      <w:r>
        <w:rPr>
          <w:spacing w:val="-2"/>
          <w:w w:val="105"/>
          <w:sz w:val="17"/>
        </w:rPr>
        <w:t>compõem.</w:t>
      </w:r>
    </w:p>
    <w:p>
      <w:pPr>
        <w:pStyle w:val="BodyText"/>
        <w:spacing w:before="25"/>
        <w:ind w:left="0"/>
        <w:rPr>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82"/>
        <w:gridCol w:w="995"/>
        <w:gridCol w:w="4498"/>
        <w:gridCol w:w="1114"/>
        <w:gridCol w:w="1446"/>
        <w:gridCol w:w="1114"/>
        <w:gridCol w:w="1459"/>
        <w:gridCol w:w="2972"/>
      </w:tblGrid>
      <w:tr>
        <w:trPr>
          <w:trHeight w:val="475" w:hRule="atLeast"/>
        </w:trPr>
        <w:tc>
          <w:tcPr>
            <w:tcW w:w="982" w:type="dxa"/>
          </w:tcPr>
          <w:p>
            <w:pPr>
              <w:pStyle w:val="TableParagraph"/>
              <w:spacing w:before="12"/>
              <w:rPr>
                <w:sz w:val="14"/>
              </w:rPr>
            </w:pPr>
          </w:p>
          <w:p>
            <w:pPr>
              <w:pStyle w:val="TableParagraph"/>
              <w:ind w:left="295"/>
              <w:rPr>
                <w:b/>
                <w:sz w:val="14"/>
              </w:rPr>
            </w:pPr>
            <w:r>
              <w:rPr>
                <w:b/>
                <w:spacing w:val="-4"/>
                <w:sz w:val="14"/>
              </w:rPr>
              <w:t>LOTE</w:t>
            </w:r>
          </w:p>
        </w:tc>
        <w:tc>
          <w:tcPr>
            <w:tcW w:w="995" w:type="dxa"/>
          </w:tcPr>
          <w:p>
            <w:pPr>
              <w:pStyle w:val="TableParagraph"/>
              <w:spacing w:before="12"/>
              <w:rPr>
                <w:sz w:val="14"/>
              </w:rPr>
            </w:pPr>
          </w:p>
          <w:p>
            <w:pPr>
              <w:pStyle w:val="TableParagraph"/>
              <w:ind w:left="13"/>
              <w:jc w:val="center"/>
              <w:rPr>
                <w:b/>
                <w:sz w:val="14"/>
              </w:rPr>
            </w:pPr>
            <w:r>
              <w:rPr>
                <w:b/>
                <w:spacing w:val="-4"/>
                <w:sz w:val="14"/>
              </w:rPr>
              <w:t>ITEM</w:t>
            </w:r>
          </w:p>
        </w:tc>
        <w:tc>
          <w:tcPr>
            <w:tcW w:w="4498" w:type="dxa"/>
          </w:tcPr>
          <w:p>
            <w:pPr>
              <w:pStyle w:val="TableParagraph"/>
              <w:spacing w:before="54"/>
              <w:ind w:left="75"/>
              <w:jc w:val="center"/>
              <w:rPr>
                <w:b/>
                <w:sz w:val="14"/>
              </w:rPr>
            </w:pPr>
            <w:r>
              <w:rPr>
                <w:b/>
                <w:spacing w:val="-2"/>
                <w:sz w:val="14"/>
              </w:rPr>
              <w:t>DESCRIÇÃO/</w:t>
            </w:r>
          </w:p>
          <w:p>
            <w:pPr>
              <w:pStyle w:val="TableParagraph"/>
              <w:spacing w:before="78"/>
              <w:ind w:left="75"/>
              <w:jc w:val="center"/>
              <w:rPr>
                <w:b/>
                <w:sz w:val="14"/>
              </w:rPr>
            </w:pPr>
            <w:r>
              <w:rPr>
                <w:b/>
                <w:spacing w:val="-2"/>
                <w:sz w:val="14"/>
              </w:rPr>
              <w:t>ESPECIFICAÇÃO</w:t>
            </w:r>
          </w:p>
        </w:tc>
        <w:tc>
          <w:tcPr>
            <w:tcW w:w="1114" w:type="dxa"/>
          </w:tcPr>
          <w:p>
            <w:pPr>
              <w:pStyle w:val="TableParagraph"/>
              <w:spacing w:before="12"/>
              <w:rPr>
                <w:sz w:val="14"/>
              </w:rPr>
            </w:pPr>
          </w:p>
          <w:p>
            <w:pPr>
              <w:pStyle w:val="TableParagraph"/>
              <w:ind w:left="20" w:right="10"/>
              <w:jc w:val="center"/>
              <w:rPr>
                <w:b/>
                <w:sz w:val="14"/>
              </w:rPr>
            </w:pPr>
            <w:r>
              <w:rPr>
                <w:b/>
                <w:sz w:val="14"/>
              </w:rPr>
              <w:t>CÓD.</w:t>
            </w:r>
            <w:r>
              <w:rPr>
                <w:b/>
                <w:spacing w:val="2"/>
                <w:sz w:val="14"/>
              </w:rPr>
              <w:t> </w:t>
            </w:r>
            <w:r>
              <w:rPr>
                <w:b/>
                <w:sz w:val="14"/>
              </w:rPr>
              <w:t>ID</w:t>
            </w:r>
            <w:r>
              <w:rPr>
                <w:b/>
                <w:spacing w:val="3"/>
                <w:sz w:val="14"/>
              </w:rPr>
              <w:t> </w:t>
            </w:r>
            <w:r>
              <w:rPr>
                <w:b/>
                <w:spacing w:val="-4"/>
                <w:sz w:val="14"/>
              </w:rPr>
              <w:t>SIGA</w:t>
            </w:r>
          </w:p>
        </w:tc>
        <w:tc>
          <w:tcPr>
            <w:tcW w:w="1446" w:type="dxa"/>
          </w:tcPr>
          <w:p>
            <w:pPr>
              <w:pStyle w:val="TableParagraph"/>
              <w:spacing w:before="54"/>
              <w:ind w:left="15"/>
              <w:jc w:val="center"/>
              <w:rPr>
                <w:b/>
                <w:sz w:val="14"/>
              </w:rPr>
            </w:pPr>
            <w:r>
              <w:rPr>
                <w:b/>
                <w:sz w:val="14"/>
              </w:rPr>
              <w:t>UNIDADE</w:t>
            </w:r>
            <w:r>
              <w:rPr>
                <w:b/>
                <w:spacing w:val="6"/>
                <w:sz w:val="14"/>
              </w:rPr>
              <w:t> </w:t>
            </w:r>
            <w:r>
              <w:rPr>
                <w:b/>
                <w:spacing w:val="-5"/>
                <w:sz w:val="14"/>
              </w:rPr>
              <w:t>DE</w:t>
            </w:r>
          </w:p>
          <w:p>
            <w:pPr>
              <w:pStyle w:val="TableParagraph"/>
              <w:spacing w:before="78"/>
              <w:ind w:left="15"/>
              <w:jc w:val="center"/>
              <w:rPr>
                <w:b/>
                <w:sz w:val="14"/>
              </w:rPr>
            </w:pPr>
            <w:r>
              <w:rPr>
                <w:b/>
                <w:spacing w:val="-2"/>
                <w:sz w:val="14"/>
              </w:rPr>
              <w:t>MEDIDA</w:t>
            </w:r>
          </w:p>
        </w:tc>
        <w:tc>
          <w:tcPr>
            <w:tcW w:w="1114" w:type="dxa"/>
          </w:tcPr>
          <w:p>
            <w:pPr>
              <w:pStyle w:val="TableParagraph"/>
              <w:spacing w:before="12"/>
              <w:rPr>
                <w:sz w:val="14"/>
              </w:rPr>
            </w:pPr>
          </w:p>
          <w:p>
            <w:pPr>
              <w:pStyle w:val="TableParagraph"/>
              <w:ind w:left="20" w:right="1"/>
              <w:jc w:val="center"/>
              <w:rPr>
                <w:b/>
                <w:sz w:val="14"/>
              </w:rPr>
            </w:pPr>
            <w:r>
              <w:rPr>
                <w:b/>
                <w:spacing w:val="-2"/>
                <w:sz w:val="14"/>
              </w:rPr>
              <w:t>QUANT.</w:t>
            </w:r>
          </w:p>
        </w:tc>
        <w:tc>
          <w:tcPr>
            <w:tcW w:w="1459" w:type="dxa"/>
          </w:tcPr>
          <w:p>
            <w:pPr>
              <w:pStyle w:val="TableParagraph"/>
              <w:spacing w:before="54"/>
              <w:ind w:left="77"/>
              <w:rPr>
                <w:b/>
                <w:sz w:val="14"/>
              </w:rPr>
            </w:pPr>
            <w:r>
              <w:rPr>
                <w:b/>
                <w:sz w:val="14"/>
              </w:rPr>
              <w:t>PREÇO</w:t>
            </w:r>
            <w:r>
              <w:rPr>
                <w:b/>
                <w:spacing w:val="4"/>
                <w:sz w:val="14"/>
              </w:rPr>
              <w:t> </w:t>
            </w:r>
            <w:r>
              <w:rPr>
                <w:b/>
                <w:spacing w:val="-2"/>
                <w:sz w:val="14"/>
              </w:rPr>
              <w:t>ESTIMADO</w:t>
            </w:r>
          </w:p>
          <w:p>
            <w:pPr>
              <w:pStyle w:val="TableParagraph"/>
              <w:spacing w:before="78"/>
              <w:ind w:left="36"/>
              <w:rPr>
                <w:b/>
                <w:sz w:val="14"/>
              </w:rPr>
            </w:pPr>
            <w:r>
              <w:rPr>
                <w:b/>
                <w:sz w:val="14"/>
              </w:rPr>
              <w:t>UNITÁRIO</w:t>
            </w:r>
            <w:r>
              <w:rPr>
                <w:b/>
                <w:spacing w:val="4"/>
                <w:sz w:val="14"/>
              </w:rPr>
              <w:t> </w:t>
            </w:r>
            <w:r>
              <w:rPr>
                <w:b/>
                <w:sz w:val="14"/>
              </w:rPr>
              <w:t>DO</w:t>
            </w:r>
            <w:r>
              <w:rPr>
                <w:b/>
                <w:spacing w:val="5"/>
                <w:sz w:val="14"/>
              </w:rPr>
              <w:t> </w:t>
            </w:r>
            <w:r>
              <w:rPr>
                <w:b/>
                <w:spacing w:val="-4"/>
                <w:sz w:val="14"/>
              </w:rPr>
              <w:t>ITEM</w:t>
            </w:r>
          </w:p>
        </w:tc>
        <w:tc>
          <w:tcPr>
            <w:tcW w:w="2972" w:type="dxa"/>
          </w:tcPr>
          <w:p>
            <w:pPr>
              <w:pStyle w:val="TableParagraph"/>
              <w:spacing w:before="12"/>
              <w:rPr>
                <w:sz w:val="14"/>
              </w:rPr>
            </w:pPr>
          </w:p>
          <w:p>
            <w:pPr>
              <w:pStyle w:val="TableParagraph"/>
              <w:ind w:left="691"/>
              <w:rPr>
                <w:b/>
                <w:sz w:val="14"/>
              </w:rPr>
            </w:pPr>
            <w:r>
              <w:rPr>
                <w:b/>
                <w:sz w:val="14"/>
              </w:rPr>
              <w:t>LOCAL</w:t>
            </w:r>
            <w:r>
              <w:rPr>
                <w:b/>
                <w:spacing w:val="-5"/>
                <w:sz w:val="14"/>
              </w:rPr>
              <w:t> </w:t>
            </w:r>
            <w:r>
              <w:rPr>
                <w:b/>
                <w:sz w:val="14"/>
              </w:rPr>
              <w:t>DE</w:t>
            </w:r>
            <w:r>
              <w:rPr>
                <w:b/>
                <w:spacing w:val="3"/>
                <w:sz w:val="14"/>
              </w:rPr>
              <w:t> </w:t>
            </w:r>
            <w:r>
              <w:rPr>
                <w:b/>
                <w:spacing w:val="-2"/>
                <w:sz w:val="14"/>
              </w:rPr>
              <w:t>EXECUÇÃO</w:t>
            </w:r>
          </w:p>
        </w:tc>
      </w:tr>
      <w:tr>
        <w:trPr>
          <w:trHeight w:val="2147" w:hRule="atLeast"/>
        </w:trPr>
        <w:tc>
          <w:tcPr>
            <w:tcW w:w="982" w:type="dxa"/>
            <w:vMerge w:val="restart"/>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43"/>
              <w:rPr>
                <w:sz w:val="14"/>
              </w:rPr>
            </w:pPr>
          </w:p>
          <w:p>
            <w:pPr>
              <w:pStyle w:val="TableParagraph"/>
              <w:ind w:left="17"/>
              <w:jc w:val="center"/>
              <w:rPr>
                <w:sz w:val="14"/>
              </w:rPr>
            </w:pPr>
            <w:r>
              <w:rPr>
                <w:spacing w:val="-10"/>
                <w:sz w:val="14"/>
              </w:rPr>
              <w:t>1</w:t>
            </w:r>
          </w:p>
        </w:tc>
        <w:tc>
          <w:tcPr>
            <w:tcW w:w="99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43"/>
              <w:rPr>
                <w:sz w:val="14"/>
              </w:rPr>
            </w:pPr>
          </w:p>
          <w:p>
            <w:pPr>
              <w:pStyle w:val="TableParagraph"/>
              <w:ind w:left="13"/>
              <w:jc w:val="center"/>
              <w:rPr>
                <w:sz w:val="14"/>
              </w:rPr>
            </w:pPr>
            <w:r>
              <w:rPr>
                <w:spacing w:val="-5"/>
                <w:sz w:val="14"/>
              </w:rPr>
              <w:t>1.1</w:t>
            </w:r>
          </w:p>
        </w:tc>
        <w:tc>
          <w:tcPr>
            <w:tcW w:w="4498" w:type="dxa"/>
          </w:tcPr>
          <w:p>
            <w:pPr>
              <w:pStyle w:val="TableParagraph"/>
              <w:spacing w:line="355" w:lineRule="auto" w:before="54"/>
              <w:ind w:left="94" w:right="83"/>
              <w:jc w:val="both"/>
              <w:rPr>
                <w:sz w:val="14"/>
              </w:rPr>
            </w:pPr>
            <w:r>
              <w:rPr>
                <w:sz w:val="14"/>
              </w:rPr>
              <w:t>PLACA CIRÚRGICA, MODELO / APLICAÇÃO: VOLAR </w:t>
            </w:r>
            <w:r>
              <w:rPr>
                <w:sz w:val="14"/>
              </w:rPr>
              <w:t>PARA</w:t>
            </w:r>
            <w:r>
              <w:rPr>
                <w:spacing w:val="80"/>
                <w:sz w:val="14"/>
              </w:rPr>
              <w:t> </w:t>
            </w:r>
            <w:r>
              <w:rPr>
                <w:sz w:val="14"/>
              </w:rPr>
              <w:t>TERÇO DISTAL DE RADIO, LADO: DIREITA E ESQUERDA,</w:t>
            </w:r>
            <w:r>
              <w:rPr>
                <w:spacing w:val="40"/>
                <w:sz w:val="14"/>
              </w:rPr>
              <w:t> </w:t>
            </w:r>
            <w:r>
              <w:rPr>
                <w:sz w:val="14"/>
              </w:rPr>
              <w:t>QUANTIDADE FUROS: 10 A 16 FUROS, MATERIAL: TITÂNIO,</w:t>
            </w:r>
            <w:r>
              <w:rPr>
                <w:spacing w:val="40"/>
                <w:sz w:val="14"/>
              </w:rPr>
              <w:t> </w:t>
            </w:r>
            <w:r>
              <w:rPr>
                <w:sz w:val="14"/>
              </w:rPr>
              <w:t>ACABAMENTO: PRÉ MOLDADA ANATOMICAMENTE, FIXAÇÃO:</w:t>
            </w:r>
            <w:r>
              <w:rPr>
                <w:spacing w:val="40"/>
                <w:sz w:val="14"/>
              </w:rPr>
              <w:t> </w:t>
            </w:r>
            <w:r>
              <w:rPr>
                <w:sz w:val="14"/>
              </w:rPr>
              <w:t>BLOQUEADA, INFORMAÇÕES ADICIONAIS: DISPONIBILIDADE</w:t>
            </w:r>
            <w:r>
              <w:rPr>
                <w:spacing w:val="40"/>
                <w:sz w:val="14"/>
              </w:rPr>
              <w:t> </w:t>
            </w:r>
            <w:r>
              <w:rPr>
                <w:sz w:val="14"/>
              </w:rPr>
              <w:t>PARA USO DE FIOS GUIAS DE FIXAÇÃO ÓSSEA TEMPORARIA,</w:t>
            </w:r>
            <w:r>
              <w:rPr>
                <w:spacing w:val="40"/>
                <w:sz w:val="14"/>
              </w:rPr>
              <w:t> </w:t>
            </w:r>
            <w:r>
              <w:rPr>
                <w:sz w:val="14"/>
              </w:rPr>
              <w:t>DIMENSÕES: 1,6MM E 30° DE ANGULAÇÃO, IDENTIFICAÇÃO:</w:t>
            </w:r>
            <w:r>
              <w:rPr>
                <w:spacing w:val="40"/>
                <w:sz w:val="14"/>
              </w:rPr>
              <w:t> </w:t>
            </w:r>
            <w:r>
              <w:rPr>
                <w:sz w:val="14"/>
              </w:rPr>
              <w:t>GRAVAÇÃO</w:t>
            </w:r>
            <w:r>
              <w:rPr>
                <w:spacing w:val="76"/>
                <w:sz w:val="14"/>
              </w:rPr>
              <w:t>   </w:t>
            </w:r>
            <w:r>
              <w:rPr>
                <w:sz w:val="14"/>
              </w:rPr>
              <w:t>LOTE</w:t>
            </w:r>
            <w:r>
              <w:rPr>
                <w:spacing w:val="76"/>
                <w:sz w:val="14"/>
              </w:rPr>
              <w:t>   </w:t>
            </w:r>
            <w:r>
              <w:rPr>
                <w:sz w:val="14"/>
              </w:rPr>
              <w:t>E</w:t>
            </w:r>
            <w:r>
              <w:rPr>
                <w:spacing w:val="76"/>
                <w:sz w:val="14"/>
              </w:rPr>
              <w:t>   </w:t>
            </w:r>
            <w:r>
              <w:rPr>
                <w:sz w:val="14"/>
              </w:rPr>
              <w:t>REFERÊNCIA</w:t>
            </w:r>
            <w:r>
              <w:rPr>
                <w:spacing w:val="74"/>
                <w:sz w:val="14"/>
              </w:rPr>
              <w:t>   </w:t>
            </w:r>
            <w:r>
              <w:rPr>
                <w:spacing w:val="-2"/>
                <w:sz w:val="14"/>
              </w:rPr>
              <w:t>PERMITINDO</w:t>
            </w:r>
          </w:p>
          <w:p>
            <w:pPr>
              <w:pStyle w:val="TableParagraph"/>
              <w:spacing w:before="5"/>
              <w:ind w:left="94"/>
              <w:rPr>
                <w:sz w:val="14"/>
              </w:rPr>
            </w:pPr>
            <w:r>
              <w:rPr>
                <w:spacing w:val="-2"/>
                <w:sz w:val="14"/>
              </w:rPr>
              <w:t>RASTREABILIDADE</w:t>
            </w:r>
          </w:p>
        </w:tc>
        <w:tc>
          <w:tcPr>
            <w:tcW w:w="111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43"/>
              <w:rPr>
                <w:sz w:val="14"/>
              </w:rPr>
            </w:pPr>
          </w:p>
          <w:p>
            <w:pPr>
              <w:pStyle w:val="TableParagraph"/>
              <w:ind w:left="20" w:right="10"/>
              <w:jc w:val="center"/>
              <w:rPr>
                <w:sz w:val="14"/>
              </w:rPr>
            </w:pPr>
            <w:r>
              <w:rPr>
                <w:spacing w:val="-2"/>
                <w:sz w:val="14"/>
              </w:rPr>
              <w:t>116378</w:t>
            </w:r>
          </w:p>
        </w:tc>
        <w:tc>
          <w:tcPr>
            <w:tcW w:w="144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43"/>
              <w:rPr>
                <w:sz w:val="14"/>
              </w:rPr>
            </w:pPr>
          </w:p>
          <w:p>
            <w:pPr>
              <w:pStyle w:val="TableParagraph"/>
              <w:ind w:left="15"/>
              <w:jc w:val="center"/>
              <w:rPr>
                <w:sz w:val="14"/>
              </w:rPr>
            </w:pPr>
            <w:r>
              <w:rPr>
                <w:spacing w:val="-4"/>
                <w:sz w:val="14"/>
              </w:rPr>
              <w:t>UNID</w:t>
            </w:r>
          </w:p>
        </w:tc>
        <w:tc>
          <w:tcPr>
            <w:tcW w:w="111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43"/>
              <w:rPr>
                <w:sz w:val="14"/>
              </w:rPr>
            </w:pPr>
          </w:p>
          <w:p>
            <w:pPr>
              <w:pStyle w:val="TableParagraph"/>
              <w:ind w:left="20"/>
              <w:jc w:val="center"/>
              <w:rPr>
                <w:sz w:val="14"/>
              </w:rPr>
            </w:pPr>
            <w:r>
              <w:rPr>
                <w:spacing w:val="-5"/>
                <w:sz w:val="14"/>
              </w:rPr>
              <w:t>16</w:t>
            </w:r>
          </w:p>
        </w:tc>
        <w:tc>
          <w:tcPr>
            <w:tcW w:w="145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43"/>
              <w:rPr>
                <w:sz w:val="14"/>
              </w:rPr>
            </w:pPr>
          </w:p>
          <w:p>
            <w:pPr>
              <w:pStyle w:val="TableParagraph"/>
              <w:ind w:left="11"/>
              <w:jc w:val="center"/>
              <w:rPr>
                <w:sz w:val="14"/>
              </w:rPr>
            </w:pPr>
            <w:r>
              <w:rPr>
                <w:spacing w:val="-2"/>
                <w:sz w:val="14"/>
              </w:rPr>
              <w:t>6.477,5000</w:t>
            </w:r>
          </w:p>
        </w:tc>
        <w:tc>
          <w:tcPr>
            <w:tcW w:w="2972"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spacing w:line="355" w:lineRule="auto"/>
              <w:ind w:left="94" w:right="81"/>
              <w:jc w:val="both"/>
              <w:rPr>
                <w:sz w:val="14"/>
              </w:rPr>
            </w:pPr>
            <w:r>
              <w:rPr>
                <w:sz w:val="14"/>
              </w:rPr>
              <w:t>Hospital Universitário Pedro Ernesto, situado </w:t>
            </w:r>
            <w:r>
              <w:rPr>
                <w:sz w:val="14"/>
              </w:rPr>
              <w:t>na</w:t>
            </w:r>
            <w:r>
              <w:rPr>
                <w:spacing w:val="40"/>
                <w:sz w:val="14"/>
              </w:rPr>
              <w:t> </w:t>
            </w:r>
            <w:r>
              <w:rPr>
                <w:sz w:val="14"/>
              </w:rPr>
              <w:t>Boulevard 28 de Setembro, 77 –</w:t>
            </w:r>
            <w:r>
              <w:rPr>
                <w:spacing w:val="-1"/>
                <w:sz w:val="14"/>
              </w:rPr>
              <w:t> </w:t>
            </w:r>
            <w:r>
              <w:rPr>
                <w:sz w:val="14"/>
              </w:rPr>
              <w:t>Vila Isabel, Rio</w:t>
            </w:r>
            <w:r>
              <w:rPr>
                <w:spacing w:val="40"/>
                <w:sz w:val="14"/>
              </w:rPr>
              <w:t> </w:t>
            </w:r>
            <w:r>
              <w:rPr>
                <w:sz w:val="14"/>
              </w:rPr>
              <w:t>de Janeiro/RJ, CEP 20.551-030.</w:t>
            </w:r>
          </w:p>
        </w:tc>
      </w:tr>
      <w:tr>
        <w:trPr>
          <w:trHeight w:val="1431" w:hRule="atLeast"/>
        </w:trPr>
        <w:tc>
          <w:tcPr>
            <w:tcW w:w="982" w:type="dxa"/>
            <w:vMerge/>
            <w:tcBorders>
              <w:top w:val="nil"/>
            </w:tcBorders>
          </w:tcPr>
          <w:p>
            <w:pPr>
              <w:rPr>
                <w:sz w:val="2"/>
                <w:szCs w:val="2"/>
              </w:rPr>
            </w:pPr>
          </w:p>
        </w:tc>
        <w:tc>
          <w:tcPr>
            <w:tcW w:w="995" w:type="dxa"/>
          </w:tcPr>
          <w:p>
            <w:pPr>
              <w:pStyle w:val="TableParagraph"/>
              <w:rPr>
                <w:sz w:val="14"/>
              </w:rPr>
            </w:pPr>
          </w:p>
          <w:p>
            <w:pPr>
              <w:pStyle w:val="TableParagraph"/>
              <w:rPr>
                <w:sz w:val="14"/>
              </w:rPr>
            </w:pPr>
          </w:p>
          <w:p>
            <w:pPr>
              <w:pStyle w:val="TableParagraph"/>
              <w:rPr>
                <w:sz w:val="14"/>
              </w:rPr>
            </w:pPr>
          </w:p>
          <w:p>
            <w:pPr>
              <w:pStyle w:val="TableParagraph"/>
              <w:spacing w:before="7"/>
              <w:rPr>
                <w:sz w:val="14"/>
              </w:rPr>
            </w:pPr>
          </w:p>
          <w:p>
            <w:pPr>
              <w:pStyle w:val="TableParagraph"/>
              <w:ind w:left="13"/>
              <w:jc w:val="center"/>
              <w:rPr>
                <w:sz w:val="14"/>
              </w:rPr>
            </w:pPr>
            <w:r>
              <w:rPr>
                <w:spacing w:val="-5"/>
                <w:sz w:val="14"/>
              </w:rPr>
              <w:t>1.2</w:t>
            </w:r>
          </w:p>
        </w:tc>
        <w:tc>
          <w:tcPr>
            <w:tcW w:w="4498" w:type="dxa"/>
          </w:tcPr>
          <w:p>
            <w:pPr>
              <w:pStyle w:val="TableParagraph"/>
              <w:spacing w:line="355" w:lineRule="auto" w:before="54"/>
              <w:ind w:left="94" w:right="83"/>
              <w:jc w:val="both"/>
              <w:rPr>
                <w:sz w:val="14"/>
              </w:rPr>
            </w:pPr>
            <w:r>
              <w:rPr>
                <w:sz w:val="14"/>
              </w:rPr>
              <w:t>PARAFUSO CIRÚRGICO, APLICAÇÃO: BLOQUEADO PLACA </w:t>
            </w:r>
            <w:r>
              <w:rPr>
                <w:sz w:val="14"/>
              </w:rPr>
              <w:t>DE</w:t>
            </w:r>
            <w:r>
              <w:rPr>
                <w:spacing w:val="40"/>
                <w:sz w:val="14"/>
              </w:rPr>
              <w:t> </w:t>
            </w:r>
            <w:r>
              <w:rPr>
                <w:sz w:val="14"/>
              </w:rPr>
              <w:t>RADIO, CLASSIFICAÇÃO: ÂNGULO LIVRE, DIÂMETRO CABEÇA -</w:t>
            </w:r>
            <w:r>
              <w:rPr>
                <w:spacing w:val="40"/>
                <w:sz w:val="14"/>
              </w:rPr>
              <w:t> </w:t>
            </w:r>
            <w:r>
              <w:rPr>
                <w:sz w:val="14"/>
              </w:rPr>
              <w:t>SISTEMA: N/A, DIÂMETRO CORPO: 2,5MM, COMPRIMENTO: 8MM</w:t>
            </w:r>
            <w:r>
              <w:rPr>
                <w:spacing w:val="40"/>
                <w:sz w:val="14"/>
              </w:rPr>
              <w:t> </w:t>
            </w:r>
            <w:r>
              <w:rPr>
                <w:sz w:val="14"/>
              </w:rPr>
              <w:t>A 34MM, MATERIAL: TITÂNIO ASTM F136, ACABAMENTO:</w:t>
            </w:r>
            <w:r>
              <w:rPr>
                <w:spacing w:val="40"/>
                <w:sz w:val="14"/>
              </w:rPr>
              <w:t> </w:t>
            </w:r>
            <w:r>
              <w:rPr>
                <w:sz w:val="14"/>
              </w:rPr>
              <w:t>AUTORROSQUEANTE,</w:t>
            </w:r>
            <w:r>
              <w:rPr>
                <w:spacing w:val="36"/>
                <w:sz w:val="14"/>
              </w:rPr>
              <w:t>  </w:t>
            </w:r>
            <w:r>
              <w:rPr>
                <w:sz w:val="14"/>
              </w:rPr>
              <w:t>ROSCA:</w:t>
            </w:r>
            <w:r>
              <w:rPr>
                <w:spacing w:val="37"/>
                <w:sz w:val="14"/>
              </w:rPr>
              <w:t>  </w:t>
            </w:r>
            <w:r>
              <w:rPr>
                <w:sz w:val="14"/>
              </w:rPr>
              <w:t>ROSQUEADO,</w:t>
            </w:r>
            <w:r>
              <w:rPr>
                <w:spacing w:val="37"/>
                <w:sz w:val="14"/>
              </w:rPr>
              <w:t>  </w:t>
            </w:r>
            <w:r>
              <w:rPr>
                <w:spacing w:val="-2"/>
                <w:sz w:val="14"/>
              </w:rPr>
              <w:t>INFORMAÇÕES</w:t>
            </w:r>
          </w:p>
          <w:p>
            <w:pPr>
              <w:pStyle w:val="TableParagraph"/>
              <w:spacing w:before="3"/>
              <w:ind w:left="94"/>
              <w:jc w:val="both"/>
              <w:rPr>
                <w:sz w:val="14"/>
              </w:rPr>
            </w:pPr>
            <w:r>
              <w:rPr>
                <w:sz w:val="14"/>
              </w:rPr>
              <w:t>ADICIONAIS:</w:t>
            </w:r>
            <w:r>
              <w:rPr>
                <w:spacing w:val="4"/>
                <w:sz w:val="14"/>
              </w:rPr>
              <w:t> </w:t>
            </w:r>
            <w:r>
              <w:rPr>
                <w:sz w:val="14"/>
              </w:rPr>
              <w:t>SISTEMA</w:t>
            </w:r>
            <w:r>
              <w:rPr>
                <w:spacing w:val="-5"/>
                <w:sz w:val="14"/>
              </w:rPr>
              <w:t> </w:t>
            </w:r>
            <w:r>
              <w:rPr>
                <w:sz w:val="14"/>
              </w:rPr>
              <w:t>DE</w:t>
            </w:r>
            <w:r>
              <w:rPr>
                <w:spacing w:val="5"/>
                <w:sz w:val="14"/>
              </w:rPr>
              <w:t> </w:t>
            </w:r>
            <w:r>
              <w:rPr>
                <w:sz w:val="14"/>
              </w:rPr>
              <w:t>FIXAÇÃO</w:t>
            </w:r>
            <w:r>
              <w:rPr>
                <w:spacing w:val="4"/>
                <w:sz w:val="14"/>
              </w:rPr>
              <w:t> </w:t>
            </w:r>
            <w:r>
              <w:rPr>
                <w:sz w:val="14"/>
              </w:rPr>
              <w:t>EM</w:t>
            </w:r>
            <w:r>
              <w:rPr>
                <w:spacing w:val="5"/>
                <w:sz w:val="14"/>
              </w:rPr>
              <w:t> </w:t>
            </w:r>
            <w:r>
              <w:rPr>
                <w:sz w:val="14"/>
              </w:rPr>
              <w:t>3</w:t>
            </w:r>
            <w:r>
              <w:rPr>
                <w:spacing w:val="4"/>
                <w:sz w:val="14"/>
              </w:rPr>
              <w:t> </w:t>
            </w:r>
            <w:r>
              <w:rPr>
                <w:spacing w:val="-2"/>
                <w:sz w:val="14"/>
              </w:rPr>
              <w:t>PONTOS</w:t>
            </w:r>
          </w:p>
        </w:tc>
        <w:tc>
          <w:tcPr>
            <w:tcW w:w="1114" w:type="dxa"/>
          </w:tcPr>
          <w:p>
            <w:pPr>
              <w:pStyle w:val="TableParagraph"/>
              <w:rPr>
                <w:sz w:val="14"/>
              </w:rPr>
            </w:pPr>
          </w:p>
          <w:p>
            <w:pPr>
              <w:pStyle w:val="TableParagraph"/>
              <w:rPr>
                <w:sz w:val="14"/>
              </w:rPr>
            </w:pPr>
          </w:p>
          <w:p>
            <w:pPr>
              <w:pStyle w:val="TableParagraph"/>
              <w:rPr>
                <w:sz w:val="14"/>
              </w:rPr>
            </w:pPr>
          </w:p>
          <w:p>
            <w:pPr>
              <w:pStyle w:val="TableParagraph"/>
              <w:spacing w:before="7"/>
              <w:rPr>
                <w:sz w:val="14"/>
              </w:rPr>
            </w:pPr>
          </w:p>
          <w:p>
            <w:pPr>
              <w:pStyle w:val="TableParagraph"/>
              <w:ind w:left="20" w:right="10"/>
              <w:jc w:val="center"/>
              <w:rPr>
                <w:sz w:val="14"/>
              </w:rPr>
            </w:pPr>
            <w:r>
              <w:rPr>
                <w:spacing w:val="-2"/>
                <w:sz w:val="14"/>
              </w:rPr>
              <w:t>116379</w:t>
            </w:r>
          </w:p>
        </w:tc>
        <w:tc>
          <w:tcPr>
            <w:tcW w:w="1446" w:type="dxa"/>
          </w:tcPr>
          <w:p>
            <w:pPr>
              <w:pStyle w:val="TableParagraph"/>
              <w:rPr>
                <w:sz w:val="14"/>
              </w:rPr>
            </w:pPr>
          </w:p>
          <w:p>
            <w:pPr>
              <w:pStyle w:val="TableParagraph"/>
              <w:rPr>
                <w:sz w:val="14"/>
              </w:rPr>
            </w:pPr>
          </w:p>
          <w:p>
            <w:pPr>
              <w:pStyle w:val="TableParagraph"/>
              <w:rPr>
                <w:sz w:val="14"/>
              </w:rPr>
            </w:pPr>
          </w:p>
          <w:p>
            <w:pPr>
              <w:pStyle w:val="TableParagraph"/>
              <w:spacing w:before="7"/>
              <w:rPr>
                <w:sz w:val="14"/>
              </w:rPr>
            </w:pPr>
          </w:p>
          <w:p>
            <w:pPr>
              <w:pStyle w:val="TableParagraph"/>
              <w:ind w:left="15"/>
              <w:jc w:val="center"/>
              <w:rPr>
                <w:sz w:val="14"/>
              </w:rPr>
            </w:pPr>
            <w:r>
              <w:rPr>
                <w:spacing w:val="-4"/>
                <w:sz w:val="14"/>
              </w:rPr>
              <w:t>UNID</w:t>
            </w:r>
          </w:p>
        </w:tc>
        <w:tc>
          <w:tcPr>
            <w:tcW w:w="1114" w:type="dxa"/>
          </w:tcPr>
          <w:p>
            <w:pPr>
              <w:pStyle w:val="TableParagraph"/>
              <w:rPr>
                <w:sz w:val="14"/>
              </w:rPr>
            </w:pPr>
          </w:p>
          <w:p>
            <w:pPr>
              <w:pStyle w:val="TableParagraph"/>
              <w:rPr>
                <w:sz w:val="14"/>
              </w:rPr>
            </w:pPr>
          </w:p>
          <w:p>
            <w:pPr>
              <w:pStyle w:val="TableParagraph"/>
              <w:rPr>
                <w:sz w:val="14"/>
              </w:rPr>
            </w:pPr>
          </w:p>
          <w:p>
            <w:pPr>
              <w:pStyle w:val="TableParagraph"/>
              <w:spacing w:before="7"/>
              <w:rPr>
                <w:sz w:val="14"/>
              </w:rPr>
            </w:pPr>
          </w:p>
          <w:p>
            <w:pPr>
              <w:pStyle w:val="TableParagraph"/>
              <w:ind w:left="20" w:right="1"/>
              <w:jc w:val="center"/>
              <w:rPr>
                <w:sz w:val="14"/>
              </w:rPr>
            </w:pPr>
            <w:r>
              <w:rPr>
                <w:spacing w:val="-5"/>
                <w:sz w:val="14"/>
              </w:rPr>
              <w:t>256</w:t>
            </w:r>
          </w:p>
        </w:tc>
        <w:tc>
          <w:tcPr>
            <w:tcW w:w="1459" w:type="dxa"/>
          </w:tcPr>
          <w:p>
            <w:pPr>
              <w:pStyle w:val="TableParagraph"/>
              <w:rPr>
                <w:sz w:val="14"/>
              </w:rPr>
            </w:pPr>
          </w:p>
          <w:p>
            <w:pPr>
              <w:pStyle w:val="TableParagraph"/>
              <w:rPr>
                <w:sz w:val="14"/>
              </w:rPr>
            </w:pPr>
          </w:p>
          <w:p>
            <w:pPr>
              <w:pStyle w:val="TableParagraph"/>
              <w:rPr>
                <w:sz w:val="14"/>
              </w:rPr>
            </w:pPr>
          </w:p>
          <w:p>
            <w:pPr>
              <w:pStyle w:val="TableParagraph"/>
              <w:spacing w:before="7"/>
              <w:rPr>
                <w:sz w:val="14"/>
              </w:rPr>
            </w:pPr>
          </w:p>
          <w:p>
            <w:pPr>
              <w:pStyle w:val="TableParagraph"/>
              <w:ind w:left="11"/>
              <w:jc w:val="center"/>
              <w:rPr>
                <w:sz w:val="14"/>
              </w:rPr>
            </w:pPr>
            <w:r>
              <w:rPr>
                <w:spacing w:val="-2"/>
                <w:sz w:val="14"/>
              </w:rPr>
              <w:t>1.625,0000</w:t>
            </w:r>
          </w:p>
        </w:tc>
        <w:tc>
          <w:tcPr>
            <w:tcW w:w="2972" w:type="dxa"/>
          </w:tcPr>
          <w:p>
            <w:pPr>
              <w:pStyle w:val="TableParagraph"/>
              <w:rPr>
                <w:sz w:val="14"/>
              </w:rPr>
            </w:pPr>
          </w:p>
          <w:p>
            <w:pPr>
              <w:pStyle w:val="TableParagraph"/>
              <w:spacing w:before="90"/>
              <w:rPr>
                <w:sz w:val="14"/>
              </w:rPr>
            </w:pPr>
          </w:p>
          <w:p>
            <w:pPr>
              <w:pStyle w:val="TableParagraph"/>
              <w:spacing w:line="355" w:lineRule="auto"/>
              <w:ind w:left="94" w:right="81"/>
              <w:jc w:val="both"/>
              <w:rPr>
                <w:sz w:val="14"/>
              </w:rPr>
            </w:pPr>
            <w:r>
              <w:rPr>
                <w:sz w:val="14"/>
              </w:rPr>
              <w:t>Hospital Universitário Pedro Ernesto, situado </w:t>
            </w:r>
            <w:r>
              <w:rPr>
                <w:sz w:val="14"/>
              </w:rPr>
              <w:t>na</w:t>
            </w:r>
            <w:r>
              <w:rPr>
                <w:spacing w:val="40"/>
                <w:sz w:val="14"/>
              </w:rPr>
              <w:t> </w:t>
            </w:r>
            <w:r>
              <w:rPr>
                <w:sz w:val="14"/>
              </w:rPr>
              <w:t>Boulevard 28 de Setembro, 77 –</w:t>
            </w:r>
            <w:r>
              <w:rPr>
                <w:spacing w:val="-1"/>
                <w:sz w:val="14"/>
              </w:rPr>
              <w:t> </w:t>
            </w:r>
            <w:r>
              <w:rPr>
                <w:sz w:val="14"/>
              </w:rPr>
              <w:t>Vila Isabel, Rio</w:t>
            </w:r>
            <w:r>
              <w:rPr>
                <w:spacing w:val="40"/>
                <w:sz w:val="14"/>
              </w:rPr>
              <w:t> </w:t>
            </w:r>
            <w:r>
              <w:rPr>
                <w:sz w:val="14"/>
              </w:rPr>
              <w:t>de Janeiro/RJ, CEP 20.551-030.</w:t>
            </w:r>
          </w:p>
        </w:tc>
      </w:tr>
      <w:tr>
        <w:trPr>
          <w:trHeight w:val="714" w:hRule="atLeast"/>
        </w:trPr>
        <w:tc>
          <w:tcPr>
            <w:tcW w:w="982" w:type="dxa"/>
            <w:vMerge/>
            <w:tcBorders>
              <w:top w:val="nil"/>
            </w:tcBorders>
          </w:tcPr>
          <w:p>
            <w:pPr>
              <w:rPr>
                <w:sz w:val="2"/>
                <w:szCs w:val="2"/>
              </w:rPr>
            </w:pPr>
          </w:p>
        </w:tc>
        <w:tc>
          <w:tcPr>
            <w:tcW w:w="995" w:type="dxa"/>
          </w:tcPr>
          <w:p>
            <w:pPr>
              <w:pStyle w:val="TableParagraph"/>
              <w:spacing w:before="132"/>
              <w:rPr>
                <w:sz w:val="14"/>
              </w:rPr>
            </w:pPr>
          </w:p>
          <w:p>
            <w:pPr>
              <w:pStyle w:val="TableParagraph"/>
              <w:ind w:left="13"/>
              <w:jc w:val="center"/>
              <w:rPr>
                <w:sz w:val="14"/>
              </w:rPr>
            </w:pPr>
            <w:r>
              <w:rPr>
                <w:spacing w:val="-5"/>
                <w:sz w:val="14"/>
              </w:rPr>
              <w:t>1.3</w:t>
            </w:r>
          </w:p>
        </w:tc>
        <w:tc>
          <w:tcPr>
            <w:tcW w:w="4498" w:type="dxa"/>
          </w:tcPr>
          <w:p>
            <w:pPr>
              <w:pStyle w:val="TableParagraph"/>
              <w:tabs>
                <w:tab w:pos="1401" w:val="left" w:leader="none"/>
                <w:tab w:pos="2052" w:val="left" w:leader="none"/>
                <w:tab w:pos="3210" w:val="left" w:leader="none"/>
                <w:tab w:pos="4043" w:val="left" w:leader="none"/>
              </w:tabs>
              <w:spacing w:line="355" w:lineRule="auto" w:before="54"/>
              <w:ind w:left="94" w:right="83"/>
              <w:rPr>
                <w:sz w:val="14"/>
              </w:rPr>
            </w:pPr>
            <w:r>
              <w:rPr>
                <w:sz w:val="14"/>
              </w:rPr>
              <w:t>PARAFUSO</w:t>
            </w:r>
            <w:r>
              <w:rPr>
                <w:spacing w:val="80"/>
                <w:sz w:val="14"/>
              </w:rPr>
              <w:t> </w:t>
            </w:r>
            <w:r>
              <w:rPr>
                <w:sz w:val="14"/>
              </w:rPr>
              <w:t>CORTICAL,</w:t>
            </w:r>
            <w:r>
              <w:rPr>
                <w:spacing w:val="80"/>
                <w:sz w:val="14"/>
              </w:rPr>
              <w:t> </w:t>
            </w:r>
            <w:r>
              <w:rPr>
                <w:sz w:val="14"/>
              </w:rPr>
              <w:t>MATERIAL:</w:t>
            </w:r>
            <w:r>
              <w:rPr>
                <w:spacing w:val="80"/>
                <w:sz w:val="14"/>
              </w:rPr>
              <w:t> </w:t>
            </w:r>
            <w:r>
              <w:rPr>
                <w:sz w:val="14"/>
              </w:rPr>
              <w:t>TITÂNIO,</w:t>
            </w:r>
            <w:r>
              <w:rPr>
                <w:spacing w:val="80"/>
                <w:sz w:val="14"/>
              </w:rPr>
              <w:t> </w:t>
            </w:r>
            <w:r>
              <w:rPr>
                <w:sz w:val="14"/>
              </w:rPr>
              <w:t>TRATAMENTO</w:t>
            </w:r>
            <w:r>
              <w:rPr>
                <w:spacing w:val="40"/>
                <w:sz w:val="14"/>
              </w:rPr>
              <w:t> </w:t>
            </w:r>
            <w:r>
              <w:rPr>
                <w:spacing w:val="-2"/>
                <w:sz w:val="14"/>
              </w:rPr>
              <w:t>SUPERFICIAL:</w:t>
            </w:r>
            <w:r>
              <w:rPr>
                <w:sz w:val="14"/>
              </w:rPr>
              <w:tab/>
            </w:r>
            <w:r>
              <w:rPr>
                <w:spacing w:val="-4"/>
                <w:sz w:val="14"/>
              </w:rPr>
              <w:t>N/A,</w:t>
            </w:r>
            <w:r>
              <w:rPr>
                <w:sz w:val="14"/>
              </w:rPr>
              <w:tab/>
            </w:r>
            <w:r>
              <w:rPr>
                <w:spacing w:val="-2"/>
                <w:sz w:val="14"/>
              </w:rPr>
              <w:t>DIÂMETRO:</w:t>
            </w:r>
            <w:r>
              <w:rPr>
                <w:sz w:val="14"/>
              </w:rPr>
              <w:tab/>
            </w:r>
            <w:r>
              <w:rPr>
                <w:spacing w:val="-2"/>
                <w:sz w:val="14"/>
              </w:rPr>
              <w:t>2,5MM,</w:t>
            </w:r>
            <w:r>
              <w:rPr>
                <w:sz w:val="14"/>
              </w:rPr>
              <w:tab/>
            </w:r>
            <w:r>
              <w:rPr>
                <w:spacing w:val="-2"/>
                <w:sz w:val="14"/>
              </w:rPr>
              <w:t>TIPO:</w:t>
            </w:r>
          </w:p>
          <w:p>
            <w:pPr>
              <w:pStyle w:val="TableParagraph"/>
              <w:spacing w:before="1"/>
              <w:ind w:left="94"/>
              <w:rPr>
                <w:sz w:val="14"/>
              </w:rPr>
            </w:pPr>
            <w:r>
              <w:rPr>
                <w:sz w:val="14"/>
              </w:rPr>
              <w:t>AUTORROSQUEANTE,</w:t>
            </w:r>
            <w:r>
              <w:rPr>
                <w:spacing w:val="6"/>
                <w:sz w:val="14"/>
              </w:rPr>
              <w:t> </w:t>
            </w:r>
            <w:r>
              <w:rPr>
                <w:sz w:val="14"/>
              </w:rPr>
              <w:t>COMPRIMENTO:</w:t>
            </w:r>
            <w:r>
              <w:rPr>
                <w:spacing w:val="7"/>
                <w:sz w:val="14"/>
              </w:rPr>
              <w:t> </w:t>
            </w:r>
            <w:r>
              <w:rPr>
                <w:sz w:val="14"/>
              </w:rPr>
              <w:t>08MM</w:t>
            </w:r>
            <w:r>
              <w:rPr>
                <w:spacing w:val="-3"/>
                <w:sz w:val="14"/>
              </w:rPr>
              <w:t> </w:t>
            </w:r>
            <w:r>
              <w:rPr>
                <w:sz w:val="14"/>
              </w:rPr>
              <w:t>A</w:t>
            </w:r>
            <w:r>
              <w:rPr>
                <w:spacing w:val="-2"/>
                <w:sz w:val="14"/>
              </w:rPr>
              <w:t> </w:t>
            </w:r>
            <w:r>
              <w:rPr>
                <w:spacing w:val="-4"/>
                <w:sz w:val="14"/>
              </w:rPr>
              <w:t>34MM</w:t>
            </w:r>
          </w:p>
        </w:tc>
        <w:tc>
          <w:tcPr>
            <w:tcW w:w="1114" w:type="dxa"/>
          </w:tcPr>
          <w:p>
            <w:pPr>
              <w:pStyle w:val="TableParagraph"/>
              <w:spacing w:before="132"/>
              <w:rPr>
                <w:sz w:val="14"/>
              </w:rPr>
            </w:pPr>
          </w:p>
          <w:p>
            <w:pPr>
              <w:pStyle w:val="TableParagraph"/>
              <w:ind w:left="20" w:right="10"/>
              <w:jc w:val="center"/>
              <w:rPr>
                <w:sz w:val="14"/>
              </w:rPr>
            </w:pPr>
            <w:r>
              <w:rPr>
                <w:spacing w:val="-2"/>
                <w:sz w:val="14"/>
              </w:rPr>
              <w:t>116380</w:t>
            </w:r>
          </w:p>
        </w:tc>
        <w:tc>
          <w:tcPr>
            <w:tcW w:w="1446" w:type="dxa"/>
          </w:tcPr>
          <w:p>
            <w:pPr>
              <w:pStyle w:val="TableParagraph"/>
              <w:spacing w:before="132"/>
              <w:rPr>
                <w:sz w:val="14"/>
              </w:rPr>
            </w:pPr>
          </w:p>
          <w:p>
            <w:pPr>
              <w:pStyle w:val="TableParagraph"/>
              <w:ind w:left="15"/>
              <w:jc w:val="center"/>
              <w:rPr>
                <w:sz w:val="14"/>
              </w:rPr>
            </w:pPr>
            <w:r>
              <w:rPr>
                <w:spacing w:val="-4"/>
                <w:sz w:val="14"/>
              </w:rPr>
              <w:t>UNID</w:t>
            </w:r>
          </w:p>
        </w:tc>
        <w:tc>
          <w:tcPr>
            <w:tcW w:w="1114" w:type="dxa"/>
          </w:tcPr>
          <w:p>
            <w:pPr>
              <w:pStyle w:val="TableParagraph"/>
              <w:spacing w:before="132"/>
              <w:rPr>
                <w:sz w:val="14"/>
              </w:rPr>
            </w:pPr>
          </w:p>
          <w:p>
            <w:pPr>
              <w:pStyle w:val="TableParagraph"/>
              <w:ind w:left="20"/>
              <w:jc w:val="center"/>
              <w:rPr>
                <w:sz w:val="14"/>
              </w:rPr>
            </w:pPr>
            <w:r>
              <w:rPr>
                <w:spacing w:val="-5"/>
                <w:sz w:val="14"/>
              </w:rPr>
              <w:t>64</w:t>
            </w:r>
          </w:p>
        </w:tc>
        <w:tc>
          <w:tcPr>
            <w:tcW w:w="1459" w:type="dxa"/>
          </w:tcPr>
          <w:p>
            <w:pPr>
              <w:pStyle w:val="TableParagraph"/>
              <w:spacing w:before="132"/>
              <w:rPr>
                <w:sz w:val="14"/>
              </w:rPr>
            </w:pPr>
          </w:p>
          <w:p>
            <w:pPr>
              <w:pStyle w:val="TableParagraph"/>
              <w:ind w:left="11"/>
              <w:jc w:val="center"/>
              <w:rPr>
                <w:sz w:val="14"/>
              </w:rPr>
            </w:pPr>
            <w:r>
              <w:rPr>
                <w:spacing w:val="-2"/>
                <w:sz w:val="14"/>
              </w:rPr>
              <w:t>1.140,0000</w:t>
            </w:r>
          </w:p>
        </w:tc>
        <w:tc>
          <w:tcPr>
            <w:tcW w:w="2972" w:type="dxa"/>
          </w:tcPr>
          <w:p>
            <w:pPr>
              <w:pStyle w:val="TableParagraph"/>
              <w:spacing w:line="355" w:lineRule="auto" w:before="54"/>
              <w:ind w:left="94"/>
              <w:rPr>
                <w:sz w:val="14"/>
              </w:rPr>
            </w:pPr>
            <w:r>
              <w:rPr>
                <w:sz w:val="14"/>
              </w:rPr>
              <w:t>Hospital Universitário Pedro Ernesto, situado </w:t>
            </w:r>
            <w:r>
              <w:rPr>
                <w:sz w:val="14"/>
              </w:rPr>
              <w:t>na</w:t>
            </w:r>
            <w:r>
              <w:rPr>
                <w:spacing w:val="40"/>
                <w:sz w:val="14"/>
              </w:rPr>
              <w:t> </w:t>
            </w:r>
            <w:r>
              <w:rPr>
                <w:sz w:val="14"/>
              </w:rPr>
              <w:t>Boulevard</w:t>
            </w:r>
            <w:r>
              <w:rPr>
                <w:spacing w:val="5"/>
                <w:sz w:val="14"/>
              </w:rPr>
              <w:t> </w:t>
            </w:r>
            <w:r>
              <w:rPr>
                <w:sz w:val="14"/>
              </w:rPr>
              <w:t>28</w:t>
            </w:r>
            <w:r>
              <w:rPr>
                <w:spacing w:val="6"/>
                <w:sz w:val="14"/>
              </w:rPr>
              <w:t> </w:t>
            </w:r>
            <w:r>
              <w:rPr>
                <w:sz w:val="14"/>
              </w:rPr>
              <w:t>de</w:t>
            </w:r>
            <w:r>
              <w:rPr>
                <w:spacing w:val="6"/>
                <w:sz w:val="14"/>
              </w:rPr>
              <w:t> </w:t>
            </w:r>
            <w:r>
              <w:rPr>
                <w:sz w:val="14"/>
              </w:rPr>
              <w:t>Setembro,</w:t>
            </w:r>
            <w:r>
              <w:rPr>
                <w:spacing w:val="5"/>
                <w:sz w:val="14"/>
              </w:rPr>
              <w:t> </w:t>
            </w:r>
            <w:r>
              <w:rPr>
                <w:sz w:val="14"/>
              </w:rPr>
              <w:t>77</w:t>
            </w:r>
            <w:r>
              <w:rPr>
                <w:spacing w:val="6"/>
                <w:sz w:val="14"/>
              </w:rPr>
              <w:t> </w:t>
            </w:r>
            <w:r>
              <w:rPr>
                <w:sz w:val="14"/>
              </w:rPr>
              <w:t>–</w:t>
            </w:r>
            <w:r>
              <w:rPr>
                <w:spacing w:val="3"/>
                <w:sz w:val="14"/>
              </w:rPr>
              <w:t> </w:t>
            </w:r>
            <w:r>
              <w:rPr>
                <w:sz w:val="14"/>
              </w:rPr>
              <w:t>Vila</w:t>
            </w:r>
            <w:r>
              <w:rPr>
                <w:spacing w:val="5"/>
                <w:sz w:val="14"/>
              </w:rPr>
              <w:t> </w:t>
            </w:r>
            <w:r>
              <w:rPr>
                <w:sz w:val="14"/>
              </w:rPr>
              <w:t>Isabel,</w:t>
            </w:r>
            <w:r>
              <w:rPr>
                <w:spacing w:val="6"/>
                <w:sz w:val="14"/>
              </w:rPr>
              <w:t> </w:t>
            </w:r>
            <w:r>
              <w:rPr>
                <w:spacing w:val="-5"/>
                <w:sz w:val="14"/>
              </w:rPr>
              <w:t>Rio</w:t>
            </w:r>
          </w:p>
          <w:p>
            <w:pPr>
              <w:pStyle w:val="TableParagraph"/>
              <w:spacing w:before="1"/>
              <w:ind w:left="94"/>
              <w:rPr>
                <w:sz w:val="14"/>
              </w:rPr>
            </w:pPr>
            <w:r>
              <w:rPr>
                <w:sz w:val="14"/>
              </w:rPr>
              <w:t>de</w:t>
            </w:r>
            <w:r>
              <w:rPr>
                <w:spacing w:val="5"/>
                <w:sz w:val="14"/>
              </w:rPr>
              <w:t> </w:t>
            </w:r>
            <w:r>
              <w:rPr>
                <w:sz w:val="14"/>
              </w:rPr>
              <w:t>Janeiro/RJ,</w:t>
            </w:r>
            <w:r>
              <w:rPr>
                <w:spacing w:val="5"/>
                <w:sz w:val="14"/>
              </w:rPr>
              <w:t> </w:t>
            </w:r>
            <w:r>
              <w:rPr>
                <w:sz w:val="14"/>
              </w:rPr>
              <w:t>CEP</w:t>
            </w:r>
            <w:r>
              <w:rPr>
                <w:spacing w:val="-1"/>
                <w:sz w:val="14"/>
              </w:rPr>
              <w:t> </w:t>
            </w:r>
            <w:r>
              <w:rPr>
                <w:sz w:val="14"/>
              </w:rPr>
              <w:t>20.551-</w:t>
            </w:r>
            <w:r>
              <w:rPr>
                <w:spacing w:val="-4"/>
                <w:sz w:val="14"/>
              </w:rPr>
              <w:t>030.</w:t>
            </w:r>
          </w:p>
        </w:tc>
      </w:tr>
      <w:tr>
        <w:trPr>
          <w:trHeight w:val="1908" w:hRule="atLeast"/>
        </w:trPr>
        <w:tc>
          <w:tcPr>
            <w:tcW w:w="982" w:type="dxa"/>
            <w:vMerge/>
            <w:tcBorders>
              <w:top w:val="nil"/>
            </w:tcBorders>
          </w:tcPr>
          <w:p>
            <w:pPr>
              <w:rPr>
                <w:sz w:val="2"/>
                <w:szCs w:val="2"/>
              </w:rPr>
            </w:pPr>
          </w:p>
        </w:tc>
        <w:tc>
          <w:tcPr>
            <w:tcW w:w="99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13"/>
              <w:jc w:val="center"/>
              <w:rPr>
                <w:sz w:val="14"/>
              </w:rPr>
            </w:pPr>
            <w:r>
              <w:rPr>
                <w:spacing w:val="-5"/>
                <w:sz w:val="14"/>
              </w:rPr>
              <w:t>1.4</w:t>
            </w:r>
          </w:p>
        </w:tc>
        <w:tc>
          <w:tcPr>
            <w:tcW w:w="4498" w:type="dxa"/>
          </w:tcPr>
          <w:p>
            <w:pPr>
              <w:pStyle w:val="TableParagraph"/>
              <w:spacing w:line="355" w:lineRule="auto" w:before="54"/>
              <w:ind w:left="94" w:right="83"/>
              <w:jc w:val="both"/>
              <w:rPr>
                <w:sz w:val="14"/>
              </w:rPr>
            </w:pPr>
            <w:r>
              <w:rPr>
                <w:sz w:val="14"/>
              </w:rPr>
              <w:t>PLACA CIRÚRGICA, MODELO / APLICAÇÃO: VOLAR </w:t>
            </w:r>
            <w:r>
              <w:rPr>
                <w:sz w:val="14"/>
              </w:rPr>
              <w:t>PARA</w:t>
            </w:r>
            <w:r>
              <w:rPr>
                <w:spacing w:val="40"/>
                <w:sz w:val="14"/>
              </w:rPr>
              <w:t> </w:t>
            </w:r>
            <w:r>
              <w:rPr>
                <w:sz w:val="14"/>
              </w:rPr>
              <w:t>OSTEOTOMIA, LADO: DIREITA E ESQUERDA, QUANTIDADE</w:t>
            </w:r>
            <w:r>
              <w:rPr>
                <w:spacing w:val="40"/>
                <w:sz w:val="14"/>
              </w:rPr>
              <w:t> </w:t>
            </w:r>
            <w:r>
              <w:rPr>
                <w:sz w:val="14"/>
              </w:rPr>
              <w:t>FUROS: 14 FUROS, MATERIAL: TITÂNIO, ACABAMENTO:</w:t>
            </w:r>
            <w:r>
              <w:rPr>
                <w:spacing w:val="40"/>
                <w:sz w:val="14"/>
              </w:rPr>
              <w:t> </w:t>
            </w:r>
            <w:r>
              <w:rPr>
                <w:sz w:val="14"/>
              </w:rPr>
              <w:t>ANATÔMICA DE CORREÇÃO AUTOBLOQUEANTE, FIXAÇÃO:</w:t>
            </w:r>
            <w:r>
              <w:rPr>
                <w:spacing w:val="40"/>
                <w:sz w:val="14"/>
              </w:rPr>
              <w:t> </w:t>
            </w:r>
            <w:r>
              <w:rPr>
                <w:sz w:val="14"/>
              </w:rPr>
              <w:t>BLOQUEIO MULTIDIRECIONAL DE 15°, INFORMAÇÕES</w:t>
            </w:r>
            <w:r>
              <w:rPr>
                <w:spacing w:val="40"/>
                <w:sz w:val="14"/>
              </w:rPr>
              <w:t> </w:t>
            </w:r>
            <w:r>
              <w:rPr>
                <w:sz w:val="14"/>
              </w:rPr>
              <w:t>ADICIONAIS:</w:t>
            </w:r>
            <w:r>
              <w:rPr>
                <w:spacing w:val="-2"/>
                <w:sz w:val="14"/>
              </w:rPr>
              <w:t> </w:t>
            </w:r>
            <w:r>
              <w:rPr>
                <w:sz w:val="14"/>
              </w:rPr>
              <w:t>PARA</w:t>
            </w:r>
            <w:r>
              <w:rPr>
                <w:spacing w:val="-8"/>
                <w:sz w:val="14"/>
              </w:rPr>
              <w:t> </w:t>
            </w:r>
            <w:r>
              <w:rPr>
                <w:sz w:val="14"/>
              </w:rPr>
              <w:t>CORREÇÃO</w:t>
            </w:r>
            <w:r>
              <w:rPr>
                <w:spacing w:val="-2"/>
                <w:sz w:val="14"/>
              </w:rPr>
              <w:t> </w:t>
            </w:r>
            <w:r>
              <w:rPr>
                <w:sz w:val="14"/>
              </w:rPr>
              <w:t>DE</w:t>
            </w:r>
            <w:r>
              <w:rPr>
                <w:spacing w:val="-2"/>
                <w:sz w:val="14"/>
              </w:rPr>
              <w:t> </w:t>
            </w:r>
            <w:r>
              <w:rPr>
                <w:sz w:val="14"/>
              </w:rPr>
              <w:t>FRATURAS</w:t>
            </w:r>
            <w:r>
              <w:rPr>
                <w:spacing w:val="-2"/>
                <w:sz w:val="14"/>
              </w:rPr>
              <w:t> </w:t>
            </w:r>
            <w:r>
              <w:rPr>
                <w:sz w:val="14"/>
              </w:rPr>
              <w:t>DE</w:t>
            </w:r>
            <w:r>
              <w:rPr>
                <w:spacing w:val="-2"/>
                <w:sz w:val="14"/>
              </w:rPr>
              <w:t> </w:t>
            </w:r>
            <w:r>
              <w:rPr>
                <w:sz w:val="14"/>
              </w:rPr>
              <w:t>RADIO</w:t>
            </w:r>
            <w:r>
              <w:rPr>
                <w:spacing w:val="-2"/>
                <w:sz w:val="14"/>
              </w:rPr>
              <w:t> </w:t>
            </w:r>
            <w:r>
              <w:rPr>
                <w:sz w:val="14"/>
              </w:rPr>
              <w:t>DISTAL</w:t>
            </w:r>
            <w:r>
              <w:rPr>
                <w:spacing w:val="40"/>
                <w:sz w:val="14"/>
              </w:rPr>
              <w:t> </w:t>
            </w:r>
            <w:r>
              <w:rPr>
                <w:sz w:val="14"/>
              </w:rPr>
              <w:t>E</w:t>
            </w:r>
            <w:r>
              <w:rPr>
                <w:spacing w:val="45"/>
                <w:sz w:val="14"/>
              </w:rPr>
              <w:t> </w:t>
            </w:r>
            <w:r>
              <w:rPr>
                <w:sz w:val="14"/>
              </w:rPr>
              <w:t>PARAFUSOS</w:t>
            </w:r>
            <w:r>
              <w:rPr>
                <w:spacing w:val="46"/>
                <w:sz w:val="14"/>
              </w:rPr>
              <w:t> </w:t>
            </w:r>
            <w:r>
              <w:rPr>
                <w:sz w:val="14"/>
              </w:rPr>
              <w:t>CORTICAIS</w:t>
            </w:r>
            <w:r>
              <w:rPr>
                <w:spacing w:val="46"/>
                <w:sz w:val="14"/>
              </w:rPr>
              <w:t> </w:t>
            </w:r>
            <w:r>
              <w:rPr>
                <w:sz w:val="14"/>
              </w:rPr>
              <w:t>DE</w:t>
            </w:r>
            <w:r>
              <w:rPr>
                <w:spacing w:val="46"/>
                <w:sz w:val="14"/>
              </w:rPr>
              <w:t> </w:t>
            </w:r>
            <w:r>
              <w:rPr>
                <w:sz w:val="14"/>
              </w:rPr>
              <w:t>2,5MM,</w:t>
            </w:r>
            <w:r>
              <w:rPr>
                <w:spacing w:val="46"/>
                <w:sz w:val="14"/>
              </w:rPr>
              <w:t> </w:t>
            </w:r>
            <w:r>
              <w:rPr>
                <w:sz w:val="14"/>
              </w:rPr>
              <w:t>DIMENSÕES:</w:t>
            </w:r>
            <w:r>
              <w:rPr>
                <w:spacing w:val="46"/>
                <w:sz w:val="14"/>
              </w:rPr>
              <w:t> </w:t>
            </w:r>
            <w:r>
              <w:rPr>
                <w:sz w:val="14"/>
              </w:rPr>
              <w:t>1,6MM</w:t>
            </w:r>
            <w:r>
              <w:rPr>
                <w:spacing w:val="46"/>
                <w:sz w:val="14"/>
              </w:rPr>
              <w:t> </w:t>
            </w:r>
            <w:r>
              <w:rPr>
                <w:spacing w:val="-5"/>
                <w:sz w:val="14"/>
              </w:rPr>
              <w:t>DE</w:t>
            </w:r>
          </w:p>
          <w:p>
            <w:pPr>
              <w:pStyle w:val="TableParagraph"/>
              <w:spacing w:before="4"/>
              <w:ind w:left="94"/>
              <w:jc w:val="both"/>
              <w:rPr>
                <w:sz w:val="14"/>
              </w:rPr>
            </w:pPr>
            <w:r>
              <w:rPr>
                <w:sz w:val="14"/>
              </w:rPr>
              <w:t>ESPESSURA,</w:t>
            </w:r>
            <w:r>
              <w:rPr>
                <w:spacing w:val="5"/>
                <w:sz w:val="14"/>
              </w:rPr>
              <w:t> </w:t>
            </w:r>
            <w:r>
              <w:rPr>
                <w:sz w:val="14"/>
              </w:rPr>
              <w:t>IDENTIFICAÇÃO:</w:t>
            </w:r>
            <w:r>
              <w:rPr>
                <w:spacing w:val="5"/>
                <w:sz w:val="14"/>
              </w:rPr>
              <w:t> </w:t>
            </w:r>
            <w:r>
              <w:rPr>
                <w:sz w:val="14"/>
              </w:rPr>
              <w:t>NÚMERO</w:t>
            </w:r>
            <w:r>
              <w:rPr>
                <w:spacing w:val="5"/>
                <w:sz w:val="14"/>
              </w:rPr>
              <w:t> </w:t>
            </w:r>
            <w:r>
              <w:rPr>
                <w:sz w:val="14"/>
              </w:rPr>
              <w:t>DE</w:t>
            </w:r>
            <w:r>
              <w:rPr>
                <w:spacing w:val="6"/>
                <w:sz w:val="14"/>
              </w:rPr>
              <w:t> </w:t>
            </w:r>
            <w:r>
              <w:rPr>
                <w:sz w:val="14"/>
              </w:rPr>
              <w:t>LOTE</w:t>
            </w:r>
            <w:r>
              <w:rPr>
                <w:spacing w:val="5"/>
                <w:sz w:val="14"/>
              </w:rPr>
              <w:t> </w:t>
            </w:r>
            <w:r>
              <w:rPr>
                <w:sz w:val="14"/>
              </w:rPr>
              <w:t>E</w:t>
            </w:r>
            <w:r>
              <w:rPr>
                <w:spacing w:val="5"/>
                <w:sz w:val="14"/>
              </w:rPr>
              <w:t> </w:t>
            </w:r>
            <w:r>
              <w:rPr>
                <w:spacing w:val="-2"/>
                <w:sz w:val="14"/>
              </w:rPr>
              <w:t>REFERÊNCIA</w:t>
            </w:r>
          </w:p>
        </w:tc>
        <w:tc>
          <w:tcPr>
            <w:tcW w:w="111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20" w:right="10"/>
              <w:jc w:val="center"/>
              <w:rPr>
                <w:sz w:val="14"/>
              </w:rPr>
            </w:pPr>
            <w:r>
              <w:rPr>
                <w:spacing w:val="-2"/>
                <w:sz w:val="14"/>
              </w:rPr>
              <w:t>118270</w:t>
            </w:r>
          </w:p>
        </w:tc>
        <w:tc>
          <w:tcPr>
            <w:tcW w:w="144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15"/>
              <w:jc w:val="center"/>
              <w:rPr>
                <w:sz w:val="14"/>
              </w:rPr>
            </w:pPr>
            <w:r>
              <w:rPr>
                <w:spacing w:val="-4"/>
                <w:sz w:val="14"/>
              </w:rPr>
              <w:t>UNID</w:t>
            </w:r>
          </w:p>
        </w:tc>
        <w:tc>
          <w:tcPr>
            <w:tcW w:w="111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20"/>
              <w:jc w:val="center"/>
              <w:rPr>
                <w:sz w:val="14"/>
              </w:rPr>
            </w:pPr>
            <w:r>
              <w:rPr>
                <w:spacing w:val="-5"/>
                <w:sz w:val="14"/>
              </w:rPr>
              <w:t>12</w:t>
            </w:r>
          </w:p>
        </w:tc>
        <w:tc>
          <w:tcPr>
            <w:tcW w:w="145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11"/>
              <w:jc w:val="center"/>
              <w:rPr>
                <w:sz w:val="14"/>
              </w:rPr>
            </w:pPr>
            <w:r>
              <w:rPr>
                <w:spacing w:val="-2"/>
                <w:sz w:val="14"/>
              </w:rPr>
              <w:t>5.262,2750</w:t>
            </w:r>
          </w:p>
        </w:tc>
        <w:tc>
          <w:tcPr>
            <w:tcW w:w="2972" w:type="dxa"/>
          </w:tcPr>
          <w:p>
            <w:pPr>
              <w:pStyle w:val="TableParagraph"/>
              <w:rPr>
                <w:sz w:val="14"/>
              </w:rPr>
            </w:pPr>
          </w:p>
          <w:p>
            <w:pPr>
              <w:pStyle w:val="TableParagraph"/>
              <w:rPr>
                <w:sz w:val="14"/>
              </w:rPr>
            </w:pPr>
          </w:p>
          <w:p>
            <w:pPr>
              <w:pStyle w:val="TableParagraph"/>
              <w:rPr>
                <w:sz w:val="14"/>
              </w:rPr>
            </w:pPr>
          </w:p>
          <w:p>
            <w:pPr>
              <w:pStyle w:val="TableParagraph"/>
              <w:spacing w:before="7"/>
              <w:rPr>
                <w:sz w:val="14"/>
              </w:rPr>
            </w:pPr>
          </w:p>
          <w:p>
            <w:pPr>
              <w:pStyle w:val="TableParagraph"/>
              <w:spacing w:line="355" w:lineRule="auto"/>
              <w:ind w:left="94" w:right="81"/>
              <w:jc w:val="both"/>
              <w:rPr>
                <w:sz w:val="14"/>
              </w:rPr>
            </w:pPr>
            <w:r>
              <w:rPr>
                <w:sz w:val="14"/>
              </w:rPr>
              <w:t>Hospital Universitário Pedro Ernesto, situado </w:t>
            </w:r>
            <w:r>
              <w:rPr>
                <w:sz w:val="14"/>
              </w:rPr>
              <w:t>na</w:t>
            </w:r>
            <w:r>
              <w:rPr>
                <w:spacing w:val="40"/>
                <w:sz w:val="14"/>
              </w:rPr>
              <w:t> </w:t>
            </w:r>
            <w:r>
              <w:rPr>
                <w:sz w:val="14"/>
              </w:rPr>
              <w:t>Boulevard 28 de Setembro, 77 –</w:t>
            </w:r>
            <w:r>
              <w:rPr>
                <w:spacing w:val="-1"/>
                <w:sz w:val="14"/>
              </w:rPr>
              <w:t> </w:t>
            </w:r>
            <w:r>
              <w:rPr>
                <w:sz w:val="14"/>
              </w:rPr>
              <w:t>Vila Isabel, Rio</w:t>
            </w:r>
            <w:r>
              <w:rPr>
                <w:spacing w:val="40"/>
                <w:sz w:val="14"/>
              </w:rPr>
              <w:t> </w:t>
            </w:r>
            <w:r>
              <w:rPr>
                <w:sz w:val="14"/>
              </w:rPr>
              <w:t>de Janeiro/RJ, CEP 20.551-030.</w:t>
            </w:r>
          </w:p>
        </w:tc>
      </w:tr>
      <w:tr>
        <w:trPr>
          <w:trHeight w:val="714" w:hRule="atLeast"/>
        </w:trPr>
        <w:tc>
          <w:tcPr>
            <w:tcW w:w="982" w:type="dxa"/>
            <w:vMerge/>
            <w:tcBorders>
              <w:top w:val="nil"/>
            </w:tcBorders>
          </w:tcPr>
          <w:p>
            <w:pPr>
              <w:rPr>
                <w:sz w:val="2"/>
                <w:szCs w:val="2"/>
              </w:rPr>
            </w:pPr>
          </w:p>
        </w:tc>
        <w:tc>
          <w:tcPr>
            <w:tcW w:w="995" w:type="dxa"/>
          </w:tcPr>
          <w:p>
            <w:pPr>
              <w:pStyle w:val="TableParagraph"/>
              <w:spacing w:before="132"/>
              <w:rPr>
                <w:sz w:val="14"/>
              </w:rPr>
            </w:pPr>
          </w:p>
          <w:p>
            <w:pPr>
              <w:pStyle w:val="TableParagraph"/>
              <w:ind w:left="13"/>
              <w:jc w:val="center"/>
              <w:rPr>
                <w:sz w:val="14"/>
              </w:rPr>
            </w:pPr>
            <w:r>
              <w:rPr>
                <w:spacing w:val="-5"/>
                <w:sz w:val="14"/>
              </w:rPr>
              <w:t>1.5</w:t>
            </w:r>
          </w:p>
        </w:tc>
        <w:tc>
          <w:tcPr>
            <w:tcW w:w="4498" w:type="dxa"/>
          </w:tcPr>
          <w:p>
            <w:pPr>
              <w:pStyle w:val="TableParagraph"/>
              <w:spacing w:line="355" w:lineRule="auto" w:before="54"/>
              <w:ind w:left="94"/>
              <w:rPr>
                <w:sz w:val="14"/>
              </w:rPr>
            </w:pPr>
            <w:r>
              <w:rPr>
                <w:sz w:val="14"/>
              </w:rPr>
              <w:t>LÂMINA</w:t>
            </w:r>
            <w:r>
              <w:rPr>
                <w:spacing w:val="36"/>
                <w:sz w:val="14"/>
              </w:rPr>
              <w:t> </w:t>
            </w:r>
            <w:r>
              <w:rPr>
                <w:sz w:val="14"/>
              </w:rPr>
              <w:t>SERRA,</w:t>
            </w:r>
            <w:r>
              <w:rPr>
                <w:spacing w:val="40"/>
                <w:sz w:val="14"/>
              </w:rPr>
              <w:t> </w:t>
            </w:r>
            <w:r>
              <w:rPr>
                <w:sz w:val="14"/>
              </w:rPr>
              <w:t>MATERIAL:</w:t>
            </w:r>
            <w:r>
              <w:rPr>
                <w:spacing w:val="36"/>
                <w:sz w:val="14"/>
              </w:rPr>
              <w:t> </w:t>
            </w:r>
            <w:r>
              <w:rPr>
                <w:sz w:val="14"/>
              </w:rPr>
              <w:t>AÇO</w:t>
            </w:r>
            <w:r>
              <w:rPr>
                <w:spacing w:val="40"/>
                <w:sz w:val="14"/>
              </w:rPr>
              <w:t> </w:t>
            </w:r>
            <w:r>
              <w:rPr>
                <w:sz w:val="14"/>
              </w:rPr>
              <w:t>INOX,</w:t>
            </w:r>
            <w:r>
              <w:rPr>
                <w:spacing w:val="40"/>
                <w:sz w:val="14"/>
              </w:rPr>
              <w:t> </w:t>
            </w:r>
            <w:r>
              <w:rPr>
                <w:sz w:val="14"/>
              </w:rPr>
              <w:t>TIPO:</w:t>
            </w:r>
            <w:r>
              <w:rPr>
                <w:spacing w:val="40"/>
                <w:sz w:val="14"/>
              </w:rPr>
              <w:t> </w:t>
            </w:r>
            <w:r>
              <w:rPr>
                <w:sz w:val="14"/>
              </w:rPr>
              <w:t>OSCILATORIA,</w:t>
            </w:r>
            <w:r>
              <w:rPr>
                <w:spacing w:val="40"/>
                <w:sz w:val="14"/>
              </w:rPr>
              <w:t> </w:t>
            </w:r>
            <w:r>
              <w:rPr>
                <w:sz w:val="14"/>
              </w:rPr>
              <w:t>COMPRIMENTO:</w:t>
            </w:r>
            <w:r>
              <w:rPr>
                <w:spacing w:val="27"/>
                <w:sz w:val="14"/>
              </w:rPr>
              <w:t> </w:t>
            </w:r>
            <w:r>
              <w:rPr>
                <w:sz w:val="14"/>
              </w:rPr>
              <w:t>75MM,</w:t>
            </w:r>
            <w:r>
              <w:rPr>
                <w:spacing w:val="27"/>
                <w:sz w:val="14"/>
              </w:rPr>
              <w:t> </w:t>
            </w:r>
            <w:r>
              <w:rPr>
                <w:sz w:val="14"/>
              </w:rPr>
              <w:t>LARGURA:</w:t>
            </w:r>
            <w:r>
              <w:rPr>
                <w:spacing w:val="27"/>
                <w:sz w:val="14"/>
              </w:rPr>
              <w:t> </w:t>
            </w:r>
            <w:r>
              <w:rPr>
                <w:sz w:val="14"/>
              </w:rPr>
              <w:t>25MM,</w:t>
            </w:r>
            <w:r>
              <w:rPr>
                <w:spacing w:val="28"/>
                <w:sz w:val="14"/>
              </w:rPr>
              <w:t> </w:t>
            </w:r>
            <w:r>
              <w:rPr>
                <w:sz w:val="14"/>
              </w:rPr>
              <w:t>ESPESSURA:</w:t>
            </w:r>
            <w:r>
              <w:rPr>
                <w:spacing w:val="27"/>
                <w:sz w:val="14"/>
              </w:rPr>
              <w:t> </w:t>
            </w:r>
            <w:r>
              <w:rPr>
                <w:spacing w:val="-2"/>
                <w:sz w:val="14"/>
              </w:rPr>
              <w:t>0,89MM,</w:t>
            </w:r>
          </w:p>
          <w:p>
            <w:pPr>
              <w:pStyle w:val="TableParagraph"/>
              <w:spacing w:before="1"/>
              <w:ind w:left="94"/>
              <w:rPr>
                <w:sz w:val="14"/>
              </w:rPr>
            </w:pPr>
            <w:r>
              <w:rPr>
                <w:sz w:val="14"/>
              </w:rPr>
              <w:t>APLICAÇÃO:</w:t>
            </w:r>
            <w:r>
              <w:rPr>
                <w:spacing w:val="8"/>
                <w:sz w:val="14"/>
              </w:rPr>
              <w:t> </w:t>
            </w:r>
            <w:r>
              <w:rPr>
                <w:spacing w:val="-2"/>
                <w:sz w:val="14"/>
              </w:rPr>
              <w:t>OSTEOTOMIA</w:t>
            </w:r>
          </w:p>
        </w:tc>
        <w:tc>
          <w:tcPr>
            <w:tcW w:w="1114" w:type="dxa"/>
          </w:tcPr>
          <w:p>
            <w:pPr>
              <w:pStyle w:val="TableParagraph"/>
              <w:spacing w:before="132"/>
              <w:rPr>
                <w:sz w:val="14"/>
              </w:rPr>
            </w:pPr>
          </w:p>
          <w:p>
            <w:pPr>
              <w:pStyle w:val="TableParagraph"/>
              <w:ind w:left="20" w:right="10"/>
              <w:jc w:val="center"/>
              <w:rPr>
                <w:sz w:val="14"/>
              </w:rPr>
            </w:pPr>
            <w:r>
              <w:rPr>
                <w:spacing w:val="-2"/>
                <w:sz w:val="14"/>
              </w:rPr>
              <w:t>161932</w:t>
            </w:r>
          </w:p>
        </w:tc>
        <w:tc>
          <w:tcPr>
            <w:tcW w:w="1446" w:type="dxa"/>
          </w:tcPr>
          <w:p>
            <w:pPr>
              <w:pStyle w:val="TableParagraph"/>
              <w:spacing w:before="132"/>
              <w:rPr>
                <w:sz w:val="14"/>
              </w:rPr>
            </w:pPr>
          </w:p>
          <w:p>
            <w:pPr>
              <w:pStyle w:val="TableParagraph"/>
              <w:ind w:left="15"/>
              <w:jc w:val="center"/>
              <w:rPr>
                <w:sz w:val="14"/>
              </w:rPr>
            </w:pPr>
            <w:r>
              <w:rPr>
                <w:spacing w:val="-4"/>
                <w:sz w:val="14"/>
              </w:rPr>
              <w:t>UNID</w:t>
            </w:r>
          </w:p>
        </w:tc>
        <w:tc>
          <w:tcPr>
            <w:tcW w:w="1114" w:type="dxa"/>
          </w:tcPr>
          <w:p>
            <w:pPr>
              <w:pStyle w:val="TableParagraph"/>
              <w:spacing w:before="132"/>
              <w:rPr>
                <w:sz w:val="14"/>
              </w:rPr>
            </w:pPr>
          </w:p>
          <w:p>
            <w:pPr>
              <w:pStyle w:val="TableParagraph"/>
              <w:ind w:left="20"/>
              <w:jc w:val="center"/>
              <w:rPr>
                <w:sz w:val="14"/>
              </w:rPr>
            </w:pPr>
            <w:r>
              <w:rPr>
                <w:spacing w:val="-5"/>
                <w:sz w:val="14"/>
              </w:rPr>
              <w:t>16</w:t>
            </w:r>
          </w:p>
        </w:tc>
        <w:tc>
          <w:tcPr>
            <w:tcW w:w="1459" w:type="dxa"/>
          </w:tcPr>
          <w:p>
            <w:pPr>
              <w:pStyle w:val="TableParagraph"/>
              <w:spacing w:before="132"/>
              <w:rPr>
                <w:sz w:val="14"/>
              </w:rPr>
            </w:pPr>
          </w:p>
          <w:p>
            <w:pPr>
              <w:pStyle w:val="TableParagraph"/>
              <w:ind w:left="11"/>
              <w:jc w:val="center"/>
              <w:rPr>
                <w:sz w:val="14"/>
              </w:rPr>
            </w:pPr>
            <w:r>
              <w:rPr>
                <w:spacing w:val="-2"/>
                <w:sz w:val="14"/>
              </w:rPr>
              <w:t>1.650,0000</w:t>
            </w:r>
          </w:p>
        </w:tc>
        <w:tc>
          <w:tcPr>
            <w:tcW w:w="2972" w:type="dxa"/>
          </w:tcPr>
          <w:p>
            <w:pPr>
              <w:pStyle w:val="TableParagraph"/>
              <w:spacing w:line="355" w:lineRule="auto" w:before="54"/>
              <w:ind w:left="94"/>
              <w:rPr>
                <w:sz w:val="14"/>
              </w:rPr>
            </w:pPr>
            <w:r>
              <w:rPr>
                <w:sz w:val="14"/>
              </w:rPr>
              <w:t>Hospital Universitário Pedro Ernesto, situado </w:t>
            </w:r>
            <w:r>
              <w:rPr>
                <w:sz w:val="14"/>
              </w:rPr>
              <w:t>na</w:t>
            </w:r>
            <w:r>
              <w:rPr>
                <w:spacing w:val="40"/>
                <w:sz w:val="14"/>
              </w:rPr>
              <w:t> </w:t>
            </w:r>
            <w:r>
              <w:rPr>
                <w:sz w:val="14"/>
              </w:rPr>
              <w:t>Boulevard</w:t>
            </w:r>
            <w:r>
              <w:rPr>
                <w:spacing w:val="5"/>
                <w:sz w:val="14"/>
              </w:rPr>
              <w:t> </w:t>
            </w:r>
            <w:r>
              <w:rPr>
                <w:sz w:val="14"/>
              </w:rPr>
              <w:t>28</w:t>
            </w:r>
            <w:r>
              <w:rPr>
                <w:spacing w:val="6"/>
                <w:sz w:val="14"/>
              </w:rPr>
              <w:t> </w:t>
            </w:r>
            <w:r>
              <w:rPr>
                <w:sz w:val="14"/>
              </w:rPr>
              <w:t>de</w:t>
            </w:r>
            <w:r>
              <w:rPr>
                <w:spacing w:val="6"/>
                <w:sz w:val="14"/>
              </w:rPr>
              <w:t> </w:t>
            </w:r>
            <w:r>
              <w:rPr>
                <w:sz w:val="14"/>
              </w:rPr>
              <w:t>Setembro,</w:t>
            </w:r>
            <w:r>
              <w:rPr>
                <w:spacing w:val="5"/>
                <w:sz w:val="14"/>
              </w:rPr>
              <w:t> </w:t>
            </w:r>
            <w:r>
              <w:rPr>
                <w:sz w:val="14"/>
              </w:rPr>
              <w:t>77</w:t>
            </w:r>
            <w:r>
              <w:rPr>
                <w:spacing w:val="6"/>
                <w:sz w:val="14"/>
              </w:rPr>
              <w:t> </w:t>
            </w:r>
            <w:r>
              <w:rPr>
                <w:sz w:val="14"/>
              </w:rPr>
              <w:t>–</w:t>
            </w:r>
            <w:r>
              <w:rPr>
                <w:spacing w:val="3"/>
                <w:sz w:val="14"/>
              </w:rPr>
              <w:t> </w:t>
            </w:r>
            <w:r>
              <w:rPr>
                <w:sz w:val="14"/>
              </w:rPr>
              <w:t>Vila</w:t>
            </w:r>
            <w:r>
              <w:rPr>
                <w:spacing w:val="5"/>
                <w:sz w:val="14"/>
              </w:rPr>
              <w:t> </w:t>
            </w:r>
            <w:r>
              <w:rPr>
                <w:sz w:val="14"/>
              </w:rPr>
              <w:t>Isabel,</w:t>
            </w:r>
            <w:r>
              <w:rPr>
                <w:spacing w:val="6"/>
                <w:sz w:val="14"/>
              </w:rPr>
              <w:t> </w:t>
            </w:r>
            <w:r>
              <w:rPr>
                <w:spacing w:val="-5"/>
                <w:sz w:val="14"/>
              </w:rPr>
              <w:t>Rio</w:t>
            </w:r>
          </w:p>
          <w:p>
            <w:pPr>
              <w:pStyle w:val="TableParagraph"/>
              <w:spacing w:before="1"/>
              <w:ind w:left="94"/>
              <w:rPr>
                <w:sz w:val="14"/>
              </w:rPr>
            </w:pPr>
            <w:r>
              <w:rPr>
                <w:sz w:val="14"/>
              </w:rPr>
              <w:t>de</w:t>
            </w:r>
            <w:r>
              <w:rPr>
                <w:spacing w:val="5"/>
                <w:sz w:val="14"/>
              </w:rPr>
              <w:t> </w:t>
            </w:r>
            <w:r>
              <w:rPr>
                <w:sz w:val="14"/>
              </w:rPr>
              <w:t>Janeiro/RJ,</w:t>
            </w:r>
            <w:r>
              <w:rPr>
                <w:spacing w:val="5"/>
                <w:sz w:val="14"/>
              </w:rPr>
              <w:t> </w:t>
            </w:r>
            <w:r>
              <w:rPr>
                <w:sz w:val="14"/>
              </w:rPr>
              <w:t>CEP</w:t>
            </w:r>
            <w:r>
              <w:rPr>
                <w:spacing w:val="-1"/>
                <w:sz w:val="14"/>
              </w:rPr>
              <w:t> </w:t>
            </w:r>
            <w:r>
              <w:rPr>
                <w:sz w:val="14"/>
              </w:rPr>
              <w:t>20.551-</w:t>
            </w:r>
            <w:r>
              <w:rPr>
                <w:spacing w:val="-4"/>
                <w:sz w:val="14"/>
              </w:rPr>
              <w:t>030.</w:t>
            </w:r>
          </w:p>
        </w:tc>
      </w:tr>
    </w:tbl>
    <w:p>
      <w:pPr>
        <w:pStyle w:val="TableParagraph"/>
        <w:spacing w:after="0"/>
        <w:rPr>
          <w:sz w:val="14"/>
        </w:rPr>
        <w:sectPr>
          <w:type w:val="continuous"/>
          <w:pgSz w:w="15840" w:h="24480"/>
          <w:pgMar w:top="720" w:bottom="280" w:left="360" w:right="360"/>
        </w:sectPr>
      </w:pPr>
    </w:p>
    <w:p>
      <w:pPr>
        <w:pStyle w:val="Heading2"/>
        <w:numPr>
          <w:ilvl w:val="0"/>
          <w:numId w:val="1"/>
        </w:numPr>
        <w:tabs>
          <w:tab w:pos="492" w:val="left" w:leader="none"/>
        </w:tabs>
        <w:spacing w:line="240" w:lineRule="auto" w:before="77" w:after="0"/>
        <w:ind w:left="492" w:right="0" w:hanging="176"/>
        <w:jc w:val="left"/>
      </w:pPr>
      <w:r>
        <w:rPr/>
        <w:t>DA</w:t>
      </w:r>
      <w:r>
        <w:rPr>
          <w:spacing w:val="2"/>
        </w:rPr>
        <w:t> </w:t>
      </w:r>
      <w:r>
        <w:rPr/>
        <w:t>PARTICIPAÇÃO</w:t>
      </w:r>
      <w:r>
        <w:rPr>
          <w:spacing w:val="16"/>
        </w:rPr>
        <w:t> </w:t>
      </w:r>
      <w:r>
        <w:rPr/>
        <w:t>NA</w:t>
      </w:r>
      <w:r>
        <w:rPr>
          <w:spacing w:val="2"/>
        </w:rPr>
        <w:t> </w:t>
      </w:r>
      <w:r>
        <w:rPr>
          <w:spacing w:val="-2"/>
        </w:rPr>
        <w:t>LICITAÇÃO</w:t>
      </w:r>
    </w:p>
    <w:p>
      <w:pPr>
        <w:pStyle w:val="BodyText"/>
        <w:spacing w:before="100"/>
        <w:ind w:left="0"/>
        <w:rPr>
          <w:b/>
        </w:rPr>
      </w:pPr>
    </w:p>
    <w:p>
      <w:pPr>
        <w:pStyle w:val="ListParagraph"/>
        <w:numPr>
          <w:ilvl w:val="1"/>
          <w:numId w:val="2"/>
        </w:numPr>
        <w:tabs>
          <w:tab w:pos="603" w:val="left" w:leader="none"/>
        </w:tabs>
        <w:spacing w:line="292" w:lineRule="auto" w:before="0" w:after="0"/>
        <w:ind w:left="316" w:right="299" w:firstLine="0"/>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2083412</wp:posOffset>
                </wp:positionH>
                <wp:positionV relativeFrom="paragraph">
                  <wp:posOffset>260885</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048264pt;margin-top:20.542192pt;width:1.689874pt;height:.663436pt;mso-position-horizontal-relative:page;mso-position-vertical-relative:paragraph;z-index:15728640"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0" w:after="0"/>
        <w:ind w:left="713" w:right="0" w:hanging="397"/>
        <w:jc w:val="both"/>
        <w:rPr>
          <w:sz w:val="17"/>
        </w:rPr>
      </w:pPr>
      <w:r>
        <w:rPr>
          <w:w w:val="105"/>
          <w:sz w:val="17"/>
        </w:rPr>
        <w:t>Os</w:t>
      </w:r>
      <w:r>
        <w:rPr>
          <w:spacing w:val="-8"/>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4"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 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1"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3"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5"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w:t>
      </w:r>
      <w:r>
        <w:rPr>
          <w:w w:val="105"/>
          <w:sz w:val="17"/>
        </w:rPr>
        <w:t>pequeno </w:t>
      </w:r>
      <w:r>
        <w:rPr>
          <w:spacing w:val="-2"/>
          <w:w w:val="105"/>
          <w:sz w:val="17"/>
        </w:rPr>
        <w:t>porte.</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3"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1"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7" w:val="left" w:leader="none"/>
        </w:tabs>
        <w:spacing w:line="292" w:lineRule="auto" w:before="43"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3"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w:t>
      </w:r>
      <w:r>
        <w:rPr>
          <w:w w:val="105"/>
          <w:sz w:val="17"/>
        </w:rPr>
        <w:t>aplicada,</w:t>
      </w:r>
      <w:r>
        <w:rPr>
          <w:spacing w:val="8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3" w:val="left" w:leader="none"/>
        </w:tabs>
        <w:spacing w:line="292" w:lineRule="auto" w:before="1" w:after="0"/>
        <w:ind w:left="316" w:right="299" w:firstLine="0"/>
        <w:jc w:val="left"/>
        <w:rPr>
          <w:sz w:val="17"/>
        </w:rPr>
      </w:pPr>
      <w:r>
        <w:rPr>
          <w:w w:val="105"/>
          <w:sz w:val="17"/>
        </w:rPr>
        <w:t>A</w:t>
      </w:r>
      <w:r>
        <w:rPr>
          <w:spacing w:val="-1"/>
          <w:w w:val="105"/>
          <w:sz w:val="17"/>
        </w:rPr>
        <w:t> </w:t>
      </w:r>
      <w:r>
        <w:rPr>
          <w:w w:val="105"/>
          <w:sz w:val="17"/>
        </w:rPr>
        <w:t>critério da</w:t>
      </w:r>
      <w:r>
        <w:rPr>
          <w:spacing w:val="-1"/>
          <w:w w:val="105"/>
          <w:sz w:val="17"/>
        </w:rPr>
        <w:t> </w:t>
      </w:r>
      <w:r>
        <w:rPr>
          <w:w w:val="105"/>
          <w:sz w:val="17"/>
        </w:rPr>
        <w:t>Administração e exclusivamente a seu serviço, o autor dos projetos e a empresa a que se referem os itens 2.8.3 e 2.8.4 poderão participar no apoio das atividades de planejamento da</w:t>
      </w:r>
      <w:r>
        <w:rPr>
          <w:spacing w:val="80"/>
          <w:w w:val="105"/>
          <w:sz w:val="17"/>
        </w:rPr>
        <w:t> </w:t>
      </w:r>
      <w:r>
        <w:rPr>
          <w:w w:val="105"/>
          <w:sz w:val="17"/>
        </w:rPr>
        <w:t>contratação, de execução da licitação ou de gestão do contrato, desde que sob supervisão exclusiva de agentes públicos do órgão ou entidade.</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3"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w:t>
      </w:r>
      <w:r>
        <w:rPr>
          <w:w w:val="105"/>
          <w:sz w:val="17"/>
        </w:rPr>
        <w:t>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3"/>
        </w:numPr>
        <w:tabs>
          <w:tab w:pos="669" w:val="left" w:leader="none"/>
        </w:tabs>
        <w:spacing w:line="240" w:lineRule="auto" w:before="0"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100"/>
        <w:ind w:left="0"/>
      </w:pPr>
    </w:p>
    <w:p>
      <w:pPr>
        <w:pStyle w:val="Heading2"/>
        <w:numPr>
          <w:ilvl w:val="0"/>
          <w:numId w:val="1"/>
        </w:numPr>
        <w:tabs>
          <w:tab w:pos="492" w:val="left" w:leader="none"/>
        </w:tabs>
        <w:spacing w:line="240" w:lineRule="auto" w:before="0"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10"/>
          <w:w w:val="105"/>
        </w:rPr>
        <w:t> </w:t>
      </w:r>
      <w:r>
        <w:rPr>
          <w:spacing w:val="-2"/>
          <w:w w:val="105"/>
        </w:rPr>
        <w:t>PROPOSTA</w:t>
      </w:r>
    </w:p>
    <w:p>
      <w:pPr>
        <w:pStyle w:val="BodyText"/>
        <w:spacing w:before="100"/>
        <w:ind w:left="0"/>
        <w:rPr>
          <w:b/>
        </w:rPr>
      </w:pPr>
    </w:p>
    <w:p>
      <w:pPr>
        <w:pStyle w:val="ListParagraph"/>
        <w:numPr>
          <w:ilvl w:val="1"/>
          <w:numId w:val="4"/>
        </w:numPr>
        <w:tabs>
          <w:tab w:pos="580" w:val="left" w:leader="none"/>
        </w:tabs>
        <w:spacing w:line="240" w:lineRule="auto" w:before="0"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4" w:after="0"/>
        <w:ind w:left="316" w:right="299" w:firstLine="0"/>
        <w:jc w:val="both"/>
        <w:rPr>
          <w:sz w:val="17"/>
        </w:rPr>
      </w:pPr>
      <w:r>
        <w:rPr>
          <w:w w:val="105"/>
          <w:sz w:val="17"/>
        </w:rPr>
        <w:t>Os</w:t>
      </w:r>
      <w:r>
        <w:rPr>
          <w:spacing w:val="-5"/>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0"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3"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2"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0"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3"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9"/>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1"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3" w:val="left" w:leader="none"/>
        </w:tabs>
        <w:spacing w:line="292" w:lineRule="auto" w:before="43" w:after="0"/>
        <w:ind w:left="316" w:right="29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w:t>
      </w:r>
      <w:r>
        <w:rPr>
          <w:spacing w:val="-12"/>
          <w:w w:val="105"/>
          <w:sz w:val="17"/>
        </w:rPr>
        <w:t> </w:t>
      </w:r>
      <w:r>
        <w:rPr>
          <w:w w:val="105"/>
          <w:sz w:val="17"/>
        </w:rPr>
        <w:t>no</w:t>
      </w:r>
      <w:r>
        <w:rPr>
          <w:spacing w:val="-7"/>
          <w:w w:val="105"/>
          <w:sz w:val="17"/>
        </w:rPr>
        <w:t>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spacing w:val="-12"/>
            <w:w w:val="105"/>
            <w:sz w:val="17"/>
            <w:u w:val="single" w:color="000080"/>
          </w:rPr>
          <w:t> </w:t>
        </w:r>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3"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3"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3"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100"/>
        <w:ind w:left="0"/>
      </w:pPr>
    </w:p>
    <w:p>
      <w:pPr>
        <w:pStyle w:val="Heading2"/>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BodyText"/>
        <w:spacing w:before="100"/>
        <w:ind w:left="0"/>
        <w:rPr>
          <w:b/>
        </w:rPr>
      </w:pPr>
    </w:p>
    <w:p>
      <w:pPr>
        <w:pStyle w:val="ListParagraph"/>
        <w:numPr>
          <w:ilvl w:val="1"/>
          <w:numId w:val="5"/>
        </w:numPr>
        <w:tabs>
          <w:tab w:pos="580" w:val="left" w:leader="none"/>
        </w:tabs>
        <w:spacing w:line="240" w:lineRule="auto" w:before="0"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3"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lote;</w:t>
      </w:r>
    </w:p>
    <w:p>
      <w:pPr>
        <w:pStyle w:val="ListParagraph"/>
        <w:numPr>
          <w:ilvl w:val="2"/>
          <w:numId w:val="5"/>
        </w:numPr>
        <w:tabs>
          <w:tab w:pos="713" w:val="left" w:leader="none"/>
        </w:tabs>
        <w:spacing w:line="240" w:lineRule="auto" w:before="44"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3"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3"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8" w:val="left" w:leader="none"/>
        </w:tabs>
        <w:spacing w:line="292" w:lineRule="auto" w:before="44"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w:t>
      </w:r>
      <w:r>
        <w:rPr>
          <w:w w:val="105"/>
          <w:sz w:val="17"/>
        </w:rPr>
        <w:t>execução do objeto.</w:t>
      </w:r>
    </w:p>
    <w:p>
      <w:pPr>
        <w:pStyle w:val="ListParagraph"/>
        <w:numPr>
          <w:ilvl w:val="1"/>
          <w:numId w:val="5"/>
        </w:numPr>
        <w:tabs>
          <w:tab w:pos="592" w:val="left" w:leader="none"/>
        </w:tabs>
        <w:spacing w:line="292" w:lineRule="auto" w:before="0"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spacing w:after="0" w:line="292" w:lineRule="auto"/>
        <w:jc w:val="left"/>
        <w:rPr>
          <w:sz w:val="17"/>
        </w:rPr>
        <w:sectPr>
          <w:pgSz w:w="15840" w:h="24480"/>
          <w:pgMar w:top="520" w:bottom="280" w:left="360" w:right="360"/>
        </w:sectPr>
      </w:pPr>
    </w:p>
    <w:p>
      <w:pPr>
        <w:pStyle w:val="ListParagraph"/>
        <w:numPr>
          <w:ilvl w:val="1"/>
          <w:numId w:val="5"/>
        </w:numPr>
        <w:tabs>
          <w:tab w:pos="585" w:val="left" w:leader="none"/>
        </w:tabs>
        <w:spacing w:line="292" w:lineRule="auto" w:before="77" w:after="0"/>
        <w:ind w:left="316" w:right="299" w:firstLine="0"/>
        <w:jc w:val="both"/>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0" w:after="0"/>
        <w:ind w:left="580" w:right="0" w:hanging="264"/>
        <w:jc w:val="both"/>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4" w:after="0"/>
        <w:ind w:left="580" w:right="0" w:hanging="264"/>
        <w:jc w:val="both"/>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3"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3" w:val="left" w:leader="none"/>
        </w:tabs>
        <w:spacing w:line="292" w:lineRule="auto" w:before="1"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w:t>
      </w:r>
      <w:r>
        <w:rPr>
          <w:w w:val="105"/>
          <w:sz w:val="17"/>
        </w:rPr>
        <w:t>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1" w:after="0"/>
        <w:ind w:left="316" w:right="298"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4" w:val="left" w:leader="none"/>
        </w:tabs>
        <w:spacing w:line="240" w:lineRule="auto" w:before="43" w:after="0"/>
        <w:ind w:left="794" w:right="0" w:hanging="478"/>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BodyText"/>
        <w:spacing w:before="100"/>
        <w:ind w:left="0"/>
      </w:pPr>
    </w:p>
    <w:p>
      <w:pPr>
        <w:pStyle w:val="ListParagraph"/>
        <w:numPr>
          <w:ilvl w:val="1"/>
          <w:numId w:val="5"/>
        </w:numPr>
        <w:tabs>
          <w:tab w:pos="681" w:val="left" w:leader="none"/>
        </w:tabs>
        <w:spacing w:line="292" w:lineRule="auto" w:before="0"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Heading2"/>
        <w:numPr>
          <w:ilvl w:val="0"/>
          <w:numId w:val="1"/>
        </w:numPr>
        <w:tabs>
          <w:tab w:pos="492" w:val="left" w:leader="none"/>
        </w:tabs>
        <w:spacing w:line="240" w:lineRule="auto" w:before="14" w:after="0"/>
        <w:ind w:left="492" w:right="0" w:hanging="176"/>
        <w:jc w:val="both"/>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57" w:after="0"/>
        <w:ind w:left="570" w:right="0" w:hanging="254"/>
        <w:jc w:val="both"/>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BodyText"/>
        <w:spacing w:before="100"/>
        <w:ind w:left="0"/>
      </w:pPr>
    </w:p>
    <w:p>
      <w:pPr>
        <w:pStyle w:val="ListParagraph"/>
        <w:numPr>
          <w:ilvl w:val="1"/>
          <w:numId w:val="6"/>
        </w:numPr>
        <w:tabs>
          <w:tab w:pos="580" w:val="left" w:leader="none"/>
        </w:tabs>
        <w:spacing w:line="240" w:lineRule="auto" w:before="0"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3" w:val="left" w:leader="none"/>
        </w:tabs>
        <w:spacing w:line="292" w:lineRule="auto" w:before="44"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w:t>
      </w:r>
      <w:r>
        <w:rPr>
          <w:w w:val="105"/>
          <w:sz w:val="17"/>
        </w:rPr>
        <w:t>no </w:t>
      </w:r>
      <w:r>
        <w:rPr>
          <w:spacing w:val="-2"/>
          <w:w w:val="105"/>
          <w:sz w:val="17"/>
        </w:rPr>
        <w:t>registro.</w:t>
      </w:r>
    </w:p>
    <w:p>
      <w:pPr>
        <w:pStyle w:val="ListParagraph"/>
        <w:numPr>
          <w:ilvl w:val="1"/>
          <w:numId w:val="6"/>
        </w:numPr>
        <w:tabs>
          <w:tab w:pos="580" w:val="left" w:leader="none"/>
        </w:tabs>
        <w:spacing w:line="240" w:lineRule="auto" w:before="0"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lote</w:t>
      </w:r>
      <w:r>
        <w:rPr>
          <w:spacing w:val="-2"/>
          <w:w w:val="105"/>
          <w:sz w:val="17"/>
        </w:rPr>
        <w:t>.</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intervalo</w:t>
      </w:r>
      <w:r>
        <w:rPr>
          <w:spacing w:val="-5"/>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diferença</w:t>
      </w:r>
      <w:r>
        <w:rPr>
          <w:spacing w:val="-5"/>
          <w:w w:val="105"/>
          <w:sz w:val="17"/>
        </w:rPr>
        <w:t> </w:t>
      </w:r>
      <w:r>
        <w:rPr>
          <w:w w:val="105"/>
          <w:sz w:val="17"/>
        </w:rPr>
        <w:t>de</w:t>
      </w:r>
      <w:r>
        <w:rPr>
          <w:spacing w:val="-5"/>
          <w:w w:val="105"/>
          <w:sz w:val="17"/>
        </w:rPr>
        <w:t> </w:t>
      </w:r>
      <w:r>
        <w:rPr>
          <w:w w:val="105"/>
          <w:sz w:val="17"/>
        </w:rPr>
        <w:t>valores</w:t>
      </w:r>
      <w:r>
        <w:rPr>
          <w:spacing w:val="-5"/>
          <w:w w:val="105"/>
          <w:sz w:val="17"/>
        </w:rPr>
        <w:t> </w:t>
      </w:r>
      <w:r>
        <w:rPr>
          <w:w w:val="105"/>
          <w:sz w:val="17"/>
        </w:rPr>
        <w:t>ou</w:t>
      </w:r>
      <w:r>
        <w:rPr>
          <w:spacing w:val="-5"/>
          <w:w w:val="105"/>
          <w:sz w:val="17"/>
        </w:rPr>
        <w:t> </w:t>
      </w:r>
      <w:r>
        <w:rPr>
          <w:w w:val="105"/>
          <w:sz w:val="17"/>
        </w:rPr>
        <w:t>percentuais</w:t>
      </w:r>
      <w:r>
        <w:rPr>
          <w:spacing w:val="-5"/>
          <w:w w:val="105"/>
          <w:sz w:val="17"/>
        </w:rPr>
        <w:t> </w:t>
      </w:r>
      <w:r>
        <w:rPr>
          <w:w w:val="105"/>
          <w:sz w:val="17"/>
        </w:rPr>
        <w:t>entre</w:t>
      </w:r>
      <w:r>
        <w:rPr>
          <w:spacing w:val="-5"/>
          <w:w w:val="105"/>
          <w:sz w:val="17"/>
        </w:rPr>
        <w:t> </w:t>
      </w:r>
      <w:r>
        <w:rPr>
          <w:w w:val="105"/>
          <w:sz w:val="17"/>
        </w:rPr>
        <w:t>os</w:t>
      </w:r>
      <w:r>
        <w:rPr>
          <w:spacing w:val="-5"/>
          <w:w w:val="105"/>
          <w:sz w:val="17"/>
        </w:rPr>
        <w:t> </w:t>
      </w:r>
      <w:r>
        <w:rPr>
          <w:w w:val="105"/>
          <w:sz w:val="17"/>
        </w:rPr>
        <w:t>lances,</w:t>
      </w:r>
      <w:r>
        <w:rPr>
          <w:spacing w:val="-5"/>
          <w:w w:val="105"/>
          <w:sz w:val="17"/>
        </w:rPr>
        <w:t> </w:t>
      </w:r>
      <w:r>
        <w:rPr>
          <w:w w:val="105"/>
          <w:sz w:val="17"/>
        </w:rPr>
        <w:t>que</w:t>
      </w:r>
      <w:r>
        <w:rPr>
          <w:spacing w:val="-5"/>
          <w:w w:val="105"/>
          <w:sz w:val="17"/>
        </w:rPr>
        <w:t> </w:t>
      </w:r>
      <w:r>
        <w:rPr>
          <w:w w:val="105"/>
          <w:sz w:val="17"/>
        </w:rPr>
        <w:t>incidirá</w:t>
      </w:r>
      <w:r>
        <w:rPr>
          <w:spacing w:val="-4"/>
          <w:w w:val="105"/>
          <w:sz w:val="17"/>
        </w:rPr>
        <w:t> </w:t>
      </w:r>
      <w:r>
        <w:rPr>
          <w:w w:val="105"/>
          <w:sz w:val="17"/>
        </w:rPr>
        <w:t>tanto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aos</w:t>
      </w:r>
      <w:r>
        <w:rPr>
          <w:spacing w:val="-5"/>
          <w:w w:val="105"/>
          <w:sz w:val="17"/>
        </w:rPr>
        <w:t> </w:t>
      </w:r>
      <w:r>
        <w:rPr>
          <w:w w:val="105"/>
          <w:sz w:val="17"/>
        </w:rPr>
        <w:t>lances</w:t>
      </w:r>
      <w:r>
        <w:rPr>
          <w:spacing w:val="-5"/>
          <w:w w:val="105"/>
          <w:sz w:val="17"/>
        </w:rPr>
        <w:t> </w:t>
      </w:r>
      <w:r>
        <w:rPr>
          <w:w w:val="105"/>
          <w:sz w:val="17"/>
        </w:rPr>
        <w:t>intermediários</w:t>
      </w:r>
      <w:r>
        <w:rPr>
          <w:spacing w:val="-5"/>
          <w:w w:val="105"/>
          <w:sz w:val="17"/>
        </w:rPr>
        <w:t> </w:t>
      </w:r>
      <w:r>
        <w:rPr>
          <w:w w:val="105"/>
          <w:sz w:val="17"/>
        </w:rPr>
        <w:t>quanto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que</w:t>
      </w:r>
      <w:r>
        <w:rPr>
          <w:spacing w:val="-5"/>
          <w:w w:val="105"/>
          <w:sz w:val="17"/>
        </w:rPr>
        <w:t> </w:t>
      </w:r>
      <w:r>
        <w:rPr>
          <w:w w:val="105"/>
          <w:sz w:val="17"/>
        </w:rPr>
        <w:t>cobrir</w:t>
      </w:r>
      <w:r>
        <w:rPr>
          <w:spacing w:val="-4"/>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oferta,</w:t>
      </w:r>
      <w:r>
        <w:rPr>
          <w:spacing w:val="-5"/>
          <w:w w:val="105"/>
          <w:sz w:val="17"/>
        </w:rPr>
        <w:t> </w:t>
      </w:r>
      <w:r>
        <w:rPr>
          <w:w w:val="105"/>
          <w:sz w:val="17"/>
        </w:rPr>
        <w:t>deverá</w:t>
      </w:r>
      <w:r>
        <w:rPr>
          <w:spacing w:val="-5"/>
          <w:w w:val="105"/>
          <w:sz w:val="17"/>
        </w:rPr>
        <w:t> </w:t>
      </w:r>
      <w:r>
        <w:rPr>
          <w:w w:val="105"/>
          <w:sz w:val="17"/>
        </w:rPr>
        <w:t>ser</w:t>
      </w:r>
      <w:r>
        <w:rPr>
          <w:spacing w:val="-5"/>
          <w:w w:val="105"/>
          <w:sz w:val="17"/>
        </w:rPr>
        <w:t> de</w:t>
      </w:r>
    </w:p>
    <w:p>
      <w:pPr>
        <w:pStyle w:val="Heading3"/>
        <w:spacing w:before="44"/>
        <w:ind w:left="316" w:firstLine="0"/>
        <w:rPr>
          <w:i/>
        </w:rPr>
      </w:pPr>
      <w:r>
        <w:rPr>
          <w:w w:val="105"/>
        </w:rPr>
        <w:t>R$</w:t>
      </w:r>
      <w:r>
        <w:rPr>
          <w:spacing w:val="-5"/>
          <w:w w:val="105"/>
        </w:rPr>
        <w:t> </w:t>
      </w:r>
      <w:r>
        <w:rPr>
          <w:w w:val="105"/>
        </w:rPr>
        <w:t>0,01</w:t>
      </w:r>
      <w:r>
        <w:rPr>
          <w:spacing w:val="-4"/>
          <w:w w:val="105"/>
        </w:rPr>
        <w:t> </w:t>
      </w:r>
      <w:r>
        <w:rPr>
          <w:w w:val="105"/>
        </w:rPr>
        <w:t>(um</w:t>
      </w:r>
      <w:r>
        <w:rPr>
          <w:spacing w:val="-4"/>
          <w:w w:val="105"/>
        </w:rPr>
        <w:t> </w:t>
      </w:r>
      <w:r>
        <w:rPr>
          <w:w w:val="105"/>
        </w:rPr>
        <w:t>centavo</w:t>
      </w:r>
      <w:r>
        <w:rPr>
          <w:spacing w:val="-4"/>
          <w:w w:val="105"/>
        </w:rPr>
        <w:t> </w:t>
      </w:r>
      <w:r>
        <w:rPr>
          <w:w w:val="105"/>
        </w:rPr>
        <w:t>de</w:t>
      </w:r>
      <w:r>
        <w:rPr>
          <w:spacing w:val="-4"/>
          <w:w w:val="105"/>
        </w:rPr>
        <w:t> </w:t>
      </w:r>
      <w:r>
        <w:rPr>
          <w:spacing w:val="-2"/>
          <w:w w:val="105"/>
        </w:rPr>
        <w:t>Real)</w:t>
      </w:r>
      <w:r>
        <w:rPr>
          <w:i/>
          <w:spacing w:val="-2"/>
          <w:w w:val="105"/>
        </w:rPr>
        <w:t>.</w:t>
      </w:r>
    </w:p>
    <w:p>
      <w:pPr>
        <w:pStyle w:val="ListParagraph"/>
        <w:numPr>
          <w:ilvl w:val="1"/>
          <w:numId w:val="6"/>
        </w:numPr>
        <w:tabs>
          <w:tab w:pos="584" w:val="left" w:leader="none"/>
        </w:tabs>
        <w:spacing w:line="292" w:lineRule="auto" w:before="43"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3"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3"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w:t>
      </w:r>
      <w:r>
        <w:rPr>
          <w:w w:val="105"/>
          <w:sz w:val="17"/>
        </w:rPr>
        <w:t>de duração da sessão pública.</w:t>
      </w:r>
    </w:p>
    <w:p>
      <w:pPr>
        <w:pStyle w:val="ListParagraph"/>
        <w:numPr>
          <w:ilvl w:val="2"/>
          <w:numId w:val="6"/>
        </w:numPr>
        <w:tabs>
          <w:tab w:pos="801" w:val="left" w:leader="none"/>
        </w:tabs>
        <w:spacing w:line="292" w:lineRule="auto" w:before="1"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0"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1"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4"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6" w:val="left" w:leader="none"/>
        </w:tabs>
        <w:spacing w:line="292" w:lineRule="auto" w:before="43"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2"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7"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0" w:val="left" w:leader="none"/>
        </w:tabs>
        <w:spacing w:line="292" w:lineRule="auto" w:before="0"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1"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3"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1" w:val="left" w:leader="none"/>
        </w:tabs>
        <w:spacing w:line="240" w:lineRule="auto" w:before="44" w:after="0"/>
        <w:ind w:left="801" w:right="0" w:hanging="485"/>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6"/>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BodyText"/>
        <w:spacing w:before="87"/>
        <w:ind w:left="0"/>
        <w:rPr>
          <w:b/>
        </w:rPr>
      </w:pPr>
    </w:p>
    <w:p>
      <w:pPr>
        <w:pStyle w:val="ListParagraph"/>
        <w:numPr>
          <w:ilvl w:val="1"/>
          <w:numId w:val="7"/>
        </w:numPr>
        <w:tabs>
          <w:tab w:pos="596" w:val="left" w:leader="none"/>
        </w:tabs>
        <w:spacing w:line="292" w:lineRule="auto" w:before="0"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6" w:val="left" w:leader="none"/>
        </w:tabs>
        <w:spacing w:line="292" w:lineRule="auto" w:before="0" w:after="0"/>
        <w:ind w:left="316" w:right="299" w:firstLine="0"/>
        <w:jc w:val="left"/>
        <w:rPr>
          <w:sz w:val="17"/>
        </w:rPr>
      </w:pPr>
      <w:r>
        <w:rPr>
          <w:w w:val="105"/>
          <w:sz w:val="17"/>
        </w:rPr>
        <w:t>A</w:t>
      </w:r>
      <w:r>
        <w:rPr>
          <w:spacing w:val="8"/>
          <w:w w:val="105"/>
          <w:sz w:val="17"/>
        </w:rPr>
        <w:t> </w:t>
      </w:r>
      <w:r>
        <w:rPr>
          <w:w w:val="105"/>
          <w:sz w:val="17"/>
        </w:rPr>
        <w:t>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6" w:val="left" w:leader="none"/>
        </w:tabs>
        <w:spacing w:line="292" w:lineRule="auto" w:before="43"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3"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1"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spacing w:after="0" w:line="240" w:lineRule="auto"/>
        <w:jc w:val="left"/>
        <w:rPr>
          <w:sz w:val="17"/>
        </w:rPr>
        <w:sectPr>
          <w:pgSz w:w="15840" w:h="24480"/>
          <w:pgMar w:top="520" w:bottom="280" w:left="360" w:right="360"/>
        </w:sectPr>
      </w:pPr>
    </w:p>
    <w:p>
      <w:pPr>
        <w:pStyle w:val="ListParagraph"/>
        <w:numPr>
          <w:ilvl w:val="3"/>
          <w:numId w:val="7"/>
        </w:numPr>
        <w:tabs>
          <w:tab w:pos="845" w:val="left" w:leader="none"/>
        </w:tabs>
        <w:spacing w:line="240" w:lineRule="auto" w:before="77" w:after="0"/>
        <w:ind w:left="845" w:right="0" w:hanging="529"/>
        <w:jc w:val="both"/>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5" w:val="left" w:leader="none"/>
        </w:tabs>
        <w:spacing w:line="240" w:lineRule="auto" w:before="43" w:after="0"/>
        <w:ind w:left="845" w:right="0" w:hanging="529"/>
        <w:jc w:val="both"/>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5" w:val="left" w:leader="none"/>
        </w:tabs>
        <w:spacing w:line="292" w:lineRule="auto" w:before="43"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w:t>
      </w:r>
      <w:r>
        <w:rPr>
          <w:w w:val="105"/>
          <w:sz w:val="17"/>
        </w:rPr>
        <w:t>a exequibilidade da proposta.</w:t>
      </w:r>
    </w:p>
    <w:p>
      <w:pPr>
        <w:pStyle w:val="ListParagraph"/>
        <w:numPr>
          <w:ilvl w:val="1"/>
          <w:numId w:val="7"/>
        </w:numPr>
        <w:tabs>
          <w:tab w:pos="595" w:val="left" w:leader="none"/>
        </w:tabs>
        <w:spacing w:line="292" w:lineRule="auto" w:before="1"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1"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ListParagraph"/>
        <w:numPr>
          <w:ilvl w:val="1"/>
          <w:numId w:val="7"/>
        </w:numPr>
        <w:tabs>
          <w:tab w:pos="677" w:val="left" w:leader="none"/>
        </w:tabs>
        <w:spacing w:line="292" w:lineRule="auto" w:before="43" w:after="0"/>
        <w:ind w:left="316" w:right="299" w:firstLine="0"/>
        <w:jc w:val="both"/>
        <w:rPr>
          <w:sz w:val="17"/>
        </w:rPr>
      </w:pPr>
      <w:r>
        <w:rPr>
          <w:w w:val="105"/>
          <w:sz w:val="17"/>
        </w:rPr>
        <w:t>O licitante classificado em primeiro lugar deverá proceder conforme disciplinado no </w:t>
      </w:r>
      <w:r>
        <w:rPr>
          <w:b/>
          <w:w w:val="105"/>
          <w:sz w:val="17"/>
        </w:rPr>
        <w:t>Termo de Referência –</w:t>
      </w:r>
      <w:r>
        <w:rPr>
          <w:b/>
          <w:spacing w:val="-7"/>
          <w:w w:val="105"/>
          <w:sz w:val="17"/>
        </w:rPr>
        <w:t> </w:t>
      </w:r>
      <w:r>
        <w:rPr>
          <w:b/>
          <w:w w:val="105"/>
          <w:sz w:val="17"/>
        </w:rPr>
        <w:t>Anexo I </w:t>
      </w:r>
      <w:r>
        <w:rPr>
          <w:w w:val="105"/>
          <w:sz w:val="17"/>
        </w:rPr>
        <w:t>no que se refere a amostra, exame de conformidade ou prova de conceito, sob pena de não aceitação da proposta.</w:t>
      </w:r>
    </w:p>
    <w:p>
      <w:pPr>
        <w:pStyle w:val="Heading3"/>
        <w:numPr>
          <w:ilvl w:val="2"/>
          <w:numId w:val="7"/>
        </w:numPr>
        <w:tabs>
          <w:tab w:pos="804" w:val="left" w:leader="none"/>
        </w:tabs>
        <w:spacing w:line="292" w:lineRule="auto" w:before="1" w:after="0"/>
        <w:ind w:left="316" w:right="299" w:firstLine="0"/>
        <w:jc w:val="both"/>
      </w:pPr>
      <w:r>
        <w:rPr>
          <w:w w:val="105"/>
        </w:rPr>
        <w:t>A(s)</w:t>
      </w:r>
      <w:r>
        <w:rPr>
          <w:spacing w:val="-3"/>
          <w:w w:val="105"/>
        </w:rPr>
        <w:t> </w:t>
      </w:r>
      <w:r>
        <w:rPr>
          <w:w w:val="105"/>
        </w:rPr>
        <w:t>amostra(s)</w:t>
      </w:r>
      <w:r>
        <w:rPr>
          <w:spacing w:val="-3"/>
          <w:w w:val="105"/>
        </w:rPr>
        <w:t> </w:t>
      </w:r>
      <w:r>
        <w:rPr>
          <w:w w:val="105"/>
        </w:rPr>
        <w:t>de</w:t>
      </w:r>
      <w:r>
        <w:rPr>
          <w:spacing w:val="-3"/>
          <w:w w:val="105"/>
        </w:rPr>
        <w:t> </w:t>
      </w:r>
      <w:r>
        <w:rPr>
          <w:w w:val="105"/>
        </w:rPr>
        <w:t>cada</w:t>
      </w:r>
      <w:r>
        <w:rPr>
          <w:spacing w:val="-3"/>
          <w:w w:val="105"/>
        </w:rPr>
        <w:t> </w:t>
      </w:r>
      <w:r>
        <w:rPr>
          <w:w w:val="105"/>
        </w:rPr>
        <w:t>um</w:t>
      </w:r>
      <w:r>
        <w:rPr>
          <w:spacing w:val="-3"/>
          <w:w w:val="105"/>
        </w:rPr>
        <w:t> </w:t>
      </w:r>
      <w:r>
        <w:rPr>
          <w:w w:val="105"/>
        </w:rPr>
        <w:t>do(s)</w:t>
      </w:r>
      <w:r>
        <w:rPr>
          <w:spacing w:val="-3"/>
          <w:w w:val="105"/>
        </w:rPr>
        <w:t> </w:t>
      </w:r>
      <w:r>
        <w:rPr>
          <w:w w:val="105"/>
        </w:rPr>
        <w:t>item(ns)</w:t>
      </w:r>
      <w:r>
        <w:rPr>
          <w:spacing w:val="-3"/>
          <w:w w:val="105"/>
        </w:rPr>
        <w:t> </w:t>
      </w:r>
      <w:r>
        <w:rPr>
          <w:w w:val="105"/>
        </w:rPr>
        <w:t>arrematado(s)</w:t>
      </w:r>
      <w:r>
        <w:rPr>
          <w:spacing w:val="-3"/>
          <w:w w:val="105"/>
        </w:rPr>
        <w:t> </w:t>
      </w:r>
      <w:r>
        <w:rPr>
          <w:w w:val="105"/>
        </w:rPr>
        <w:t>deverá(ão)</w:t>
      </w:r>
      <w:r>
        <w:rPr>
          <w:spacing w:val="-3"/>
          <w:w w:val="105"/>
        </w:rPr>
        <w:t> </w:t>
      </w:r>
      <w:r>
        <w:rPr>
          <w:w w:val="105"/>
        </w:rPr>
        <w:t>ser</w:t>
      </w:r>
      <w:r>
        <w:rPr>
          <w:spacing w:val="-6"/>
          <w:w w:val="105"/>
        </w:rPr>
        <w:t> </w:t>
      </w:r>
      <w:r>
        <w:rPr>
          <w:w w:val="105"/>
        </w:rPr>
        <w:t>encaminhada(s)</w:t>
      </w:r>
      <w:r>
        <w:rPr>
          <w:spacing w:val="-3"/>
          <w:w w:val="105"/>
        </w:rPr>
        <w:t> </w:t>
      </w:r>
      <w:r>
        <w:rPr>
          <w:w w:val="105"/>
        </w:rPr>
        <w:t>ao</w:t>
      </w:r>
      <w:r>
        <w:rPr>
          <w:spacing w:val="-3"/>
          <w:w w:val="105"/>
        </w:rPr>
        <w:t> </w:t>
      </w:r>
      <w:r>
        <w:rPr>
          <w:w w:val="105"/>
        </w:rPr>
        <w:t>Pregoeiro,</w:t>
      </w:r>
      <w:r>
        <w:rPr>
          <w:spacing w:val="-3"/>
          <w:w w:val="105"/>
        </w:rPr>
        <w:t> </w:t>
      </w:r>
      <w:r>
        <w:rPr>
          <w:w w:val="105"/>
        </w:rPr>
        <w:t>localizado</w:t>
      </w:r>
      <w:r>
        <w:rPr>
          <w:spacing w:val="-3"/>
          <w:w w:val="105"/>
        </w:rPr>
        <w:t> </w:t>
      </w:r>
      <w:r>
        <w:rPr>
          <w:w w:val="105"/>
        </w:rPr>
        <w:t>na</w:t>
      </w:r>
      <w:r>
        <w:rPr>
          <w:spacing w:val="-3"/>
          <w:w w:val="105"/>
        </w:rPr>
        <w:t> </w:t>
      </w:r>
      <w:r>
        <w:rPr>
          <w:w w:val="105"/>
        </w:rPr>
        <w:t>Rua</w:t>
      </w:r>
      <w:r>
        <w:rPr>
          <w:spacing w:val="-3"/>
          <w:w w:val="105"/>
        </w:rPr>
        <w:t> </w:t>
      </w:r>
      <w:r>
        <w:rPr>
          <w:w w:val="105"/>
        </w:rPr>
        <w:t>São</w:t>
      </w:r>
      <w:r>
        <w:rPr>
          <w:spacing w:val="-3"/>
          <w:w w:val="105"/>
        </w:rPr>
        <w:t> </w:t>
      </w:r>
      <w:r>
        <w:rPr>
          <w:w w:val="105"/>
        </w:rPr>
        <w:t>Francisco</w:t>
      </w:r>
      <w:r>
        <w:rPr>
          <w:spacing w:val="-3"/>
          <w:w w:val="105"/>
        </w:rPr>
        <w:t> </w:t>
      </w:r>
      <w:r>
        <w:rPr>
          <w:w w:val="105"/>
        </w:rPr>
        <w:t>Xavier</w:t>
      </w:r>
      <w:r>
        <w:rPr>
          <w:spacing w:val="-6"/>
          <w:w w:val="105"/>
        </w:rPr>
        <w:t> </w:t>
      </w:r>
      <w:r>
        <w:rPr>
          <w:w w:val="105"/>
        </w:rPr>
        <w:t>nº.</w:t>
      </w:r>
      <w:r>
        <w:rPr>
          <w:spacing w:val="-3"/>
          <w:w w:val="105"/>
        </w:rPr>
        <w:t> </w:t>
      </w:r>
      <w:r>
        <w:rPr>
          <w:w w:val="105"/>
        </w:rPr>
        <w:t>524</w:t>
      </w:r>
      <w:r>
        <w:rPr>
          <w:spacing w:val="-3"/>
          <w:w w:val="105"/>
        </w:rPr>
        <w:t> </w:t>
      </w:r>
      <w:r>
        <w:rPr>
          <w:w w:val="105"/>
        </w:rPr>
        <w:t>–</w:t>
      </w:r>
      <w:r>
        <w:rPr>
          <w:spacing w:val="-3"/>
          <w:w w:val="105"/>
        </w:rPr>
        <w:t> </w:t>
      </w:r>
      <w:r>
        <w:rPr>
          <w:w w:val="105"/>
        </w:rPr>
        <w:t>Sala</w:t>
      </w:r>
      <w:r>
        <w:rPr>
          <w:spacing w:val="-3"/>
          <w:w w:val="105"/>
        </w:rPr>
        <w:t> </w:t>
      </w:r>
      <w:r>
        <w:rPr>
          <w:w w:val="105"/>
        </w:rPr>
        <w:t>2.105</w:t>
      </w:r>
      <w:r>
        <w:rPr>
          <w:spacing w:val="-3"/>
          <w:w w:val="105"/>
        </w:rPr>
        <w:t> </w:t>
      </w:r>
      <w:r>
        <w:rPr>
          <w:w w:val="105"/>
        </w:rPr>
        <w:t>–</w:t>
      </w:r>
      <w:r>
        <w:rPr>
          <w:spacing w:val="-3"/>
          <w:w w:val="105"/>
        </w:rPr>
        <w:t> </w:t>
      </w:r>
      <w:r>
        <w:rPr>
          <w:w w:val="105"/>
        </w:rPr>
        <w:t>2°</w:t>
      </w:r>
      <w:r>
        <w:rPr>
          <w:spacing w:val="-3"/>
          <w:w w:val="105"/>
        </w:rPr>
        <w:t> </w:t>
      </w:r>
      <w:r>
        <w:rPr>
          <w:w w:val="105"/>
        </w:rPr>
        <w:t>andar</w:t>
      </w:r>
      <w:r>
        <w:rPr>
          <w:spacing w:val="-6"/>
          <w:w w:val="105"/>
        </w:rPr>
        <w:t> </w:t>
      </w:r>
      <w:r>
        <w:rPr>
          <w:w w:val="105"/>
        </w:rPr>
        <w:t>–</w:t>
      </w:r>
      <w:r>
        <w:rPr>
          <w:spacing w:val="-3"/>
          <w:w w:val="105"/>
        </w:rPr>
        <w:t> </w:t>
      </w:r>
      <w:r>
        <w:rPr>
          <w:w w:val="105"/>
        </w:rPr>
        <w:t>Bloco</w:t>
      </w:r>
      <w:r>
        <w:rPr>
          <w:spacing w:val="-3"/>
          <w:w w:val="105"/>
        </w:rPr>
        <w:t> </w:t>
      </w:r>
      <w:r>
        <w:rPr>
          <w:w w:val="105"/>
        </w:rPr>
        <w:t>F</w:t>
      </w:r>
      <w:r>
        <w:rPr>
          <w:spacing w:val="-9"/>
          <w:w w:val="105"/>
        </w:rPr>
        <w:t> </w:t>
      </w:r>
      <w:r>
        <w:rPr>
          <w:w w:val="105"/>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801" w:val="left" w:leader="none"/>
        </w:tabs>
        <w:spacing w:line="240" w:lineRule="auto" w:before="1" w:after="0"/>
        <w:ind w:left="801" w:right="0" w:hanging="485"/>
        <w:jc w:val="both"/>
        <w:rPr>
          <w:sz w:val="17"/>
        </w:rPr>
      </w:pPr>
      <w:r>
        <w:rPr>
          <w:w w:val="105"/>
          <w:sz w:val="17"/>
        </w:rPr>
        <w:t>Os</w:t>
      </w:r>
      <w:r>
        <w:rPr>
          <w:spacing w:val="-6"/>
          <w:w w:val="105"/>
          <w:sz w:val="17"/>
        </w:rPr>
        <w:t> </w:t>
      </w:r>
      <w:r>
        <w:rPr>
          <w:w w:val="105"/>
          <w:sz w:val="17"/>
        </w:rPr>
        <w:t>resultados</w:t>
      </w:r>
      <w:r>
        <w:rPr>
          <w:spacing w:val="-5"/>
          <w:w w:val="105"/>
          <w:sz w:val="17"/>
        </w:rPr>
        <w:t> </w:t>
      </w:r>
      <w:r>
        <w:rPr>
          <w:w w:val="105"/>
          <w:sz w:val="17"/>
        </w:rPr>
        <w:t>das</w:t>
      </w:r>
      <w:r>
        <w:rPr>
          <w:spacing w:val="-5"/>
          <w:w w:val="105"/>
          <w:sz w:val="17"/>
        </w:rPr>
        <w:t> </w:t>
      </w:r>
      <w:r>
        <w:rPr>
          <w:w w:val="105"/>
          <w:sz w:val="17"/>
        </w:rPr>
        <w:t>avaliações</w:t>
      </w:r>
      <w:r>
        <w:rPr>
          <w:spacing w:val="-6"/>
          <w:w w:val="105"/>
          <w:sz w:val="17"/>
        </w:rPr>
        <w:t> </w:t>
      </w:r>
      <w:r>
        <w:rPr>
          <w:w w:val="105"/>
          <w:sz w:val="17"/>
        </w:rPr>
        <w:t>serão</w:t>
      </w:r>
      <w:r>
        <w:rPr>
          <w:spacing w:val="-5"/>
          <w:w w:val="105"/>
          <w:sz w:val="17"/>
        </w:rPr>
        <w:t> </w:t>
      </w:r>
      <w:r>
        <w:rPr>
          <w:w w:val="105"/>
          <w:sz w:val="17"/>
        </w:rPr>
        <w:t>divulgados</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mensagem</w:t>
      </w:r>
      <w:r>
        <w:rPr>
          <w:spacing w:val="-5"/>
          <w:w w:val="105"/>
          <w:sz w:val="17"/>
        </w:rPr>
        <w:t> </w:t>
      </w:r>
      <w:r>
        <w:rPr>
          <w:w w:val="105"/>
          <w:sz w:val="17"/>
        </w:rPr>
        <w:t>no</w:t>
      </w:r>
      <w:r>
        <w:rPr>
          <w:spacing w:val="-5"/>
          <w:w w:val="105"/>
          <w:sz w:val="17"/>
        </w:rPr>
        <w:t> </w:t>
      </w:r>
      <w:r>
        <w:rPr>
          <w:spacing w:val="-2"/>
          <w:w w:val="105"/>
          <w:sz w:val="17"/>
        </w:rPr>
        <w:t>sistema.</w:t>
      </w:r>
    </w:p>
    <w:p>
      <w:pPr>
        <w:pStyle w:val="ListParagraph"/>
        <w:numPr>
          <w:ilvl w:val="2"/>
          <w:numId w:val="7"/>
        </w:numPr>
        <w:tabs>
          <w:tab w:pos="817" w:val="left" w:leader="none"/>
        </w:tabs>
        <w:spacing w:line="292" w:lineRule="auto" w:before="43" w:after="0"/>
        <w:ind w:left="316" w:right="299" w:firstLine="0"/>
        <w:jc w:val="both"/>
        <w:rPr>
          <w:sz w:val="17"/>
        </w:rPr>
      </w:pPr>
      <w:r>
        <w:rPr>
          <w:w w:val="105"/>
          <w:sz w:val="17"/>
        </w:rPr>
        <w:t>No caso de não observância ao procedimento definido no Termo de Referência quanto à amostra, ao exame de conformidade ou à prova de conceito, sem justificativa aceita pelo Pregoeiro, ou constatando-se o não atendimento das especificações previstas neste Edital e no</w:t>
      </w:r>
      <w:r>
        <w:rPr>
          <w:spacing w:val="-2"/>
          <w:w w:val="105"/>
          <w:sz w:val="17"/>
        </w:rPr>
        <w:t> </w:t>
      </w:r>
      <w:r>
        <w:rPr>
          <w:w w:val="105"/>
          <w:sz w:val="17"/>
        </w:rPr>
        <w:t>Termo de Referência, a proposta do licitante será recusada.</w:t>
      </w:r>
    </w:p>
    <w:p>
      <w:pPr>
        <w:pStyle w:val="ListParagraph"/>
        <w:numPr>
          <w:ilvl w:val="2"/>
          <w:numId w:val="7"/>
        </w:numPr>
        <w:tabs>
          <w:tab w:pos="835" w:val="left" w:leader="none"/>
        </w:tabs>
        <w:spacing w:line="292" w:lineRule="auto" w:before="1" w:after="0"/>
        <w:ind w:left="316" w:right="299" w:firstLine="0"/>
        <w:jc w:val="both"/>
        <w:rPr>
          <w:sz w:val="17"/>
        </w:rPr>
      </w:pPr>
      <w:r>
        <w:rPr>
          <w:sz w:val="17"/>
        </w:rPr>
        <mc:AlternateContent>
          <mc:Choice Requires="wps">
            <w:drawing>
              <wp:anchor distT="0" distB="0" distL="0" distR="0" allowOverlap="1" layoutInCell="1" locked="0" behindDoc="1" simplePos="0" relativeHeight="486126080">
                <wp:simplePos x="0" y="0"/>
                <wp:positionH relativeFrom="page">
                  <wp:posOffset>4595566</wp:posOffset>
                </wp:positionH>
                <wp:positionV relativeFrom="paragraph">
                  <wp:posOffset>210965</wp:posOffset>
                </wp:positionV>
                <wp:extent cx="50165"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1.855621pt;margin-top:16.611467pt;width:3.928782pt;height:.663436pt;mso-position-horizontal-relative:page;mso-position-vertical-relative:paragraph;z-index:-17190400" id="docshape2" filled="true" fillcolor="#000000" stroked="false">
                <v:fill type="solid"/>
                <w10:wrap type="none"/>
              </v:rect>
            </w:pict>
          </mc:Fallback>
        </mc:AlternateContent>
      </w:r>
      <w:r>
        <w:rPr>
          <w:w w:val="105"/>
          <w:sz w:val="17"/>
        </w:rPr>
        <w:t>Se</w:t>
      </w:r>
      <w:r>
        <w:rPr>
          <w:w w:val="105"/>
          <w:sz w:val="17"/>
        </w:rPr>
        <w:t> o</w:t>
      </w:r>
      <w:r>
        <w:rPr>
          <w:w w:val="105"/>
          <w:sz w:val="17"/>
        </w:rPr>
        <w:t> resultado</w:t>
      </w:r>
      <w:r>
        <w:rPr>
          <w:w w:val="105"/>
          <w:sz w:val="17"/>
        </w:rPr>
        <w:t> da</w:t>
      </w:r>
      <w:r>
        <w:rPr>
          <w:w w:val="105"/>
          <w:sz w:val="17"/>
        </w:rPr>
        <w:t> avaliação</w:t>
      </w:r>
      <w:r>
        <w:rPr>
          <w:w w:val="105"/>
          <w:sz w:val="17"/>
        </w:rPr>
        <w:t> da(s)</w:t>
      </w:r>
      <w:r>
        <w:rPr>
          <w:w w:val="105"/>
          <w:sz w:val="17"/>
        </w:rPr>
        <w:t> amostras,</w:t>
      </w:r>
      <w:r>
        <w:rPr>
          <w:w w:val="105"/>
          <w:sz w:val="17"/>
        </w:rPr>
        <w:t> do</w:t>
      </w:r>
      <w:r>
        <w:rPr>
          <w:w w:val="105"/>
          <w:sz w:val="17"/>
        </w:rPr>
        <w:t> exame</w:t>
      </w:r>
      <w:r>
        <w:rPr>
          <w:w w:val="105"/>
          <w:sz w:val="17"/>
        </w:rPr>
        <w:t> de</w:t>
      </w:r>
      <w:r>
        <w:rPr>
          <w:w w:val="105"/>
          <w:sz w:val="17"/>
        </w:rPr>
        <w:t> conformidade</w:t>
      </w:r>
      <w:r>
        <w:rPr>
          <w:w w:val="105"/>
          <w:sz w:val="17"/>
        </w:rPr>
        <w:t> ou</w:t>
      </w:r>
      <w:r>
        <w:rPr>
          <w:w w:val="105"/>
          <w:sz w:val="17"/>
        </w:rPr>
        <w:t> da</w:t>
      </w:r>
      <w:r>
        <w:rPr>
          <w:w w:val="105"/>
          <w:sz w:val="17"/>
        </w:rPr>
        <w:t> prova</w:t>
      </w:r>
      <w:r>
        <w:rPr>
          <w:w w:val="105"/>
          <w:sz w:val="17"/>
        </w:rPr>
        <w:t> de</w:t>
      </w:r>
      <w:r>
        <w:rPr>
          <w:w w:val="105"/>
          <w:sz w:val="17"/>
        </w:rPr>
        <w:t> conceito</w:t>
      </w:r>
      <w:r>
        <w:rPr>
          <w:w w:val="105"/>
          <w:sz w:val="17"/>
        </w:rPr>
        <w:t> apresentada(s)</w:t>
      </w:r>
      <w:r>
        <w:rPr>
          <w:w w:val="105"/>
          <w:sz w:val="17"/>
        </w:rPr>
        <w:t> pelo</w:t>
      </w:r>
      <w:r>
        <w:rPr>
          <w:w w:val="105"/>
          <w:sz w:val="17"/>
        </w:rPr>
        <w:t> primeiro</w:t>
      </w:r>
      <w:r>
        <w:rPr>
          <w:w w:val="105"/>
          <w:sz w:val="17"/>
        </w:rPr>
        <w:t> classificado</w:t>
      </w:r>
      <w:r>
        <w:rPr>
          <w:w w:val="105"/>
          <w:sz w:val="17"/>
        </w:rPr>
        <w:t> for</w:t>
      </w:r>
      <w:r>
        <w:rPr>
          <w:w w:val="105"/>
          <w:sz w:val="17"/>
        </w:rPr>
        <w:t> de</w:t>
      </w:r>
      <w:r>
        <w:rPr>
          <w:w w:val="105"/>
          <w:sz w:val="17"/>
        </w:rPr>
        <w:t> desconformidade,</w:t>
      </w:r>
      <w:r>
        <w:rPr>
          <w:w w:val="105"/>
          <w:sz w:val="17"/>
        </w:rPr>
        <w:t> o</w:t>
      </w:r>
      <w:r>
        <w:rPr>
          <w:w w:val="105"/>
          <w:sz w:val="17"/>
        </w:rPr>
        <w:t> Pregoeiro</w:t>
      </w:r>
      <w:r>
        <w:rPr>
          <w:w w:val="105"/>
          <w:sz w:val="17"/>
        </w:rPr>
        <w:t> analisará</w:t>
      </w:r>
      <w:r>
        <w:rPr>
          <w:w w:val="105"/>
          <w:sz w:val="17"/>
        </w:rPr>
        <w:t> a aceitabilidade</w:t>
      </w:r>
      <w:r>
        <w:rPr>
          <w:w w:val="105"/>
          <w:sz w:val="17"/>
        </w:rPr>
        <w:t> da</w:t>
      </w:r>
      <w:r>
        <w:rPr>
          <w:w w:val="105"/>
          <w:sz w:val="17"/>
        </w:rPr>
        <w:t> proposta</w:t>
      </w:r>
      <w:r>
        <w:rPr>
          <w:w w:val="105"/>
          <w:sz w:val="17"/>
        </w:rPr>
        <w:t> ou</w:t>
      </w:r>
      <w:r>
        <w:rPr>
          <w:w w:val="105"/>
          <w:sz w:val="17"/>
        </w:rPr>
        <w:t> lance</w:t>
      </w:r>
      <w:r>
        <w:rPr>
          <w:w w:val="105"/>
          <w:sz w:val="17"/>
        </w:rPr>
        <w:t> ofertado</w:t>
      </w:r>
      <w:r>
        <w:rPr>
          <w:w w:val="105"/>
          <w:sz w:val="17"/>
        </w:rPr>
        <w:t> pelo</w:t>
      </w:r>
      <w:r>
        <w:rPr>
          <w:w w:val="105"/>
          <w:sz w:val="17"/>
        </w:rPr>
        <w:t> segundo</w:t>
      </w:r>
      <w:r>
        <w:rPr>
          <w:w w:val="105"/>
          <w:sz w:val="17"/>
        </w:rPr>
        <w:t> classificado.</w:t>
      </w:r>
      <w:r>
        <w:rPr>
          <w:w w:val="105"/>
          <w:sz w:val="17"/>
        </w:rPr>
        <w:t> Seguir-se-á</w:t>
      </w:r>
      <w:r>
        <w:rPr>
          <w:w w:val="105"/>
          <w:sz w:val="17"/>
        </w:rPr>
        <w:t> com</w:t>
      </w:r>
      <w:r>
        <w:rPr>
          <w:w w:val="105"/>
          <w:sz w:val="17"/>
        </w:rPr>
        <w:t> a</w:t>
      </w:r>
      <w:r>
        <w:rPr>
          <w:w w:val="105"/>
          <w:sz w:val="17"/>
        </w:rPr>
        <w:t> as</w:t>
      </w:r>
      <w:r>
        <w:rPr>
          <w:w w:val="105"/>
          <w:sz w:val="17"/>
        </w:rPr>
        <w:t> avaliações</w:t>
      </w:r>
      <w:r>
        <w:rPr>
          <w:w w:val="105"/>
          <w:sz w:val="17"/>
        </w:rPr>
        <w:t> na</w:t>
      </w:r>
      <w:r>
        <w:rPr>
          <w:w w:val="105"/>
          <w:sz w:val="17"/>
        </w:rPr>
        <w:t> forma</w:t>
      </w:r>
      <w:r>
        <w:rPr>
          <w:w w:val="105"/>
          <w:sz w:val="17"/>
        </w:rPr>
        <w:t> deste</w:t>
      </w:r>
      <w:r>
        <w:rPr>
          <w:w w:val="105"/>
          <w:sz w:val="17"/>
        </w:rPr>
        <w:t> item</w:t>
      </w:r>
      <w:r>
        <w:rPr>
          <w:w w:val="105"/>
          <w:sz w:val="17"/>
        </w:rPr>
        <w:t> 6.10</w:t>
      </w:r>
      <w:r>
        <w:rPr>
          <w:w w:val="105"/>
          <w:sz w:val="17"/>
        </w:rPr>
        <w:t> e,</w:t>
      </w:r>
      <w:r>
        <w:rPr>
          <w:w w:val="105"/>
          <w:sz w:val="17"/>
        </w:rPr>
        <w:t> assim,</w:t>
      </w:r>
      <w:r>
        <w:rPr>
          <w:w w:val="105"/>
          <w:sz w:val="17"/>
        </w:rPr>
        <w:t> sucessivamente,</w:t>
      </w:r>
      <w:r>
        <w:rPr>
          <w:w w:val="105"/>
          <w:sz w:val="17"/>
        </w:rPr>
        <w:t> até</w:t>
      </w:r>
      <w:r>
        <w:rPr>
          <w:w w:val="105"/>
          <w:sz w:val="17"/>
        </w:rPr>
        <w:t> a</w:t>
      </w:r>
      <w:r>
        <w:rPr>
          <w:w w:val="105"/>
          <w:sz w:val="17"/>
        </w:rPr>
        <w:t> verificação</w:t>
      </w:r>
      <w:r>
        <w:rPr>
          <w:w w:val="105"/>
          <w:sz w:val="17"/>
        </w:rPr>
        <w:t> de</w:t>
      </w:r>
      <w:r>
        <w:rPr>
          <w:w w:val="105"/>
          <w:sz w:val="17"/>
        </w:rPr>
        <w:t> uma</w:t>
      </w:r>
      <w:r>
        <w:rPr>
          <w:w w:val="105"/>
          <w:sz w:val="17"/>
        </w:rPr>
        <w:t> que</w:t>
      </w:r>
      <w:r>
        <w:rPr>
          <w:w w:val="105"/>
          <w:sz w:val="17"/>
        </w:rPr>
        <w:t> atenda</w:t>
      </w:r>
      <w:r>
        <w:rPr>
          <w:w w:val="105"/>
          <w:sz w:val="17"/>
        </w:rPr>
        <w:t> às especificações constantes no Termo de Referência.</w:t>
      </w:r>
    </w:p>
    <w:p>
      <w:pPr>
        <w:pStyle w:val="ListParagraph"/>
        <w:numPr>
          <w:ilvl w:val="2"/>
          <w:numId w:val="7"/>
        </w:numPr>
        <w:tabs>
          <w:tab w:pos="815" w:val="left" w:leader="none"/>
        </w:tabs>
        <w:spacing w:line="292" w:lineRule="auto" w:before="1" w:after="0"/>
        <w:ind w:left="316" w:right="299" w:firstLine="0"/>
        <w:jc w:val="both"/>
        <w:rPr>
          <w:sz w:val="17"/>
        </w:rPr>
      </w:pPr>
      <w:r>
        <w:rPr>
          <w:w w:val="105"/>
          <w:sz w:val="17"/>
        </w:rPr>
        <w:t>Caso a amostra não seja retirada pelo fornecedor no prazo de 10 (dez) dias, presumir-se-á seu desinteresse em relação à sua retirada, que poderá ser descartada ou incorporada ao patrimônio do </w:t>
      </w:r>
      <w:r>
        <w:rPr>
          <w:spacing w:val="-2"/>
          <w:w w:val="105"/>
          <w:sz w:val="17"/>
        </w:rPr>
        <w:t>contratante.</w:t>
      </w:r>
    </w:p>
    <w:p>
      <w:pPr>
        <w:pStyle w:val="ListParagraph"/>
        <w:numPr>
          <w:ilvl w:val="2"/>
          <w:numId w:val="7"/>
        </w:numPr>
        <w:tabs>
          <w:tab w:pos="791" w:val="left" w:leader="none"/>
        </w:tabs>
        <w:spacing w:line="240" w:lineRule="auto" w:before="0" w:after="0"/>
        <w:ind w:left="791" w:right="0" w:hanging="475"/>
        <w:jc w:val="both"/>
        <w:rPr>
          <w:sz w:val="17"/>
        </w:rPr>
      </w:pPr>
      <w:r>
        <w:rPr>
          <w:w w:val="105"/>
          <w:sz w:val="17"/>
        </w:rPr>
        <w:t>As</w:t>
      </w:r>
      <w:r>
        <w:rPr>
          <w:spacing w:val="-9"/>
          <w:w w:val="105"/>
          <w:sz w:val="17"/>
        </w:rPr>
        <w:t> </w:t>
      </w:r>
      <w:r>
        <w:rPr>
          <w:w w:val="105"/>
          <w:sz w:val="17"/>
        </w:rPr>
        <w:t>amostras</w:t>
      </w:r>
      <w:r>
        <w:rPr>
          <w:spacing w:val="-5"/>
          <w:w w:val="105"/>
          <w:sz w:val="17"/>
        </w:rPr>
        <w:t> </w:t>
      </w:r>
      <w:r>
        <w:rPr>
          <w:w w:val="105"/>
          <w:sz w:val="17"/>
        </w:rPr>
        <w:t>aprovadas</w:t>
      </w:r>
      <w:r>
        <w:rPr>
          <w:spacing w:val="-6"/>
          <w:w w:val="105"/>
          <w:sz w:val="17"/>
        </w:rPr>
        <w:t> </w:t>
      </w:r>
      <w:r>
        <w:rPr>
          <w:w w:val="105"/>
          <w:sz w:val="17"/>
        </w:rPr>
        <w:t>permanecerão</w:t>
      </w:r>
      <w:r>
        <w:rPr>
          <w:spacing w:val="-5"/>
          <w:w w:val="105"/>
          <w:sz w:val="17"/>
        </w:rPr>
        <w:t> </w:t>
      </w:r>
      <w:r>
        <w:rPr>
          <w:w w:val="105"/>
          <w:sz w:val="17"/>
        </w:rPr>
        <w:t>em</w:t>
      </w:r>
      <w:r>
        <w:rPr>
          <w:spacing w:val="-5"/>
          <w:w w:val="105"/>
          <w:sz w:val="17"/>
        </w:rPr>
        <w:t> </w:t>
      </w:r>
      <w:r>
        <w:rPr>
          <w:w w:val="105"/>
          <w:sz w:val="17"/>
        </w:rPr>
        <w:t>poder</w:t>
      </w:r>
      <w:r>
        <w:rPr>
          <w:spacing w:val="-6"/>
          <w:w w:val="105"/>
          <w:sz w:val="17"/>
        </w:rPr>
        <w:t> </w:t>
      </w:r>
      <w:r>
        <w:rPr>
          <w:w w:val="105"/>
          <w:sz w:val="17"/>
        </w:rPr>
        <w:t>da</w:t>
      </w:r>
      <w:r>
        <w:rPr>
          <w:spacing w:val="-11"/>
          <w:w w:val="105"/>
          <w:sz w:val="17"/>
        </w:rPr>
        <w:t> </w:t>
      </w:r>
      <w:r>
        <w:rPr>
          <w:w w:val="105"/>
          <w:sz w:val="17"/>
        </w:rPr>
        <w:t>Administração</w:t>
      </w:r>
      <w:r>
        <w:rPr>
          <w:spacing w:val="-5"/>
          <w:w w:val="105"/>
          <w:sz w:val="17"/>
        </w:rPr>
        <w:t> </w:t>
      </w:r>
      <w:r>
        <w:rPr>
          <w:w w:val="105"/>
          <w:sz w:val="17"/>
        </w:rPr>
        <w:t>até</w:t>
      </w:r>
      <w:r>
        <w:rPr>
          <w:spacing w:val="-6"/>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de</w:t>
      </w:r>
      <w:r>
        <w:rPr>
          <w:spacing w:val="-6"/>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quantitativo</w:t>
      </w:r>
      <w:r>
        <w:rPr>
          <w:spacing w:val="-6"/>
          <w:w w:val="105"/>
          <w:sz w:val="17"/>
        </w:rPr>
        <w:t> </w:t>
      </w:r>
      <w:r>
        <w:rPr>
          <w:w w:val="105"/>
          <w:sz w:val="17"/>
        </w:rPr>
        <w:t>cotado</w:t>
      </w:r>
      <w:r>
        <w:rPr>
          <w:spacing w:val="-5"/>
          <w:w w:val="105"/>
          <w:sz w:val="17"/>
        </w:rPr>
        <w:t> </w:t>
      </w:r>
      <w:r>
        <w:rPr>
          <w:w w:val="105"/>
          <w:sz w:val="17"/>
        </w:rPr>
        <w:t>pelo</w:t>
      </w:r>
      <w:r>
        <w:rPr>
          <w:spacing w:val="-5"/>
          <w:w w:val="105"/>
          <w:sz w:val="17"/>
        </w:rPr>
        <w:t> </w:t>
      </w:r>
      <w:r>
        <w:rPr>
          <w:spacing w:val="-2"/>
          <w:w w:val="105"/>
          <w:sz w:val="17"/>
        </w:rPr>
        <w:t>fornecedor.</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BodyText"/>
        <w:spacing w:before="87"/>
        <w:ind w:left="0"/>
        <w:rPr>
          <w:b/>
        </w:rPr>
      </w:pPr>
    </w:p>
    <w:p>
      <w:pPr>
        <w:pStyle w:val="ListParagraph"/>
        <w:numPr>
          <w:ilvl w:val="1"/>
          <w:numId w:val="8"/>
        </w:numPr>
        <w:tabs>
          <w:tab w:pos="595" w:val="left" w:leader="none"/>
        </w:tabs>
        <w:spacing w:line="292" w:lineRule="auto" w:before="0" w:after="0"/>
        <w:ind w:left="316" w:right="29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6" w:val="left" w:leader="none"/>
        </w:tabs>
        <w:spacing w:line="240" w:lineRule="auto" w:before="1" w:after="0"/>
        <w:ind w:left="496" w:right="0" w:hanging="180"/>
        <w:jc w:val="left"/>
        <w:rPr>
          <w:sz w:val="17"/>
        </w:rPr>
      </w:pPr>
      <w:r>
        <w:rPr>
          <w:spacing w:val="-2"/>
          <w:w w:val="105"/>
          <w:sz w:val="17"/>
        </w:rPr>
        <w:t>SICAF;</w:t>
      </w:r>
    </w:p>
    <w:p>
      <w:pPr>
        <w:pStyle w:val="ListParagraph"/>
        <w:numPr>
          <w:ilvl w:val="0"/>
          <w:numId w:val="9"/>
        </w:numPr>
        <w:tabs>
          <w:tab w:pos="506" w:val="left" w:leader="none"/>
        </w:tabs>
        <w:spacing w:line="240" w:lineRule="auto" w:before="43"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Cadastro</w:t>
      </w:r>
      <w:r>
        <w:rPr>
          <w:spacing w:val="-12"/>
          <w:w w:val="105"/>
          <w:sz w:val="17"/>
        </w:rPr>
        <w:t> </w:t>
      </w:r>
      <w:r>
        <w:rPr>
          <w:w w:val="105"/>
          <w:sz w:val="17"/>
        </w:rPr>
        <w:t>Nacional</w:t>
      </w:r>
      <w:r>
        <w:rPr>
          <w:spacing w:val="-9"/>
          <w:w w:val="105"/>
          <w:sz w:val="17"/>
        </w:rPr>
        <w:t> </w:t>
      </w:r>
      <w:r>
        <w:rPr>
          <w:w w:val="105"/>
          <w:sz w:val="17"/>
        </w:rPr>
        <w:t>de</w:t>
      </w:r>
      <w:r>
        <w:rPr>
          <w:spacing w:val="-6"/>
          <w:w w:val="105"/>
          <w:sz w:val="17"/>
        </w:rPr>
        <w:t> </w:t>
      </w:r>
      <w:r>
        <w:rPr>
          <w:w w:val="105"/>
          <w:sz w:val="17"/>
        </w:rPr>
        <w:t>Condenações</w:t>
      </w:r>
      <w:r>
        <w:rPr>
          <w:spacing w:val="-7"/>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4" w:after="0"/>
        <w:ind w:left="506" w:right="0" w:hanging="190"/>
        <w:jc w:val="left"/>
        <w:rPr>
          <w:sz w:val="17"/>
        </w:rPr>
      </w:pPr>
      <w:r>
        <w:rPr>
          <w:sz w:val="17"/>
        </w:rPr>
        <mc:AlternateContent>
          <mc:Choice Requires="wps">
            <w:drawing>
              <wp:anchor distT="0" distB="0" distL="0" distR="0" allowOverlap="1" layoutInCell="1" locked="0" behindDoc="0" simplePos="0" relativeHeight="15729664">
                <wp:simplePos x="0" y="0"/>
                <wp:positionH relativeFrom="page">
                  <wp:posOffset>7178616</wp:posOffset>
                </wp:positionH>
                <wp:positionV relativeFrom="paragraph">
                  <wp:posOffset>137106</wp:posOffset>
                </wp:positionV>
                <wp:extent cx="2667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8890"/>
                        </a:xfrm>
                        <a:custGeom>
                          <a:avLst/>
                          <a:gdLst/>
                          <a:ahLst/>
                          <a:cxnLst/>
                          <a:rect l="l" t="t" r="r" b="b"/>
                          <a:pathLst>
                            <a:path w="26670" h="8890">
                              <a:moveTo>
                                <a:pt x="26263" y="8425"/>
                              </a:moveTo>
                              <a:lnTo>
                                <a:pt x="0" y="8425"/>
                              </a:lnTo>
                              <a:lnTo>
                                <a:pt x="0" y="0"/>
                              </a:lnTo>
                              <a:lnTo>
                                <a:pt x="26263" y="0"/>
                              </a:lnTo>
                              <a:lnTo>
                                <a:pt x="2626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245361pt;margin-top:10.795796pt;width:2.067961pt;height:.663436pt;mso-position-horizontal-relative:page;mso-position-vertical-relative:paragraph;z-index:15729664" id="docshape3"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3"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BodyText"/>
        <w:spacing w:before="87"/>
        <w:ind w:left="0"/>
      </w:pPr>
    </w:p>
    <w:p>
      <w:pPr>
        <w:pStyle w:val="ListParagraph"/>
        <w:numPr>
          <w:ilvl w:val="1"/>
          <w:numId w:val="8"/>
        </w:numPr>
        <w:tabs>
          <w:tab w:pos="570" w:val="left" w:leader="none"/>
        </w:tabs>
        <w:spacing w:line="240" w:lineRule="auto" w:before="0"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6" w:val="left" w:leader="none"/>
        </w:tabs>
        <w:spacing w:line="292" w:lineRule="auto" w:before="43"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4"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3"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1"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4"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4"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0"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6" w:val="left" w:leader="none"/>
        </w:tabs>
        <w:spacing w:line="240" w:lineRule="auto" w:before="44" w:after="0"/>
        <w:ind w:left="496" w:right="0" w:hanging="180"/>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3"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BodyText"/>
        <w:spacing w:before="87"/>
        <w:ind w:left="0"/>
      </w:pPr>
    </w:p>
    <w:p>
      <w:pPr>
        <w:pStyle w:val="ListParagraph"/>
        <w:numPr>
          <w:ilvl w:val="1"/>
          <w:numId w:val="8"/>
        </w:numPr>
        <w:tabs>
          <w:tab w:pos="589" w:val="left" w:leader="none"/>
        </w:tabs>
        <w:spacing w:line="292" w:lineRule="auto" w:before="0"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9" w:val="left" w:leader="none"/>
        </w:tabs>
        <w:spacing w:line="292" w:lineRule="auto" w:before="0"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3"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3"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7" w:val="left" w:leader="none"/>
        </w:tabs>
        <w:spacing w:line="292" w:lineRule="auto" w:before="44"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5"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4"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do disposto na alínea c do inciso IV</w:t>
      </w:r>
      <w:r>
        <w:rPr>
          <w:spacing w:val="-2"/>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1"/>
        </w:numPr>
        <w:tabs>
          <w:tab w:pos="496" w:val="left" w:leader="none"/>
        </w:tabs>
        <w:spacing w:line="240" w:lineRule="auto" w:before="1" w:after="0"/>
        <w:ind w:left="496" w:right="0" w:hanging="180"/>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3"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7"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2"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1" w:val="left" w:leader="none"/>
        </w:tabs>
        <w:spacing w:line="240" w:lineRule="auto" w:before="44" w:after="0"/>
        <w:ind w:left="801" w:right="0" w:hanging="485"/>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BodyText"/>
        <w:spacing w:before="87"/>
        <w:ind w:left="0"/>
        <w:rPr>
          <w:b/>
        </w:rPr>
      </w:pPr>
    </w:p>
    <w:p>
      <w:pPr>
        <w:pStyle w:val="ListParagraph"/>
        <w:numPr>
          <w:ilvl w:val="1"/>
          <w:numId w:val="12"/>
        </w:numPr>
        <w:tabs>
          <w:tab w:pos="598" w:val="left" w:leader="none"/>
        </w:tabs>
        <w:spacing w:line="292" w:lineRule="auto" w:before="0"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4"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10"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6" w:val="left" w:leader="none"/>
        </w:tabs>
        <w:spacing w:line="292" w:lineRule="auto" w:before="43"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spacing w:after="0" w:line="292" w:lineRule="auto"/>
        <w:jc w:val="left"/>
        <w:rPr>
          <w:sz w:val="17"/>
        </w:rPr>
        <w:sectPr>
          <w:pgSz w:w="15840" w:h="24480"/>
          <w:pgMar w:top="520" w:bottom="280" w:left="360" w:right="360"/>
        </w:sectPr>
      </w:pPr>
    </w:p>
    <w:p>
      <w:pPr>
        <w:pStyle w:val="ListParagraph"/>
        <w:numPr>
          <w:ilvl w:val="2"/>
          <w:numId w:val="12"/>
        </w:numPr>
        <w:tabs>
          <w:tab w:pos="714" w:val="left" w:leader="none"/>
        </w:tabs>
        <w:spacing w:line="292" w:lineRule="auto" w:before="77"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6" w:val="left" w:leader="none"/>
        </w:tabs>
        <w:spacing w:line="240" w:lineRule="auto" w:before="0" w:after="0"/>
        <w:ind w:left="496" w:right="0" w:hanging="18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BodyText"/>
        <w:spacing w:before="86"/>
        <w:ind w:left="0"/>
      </w:pP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3"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before="87"/>
        <w:ind w:left="0"/>
        <w:rPr>
          <w:b/>
        </w:rPr>
      </w:pPr>
    </w:p>
    <w:p>
      <w:pPr>
        <w:pStyle w:val="BodyText"/>
        <w:spacing w:line="292" w:lineRule="auto" w:before="0"/>
        <w:ind w:right="239"/>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w w:val="105"/>
        </w:rPr>
        <w:t> do art. 71 da Lei nº 14.133/2021, ou adjudicar o objeto e homologar a licitação, quando verificada a regularidade do procedimento.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BodyText"/>
        <w:spacing w:before="87"/>
        <w:ind w:left="0"/>
        <w:rPr>
          <w:b/>
        </w:rPr>
      </w:pPr>
    </w:p>
    <w:p>
      <w:pPr>
        <w:pStyle w:val="ListParagraph"/>
        <w:numPr>
          <w:ilvl w:val="1"/>
          <w:numId w:val="14"/>
        </w:numPr>
        <w:tabs>
          <w:tab w:pos="679" w:val="left" w:leader="none"/>
        </w:tabs>
        <w:spacing w:line="292" w:lineRule="auto" w:before="0" w:after="0"/>
        <w:ind w:left="316" w:right="299" w:firstLine="0"/>
        <w:jc w:val="both"/>
        <w:rPr>
          <w:sz w:val="17"/>
        </w:rPr>
      </w:pPr>
      <w:r>
        <w:rPr>
          <w:w w:val="105"/>
          <w:sz w:val="17"/>
        </w:rPr>
        <w:t>Uma vez homologado o resultado da licitação, a</w:t>
      </w:r>
      <w:r>
        <w:rPr>
          <w:spacing w:val="-4"/>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1"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0" w:after="0"/>
        <w:ind w:left="316" w:right="298" w:firstLine="0"/>
        <w:jc w:val="both"/>
        <w:rPr>
          <w:sz w:val="17"/>
        </w:rPr>
      </w:pPr>
      <w:r>
        <w:rPr>
          <w:w w:val="105"/>
          <w:sz w:val="17"/>
        </w:rPr>
        <w:t>Caso nenhum dos licitantes aceite a contratação nos termos do item anterior, a</w:t>
      </w:r>
      <w:r>
        <w:rPr>
          <w:spacing w:val="-3"/>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1" w:val="left" w:leader="none"/>
        </w:tabs>
        <w:spacing w:line="240" w:lineRule="auto" w:before="1" w:after="0"/>
        <w:ind w:left="791" w:right="0" w:hanging="475"/>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4" w:val="left" w:leader="none"/>
        </w:tabs>
        <w:spacing w:line="292" w:lineRule="auto" w:before="43"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69" w:val="left" w:leader="none"/>
        </w:tabs>
        <w:spacing w:line="292" w:lineRule="auto" w:before="1" w:after="0"/>
        <w:ind w:left="316" w:right="29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2"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spacing w:before="44"/>
        <w:ind w:left="0"/>
      </w:pPr>
    </w:p>
    <w:p>
      <w:pPr>
        <w:pStyle w:val="Heading2"/>
        <w:numPr>
          <w:ilvl w:val="0"/>
          <w:numId w:val="1"/>
        </w:numPr>
        <w:tabs>
          <w:tab w:pos="570" w:val="left" w:leader="none"/>
        </w:tabs>
        <w:spacing w:line="240" w:lineRule="auto" w:before="0" w:after="0"/>
        <w:ind w:left="570" w:right="0" w:hanging="254"/>
        <w:jc w:val="left"/>
      </w:pPr>
      <w:r>
        <w:rPr/>
        <w:t>DA </w:t>
      </w:r>
      <w:r>
        <w:rPr>
          <w:spacing w:val="-2"/>
        </w:rPr>
        <w:t>SUBCONTRATAÇÃO</w:t>
      </w:r>
    </w:p>
    <w:p>
      <w:pPr>
        <w:pStyle w:val="BodyText"/>
        <w:spacing w:before="87"/>
        <w:ind w:left="0"/>
        <w:rPr>
          <w:b/>
        </w:rPr>
      </w:pPr>
    </w:p>
    <w:p>
      <w:pPr>
        <w:pStyle w:val="BodyText"/>
        <w:spacing w:before="0"/>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6"/>
        <w:ind w:left="0"/>
      </w:pPr>
    </w:p>
    <w:p>
      <w:pPr>
        <w:pStyle w:val="Heading2"/>
        <w:numPr>
          <w:ilvl w:val="0"/>
          <w:numId w:val="1"/>
        </w:numPr>
        <w:tabs>
          <w:tab w:pos="580" w:val="left" w:leader="none"/>
        </w:tabs>
        <w:spacing w:line="240" w:lineRule="auto" w:before="1" w:after="0"/>
        <w:ind w:left="580" w:right="0" w:hanging="264"/>
        <w:jc w:val="left"/>
      </w:pPr>
      <w:r>
        <w:rPr/>
        <w:t>DA </w:t>
      </w:r>
      <w:r>
        <w:rPr>
          <w:spacing w:val="-2"/>
        </w:rPr>
        <w:t>GARANTIA</w:t>
      </w:r>
    </w:p>
    <w:p>
      <w:pPr>
        <w:pStyle w:val="BodyText"/>
        <w:spacing w:before="86"/>
        <w:ind w:left="0"/>
        <w:rPr>
          <w:b/>
        </w:rPr>
      </w:pPr>
    </w:p>
    <w:p>
      <w:pPr>
        <w:pStyle w:val="BodyText"/>
        <w:spacing w:before="0"/>
        <w:jc w:val="both"/>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spacing w:val="-2"/>
          <w:w w:val="105"/>
        </w:rPr>
        <w:t>PAGAMENTO</w:t>
      </w:r>
    </w:p>
    <w:p>
      <w:pPr>
        <w:pStyle w:val="BodyText"/>
        <w:spacing w:before="86"/>
        <w:ind w:left="0"/>
        <w:rPr>
          <w:b/>
        </w:rPr>
      </w:pPr>
    </w:p>
    <w:p>
      <w:pPr>
        <w:pStyle w:val="ListParagraph"/>
        <w:numPr>
          <w:ilvl w:val="1"/>
          <w:numId w:val="15"/>
        </w:numPr>
        <w:tabs>
          <w:tab w:pos="690" w:val="left" w:leader="none"/>
        </w:tabs>
        <w:spacing w:line="292" w:lineRule="auto" w:before="1"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instituição financeira contratada pelo Estado do Rio de Janeiro.</w:t>
      </w:r>
    </w:p>
    <w:p>
      <w:pPr>
        <w:pStyle w:val="ListParagraph"/>
        <w:numPr>
          <w:ilvl w:val="1"/>
          <w:numId w:val="15"/>
        </w:numPr>
        <w:tabs>
          <w:tab w:pos="705" w:val="left" w:leader="none"/>
        </w:tabs>
        <w:spacing w:line="292" w:lineRule="auto" w:before="0"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w:t>
      </w:r>
      <w:r>
        <w:rPr>
          <w:w w:val="105"/>
          <w:sz w:val="17"/>
        </w:rPr>
        <w:t>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2" w:val="left" w:leader="none"/>
        </w:tabs>
        <w:spacing w:line="292" w:lineRule="auto" w:before="2"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1" w:val="left" w:leader="none"/>
        </w:tabs>
        <w:spacing w:line="240" w:lineRule="auto" w:before="0" w:after="0"/>
        <w:ind w:left="801" w:right="0" w:hanging="485"/>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1" w:val="left" w:leader="none"/>
        </w:tabs>
        <w:spacing w:line="292" w:lineRule="auto" w:before="44"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0"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6" w:val="left" w:leader="none"/>
        </w:tabs>
        <w:spacing w:line="240" w:lineRule="auto" w:before="44" w:after="0"/>
        <w:ind w:left="496" w:right="0" w:hanging="180"/>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9" w:val="left" w:leader="none"/>
        </w:tabs>
        <w:spacing w:line="292" w:lineRule="auto" w:before="43" w:after="0"/>
        <w:ind w:left="316" w:right="299" w:firstLine="0"/>
        <w:jc w:val="both"/>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499" w:val="left" w:leader="none"/>
        </w:tabs>
        <w:spacing w:line="292" w:lineRule="auto" w:before="1" w:after="0"/>
        <w:ind w:left="316" w:right="299" w:firstLine="0"/>
        <w:jc w:val="both"/>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w:t>
      </w:r>
      <w:r>
        <w:rPr>
          <w:spacing w:val="-4"/>
          <w:w w:val="105"/>
          <w:sz w:val="17"/>
        </w:rPr>
        <w:t> </w:t>
      </w:r>
      <w:r>
        <w:rPr>
          <w:w w:val="105"/>
          <w:sz w:val="17"/>
        </w:rPr>
        <w:t>SICAF,</w:t>
      </w:r>
      <w:r>
        <w:rPr>
          <w:spacing w:val="-4"/>
          <w:w w:val="105"/>
          <w:sz w:val="17"/>
        </w:rPr>
        <w:t> </w:t>
      </w:r>
      <w:r>
        <w:rPr>
          <w:w w:val="105"/>
          <w:sz w:val="17"/>
        </w:rPr>
        <w:t>eventuais</w:t>
      </w:r>
      <w:r>
        <w:rPr>
          <w:spacing w:val="-4"/>
          <w:w w:val="105"/>
          <w:sz w:val="17"/>
        </w:rPr>
        <w:t> </w:t>
      </w:r>
      <w:r>
        <w:rPr>
          <w:w w:val="105"/>
          <w:sz w:val="17"/>
        </w:rPr>
        <w:t>ocorrências</w:t>
      </w:r>
      <w:r>
        <w:rPr>
          <w:spacing w:val="-4"/>
          <w:w w:val="105"/>
          <w:sz w:val="17"/>
        </w:rPr>
        <w:t> </w:t>
      </w:r>
      <w:r>
        <w:rPr>
          <w:w w:val="105"/>
          <w:sz w:val="17"/>
        </w:rPr>
        <w:t>impeditivas</w:t>
      </w:r>
      <w:r>
        <w:rPr>
          <w:spacing w:val="-4"/>
          <w:w w:val="105"/>
          <w:sz w:val="17"/>
        </w:rPr>
        <w:t> </w:t>
      </w:r>
      <w:r>
        <w:rPr>
          <w:w w:val="105"/>
          <w:sz w:val="17"/>
        </w:rPr>
        <w:t>indiretas,</w:t>
      </w:r>
      <w:r>
        <w:rPr>
          <w:spacing w:val="-4"/>
          <w:w w:val="105"/>
          <w:sz w:val="17"/>
        </w:rPr>
        <w:t> </w:t>
      </w:r>
      <w:r>
        <w:rPr>
          <w:w w:val="105"/>
          <w:sz w:val="17"/>
        </w:rPr>
        <w:t>hipótese</w:t>
      </w:r>
      <w:r>
        <w:rPr>
          <w:spacing w:val="-4"/>
          <w:w w:val="105"/>
          <w:sz w:val="17"/>
        </w:rPr>
        <w:t> </w:t>
      </w:r>
      <w:r>
        <w:rPr>
          <w:w w:val="105"/>
          <w:sz w:val="17"/>
        </w:rPr>
        <w:t>na</w:t>
      </w:r>
      <w:r>
        <w:rPr>
          <w:spacing w:val="-4"/>
          <w:w w:val="105"/>
          <w:sz w:val="17"/>
        </w:rPr>
        <w:t> </w:t>
      </w:r>
      <w:r>
        <w:rPr>
          <w:w w:val="105"/>
          <w:sz w:val="17"/>
        </w:rPr>
        <w:t>qual</w:t>
      </w:r>
      <w:r>
        <w:rPr>
          <w:spacing w:val="-4"/>
          <w:w w:val="105"/>
          <w:sz w:val="17"/>
        </w:rPr>
        <w:t> </w:t>
      </w:r>
      <w:r>
        <w:rPr>
          <w:w w:val="105"/>
          <w:sz w:val="17"/>
        </w:rPr>
        <w:t>o</w:t>
      </w:r>
      <w:r>
        <w:rPr>
          <w:spacing w:val="-4"/>
          <w:w w:val="105"/>
          <w:sz w:val="17"/>
        </w:rPr>
        <w:t> </w:t>
      </w:r>
      <w:r>
        <w:rPr>
          <w:w w:val="105"/>
          <w:sz w:val="17"/>
        </w:rPr>
        <w:t>gestor</w:t>
      </w:r>
      <w:r>
        <w:rPr>
          <w:spacing w:val="-4"/>
          <w:w w:val="105"/>
          <w:sz w:val="17"/>
        </w:rPr>
        <w:t> </w:t>
      </w:r>
      <w:r>
        <w:rPr>
          <w:w w:val="105"/>
          <w:sz w:val="17"/>
        </w:rPr>
        <w:t>deverá</w:t>
      </w:r>
      <w:r>
        <w:rPr>
          <w:spacing w:val="-4"/>
          <w:w w:val="105"/>
          <w:sz w:val="17"/>
        </w:rPr>
        <w:t> </w:t>
      </w:r>
      <w:r>
        <w:rPr>
          <w:w w:val="105"/>
          <w:sz w:val="17"/>
        </w:rPr>
        <w:t>verificar</w:t>
      </w:r>
      <w:r>
        <w:rPr>
          <w:spacing w:val="-4"/>
          <w:w w:val="105"/>
          <w:sz w:val="17"/>
        </w:rPr>
        <w:t> </w:t>
      </w:r>
      <w:r>
        <w:rPr>
          <w:w w:val="105"/>
          <w:sz w:val="17"/>
        </w:rPr>
        <w:t>se</w:t>
      </w:r>
      <w:r>
        <w:rPr>
          <w:spacing w:val="-4"/>
          <w:w w:val="105"/>
          <w:sz w:val="17"/>
        </w:rPr>
        <w:t> </w:t>
      </w:r>
      <w:r>
        <w:rPr>
          <w:w w:val="105"/>
          <w:sz w:val="17"/>
        </w:rPr>
        <w:t>houve</w:t>
      </w:r>
      <w:r>
        <w:rPr>
          <w:spacing w:val="-4"/>
          <w:w w:val="105"/>
          <w:sz w:val="17"/>
        </w:rPr>
        <w:t> </w:t>
      </w:r>
      <w:r>
        <w:rPr>
          <w:w w:val="105"/>
          <w:sz w:val="17"/>
        </w:rPr>
        <w:t>fraude</w:t>
      </w:r>
      <w:r>
        <w:rPr>
          <w:spacing w:val="-4"/>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das</w:t>
      </w:r>
      <w:r>
        <w:rPr>
          <w:spacing w:val="-4"/>
          <w:w w:val="105"/>
          <w:sz w:val="17"/>
        </w:rPr>
        <w:t> </w:t>
      </w:r>
      <w:r>
        <w:rPr>
          <w:w w:val="105"/>
          <w:sz w:val="17"/>
        </w:rPr>
        <w:t>empresas</w:t>
      </w:r>
      <w:r>
        <w:rPr>
          <w:spacing w:val="-4"/>
          <w:w w:val="105"/>
          <w:sz w:val="17"/>
        </w:rPr>
        <w:t> </w:t>
      </w:r>
      <w:r>
        <w:rPr>
          <w:w w:val="105"/>
          <w:sz w:val="17"/>
        </w:rPr>
        <w:t>apontadas</w:t>
      </w:r>
      <w:r>
        <w:rPr>
          <w:spacing w:val="-4"/>
          <w:w w:val="105"/>
          <w:sz w:val="17"/>
        </w:rPr>
        <w:t> </w:t>
      </w:r>
      <w:r>
        <w:rPr>
          <w:w w:val="105"/>
          <w:sz w:val="17"/>
        </w:rPr>
        <w:t>no</w:t>
      </w:r>
      <w:r>
        <w:rPr>
          <w:spacing w:val="-4"/>
          <w:w w:val="105"/>
          <w:sz w:val="17"/>
        </w:rPr>
        <w:t> </w:t>
      </w:r>
      <w:r>
        <w:rPr>
          <w:w w:val="105"/>
          <w:sz w:val="17"/>
        </w:rPr>
        <w:t>Relatório</w:t>
      </w:r>
      <w:r>
        <w:rPr>
          <w:spacing w:val="-4"/>
          <w:w w:val="105"/>
          <w:sz w:val="17"/>
        </w:rPr>
        <w:t> </w:t>
      </w:r>
      <w:r>
        <w:rPr>
          <w:w w:val="105"/>
          <w:sz w:val="17"/>
        </w:rPr>
        <w:t>de</w:t>
      </w:r>
      <w:r>
        <w:rPr>
          <w:spacing w:val="-4"/>
          <w:w w:val="105"/>
          <w:sz w:val="17"/>
        </w:rPr>
        <w:t> </w:t>
      </w:r>
      <w:r>
        <w:rPr>
          <w:w w:val="105"/>
          <w:sz w:val="17"/>
        </w:rPr>
        <w:t>Ocorrências</w:t>
      </w:r>
      <w:r>
        <w:rPr>
          <w:spacing w:val="-4"/>
          <w:w w:val="105"/>
          <w:sz w:val="17"/>
        </w:rPr>
        <w:t> </w:t>
      </w:r>
      <w:r>
        <w:rPr>
          <w:w w:val="105"/>
          <w:sz w:val="17"/>
        </w:rPr>
        <w:t>Impeditivas </w:t>
      </w:r>
      <w:r>
        <w:rPr>
          <w:spacing w:val="-2"/>
          <w:w w:val="105"/>
          <w:sz w:val="17"/>
        </w:rPr>
        <w:t>Indiretas.</w:t>
      </w:r>
    </w:p>
    <w:p>
      <w:pPr>
        <w:pStyle w:val="BodyText"/>
        <w:spacing w:before="44"/>
        <w:ind w:left="0"/>
      </w:pPr>
    </w:p>
    <w:p>
      <w:pPr>
        <w:pStyle w:val="ListParagraph"/>
        <w:numPr>
          <w:ilvl w:val="2"/>
          <w:numId w:val="15"/>
        </w:numPr>
        <w:tabs>
          <w:tab w:pos="807" w:val="left" w:leader="none"/>
        </w:tabs>
        <w:spacing w:line="292" w:lineRule="auto" w:before="0"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3" w:val="left" w:leader="none"/>
        </w:tabs>
        <w:spacing w:line="292" w:lineRule="auto" w:before="0"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1" w:val="left" w:leader="none"/>
        </w:tabs>
        <w:spacing w:line="240" w:lineRule="auto" w:before="1" w:after="0"/>
        <w:ind w:left="801" w:right="0" w:hanging="485"/>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01" w:val="left" w:leader="none"/>
        </w:tabs>
        <w:spacing w:line="292" w:lineRule="auto" w:before="44" w:after="0"/>
        <w:ind w:left="316" w:right="299" w:firstLine="0"/>
        <w:jc w:val="left"/>
        <w:rPr>
          <w:sz w:val="17"/>
        </w:rPr>
      </w:pPr>
      <w:r>
        <w:rPr>
          <w:w w:val="105"/>
          <w:sz w:val="17"/>
        </w:rPr>
        <w:t>Havendo</w:t>
      </w:r>
      <w:r>
        <w:rPr>
          <w:spacing w:val="-6"/>
          <w:w w:val="105"/>
          <w:sz w:val="17"/>
        </w:rPr>
        <w:t> </w:t>
      </w:r>
      <w:r>
        <w:rPr>
          <w:w w:val="105"/>
          <w:sz w:val="17"/>
        </w:rPr>
        <w:t>erro</w:t>
      </w:r>
      <w:r>
        <w:rPr>
          <w:spacing w:val="-6"/>
          <w:w w:val="105"/>
          <w:sz w:val="17"/>
        </w:rPr>
        <w:t> </w:t>
      </w:r>
      <w:r>
        <w:rPr>
          <w:w w:val="105"/>
          <w:sz w:val="17"/>
        </w:rPr>
        <w:t>na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ou</w:t>
      </w:r>
      <w:r>
        <w:rPr>
          <w:spacing w:val="-6"/>
          <w:w w:val="105"/>
          <w:sz w:val="17"/>
        </w:rPr>
        <w:t> </w:t>
      </w:r>
      <w:r>
        <w:rPr>
          <w:w w:val="105"/>
          <w:sz w:val="17"/>
        </w:rPr>
        <w:t>Fatura,</w:t>
      </w:r>
      <w:r>
        <w:rPr>
          <w:spacing w:val="-6"/>
          <w:w w:val="105"/>
          <w:sz w:val="17"/>
        </w:rPr>
        <w:t> </w:t>
      </w:r>
      <w:r>
        <w:rPr>
          <w:w w:val="105"/>
          <w:sz w:val="17"/>
        </w:rPr>
        <w:t>ou</w:t>
      </w:r>
      <w:r>
        <w:rPr>
          <w:spacing w:val="-6"/>
          <w:w w:val="105"/>
          <w:sz w:val="17"/>
        </w:rPr>
        <w:t> </w:t>
      </w:r>
      <w:r>
        <w:rPr>
          <w:w w:val="105"/>
          <w:sz w:val="17"/>
        </w:rPr>
        <w:t>circunstância</w:t>
      </w:r>
      <w:r>
        <w:rPr>
          <w:spacing w:val="-6"/>
          <w:w w:val="105"/>
          <w:sz w:val="17"/>
        </w:rPr>
        <w:t> </w:t>
      </w:r>
      <w:r>
        <w:rPr>
          <w:w w:val="105"/>
          <w:sz w:val="17"/>
        </w:rPr>
        <w:t>que</w:t>
      </w:r>
      <w:r>
        <w:rPr>
          <w:spacing w:val="-6"/>
          <w:w w:val="105"/>
          <w:sz w:val="17"/>
        </w:rPr>
        <w:t> </w:t>
      </w:r>
      <w:r>
        <w:rPr>
          <w:w w:val="105"/>
          <w:sz w:val="17"/>
        </w:rPr>
        <w:t>impeça</w:t>
      </w:r>
      <w:r>
        <w:rPr>
          <w:spacing w:val="-6"/>
          <w:w w:val="105"/>
          <w:sz w:val="17"/>
        </w:rPr>
        <w:t> </w:t>
      </w:r>
      <w:r>
        <w:rPr>
          <w:w w:val="105"/>
          <w:sz w:val="17"/>
        </w:rPr>
        <w:t>a</w:t>
      </w:r>
      <w:r>
        <w:rPr>
          <w:spacing w:val="-6"/>
          <w:w w:val="105"/>
          <w:sz w:val="17"/>
        </w:rPr>
        <w:t> </w:t>
      </w:r>
      <w:r>
        <w:rPr>
          <w:w w:val="105"/>
          <w:sz w:val="17"/>
        </w:rPr>
        <w:t>liquidação</w:t>
      </w:r>
      <w:r>
        <w:rPr>
          <w:spacing w:val="-6"/>
          <w:w w:val="105"/>
          <w:sz w:val="17"/>
        </w:rPr>
        <w:t> </w:t>
      </w:r>
      <w:r>
        <w:rPr>
          <w:w w:val="105"/>
          <w:sz w:val="17"/>
        </w:rPr>
        <w:t>da</w:t>
      </w:r>
      <w:r>
        <w:rPr>
          <w:spacing w:val="-6"/>
          <w:w w:val="105"/>
          <w:sz w:val="17"/>
        </w:rPr>
        <w:t> </w:t>
      </w:r>
      <w:r>
        <w:rPr>
          <w:w w:val="105"/>
          <w:sz w:val="17"/>
        </w:rPr>
        <w:t>despesa,</w:t>
      </w:r>
      <w:r>
        <w:rPr>
          <w:spacing w:val="-6"/>
          <w:w w:val="105"/>
          <w:sz w:val="17"/>
        </w:rPr>
        <w:t> </w:t>
      </w:r>
      <w:r>
        <w:rPr>
          <w:w w:val="105"/>
          <w:sz w:val="17"/>
        </w:rPr>
        <w:t>o</w:t>
      </w:r>
      <w:r>
        <w:rPr>
          <w:spacing w:val="-6"/>
          <w:w w:val="105"/>
          <w:sz w:val="17"/>
        </w:rPr>
        <w:t> </w:t>
      </w:r>
      <w:r>
        <w:rPr>
          <w:w w:val="105"/>
          <w:sz w:val="17"/>
        </w:rPr>
        <w:t>pagamento</w:t>
      </w:r>
      <w:r>
        <w:rPr>
          <w:spacing w:val="-6"/>
          <w:w w:val="105"/>
          <w:sz w:val="17"/>
        </w:rPr>
        <w:t> </w:t>
      </w:r>
      <w:r>
        <w:rPr>
          <w:w w:val="105"/>
          <w:sz w:val="17"/>
        </w:rPr>
        <w:t>ficará</w:t>
      </w:r>
      <w:r>
        <w:rPr>
          <w:spacing w:val="-6"/>
          <w:w w:val="105"/>
          <w:sz w:val="17"/>
        </w:rPr>
        <w:t> </w:t>
      </w:r>
      <w:r>
        <w:rPr>
          <w:w w:val="105"/>
          <w:sz w:val="17"/>
        </w:rPr>
        <w:t>sobrestado</w:t>
      </w:r>
      <w:r>
        <w:rPr>
          <w:spacing w:val="-6"/>
          <w:w w:val="105"/>
          <w:sz w:val="17"/>
        </w:rPr>
        <w:t> </w:t>
      </w:r>
      <w:r>
        <w:rPr>
          <w:w w:val="105"/>
          <w:sz w:val="17"/>
        </w:rPr>
        <w:t>até</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providencie</w:t>
      </w:r>
      <w:r>
        <w:rPr>
          <w:spacing w:val="-6"/>
          <w:w w:val="105"/>
          <w:sz w:val="17"/>
        </w:rPr>
        <w:t> </w:t>
      </w:r>
      <w:r>
        <w:rPr>
          <w:w w:val="105"/>
          <w:sz w:val="17"/>
        </w:rPr>
        <w:t>as</w:t>
      </w:r>
      <w:r>
        <w:rPr>
          <w:spacing w:val="-6"/>
          <w:w w:val="105"/>
          <w:sz w:val="17"/>
        </w:rPr>
        <w:t> </w:t>
      </w:r>
      <w:r>
        <w:rPr>
          <w:w w:val="105"/>
          <w:sz w:val="17"/>
        </w:rPr>
        <w:t>medidas</w:t>
      </w:r>
      <w:r>
        <w:rPr>
          <w:spacing w:val="-6"/>
          <w:w w:val="105"/>
          <w:sz w:val="17"/>
        </w:rPr>
        <w:t> </w:t>
      </w:r>
      <w:r>
        <w:rPr>
          <w:w w:val="105"/>
          <w:sz w:val="17"/>
        </w:rPr>
        <w:t>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0"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1" w:val="left" w:leader="none"/>
        </w:tabs>
        <w:spacing w:line="240" w:lineRule="auto" w:before="44" w:after="0"/>
        <w:ind w:left="801" w:right="0" w:hanging="485"/>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02" w:val="left" w:leader="none"/>
        </w:tabs>
        <w:spacing w:line="292" w:lineRule="auto" w:before="43" w:after="0"/>
        <w:ind w:left="316" w:right="299" w:firstLine="0"/>
        <w:jc w:val="both"/>
        <w:rPr>
          <w:sz w:val="17"/>
        </w:rPr>
      </w:pPr>
      <w:r>
        <w:rPr>
          <w:w w:val="105"/>
          <w:sz w:val="17"/>
        </w:rPr>
        <w:t>O</w:t>
      </w:r>
      <w:r>
        <w:rPr>
          <w:spacing w:val="-6"/>
          <w:w w:val="105"/>
          <w:sz w:val="17"/>
        </w:rPr>
        <w:t> </w:t>
      </w:r>
      <w:r>
        <w:rPr>
          <w:w w:val="105"/>
          <w:sz w:val="17"/>
        </w:rPr>
        <w:t>contratado</w:t>
      </w:r>
      <w:r>
        <w:rPr>
          <w:spacing w:val="-6"/>
          <w:w w:val="105"/>
          <w:sz w:val="17"/>
        </w:rPr>
        <w:t> </w:t>
      </w:r>
      <w:r>
        <w:rPr>
          <w:w w:val="105"/>
          <w:sz w:val="17"/>
        </w:rPr>
        <w:t>regularmente</w:t>
      </w:r>
      <w:r>
        <w:rPr>
          <w:spacing w:val="-6"/>
          <w:w w:val="105"/>
          <w:sz w:val="17"/>
        </w:rPr>
        <w:t> </w:t>
      </w:r>
      <w:r>
        <w:rPr>
          <w:w w:val="105"/>
          <w:sz w:val="17"/>
        </w:rPr>
        <w:t>optante</w:t>
      </w:r>
      <w:r>
        <w:rPr>
          <w:spacing w:val="-6"/>
          <w:w w:val="105"/>
          <w:sz w:val="17"/>
        </w:rPr>
        <w:t> </w:t>
      </w:r>
      <w:r>
        <w:rPr>
          <w:w w:val="105"/>
          <w:sz w:val="17"/>
        </w:rPr>
        <w:t>pelo</w:t>
      </w:r>
      <w:r>
        <w:rPr>
          <w:spacing w:val="-6"/>
          <w:w w:val="105"/>
          <w:sz w:val="17"/>
        </w:rPr>
        <w:t> </w:t>
      </w:r>
      <w:r>
        <w:rPr>
          <w:w w:val="105"/>
          <w:sz w:val="17"/>
        </w:rPr>
        <w:t>Simples</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123/2006,</w:t>
      </w:r>
      <w:r>
        <w:rPr>
          <w:spacing w:val="-6"/>
          <w:w w:val="105"/>
          <w:sz w:val="17"/>
        </w:rPr>
        <w:t> </w:t>
      </w:r>
      <w:r>
        <w:rPr>
          <w:w w:val="105"/>
          <w:sz w:val="17"/>
        </w:rPr>
        <w:t>não</w:t>
      </w:r>
      <w:r>
        <w:rPr>
          <w:spacing w:val="-6"/>
          <w:w w:val="105"/>
          <w:sz w:val="17"/>
        </w:rPr>
        <w:t> </w:t>
      </w:r>
      <w:r>
        <w:rPr>
          <w:w w:val="105"/>
          <w:sz w:val="17"/>
        </w:rPr>
        <w:t>sofrerá</w:t>
      </w:r>
      <w:r>
        <w:rPr>
          <w:spacing w:val="-6"/>
          <w:w w:val="105"/>
          <w:sz w:val="17"/>
        </w:rPr>
        <w:t> </w:t>
      </w:r>
      <w:r>
        <w:rPr>
          <w:w w:val="105"/>
          <w:sz w:val="17"/>
        </w:rPr>
        <w:t>a</w:t>
      </w:r>
      <w:r>
        <w:rPr>
          <w:spacing w:val="-6"/>
          <w:w w:val="105"/>
          <w:sz w:val="17"/>
        </w:rPr>
        <w:t> </w:t>
      </w:r>
      <w:r>
        <w:rPr>
          <w:w w:val="105"/>
          <w:sz w:val="17"/>
        </w:rPr>
        <w:t>retenção</w:t>
      </w:r>
      <w:r>
        <w:rPr>
          <w:spacing w:val="-6"/>
          <w:w w:val="105"/>
          <w:sz w:val="17"/>
        </w:rPr>
        <w:t> </w:t>
      </w:r>
      <w:r>
        <w:rPr>
          <w:w w:val="105"/>
          <w:sz w:val="17"/>
        </w:rPr>
        <w:t>tributária</w:t>
      </w:r>
      <w:r>
        <w:rPr>
          <w:spacing w:val="-6"/>
          <w:w w:val="105"/>
          <w:sz w:val="17"/>
        </w:rPr>
        <w:t> </w:t>
      </w:r>
      <w:r>
        <w:rPr>
          <w:w w:val="105"/>
          <w:sz w:val="17"/>
        </w:rPr>
        <w:t>quanto</w:t>
      </w:r>
      <w:r>
        <w:rPr>
          <w:spacing w:val="-6"/>
          <w:w w:val="105"/>
          <w:sz w:val="17"/>
        </w:rPr>
        <w:t> </w:t>
      </w:r>
      <w:r>
        <w:rPr>
          <w:w w:val="105"/>
          <w:sz w:val="17"/>
        </w:rPr>
        <w:t>aos</w:t>
      </w:r>
      <w:r>
        <w:rPr>
          <w:spacing w:val="-6"/>
          <w:w w:val="105"/>
          <w:sz w:val="17"/>
        </w:rPr>
        <w:t> </w:t>
      </w:r>
      <w:r>
        <w:rPr>
          <w:w w:val="105"/>
          <w:sz w:val="17"/>
        </w:rPr>
        <w:t>impostos</w:t>
      </w:r>
      <w:r>
        <w:rPr>
          <w:spacing w:val="-6"/>
          <w:w w:val="105"/>
          <w:sz w:val="17"/>
        </w:rPr>
        <w:t> </w:t>
      </w:r>
      <w:r>
        <w:rPr>
          <w:w w:val="105"/>
          <w:sz w:val="17"/>
        </w:rPr>
        <w:t>e</w:t>
      </w:r>
      <w:r>
        <w:rPr>
          <w:spacing w:val="-6"/>
          <w:w w:val="105"/>
          <w:sz w:val="17"/>
        </w:rPr>
        <w:t> </w:t>
      </w:r>
      <w:r>
        <w:rPr>
          <w:w w:val="105"/>
          <w:sz w:val="17"/>
        </w:rPr>
        <w:t>contribuições</w:t>
      </w:r>
      <w:r>
        <w:rPr>
          <w:spacing w:val="-6"/>
          <w:w w:val="105"/>
          <w:sz w:val="17"/>
        </w:rPr>
        <w:t> </w:t>
      </w:r>
      <w:r>
        <w:rPr>
          <w:w w:val="105"/>
          <w:sz w:val="17"/>
        </w:rPr>
        <w:t>abrangidos</w:t>
      </w:r>
      <w:r>
        <w:rPr>
          <w:spacing w:val="-6"/>
          <w:w w:val="105"/>
          <w:sz w:val="17"/>
        </w:rPr>
        <w:t> </w:t>
      </w:r>
      <w:r>
        <w:rPr>
          <w:w w:val="105"/>
          <w:sz w:val="17"/>
        </w:rPr>
        <w:t>por</w:t>
      </w:r>
      <w:r>
        <w:rPr>
          <w:spacing w:val="-6"/>
          <w:w w:val="105"/>
          <w:sz w:val="17"/>
        </w:rPr>
        <w:t> </w:t>
      </w:r>
      <w:r>
        <w:rPr>
          <w:w w:val="105"/>
          <w:sz w:val="17"/>
        </w:rPr>
        <w:t>aquele Regime.</w:t>
      </w:r>
      <w:r>
        <w:rPr>
          <w:w w:val="105"/>
          <w:sz w:val="17"/>
        </w:rPr>
        <w:t> No</w:t>
      </w:r>
      <w:r>
        <w:rPr>
          <w:w w:val="105"/>
          <w:sz w:val="17"/>
        </w:rPr>
        <w:t> entanto,</w:t>
      </w:r>
      <w:r>
        <w:rPr>
          <w:w w:val="105"/>
          <w:sz w:val="17"/>
        </w:rPr>
        <w:t> o</w:t>
      </w:r>
      <w:r>
        <w:rPr>
          <w:w w:val="105"/>
          <w:sz w:val="17"/>
        </w:rPr>
        <w:t> pagamento</w:t>
      </w:r>
      <w:r>
        <w:rPr>
          <w:w w:val="105"/>
          <w:sz w:val="17"/>
        </w:rPr>
        <w:t> ficará</w:t>
      </w:r>
      <w:r>
        <w:rPr>
          <w:w w:val="105"/>
          <w:sz w:val="17"/>
        </w:rPr>
        <w:t> condicionado</w:t>
      </w:r>
      <w:r>
        <w:rPr>
          <w:w w:val="105"/>
          <w:sz w:val="17"/>
        </w:rPr>
        <w:t> à</w:t>
      </w:r>
      <w:r>
        <w:rPr>
          <w:w w:val="105"/>
          <w:sz w:val="17"/>
        </w:rPr>
        <w:t> apresentação</w:t>
      </w:r>
      <w:r>
        <w:rPr>
          <w:w w:val="105"/>
          <w:sz w:val="17"/>
        </w:rPr>
        <w:t> de</w:t>
      </w:r>
      <w:r>
        <w:rPr>
          <w:w w:val="105"/>
          <w:sz w:val="17"/>
        </w:rPr>
        <w:t> comprovação,</w:t>
      </w:r>
      <w:r>
        <w:rPr>
          <w:w w:val="105"/>
          <w:sz w:val="17"/>
        </w:rPr>
        <w:t> por</w:t>
      </w:r>
      <w:r>
        <w:rPr>
          <w:w w:val="105"/>
          <w:sz w:val="17"/>
        </w:rPr>
        <w:t> meio</w:t>
      </w:r>
      <w:r>
        <w:rPr>
          <w:w w:val="105"/>
          <w:sz w:val="17"/>
        </w:rPr>
        <w:t> de</w:t>
      </w:r>
      <w:r>
        <w:rPr>
          <w:w w:val="105"/>
          <w:sz w:val="17"/>
        </w:rPr>
        <w:t> documento</w:t>
      </w:r>
      <w:r>
        <w:rPr>
          <w:w w:val="105"/>
          <w:sz w:val="17"/>
        </w:rPr>
        <w:t> oficial,</w:t>
      </w:r>
      <w:r>
        <w:rPr>
          <w:w w:val="105"/>
          <w:sz w:val="17"/>
        </w:rPr>
        <w:t> de</w:t>
      </w:r>
      <w:r>
        <w:rPr>
          <w:w w:val="105"/>
          <w:sz w:val="17"/>
        </w:rPr>
        <w:t> que</w:t>
      </w:r>
      <w:r>
        <w:rPr>
          <w:w w:val="105"/>
          <w:sz w:val="17"/>
        </w:rPr>
        <w:t> faz</w:t>
      </w:r>
      <w:r>
        <w:rPr>
          <w:w w:val="105"/>
          <w:sz w:val="17"/>
        </w:rPr>
        <w:t> jus</w:t>
      </w:r>
      <w:r>
        <w:rPr>
          <w:w w:val="105"/>
          <w:sz w:val="17"/>
        </w:rPr>
        <w:t> ao</w:t>
      </w:r>
      <w:r>
        <w:rPr>
          <w:w w:val="105"/>
          <w:sz w:val="17"/>
        </w:rPr>
        <w:t> tratamento</w:t>
      </w:r>
      <w:r>
        <w:rPr>
          <w:w w:val="105"/>
          <w:sz w:val="17"/>
        </w:rPr>
        <w:t> tributário</w:t>
      </w:r>
      <w:r>
        <w:rPr>
          <w:w w:val="105"/>
          <w:sz w:val="17"/>
        </w:rPr>
        <w:t> favorecido</w:t>
      </w:r>
      <w:r>
        <w:rPr>
          <w:w w:val="105"/>
          <w:sz w:val="17"/>
        </w:rPr>
        <w:t> previsto</w:t>
      </w:r>
      <w:r>
        <w:rPr>
          <w:w w:val="105"/>
          <w:sz w:val="17"/>
        </w:rPr>
        <w:t> na</w:t>
      </w:r>
      <w:r>
        <w:rPr>
          <w:w w:val="105"/>
          <w:sz w:val="17"/>
        </w:rPr>
        <w:t> referida</w:t>
      </w:r>
      <w:r>
        <w:rPr>
          <w:w w:val="105"/>
          <w:sz w:val="17"/>
        </w:rPr>
        <w:t> Lei Complementar nº 123/2006.</w:t>
      </w:r>
    </w:p>
    <w:p>
      <w:pPr>
        <w:pStyle w:val="ListParagraph"/>
        <w:numPr>
          <w:ilvl w:val="1"/>
          <w:numId w:val="15"/>
        </w:numPr>
        <w:tabs>
          <w:tab w:pos="680" w:val="left" w:leader="none"/>
        </w:tabs>
        <w:spacing w:line="292" w:lineRule="auto" w:before="1"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5"/>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0"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BodyText"/>
        <w:spacing w:before="86"/>
        <w:ind w:left="0"/>
        <w:rPr>
          <w:b/>
        </w:rPr>
      </w:pPr>
    </w:p>
    <w:p>
      <w:pPr>
        <w:pStyle w:val="ListParagraph"/>
        <w:numPr>
          <w:ilvl w:val="1"/>
          <w:numId w:val="18"/>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84" w:val="left" w:leader="none"/>
        </w:tabs>
        <w:spacing w:line="292" w:lineRule="auto" w:before="43" w:after="0"/>
        <w:ind w:left="316" w:right="299" w:firstLine="0"/>
        <w:jc w:val="both"/>
        <w:rPr>
          <w:sz w:val="17"/>
        </w:rPr>
      </w:pPr>
      <w:r>
        <w:rPr>
          <w:w w:val="105"/>
          <w:sz w:val="17"/>
        </w:rPr>
        <w:t>O prazo de vigência do Contrato poderá ser prorrogado, sucessivamente, até o máximo de 10 (dez) anos, na forma dos arts. 106 e 107 da Lei n° 14.133/2021, desde que observadas as condições previstas no Contrato, e mediante a celebração de termo aditivo. .</w:t>
      </w:r>
    </w:p>
    <w:p>
      <w:pPr>
        <w:pStyle w:val="ListParagraph"/>
        <w:spacing w:after="0" w:line="292" w:lineRule="auto"/>
        <w:jc w:val="both"/>
        <w:rPr>
          <w:sz w:val="17"/>
        </w:rPr>
        <w:sectPr>
          <w:pgSz w:w="15840" w:h="24480"/>
          <w:pgMar w:top="520" w:bottom="280" w:left="360" w:right="360"/>
        </w:sectPr>
      </w:pPr>
    </w:p>
    <w:p>
      <w:pPr>
        <w:pStyle w:val="Heading2"/>
        <w:numPr>
          <w:ilvl w:val="0"/>
          <w:numId w:val="1"/>
        </w:numPr>
        <w:tabs>
          <w:tab w:pos="580" w:val="left" w:leader="none"/>
        </w:tabs>
        <w:spacing w:line="240" w:lineRule="auto" w:before="76" w:after="0"/>
        <w:ind w:left="580" w:right="0" w:hanging="264"/>
        <w:jc w:val="left"/>
      </w:pPr>
      <w:r>
        <w:rPr>
          <w:spacing w:val="-2"/>
          <w:w w:val="105"/>
        </w:rPr>
        <w:t>REAJUSTE</w:t>
      </w:r>
    </w:p>
    <w:p>
      <w:pPr>
        <w:pStyle w:val="BodyText"/>
        <w:spacing w:before="86"/>
        <w:ind w:left="0"/>
        <w:rPr>
          <w:b/>
        </w:rPr>
      </w:pPr>
    </w:p>
    <w:p>
      <w:pPr>
        <w:pStyle w:val="ListParagraph"/>
        <w:numPr>
          <w:ilvl w:val="1"/>
          <w:numId w:val="19"/>
        </w:numPr>
        <w:tabs>
          <w:tab w:pos="669" w:val="left" w:leader="none"/>
        </w:tabs>
        <w:spacing w:line="240" w:lineRule="auto" w:before="0"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4"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1" w:val="left" w:leader="none"/>
        </w:tabs>
        <w:spacing w:line="240" w:lineRule="auto" w:before="0" w:after="0"/>
        <w:ind w:left="801" w:right="0" w:hanging="485"/>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4"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0"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1" w:val="left" w:leader="none"/>
        </w:tabs>
        <w:spacing w:line="240" w:lineRule="auto" w:before="43" w:after="0"/>
        <w:ind w:left="801" w:right="0" w:hanging="485"/>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6" w:val="left" w:leader="none"/>
        </w:tabs>
        <w:spacing w:line="240" w:lineRule="auto" w:before="44" w:after="0"/>
        <w:ind w:left="496" w:right="0" w:hanging="180"/>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2"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partir</w:t>
      </w:r>
      <w:r>
        <w:rPr>
          <w:spacing w:val="19"/>
          <w:w w:val="105"/>
          <w:sz w:val="17"/>
        </w:rPr>
        <w:t> </w:t>
      </w:r>
      <w:r>
        <w:rPr>
          <w:w w:val="105"/>
          <w:sz w:val="17"/>
        </w:rPr>
        <w:t>da</w:t>
      </w:r>
      <w:r>
        <w:rPr>
          <w:spacing w:val="19"/>
          <w:w w:val="105"/>
          <w:sz w:val="17"/>
        </w:rPr>
        <w:t> </w:t>
      </w:r>
      <w:r>
        <w:rPr>
          <w:w w:val="105"/>
          <w:sz w:val="17"/>
        </w:rPr>
        <w:t>data</w:t>
      </w:r>
      <w:r>
        <w:rPr>
          <w:spacing w:val="19"/>
          <w:w w:val="105"/>
          <w:sz w:val="17"/>
        </w:rPr>
        <w:t> </w:t>
      </w:r>
      <w:r>
        <w:rPr>
          <w:w w:val="105"/>
          <w:sz w:val="17"/>
        </w:rPr>
        <w:t>do</w:t>
      </w:r>
      <w:r>
        <w:rPr>
          <w:spacing w:val="19"/>
          <w:w w:val="105"/>
          <w:sz w:val="17"/>
        </w:rPr>
        <w:t> </w:t>
      </w:r>
      <w:r>
        <w:rPr>
          <w:w w:val="105"/>
          <w:sz w:val="17"/>
        </w:rPr>
        <w:t>requerimento</w:t>
      </w:r>
      <w:r>
        <w:rPr>
          <w:spacing w:val="19"/>
          <w:w w:val="105"/>
          <w:sz w:val="17"/>
        </w:rPr>
        <w:t> </w:t>
      </w:r>
      <w:r>
        <w:rPr>
          <w:w w:val="105"/>
          <w:sz w:val="17"/>
        </w:rPr>
        <w:t>do</w:t>
      </w:r>
      <w:r>
        <w:rPr>
          <w:spacing w:val="19"/>
          <w:w w:val="105"/>
          <w:sz w:val="17"/>
        </w:rPr>
        <w:t> </w:t>
      </w:r>
      <w:r>
        <w:rPr>
          <w:w w:val="105"/>
          <w:sz w:val="17"/>
        </w:rPr>
        <w:t>contratado,</w:t>
      </w:r>
      <w:r>
        <w:rPr>
          <w:spacing w:val="19"/>
          <w:w w:val="105"/>
          <w:sz w:val="17"/>
        </w:rPr>
        <w:t> </w:t>
      </w:r>
      <w:r>
        <w:rPr>
          <w:w w:val="105"/>
          <w:sz w:val="17"/>
        </w:rPr>
        <w:t>caso</w:t>
      </w:r>
      <w:r>
        <w:rPr>
          <w:spacing w:val="19"/>
          <w:w w:val="105"/>
          <w:sz w:val="17"/>
        </w:rPr>
        <w:t> </w:t>
      </w:r>
      <w:r>
        <w:rPr>
          <w:w w:val="105"/>
          <w:sz w:val="17"/>
        </w:rPr>
        <w:t>o</w:t>
      </w:r>
      <w:r>
        <w:rPr>
          <w:spacing w:val="19"/>
          <w:w w:val="105"/>
          <w:sz w:val="17"/>
        </w:rPr>
        <w:t> </w:t>
      </w:r>
      <w:r>
        <w:rPr>
          <w:w w:val="105"/>
          <w:sz w:val="17"/>
        </w:rPr>
        <w:t>pedido</w:t>
      </w:r>
      <w:r>
        <w:rPr>
          <w:spacing w:val="19"/>
          <w:w w:val="105"/>
          <w:sz w:val="17"/>
        </w:rPr>
        <w:t> </w:t>
      </w:r>
      <w:r>
        <w:rPr>
          <w:w w:val="105"/>
          <w:sz w:val="17"/>
        </w:rPr>
        <w:t>seja</w:t>
      </w:r>
      <w:r>
        <w:rPr>
          <w:spacing w:val="19"/>
          <w:w w:val="105"/>
          <w:sz w:val="17"/>
        </w:rPr>
        <w:t> </w:t>
      </w:r>
      <w:r>
        <w:rPr>
          <w:w w:val="105"/>
          <w:sz w:val="17"/>
        </w:rPr>
        <w:t>formulado</w:t>
      </w:r>
      <w:r>
        <w:rPr>
          <w:spacing w:val="19"/>
          <w:w w:val="105"/>
          <w:sz w:val="17"/>
        </w:rPr>
        <w:t> </w:t>
      </w:r>
      <w:r>
        <w:rPr>
          <w:w w:val="105"/>
          <w:sz w:val="17"/>
        </w:rPr>
        <w:t>após</w:t>
      </w:r>
      <w:r>
        <w:rPr>
          <w:spacing w:val="19"/>
          <w:w w:val="105"/>
          <w:sz w:val="17"/>
        </w:rPr>
        <w:t> </w:t>
      </w:r>
      <w:r>
        <w:rPr>
          <w:w w:val="105"/>
          <w:sz w:val="17"/>
        </w:rPr>
        <w:t>o</w:t>
      </w:r>
      <w:r>
        <w:rPr>
          <w:spacing w:val="19"/>
          <w:w w:val="105"/>
          <w:sz w:val="17"/>
        </w:rPr>
        <w:t> </w:t>
      </w:r>
      <w:r>
        <w:rPr>
          <w:w w:val="105"/>
          <w:sz w:val="17"/>
        </w:rPr>
        <w:t>prazo</w:t>
      </w:r>
      <w:r>
        <w:rPr>
          <w:spacing w:val="19"/>
          <w:w w:val="105"/>
          <w:sz w:val="17"/>
        </w:rPr>
        <w:t> </w:t>
      </w:r>
      <w:r>
        <w:rPr>
          <w:w w:val="105"/>
          <w:sz w:val="17"/>
        </w:rPr>
        <w:t>fixado</w:t>
      </w:r>
      <w:r>
        <w:rPr>
          <w:spacing w:val="19"/>
          <w:w w:val="105"/>
          <w:sz w:val="17"/>
        </w:rPr>
        <w:t> </w:t>
      </w:r>
      <w:r>
        <w:rPr>
          <w:w w:val="105"/>
          <w:sz w:val="17"/>
        </w:rPr>
        <w:t>na</w:t>
      </w:r>
      <w:r>
        <w:rPr>
          <w:spacing w:val="19"/>
          <w:w w:val="105"/>
          <w:sz w:val="17"/>
        </w:rPr>
        <w:t> </w:t>
      </w:r>
      <w:r>
        <w:rPr>
          <w:w w:val="105"/>
          <w:sz w:val="17"/>
        </w:rPr>
        <w:t>alínea</w:t>
      </w:r>
      <w:r>
        <w:rPr>
          <w:spacing w:val="19"/>
          <w:w w:val="105"/>
          <w:sz w:val="17"/>
        </w:rPr>
        <w:t> </w:t>
      </w:r>
      <w:r>
        <w:rPr>
          <w:w w:val="105"/>
          <w:sz w:val="17"/>
        </w:rPr>
        <w:t>a,</w:t>
      </w:r>
      <w:r>
        <w:rPr>
          <w:spacing w:val="19"/>
          <w:w w:val="105"/>
          <w:sz w:val="17"/>
        </w:rPr>
        <w:t> </w:t>
      </w:r>
      <w:r>
        <w:rPr>
          <w:w w:val="105"/>
          <w:sz w:val="17"/>
        </w:rPr>
        <w:t>acima,</w:t>
      </w:r>
      <w:r>
        <w:rPr>
          <w:spacing w:val="19"/>
          <w:w w:val="105"/>
          <w:sz w:val="17"/>
        </w:rPr>
        <w:t> </w:t>
      </w:r>
      <w:r>
        <w:rPr>
          <w:w w:val="105"/>
          <w:sz w:val="17"/>
        </w:rPr>
        <w:t>o</w:t>
      </w:r>
      <w:r>
        <w:rPr>
          <w:spacing w:val="19"/>
          <w:w w:val="105"/>
          <w:sz w:val="17"/>
        </w:rPr>
        <w:t> </w:t>
      </w:r>
      <w:r>
        <w:rPr>
          <w:w w:val="105"/>
          <w:sz w:val="17"/>
        </w:rPr>
        <w:t>que</w:t>
      </w:r>
      <w:r>
        <w:rPr>
          <w:spacing w:val="19"/>
          <w:w w:val="105"/>
          <w:sz w:val="17"/>
        </w:rPr>
        <w:t> </w:t>
      </w:r>
      <w:r>
        <w:rPr>
          <w:w w:val="105"/>
          <w:sz w:val="17"/>
        </w:rPr>
        <w:t>não</w:t>
      </w:r>
      <w:r>
        <w:rPr>
          <w:spacing w:val="19"/>
          <w:w w:val="105"/>
          <w:sz w:val="17"/>
        </w:rPr>
        <w:t> </w:t>
      </w:r>
      <w:r>
        <w:rPr>
          <w:w w:val="105"/>
          <w:sz w:val="17"/>
        </w:rPr>
        <w:t>acarretará</w:t>
      </w:r>
      <w:r>
        <w:rPr>
          <w:spacing w:val="19"/>
          <w:w w:val="105"/>
          <w:sz w:val="17"/>
        </w:rPr>
        <w:t> </w:t>
      </w:r>
      <w:r>
        <w:rPr>
          <w:w w:val="105"/>
          <w:sz w:val="17"/>
        </w:rPr>
        <w:t>a</w:t>
      </w:r>
      <w:r>
        <w:rPr>
          <w:spacing w:val="19"/>
          <w:w w:val="105"/>
          <w:sz w:val="17"/>
        </w:rPr>
        <w:t> </w:t>
      </w:r>
      <w:r>
        <w:rPr>
          <w:w w:val="105"/>
          <w:sz w:val="17"/>
        </w:rPr>
        <w:t>alteração</w:t>
      </w:r>
      <w:r>
        <w:rPr>
          <w:spacing w:val="19"/>
          <w:w w:val="105"/>
          <w:sz w:val="17"/>
        </w:rPr>
        <w:t> </w:t>
      </w:r>
      <w:r>
        <w:rPr>
          <w:w w:val="105"/>
          <w:sz w:val="17"/>
        </w:rPr>
        <w:t>do</w:t>
      </w:r>
      <w:r>
        <w:rPr>
          <w:spacing w:val="19"/>
          <w:w w:val="105"/>
          <w:sz w:val="17"/>
        </w:rPr>
        <w:t> </w:t>
      </w:r>
      <w:r>
        <w:rPr>
          <w:w w:val="105"/>
          <w:sz w:val="17"/>
        </w:rPr>
        <w:t>marco</w:t>
      </w:r>
      <w:r>
        <w:rPr>
          <w:spacing w:val="19"/>
          <w:w w:val="105"/>
          <w:sz w:val="17"/>
        </w:rPr>
        <w:t> </w:t>
      </w:r>
      <w:r>
        <w:rPr>
          <w:w w:val="105"/>
          <w:sz w:val="17"/>
        </w:rPr>
        <w:t>para</w:t>
      </w:r>
      <w:r>
        <w:rPr>
          <w:spacing w:val="19"/>
          <w:w w:val="105"/>
          <w:sz w:val="17"/>
        </w:rPr>
        <w:t> </w:t>
      </w:r>
      <w:r>
        <w:rPr>
          <w:w w:val="105"/>
          <w:sz w:val="17"/>
        </w:rPr>
        <w:t>cômputo</w:t>
      </w:r>
      <w:r>
        <w:rPr>
          <w:spacing w:val="19"/>
          <w:w w:val="105"/>
          <w:sz w:val="17"/>
        </w:rPr>
        <w:t> </w:t>
      </w:r>
      <w:r>
        <w:rPr>
          <w:w w:val="105"/>
          <w:sz w:val="17"/>
        </w:rPr>
        <w:t>da</w:t>
      </w:r>
      <w:r>
        <w:rPr>
          <w:spacing w:val="19"/>
          <w:w w:val="105"/>
          <w:sz w:val="17"/>
        </w:rPr>
        <w:t> </w:t>
      </w:r>
      <w:r>
        <w:rPr>
          <w:w w:val="105"/>
          <w:sz w:val="17"/>
        </w:rPr>
        <w:t>anualidade</w:t>
      </w:r>
      <w:r>
        <w:rPr>
          <w:spacing w:val="19"/>
          <w:w w:val="105"/>
          <w:sz w:val="17"/>
        </w:rPr>
        <w:t> </w:t>
      </w:r>
      <w:r>
        <w:rPr>
          <w:w w:val="105"/>
          <w:sz w:val="17"/>
        </w:rPr>
        <w:t>do reajustamento, já adotado no Edital e no Contrato.</w:t>
      </w:r>
    </w:p>
    <w:p>
      <w:pPr>
        <w:pStyle w:val="BodyText"/>
        <w:spacing w:before="44"/>
        <w:ind w:left="0"/>
      </w:pPr>
    </w:p>
    <w:p>
      <w:pPr>
        <w:pStyle w:val="ListParagraph"/>
        <w:numPr>
          <w:ilvl w:val="1"/>
          <w:numId w:val="19"/>
        </w:numPr>
        <w:tabs>
          <w:tab w:pos="672" w:val="left" w:leader="none"/>
        </w:tabs>
        <w:spacing w:line="292" w:lineRule="auto" w:before="0"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3"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60"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before="87"/>
        <w:ind w:left="0"/>
        <w:rPr>
          <w:b/>
        </w:rPr>
      </w:pPr>
    </w:p>
    <w:p>
      <w:pPr>
        <w:pStyle w:val="BodyText"/>
        <w:spacing w:line="292" w:lineRule="auto" w:before="0"/>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 Referência anexo a este Edital, na forma do Decreto nº 48.817/2023.</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BodyText"/>
        <w:spacing w:before="87"/>
        <w:ind w:left="0"/>
        <w:rPr>
          <w:b/>
        </w:rPr>
      </w:pPr>
    </w:p>
    <w:p>
      <w:pPr>
        <w:pStyle w:val="ListParagraph"/>
        <w:numPr>
          <w:ilvl w:val="1"/>
          <w:numId w:val="21"/>
        </w:numPr>
        <w:tabs>
          <w:tab w:pos="669" w:val="left" w:leader="none"/>
        </w:tabs>
        <w:spacing w:line="240" w:lineRule="auto" w:before="0"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3"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8"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6" w:val="left" w:leader="none"/>
        </w:tabs>
        <w:spacing w:line="240" w:lineRule="auto" w:before="0"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4"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6" w:val="left" w:leader="none"/>
        </w:tabs>
        <w:spacing w:line="240" w:lineRule="auto" w:before="43"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5"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0"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4" w:val="left" w:leader="none"/>
        </w:tabs>
        <w:spacing w:line="292" w:lineRule="auto" w:before="44" w:after="0"/>
        <w:ind w:left="316" w:right="300"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1"/>
        </w:numPr>
        <w:tabs>
          <w:tab w:pos="815" w:val="left" w:leader="none"/>
        </w:tabs>
        <w:spacing w:line="292" w:lineRule="auto" w:before="0"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2" w:val="left" w:leader="none"/>
        </w:tabs>
        <w:spacing w:line="292" w:lineRule="auto" w:before="2"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BodyText"/>
        <w:ind w:left="0"/>
      </w:pPr>
    </w:p>
    <w:p>
      <w:pPr>
        <w:pStyle w:val="ListParagraph"/>
        <w:numPr>
          <w:ilvl w:val="2"/>
          <w:numId w:val="21"/>
        </w:numPr>
        <w:tabs>
          <w:tab w:pos="814" w:val="left" w:leader="none"/>
        </w:tabs>
        <w:spacing w:line="292" w:lineRule="auto" w:before="1" w:after="0"/>
        <w:ind w:left="316" w:right="299" w:firstLine="0"/>
        <w:jc w:val="left"/>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1"/>
        </w:numPr>
        <w:tabs>
          <w:tab w:pos="794" w:val="left" w:leader="none"/>
        </w:tabs>
        <w:spacing w:line="292" w:lineRule="auto" w:before="0" w:after="0"/>
        <w:ind w:left="316" w:right="299" w:firstLine="0"/>
        <w:jc w:val="left"/>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8" w:val="left" w:leader="none"/>
        </w:tabs>
        <w:spacing w:line="292" w:lineRule="auto" w:before="43" w:after="0"/>
        <w:ind w:left="316" w:right="299" w:firstLine="0"/>
        <w:jc w:val="left"/>
        <w:rPr>
          <w:sz w:val="17"/>
        </w:rPr>
      </w:pPr>
      <w:r>
        <w:rPr>
          <w:w w:val="105"/>
          <w:sz w:val="17"/>
        </w:rPr>
        <w:t>A multa</w:t>
      </w:r>
      <w:r>
        <w:rPr>
          <w:spacing w:val="11"/>
          <w:w w:val="105"/>
          <w:sz w:val="17"/>
        </w:rPr>
        <w:t> </w:t>
      </w:r>
      <w:r>
        <w:rPr>
          <w:w w:val="105"/>
          <w:sz w:val="17"/>
        </w:rPr>
        <w:t>compensatória,</w:t>
      </w:r>
      <w:r>
        <w:rPr>
          <w:spacing w:val="11"/>
          <w:w w:val="105"/>
          <w:sz w:val="17"/>
        </w:rPr>
        <w:t> </w:t>
      </w:r>
      <w:r>
        <w:rPr>
          <w:w w:val="105"/>
          <w:sz w:val="17"/>
        </w:rPr>
        <w:t>isoladamente</w:t>
      </w:r>
      <w:r>
        <w:rPr>
          <w:spacing w:val="11"/>
          <w:w w:val="105"/>
          <w:sz w:val="17"/>
        </w:rPr>
        <w:t> </w:t>
      </w:r>
      <w:r>
        <w:rPr>
          <w:w w:val="105"/>
          <w:sz w:val="17"/>
        </w:rPr>
        <w:t>aplicada</w:t>
      </w:r>
      <w:r>
        <w:rPr>
          <w:spacing w:val="11"/>
          <w:w w:val="105"/>
          <w:sz w:val="17"/>
        </w:rPr>
        <w:t> </w:t>
      </w:r>
      <w:r>
        <w:rPr>
          <w:w w:val="105"/>
          <w:sz w:val="17"/>
        </w:rPr>
        <w:t>ou</w:t>
      </w:r>
      <w:r>
        <w:rPr>
          <w:spacing w:val="11"/>
          <w:w w:val="105"/>
          <w:sz w:val="17"/>
        </w:rPr>
        <w:t> </w:t>
      </w:r>
      <w:r>
        <w:rPr>
          <w:w w:val="105"/>
          <w:sz w:val="17"/>
        </w:rPr>
        <w:t>quando</w:t>
      </w:r>
      <w:r>
        <w:rPr>
          <w:spacing w:val="11"/>
          <w:w w:val="105"/>
          <w:sz w:val="17"/>
        </w:rPr>
        <w:t> </w:t>
      </w:r>
      <w:r>
        <w:rPr>
          <w:w w:val="105"/>
          <w:sz w:val="17"/>
        </w:rPr>
        <w:t>somada</w:t>
      </w:r>
      <w:r>
        <w:rPr>
          <w:spacing w:val="11"/>
          <w:w w:val="105"/>
          <w:sz w:val="17"/>
        </w:rPr>
        <w:t> </w:t>
      </w:r>
      <w:r>
        <w:rPr>
          <w:w w:val="105"/>
          <w:sz w:val="17"/>
        </w:rPr>
        <w:t>ao</w:t>
      </w:r>
      <w:r>
        <w:rPr>
          <w:spacing w:val="11"/>
          <w:w w:val="105"/>
          <w:sz w:val="17"/>
        </w:rPr>
        <w:t> </w:t>
      </w:r>
      <w:r>
        <w:rPr>
          <w:w w:val="105"/>
          <w:sz w:val="17"/>
        </w:rPr>
        <w:t>valor</w:t>
      </w:r>
      <w:r>
        <w:rPr>
          <w:spacing w:val="11"/>
          <w:w w:val="105"/>
          <w:sz w:val="17"/>
        </w:rPr>
        <w:t> </w:t>
      </w:r>
      <w:r>
        <w:rPr>
          <w:w w:val="105"/>
          <w:sz w:val="17"/>
        </w:rPr>
        <w:t>da</w:t>
      </w:r>
      <w:r>
        <w:rPr>
          <w:spacing w:val="11"/>
          <w:w w:val="105"/>
          <w:sz w:val="17"/>
        </w:rPr>
        <w:t> </w:t>
      </w:r>
      <w:r>
        <w:rPr>
          <w:w w:val="105"/>
          <w:sz w:val="17"/>
        </w:rPr>
        <w:t>multa</w:t>
      </w:r>
      <w:r>
        <w:rPr>
          <w:spacing w:val="11"/>
          <w:w w:val="105"/>
          <w:sz w:val="17"/>
        </w:rPr>
        <w:t> </w:t>
      </w:r>
      <w:r>
        <w:rPr>
          <w:w w:val="105"/>
          <w:sz w:val="17"/>
        </w:rPr>
        <w:t>moratória</w:t>
      </w:r>
      <w:r>
        <w:rPr>
          <w:spacing w:val="11"/>
          <w:w w:val="105"/>
          <w:sz w:val="17"/>
        </w:rPr>
        <w:t> </w:t>
      </w:r>
      <w:r>
        <w:rPr>
          <w:w w:val="105"/>
          <w:sz w:val="17"/>
        </w:rPr>
        <w:t>convertida,</w:t>
      </w:r>
      <w:r>
        <w:rPr>
          <w:spacing w:val="11"/>
          <w:w w:val="105"/>
          <w:sz w:val="17"/>
        </w:rPr>
        <w:t> </w:t>
      </w:r>
      <w:r>
        <w:rPr>
          <w:w w:val="105"/>
          <w:sz w:val="17"/>
        </w:rPr>
        <w:t>não</w:t>
      </w:r>
      <w:r>
        <w:rPr>
          <w:spacing w:val="11"/>
          <w:w w:val="105"/>
          <w:sz w:val="17"/>
        </w:rPr>
        <w:t> </w:t>
      </w:r>
      <w:r>
        <w:rPr>
          <w:w w:val="105"/>
          <w:sz w:val="17"/>
        </w:rPr>
        <w:t>poderá</w:t>
      </w:r>
      <w:r>
        <w:rPr>
          <w:spacing w:val="11"/>
          <w:w w:val="105"/>
          <w:sz w:val="17"/>
        </w:rPr>
        <w:t> </w:t>
      </w:r>
      <w:r>
        <w:rPr>
          <w:w w:val="105"/>
          <w:sz w:val="17"/>
        </w:rPr>
        <w:t>exceder</w:t>
      </w:r>
      <w:r>
        <w:rPr>
          <w:spacing w:val="11"/>
          <w:w w:val="105"/>
          <w:sz w:val="17"/>
        </w:rPr>
        <w:t> </w:t>
      </w:r>
      <w:r>
        <w:rPr>
          <w:w w:val="105"/>
          <w:sz w:val="17"/>
        </w:rPr>
        <w:t>o</w:t>
      </w:r>
      <w:r>
        <w:rPr>
          <w:spacing w:val="11"/>
          <w:w w:val="105"/>
          <w:sz w:val="17"/>
        </w:rPr>
        <w:t> </w:t>
      </w:r>
      <w:r>
        <w:rPr>
          <w:w w:val="105"/>
          <w:sz w:val="17"/>
        </w:rPr>
        <w:t>limite</w:t>
      </w:r>
      <w:r>
        <w:rPr>
          <w:spacing w:val="11"/>
          <w:w w:val="105"/>
          <w:sz w:val="17"/>
        </w:rPr>
        <w:t> </w:t>
      </w:r>
      <w:r>
        <w:rPr>
          <w:w w:val="105"/>
          <w:sz w:val="17"/>
        </w:rPr>
        <w:t>previsto</w:t>
      </w:r>
      <w:r>
        <w:rPr>
          <w:spacing w:val="11"/>
          <w:w w:val="105"/>
          <w:sz w:val="17"/>
        </w:rPr>
        <w:t> </w:t>
      </w:r>
      <w:r>
        <w:rPr>
          <w:w w:val="105"/>
          <w:sz w:val="17"/>
        </w:rPr>
        <w:t>no</w:t>
      </w:r>
      <w:r>
        <w:rPr>
          <w:spacing w:val="11"/>
          <w:w w:val="105"/>
          <w:sz w:val="17"/>
        </w:rPr>
        <w:t> </w:t>
      </w:r>
      <w:r>
        <w:rPr>
          <w:w w:val="105"/>
          <w:sz w:val="17"/>
        </w:rPr>
        <w:t>art.</w:t>
      </w:r>
      <w:r>
        <w:rPr>
          <w:spacing w:val="11"/>
          <w:w w:val="105"/>
          <w:sz w:val="17"/>
        </w:rPr>
        <w:t> </w:t>
      </w:r>
      <w:r>
        <w:rPr>
          <w:w w:val="105"/>
          <w:sz w:val="17"/>
        </w:rPr>
        <w:t>412</w:t>
      </w:r>
      <w:r>
        <w:rPr>
          <w:spacing w:val="11"/>
          <w:w w:val="105"/>
          <w:sz w:val="17"/>
        </w:rPr>
        <w:t> </w:t>
      </w:r>
      <w:r>
        <w:rPr>
          <w:w w:val="105"/>
          <w:sz w:val="17"/>
        </w:rPr>
        <w:t>do</w:t>
      </w:r>
      <w:r>
        <w:rPr>
          <w:spacing w:val="11"/>
          <w:w w:val="105"/>
          <w:sz w:val="17"/>
        </w:rPr>
        <w:t> </w:t>
      </w:r>
      <w:r>
        <w:rPr>
          <w:w w:val="105"/>
          <w:sz w:val="17"/>
        </w:rPr>
        <w:t>Código</w:t>
      </w:r>
      <w:r>
        <w:rPr>
          <w:spacing w:val="11"/>
          <w:w w:val="105"/>
          <w:sz w:val="17"/>
        </w:rPr>
        <w:t> </w:t>
      </w:r>
      <w:r>
        <w:rPr>
          <w:w w:val="105"/>
          <w:sz w:val="17"/>
        </w:rPr>
        <w:t>Civil,</w:t>
      </w:r>
      <w:r>
        <w:rPr>
          <w:spacing w:val="11"/>
          <w:w w:val="105"/>
          <w:sz w:val="17"/>
        </w:rPr>
        <w:t> </w:t>
      </w:r>
      <w:r>
        <w:rPr>
          <w:w w:val="105"/>
          <w:sz w:val="17"/>
        </w:rPr>
        <w:t>ou</w:t>
      </w:r>
      <w:r>
        <w:rPr>
          <w:spacing w:val="11"/>
          <w:w w:val="105"/>
          <w:sz w:val="17"/>
        </w:rPr>
        <w:t> </w:t>
      </w:r>
      <w:r>
        <w:rPr>
          <w:w w:val="105"/>
          <w:sz w:val="17"/>
        </w:rPr>
        <w:t>seja,</w:t>
      </w:r>
      <w:r>
        <w:rPr>
          <w:spacing w:val="11"/>
          <w:w w:val="105"/>
          <w:sz w:val="17"/>
        </w:rPr>
        <w:t> </w:t>
      </w:r>
      <w:r>
        <w:rPr>
          <w:w w:val="105"/>
          <w:sz w:val="17"/>
        </w:rPr>
        <w:t>o</w:t>
      </w:r>
      <w:r>
        <w:rPr>
          <w:spacing w:val="11"/>
          <w:w w:val="105"/>
          <w:sz w:val="17"/>
        </w:rPr>
        <w:t> </w:t>
      </w:r>
      <w:r>
        <w:rPr>
          <w:w w:val="105"/>
          <w:sz w:val="17"/>
        </w:rPr>
        <w:t>valor</w:t>
      </w:r>
      <w:r>
        <w:rPr>
          <w:spacing w:val="11"/>
          <w:w w:val="105"/>
          <w:sz w:val="17"/>
        </w:rPr>
        <w:t> </w:t>
      </w:r>
      <w:r>
        <w:rPr>
          <w:w w:val="105"/>
          <w:sz w:val="17"/>
        </w:rPr>
        <w:t>da obrigação principal.</w:t>
      </w:r>
    </w:p>
    <w:p>
      <w:pPr>
        <w:pStyle w:val="ListParagraph"/>
        <w:numPr>
          <w:ilvl w:val="1"/>
          <w:numId w:val="21"/>
        </w:numPr>
        <w:tabs>
          <w:tab w:pos="669" w:val="left" w:leader="none"/>
        </w:tabs>
        <w:spacing w:line="240" w:lineRule="auto" w:before="1"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6" w:val="left" w:leader="none"/>
        </w:tabs>
        <w:spacing w:line="240" w:lineRule="auto" w:before="44" w:after="0"/>
        <w:ind w:left="496" w:right="0" w:hanging="180"/>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spacing w:after="0" w:line="240" w:lineRule="auto"/>
        <w:jc w:val="left"/>
        <w:rPr>
          <w:sz w:val="17"/>
        </w:rPr>
        <w:sectPr>
          <w:pgSz w:w="15840" w:h="24480"/>
          <w:pgMar w:top="760" w:bottom="280" w:left="360" w:right="360"/>
        </w:sectPr>
      </w:pPr>
    </w:p>
    <w:p>
      <w:pPr>
        <w:pStyle w:val="ListParagraph"/>
        <w:numPr>
          <w:ilvl w:val="1"/>
          <w:numId w:val="23"/>
        </w:numPr>
        <w:tabs>
          <w:tab w:pos="639" w:val="left" w:leader="none"/>
        </w:tabs>
        <w:spacing w:line="240" w:lineRule="auto" w:before="77" w:after="0"/>
        <w:ind w:left="639" w:right="0" w:hanging="323"/>
        <w:jc w:val="both"/>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4"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6" w:val="left" w:leader="none"/>
        </w:tabs>
        <w:spacing w:line="240" w:lineRule="auto" w:before="43" w:after="0"/>
        <w:ind w:left="496" w:right="0" w:hanging="180"/>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4"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0"/>
        <w:ind w:left="0"/>
      </w:pPr>
    </w:p>
    <w:p>
      <w:pPr>
        <w:pStyle w:val="ListParagraph"/>
        <w:numPr>
          <w:ilvl w:val="2"/>
          <w:numId w:val="21"/>
        </w:numPr>
        <w:tabs>
          <w:tab w:pos="819"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7"/>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6" w:val="left" w:leader="none"/>
        </w:tabs>
        <w:spacing w:line="240" w:lineRule="auto" w:before="44"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2"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1"/>
        </w:numPr>
        <w:tabs>
          <w:tab w:pos="762"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apuração</w:t>
      </w:r>
      <w:r>
        <w:rPr>
          <w:spacing w:val="-5"/>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4"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2" w:val="left" w:leader="none"/>
        </w:tabs>
        <w:spacing w:line="240" w:lineRule="auto" w:before="1" w:after="0"/>
        <w:ind w:left="1022" w:right="0" w:hanging="706"/>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3"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8"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w:t>
      </w:r>
      <w:r>
        <w:rPr>
          <w:w w:val="105"/>
          <w:sz w:val="17"/>
        </w:rPr>
        <w:t>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1"/>
        </w:numPr>
        <w:tabs>
          <w:tab w:pos="759" w:val="left" w:leader="none"/>
        </w:tabs>
        <w:spacing w:line="309" w:lineRule="auto" w:before="14"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w:t>
      </w:r>
      <w:r>
        <w:rPr>
          <w:w w:val="105"/>
          <w:sz w:val="17"/>
        </w:rPr>
        <w:t>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6" w:val="left" w:leader="none"/>
        </w:tabs>
        <w:spacing w:line="182" w:lineRule="exact" w:before="0" w:after="0"/>
        <w:ind w:left="766" w:right="0" w:hanging="450"/>
        <w:jc w:val="both"/>
        <w:rPr>
          <w:sz w:val="17"/>
        </w:rPr>
      </w:pPr>
      <w:r>
        <w:rPr>
          <w:w w:val="105"/>
          <w:sz w:val="17"/>
        </w:rPr>
        <w:t>Caso</w:t>
      </w:r>
      <w:r>
        <w:rPr>
          <w:spacing w:val="3"/>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efetuado</w:t>
      </w:r>
      <w:r>
        <w:rPr>
          <w:spacing w:val="4"/>
          <w:w w:val="105"/>
          <w:sz w:val="17"/>
        </w:rPr>
        <w:t> </w:t>
      </w:r>
      <w:r>
        <w:rPr>
          <w:w w:val="105"/>
          <w:sz w:val="17"/>
        </w:rPr>
        <w:t>o</w:t>
      </w:r>
      <w:r>
        <w:rPr>
          <w:spacing w:val="4"/>
          <w:w w:val="105"/>
          <w:sz w:val="17"/>
        </w:rPr>
        <w:t> </w:t>
      </w:r>
      <w:r>
        <w:rPr>
          <w:w w:val="105"/>
          <w:sz w:val="17"/>
        </w:rPr>
        <w:t>pagamento</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3"/>
          <w:w w:val="105"/>
          <w:sz w:val="17"/>
        </w:rPr>
        <w:t> </w:t>
      </w:r>
      <w:r>
        <w:rPr>
          <w:w w:val="105"/>
          <w:sz w:val="17"/>
        </w:rPr>
        <w:t>contratado</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3"/>
          <w:w w:val="105"/>
          <w:sz w:val="17"/>
        </w:rPr>
        <w:t> </w:t>
      </w:r>
      <w:r>
        <w:rPr>
          <w:spacing w:val="-2"/>
          <w:w w:val="105"/>
          <w:sz w:val="17"/>
        </w:rPr>
        <w:t>emitida</w:t>
      </w:r>
    </w:p>
    <w:p>
      <w:pPr>
        <w:pStyle w:val="BodyText"/>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90" w:val="left" w:leader="none"/>
        </w:tabs>
        <w:spacing w:line="292" w:lineRule="auto" w:before="44"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3" w:val="left" w:leader="none"/>
        </w:tabs>
        <w:spacing w:line="292" w:lineRule="auto" w:before="0"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w w:val="105"/>
        </w:rPr>
        <w:t>DAS</w:t>
      </w:r>
      <w:r>
        <w:rPr>
          <w:spacing w:val="-9"/>
          <w:w w:val="105"/>
        </w:rPr>
        <w:t> </w:t>
      </w:r>
      <w:r>
        <w:rPr>
          <w:w w:val="105"/>
        </w:rPr>
        <w:t>DISPOSIÇÕES</w:t>
      </w:r>
      <w:r>
        <w:rPr>
          <w:spacing w:val="-9"/>
          <w:w w:val="105"/>
        </w:rPr>
        <w:t> </w:t>
      </w:r>
      <w:r>
        <w:rPr>
          <w:spacing w:val="-2"/>
          <w:w w:val="105"/>
        </w:rPr>
        <w:t>GERAIS</w:t>
      </w:r>
    </w:p>
    <w:p>
      <w:pPr>
        <w:pStyle w:val="BodyText"/>
        <w:spacing w:before="87"/>
        <w:ind w:left="0"/>
        <w:rPr>
          <w:b/>
        </w:rPr>
      </w:pPr>
    </w:p>
    <w:p>
      <w:pPr>
        <w:pStyle w:val="ListParagraph"/>
        <w:numPr>
          <w:ilvl w:val="1"/>
          <w:numId w:val="26"/>
        </w:numPr>
        <w:tabs>
          <w:tab w:pos="669" w:val="left" w:leader="none"/>
        </w:tabs>
        <w:spacing w:line="240" w:lineRule="auto" w:before="0"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9" w:val="left" w:leader="none"/>
        </w:tabs>
        <w:spacing w:line="292" w:lineRule="auto" w:before="44"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6"/>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0"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8"/>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3" w:after="0"/>
        <w:ind w:left="757" w:right="0" w:hanging="441"/>
        <w:jc w:val="left"/>
        <w:rPr>
          <w:sz w:val="17"/>
        </w:rPr>
      </w:pPr>
      <w:r>
        <w:rPr>
          <w:sz w:val="17"/>
        </w:rPr>
        <mc:AlternateContent>
          <mc:Choice Requires="wps">
            <w:drawing>
              <wp:anchor distT="0" distB="0" distL="0" distR="0" allowOverlap="1" layoutInCell="1" locked="0" behindDoc="0" simplePos="0" relativeHeight="15731712">
                <wp:simplePos x="0" y="0"/>
                <wp:positionH relativeFrom="page">
                  <wp:posOffset>7223574</wp:posOffset>
                </wp:positionH>
                <wp:positionV relativeFrom="paragraph">
                  <wp:posOffset>136677</wp:posOffset>
                </wp:positionV>
                <wp:extent cx="21590"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8.7854pt;margin-top:10.76198pt;width:1.689912pt;height:.663436pt;mso-position-horizontal-relative:page;mso-position-vertical-relative:paragraph;z-index:15731712" id="docshape4"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3"/>
        <w:ind w:left="0"/>
      </w:pPr>
    </w:p>
    <w:p>
      <w:pPr>
        <w:pStyle w:val="BodyText"/>
        <w:spacing w:line="292" w:lineRule="auto" w:before="0"/>
        <w:ind w:right="9464"/>
      </w:pPr>
      <w:r>
        <w:rPr>
          <w:w w:val="105"/>
        </w:rPr>
        <w:t>Integram</w:t>
      </w:r>
      <w:r>
        <w:rPr>
          <w:spacing w:val="-8"/>
          <w:w w:val="105"/>
        </w:rPr>
        <w:t> </w:t>
      </w:r>
      <w:r>
        <w:rPr>
          <w:w w:val="105"/>
        </w:rPr>
        <w:t>este</w:t>
      </w:r>
      <w:r>
        <w:rPr>
          <w:spacing w:val="-8"/>
          <w:w w:val="105"/>
        </w:rPr>
        <w:t> </w:t>
      </w:r>
      <w:r>
        <w:rPr>
          <w:w w:val="105"/>
        </w:rPr>
        <w:t>Edital,</w:t>
      </w:r>
      <w:r>
        <w:rPr>
          <w:spacing w:val="-8"/>
          <w:w w:val="105"/>
        </w:rPr>
        <w:t> </w:t>
      </w:r>
      <w:r>
        <w:rPr>
          <w:w w:val="105"/>
        </w:rPr>
        <w:t>para</w:t>
      </w:r>
      <w:r>
        <w:rPr>
          <w:spacing w:val="-8"/>
          <w:w w:val="105"/>
        </w:rPr>
        <w:t> </w:t>
      </w:r>
      <w:r>
        <w:rPr>
          <w:w w:val="105"/>
        </w:rPr>
        <w:t>todos</w:t>
      </w:r>
      <w:r>
        <w:rPr>
          <w:spacing w:val="-8"/>
          <w:w w:val="105"/>
        </w:rPr>
        <w:t> </w:t>
      </w:r>
      <w:r>
        <w:rPr>
          <w:w w:val="105"/>
        </w:rPr>
        <w:t>os</w:t>
      </w:r>
      <w:r>
        <w:rPr>
          <w:spacing w:val="-8"/>
          <w:w w:val="105"/>
        </w:rPr>
        <w:t> </w:t>
      </w:r>
      <w:r>
        <w:rPr>
          <w:w w:val="105"/>
        </w:rPr>
        <w:t>fins</w:t>
      </w:r>
      <w:r>
        <w:rPr>
          <w:spacing w:val="-8"/>
          <w:w w:val="105"/>
        </w:rPr>
        <w:t> </w:t>
      </w:r>
      <w:r>
        <w:rPr>
          <w:w w:val="105"/>
        </w:rPr>
        <w:t>e</w:t>
      </w:r>
      <w:r>
        <w:rPr>
          <w:spacing w:val="-8"/>
          <w:w w:val="105"/>
        </w:rPr>
        <w:t> </w:t>
      </w:r>
      <w:r>
        <w:rPr>
          <w:w w:val="105"/>
        </w:rPr>
        <w:t>efeitos,</w:t>
      </w:r>
      <w:r>
        <w:rPr>
          <w:spacing w:val="-8"/>
          <w:w w:val="105"/>
        </w:rPr>
        <w:t> </w:t>
      </w:r>
      <w:r>
        <w:rPr>
          <w:w w:val="105"/>
        </w:rPr>
        <w:t>os</w:t>
      </w:r>
      <w:r>
        <w:rPr>
          <w:spacing w:val="-8"/>
          <w:w w:val="105"/>
        </w:rPr>
        <w:t> </w:t>
      </w:r>
      <w:r>
        <w:rPr>
          <w:w w:val="105"/>
        </w:rPr>
        <w:t>seguintes</w:t>
      </w:r>
      <w:r>
        <w:rPr>
          <w:spacing w:val="-8"/>
          <w:w w:val="105"/>
        </w:rPr>
        <w:t> </w:t>
      </w:r>
      <w:r>
        <w:rPr>
          <w:w w:val="105"/>
        </w:rPr>
        <w:t>anexos: Anexo I - Termo de Referência</w:t>
      </w:r>
    </w:p>
    <w:p>
      <w:pPr>
        <w:pStyle w:val="BodyText"/>
        <w:spacing w:before="57"/>
        <w:ind w:left="0"/>
      </w:pPr>
    </w:p>
    <w:p>
      <w:pPr>
        <w:pStyle w:val="BodyText"/>
        <w:spacing w:before="1"/>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spacing w:before="1"/>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1"/>
        <w:ind w:left="0"/>
      </w:pPr>
    </w:p>
    <w:p>
      <w:pPr>
        <w:pStyle w:val="BodyText"/>
        <w:spacing w:after="0"/>
        <w:sectPr>
          <w:pgSz w:w="15840" w:h="24480"/>
          <w:pgMar w:top="520" w:bottom="280" w:left="360" w:right="360"/>
        </w:sectPr>
      </w:pPr>
    </w:p>
    <w:p>
      <w:pPr>
        <w:pStyle w:val="BodyText"/>
        <w:spacing w:before="99"/>
      </w:pPr>
      <w:r>
        <w:rPr>
          <w:w w:val="105"/>
        </w:rPr>
        <w:t>Anexo</w:t>
      </w:r>
      <w:r>
        <w:rPr>
          <w:spacing w:val="-7"/>
          <w:w w:val="105"/>
        </w:rPr>
        <w:t> </w:t>
      </w:r>
      <w:r>
        <w:rPr>
          <w:w w:val="105"/>
        </w:rPr>
        <w:t>VII</w:t>
      </w:r>
      <w:r>
        <w:rPr>
          <w:spacing w:val="-4"/>
          <w:w w:val="105"/>
        </w:rPr>
        <w:t> </w:t>
      </w:r>
      <w:r>
        <w:rPr>
          <w:w w:val="105"/>
        </w:rPr>
        <w:t>–</w:t>
      </w:r>
      <w:r>
        <w:rPr>
          <w:spacing w:val="-4"/>
          <w:w w:val="105"/>
        </w:rPr>
        <w:t> </w:t>
      </w:r>
      <w:r>
        <w:rPr>
          <w:w w:val="105"/>
        </w:rPr>
        <w:t>Minuta</w:t>
      </w:r>
      <w:r>
        <w:rPr>
          <w:spacing w:val="-4"/>
          <w:w w:val="105"/>
        </w:rPr>
        <w:t> </w:t>
      </w:r>
      <w:r>
        <w:rPr>
          <w:w w:val="105"/>
        </w:rPr>
        <w:t>de</w:t>
      </w:r>
      <w:r>
        <w:rPr>
          <w:spacing w:val="-4"/>
          <w:w w:val="105"/>
        </w:rPr>
        <w:t> </w:t>
      </w:r>
      <w:r>
        <w:rPr>
          <w:spacing w:val="-2"/>
          <w:w w:val="105"/>
        </w:rPr>
        <w:t>Comodato</w:t>
      </w:r>
    </w:p>
    <w:p>
      <w:pPr>
        <w:spacing w:line="240" w:lineRule="auto" w:before="87"/>
        <w:rPr>
          <w:sz w:val="19"/>
        </w:rPr>
      </w:pPr>
      <w:r>
        <w:rPr/>
        <w:br w:type="column"/>
      </w:r>
      <w:r>
        <w:rPr>
          <w:sz w:val="19"/>
        </w:rPr>
      </w:r>
    </w:p>
    <w:p>
      <w:pPr>
        <w:pStyle w:val="Heading1"/>
        <w:tabs>
          <w:tab w:pos="2134" w:val="left" w:leader="dot"/>
        </w:tabs>
        <w:ind w:right="5575"/>
      </w:pPr>
      <w:r>
        <w:rPr/>
        <w:t>RIO</w:t>
      </w:r>
      <w:r>
        <w:rPr>
          <w:spacing w:val="10"/>
        </w:rPr>
        <w:t> </w:t>
      </w:r>
      <w:r>
        <w:rPr/>
        <w:t>DE</w:t>
      </w:r>
      <w:r>
        <w:rPr>
          <w:spacing w:val="10"/>
        </w:rPr>
        <w:t> </w:t>
      </w:r>
      <w:r>
        <w:rPr/>
        <w:t>JANEIRO</w:t>
      </w:r>
      <w:r>
        <w:rPr>
          <w:spacing w:val="10"/>
        </w:rPr>
        <w:t> </w:t>
      </w:r>
      <w:r>
        <w:rPr>
          <w:spacing w:val="-10"/>
        </w:rPr>
        <w:t>,</w:t>
      </w:r>
      <w:r>
        <w:rPr/>
        <w:tab/>
        <w:t>DE</w:t>
      </w:r>
      <w:r>
        <w:rPr>
          <w:spacing w:val="6"/>
        </w:rPr>
        <w:t> </w:t>
      </w:r>
      <w:r>
        <w:rPr/>
        <w:t>DE</w:t>
      </w:r>
      <w:r>
        <w:rPr>
          <w:spacing w:val="6"/>
        </w:rPr>
        <w:t> </w:t>
      </w:r>
      <w:r>
        <w:rPr>
          <w:spacing w:val="-4"/>
        </w:rPr>
        <w:t>2026</w:t>
      </w:r>
    </w:p>
    <w:p>
      <w:pPr>
        <w:pStyle w:val="BodyText"/>
        <w:spacing w:before="0"/>
        <w:ind w:left="0"/>
        <w:rPr>
          <w:sz w:val="19"/>
        </w:rPr>
      </w:pPr>
    </w:p>
    <w:p>
      <w:pPr>
        <w:pStyle w:val="BodyText"/>
        <w:spacing w:before="0"/>
        <w:ind w:left="0"/>
        <w:rPr>
          <w:sz w:val="19"/>
        </w:rPr>
      </w:pPr>
    </w:p>
    <w:p>
      <w:pPr>
        <w:pStyle w:val="BodyText"/>
        <w:spacing w:before="29"/>
        <w:ind w:left="0"/>
        <w:rPr>
          <w:sz w:val="19"/>
        </w:rPr>
      </w:pPr>
    </w:p>
    <w:p>
      <w:pPr>
        <w:spacing w:line="247" w:lineRule="auto" w:before="0"/>
        <w:ind w:left="316" w:right="5891" w:firstLine="0"/>
        <w:jc w:val="center"/>
        <w:rPr>
          <w:sz w:val="19"/>
        </w:rPr>
      </w:pPr>
      <w:r>
        <w:rPr>
          <w:sz w:val="19"/>
        </w:rPr>
        <w:t>MARCIA CARVALHO DA CUNHA ORDENADORA</w:t>
      </w:r>
      <w:r>
        <w:rPr>
          <w:spacing w:val="-3"/>
          <w:sz w:val="19"/>
        </w:rPr>
        <w:t> </w:t>
      </w:r>
      <w:r>
        <w:rPr>
          <w:sz w:val="19"/>
        </w:rPr>
        <w:t>DE DESPESAS – </w:t>
      </w:r>
      <w:r>
        <w:rPr>
          <w:sz w:val="19"/>
        </w:rPr>
        <w:t>UERJ</w:t>
      </w:r>
    </w:p>
    <w:p>
      <w:pPr>
        <w:spacing w:after="0" w:line="247" w:lineRule="auto"/>
        <w:jc w:val="center"/>
        <w:rPr>
          <w:sz w:val="19"/>
        </w:rPr>
        <w:sectPr>
          <w:type w:val="continuous"/>
          <w:pgSz w:w="15840" w:h="24480"/>
          <w:pgMar w:top="720" w:bottom="280" w:left="360" w:right="360"/>
          <w:cols w:num="2" w:equalWidth="0">
            <w:col w:w="2795" w:space="2797"/>
            <w:col w:w="9528"/>
          </w:cols>
        </w:sectPr>
      </w:pPr>
    </w:p>
    <w:p>
      <w:pPr>
        <w:pStyle w:val="BodyText"/>
        <w:spacing w:before="0"/>
        <w:ind w:left="0"/>
        <w:rPr>
          <w:sz w:val="20"/>
        </w:rPr>
      </w:pPr>
    </w:p>
    <w:p>
      <w:pPr>
        <w:pStyle w:val="BodyText"/>
        <w:spacing w:before="103"/>
        <w:ind w:left="0"/>
        <w:rPr>
          <w:sz w:val="20"/>
        </w:rPr>
      </w:pPr>
    </w:p>
    <w:p>
      <w:pPr>
        <w:pStyle w:val="BodyText"/>
        <w:spacing w:line="26" w:lineRule="exact" w:before="0"/>
        <w:rPr>
          <w:position w:val="0"/>
          <w:sz w:val="2"/>
        </w:rPr>
      </w:pPr>
      <w:r>
        <w:rPr>
          <w:position w:val="0"/>
          <w:sz w:val="2"/>
        </w:rPr>
        <mc:AlternateContent>
          <mc:Choice Requires="wps">
            <w:drawing>
              <wp:inline distT="0" distB="0" distL="0" distR="0">
                <wp:extent cx="9209405" cy="17145"/>
                <wp:effectExtent l="9525" t="0" r="0" b="1904"/>
                <wp:docPr id="6" name="Group 6"/>
                <wp:cNvGraphicFramePr>
                  <a:graphicFrameLocks/>
                </wp:cNvGraphicFramePr>
                <a:graphic>
                  <a:graphicData uri="http://schemas.microsoft.com/office/word/2010/wordprocessingGroup">
                    <wpg:wgp>
                      <wpg:cNvPr id="6" name="Group 6"/>
                      <wpg:cNvGrpSpPr/>
                      <wpg:grpSpPr>
                        <a:xfrm>
                          <a:off x="0" y="0"/>
                          <a:ext cx="9209405" cy="17145"/>
                          <a:chExt cx="9209405" cy="17145"/>
                        </a:xfrm>
                      </wpg:grpSpPr>
                      <wps:wsp>
                        <wps:cNvPr id="7" name="Graphic 7"/>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6" y="5"/>
                            <a:ext cx="9209405" cy="17145"/>
                          </a:xfrm>
                          <a:custGeom>
                            <a:avLst/>
                            <a:gdLst/>
                            <a:ahLst/>
                            <a:cxnLst/>
                            <a:rect l="l" t="t" r="r" b="b"/>
                            <a:pathLst>
                              <a:path w="9209405" h="17145">
                                <a:moveTo>
                                  <a:pt x="9209214" y="0"/>
                                </a:moveTo>
                                <a:lnTo>
                                  <a:pt x="9200794" y="8432"/>
                                </a:lnTo>
                                <a:lnTo>
                                  <a:pt x="0" y="8432"/>
                                </a:lnTo>
                                <a:lnTo>
                                  <a:pt x="0" y="16852"/>
                                </a:lnTo>
                                <a:lnTo>
                                  <a:pt x="9200794" y="16852"/>
                                </a:lnTo>
                                <a:lnTo>
                                  <a:pt x="9209214" y="16852"/>
                                </a:lnTo>
                                <a:lnTo>
                                  <a:pt x="9209214" y="8432"/>
                                </a:lnTo>
                                <a:lnTo>
                                  <a:pt x="9209214"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5.15pt;height:1.35pt;mso-position-horizontal-relative:char;mso-position-vertical-relative:line" id="docshapegroup5" coordorigin="0,0" coordsize="14503,27">
                <v:rect style="position:absolute;left:0;top:0;width:14503;height:14" id="docshape6" filled="true" fillcolor="#999999" stroked="false">
                  <v:fill type="solid"/>
                </v:rect>
                <v:shape style="position:absolute;left:0;top:0;width:14503;height:27" id="docshape7" coordorigin="0,0" coordsize="14503,27" path="m14503,0l14489,13,0,13,0,27,14489,27,14503,27,14503,13,14503,0xe" filled="true" fillcolor="#ededed" stroked="false">
                  <v:path arrowok="t"/>
                  <v:fill type="solid"/>
                </v:shape>
                <v:shape style="position:absolute;left:0;top:0;width:14;height:27" id="docshape8" coordorigin="0,0" coordsize="14,27" path="m0,27l0,0,13,0,13,13,0,27xe" filled="true" fillcolor="#999999" stroked="false">
                  <v:path arrowok="t"/>
                  <v:fill type="solid"/>
                </v:shape>
              </v:group>
            </w:pict>
          </mc:Fallback>
        </mc:AlternateContent>
      </w:r>
      <w:r>
        <w:rPr>
          <w:position w:val="0"/>
          <w:sz w:val="2"/>
        </w:rPr>
      </w:r>
    </w:p>
    <w:p>
      <w:pPr>
        <w:pStyle w:val="BodyText"/>
        <w:spacing w:before="65"/>
        <w:ind w:left="0"/>
        <w:rPr>
          <w:sz w:val="19"/>
        </w:rPr>
      </w:pPr>
    </w:p>
    <w:p>
      <w:pPr>
        <w:spacing w:line="247" w:lineRule="auto" w:before="0"/>
        <w:ind w:left="1589" w:right="239" w:firstLine="0"/>
        <w:jc w:val="left"/>
        <w:rPr>
          <w:rFonts w:ascii="Calibri" w:hAnsi="Calibri"/>
          <w:sz w:val="19"/>
        </w:rPr>
      </w:pPr>
      <w:r>
        <w:rPr>
          <w:rFonts w:ascii="Calibri" w:hAnsi="Calibri"/>
          <w:sz w:val="19"/>
        </w:rPr>
        <w:drawing>
          <wp:anchor distT="0" distB="0" distL="0" distR="0" allowOverlap="1" layoutInCell="1" locked="0" behindDoc="0" simplePos="0" relativeHeight="15732224">
            <wp:simplePos x="0" y="0"/>
            <wp:positionH relativeFrom="page">
              <wp:posOffset>454631</wp:posOffset>
            </wp:positionH>
            <wp:positionV relativeFrom="paragraph">
              <wp:posOffset>-120680</wp:posOffset>
            </wp:positionV>
            <wp:extent cx="749881" cy="505537"/>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8" cstate="print"/>
                    <a:stretch>
                      <a:fillRect/>
                    </a:stretch>
                  </pic:blipFill>
                  <pic:spPr>
                    <a:xfrm>
                      <a:off x="0" y="0"/>
                      <a:ext cx="749881" cy="505537"/>
                    </a:xfrm>
                    <a:prstGeom prst="rect">
                      <a:avLst/>
                    </a:prstGeom>
                  </pic:spPr>
                </pic:pic>
              </a:graphicData>
            </a:graphic>
          </wp:anchor>
        </w:drawing>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30/01/2026, às 15:05,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29">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1"/>
        <w:ind w:left="0"/>
        <w:rPr>
          <w:rFonts w:ascii="Calibri"/>
          <w:sz w:val="16"/>
        </w:rPr>
      </w:pPr>
      <w:r>
        <w:rPr>
          <w:rFonts w:ascii="Calibri"/>
          <w:sz w:val="16"/>
        </w:rPr>
        <mc:AlternateContent>
          <mc:Choice Requires="wps">
            <w:drawing>
              <wp:anchor distT="0" distB="0" distL="0" distR="0" allowOverlap="1" layoutInCell="1" locked="0" behindDoc="1" simplePos="0" relativeHeight="487589888">
                <wp:simplePos x="0" y="0"/>
                <wp:positionH relativeFrom="page">
                  <wp:posOffset>429355</wp:posOffset>
                </wp:positionH>
                <wp:positionV relativeFrom="paragraph">
                  <wp:posOffset>140434</wp:posOffset>
                </wp:positionV>
                <wp:extent cx="9209405" cy="1714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09405" cy="17145"/>
                          <a:chExt cx="9209405" cy="17145"/>
                        </a:xfrm>
                      </wpg:grpSpPr>
                      <wps:wsp>
                        <wps:cNvPr id="12" name="Graphic 12"/>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6" y="4"/>
                            <a:ext cx="9209405" cy="17145"/>
                          </a:xfrm>
                          <a:custGeom>
                            <a:avLst/>
                            <a:gdLst/>
                            <a:ahLst/>
                            <a:cxnLst/>
                            <a:rect l="l" t="t" r="r" b="b"/>
                            <a:pathLst>
                              <a:path w="9209405" h="17145">
                                <a:moveTo>
                                  <a:pt x="9209214" y="0"/>
                                </a:moveTo>
                                <a:lnTo>
                                  <a:pt x="9200794" y="8432"/>
                                </a:lnTo>
                                <a:lnTo>
                                  <a:pt x="0" y="8432"/>
                                </a:lnTo>
                                <a:lnTo>
                                  <a:pt x="0" y="16852"/>
                                </a:lnTo>
                                <a:lnTo>
                                  <a:pt x="9200794" y="16852"/>
                                </a:lnTo>
                                <a:lnTo>
                                  <a:pt x="9209214" y="16852"/>
                                </a:lnTo>
                                <a:lnTo>
                                  <a:pt x="9209214" y="8432"/>
                                </a:lnTo>
                                <a:lnTo>
                                  <a:pt x="9209214"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1.057867pt;width:725.15pt;height:1.35pt;mso-position-horizontal-relative:page;mso-position-vertical-relative:paragraph;z-index:-15726592;mso-wrap-distance-left:0;mso-wrap-distance-right:0" id="docshapegroup9" coordorigin="676,221" coordsize="14503,27">
                <v:rect style="position:absolute;left:676;top:221;width:14503;height:14" id="docshape10" filled="true" fillcolor="#999999" stroked="false">
                  <v:fill type="solid"/>
                </v:rect>
                <v:shape style="position:absolute;left:676;top:221;width:14503;height:27" id="docshape11" coordorigin="676,221" coordsize="14503,27" path="m15179,221l15166,234,676,234,676,248,15166,248,15179,248,15179,234,15179,221xe" filled="true" fillcolor="#ededed" stroked="false">
                  <v:path arrowok="t"/>
                  <v:fill type="solid"/>
                </v:shape>
                <v:shape style="position:absolute;left:676;top:221;width:14;height:27" id="docshape12" coordorigin="676,221" coordsize="14,27" path="m676,248l676,221,689,221,689,234,676,248xe" filled="true" fillcolor="#999999" stroked="false">
                  <v:path arrowok="t"/>
                  <v:fill type="solid"/>
                </v:shape>
                <w10:wrap type="topAndBottom"/>
              </v:group>
            </w:pict>
          </mc:Fallback>
        </mc:AlternateContent>
      </w:r>
    </w:p>
    <w:p>
      <w:pPr>
        <w:pStyle w:val="BodyText"/>
        <w:spacing w:before="197"/>
        <w:ind w:left="0"/>
        <w:rPr>
          <w:rFonts w:ascii="Calibri"/>
          <w:sz w:val="19"/>
        </w:rPr>
      </w:pPr>
    </w:p>
    <w:p>
      <w:pPr>
        <w:spacing w:line="247" w:lineRule="auto" w:before="0"/>
        <w:ind w:left="1550" w:right="0" w:firstLine="0"/>
        <w:jc w:val="left"/>
        <w:rPr>
          <w:rFonts w:ascii="Calibri" w:hAnsi="Calibri"/>
          <w:sz w:val="19"/>
        </w:rPr>
      </w:pPr>
      <w:r>
        <w:rPr>
          <w:rFonts w:ascii="Calibri" w:hAnsi="Calibri"/>
          <w:sz w:val="19"/>
        </w:rPr>
        <w:drawing>
          <wp:anchor distT="0" distB="0" distL="0" distR="0" allowOverlap="1" layoutInCell="1" locked="0" behindDoc="0" simplePos="0" relativeHeight="15732736">
            <wp:simplePos x="0" y="0"/>
            <wp:positionH relativeFrom="page">
              <wp:posOffset>471483</wp:posOffset>
            </wp:positionH>
            <wp:positionV relativeFrom="paragraph">
              <wp:posOffset>-196539</wp:posOffset>
            </wp:positionV>
            <wp:extent cx="690901" cy="690901"/>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1" cstate="print"/>
                    <a:stretch>
                      <a:fillRect/>
                    </a:stretch>
                  </pic:blipFill>
                  <pic:spPr>
                    <a:xfrm>
                      <a:off x="0" y="0"/>
                      <a:ext cx="690901" cy="690901"/>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3248">
                <wp:simplePos x="0" y="0"/>
                <wp:positionH relativeFrom="page">
                  <wp:posOffset>4842171</wp:posOffset>
                </wp:positionH>
                <wp:positionV relativeFrom="paragraph">
                  <wp:posOffset>123641</wp:posOffset>
                </wp:positionV>
                <wp:extent cx="22860" cy="8890"/>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2860" cy="8890"/>
                        </a:xfrm>
                        <a:custGeom>
                          <a:avLst/>
                          <a:gdLst/>
                          <a:ahLst/>
                          <a:cxnLst/>
                          <a:rect l="l" t="t" r="r" b="b"/>
                          <a:pathLst>
                            <a:path w="22860" h="8890">
                              <a:moveTo>
                                <a:pt x="22761" y="8425"/>
                              </a:moveTo>
                              <a:lnTo>
                                <a:pt x="0" y="8425"/>
                              </a:lnTo>
                              <a:lnTo>
                                <a:pt x="0" y="0"/>
                              </a:lnTo>
                              <a:lnTo>
                                <a:pt x="22761" y="0"/>
                              </a:lnTo>
                              <a:lnTo>
                                <a:pt x="22761" y="842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273376pt;margin-top:9.735539pt;width:1.792207pt;height:.663436pt;mso-position-horizontal-relative:page;mso-position-vertical-relative:paragraph;z-index:15733248" id="docshape13"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124175107 </w:t>
      </w:r>
      <w:r>
        <w:rPr>
          <w:rFonts w:ascii="Calibri" w:hAnsi="Calibri"/>
          <w:sz w:val="19"/>
        </w:rPr>
        <w:t>e o código CRC </w:t>
      </w:r>
      <w:r>
        <w:rPr>
          <w:rFonts w:ascii="Calibri" w:hAnsi="Calibri"/>
          <w:b/>
          <w:sz w:val="19"/>
        </w:rPr>
        <w:t>1636FBD2</w:t>
      </w:r>
      <w:r>
        <w:rPr>
          <w:rFonts w:ascii="Calibri" w:hAnsi="Calibri"/>
          <w:sz w:val="19"/>
        </w:rPr>
        <w:t>.</w:t>
      </w:r>
    </w:p>
    <w:p>
      <w:pPr>
        <w:pStyle w:val="BodyText"/>
        <w:spacing w:before="112"/>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437780</wp:posOffset>
                </wp:positionH>
                <wp:positionV relativeFrom="paragraph">
                  <wp:posOffset>241389</wp:posOffset>
                </wp:positionV>
                <wp:extent cx="9192895" cy="17145"/>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92895" cy="17145"/>
                          <a:chExt cx="9192895" cy="17145"/>
                        </a:xfrm>
                      </wpg:grpSpPr>
                      <wps:wsp>
                        <wps:cNvPr id="18" name="Graphic 18"/>
                        <wps:cNvSpPr/>
                        <wps:spPr>
                          <a:xfrm>
                            <a:off x="0" y="0"/>
                            <a:ext cx="9192895" cy="8890"/>
                          </a:xfrm>
                          <a:custGeom>
                            <a:avLst/>
                            <a:gdLst/>
                            <a:ahLst/>
                            <a:cxnLst/>
                            <a:rect l="l" t="t" r="r" b="b"/>
                            <a:pathLst>
                              <a:path w="9192895" h="8890">
                                <a:moveTo>
                                  <a:pt x="9192363" y="8425"/>
                                </a:moveTo>
                                <a:lnTo>
                                  <a:pt x="0" y="8425"/>
                                </a:lnTo>
                                <a:lnTo>
                                  <a:pt x="0" y="0"/>
                                </a:lnTo>
                                <a:lnTo>
                                  <a:pt x="9192363" y="0"/>
                                </a:lnTo>
                                <a:lnTo>
                                  <a:pt x="9192363" y="8425"/>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1" y="15"/>
                            <a:ext cx="9192895" cy="17145"/>
                          </a:xfrm>
                          <a:custGeom>
                            <a:avLst/>
                            <a:gdLst/>
                            <a:ahLst/>
                            <a:cxnLst/>
                            <a:rect l="l" t="t" r="r" b="b"/>
                            <a:pathLst>
                              <a:path w="9192895" h="17145">
                                <a:moveTo>
                                  <a:pt x="9192374" y="0"/>
                                </a:moveTo>
                                <a:lnTo>
                                  <a:pt x="9183941" y="8420"/>
                                </a:lnTo>
                                <a:lnTo>
                                  <a:pt x="0" y="8420"/>
                                </a:lnTo>
                                <a:lnTo>
                                  <a:pt x="0" y="16840"/>
                                </a:lnTo>
                                <a:lnTo>
                                  <a:pt x="9183941" y="16840"/>
                                </a:lnTo>
                                <a:lnTo>
                                  <a:pt x="9192374" y="16840"/>
                                </a:lnTo>
                                <a:lnTo>
                                  <a:pt x="9192374" y="8420"/>
                                </a:lnTo>
                                <a:lnTo>
                                  <a:pt x="9192374"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0917pt;margin-top:19.00703pt;width:723.85pt;height:1.35pt;mso-position-horizontal-relative:page;mso-position-vertical-relative:paragraph;z-index:-15726080;mso-wrap-distance-left:0;mso-wrap-distance-right:0" id="docshapegroup14" coordorigin="689,380" coordsize="14477,27">
                <v:rect style="position:absolute;left:689;top:380;width:14477;height:14" id="docshape15" filled="true" fillcolor="#999999" stroked="false">
                  <v:fill type="solid"/>
                </v:rect>
                <v:shape style="position:absolute;left:689;top:380;width:14477;height:27" id="docshape16" coordorigin="689,380" coordsize="14477,27" path="m15166,380l15152,393,689,393,689,407,15152,407,15166,407,15166,393,15166,380xe" filled="true" fillcolor="#ededed" stroked="false">
                  <v:path arrowok="t"/>
                  <v:fill type="solid"/>
                </v:shape>
                <v:shape style="position:absolute;left:689;top:380;width:14;height:27" id="docshape17" coordorigin="689,380" coordsize="14,27" path="m689,407l689,380,703,380,703,393,689,407xe" filled="true" fillcolor="#999999" stroked="false">
                  <v:path arrowok="t"/>
                  <v:fill type="solid"/>
                </v:shape>
                <w10:wrap type="topAndBottom"/>
              </v:group>
            </w:pict>
          </mc:Fallback>
        </mc:AlternateContent>
      </w:r>
    </w:p>
    <w:p>
      <w:pPr>
        <w:pStyle w:val="BodyText"/>
        <w:spacing w:after="0"/>
        <w:rPr>
          <w:rFonts w:ascii="Calibri"/>
          <w:sz w:val="20"/>
        </w:rPr>
        <w:sectPr>
          <w:type w:val="continuous"/>
          <w:pgSz w:w="15840" w:h="24480"/>
          <w:pgMar w:top="720" w:bottom="280" w:left="360" w:right="360"/>
        </w:sectPr>
      </w:pPr>
    </w:p>
    <w:p>
      <w:pPr>
        <w:pStyle w:val="Heading2"/>
        <w:spacing w:before="87"/>
        <w:ind w:left="16" w:right="954"/>
        <w:jc w:val="center"/>
      </w:pPr>
      <w:r>
        <w:rPr>
          <w:w w:val="105"/>
          <w:u w:val="single"/>
        </w:rPr>
        <w:t>ANEXO</w:t>
      </w:r>
      <w:r>
        <w:rPr>
          <w:spacing w:val="-6"/>
          <w:w w:val="105"/>
          <w:u w:val="single"/>
        </w:rPr>
        <w:t> </w:t>
      </w:r>
      <w:r>
        <w:rPr>
          <w:w w:val="105"/>
          <w:u w:val="single"/>
        </w:rPr>
        <w:t>I-</w:t>
      </w:r>
      <w:r>
        <w:rPr>
          <w:spacing w:val="-8"/>
          <w:w w:val="105"/>
          <w:u w:val="single"/>
        </w:rPr>
        <w:t> </w:t>
      </w:r>
      <w:r>
        <w:rPr>
          <w:w w:val="105"/>
          <w:u w:val="single"/>
        </w:rPr>
        <w:t>TERMO</w:t>
      </w:r>
      <w:r>
        <w:rPr>
          <w:spacing w:val="-5"/>
          <w:w w:val="105"/>
          <w:u w:val="single"/>
        </w:rPr>
        <w:t> </w:t>
      </w:r>
      <w:r>
        <w:rPr>
          <w:w w:val="105"/>
          <w:u w:val="single"/>
        </w:rPr>
        <w:t>DE</w:t>
      </w:r>
      <w:r>
        <w:rPr>
          <w:spacing w:val="-5"/>
          <w:w w:val="105"/>
          <w:u w:val="single"/>
        </w:rPr>
        <w:t> </w:t>
      </w:r>
      <w:r>
        <w:rPr>
          <w:spacing w:val="-2"/>
          <w:w w:val="105"/>
          <w:u w:val="single"/>
        </w:rPr>
        <w:t>REFERÊNCIA</w:t>
      </w:r>
    </w:p>
    <w:p>
      <w:pPr>
        <w:pStyle w:val="BodyText"/>
        <w:spacing w:before="153"/>
        <w:ind w:left="0"/>
        <w:rPr>
          <w:b/>
        </w:rPr>
      </w:pPr>
    </w:p>
    <w:p>
      <w:pPr>
        <w:pStyle w:val="ListParagraph"/>
        <w:numPr>
          <w:ilvl w:val="0"/>
          <w:numId w:val="27"/>
        </w:numPr>
        <w:tabs>
          <w:tab w:pos="492" w:val="left" w:leader="none"/>
        </w:tabs>
        <w:spacing w:line="240" w:lineRule="auto" w:before="0" w:after="0"/>
        <w:ind w:left="492" w:right="0" w:hanging="176"/>
        <w:jc w:val="left"/>
        <w:rPr>
          <w:b/>
          <w:sz w:val="17"/>
        </w:rPr>
      </w:pPr>
      <w:r>
        <w:rPr>
          <w:b/>
          <w:spacing w:val="-2"/>
          <w:w w:val="105"/>
          <w:sz w:val="17"/>
        </w:rPr>
        <w:t>OBJETIVO:</w:t>
      </w:r>
    </w:p>
    <w:p>
      <w:pPr>
        <w:pStyle w:val="BodyText"/>
        <w:spacing w:line="292" w:lineRule="auto"/>
        <w:ind w:right="299"/>
        <w:jc w:val="both"/>
      </w:pPr>
      <w:r>
        <w:rPr>
          <w:w w:val="105"/>
        </w:rPr>
        <w:t>O presente Termo tem por objetivo a aquisição, por </w:t>
      </w:r>
      <w:r>
        <w:rPr>
          <w:b/>
          <w:w w:val="105"/>
        </w:rPr>
        <w:t>licitação (pregão eletrônico)</w:t>
      </w:r>
      <w:r>
        <w:rPr>
          <w:w w:val="105"/>
        </w:rPr>
        <w:t>, de placas cirúrgicas, parafusos e lâminas oscilatórias para o Hospital Universitário Pedro Ernesto, através de </w:t>
      </w:r>
      <w:r>
        <w:rPr>
          <w:w w:val="105"/>
        </w:rPr>
        <w:t>empresa especializada, em conformidade com a </w:t>
      </w:r>
      <w:hyperlink r:id="rId33">
        <w:r>
          <w:rPr>
            <w:b/>
            <w:color w:val="0000ED"/>
            <w:w w:val="105"/>
            <w:u w:val="single" w:color="0000ED"/>
          </w:rPr>
          <w:t>Lei nº 14.133/2021</w:t>
        </w:r>
        <w:r>
          <w:rPr>
            <w:b/>
            <w:color w:val="0000ED"/>
            <w:spacing w:val="-3"/>
            <w:w w:val="105"/>
            <w:u w:val="single" w:color="0000ED"/>
          </w:rPr>
          <w:t> </w:t>
        </w:r>
        <w:r>
          <w:rPr>
            <w:b/>
            <w:color w:val="0000ED"/>
            <w:w w:val="105"/>
            <w:u w:val="single" w:color="0000ED"/>
          </w:rPr>
          <w:t>Art. 28 Inc. I</w:t>
        </w:r>
      </w:hyperlink>
      <w:r>
        <w:rPr>
          <w:b/>
          <w:color w:val="0000ED"/>
          <w:w w:val="105"/>
        </w:rPr>
        <w:t> </w:t>
      </w:r>
      <w:r>
        <w:rPr>
          <w:w w:val="105"/>
        </w:rPr>
        <w:t>(Regulamenta o </w:t>
      </w:r>
      <w:hyperlink r:id="rId34">
        <w:r>
          <w:rPr>
            <w:color w:val="0000ED"/>
            <w:w w:val="105"/>
            <w:u w:val="single" w:color="0000ED"/>
          </w:rPr>
          <w:t>art. 37, inciso XXI, da Constituição Federal</w:t>
        </w:r>
      </w:hyperlink>
      <w:r>
        <w:rPr>
          <w:w w:val="105"/>
        </w:rPr>
        <w:t>, que institui normas para licitações e Contratos da</w:t>
      </w:r>
      <w:r>
        <w:rPr>
          <w:spacing w:val="-3"/>
          <w:w w:val="105"/>
        </w:rPr>
        <w:t> </w:t>
      </w:r>
      <w:r>
        <w:rPr>
          <w:w w:val="105"/>
        </w:rPr>
        <w:t>Administração Pública e dá outras providências), e o </w:t>
      </w:r>
      <w:hyperlink r:id="rId35">
        <w:r>
          <w:rPr>
            <w:color w:val="0000ED"/>
            <w:w w:val="105"/>
            <w:u w:val="single" w:color="0000ED"/>
          </w:rPr>
          <w:t>Decreto Estadual nº 48.816/23</w:t>
        </w:r>
      </w:hyperlink>
      <w:r>
        <w:rPr>
          <w:color w:val="0000ED"/>
          <w:w w:val="105"/>
        </w:rPr>
        <w:t> </w:t>
      </w:r>
      <w:r>
        <w:rPr>
          <w:w w:val="105"/>
        </w:rPr>
        <w:t>(Regulamenta a fase preparatória das contratações no âmbito do Estado do Rio de Janeiro).</w:t>
      </w:r>
    </w:p>
    <w:p>
      <w:pPr>
        <w:pStyle w:val="BodyText"/>
        <w:spacing w:before="44"/>
        <w:ind w:left="0"/>
      </w:pPr>
    </w:p>
    <w:p>
      <w:pPr>
        <w:pStyle w:val="Heading3"/>
        <w:numPr>
          <w:ilvl w:val="1"/>
          <w:numId w:val="27"/>
        </w:numPr>
        <w:tabs>
          <w:tab w:pos="624" w:val="left" w:leader="none"/>
        </w:tabs>
        <w:spacing w:line="240" w:lineRule="auto" w:before="1" w:after="0"/>
        <w:ind w:left="624" w:right="0" w:hanging="308"/>
        <w:jc w:val="both"/>
      </w:pPr>
      <w:r>
        <w:rPr>
          <w:w w:val="105"/>
        </w:rPr>
        <w:t>Justificativa</w:t>
      </w:r>
      <w:r>
        <w:rPr>
          <w:spacing w:val="-7"/>
          <w:w w:val="105"/>
        </w:rPr>
        <w:t> </w:t>
      </w:r>
      <w:r>
        <w:rPr>
          <w:w w:val="105"/>
        </w:rPr>
        <w:t>da</w:t>
      </w:r>
      <w:r>
        <w:rPr>
          <w:spacing w:val="-6"/>
          <w:w w:val="105"/>
        </w:rPr>
        <w:t> </w:t>
      </w:r>
      <w:r>
        <w:rPr>
          <w:spacing w:val="-2"/>
          <w:w w:val="105"/>
        </w:rPr>
        <w:t>contratação:</w:t>
      </w:r>
    </w:p>
    <w:p>
      <w:pPr>
        <w:pStyle w:val="ListParagraph"/>
        <w:numPr>
          <w:ilvl w:val="2"/>
          <w:numId w:val="27"/>
        </w:numPr>
        <w:tabs>
          <w:tab w:pos="767" w:val="left" w:leader="none"/>
        </w:tabs>
        <w:spacing w:line="292" w:lineRule="auto" w:before="43" w:after="0"/>
        <w:ind w:left="316" w:right="299" w:firstLine="0"/>
        <w:jc w:val="both"/>
        <w:rPr>
          <w:sz w:val="17"/>
        </w:rPr>
      </w:pPr>
      <w:r>
        <w:rPr>
          <w:w w:val="105"/>
          <w:sz w:val="17"/>
        </w:rPr>
        <w:t>Trata-se de material indispensável ao desenvolvimento da assistência integral a pacientes que necessitem de tratamento cirúrgico de fraturas graves e sequelas de fraturas do terço distal do rádio. Cabe ressaltar que se trata da aquisição de insumos para um Hospital Universitário, com diversas especialidades e com linhas de cuidado na média e alta complexidade, para atendimento da demanda cirúrgica proveniente do ambulatório de Cirurgia da Mão do Serviço de Ortopedia.</w:t>
      </w:r>
    </w:p>
    <w:p>
      <w:pPr>
        <w:pStyle w:val="ListParagraph"/>
        <w:numPr>
          <w:ilvl w:val="2"/>
          <w:numId w:val="27"/>
        </w:numPr>
        <w:tabs>
          <w:tab w:pos="762" w:val="left" w:leader="none"/>
        </w:tabs>
        <w:spacing w:line="292" w:lineRule="auto" w:before="1" w:after="0"/>
        <w:ind w:left="316" w:right="299" w:firstLine="0"/>
        <w:jc w:val="both"/>
        <w:rPr>
          <w:sz w:val="17"/>
        </w:rPr>
      </w:pPr>
      <w:r>
        <w:rPr>
          <w:w w:val="105"/>
          <w:sz w:val="17"/>
        </w:rPr>
        <w:t>O</w:t>
      </w:r>
      <w:r>
        <w:rPr>
          <w:spacing w:val="-1"/>
          <w:w w:val="105"/>
          <w:sz w:val="17"/>
        </w:rPr>
        <w:t> </w:t>
      </w:r>
      <w:r>
        <w:rPr>
          <w:w w:val="105"/>
          <w:sz w:val="17"/>
        </w:rPr>
        <w:t>material</w:t>
      </w:r>
      <w:r>
        <w:rPr>
          <w:spacing w:val="-1"/>
          <w:w w:val="105"/>
          <w:sz w:val="17"/>
        </w:rPr>
        <w:t> </w:t>
      </w:r>
      <w:r>
        <w:rPr>
          <w:w w:val="105"/>
          <w:sz w:val="17"/>
        </w:rPr>
        <w:t>será</w:t>
      </w:r>
      <w:r>
        <w:rPr>
          <w:spacing w:val="-1"/>
          <w:w w:val="105"/>
          <w:sz w:val="17"/>
        </w:rPr>
        <w:t> </w:t>
      </w:r>
      <w:r>
        <w:rPr>
          <w:w w:val="105"/>
          <w:sz w:val="17"/>
        </w:rPr>
        <w:t>utilizado</w:t>
      </w:r>
      <w:r>
        <w:rPr>
          <w:spacing w:val="-1"/>
          <w:w w:val="105"/>
          <w:sz w:val="17"/>
        </w:rPr>
        <w:t> </w:t>
      </w:r>
      <w:r>
        <w:rPr>
          <w:w w:val="105"/>
          <w:sz w:val="17"/>
        </w:rPr>
        <w:t>no</w:t>
      </w:r>
      <w:r>
        <w:rPr>
          <w:spacing w:val="-1"/>
          <w:w w:val="105"/>
          <w:sz w:val="17"/>
        </w:rPr>
        <w:t> </w:t>
      </w:r>
      <w:r>
        <w:rPr>
          <w:w w:val="105"/>
          <w:sz w:val="17"/>
        </w:rPr>
        <w:t>tratamento</w:t>
      </w:r>
      <w:r>
        <w:rPr>
          <w:spacing w:val="-1"/>
          <w:w w:val="105"/>
          <w:sz w:val="17"/>
        </w:rPr>
        <w:t> </w:t>
      </w:r>
      <w:r>
        <w:rPr>
          <w:w w:val="105"/>
          <w:sz w:val="17"/>
        </w:rPr>
        <w:t>das</w:t>
      </w:r>
      <w:r>
        <w:rPr>
          <w:spacing w:val="-1"/>
          <w:w w:val="105"/>
          <w:sz w:val="17"/>
        </w:rPr>
        <w:t> </w:t>
      </w:r>
      <w:r>
        <w:rPr>
          <w:w w:val="105"/>
          <w:sz w:val="17"/>
        </w:rPr>
        <w:t>fraturas</w:t>
      </w:r>
      <w:r>
        <w:rPr>
          <w:spacing w:val="-1"/>
          <w:w w:val="105"/>
          <w:sz w:val="17"/>
        </w:rPr>
        <w:t> </w:t>
      </w:r>
      <w:r>
        <w:rPr>
          <w:w w:val="105"/>
          <w:sz w:val="17"/>
        </w:rPr>
        <w:t>graves</w:t>
      </w:r>
      <w:r>
        <w:rPr>
          <w:spacing w:val="-1"/>
          <w:w w:val="105"/>
          <w:sz w:val="17"/>
        </w:rPr>
        <w:t> </w:t>
      </w:r>
      <w:r>
        <w:rPr>
          <w:w w:val="105"/>
          <w:sz w:val="17"/>
        </w:rPr>
        <w:t>e</w:t>
      </w:r>
      <w:r>
        <w:rPr>
          <w:spacing w:val="-1"/>
          <w:w w:val="105"/>
          <w:sz w:val="17"/>
        </w:rPr>
        <w:t> </w:t>
      </w:r>
      <w:r>
        <w:rPr>
          <w:w w:val="105"/>
          <w:sz w:val="17"/>
        </w:rPr>
        <w:t>sequelas</w:t>
      </w:r>
      <w:r>
        <w:rPr>
          <w:spacing w:val="-1"/>
          <w:w w:val="105"/>
          <w:sz w:val="17"/>
        </w:rPr>
        <w:t> </w:t>
      </w:r>
      <w:r>
        <w:rPr>
          <w:w w:val="105"/>
          <w:sz w:val="17"/>
        </w:rPr>
        <w:t>de</w:t>
      </w:r>
      <w:r>
        <w:rPr>
          <w:spacing w:val="-1"/>
          <w:w w:val="105"/>
          <w:sz w:val="17"/>
        </w:rPr>
        <w:t> </w:t>
      </w:r>
      <w:r>
        <w:rPr>
          <w:w w:val="105"/>
          <w:sz w:val="17"/>
        </w:rPr>
        <w:t>fraturas</w:t>
      </w:r>
      <w:r>
        <w:rPr>
          <w:spacing w:val="-1"/>
          <w:w w:val="105"/>
          <w:sz w:val="17"/>
        </w:rPr>
        <w:t> </w:t>
      </w:r>
      <w:r>
        <w:rPr>
          <w:w w:val="105"/>
          <w:sz w:val="17"/>
        </w:rPr>
        <w:t>do</w:t>
      </w:r>
      <w:r>
        <w:rPr>
          <w:spacing w:val="-1"/>
          <w:w w:val="105"/>
          <w:sz w:val="17"/>
        </w:rPr>
        <w:t> </w:t>
      </w:r>
      <w:r>
        <w:rPr>
          <w:w w:val="105"/>
          <w:sz w:val="17"/>
        </w:rPr>
        <w:t>terço</w:t>
      </w:r>
      <w:r>
        <w:rPr>
          <w:spacing w:val="-1"/>
          <w:w w:val="105"/>
          <w:sz w:val="17"/>
        </w:rPr>
        <w:t> </w:t>
      </w:r>
      <w:r>
        <w:rPr>
          <w:w w:val="105"/>
          <w:sz w:val="17"/>
        </w:rPr>
        <w:t>distal</w:t>
      </w:r>
      <w:r>
        <w:rPr>
          <w:spacing w:val="-1"/>
          <w:w w:val="105"/>
          <w:sz w:val="17"/>
        </w:rPr>
        <w:t> </w:t>
      </w:r>
      <w:r>
        <w:rPr>
          <w:w w:val="105"/>
          <w:sz w:val="17"/>
        </w:rPr>
        <w:t>do</w:t>
      </w:r>
      <w:r>
        <w:rPr>
          <w:spacing w:val="-1"/>
          <w:w w:val="105"/>
          <w:sz w:val="17"/>
        </w:rPr>
        <w:t> </w:t>
      </w:r>
      <w:r>
        <w:rPr>
          <w:w w:val="105"/>
          <w:sz w:val="17"/>
        </w:rPr>
        <w:t>rádio.</w:t>
      </w:r>
      <w:r>
        <w:rPr>
          <w:spacing w:val="-10"/>
          <w:w w:val="105"/>
          <w:sz w:val="17"/>
        </w:rPr>
        <w:t> </w:t>
      </w:r>
      <w:r>
        <w:rPr>
          <w:w w:val="105"/>
          <w:sz w:val="17"/>
        </w:rPr>
        <w:t>A</w:t>
      </w:r>
      <w:r>
        <w:rPr>
          <w:spacing w:val="-10"/>
          <w:w w:val="105"/>
          <w:sz w:val="17"/>
        </w:rPr>
        <w:t> </w:t>
      </w:r>
      <w:r>
        <w:rPr>
          <w:w w:val="105"/>
          <w:sz w:val="17"/>
        </w:rPr>
        <w:t>média</w:t>
      </w:r>
      <w:r>
        <w:rPr>
          <w:spacing w:val="-1"/>
          <w:w w:val="105"/>
          <w:sz w:val="17"/>
        </w:rPr>
        <w:t> </w:t>
      </w:r>
      <w:r>
        <w:rPr>
          <w:w w:val="105"/>
          <w:sz w:val="17"/>
        </w:rPr>
        <w:t>prevista</w:t>
      </w:r>
      <w:r>
        <w:rPr>
          <w:spacing w:val="-1"/>
          <w:w w:val="105"/>
          <w:sz w:val="17"/>
        </w:rPr>
        <w:t> </w:t>
      </w:r>
      <w:r>
        <w:rPr>
          <w:w w:val="105"/>
          <w:sz w:val="17"/>
        </w:rPr>
        <w:t>para</w:t>
      </w:r>
      <w:r>
        <w:rPr>
          <w:spacing w:val="-1"/>
          <w:w w:val="105"/>
          <w:sz w:val="17"/>
        </w:rPr>
        <w:t> </w:t>
      </w:r>
      <w:r>
        <w:rPr>
          <w:w w:val="105"/>
          <w:sz w:val="17"/>
        </w:rPr>
        <w:t>utilização</w:t>
      </w:r>
      <w:r>
        <w:rPr>
          <w:spacing w:val="-1"/>
          <w:w w:val="105"/>
          <w:sz w:val="17"/>
        </w:rPr>
        <w:t> </w:t>
      </w:r>
      <w:r>
        <w:rPr>
          <w:w w:val="105"/>
          <w:sz w:val="17"/>
        </w:rPr>
        <w:t>em</w:t>
      </w:r>
      <w:r>
        <w:rPr>
          <w:spacing w:val="-1"/>
          <w:w w:val="105"/>
          <w:sz w:val="17"/>
        </w:rPr>
        <w:t> </w:t>
      </w:r>
      <w:r>
        <w:rPr>
          <w:w w:val="105"/>
          <w:sz w:val="17"/>
        </w:rPr>
        <w:t>12</w:t>
      </w:r>
      <w:r>
        <w:rPr>
          <w:spacing w:val="-1"/>
          <w:w w:val="105"/>
          <w:sz w:val="17"/>
        </w:rPr>
        <w:t> </w:t>
      </w:r>
      <w:r>
        <w:rPr>
          <w:w w:val="105"/>
          <w:sz w:val="17"/>
        </w:rPr>
        <w:t>(doze)</w:t>
      </w:r>
      <w:r>
        <w:rPr>
          <w:spacing w:val="-1"/>
          <w:w w:val="105"/>
          <w:sz w:val="17"/>
        </w:rPr>
        <w:t> </w:t>
      </w:r>
      <w:r>
        <w:rPr>
          <w:w w:val="105"/>
          <w:sz w:val="17"/>
        </w:rPr>
        <w:t>meses</w:t>
      </w:r>
      <w:r>
        <w:rPr>
          <w:spacing w:val="-1"/>
          <w:w w:val="105"/>
          <w:sz w:val="17"/>
        </w:rPr>
        <w:t> </w:t>
      </w:r>
      <w:r>
        <w:rPr>
          <w:w w:val="105"/>
          <w:sz w:val="17"/>
        </w:rPr>
        <w:t>é</w:t>
      </w:r>
      <w:r>
        <w:rPr>
          <w:spacing w:val="-1"/>
          <w:w w:val="105"/>
          <w:sz w:val="17"/>
        </w:rPr>
        <w:t> </w:t>
      </w:r>
      <w:r>
        <w:rPr>
          <w:w w:val="105"/>
          <w:sz w:val="17"/>
        </w:rPr>
        <w:t>de</w:t>
      </w:r>
      <w:r>
        <w:rPr>
          <w:spacing w:val="-1"/>
          <w:w w:val="105"/>
          <w:sz w:val="17"/>
        </w:rPr>
        <w:t> </w:t>
      </w:r>
      <w:r>
        <w:rPr>
          <w:w w:val="105"/>
          <w:sz w:val="17"/>
        </w:rPr>
        <w:t>32</w:t>
      </w:r>
      <w:r>
        <w:rPr>
          <w:spacing w:val="-1"/>
          <w:w w:val="105"/>
          <w:sz w:val="17"/>
        </w:rPr>
        <w:t> </w:t>
      </w:r>
      <w:r>
        <w:rPr>
          <w:w w:val="105"/>
          <w:sz w:val="17"/>
        </w:rPr>
        <w:t>(trinta</w:t>
      </w:r>
      <w:r>
        <w:rPr>
          <w:spacing w:val="-1"/>
          <w:w w:val="105"/>
          <w:sz w:val="17"/>
        </w:rPr>
        <w:t> </w:t>
      </w:r>
      <w:r>
        <w:rPr>
          <w:w w:val="105"/>
          <w:sz w:val="17"/>
        </w:rPr>
        <w:t>e</w:t>
      </w:r>
      <w:r>
        <w:rPr>
          <w:spacing w:val="-1"/>
          <w:w w:val="105"/>
          <w:sz w:val="17"/>
        </w:rPr>
        <w:t> </w:t>
      </w:r>
      <w:r>
        <w:rPr>
          <w:w w:val="105"/>
          <w:sz w:val="17"/>
        </w:rPr>
        <w:t>duas)</w:t>
      </w:r>
      <w:r>
        <w:rPr>
          <w:spacing w:val="-1"/>
          <w:w w:val="105"/>
          <w:sz w:val="17"/>
        </w:rPr>
        <w:t> </w:t>
      </w:r>
      <w:r>
        <w:rPr>
          <w:w w:val="105"/>
          <w:sz w:val="17"/>
        </w:rPr>
        <w:t>unidades,</w:t>
      </w:r>
      <w:r>
        <w:rPr>
          <w:spacing w:val="-1"/>
          <w:w w:val="105"/>
          <w:sz w:val="17"/>
        </w:rPr>
        <w:t> </w:t>
      </w:r>
      <w:r>
        <w:rPr>
          <w:w w:val="105"/>
          <w:sz w:val="17"/>
        </w:rPr>
        <w:t>cerca de 02 (duas) a 03 (três) unidades/mês.</w:t>
      </w:r>
    </w:p>
    <w:p>
      <w:pPr>
        <w:pStyle w:val="ListParagraph"/>
        <w:numPr>
          <w:ilvl w:val="2"/>
          <w:numId w:val="27"/>
        </w:numPr>
        <w:tabs>
          <w:tab w:pos="774" w:val="left" w:leader="none"/>
        </w:tabs>
        <w:spacing w:line="292" w:lineRule="auto" w:before="1" w:after="0"/>
        <w:ind w:left="316" w:right="299" w:firstLine="0"/>
        <w:jc w:val="both"/>
        <w:rPr>
          <w:sz w:val="17"/>
        </w:rPr>
      </w:pPr>
      <w:r>
        <w:rPr>
          <w:w w:val="105"/>
          <w:sz w:val="17"/>
        </w:rPr>
        <w:t>A opção</w:t>
      </w:r>
      <w:r>
        <w:rPr>
          <w:w w:val="105"/>
          <w:sz w:val="17"/>
        </w:rPr>
        <w:t> por</w:t>
      </w:r>
      <w:r>
        <w:rPr>
          <w:w w:val="105"/>
          <w:sz w:val="17"/>
        </w:rPr>
        <w:t> comodato,</w:t>
      </w:r>
      <w:r>
        <w:rPr>
          <w:w w:val="105"/>
          <w:sz w:val="17"/>
        </w:rPr>
        <w:t> em</w:t>
      </w:r>
      <w:r>
        <w:rPr>
          <w:w w:val="105"/>
          <w:sz w:val="17"/>
        </w:rPr>
        <w:t> detrimento</w:t>
      </w:r>
      <w:r>
        <w:rPr>
          <w:w w:val="105"/>
          <w:sz w:val="17"/>
        </w:rPr>
        <w:t> da</w:t>
      </w:r>
      <w:r>
        <w:rPr>
          <w:w w:val="105"/>
          <w:sz w:val="17"/>
        </w:rPr>
        <w:t> sua</w:t>
      </w:r>
      <w:r>
        <w:rPr>
          <w:w w:val="105"/>
          <w:sz w:val="17"/>
        </w:rPr>
        <w:t> aquisição</w:t>
      </w:r>
      <w:r>
        <w:rPr>
          <w:w w:val="105"/>
          <w:sz w:val="17"/>
        </w:rPr>
        <w:t> definitiva,</w:t>
      </w:r>
      <w:r>
        <w:rPr>
          <w:w w:val="105"/>
          <w:sz w:val="17"/>
        </w:rPr>
        <w:t> apresenta</w:t>
      </w:r>
      <w:r>
        <w:rPr>
          <w:w w:val="105"/>
          <w:sz w:val="17"/>
        </w:rPr>
        <w:t> vantagens:</w:t>
      </w:r>
      <w:r>
        <w:rPr>
          <w:w w:val="105"/>
          <w:sz w:val="17"/>
        </w:rPr>
        <w:t> permite</w:t>
      </w:r>
      <w:r>
        <w:rPr>
          <w:w w:val="105"/>
          <w:sz w:val="17"/>
        </w:rPr>
        <w:t> imediata</w:t>
      </w:r>
      <w:r>
        <w:rPr>
          <w:w w:val="105"/>
          <w:sz w:val="17"/>
        </w:rPr>
        <w:t> substituição</w:t>
      </w:r>
      <w:r>
        <w:rPr>
          <w:w w:val="105"/>
          <w:sz w:val="17"/>
        </w:rPr>
        <w:t> do</w:t>
      </w:r>
      <w:r>
        <w:rPr>
          <w:w w:val="105"/>
          <w:sz w:val="17"/>
        </w:rPr>
        <w:t> instrumental</w:t>
      </w:r>
      <w:r>
        <w:rPr>
          <w:w w:val="105"/>
          <w:sz w:val="17"/>
        </w:rPr>
        <w:t> cirúrgico,</w:t>
      </w:r>
      <w:r>
        <w:rPr>
          <w:w w:val="105"/>
          <w:sz w:val="17"/>
        </w:rPr>
        <w:t> sem</w:t>
      </w:r>
      <w:r>
        <w:rPr>
          <w:w w:val="105"/>
          <w:sz w:val="17"/>
        </w:rPr>
        <w:t> que</w:t>
      </w:r>
      <w:r>
        <w:rPr>
          <w:w w:val="105"/>
          <w:sz w:val="17"/>
        </w:rPr>
        <w:t> haja</w:t>
      </w:r>
      <w:r>
        <w:rPr>
          <w:w w:val="105"/>
          <w:sz w:val="17"/>
        </w:rPr>
        <w:t> prejuízo</w:t>
      </w:r>
      <w:r>
        <w:rPr>
          <w:w w:val="105"/>
          <w:sz w:val="17"/>
        </w:rPr>
        <w:t> da</w:t>
      </w:r>
      <w:r>
        <w:rPr>
          <w:w w:val="105"/>
          <w:sz w:val="17"/>
        </w:rPr>
        <w:t> rotina</w:t>
      </w:r>
      <w:r>
        <w:rPr>
          <w:w w:val="105"/>
          <w:sz w:val="17"/>
        </w:rPr>
        <w:t> e</w:t>
      </w:r>
      <w:r>
        <w:rPr>
          <w:w w:val="105"/>
          <w:sz w:val="17"/>
        </w:rPr>
        <w:t> não</w:t>
      </w:r>
      <w:r>
        <w:rPr>
          <w:w w:val="105"/>
          <w:sz w:val="17"/>
        </w:rPr>
        <w:t> se</w:t>
      </w:r>
      <w:r>
        <w:rPr>
          <w:w w:val="105"/>
          <w:sz w:val="17"/>
        </w:rPr>
        <w:t> faz necessária</w:t>
      </w:r>
      <w:r>
        <w:rPr>
          <w:spacing w:val="-1"/>
          <w:w w:val="105"/>
          <w:sz w:val="17"/>
        </w:rPr>
        <w:t> </w:t>
      </w:r>
      <w:r>
        <w:rPr>
          <w:w w:val="105"/>
          <w:sz w:val="17"/>
        </w:rPr>
        <w:t>manutenção</w:t>
      </w:r>
      <w:r>
        <w:rPr>
          <w:spacing w:val="-1"/>
          <w:w w:val="105"/>
          <w:sz w:val="17"/>
        </w:rPr>
        <w:t> </w:t>
      </w:r>
      <w:r>
        <w:rPr>
          <w:w w:val="105"/>
          <w:sz w:val="17"/>
        </w:rPr>
        <w:t>preventiva</w:t>
      </w:r>
      <w:r>
        <w:rPr>
          <w:spacing w:val="-1"/>
          <w:w w:val="105"/>
          <w:sz w:val="17"/>
        </w:rPr>
        <w:t> </w:t>
      </w:r>
      <w:r>
        <w:rPr>
          <w:w w:val="105"/>
          <w:sz w:val="17"/>
        </w:rPr>
        <w:t>e</w:t>
      </w:r>
      <w:r>
        <w:rPr>
          <w:spacing w:val="-1"/>
          <w:w w:val="105"/>
          <w:sz w:val="17"/>
        </w:rPr>
        <w:t> </w:t>
      </w:r>
      <w:r>
        <w:rPr>
          <w:w w:val="105"/>
          <w:sz w:val="17"/>
        </w:rPr>
        <w:t>corretiva.</w:t>
      </w:r>
      <w:r>
        <w:rPr>
          <w:spacing w:val="-3"/>
          <w:w w:val="105"/>
          <w:sz w:val="17"/>
        </w:rPr>
        <w:t> </w:t>
      </w:r>
      <w:r>
        <w:rPr>
          <w:w w:val="105"/>
          <w:sz w:val="17"/>
        </w:rPr>
        <w:t>Vale</w:t>
      </w:r>
      <w:r>
        <w:rPr>
          <w:spacing w:val="-1"/>
          <w:w w:val="105"/>
          <w:sz w:val="17"/>
        </w:rPr>
        <w:t> </w:t>
      </w:r>
      <w:r>
        <w:rPr>
          <w:w w:val="105"/>
          <w:sz w:val="17"/>
        </w:rPr>
        <w:t>ressaltar</w:t>
      </w:r>
      <w:r>
        <w:rPr>
          <w:spacing w:val="-1"/>
          <w:w w:val="105"/>
          <w:sz w:val="17"/>
        </w:rPr>
        <w:t> </w:t>
      </w:r>
      <w:r>
        <w:rPr>
          <w:w w:val="105"/>
          <w:sz w:val="17"/>
        </w:rPr>
        <w:t>que</w:t>
      </w:r>
      <w:r>
        <w:rPr>
          <w:spacing w:val="-1"/>
          <w:w w:val="105"/>
          <w:sz w:val="17"/>
        </w:rPr>
        <w:t> </w:t>
      </w:r>
      <w:r>
        <w:rPr>
          <w:w w:val="105"/>
          <w:sz w:val="17"/>
        </w:rPr>
        <w:t>a</w:t>
      </w:r>
      <w:r>
        <w:rPr>
          <w:spacing w:val="-1"/>
          <w:w w:val="105"/>
          <w:sz w:val="17"/>
        </w:rPr>
        <w:t> </w:t>
      </w:r>
      <w:r>
        <w:rPr>
          <w:w w:val="105"/>
          <w:sz w:val="17"/>
        </w:rPr>
        <w:t>relação</w:t>
      </w:r>
      <w:r>
        <w:rPr>
          <w:spacing w:val="-1"/>
          <w:w w:val="105"/>
          <w:sz w:val="17"/>
        </w:rPr>
        <w:t> </w:t>
      </w:r>
      <w:r>
        <w:rPr>
          <w:w w:val="105"/>
          <w:sz w:val="17"/>
        </w:rPr>
        <w:t>de</w:t>
      </w:r>
      <w:r>
        <w:rPr>
          <w:spacing w:val="-1"/>
          <w:w w:val="105"/>
          <w:sz w:val="17"/>
        </w:rPr>
        <w:t> </w:t>
      </w:r>
      <w:r>
        <w:rPr>
          <w:w w:val="105"/>
          <w:sz w:val="17"/>
        </w:rPr>
        <w:t>compatibilidade</w:t>
      </w:r>
      <w:r>
        <w:rPr>
          <w:spacing w:val="-1"/>
          <w:w w:val="105"/>
          <w:sz w:val="17"/>
        </w:rPr>
        <w:t> </w:t>
      </w:r>
      <w:r>
        <w:rPr>
          <w:w w:val="105"/>
          <w:sz w:val="17"/>
        </w:rPr>
        <w:t>entre</w:t>
      </w:r>
      <w:r>
        <w:rPr>
          <w:spacing w:val="-1"/>
          <w:w w:val="105"/>
          <w:sz w:val="17"/>
        </w:rPr>
        <w:t> </w:t>
      </w:r>
      <w:r>
        <w:rPr>
          <w:w w:val="105"/>
          <w:sz w:val="17"/>
        </w:rPr>
        <w:t>os</w:t>
      </w:r>
      <w:r>
        <w:rPr>
          <w:spacing w:val="-1"/>
          <w:w w:val="105"/>
          <w:sz w:val="17"/>
        </w:rPr>
        <w:t> </w:t>
      </w:r>
      <w:r>
        <w:rPr>
          <w:w w:val="105"/>
          <w:sz w:val="17"/>
        </w:rPr>
        <w:t>insumos</w:t>
      </w:r>
      <w:r>
        <w:rPr>
          <w:spacing w:val="-1"/>
          <w:w w:val="105"/>
          <w:sz w:val="17"/>
        </w:rPr>
        <w:t> </w:t>
      </w:r>
      <w:r>
        <w:rPr>
          <w:w w:val="105"/>
          <w:sz w:val="17"/>
        </w:rPr>
        <w:t>necessários</w:t>
      </w:r>
      <w:r>
        <w:rPr>
          <w:spacing w:val="-1"/>
          <w:w w:val="105"/>
          <w:sz w:val="17"/>
        </w:rPr>
        <w:t> </w:t>
      </w:r>
      <w:r>
        <w:rPr>
          <w:w w:val="105"/>
          <w:sz w:val="17"/>
        </w:rPr>
        <w:t>à</w:t>
      </w:r>
      <w:r>
        <w:rPr>
          <w:spacing w:val="-1"/>
          <w:w w:val="105"/>
          <w:sz w:val="17"/>
        </w:rPr>
        <w:t> </w:t>
      </w:r>
      <w:r>
        <w:rPr>
          <w:w w:val="105"/>
          <w:sz w:val="17"/>
        </w:rPr>
        <w:t>realização</w:t>
      </w:r>
      <w:r>
        <w:rPr>
          <w:spacing w:val="-1"/>
          <w:w w:val="105"/>
          <w:sz w:val="17"/>
        </w:rPr>
        <w:t> </w:t>
      </w:r>
      <w:r>
        <w:rPr>
          <w:w w:val="105"/>
          <w:sz w:val="17"/>
        </w:rPr>
        <w:t>dos</w:t>
      </w:r>
      <w:r>
        <w:rPr>
          <w:spacing w:val="-1"/>
          <w:w w:val="105"/>
          <w:sz w:val="17"/>
        </w:rPr>
        <w:t> </w:t>
      </w:r>
      <w:r>
        <w:rPr>
          <w:w w:val="105"/>
          <w:sz w:val="17"/>
        </w:rPr>
        <w:t>procedimentos</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instrumental</w:t>
      </w:r>
      <w:r>
        <w:rPr>
          <w:spacing w:val="-1"/>
          <w:w w:val="105"/>
          <w:sz w:val="17"/>
        </w:rPr>
        <w:t> </w:t>
      </w:r>
      <w:r>
        <w:rPr>
          <w:w w:val="105"/>
          <w:sz w:val="17"/>
        </w:rPr>
        <w:t>em</w:t>
      </w:r>
      <w:r>
        <w:rPr>
          <w:spacing w:val="-1"/>
          <w:w w:val="105"/>
          <w:sz w:val="17"/>
        </w:rPr>
        <w:t> </w:t>
      </w:r>
      <w:r>
        <w:rPr>
          <w:w w:val="105"/>
          <w:sz w:val="17"/>
        </w:rPr>
        <w:t>comodato</w:t>
      </w:r>
      <w:r>
        <w:rPr>
          <w:spacing w:val="-1"/>
          <w:w w:val="105"/>
          <w:sz w:val="17"/>
        </w:rPr>
        <w:t> </w:t>
      </w:r>
      <w:r>
        <w:rPr>
          <w:w w:val="105"/>
          <w:sz w:val="17"/>
        </w:rPr>
        <w:t>pode</w:t>
      </w:r>
      <w:r>
        <w:rPr>
          <w:spacing w:val="-1"/>
          <w:w w:val="105"/>
          <w:sz w:val="17"/>
        </w:rPr>
        <w:t> </w:t>
      </w:r>
      <w:r>
        <w:rPr>
          <w:w w:val="105"/>
          <w:sz w:val="17"/>
        </w:rPr>
        <w:t>acarretar</w:t>
      </w:r>
      <w:r>
        <w:rPr>
          <w:spacing w:val="-1"/>
          <w:w w:val="105"/>
          <w:sz w:val="17"/>
        </w:rPr>
        <w:t> </w:t>
      </w:r>
      <w:r>
        <w:rPr>
          <w:w w:val="105"/>
          <w:sz w:val="17"/>
        </w:rPr>
        <w:t>a vinculação</w:t>
      </w:r>
      <w:r>
        <w:rPr>
          <w:w w:val="105"/>
          <w:sz w:val="17"/>
        </w:rPr>
        <w:t> permanente</w:t>
      </w:r>
      <w:r>
        <w:rPr>
          <w:w w:val="105"/>
          <w:sz w:val="17"/>
        </w:rPr>
        <w:t> da</w:t>
      </w:r>
      <w:r>
        <w:rPr>
          <w:w w:val="105"/>
          <w:sz w:val="17"/>
        </w:rPr>
        <w:t> aquisição</w:t>
      </w:r>
      <w:r>
        <w:rPr>
          <w:w w:val="105"/>
          <w:sz w:val="17"/>
        </w:rPr>
        <w:t> de</w:t>
      </w:r>
      <w:r>
        <w:rPr>
          <w:w w:val="105"/>
          <w:sz w:val="17"/>
        </w:rPr>
        <w:t> insumos</w:t>
      </w:r>
      <w:r>
        <w:rPr>
          <w:w w:val="105"/>
          <w:sz w:val="17"/>
        </w:rPr>
        <w:t> perante</w:t>
      </w:r>
      <w:r>
        <w:rPr>
          <w:w w:val="105"/>
          <w:sz w:val="17"/>
        </w:rPr>
        <w:t> determinado</w:t>
      </w:r>
      <w:r>
        <w:rPr>
          <w:w w:val="105"/>
          <w:sz w:val="17"/>
        </w:rPr>
        <w:t> fornecedor.</w:t>
      </w:r>
      <w:r>
        <w:rPr>
          <w:w w:val="105"/>
          <w:sz w:val="17"/>
        </w:rPr>
        <w:t> A</w:t>
      </w:r>
      <w:r>
        <w:rPr>
          <w:w w:val="105"/>
          <w:sz w:val="17"/>
        </w:rPr>
        <w:t> opção</w:t>
      </w:r>
      <w:r>
        <w:rPr>
          <w:w w:val="105"/>
          <w:sz w:val="17"/>
        </w:rPr>
        <w:t> pela</w:t>
      </w:r>
      <w:r>
        <w:rPr>
          <w:w w:val="105"/>
          <w:sz w:val="17"/>
        </w:rPr>
        <w:t> aquisição</w:t>
      </w:r>
      <w:r>
        <w:rPr>
          <w:w w:val="105"/>
          <w:sz w:val="17"/>
        </w:rPr>
        <w:t> definitiva</w:t>
      </w:r>
      <w:r>
        <w:rPr>
          <w:w w:val="105"/>
          <w:sz w:val="17"/>
        </w:rPr>
        <w:t> do</w:t>
      </w:r>
      <w:r>
        <w:rPr>
          <w:w w:val="105"/>
          <w:sz w:val="17"/>
        </w:rPr>
        <w:t> equipamento</w:t>
      </w:r>
      <w:r>
        <w:rPr>
          <w:w w:val="105"/>
          <w:sz w:val="17"/>
        </w:rPr>
        <w:t> levaria</w:t>
      </w:r>
      <w:r>
        <w:rPr>
          <w:w w:val="105"/>
          <w:sz w:val="17"/>
        </w:rPr>
        <w:t> a</w:t>
      </w:r>
      <w:r>
        <w:rPr>
          <w:w w:val="105"/>
          <w:sz w:val="17"/>
        </w:rPr>
        <w:t> Administração</w:t>
      </w:r>
      <w:r>
        <w:rPr>
          <w:w w:val="105"/>
          <w:sz w:val="17"/>
        </w:rPr>
        <w:t> a</w:t>
      </w:r>
      <w:r>
        <w:rPr>
          <w:w w:val="105"/>
          <w:sz w:val="17"/>
        </w:rPr>
        <w:t> adquirir</w:t>
      </w:r>
      <w:r>
        <w:rPr>
          <w:w w:val="105"/>
          <w:sz w:val="17"/>
        </w:rPr>
        <w:t> os</w:t>
      </w:r>
      <w:r>
        <w:rPr>
          <w:w w:val="105"/>
          <w:sz w:val="17"/>
        </w:rPr>
        <w:t> insumos</w:t>
      </w:r>
      <w:r>
        <w:rPr>
          <w:w w:val="105"/>
          <w:sz w:val="17"/>
        </w:rPr>
        <w:t> por</w:t>
      </w:r>
      <w:r>
        <w:rPr>
          <w:w w:val="105"/>
          <w:sz w:val="17"/>
        </w:rPr>
        <w:t> meio</w:t>
      </w:r>
      <w:r>
        <w:rPr>
          <w:w w:val="105"/>
          <w:sz w:val="17"/>
        </w:rPr>
        <w:t> de inexigibilidade</w:t>
      </w:r>
      <w:r>
        <w:rPr>
          <w:spacing w:val="-1"/>
          <w:w w:val="105"/>
          <w:sz w:val="17"/>
        </w:rPr>
        <w:t> </w:t>
      </w:r>
      <w:r>
        <w:rPr>
          <w:w w:val="105"/>
          <w:sz w:val="17"/>
        </w:rPr>
        <w:t>de</w:t>
      </w:r>
      <w:r>
        <w:rPr>
          <w:spacing w:val="-1"/>
          <w:w w:val="105"/>
          <w:sz w:val="17"/>
        </w:rPr>
        <w:t> </w:t>
      </w:r>
      <w:r>
        <w:rPr>
          <w:w w:val="105"/>
          <w:sz w:val="17"/>
        </w:rPr>
        <w:t>licitação</w:t>
      </w:r>
      <w:r>
        <w:rPr>
          <w:spacing w:val="-1"/>
          <w:w w:val="105"/>
          <w:sz w:val="17"/>
        </w:rPr>
        <w:t> </w:t>
      </w:r>
      <w:r>
        <w:rPr>
          <w:w w:val="105"/>
          <w:sz w:val="17"/>
        </w:rPr>
        <w:t>durante</w:t>
      </w:r>
      <w:r>
        <w:rPr>
          <w:spacing w:val="-1"/>
          <w:w w:val="105"/>
          <w:sz w:val="17"/>
        </w:rPr>
        <w:t> </w:t>
      </w:r>
      <w:r>
        <w:rPr>
          <w:w w:val="105"/>
          <w:sz w:val="17"/>
        </w:rPr>
        <w:t>toda</w:t>
      </w:r>
      <w:r>
        <w:rPr>
          <w:spacing w:val="-1"/>
          <w:w w:val="105"/>
          <w:sz w:val="17"/>
        </w:rPr>
        <w:t> </w:t>
      </w:r>
      <w:r>
        <w:rPr>
          <w:w w:val="105"/>
          <w:sz w:val="17"/>
        </w:rPr>
        <w:t>a</w:t>
      </w:r>
      <w:r>
        <w:rPr>
          <w:spacing w:val="-1"/>
          <w:w w:val="105"/>
          <w:sz w:val="17"/>
        </w:rPr>
        <w:t> </w:t>
      </w:r>
      <w:r>
        <w:rPr>
          <w:w w:val="105"/>
          <w:sz w:val="17"/>
        </w:rPr>
        <w:t>sua</w:t>
      </w:r>
      <w:r>
        <w:rPr>
          <w:spacing w:val="-1"/>
          <w:w w:val="105"/>
          <w:sz w:val="17"/>
        </w:rPr>
        <w:t> </w:t>
      </w:r>
      <w:r>
        <w:rPr>
          <w:w w:val="105"/>
          <w:sz w:val="17"/>
        </w:rPr>
        <w:t>vida</w:t>
      </w:r>
      <w:r>
        <w:rPr>
          <w:spacing w:val="-1"/>
          <w:w w:val="105"/>
          <w:sz w:val="17"/>
        </w:rPr>
        <w:t> </w:t>
      </w:r>
      <w:r>
        <w:rPr>
          <w:w w:val="105"/>
          <w:sz w:val="17"/>
        </w:rPr>
        <w:t>útil,</w:t>
      </w:r>
      <w:r>
        <w:rPr>
          <w:spacing w:val="-1"/>
          <w:w w:val="105"/>
          <w:sz w:val="17"/>
        </w:rPr>
        <w:t> </w:t>
      </w:r>
      <w:r>
        <w:rPr>
          <w:w w:val="105"/>
          <w:sz w:val="17"/>
        </w:rPr>
        <w:t>mantendo,</w:t>
      </w:r>
      <w:r>
        <w:rPr>
          <w:spacing w:val="-1"/>
          <w:w w:val="105"/>
          <w:sz w:val="17"/>
        </w:rPr>
        <w:t> </w:t>
      </w:r>
      <w:r>
        <w:rPr>
          <w:w w:val="105"/>
          <w:sz w:val="17"/>
        </w:rPr>
        <w:t>assim,</w:t>
      </w:r>
      <w:r>
        <w:rPr>
          <w:spacing w:val="-1"/>
          <w:w w:val="105"/>
          <w:sz w:val="17"/>
        </w:rPr>
        <w:t> </w:t>
      </w:r>
      <w:r>
        <w:rPr>
          <w:w w:val="105"/>
          <w:sz w:val="17"/>
        </w:rPr>
        <w:t>contínuas</w:t>
      </w:r>
      <w:r>
        <w:rPr>
          <w:spacing w:val="-1"/>
          <w:w w:val="105"/>
          <w:sz w:val="17"/>
        </w:rPr>
        <w:t> </w:t>
      </w:r>
      <w:r>
        <w:rPr>
          <w:w w:val="105"/>
          <w:sz w:val="17"/>
        </w:rPr>
        <w:t>aquisições</w:t>
      </w:r>
      <w:r>
        <w:rPr>
          <w:spacing w:val="-1"/>
          <w:w w:val="105"/>
          <w:sz w:val="17"/>
        </w:rPr>
        <w:t> </w:t>
      </w:r>
      <w:r>
        <w:rPr>
          <w:w w:val="105"/>
          <w:sz w:val="17"/>
        </w:rPr>
        <w:t>com</w:t>
      </w:r>
      <w:r>
        <w:rPr>
          <w:spacing w:val="-1"/>
          <w:w w:val="105"/>
          <w:sz w:val="17"/>
        </w:rPr>
        <w:t> </w:t>
      </w:r>
      <w:r>
        <w:rPr>
          <w:w w:val="105"/>
          <w:sz w:val="17"/>
        </w:rPr>
        <w:t>um</w:t>
      </w:r>
      <w:r>
        <w:rPr>
          <w:spacing w:val="-1"/>
          <w:w w:val="105"/>
          <w:sz w:val="17"/>
        </w:rPr>
        <w:t> </w:t>
      </w:r>
      <w:r>
        <w:rPr>
          <w:w w:val="105"/>
          <w:sz w:val="17"/>
        </w:rPr>
        <w:t>só</w:t>
      </w:r>
      <w:r>
        <w:rPr>
          <w:spacing w:val="-1"/>
          <w:w w:val="105"/>
          <w:sz w:val="17"/>
        </w:rPr>
        <w:t> </w:t>
      </w:r>
      <w:r>
        <w:rPr>
          <w:w w:val="105"/>
          <w:sz w:val="17"/>
        </w:rPr>
        <w:t>fornecedor,</w:t>
      </w:r>
      <w:r>
        <w:rPr>
          <w:spacing w:val="-1"/>
          <w:w w:val="105"/>
          <w:sz w:val="17"/>
        </w:rPr>
        <w:t> </w:t>
      </w:r>
      <w:r>
        <w:rPr>
          <w:w w:val="105"/>
          <w:sz w:val="17"/>
        </w:rPr>
        <w:t>de</w:t>
      </w:r>
      <w:r>
        <w:rPr>
          <w:spacing w:val="-1"/>
          <w:w w:val="105"/>
          <w:sz w:val="17"/>
        </w:rPr>
        <w:t> </w:t>
      </w:r>
      <w:r>
        <w:rPr>
          <w:w w:val="105"/>
          <w:sz w:val="17"/>
        </w:rPr>
        <w:t>maneira</w:t>
      </w:r>
      <w:r>
        <w:rPr>
          <w:spacing w:val="-1"/>
          <w:w w:val="105"/>
          <w:sz w:val="17"/>
        </w:rPr>
        <w:t> </w:t>
      </w:r>
      <w:r>
        <w:rPr>
          <w:w w:val="105"/>
          <w:sz w:val="17"/>
        </w:rPr>
        <w:t>a</w:t>
      </w:r>
      <w:r>
        <w:rPr>
          <w:spacing w:val="-1"/>
          <w:w w:val="105"/>
          <w:sz w:val="17"/>
        </w:rPr>
        <w:t> </w:t>
      </w:r>
      <w:r>
        <w:rPr>
          <w:w w:val="105"/>
          <w:sz w:val="17"/>
        </w:rPr>
        <w:t>restringir</w:t>
      </w:r>
      <w:r>
        <w:rPr>
          <w:spacing w:val="-1"/>
          <w:w w:val="105"/>
          <w:sz w:val="17"/>
        </w:rPr>
        <w:t> </w:t>
      </w:r>
      <w:r>
        <w:rPr>
          <w:w w:val="105"/>
          <w:sz w:val="17"/>
        </w:rPr>
        <w:t>a</w:t>
      </w:r>
      <w:r>
        <w:rPr>
          <w:spacing w:val="-1"/>
          <w:w w:val="105"/>
          <w:sz w:val="17"/>
        </w:rPr>
        <w:t> </w:t>
      </w:r>
      <w:r>
        <w:rPr>
          <w:w w:val="105"/>
          <w:sz w:val="17"/>
        </w:rPr>
        <w:t>concorrência,</w:t>
      </w:r>
      <w:r>
        <w:rPr>
          <w:spacing w:val="-1"/>
          <w:w w:val="105"/>
          <w:sz w:val="17"/>
        </w:rPr>
        <w:t> </w:t>
      </w:r>
      <w:r>
        <w:rPr>
          <w:w w:val="105"/>
          <w:sz w:val="17"/>
        </w:rPr>
        <w:t>bem</w:t>
      </w:r>
      <w:r>
        <w:rPr>
          <w:spacing w:val="-1"/>
          <w:w w:val="105"/>
          <w:sz w:val="17"/>
        </w:rPr>
        <w:t> </w:t>
      </w:r>
      <w:r>
        <w:rPr>
          <w:w w:val="105"/>
          <w:sz w:val="17"/>
        </w:rPr>
        <w:t>como</w:t>
      </w:r>
      <w:r>
        <w:rPr>
          <w:spacing w:val="-1"/>
          <w:w w:val="105"/>
          <w:sz w:val="17"/>
        </w:rPr>
        <w:t> </w:t>
      </w:r>
      <w:r>
        <w:rPr>
          <w:w w:val="105"/>
          <w:sz w:val="17"/>
        </w:rPr>
        <w:t>eventual</w:t>
      </w:r>
      <w:r>
        <w:rPr>
          <w:spacing w:val="-1"/>
          <w:w w:val="105"/>
          <w:sz w:val="17"/>
        </w:rPr>
        <w:t> </w:t>
      </w:r>
      <w:r>
        <w:rPr>
          <w:w w:val="105"/>
          <w:sz w:val="17"/>
        </w:rPr>
        <w:t>antieconomicidade,</w:t>
      </w:r>
      <w:r>
        <w:rPr>
          <w:spacing w:val="-1"/>
          <w:w w:val="105"/>
          <w:sz w:val="17"/>
        </w:rPr>
        <w:t> </w:t>
      </w:r>
      <w:r>
        <w:rPr>
          <w:w w:val="105"/>
          <w:sz w:val="17"/>
        </w:rPr>
        <w:t>uma vez</w:t>
      </w:r>
      <w:r>
        <w:rPr>
          <w:spacing w:val="-3"/>
          <w:w w:val="105"/>
          <w:sz w:val="17"/>
        </w:rPr>
        <w:t> </w:t>
      </w:r>
      <w:r>
        <w:rPr>
          <w:w w:val="105"/>
          <w:sz w:val="17"/>
        </w:rPr>
        <w:t>que</w:t>
      </w:r>
      <w:r>
        <w:rPr>
          <w:spacing w:val="-3"/>
          <w:w w:val="105"/>
          <w:sz w:val="17"/>
        </w:rPr>
        <w:t> </w:t>
      </w:r>
      <w:r>
        <w:rPr>
          <w:w w:val="105"/>
          <w:sz w:val="17"/>
        </w:rPr>
        <w:t>outros</w:t>
      </w:r>
      <w:r>
        <w:rPr>
          <w:spacing w:val="-3"/>
          <w:w w:val="105"/>
          <w:sz w:val="17"/>
        </w:rPr>
        <w:t> </w:t>
      </w:r>
      <w:r>
        <w:rPr>
          <w:w w:val="105"/>
          <w:sz w:val="17"/>
        </w:rPr>
        <w:t>fornecedores</w:t>
      </w:r>
      <w:r>
        <w:rPr>
          <w:spacing w:val="-3"/>
          <w:w w:val="105"/>
          <w:sz w:val="17"/>
        </w:rPr>
        <w:t> </w:t>
      </w:r>
      <w:r>
        <w:rPr>
          <w:w w:val="105"/>
          <w:sz w:val="17"/>
        </w:rPr>
        <w:t>poderiam,</w:t>
      </w:r>
      <w:r>
        <w:rPr>
          <w:spacing w:val="-3"/>
          <w:w w:val="105"/>
          <w:sz w:val="17"/>
        </w:rPr>
        <w:t> </w:t>
      </w:r>
      <w:r>
        <w:rPr>
          <w:w w:val="105"/>
          <w:sz w:val="17"/>
        </w:rPr>
        <w:t>futuramente,</w:t>
      </w:r>
      <w:r>
        <w:rPr>
          <w:spacing w:val="-3"/>
          <w:w w:val="105"/>
          <w:sz w:val="17"/>
        </w:rPr>
        <w:t> </w:t>
      </w:r>
      <w:r>
        <w:rPr>
          <w:w w:val="105"/>
          <w:sz w:val="17"/>
        </w:rPr>
        <w:t>apresentar</w:t>
      </w:r>
      <w:r>
        <w:rPr>
          <w:spacing w:val="-3"/>
          <w:w w:val="105"/>
          <w:sz w:val="17"/>
        </w:rPr>
        <w:t> </w:t>
      </w:r>
      <w:r>
        <w:rPr>
          <w:w w:val="105"/>
          <w:sz w:val="17"/>
        </w:rPr>
        <w:t>preços</w:t>
      </w:r>
      <w:r>
        <w:rPr>
          <w:spacing w:val="-3"/>
          <w:w w:val="105"/>
          <w:sz w:val="17"/>
        </w:rPr>
        <w:t> </w:t>
      </w:r>
      <w:r>
        <w:rPr>
          <w:w w:val="105"/>
          <w:sz w:val="17"/>
        </w:rPr>
        <w:t>mais</w:t>
      </w:r>
      <w:r>
        <w:rPr>
          <w:spacing w:val="-3"/>
          <w:w w:val="105"/>
          <w:sz w:val="17"/>
        </w:rPr>
        <w:t> </w:t>
      </w:r>
      <w:r>
        <w:rPr>
          <w:w w:val="105"/>
          <w:sz w:val="17"/>
        </w:rPr>
        <w:t>vantajosos.</w:t>
      </w:r>
      <w:r>
        <w:rPr>
          <w:spacing w:val="-3"/>
          <w:w w:val="105"/>
          <w:sz w:val="17"/>
        </w:rPr>
        <w:t> </w:t>
      </w:r>
      <w:r>
        <w:rPr>
          <w:w w:val="105"/>
          <w:sz w:val="17"/>
        </w:rPr>
        <w:t>No</w:t>
      </w:r>
      <w:r>
        <w:rPr>
          <w:spacing w:val="-3"/>
          <w:w w:val="105"/>
          <w:sz w:val="17"/>
        </w:rPr>
        <w:t> </w:t>
      </w:r>
      <w:r>
        <w:rPr>
          <w:w w:val="105"/>
          <w:sz w:val="17"/>
        </w:rPr>
        <w:t>entanto,</w:t>
      </w:r>
      <w:r>
        <w:rPr>
          <w:spacing w:val="-3"/>
          <w:w w:val="105"/>
          <w:sz w:val="17"/>
        </w:rPr>
        <w:t> </w:t>
      </w:r>
      <w:r>
        <w:rPr>
          <w:w w:val="105"/>
          <w:sz w:val="17"/>
        </w:rPr>
        <w:t>a</w:t>
      </w:r>
      <w:r>
        <w:rPr>
          <w:spacing w:val="-3"/>
          <w:w w:val="105"/>
          <w:sz w:val="17"/>
        </w:rPr>
        <w:t> </w:t>
      </w:r>
      <w:r>
        <w:rPr>
          <w:w w:val="105"/>
          <w:sz w:val="17"/>
        </w:rPr>
        <w:t>entidade</w:t>
      </w:r>
      <w:r>
        <w:rPr>
          <w:spacing w:val="-3"/>
          <w:w w:val="105"/>
          <w:sz w:val="17"/>
        </w:rPr>
        <w:t> </w:t>
      </w:r>
      <w:r>
        <w:rPr>
          <w:w w:val="105"/>
          <w:sz w:val="17"/>
        </w:rPr>
        <w:t>estaria</w:t>
      </w:r>
      <w:r>
        <w:rPr>
          <w:spacing w:val="-3"/>
          <w:w w:val="105"/>
          <w:sz w:val="17"/>
        </w:rPr>
        <w:t> </w:t>
      </w:r>
      <w:r>
        <w:rPr>
          <w:w w:val="105"/>
          <w:sz w:val="17"/>
        </w:rPr>
        <w:t>forçada,</w:t>
      </w:r>
      <w:r>
        <w:rPr>
          <w:spacing w:val="-3"/>
          <w:w w:val="105"/>
          <w:sz w:val="17"/>
        </w:rPr>
        <w:t> </w:t>
      </w:r>
      <w:r>
        <w:rPr>
          <w:w w:val="105"/>
          <w:sz w:val="17"/>
        </w:rPr>
        <w:t>por</w:t>
      </w:r>
      <w:r>
        <w:rPr>
          <w:spacing w:val="-3"/>
          <w:w w:val="105"/>
          <w:sz w:val="17"/>
        </w:rPr>
        <w:t> </w:t>
      </w:r>
      <w:r>
        <w:rPr>
          <w:w w:val="105"/>
          <w:sz w:val="17"/>
        </w:rPr>
        <w:t>questões</w:t>
      </w:r>
      <w:r>
        <w:rPr>
          <w:spacing w:val="-3"/>
          <w:w w:val="105"/>
          <w:sz w:val="17"/>
        </w:rPr>
        <w:t> </w:t>
      </w:r>
      <w:r>
        <w:rPr>
          <w:w w:val="105"/>
          <w:sz w:val="17"/>
        </w:rPr>
        <w:t>técnicas,</w:t>
      </w:r>
      <w:r>
        <w:rPr>
          <w:spacing w:val="-3"/>
          <w:w w:val="105"/>
          <w:sz w:val="17"/>
        </w:rPr>
        <w:t> </w:t>
      </w:r>
      <w:r>
        <w:rPr>
          <w:w w:val="105"/>
          <w:sz w:val="17"/>
        </w:rPr>
        <w:t>a</w:t>
      </w:r>
      <w:r>
        <w:rPr>
          <w:spacing w:val="-3"/>
          <w:w w:val="105"/>
          <w:sz w:val="17"/>
        </w:rPr>
        <w:t> </w:t>
      </w:r>
      <w:r>
        <w:rPr>
          <w:w w:val="105"/>
          <w:sz w:val="17"/>
        </w:rPr>
        <w:t>sempre</w:t>
      </w:r>
      <w:r>
        <w:rPr>
          <w:spacing w:val="-3"/>
          <w:w w:val="105"/>
          <w:sz w:val="17"/>
        </w:rPr>
        <w:t> </w:t>
      </w:r>
      <w:r>
        <w:rPr>
          <w:w w:val="105"/>
          <w:sz w:val="17"/>
        </w:rPr>
        <w:t>adquirir</w:t>
      </w:r>
      <w:r>
        <w:rPr>
          <w:spacing w:val="-3"/>
          <w:w w:val="105"/>
          <w:sz w:val="17"/>
        </w:rPr>
        <w:t> </w:t>
      </w:r>
      <w:r>
        <w:rPr>
          <w:w w:val="105"/>
          <w:sz w:val="17"/>
        </w:rPr>
        <w:t>os</w:t>
      </w:r>
      <w:r>
        <w:rPr>
          <w:spacing w:val="-3"/>
          <w:w w:val="105"/>
          <w:sz w:val="17"/>
        </w:rPr>
        <w:t> </w:t>
      </w:r>
      <w:r>
        <w:rPr>
          <w:w w:val="105"/>
          <w:sz w:val="17"/>
        </w:rPr>
        <w:t>insumos</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mesma</w:t>
      </w:r>
      <w:r>
        <w:rPr>
          <w:spacing w:val="-3"/>
          <w:w w:val="105"/>
          <w:sz w:val="17"/>
        </w:rPr>
        <w:t> </w:t>
      </w:r>
      <w:r>
        <w:rPr>
          <w:w w:val="105"/>
          <w:sz w:val="17"/>
        </w:rPr>
        <w:t>sociedade empresária detentora do instrumental cirúrgico.</w:t>
      </w:r>
    </w:p>
    <w:p>
      <w:pPr>
        <w:pStyle w:val="BodyText"/>
        <w:spacing w:before="45"/>
        <w:ind w:left="0"/>
      </w:pPr>
    </w:p>
    <w:p>
      <w:pPr>
        <w:pStyle w:val="Heading3"/>
        <w:numPr>
          <w:ilvl w:val="1"/>
          <w:numId w:val="27"/>
        </w:numPr>
        <w:tabs>
          <w:tab w:pos="624" w:val="left" w:leader="none"/>
        </w:tabs>
        <w:spacing w:line="240" w:lineRule="auto" w:before="0" w:after="0"/>
        <w:ind w:left="624" w:right="0" w:hanging="308"/>
        <w:jc w:val="both"/>
      </w:pPr>
      <w:r>
        <w:rPr>
          <w:w w:val="105"/>
        </w:rPr>
        <w:t>Instrumentos</w:t>
      </w:r>
      <w:r>
        <w:rPr>
          <w:spacing w:val="-7"/>
          <w:w w:val="105"/>
        </w:rPr>
        <w:t> </w:t>
      </w:r>
      <w:r>
        <w:rPr>
          <w:w w:val="105"/>
        </w:rPr>
        <w:t>de</w:t>
      </w:r>
      <w:r>
        <w:rPr>
          <w:spacing w:val="-7"/>
          <w:w w:val="105"/>
        </w:rPr>
        <w:t> </w:t>
      </w:r>
      <w:r>
        <w:rPr>
          <w:spacing w:val="-2"/>
          <w:w w:val="105"/>
        </w:rPr>
        <w:t>planejamento:</w:t>
      </w:r>
    </w:p>
    <w:p>
      <w:pPr>
        <w:pStyle w:val="BodyText"/>
        <w:spacing w:line="292" w:lineRule="auto"/>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4"/>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2026, conforme processo SEI-260007/002812/2025, documento 106736726.</w:t>
      </w:r>
    </w:p>
    <w:p>
      <w:pPr>
        <w:pStyle w:val="BodyText"/>
        <w:spacing w:before="44"/>
        <w:ind w:left="0"/>
      </w:pPr>
    </w:p>
    <w:p>
      <w:pPr>
        <w:pStyle w:val="ListParagraph"/>
        <w:numPr>
          <w:ilvl w:val="1"/>
          <w:numId w:val="27"/>
        </w:numPr>
        <w:tabs>
          <w:tab w:pos="624" w:val="left" w:leader="none"/>
        </w:tabs>
        <w:spacing w:line="240" w:lineRule="auto" w:before="0" w:after="0"/>
        <w:ind w:left="624" w:right="0" w:hanging="308"/>
        <w:jc w:val="left"/>
        <w:rPr>
          <w:b/>
          <w:sz w:val="17"/>
        </w:rPr>
      </w:pPr>
      <w:r>
        <w:rPr>
          <w:b/>
          <w:w w:val="105"/>
          <w:sz w:val="17"/>
        </w:rPr>
        <w:t>Disponibilidade</w:t>
      </w:r>
      <w:r>
        <w:rPr>
          <w:b/>
          <w:spacing w:val="-9"/>
          <w:w w:val="105"/>
          <w:sz w:val="17"/>
        </w:rPr>
        <w:t> </w:t>
      </w:r>
      <w:r>
        <w:rPr>
          <w:b/>
          <w:w w:val="105"/>
          <w:sz w:val="17"/>
        </w:rPr>
        <w:t>orçamentária</w:t>
      </w:r>
      <w:r>
        <w:rPr>
          <w:b/>
          <w:spacing w:val="-8"/>
          <w:w w:val="105"/>
          <w:sz w:val="17"/>
        </w:rPr>
        <w:t> </w:t>
      </w:r>
      <w:r>
        <w:rPr>
          <w:b/>
          <w:w w:val="105"/>
          <w:sz w:val="17"/>
        </w:rPr>
        <w:t>e</w:t>
      </w:r>
      <w:r>
        <w:rPr>
          <w:b/>
          <w:spacing w:val="-9"/>
          <w:w w:val="105"/>
          <w:sz w:val="17"/>
        </w:rPr>
        <w:t> </w:t>
      </w:r>
      <w:r>
        <w:rPr>
          <w:b/>
          <w:spacing w:val="-2"/>
          <w:w w:val="105"/>
          <w:sz w:val="17"/>
        </w:rPr>
        <w:t>financeira:</w:t>
      </w:r>
    </w:p>
    <w:p>
      <w:pPr>
        <w:pStyle w:val="BodyText"/>
        <w:spacing w:before="25" w:after="1"/>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4569"/>
      </w:tblGrid>
      <w:tr>
        <w:trPr>
          <w:trHeight w:val="249" w:hRule="atLeast"/>
        </w:trPr>
        <w:tc>
          <w:tcPr>
            <w:tcW w:w="14569" w:type="dxa"/>
            <w:tcBorders>
              <w:bottom w:val="single" w:sz="6" w:space="0" w:color="808080"/>
            </w:tcBorders>
          </w:tcPr>
          <w:p>
            <w:pPr>
              <w:pStyle w:val="TableParagraph"/>
              <w:spacing w:line="191" w:lineRule="exact" w:before="38"/>
              <w:ind w:left="26"/>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2026.</w:t>
            </w:r>
          </w:p>
        </w:tc>
      </w:tr>
      <w:tr>
        <w:trPr>
          <w:trHeight w:val="237" w:hRule="atLeast"/>
        </w:trPr>
        <w:tc>
          <w:tcPr>
            <w:tcW w:w="14569" w:type="dxa"/>
            <w:tcBorders>
              <w:top w:val="single" w:sz="6" w:space="0" w:color="808080"/>
              <w:bottom w:val="single" w:sz="6" w:space="0" w:color="808080"/>
            </w:tcBorders>
          </w:tcPr>
          <w:p>
            <w:pPr>
              <w:pStyle w:val="TableParagraph"/>
              <w:spacing w:line="191" w:lineRule="exact" w:before="26"/>
              <w:ind w:left="26"/>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237" w:hRule="atLeast"/>
        </w:trPr>
        <w:tc>
          <w:tcPr>
            <w:tcW w:w="14569" w:type="dxa"/>
            <w:tcBorders>
              <w:top w:val="single" w:sz="6" w:space="0" w:color="808080"/>
              <w:bottom w:val="single" w:sz="6" w:space="0" w:color="808080"/>
            </w:tcBorders>
          </w:tcPr>
          <w:p>
            <w:pPr>
              <w:pStyle w:val="TableParagraph"/>
              <w:spacing w:line="191" w:lineRule="exact" w:before="26"/>
              <w:ind w:left="26"/>
              <w:jc w:val="center"/>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236" w:hRule="atLeast"/>
        </w:trPr>
        <w:tc>
          <w:tcPr>
            <w:tcW w:w="14569" w:type="dxa"/>
            <w:tcBorders>
              <w:top w:val="single" w:sz="6" w:space="0" w:color="808080"/>
            </w:tcBorders>
          </w:tcPr>
          <w:p>
            <w:pPr>
              <w:pStyle w:val="TableParagraph"/>
              <w:spacing w:line="190" w:lineRule="exact" w:before="26"/>
              <w:ind w:left="26"/>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7"/>
        <w:ind w:left="0"/>
        <w:rPr>
          <w:b/>
        </w:rPr>
      </w:pPr>
    </w:p>
    <w:p>
      <w:pPr>
        <w:pStyle w:val="Heading2"/>
        <w:numPr>
          <w:ilvl w:val="0"/>
          <w:numId w:val="27"/>
        </w:numPr>
        <w:tabs>
          <w:tab w:pos="492" w:val="left" w:leader="none"/>
        </w:tabs>
        <w:spacing w:line="240" w:lineRule="auto" w:before="1" w:after="0"/>
        <w:ind w:left="492" w:right="0" w:hanging="176"/>
        <w:jc w:val="left"/>
      </w:pPr>
      <w:r>
        <w:rPr>
          <w:w w:val="105"/>
        </w:rPr>
        <w:t>DESCRIÇÃO</w:t>
      </w:r>
      <w:r>
        <w:rPr>
          <w:spacing w:val="-10"/>
          <w:w w:val="105"/>
        </w:rPr>
        <w:t> </w:t>
      </w:r>
      <w:r>
        <w:rPr>
          <w:w w:val="105"/>
        </w:rPr>
        <w:t>DO</w:t>
      </w:r>
      <w:r>
        <w:rPr>
          <w:spacing w:val="-7"/>
          <w:w w:val="105"/>
        </w:rPr>
        <w:t> </w:t>
      </w:r>
      <w:r>
        <w:rPr>
          <w:spacing w:val="-2"/>
          <w:w w:val="105"/>
        </w:rPr>
        <w:t>OBJETO:</w:t>
      </w:r>
    </w:p>
    <w:p>
      <w:pPr>
        <w:pStyle w:val="Heading3"/>
        <w:numPr>
          <w:ilvl w:val="1"/>
          <w:numId w:val="27"/>
        </w:numPr>
        <w:tabs>
          <w:tab w:pos="624" w:val="left" w:leader="none"/>
        </w:tabs>
        <w:spacing w:line="240" w:lineRule="auto" w:before="43" w:after="0"/>
        <w:ind w:left="624" w:right="0" w:hanging="308"/>
        <w:jc w:val="left"/>
      </w:pPr>
      <w:r>
        <w:rPr>
          <w:w w:val="105"/>
        </w:rPr>
        <w:t>Definição</w:t>
      </w:r>
      <w:r>
        <w:rPr>
          <w:spacing w:val="-7"/>
          <w:w w:val="105"/>
        </w:rPr>
        <w:t> </w:t>
      </w:r>
      <w:r>
        <w:rPr>
          <w:w w:val="105"/>
        </w:rPr>
        <w:t>da</w:t>
      </w:r>
      <w:r>
        <w:rPr>
          <w:spacing w:val="-6"/>
          <w:w w:val="105"/>
        </w:rPr>
        <w:t> </w:t>
      </w:r>
      <w:r>
        <w:rPr>
          <w:w w:val="105"/>
        </w:rPr>
        <w:t>natureza</w:t>
      </w:r>
      <w:r>
        <w:rPr>
          <w:spacing w:val="-7"/>
          <w:w w:val="105"/>
        </w:rPr>
        <w:t> </w:t>
      </w:r>
      <w:r>
        <w:rPr>
          <w:w w:val="105"/>
        </w:rPr>
        <w:t>do</w:t>
      </w:r>
      <w:r>
        <w:rPr>
          <w:spacing w:val="-6"/>
          <w:w w:val="105"/>
        </w:rPr>
        <w:t> </w:t>
      </w:r>
      <w:r>
        <w:rPr>
          <w:spacing w:val="-4"/>
          <w:w w:val="105"/>
        </w:rPr>
        <w:t>bem:</w:t>
      </w:r>
    </w:p>
    <w:p>
      <w:pPr>
        <w:pStyle w:val="BodyText"/>
      </w:pPr>
      <w:r>
        <w:rPr>
          <w:w w:val="105"/>
        </w:rPr>
        <w:t>Trata-se</w:t>
      </w:r>
      <w:r>
        <w:rPr>
          <w:spacing w:val="-6"/>
          <w:w w:val="105"/>
        </w:rPr>
        <w:t> </w:t>
      </w:r>
      <w:r>
        <w:rPr>
          <w:w w:val="105"/>
        </w:rPr>
        <w:t>de</w:t>
      </w:r>
      <w:r>
        <w:rPr>
          <w:spacing w:val="-5"/>
          <w:w w:val="105"/>
        </w:rPr>
        <w:t> </w:t>
      </w:r>
      <w:r>
        <w:rPr>
          <w:w w:val="105"/>
        </w:rPr>
        <w:t>PPS</w:t>
      </w:r>
      <w:r>
        <w:rPr>
          <w:spacing w:val="-5"/>
          <w:w w:val="105"/>
        </w:rPr>
        <w:t> </w:t>
      </w:r>
      <w:r>
        <w:rPr>
          <w:w w:val="105"/>
        </w:rPr>
        <w:t>-</w:t>
      </w:r>
      <w:r>
        <w:rPr>
          <w:spacing w:val="-5"/>
          <w:w w:val="105"/>
        </w:rPr>
        <w:t> </w:t>
      </w:r>
      <w:r>
        <w:rPr>
          <w:w w:val="105"/>
        </w:rPr>
        <w:t>Produto</w:t>
      </w:r>
      <w:r>
        <w:rPr>
          <w:spacing w:val="-6"/>
          <w:w w:val="105"/>
        </w:rPr>
        <w:t> </w:t>
      </w:r>
      <w:r>
        <w:rPr>
          <w:w w:val="105"/>
        </w:rPr>
        <w:t>para</w:t>
      </w:r>
      <w:r>
        <w:rPr>
          <w:spacing w:val="-5"/>
          <w:w w:val="105"/>
        </w:rPr>
        <w:t> </w:t>
      </w:r>
      <w:r>
        <w:rPr>
          <w:w w:val="105"/>
        </w:rPr>
        <w:t>a</w:t>
      </w:r>
      <w:r>
        <w:rPr>
          <w:spacing w:val="-5"/>
          <w:w w:val="105"/>
        </w:rPr>
        <w:t> </w:t>
      </w:r>
      <w:r>
        <w:rPr>
          <w:w w:val="105"/>
        </w:rPr>
        <w:t>Saúde,</w:t>
      </w:r>
      <w:r>
        <w:rPr>
          <w:spacing w:val="-5"/>
          <w:w w:val="105"/>
        </w:rPr>
        <w:t> </w:t>
      </w:r>
      <w:r>
        <w:rPr>
          <w:w w:val="105"/>
        </w:rPr>
        <w:t>na</w:t>
      </w:r>
      <w:r>
        <w:rPr>
          <w:spacing w:val="-6"/>
          <w:w w:val="105"/>
        </w:rPr>
        <w:t> </w:t>
      </w:r>
      <w:r>
        <w:rPr>
          <w:w w:val="105"/>
        </w:rPr>
        <w:t>qualidade</w:t>
      </w:r>
      <w:r>
        <w:rPr>
          <w:spacing w:val="-5"/>
          <w:w w:val="105"/>
        </w:rPr>
        <w:t> </w:t>
      </w:r>
      <w:r>
        <w:rPr>
          <w:w w:val="105"/>
        </w:rPr>
        <w:t>de</w:t>
      </w:r>
      <w:r>
        <w:rPr>
          <w:spacing w:val="-5"/>
          <w:w w:val="105"/>
        </w:rPr>
        <w:t> </w:t>
      </w:r>
      <w:r>
        <w:rPr>
          <w:w w:val="105"/>
        </w:rPr>
        <w:t>Órtese,</w:t>
      </w:r>
      <w:r>
        <w:rPr>
          <w:spacing w:val="-5"/>
          <w:w w:val="105"/>
        </w:rPr>
        <w:t> </w:t>
      </w:r>
      <w:r>
        <w:rPr>
          <w:w w:val="105"/>
        </w:rPr>
        <w:t>Prótese</w:t>
      </w:r>
      <w:r>
        <w:rPr>
          <w:spacing w:val="-5"/>
          <w:w w:val="105"/>
        </w:rPr>
        <w:t> </w:t>
      </w:r>
      <w:r>
        <w:rPr>
          <w:w w:val="105"/>
        </w:rPr>
        <w:t>e</w:t>
      </w:r>
      <w:r>
        <w:rPr>
          <w:spacing w:val="-6"/>
          <w:w w:val="105"/>
        </w:rPr>
        <w:t> </w:t>
      </w:r>
      <w:r>
        <w:rPr>
          <w:w w:val="105"/>
        </w:rPr>
        <w:t>Material</w:t>
      </w:r>
      <w:r>
        <w:rPr>
          <w:spacing w:val="-5"/>
          <w:w w:val="105"/>
        </w:rPr>
        <w:t> </w:t>
      </w:r>
      <w:r>
        <w:rPr>
          <w:w w:val="105"/>
        </w:rPr>
        <w:t>Especial</w:t>
      </w:r>
      <w:r>
        <w:rPr>
          <w:spacing w:val="-5"/>
          <w:w w:val="105"/>
        </w:rPr>
        <w:t> </w:t>
      </w:r>
      <w:r>
        <w:rPr>
          <w:w w:val="105"/>
        </w:rPr>
        <w:t>de</w:t>
      </w:r>
      <w:r>
        <w:rPr>
          <w:spacing w:val="-5"/>
          <w:w w:val="105"/>
        </w:rPr>
        <w:t> </w:t>
      </w:r>
      <w:r>
        <w:rPr>
          <w:w w:val="105"/>
        </w:rPr>
        <w:t>fornecimento</w:t>
      </w:r>
      <w:r>
        <w:rPr>
          <w:spacing w:val="-6"/>
          <w:w w:val="105"/>
        </w:rPr>
        <w:t> </w:t>
      </w:r>
      <w:r>
        <w:rPr>
          <w:spacing w:val="-2"/>
          <w:w w:val="105"/>
        </w:rPr>
        <w:t>contínuo.</w:t>
      </w:r>
    </w:p>
    <w:p>
      <w:pPr>
        <w:pStyle w:val="BodyText"/>
        <w:spacing w:before="87"/>
        <w:ind w:left="0"/>
      </w:pPr>
    </w:p>
    <w:p>
      <w:pPr>
        <w:pStyle w:val="Heading3"/>
        <w:numPr>
          <w:ilvl w:val="1"/>
          <w:numId w:val="27"/>
        </w:numPr>
        <w:tabs>
          <w:tab w:pos="624" w:val="left" w:leader="none"/>
        </w:tabs>
        <w:spacing w:line="240" w:lineRule="auto" w:before="0" w:after="0"/>
        <w:ind w:left="624" w:right="0" w:hanging="308"/>
        <w:jc w:val="left"/>
      </w:pPr>
      <w:r>
        <w:rPr>
          <w:w w:val="105"/>
        </w:rPr>
        <w:t>Definição</w:t>
      </w:r>
      <w:r>
        <w:rPr>
          <w:spacing w:val="-6"/>
          <w:w w:val="105"/>
        </w:rPr>
        <w:t> </w:t>
      </w:r>
      <w:r>
        <w:rPr>
          <w:w w:val="105"/>
        </w:rPr>
        <w:t>do</w:t>
      </w:r>
      <w:r>
        <w:rPr>
          <w:spacing w:val="-5"/>
          <w:w w:val="105"/>
        </w:rPr>
        <w:t> </w:t>
      </w:r>
      <w:r>
        <w:rPr>
          <w:spacing w:val="-2"/>
          <w:w w:val="105"/>
        </w:rPr>
        <w:t>objeto:</w:t>
      </w:r>
    </w:p>
    <w:p>
      <w:pPr>
        <w:pStyle w:val="BodyText"/>
      </w:pPr>
      <w:r>
        <w:rPr>
          <w:w w:val="105"/>
        </w:rPr>
        <w:t>A</w:t>
      </w:r>
      <w:r>
        <w:rPr>
          <w:spacing w:val="-12"/>
          <w:w w:val="105"/>
        </w:rPr>
        <w:t> </w:t>
      </w:r>
      <w:r>
        <w:rPr>
          <w:w w:val="105"/>
        </w:rPr>
        <w:t>solução</w:t>
      </w:r>
      <w:r>
        <w:rPr>
          <w:spacing w:val="-8"/>
          <w:w w:val="105"/>
        </w:rPr>
        <w:t> </w:t>
      </w:r>
      <w:r>
        <w:rPr>
          <w:w w:val="105"/>
        </w:rPr>
        <w:t>escolhida</w:t>
      </w:r>
      <w:r>
        <w:rPr>
          <w:spacing w:val="-5"/>
          <w:w w:val="105"/>
        </w:rPr>
        <w:t> </w:t>
      </w:r>
      <w:r>
        <w:rPr>
          <w:w w:val="105"/>
        </w:rPr>
        <w:t>consta</w:t>
      </w:r>
      <w:r>
        <w:rPr>
          <w:spacing w:val="-5"/>
          <w:w w:val="105"/>
        </w:rPr>
        <w:t> </w:t>
      </w:r>
      <w:r>
        <w:rPr>
          <w:w w:val="105"/>
        </w:rPr>
        <w:t>no</w:t>
      </w:r>
      <w:r>
        <w:rPr>
          <w:spacing w:val="-5"/>
          <w:w w:val="105"/>
        </w:rPr>
        <w:t> </w:t>
      </w:r>
      <w:r>
        <w:rPr>
          <w:w w:val="105"/>
        </w:rPr>
        <w:t>Estudo</w:t>
      </w:r>
      <w:r>
        <w:rPr>
          <w:spacing w:val="-8"/>
          <w:w w:val="105"/>
        </w:rPr>
        <w:t> </w:t>
      </w:r>
      <w:r>
        <w:rPr>
          <w:w w:val="105"/>
        </w:rPr>
        <w:t>Técnico</w:t>
      </w:r>
      <w:r>
        <w:rPr>
          <w:spacing w:val="-6"/>
          <w:w w:val="105"/>
        </w:rPr>
        <w:t> </w:t>
      </w:r>
      <w:r>
        <w:rPr>
          <w:w w:val="105"/>
        </w:rPr>
        <w:t>Preliminar</w:t>
      </w:r>
      <w:r>
        <w:rPr>
          <w:spacing w:val="-5"/>
          <w:w w:val="105"/>
        </w:rPr>
        <w:t> </w:t>
      </w:r>
      <w:r>
        <w:rPr>
          <w:w w:val="105"/>
        </w:rPr>
        <w:t>item</w:t>
      </w:r>
      <w:r>
        <w:rPr>
          <w:spacing w:val="-5"/>
          <w:w w:val="105"/>
        </w:rPr>
        <w:t> </w:t>
      </w:r>
      <w:r>
        <w:rPr>
          <w:w w:val="105"/>
        </w:rPr>
        <w:t>3.</w:t>
      </w:r>
      <w:r>
        <w:rPr>
          <w:spacing w:val="-5"/>
          <w:w w:val="105"/>
        </w:rPr>
        <w:t> </w:t>
      </w:r>
      <w:r>
        <w:rPr>
          <w:w w:val="105"/>
        </w:rPr>
        <w:t>doc.</w:t>
      </w:r>
      <w:r>
        <w:rPr>
          <w:spacing w:val="-5"/>
          <w:w w:val="105"/>
        </w:rPr>
        <w:t> </w:t>
      </w:r>
      <w:r>
        <w:rPr>
          <w:spacing w:val="-2"/>
          <w:w w:val="105"/>
        </w:rPr>
        <w:t>(114824332).</w:t>
      </w:r>
    </w:p>
    <w:p>
      <w:pPr>
        <w:pStyle w:val="BodyText"/>
        <w:spacing w:before="25" w:after="1"/>
        <w:ind w:left="0"/>
        <w:rPr>
          <w:sz w:val="20"/>
        </w:rPr>
      </w:pPr>
    </w:p>
    <w:tbl>
      <w:tblPr>
        <w:tblW w:w="0" w:type="auto"/>
        <w:jc w:val="left"/>
        <w:tblInd w:w="352"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30"/>
        <w:gridCol w:w="690"/>
        <w:gridCol w:w="783"/>
        <w:gridCol w:w="3410"/>
        <w:gridCol w:w="1181"/>
        <w:gridCol w:w="1672"/>
        <w:gridCol w:w="1420"/>
        <w:gridCol w:w="1526"/>
        <w:gridCol w:w="2043"/>
        <w:gridCol w:w="1108"/>
      </w:tblGrid>
      <w:tr>
        <w:trPr>
          <w:trHeight w:val="236" w:hRule="atLeast"/>
        </w:trPr>
        <w:tc>
          <w:tcPr>
            <w:tcW w:w="14563" w:type="dxa"/>
            <w:gridSpan w:val="10"/>
            <w:tcBorders>
              <w:bottom w:val="single" w:sz="6" w:space="0" w:color="808080"/>
            </w:tcBorders>
          </w:tcPr>
          <w:p>
            <w:pPr>
              <w:pStyle w:val="TableParagraph"/>
              <w:spacing w:before="53"/>
              <w:ind w:left="18"/>
              <w:jc w:val="center"/>
              <w:rPr>
                <w:b/>
                <w:sz w:val="14"/>
              </w:rPr>
            </w:pPr>
            <w:r>
              <w:rPr>
                <w:b/>
                <w:sz w:val="14"/>
              </w:rPr>
              <w:t>Lote</w:t>
            </w:r>
            <w:r>
              <w:rPr>
                <w:b/>
                <w:spacing w:val="2"/>
                <w:sz w:val="14"/>
              </w:rPr>
              <w:t> </w:t>
            </w:r>
            <w:r>
              <w:rPr>
                <w:b/>
                <w:spacing w:val="-2"/>
                <w:sz w:val="14"/>
              </w:rPr>
              <w:t>Único</w:t>
            </w:r>
          </w:p>
        </w:tc>
      </w:tr>
      <w:tr>
        <w:trPr>
          <w:trHeight w:val="489" w:hRule="atLeast"/>
        </w:trPr>
        <w:tc>
          <w:tcPr>
            <w:tcW w:w="730" w:type="dxa"/>
            <w:tcBorders>
              <w:top w:val="single" w:sz="6" w:space="0" w:color="808080"/>
              <w:bottom w:val="single" w:sz="6" w:space="0" w:color="808080"/>
              <w:right w:val="single" w:sz="6" w:space="0" w:color="808080"/>
            </w:tcBorders>
          </w:tcPr>
          <w:p>
            <w:pPr>
              <w:pStyle w:val="TableParagraph"/>
              <w:spacing w:before="12"/>
              <w:rPr>
                <w:sz w:val="14"/>
              </w:rPr>
            </w:pPr>
          </w:p>
          <w:p>
            <w:pPr>
              <w:pStyle w:val="TableParagraph"/>
              <w:ind w:left="19"/>
              <w:jc w:val="center"/>
              <w:rPr>
                <w:b/>
                <w:sz w:val="14"/>
              </w:rPr>
            </w:pPr>
            <w:r>
              <w:rPr>
                <w:b/>
                <w:spacing w:val="-4"/>
                <w:sz w:val="14"/>
              </w:rPr>
              <w:t>ITEM</w:t>
            </w:r>
          </w:p>
        </w:tc>
        <w:tc>
          <w:tcPr>
            <w:tcW w:w="690" w:type="dxa"/>
            <w:tcBorders>
              <w:top w:val="single" w:sz="6" w:space="0" w:color="808080"/>
              <w:left w:val="single" w:sz="6" w:space="0" w:color="808080"/>
              <w:bottom w:val="single" w:sz="6" w:space="0" w:color="808080"/>
              <w:right w:val="single" w:sz="6" w:space="0" w:color="808080"/>
            </w:tcBorders>
          </w:tcPr>
          <w:p>
            <w:pPr>
              <w:pStyle w:val="TableParagraph"/>
              <w:spacing w:before="12"/>
              <w:rPr>
                <w:sz w:val="14"/>
              </w:rPr>
            </w:pPr>
          </w:p>
          <w:p>
            <w:pPr>
              <w:pStyle w:val="TableParagraph"/>
              <w:ind w:left="22"/>
              <w:jc w:val="center"/>
              <w:rPr>
                <w:b/>
                <w:sz w:val="14"/>
              </w:rPr>
            </w:pPr>
            <w:r>
              <w:rPr>
                <w:b/>
                <w:sz w:val="14"/>
              </w:rPr>
              <w:t>CÓD.</w:t>
            </w:r>
            <w:r>
              <w:rPr>
                <w:b/>
                <w:spacing w:val="3"/>
                <w:sz w:val="14"/>
              </w:rPr>
              <w:t> </w:t>
            </w:r>
            <w:r>
              <w:rPr>
                <w:b/>
                <w:spacing w:val="-5"/>
                <w:sz w:val="14"/>
              </w:rPr>
              <w:t>MV</w:t>
            </w:r>
          </w:p>
        </w:tc>
        <w:tc>
          <w:tcPr>
            <w:tcW w:w="783" w:type="dxa"/>
            <w:tcBorders>
              <w:top w:val="single" w:sz="6" w:space="0" w:color="808080"/>
              <w:left w:val="single" w:sz="6" w:space="0" w:color="808080"/>
              <w:bottom w:val="single" w:sz="6" w:space="0" w:color="808080"/>
              <w:right w:val="single" w:sz="6" w:space="0" w:color="808080"/>
            </w:tcBorders>
          </w:tcPr>
          <w:p>
            <w:pPr>
              <w:pStyle w:val="TableParagraph"/>
              <w:spacing w:before="12"/>
              <w:rPr>
                <w:sz w:val="14"/>
              </w:rPr>
            </w:pPr>
          </w:p>
          <w:p>
            <w:pPr>
              <w:pStyle w:val="TableParagraph"/>
              <w:ind w:left="24"/>
              <w:jc w:val="center"/>
              <w:rPr>
                <w:b/>
                <w:sz w:val="14"/>
              </w:rPr>
            </w:pPr>
            <w:r>
              <w:rPr>
                <w:b/>
                <w:sz w:val="14"/>
              </w:rPr>
              <w:t>ID</w:t>
            </w:r>
            <w:r>
              <w:rPr>
                <w:b/>
                <w:spacing w:val="1"/>
                <w:sz w:val="14"/>
              </w:rPr>
              <w:t> </w:t>
            </w:r>
            <w:r>
              <w:rPr>
                <w:b/>
                <w:spacing w:val="-4"/>
                <w:sz w:val="14"/>
              </w:rPr>
              <w:t>SIGA</w:t>
            </w:r>
          </w:p>
        </w:tc>
        <w:tc>
          <w:tcPr>
            <w:tcW w:w="3410" w:type="dxa"/>
            <w:tcBorders>
              <w:top w:val="single" w:sz="6" w:space="0" w:color="808080"/>
              <w:left w:val="single" w:sz="6" w:space="0" w:color="808080"/>
              <w:bottom w:val="single" w:sz="6" w:space="0" w:color="808080"/>
              <w:right w:val="single" w:sz="6" w:space="0" w:color="808080"/>
            </w:tcBorders>
          </w:tcPr>
          <w:p>
            <w:pPr>
              <w:pStyle w:val="TableParagraph"/>
              <w:spacing w:before="12"/>
              <w:rPr>
                <w:sz w:val="14"/>
              </w:rPr>
            </w:pPr>
          </w:p>
          <w:p>
            <w:pPr>
              <w:pStyle w:val="TableParagraph"/>
              <w:ind w:left="29"/>
              <w:jc w:val="center"/>
              <w:rPr>
                <w:b/>
                <w:sz w:val="14"/>
              </w:rPr>
            </w:pPr>
            <w:r>
              <w:rPr>
                <w:b/>
                <w:spacing w:val="-2"/>
                <w:sz w:val="14"/>
              </w:rPr>
              <w:t>DESCRIÇÃO</w:t>
            </w:r>
          </w:p>
        </w:tc>
        <w:tc>
          <w:tcPr>
            <w:tcW w:w="1181" w:type="dxa"/>
            <w:tcBorders>
              <w:top w:val="single" w:sz="6" w:space="0" w:color="808080"/>
              <w:left w:val="single" w:sz="6" w:space="0" w:color="808080"/>
              <w:bottom w:val="single" w:sz="6" w:space="0" w:color="808080"/>
              <w:right w:val="single" w:sz="6" w:space="0" w:color="808080"/>
            </w:tcBorders>
          </w:tcPr>
          <w:p>
            <w:pPr>
              <w:pStyle w:val="TableParagraph"/>
              <w:spacing w:before="54"/>
              <w:ind w:left="262"/>
              <w:rPr>
                <w:b/>
                <w:sz w:val="14"/>
              </w:rPr>
            </w:pPr>
            <w:r>
              <w:rPr>
                <w:b/>
                <w:spacing w:val="-2"/>
                <w:sz w:val="14"/>
              </w:rPr>
              <w:t>UNIDADE</w:t>
            </w:r>
          </w:p>
          <w:p>
            <w:pPr>
              <w:pStyle w:val="TableParagraph"/>
              <w:spacing w:before="78"/>
              <w:ind w:left="298"/>
              <w:rPr>
                <w:b/>
                <w:sz w:val="14"/>
              </w:rPr>
            </w:pPr>
            <w:r>
              <w:rPr>
                <w:b/>
                <w:spacing w:val="-2"/>
                <w:sz w:val="14"/>
              </w:rPr>
              <w:t>MEDIDA</w:t>
            </w:r>
          </w:p>
        </w:tc>
        <w:tc>
          <w:tcPr>
            <w:tcW w:w="1672" w:type="dxa"/>
            <w:tcBorders>
              <w:top w:val="single" w:sz="6" w:space="0" w:color="808080"/>
              <w:left w:val="single" w:sz="6" w:space="0" w:color="808080"/>
              <w:bottom w:val="single" w:sz="6" w:space="0" w:color="808080"/>
              <w:right w:val="single" w:sz="6" w:space="0" w:color="808080"/>
            </w:tcBorders>
          </w:tcPr>
          <w:p>
            <w:pPr>
              <w:pStyle w:val="TableParagraph"/>
              <w:spacing w:before="12"/>
              <w:rPr>
                <w:sz w:val="14"/>
              </w:rPr>
            </w:pPr>
          </w:p>
          <w:p>
            <w:pPr>
              <w:pStyle w:val="TableParagraph"/>
              <w:ind w:left="25" w:right="1"/>
              <w:jc w:val="center"/>
              <w:rPr>
                <w:b/>
                <w:sz w:val="14"/>
              </w:rPr>
            </w:pPr>
            <w:r>
              <w:rPr>
                <w:b/>
                <w:sz w:val="14"/>
              </w:rPr>
              <w:t>QUANTIDADE</w:t>
            </w:r>
            <w:r>
              <w:rPr>
                <w:b/>
                <w:spacing w:val="6"/>
                <w:sz w:val="14"/>
              </w:rPr>
              <w:t> </w:t>
            </w:r>
            <w:r>
              <w:rPr>
                <w:b/>
                <w:spacing w:val="-2"/>
                <w:sz w:val="14"/>
              </w:rPr>
              <w:t>TOTAL</w:t>
            </w:r>
          </w:p>
        </w:tc>
        <w:tc>
          <w:tcPr>
            <w:tcW w:w="1420" w:type="dxa"/>
            <w:tcBorders>
              <w:top w:val="single" w:sz="6" w:space="0" w:color="808080"/>
              <w:left w:val="single" w:sz="6" w:space="0" w:color="808080"/>
              <w:bottom w:val="single" w:sz="6" w:space="0" w:color="808080"/>
              <w:right w:val="single" w:sz="6" w:space="0" w:color="808080"/>
            </w:tcBorders>
          </w:tcPr>
          <w:p>
            <w:pPr>
              <w:pStyle w:val="TableParagraph"/>
              <w:spacing w:before="12"/>
              <w:rPr>
                <w:sz w:val="14"/>
              </w:rPr>
            </w:pPr>
          </w:p>
          <w:p>
            <w:pPr>
              <w:pStyle w:val="TableParagraph"/>
              <w:ind w:left="25"/>
              <w:jc w:val="center"/>
              <w:rPr>
                <w:b/>
                <w:sz w:val="14"/>
              </w:rPr>
            </w:pPr>
            <w:r>
              <w:rPr>
                <w:b/>
                <w:sz w:val="14"/>
              </w:rPr>
              <w:t>Nº</w:t>
            </w:r>
            <w:r>
              <w:rPr>
                <w:b/>
                <w:spacing w:val="1"/>
                <w:sz w:val="14"/>
              </w:rPr>
              <w:t> </w:t>
            </w:r>
            <w:r>
              <w:rPr>
                <w:b/>
                <w:sz w:val="14"/>
              </w:rPr>
              <w:t>DE</w:t>
            </w:r>
            <w:r>
              <w:rPr>
                <w:b/>
                <w:spacing w:val="-6"/>
                <w:sz w:val="14"/>
              </w:rPr>
              <w:t> </w:t>
            </w:r>
            <w:r>
              <w:rPr>
                <w:b/>
                <w:spacing w:val="-2"/>
                <w:sz w:val="14"/>
              </w:rPr>
              <w:t>AMOSTRAS</w:t>
            </w:r>
          </w:p>
        </w:tc>
        <w:tc>
          <w:tcPr>
            <w:tcW w:w="1526" w:type="dxa"/>
            <w:tcBorders>
              <w:top w:val="single" w:sz="6" w:space="0" w:color="808080"/>
              <w:left w:val="single" w:sz="6" w:space="0" w:color="808080"/>
              <w:bottom w:val="single" w:sz="6" w:space="0" w:color="808080"/>
              <w:right w:val="single" w:sz="6" w:space="0" w:color="808080"/>
            </w:tcBorders>
          </w:tcPr>
          <w:p>
            <w:pPr>
              <w:pStyle w:val="TableParagraph"/>
              <w:spacing w:before="54"/>
              <w:ind w:left="273"/>
              <w:rPr>
                <w:b/>
                <w:sz w:val="14"/>
              </w:rPr>
            </w:pPr>
            <w:r>
              <w:rPr>
                <w:b/>
                <w:sz w:val="14"/>
              </w:rPr>
              <w:t>MARCAS</w:t>
            </w:r>
            <w:r>
              <w:rPr>
                <w:b/>
                <w:spacing w:val="6"/>
                <w:sz w:val="14"/>
              </w:rPr>
              <w:t> </w:t>
            </w:r>
            <w:r>
              <w:rPr>
                <w:b/>
                <w:spacing w:val="-4"/>
                <w:sz w:val="14"/>
              </w:rPr>
              <w:t>PRÉ-</w:t>
            </w:r>
          </w:p>
          <w:p>
            <w:pPr>
              <w:pStyle w:val="TableParagraph"/>
              <w:spacing w:before="78"/>
              <w:ind w:left="331"/>
              <w:rPr>
                <w:b/>
                <w:sz w:val="14"/>
              </w:rPr>
            </w:pPr>
            <w:r>
              <w:rPr>
                <w:b/>
                <w:spacing w:val="-2"/>
                <w:sz w:val="14"/>
              </w:rPr>
              <w:t>APROVADAS</w:t>
            </w:r>
          </w:p>
        </w:tc>
        <w:tc>
          <w:tcPr>
            <w:tcW w:w="2043" w:type="dxa"/>
            <w:tcBorders>
              <w:top w:val="single" w:sz="6" w:space="0" w:color="808080"/>
              <w:left w:val="single" w:sz="6" w:space="0" w:color="808080"/>
              <w:bottom w:val="single" w:sz="6" w:space="0" w:color="808080"/>
              <w:right w:val="single" w:sz="6" w:space="0" w:color="808080"/>
            </w:tcBorders>
          </w:tcPr>
          <w:p>
            <w:pPr>
              <w:pStyle w:val="TableParagraph"/>
              <w:spacing w:before="54"/>
              <w:ind w:left="34"/>
              <w:jc w:val="center"/>
              <w:rPr>
                <w:b/>
                <w:sz w:val="14"/>
              </w:rPr>
            </w:pPr>
            <w:r>
              <w:rPr>
                <w:b/>
                <w:sz w:val="14"/>
              </w:rPr>
              <w:t>CÓDIGO</w:t>
            </w:r>
            <w:r>
              <w:rPr>
                <w:b/>
                <w:spacing w:val="5"/>
                <w:sz w:val="14"/>
              </w:rPr>
              <w:t> </w:t>
            </w:r>
            <w:r>
              <w:rPr>
                <w:b/>
                <w:spacing w:val="-5"/>
                <w:sz w:val="14"/>
              </w:rPr>
              <w:t>SUS</w:t>
            </w:r>
          </w:p>
          <w:p>
            <w:pPr>
              <w:pStyle w:val="TableParagraph"/>
              <w:spacing w:before="78"/>
              <w:ind w:left="34"/>
              <w:jc w:val="center"/>
              <w:rPr>
                <w:b/>
                <w:sz w:val="14"/>
              </w:rPr>
            </w:pPr>
            <w:r>
              <w:rPr>
                <w:b/>
                <w:spacing w:val="-2"/>
                <w:sz w:val="14"/>
              </w:rPr>
              <w:t>PROCEDIMENTO</w:t>
            </w:r>
          </w:p>
        </w:tc>
        <w:tc>
          <w:tcPr>
            <w:tcW w:w="1108" w:type="dxa"/>
            <w:tcBorders>
              <w:top w:val="single" w:sz="6" w:space="0" w:color="808080"/>
              <w:left w:val="single" w:sz="6" w:space="0" w:color="808080"/>
              <w:bottom w:val="single" w:sz="6" w:space="0" w:color="808080"/>
            </w:tcBorders>
          </w:tcPr>
          <w:p>
            <w:pPr>
              <w:pStyle w:val="TableParagraph"/>
              <w:spacing w:before="54"/>
              <w:ind w:left="32"/>
              <w:jc w:val="center"/>
              <w:rPr>
                <w:b/>
                <w:sz w:val="14"/>
              </w:rPr>
            </w:pPr>
            <w:r>
              <w:rPr>
                <w:b/>
                <w:sz w:val="14"/>
              </w:rPr>
              <w:t>CÓDIGO</w:t>
            </w:r>
            <w:r>
              <w:rPr>
                <w:b/>
                <w:spacing w:val="5"/>
                <w:sz w:val="14"/>
              </w:rPr>
              <w:t> </w:t>
            </w:r>
            <w:r>
              <w:rPr>
                <w:b/>
                <w:spacing w:val="-5"/>
                <w:sz w:val="14"/>
              </w:rPr>
              <w:t>SUS</w:t>
            </w:r>
          </w:p>
          <w:p>
            <w:pPr>
              <w:pStyle w:val="TableParagraph"/>
              <w:spacing w:before="78"/>
              <w:ind w:left="32"/>
              <w:jc w:val="center"/>
              <w:rPr>
                <w:b/>
                <w:sz w:val="14"/>
              </w:rPr>
            </w:pPr>
            <w:r>
              <w:rPr>
                <w:b/>
                <w:spacing w:val="-4"/>
                <w:sz w:val="14"/>
              </w:rPr>
              <w:t>OPME</w:t>
            </w:r>
          </w:p>
        </w:tc>
      </w:tr>
      <w:tr>
        <w:trPr>
          <w:trHeight w:val="2625" w:hRule="atLeast"/>
        </w:trPr>
        <w:tc>
          <w:tcPr>
            <w:tcW w:w="730" w:type="dxa"/>
            <w:tcBorders>
              <w:top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19"/>
              <w:jc w:val="center"/>
              <w:rPr>
                <w:b/>
                <w:sz w:val="14"/>
              </w:rPr>
            </w:pPr>
            <w:r>
              <w:rPr>
                <w:b/>
                <w:spacing w:val="-5"/>
                <w:sz w:val="14"/>
              </w:rPr>
              <w:t>1.1</w:t>
            </w:r>
          </w:p>
        </w:tc>
        <w:tc>
          <w:tcPr>
            <w:tcW w:w="690"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22"/>
              <w:jc w:val="center"/>
              <w:rPr>
                <w:b/>
                <w:sz w:val="14"/>
              </w:rPr>
            </w:pPr>
            <w:r>
              <w:rPr>
                <w:b/>
                <w:spacing w:val="-2"/>
                <w:sz w:val="14"/>
              </w:rPr>
              <w:t>12134</w:t>
            </w:r>
          </w:p>
        </w:tc>
        <w:tc>
          <w:tcPr>
            <w:tcW w:w="783"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24"/>
              <w:jc w:val="center"/>
              <w:rPr>
                <w:b/>
                <w:sz w:val="14"/>
              </w:rPr>
            </w:pPr>
            <w:r>
              <w:rPr>
                <w:b/>
                <w:spacing w:val="-2"/>
                <w:sz w:val="14"/>
              </w:rPr>
              <w:t>116378</w:t>
            </w:r>
          </w:p>
        </w:tc>
        <w:tc>
          <w:tcPr>
            <w:tcW w:w="3410" w:type="dxa"/>
            <w:tcBorders>
              <w:top w:val="single" w:sz="6" w:space="0" w:color="808080"/>
              <w:left w:val="single" w:sz="6" w:space="0" w:color="808080"/>
              <w:bottom w:val="single" w:sz="6" w:space="0" w:color="808080"/>
              <w:right w:val="single" w:sz="6" w:space="0" w:color="808080"/>
            </w:tcBorders>
          </w:tcPr>
          <w:p>
            <w:pPr>
              <w:pStyle w:val="TableParagraph"/>
              <w:spacing w:line="355" w:lineRule="auto" w:before="54"/>
              <w:ind w:left="16" w:right="-15"/>
              <w:jc w:val="both"/>
              <w:rPr>
                <w:sz w:val="14"/>
              </w:rPr>
            </w:pPr>
            <w:r>
              <w:rPr>
                <w:sz w:val="14"/>
              </w:rPr>
              <w:t>PLACA CIRÚRGICA, MODELO / </w:t>
            </w:r>
            <w:r>
              <w:rPr>
                <w:sz w:val="14"/>
              </w:rPr>
              <w:t>APLICAÇÃO:</w:t>
            </w:r>
            <w:r>
              <w:rPr>
                <w:spacing w:val="40"/>
                <w:sz w:val="14"/>
              </w:rPr>
              <w:t> </w:t>
            </w:r>
            <w:r>
              <w:rPr>
                <w:sz w:val="14"/>
              </w:rPr>
              <w:t>VOLAR PARA TERÇO DISTAL DE RADIO, LADO:</w:t>
            </w:r>
            <w:r>
              <w:rPr>
                <w:spacing w:val="40"/>
                <w:sz w:val="14"/>
              </w:rPr>
              <w:t> </w:t>
            </w:r>
            <w:r>
              <w:rPr>
                <w:sz w:val="14"/>
              </w:rPr>
              <w:t>DIREITA</w:t>
            </w:r>
            <w:r>
              <w:rPr>
                <w:spacing w:val="9"/>
                <w:sz w:val="14"/>
              </w:rPr>
              <w:t> </w:t>
            </w:r>
            <w:r>
              <w:rPr>
                <w:sz w:val="14"/>
              </w:rPr>
              <w:t>E</w:t>
            </w:r>
            <w:r>
              <w:rPr>
                <w:spacing w:val="18"/>
                <w:sz w:val="14"/>
              </w:rPr>
              <w:t> </w:t>
            </w:r>
            <w:r>
              <w:rPr>
                <w:sz w:val="14"/>
              </w:rPr>
              <w:t>ESQUERDA,</w:t>
            </w:r>
            <w:r>
              <w:rPr>
                <w:spacing w:val="18"/>
                <w:sz w:val="14"/>
              </w:rPr>
              <w:t> </w:t>
            </w:r>
            <w:r>
              <w:rPr>
                <w:sz w:val="14"/>
              </w:rPr>
              <w:t>QUANTIDADE</w:t>
            </w:r>
            <w:r>
              <w:rPr>
                <w:spacing w:val="19"/>
                <w:sz w:val="14"/>
              </w:rPr>
              <w:t> </w:t>
            </w:r>
            <w:r>
              <w:rPr>
                <w:sz w:val="14"/>
              </w:rPr>
              <w:t>FUROS:</w:t>
            </w:r>
            <w:r>
              <w:rPr>
                <w:spacing w:val="18"/>
                <w:sz w:val="14"/>
              </w:rPr>
              <w:t> </w:t>
            </w:r>
            <w:r>
              <w:rPr>
                <w:sz w:val="14"/>
              </w:rPr>
              <w:t>10</w:t>
            </w:r>
            <w:r>
              <w:rPr>
                <w:spacing w:val="9"/>
                <w:sz w:val="14"/>
              </w:rPr>
              <w:t> </w:t>
            </w:r>
            <w:r>
              <w:rPr>
                <w:spacing w:val="-10"/>
                <w:sz w:val="14"/>
              </w:rPr>
              <w:t>A</w:t>
            </w:r>
          </w:p>
          <w:p>
            <w:pPr>
              <w:pStyle w:val="TableParagraph"/>
              <w:spacing w:line="355" w:lineRule="auto" w:before="2"/>
              <w:ind w:left="16" w:right="-15"/>
              <w:jc w:val="both"/>
              <w:rPr>
                <w:sz w:val="14"/>
              </w:rPr>
            </w:pPr>
            <w:r>
              <w:rPr>
                <w:sz w:val="14"/>
              </w:rPr>
              <w:t>16 FUROS, MATERIAL: TITÂNIO, </w:t>
            </w:r>
            <w:r>
              <w:rPr>
                <w:sz w:val="14"/>
              </w:rPr>
              <w:t>ACABAMENTO:</w:t>
            </w:r>
            <w:r>
              <w:rPr>
                <w:spacing w:val="40"/>
                <w:sz w:val="14"/>
              </w:rPr>
              <w:t> </w:t>
            </w:r>
            <w:r>
              <w:rPr>
                <w:sz w:val="14"/>
              </w:rPr>
              <w:t>PRÉ MOLDADA ANATOMICAMENTE, FIXAÇÃO:</w:t>
            </w:r>
            <w:r>
              <w:rPr>
                <w:spacing w:val="40"/>
                <w:sz w:val="14"/>
              </w:rPr>
              <w:t> </w:t>
            </w:r>
            <w:r>
              <w:rPr>
                <w:sz w:val="14"/>
              </w:rPr>
              <w:t>BLOQUEADA, INFORMAÇÕES ADICIONAIS:</w:t>
            </w:r>
            <w:r>
              <w:rPr>
                <w:spacing w:val="40"/>
                <w:sz w:val="14"/>
              </w:rPr>
              <w:t> </w:t>
            </w:r>
            <w:r>
              <w:rPr>
                <w:sz w:val="14"/>
              </w:rPr>
              <w:t>DISPONIBILIDADE PARA USO DE FIOS GUIAS DE</w:t>
            </w:r>
            <w:r>
              <w:rPr>
                <w:spacing w:val="40"/>
                <w:sz w:val="14"/>
              </w:rPr>
              <w:t> </w:t>
            </w:r>
            <w:r>
              <w:rPr>
                <w:sz w:val="14"/>
              </w:rPr>
              <w:t>FIXAÇÃO ÓSSEA TEMPORARIA, DIMENSÕES:</w:t>
            </w:r>
            <w:r>
              <w:rPr>
                <w:spacing w:val="40"/>
                <w:sz w:val="14"/>
              </w:rPr>
              <w:t> </w:t>
            </w:r>
            <w:r>
              <w:rPr>
                <w:sz w:val="14"/>
              </w:rPr>
              <w:t>1,6MM E 30° DE ANGULAÇÃO, IDENTIFICAÇÃO:</w:t>
            </w:r>
            <w:r>
              <w:rPr>
                <w:spacing w:val="40"/>
                <w:sz w:val="14"/>
              </w:rPr>
              <w:t> </w:t>
            </w:r>
            <w:r>
              <w:rPr>
                <w:sz w:val="14"/>
              </w:rPr>
              <w:t>GRAVAÇÃO</w:t>
            </w:r>
            <w:r>
              <w:rPr>
                <w:spacing w:val="68"/>
                <w:sz w:val="14"/>
              </w:rPr>
              <w:t> </w:t>
            </w:r>
            <w:r>
              <w:rPr>
                <w:sz w:val="14"/>
              </w:rPr>
              <w:t>LOTE</w:t>
            </w:r>
            <w:r>
              <w:rPr>
                <w:spacing w:val="71"/>
                <w:sz w:val="14"/>
              </w:rPr>
              <w:t> </w:t>
            </w:r>
            <w:r>
              <w:rPr>
                <w:sz w:val="14"/>
              </w:rPr>
              <w:t>E</w:t>
            </w:r>
            <w:r>
              <w:rPr>
                <w:spacing w:val="71"/>
                <w:sz w:val="14"/>
              </w:rPr>
              <w:t> </w:t>
            </w:r>
            <w:r>
              <w:rPr>
                <w:sz w:val="14"/>
              </w:rPr>
              <w:t>REFERÊNCIA</w:t>
            </w:r>
            <w:r>
              <w:rPr>
                <w:spacing w:val="63"/>
                <w:sz w:val="14"/>
              </w:rPr>
              <w:t> </w:t>
            </w:r>
            <w:r>
              <w:rPr>
                <w:spacing w:val="-2"/>
                <w:sz w:val="14"/>
              </w:rPr>
              <w:t>PERMITINDO</w:t>
            </w:r>
          </w:p>
          <w:p>
            <w:pPr>
              <w:pStyle w:val="TableParagraph"/>
              <w:spacing w:before="4"/>
              <w:ind w:left="16"/>
              <w:rPr>
                <w:sz w:val="14"/>
              </w:rPr>
            </w:pPr>
            <w:r>
              <w:rPr>
                <w:spacing w:val="-2"/>
                <w:sz w:val="14"/>
              </w:rPr>
              <w:t>RASTREABILIDADE</w:t>
            </w:r>
          </w:p>
        </w:tc>
        <w:tc>
          <w:tcPr>
            <w:tcW w:w="1181"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19"/>
              <w:jc w:val="center"/>
              <w:rPr>
                <w:sz w:val="14"/>
              </w:rPr>
            </w:pPr>
            <w:r>
              <w:rPr>
                <w:spacing w:val="-2"/>
                <w:sz w:val="14"/>
              </w:rPr>
              <w:t>UNIDADE</w:t>
            </w:r>
          </w:p>
        </w:tc>
        <w:tc>
          <w:tcPr>
            <w:tcW w:w="1672"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25" w:right="1"/>
              <w:jc w:val="center"/>
              <w:rPr>
                <w:sz w:val="14"/>
              </w:rPr>
            </w:pPr>
            <w:r>
              <w:rPr>
                <w:spacing w:val="-5"/>
                <w:sz w:val="14"/>
              </w:rPr>
              <w:t>16</w:t>
            </w:r>
          </w:p>
        </w:tc>
        <w:tc>
          <w:tcPr>
            <w:tcW w:w="1420"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25" w:right="1"/>
              <w:jc w:val="center"/>
              <w:rPr>
                <w:sz w:val="14"/>
              </w:rPr>
            </w:pPr>
            <w:r>
              <w:rPr>
                <w:spacing w:val="-5"/>
                <w:sz w:val="14"/>
              </w:rPr>
              <w:t>01</w:t>
            </w:r>
          </w:p>
        </w:tc>
        <w:tc>
          <w:tcPr>
            <w:tcW w:w="1526"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22"/>
              <w:jc w:val="center"/>
              <w:rPr>
                <w:sz w:val="14"/>
              </w:rPr>
            </w:pPr>
            <w:r>
              <w:rPr>
                <w:sz w:val="14"/>
              </w:rPr>
              <w:t>Não</w:t>
            </w:r>
            <w:r>
              <w:rPr>
                <w:spacing w:val="2"/>
                <w:sz w:val="14"/>
              </w:rPr>
              <w:t> </w:t>
            </w:r>
            <w:r>
              <w:rPr>
                <w:spacing w:val="-5"/>
                <w:sz w:val="14"/>
              </w:rPr>
              <w:t>há</w:t>
            </w:r>
          </w:p>
        </w:tc>
        <w:tc>
          <w:tcPr>
            <w:tcW w:w="2043"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34"/>
              <w:jc w:val="center"/>
              <w:rPr>
                <w:sz w:val="14"/>
              </w:rPr>
            </w:pPr>
            <w:r>
              <w:rPr>
                <w:sz w:val="14"/>
              </w:rPr>
              <w:t>04.08.06.019-</w:t>
            </w:r>
            <w:r>
              <w:rPr>
                <w:spacing w:val="-10"/>
                <w:sz w:val="14"/>
              </w:rPr>
              <w:t>0</w:t>
            </w:r>
          </w:p>
        </w:tc>
        <w:tc>
          <w:tcPr>
            <w:tcW w:w="1108" w:type="dxa"/>
            <w:tcBorders>
              <w:top w:val="single" w:sz="6" w:space="0" w:color="808080"/>
              <w:left w:val="single" w:sz="6" w:space="0" w:color="808080"/>
              <w:bottom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32" w:right="1"/>
              <w:jc w:val="center"/>
              <w:rPr>
                <w:sz w:val="14"/>
              </w:rPr>
            </w:pPr>
            <w:r>
              <w:rPr>
                <w:sz w:val="14"/>
              </w:rPr>
              <w:t>Não</w:t>
            </w:r>
            <w:r>
              <w:rPr>
                <w:spacing w:val="2"/>
                <w:sz w:val="14"/>
              </w:rPr>
              <w:t> </w:t>
            </w:r>
            <w:r>
              <w:rPr>
                <w:spacing w:val="-5"/>
                <w:sz w:val="14"/>
              </w:rPr>
              <w:t>há</w:t>
            </w:r>
          </w:p>
        </w:tc>
      </w:tr>
      <w:tr>
        <w:trPr>
          <w:trHeight w:val="1908" w:hRule="atLeast"/>
        </w:trPr>
        <w:tc>
          <w:tcPr>
            <w:tcW w:w="730" w:type="dxa"/>
            <w:tcBorders>
              <w:top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19"/>
              <w:jc w:val="center"/>
              <w:rPr>
                <w:b/>
                <w:sz w:val="14"/>
              </w:rPr>
            </w:pPr>
            <w:r>
              <w:rPr>
                <w:b/>
                <w:spacing w:val="-5"/>
                <w:sz w:val="14"/>
              </w:rPr>
              <w:t>1.2</w:t>
            </w:r>
          </w:p>
        </w:tc>
        <w:tc>
          <w:tcPr>
            <w:tcW w:w="690"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22"/>
              <w:jc w:val="center"/>
              <w:rPr>
                <w:b/>
                <w:sz w:val="14"/>
              </w:rPr>
            </w:pPr>
            <w:r>
              <w:rPr>
                <w:b/>
                <w:spacing w:val="-2"/>
                <w:sz w:val="14"/>
              </w:rPr>
              <w:t>12136</w:t>
            </w:r>
          </w:p>
        </w:tc>
        <w:tc>
          <w:tcPr>
            <w:tcW w:w="783"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24"/>
              <w:jc w:val="center"/>
              <w:rPr>
                <w:b/>
                <w:sz w:val="14"/>
              </w:rPr>
            </w:pPr>
            <w:r>
              <w:rPr>
                <w:b/>
                <w:spacing w:val="-2"/>
                <w:sz w:val="14"/>
              </w:rPr>
              <w:t>116379</w:t>
            </w:r>
          </w:p>
        </w:tc>
        <w:tc>
          <w:tcPr>
            <w:tcW w:w="3410" w:type="dxa"/>
            <w:tcBorders>
              <w:top w:val="single" w:sz="6" w:space="0" w:color="808080"/>
              <w:left w:val="single" w:sz="6" w:space="0" w:color="808080"/>
              <w:bottom w:val="single" w:sz="6" w:space="0" w:color="808080"/>
              <w:right w:val="single" w:sz="6" w:space="0" w:color="808080"/>
            </w:tcBorders>
          </w:tcPr>
          <w:p>
            <w:pPr>
              <w:pStyle w:val="TableParagraph"/>
              <w:spacing w:line="355" w:lineRule="auto" w:before="54"/>
              <w:ind w:left="16" w:right="-15"/>
              <w:jc w:val="both"/>
              <w:rPr>
                <w:sz w:val="14"/>
              </w:rPr>
            </w:pPr>
            <w:r>
              <w:rPr>
                <w:sz w:val="14"/>
              </w:rPr>
              <w:t>PARAFUSO CIRÚRGICO,</w:t>
            </w:r>
            <w:r>
              <w:rPr>
                <w:spacing w:val="-5"/>
                <w:sz w:val="14"/>
              </w:rPr>
              <w:t> </w:t>
            </w:r>
            <w:r>
              <w:rPr>
                <w:sz w:val="14"/>
              </w:rPr>
              <w:t>APLICAÇÃO: </w:t>
            </w:r>
            <w:r>
              <w:rPr>
                <w:sz w:val="14"/>
              </w:rPr>
              <w:t>BLOQUEADO</w:t>
            </w:r>
            <w:r>
              <w:rPr>
                <w:spacing w:val="40"/>
                <w:sz w:val="14"/>
              </w:rPr>
              <w:t> </w:t>
            </w:r>
            <w:r>
              <w:rPr>
                <w:sz w:val="14"/>
              </w:rPr>
              <w:t>PLACA DE RADIO, CLASSIFICAÇÃO: ÂNGULO</w:t>
            </w:r>
            <w:r>
              <w:rPr>
                <w:spacing w:val="40"/>
                <w:sz w:val="14"/>
              </w:rPr>
              <w:t> </w:t>
            </w:r>
            <w:r>
              <w:rPr>
                <w:sz w:val="14"/>
              </w:rPr>
              <w:t>LIVRE, DIÂMETRO CABEÇA - SISTEMA: N/A,</w:t>
            </w:r>
            <w:r>
              <w:rPr>
                <w:spacing w:val="40"/>
                <w:sz w:val="14"/>
              </w:rPr>
              <w:t> </w:t>
            </w:r>
            <w:r>
              <w:rPr>
                <w:sz w:val="14"/>
              </w:rPr>
              <w:t>DIÂMETRO CORPO: 2,5MM, COMPRIMENTO: 8MM</w:t>
            </w:r>
            <w:r>
              <w:rPr>
                <w:spacing w:val="80"/>
                <w:sz w:val="14"/>
              </w:rPr>
              <w:t> </w:t>
            </w:r>
            <w:r>
              <w:rPr>
                <w:sz w:val="14"/>
              </w:rPr>
              <w:t>A 34MM, MATERIAL: TITÂNIO ASTM F136,</w:t>
            </w:r>
            <w:r>
              <w:rPr>
                <w:spacing w:val="40"/>
                <w:sz w:val="14"/>
              </w:rPr>
              <w:t> </w:t>
            </w:r>
            <w:r>
              <w:rPr>
                <w:sz w:val="14"/>
              </w:rPr>
              <w:t>ACABAMENTO: AUTORROSQUEANTE, ROSCA:</w:t>
            </w:r>
            <w:r>
              <w:rPr>
                <w:spacing w:val="40"/>
                <w:sz w:val="14"/>
              </w:rPr>
              <w:t> </w:t>
            </w:r>
            <w:r>
              <w:rPr>
                <w:sz w:val="14"/>
              </w:rPr>
              <w:t>ROSQUEADO,</w:t>
            </w:r>
            <w:r>
              <w:rPr>
                <w:spacing w:val="70"/>
                <w:sz w:val="14"/>
              </w:rPr>
              <w:t>   </w:t>
            </w:r>
            <w:r>
              <w:rPr>
                <w:sz w:val="14"/>
              </w:rPr>
              <w:t>INFORMAÇÕES</w:t>
            </w:r>
            <w:r>
              <w:rPr>
                <w:spacing w:val="67"/>
                <w:sz w:val="14"/>
              </w:rPr>
              <w:t>   </w:t>
            </w:r>
            <w:r>
              <w:rPr>
                <w:spacing w:val="-2"/>
                <w:sz w:val="14"/>
              </w:rPr>
              <w:t>ADICIONAIS:</w:t>
            </w:r>
          </w:p>
          <w:p>
            <w:pPr>
              <w:pStyle w:val="TableParagraph"/>
              <w:spacing w:before="4"/>
              <w:ind w:left="16"/>
              <w:jc w:val="both"/>
              <w:rPr>
                <w:sz w:val="14"/>
              </w:rPr>
            </w:pPr>
            <w:r>
              <w:rPr>
                <w:sz w:val="14"/>
              </w:rPr>
              <w:t>SISTEMA</w:t>
            </w:r>
            <w:r>
              <w:rPr>
                <w:spacing w:val="-6"/>
                <w:sz w:val="14"/>
              </w:rPr>
              <w:t> </w:t>
            </w:r>
            <w:r>
              <w:rPr>
                <w:sz w:val="14"/>
              </w:rPr>
              <w:t>DE</w:t>
            </w:r>
            <w:r>
              <w:rPr>
                <w:spacing w:val="4"/>
                <w:sz w:val="14"/>
              </w:rPr>
              <w:t> </w:t>
            </w:r>
            <w:r>
              <w:rPr>
                <w:sz w:val="14"/>
              </w:rPr>
              <w:t>FIXAÇÃO</w:t>
            </w:r>
            <w:r>
              <w:rPr>
                <w:spacing w:val="3"/>
                <w:sz w:val="14"/>
              </w:rPr>
              <w:t> </w:t>
            </w:r>
            <w:r>
              <w:rPr>
                <w:sz w:val="14"/>
              </w:rPr>
              <w:t>EM</w:t>
            </w:r>
            <w:r>
              <w:rPr>
                <w:spacing w:val="4"/>
                <w:sz w:val="14"/>
              </w:rPr>
              <w:t> </w:t>
            </w:r>
            <w:r>
              <w:rPr>
                <w:sz w:val="14"/>
              </w:rPr>
              <w:t>3</w:t>
            </w:r>
            <w:r>
              <w:rPr>
                <w:spacing w:val="3"/>
                <w:sz w:val="14"/>
              </w:rPr>
              <w:t> </w:t>
            </w:r>
            <w:r>
              <w:rPr>
                <w:spacing w:val="-2"/>
                <w:sz w:val="14"/>
              </w:rPr>
              <w:t>PONTOS</w:t>
            </w:r>
          </w:p>
        </w:tc>
        <w:tc>
          <w:tcPr>
            <w:tcW w:w="1181"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19"/>
              <w:jc w:val="center"/>
              <w:rPr>
                <w:sz w:val="14"/>
              </w:rPr>
            </w:pPr>
            <w:r>
              <w:rPr>
                <w:spacing w:val="-2"/>
                <w:sz w:val="14"/>
              </w:rPr>
              <w:t>UNIDADE</w:t>
            </w:r>
          </w:p>
        </w:tc>
        <w:tc>
          <w:tcPr>
            <w:tcW w:w="1672"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25"/>
              <w:jc w:val="center"/>
              <w:rPr>
                <w:sz w:val="14"/>
              </w:rPr>
            </w:pPr>
            <w:r>
              <w:rPr>
                <w:spacing w:val="-5"/>
                <w:sz w:val="14"/>
              </w:rPr>
              <w:t>256</w:t>
            </w:r>
          </w:p>
        </w:tc>
        <w:tc>
          <w:tcPr>
            <w:tcW w:w="1420"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25" w:right="1"/>
              <w:jc w:val="center"/>
              <w:rPr>
                <w:sz w:val="14"/>
              </w:rPr>
            </w:pPr>
            <w:r>
              <w:rPr>
                <w:spacing w:val="-5"/>
                <w:sz w:val="14"/>
              </w:rPr>
              <w:t>01</w:t>
            </w:r>
          </w:p>
        </w:tc>
        <w:tc>
          <w:tcPr>
            <w:tcW w:w="1526"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22"/>
              <w:jc w:val="center"/>
              <w:rPr>
                <w:sz w:val="14"/>
              </w:rPr>
            </w:pPr>
            <w:r>
              <w:rPr>
                <w:sz w:val="14"/>
              </w:rPr>
              <w:t>Não</w:t>
            </w:r>
            <w:r>
              <w:rPr>
                <w:spacing w:val="2"/>
                <w:sz w:val="14"/>
              </w:rPr>
              <w:t> </w:t>
            </w:r>
            <w:r>
              <w:rPr>
                <w:spacing w:val="-5"/>
                <w:sz w:val="14"/>
              </w:rPr>
              <w:t>há</w:t>
            </w:r>
          </w:p>
        </w:tc>
        <w:tc>
          <w:tcPr>
            <w:tcW w:w="2043"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34"/>
              <w:jc w:val="center"/>
              <w:rPr>
                <w:sz w:val="14"/>
              </w:rPr>
            </w:pPr>
            <w:r>
              <w:rPr>
                <w:sz w:val="14"/>
              </w:rPr>
              <w:t>04.08.06.019-</w:t>
            </w:r>
            <w:r>
              <w:rPr>
                <w:spacing w:val="-10"/>
                <w:sz w:val="14"/>
              </w:rPr>
              <w:t>0</w:t>
            </w:r>
          </w:p>
        </w:tc>
        <w:tc>
          <w:tcPr>
            <w:tcW w:w="1108" w:type="dxa"/>
            <w:tcBorders>
              <w:top w:val="single" w:sz="6" w:space="0" w:color="808080"/>
              <w:left w:val="single" w:sz="6" w:space="0" w:color="808080"/>
              <w:bottom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32" w:right="1"/>
              <w:jc w:val="center"/>
              <w:rPr>
                <w:sz w:val="14"/>
              </w:rPr>
            </w:pPr>
            <w:r>
              <w:rPr>
                <w:sz w:val="14"/>
              </w:rPr>
              <w:t>Não</w:t>
            </w:r>
            <w:r>
              <w:rPr>
                <w:spacing w:val="2"/>
                <w:sz w:val="14"/>
              </w:rPr>
              <w:t> </w:t>
            </w:r>
            <w:r>
              <w:rPr>
                <w:spacing w:val="-5"/>
                <w:sz w:val="14"/>
              </w:rPr>
              <w:t>há</w:t>
            </w:r>
          </w:p>
        </w:tc>
      </w:tr>
      <w:tr>
        <w:trPr>
          <w:trHeight w:val="953" w:hRule="atLeast"/>
        </w:trPr>
        <w:tc>
          <w:tcPr>
            <w:tcW w:w="730" w:type="dxa"/>
            <w:tcBorders>
              <w:top w:val="single" w:sz="6" w:space="0" w:color="808080"/>
              <w:bottom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19"/>
              <w:jc w:val="center"/>
              <w:rPr>
                <w:b/>
                <w:sz w:val="14"/>
              </w:rPr>
            </w:pPr>
            <w:r>
              <w:rPr>
                <w:b/>
                <w:spacing w:val="-5"/>
                <w:sz w:val="14"/>
              </w:rPr>
              <w:t>1.3</w:t>
            </w:r>
          </w:p>
        </w:tc>
        <w:tc>
          <w:tcPr>
            <w:tcW w:w="690"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22"/>
              <w:jc w:val="center"/>
              <w:rPr>
                <w:b/>
                <w:sz w:val="14"/>
              </w:rPr>
            </w:pPr>
            <w:r>
              <w:rPr>
                <w:b/>
                <w:spacing w:val="-2"/>
                <w:sz w:val="14"/>
              </w:rPr>
              <w:t>12135</w:t>
            </w:r>
          </w:p>
        </w:tc>
        <w:tc>
          <w:tcPr>
            <w:tcW w:w="783"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24"/>
              <w:jc w:val="center"/>
              <w:rPr>
                <w:b/>
                <w:sz w:val="14"/>
              </w:rPr>
            </w:pPr>
            <w:r>
              <w:rPr>
                <w:b/>
                <w:spacing w:val="-2"/>
                <w:sz w:val="14"/>
              </w:rPr>
              <w:t>116380</w:t>
            </w:r>
          </w:p>
        </w:tc>
        <w:tc>
          <w:tcPr>
            <w:tcW w:w="3410" w:type="dxa"/>
            <w:tcBorders>
              <w:top w:val="single" w:sz="6" w:space="0" w:color="808080"/>
              <w:left w:val="single" w:sz="6" w:space="0" w:color="808080"/>
              <w:bottom w:val="single" w:sz="6" w:space="0" w:color="808080"/>
              <w:right w:val="single" w:sz="6" w:space="0" w:color="808080"/>
            </w:tcBorders>
          </w:tcPr>
          <w:p>
            <w:pPr>
              <w:pStyle w:val="TableParagraph"/>
              <w:tabs>
                <w:tab w:pos="1038" w:val="left" w:leader="none"/>
                <w:tab w:pos="1945" w:val="left" w:leader="none"/>
              </w:tabs>
              <w:spacing w:line="355" w:lineRule="auto" w:before="54"/>
              <w:ind w:left="16" w:right="-15"/>
              <w:jc w:val="both"/>
              <w:rPr>
                <w:sz w:val="14"/>
              </w:rPr>
            </w:pPr>
            <w:r>
              <w:rPr>
                <w:sz w:val="14"/>
              </w:rPr>
              <w:t>PARAFUSO CORTICAL, MATERIAL: </w:t>
            </w:r>
            <w:r>
              <w:rPr>
                <w:sz w:val="14"/>
              </w:rPr>
              <w:t>TITÂNIO,</w:t>
            </w:r>
            <w:r>
              <w:rPr>
                <w:spacing w:val="40"/>
                <w:sz w:val="14"/>
              </w:rPr>
              <w:t> </w:t>
            </w:r>
            <w:r>
              <w:rPr>
                <w:sz w:val="14"/>
              </w:rPr>
              <w:t>TRATAMENTO SUPERFICIAL: N/A, DIÂMETRO:</w:t>
            </w:r>
            <w:r>
              <w:rPr>
                <w:spacing w:val="40"/>
                <w:sz w:val="14"/>
              </w:rPr>
              <w:t> </w:t>
            </w:r>
            <w:r>
              <w:rPr>
                <w:spacing w:val="-2"/>
                <w:sz w:val="14"/>
              </w:rPr>
              <w:t>2,5MM,</w:t>
            </w:r>
            <w:r>
              <w:rPr>
                <w:sz w:val="14"/>
              </w:rPr>
              <w:tab/>
            </w:r>
            <w:r>
              <w:rPr>
                <w:spacing w:val="-2"/>
                <w:sz w:val="14"/>
              </w:rPr>
              <w:t>TIPO:</w:t>
            </w:r>
            <w:r>
              <w:rPr>
                <w:sz w:val="14"/>
              </w:rPr>
              <w:tab/>
            </w:r>
            <w:r>
              <w:rPr>
                <w:spacing w:val="-2"/>
                <w:sz w:val="14"/>
              </w:rPr>
              <w:t>AUTORROSQUEANTE,</w:t>
            </w:r>
          </w:p>
          <w:p>
            <w:pPr>
              <w:pStyle w:val="TableParagraph"/>
              <w:spacing w:before="2"/>
              <w:ind w:left="16"/>
              <w:jc w:val="both"/>
              <w:rPr>
                <w:sz w:val="14"/>
              </w:rPr>
            </w:pPr>
            <w:r>
              <w:rPr>
                <w:sz w:val="14"/>
              </w:rPr>
              <w:t>COMPRIMENTO:</w:t>
            </w:r>
            <w:r>
              <w:rPr>
                <w:spacing w:val="4"/>
                <w:sz w:val="14"/>
              </w:rPr>
              <w:t> </w:t>
            </w:r>
            <w:r>
              <w:rPr>
                <w:sz w:val="14"/>
              </w:rPr>
              <w:t>08MM</w:t>
            </w:r>
            <w:r>
              <w:rPr>
                <w:spacing w:val="-4"/>
                <w:sz w:val="14"/>
              </w:rPr>
              <w:t> </w:t>
            </w:r>
            <w:r>
              <w:rPr>
                <w:sz w:val="14"/>
              </w:rPr>
              <w:t>A</w:t>
            </w:r>
            <w:r>
              <w:rPr>
                <w:spacing w:val="-4"/>
                <w:sz w:val="14"/>
              </w:rPr>
              <w:t> 34MM</w:t>
            </w:r>
          </w:p>
        </w:tc>
        <w:tc>
          <w:tcPr>
            <w:tcW w:w="1181"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19"/>
              <w:jc w:val="center"/>
              <w:rPr>
                <w:sz w:val="14"/>
              </w:rPr>
            </w:pPr>
            <w:r>
              <w:rPr>
                <w:spacing w:val="-2"/>
                <w:sz w:val="14"/>
              </w:rPr>
              <w:t>UNIDADE</w:t>
            </w:r>
          </w:p>
        </w:tc>
        <w:tc>
          <w:tcPr>
            <w:tcW w:w="1672"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25" w:right="1"/>
              <w:jc w:val="center"/>
              <w:rPr>
                <w:sz w:val="14"/>
              </w:rPr>
            </w:pPr>
            <w:r>
              <w:rPr>
                <w:spacing w:val="-5"/>
                <w:sz w:val="14"/>
              </w:rPr>
              <w:t>64</w:t>
            </w:r>
          </w:p>
        </w:tc>
        <w:tc>
          <w:tcPr>
            <w:tcW w:w="1420"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25" w:right="1"/>
              <w:jc w:val="center"/>
              <w:rPr>
                <w:sz w:val="14"/>
              </w:rPr>
            </w:pPr>
            <w:r>
              <w:rPr>
                <w:spacing w:val="-5"/>
                <w:sz w:val="14"/>
              </w:rPr>
              <w:t>01</w:t>
            </w:r>
          </w:p>
        </w:tc>
        <w:tc>
          <w:tcPr>
            <w:tcW w:w="1526"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22"/>
              <w:jc w:val="center"/>
              <w:rPr>
                <w:sz w:val="14"/>
              </w:rPr>
            </w:pPr>
            <w:r>
              <w:rPr>
                <w:sz w:val="14"/>
              </w:rPr>
              <w:t>Não</w:t>
            </w:r>
            <w:r>
              <w:rPr>
                <w:spacing w:val="2"/>
                <w:sz w:val="14"/>
              </w:rPr>
              <w:t> </w:t>
            </w:r>
            <w:r>
              <w:rPr>
                <w:spacing w:val="-5"/>
                <w:sz w:val="14"/>
              </w:rPr>
              <w:t>há</w:t>
            </w:r>
          </w:p>
        </w:tc>
        <w:tc>
          <w:tcPr>
            <w:tcW w:w="2043"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34"/>
              <w:jc w:val="center"/>
              <w:rPr>
                <w:sz w:val="14"/>
              </w:rPr>
            </w:pPr>
            <w:r>
              <w:rPr>
                <w:sz w:val="14"/>
              </w:rPr>
              <w:t>04.08.06.019-</w:t>
            </w:r>
            <w:r>
              <w:rPr>
                <w:spacing w:val="-10"/>
                <w:sz w:val="14"/>
              </w:rPr>
              <w:t>0</w:t>
            </w:r>
          </w:p>
        </w:tc>
        <w:tc>
          <w:tcPr>
            <w:tcW w:w="1108" w:type="dxa"/>
            <w:tcBorders>
              <w:top w:val="single" w:sz="6" w:space="0" w:color="808080"/>
              <w:left w:val="single" w:sz="6" w:space="0" w:color="808080"/>
              <w:bottom w:val="single" w:sz="6" w:space="0" w:color="808080"/>
            </w:tcBorders>
          </w:tcPr>
          <w:p>
            <w:pPr>
              <w:pStyle w:val="TableParagraph"/>
              <w:rPr>
                <w:sz w:val="14"/>
              </w:rPr>
            </w:pPr>
          </w:p>
          <w:p>
            <w:pPr>
              <w:pStyle w:val="TableParagraph"/>
              <w:spacing w:before="90"/>
              <w:rPr>
                <w:sz w:val="14"/>
              </w:rPr>
            </w:pPr>
          </w:p>
          <w:p>
            <w:pPr>
              <w:pStyle w:val="TableParagraph"/>
              <w:ind w:left="32" w:right="1"/>
              <w:jc w:val="center"/>
              <w:rPr>
                <w:sz w:val="14"/>
              </w:rPr>
            </w:pPr>
            <w:r>
              <w:rPr>
                <w:sz w:val="14"/>
              </w:rPr>
              <w:t>Não</w:t>
            </w:r>
            <w:r>
              <w:rPr>
                <w:spacing w:val="2"/>
                <w:sz w:val="14"/>
              </w:rPr>
              <w:t> </w:t>
            </w:r>
            <w:r>
              <w:rPr>
                <w:spacing w:val="-5"/>
                <w:sz w:val="14"/>
              </w:rPr>
              <w:t>há</w:t>
            </w:r>
          </w:p>
        </w:tc>
      </w:tr>
      <w:tr>
        <w:trPr>
          <w:trHeight w:val="2625" w:hRule="atLeast"/>
        </w:trPr>
        <w:tc>
          <w:tcPr>
            <w:tcW w:w="730" w:type="dxa"/>
            <w:tcBorders>
              <w:top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19"/>
              <w:jc w:val="center"/>
              <w:rPr>
                <w:b/>
                <w:sz w:val="14"/>
              </w:rPr>
            </w:pPr>
            <w:r>
              <w:rPr>
                <w:b/>
                <w:spacing w:val="-5"/>
                <w:sz w:val="14"/>
              </w:rPr>
              <w:t>1.4</w:t>
            </w:r>
          </w:p>
        </w:tc>
        <w:tc>
          <w:tcPr>
            <w:tcW w:w="690"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22"/>
              <w:jc w:val="center"/>
              <w:rPr>
                <w:b/>
                <w:sz w:val="14"/>
              </w:rPr>
            </w:pPr>
            <w:r>
              <w:rPr>
                <w:b/>
                <w:spacing w:val="-2"/>
                <w:sz w:val="14"/>
              </w:rPr>
              <w:t>12302</w:t>
            </w:r>
          </w:p>
        </w:tc>
        <w:tc>
          <w:tcPr>
            <w:tcW w:w="783"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24"/>
              <w:jc w:val="center"/>
              <w:rPr>
                <w:b/>
                <w:sz w:val="14"/>
              </w:rPr>
            </w:pPr>
            <w:r>
              <w:rPr>
                <w:b/>
                <w:spacing w:val="-2"/>
                <w:sz w:val="14"/>
              </w:rPr>
              <w:t>118270</w:t>
            </w:r>
          </w:p>
        </w:tc>
        <w:tc>
          <w:tcPr>
            <w:tcW w:w="3410" w:type="dxa"/>
            <w:tcBorders>
              <w:top w:val="single" w:sz="6" w:space="0" w:color="808080"/>
              <w:left w:val="single" w:sz="6" w:space="0" w:color="808080"/>
              <w:bottom w:val="single" w:sz="6" w:space="0" w:color="808080"/>
              <w:right w:val="single" w:sz="6" w:space="0" w:color="808080"/>
            </w:tcBorders>
          </w:tcPr>
          <w:p>
            <w:pPr>
              <w:pStyle w:val="TableParagraph"/>
              <w:spacing w:line="355" w:lineRule="auto" w:before="54"/>
              <w:ind w:left="16" w:right="-15"/>
              <w:jc w:val="both"/>
              <w:rPr>
                <w:sz w:val="14"/>
              </w:rPr>
            </w:pPr>
            <w:r>
              <w:rPr>
                <w:sz w:val="14"/>
              </w:rPr>
              <w:t>PLACA CIRÚRGICA, MODELO / </w:t>
            </w:r>
            <w:r>
              <w:rPr>
                <w:sz w:val="14"/>
              </w:rPr>
              <w:t>APLICAÇÃO:</w:t>
            </w:r>
            <w:r>
              <w:rPr>
                <w:spacing w:val="40"/>
                <w:sz w:val="14"/>
              </w:rPr>
              <w:t> </w:t>
            </w:r>
            <w:r>
              <w:rPr>
                <w:sz w:val="14"/>
              </w:rPr>
              <w:t>VOLAR PARA OSTEOTOMIA, LADO: DIREITA E</w:t>
            </w:r>
            <w:r>
              <w:rPr>
                <w:spacing w:val="40"/>
                <w:sz w:val="14"/>
              </w:rPr>
              <w:t> </w:t>
            </w:r>
            <w:r>
              <w:rPr>
                <w:sz w:val="14"/>
              </w:rPr>
              <w:t>ESQUERDA, QUANTIDADE FUROS: 14 FUROS,</w:t>
            </w:r>
            <w:r>
              <w:rPr>
                <w:spacing w:val="40"/>
                <w:sz w:val="14"/>
              </w:rPr>
              <w:t> </w:t>
            </w:r>
            <w:r>
              <w:rPr>
                <w:sz w:val="14"/>
              </w:rPr>
              <w:t>MATERIAL: TITÂNIO,</w:t>
            </w:r>
            <w:r>
              <w:rPr>
                <w:spacing w:val="-1"/>
                <w:sz w:val="14"/>
              </w:rPr>
              <w:t> </w:t>
            </w:r>
            <w:r>
              <w:rPr>
                <w:sz w:val="14"/>
              </w:rPr>
              <w:t>ACABAMENTO:</w:t>
            </w:r>
            <w:r>
              <w:rPr>
                <w:spacing w:val="-1"/>
                <w:sz w:val="14"/>
              </w:rPr>
              <w:t> </w:t>
            </w:r>
            <w:r>
              <w:rPr>
                <w:sz w:val="14"/>
              </w:rPr>
              <w:t>ANATÔMICA</w:t>
            </w:r>
            <w:r>
              <w:rPr>
                <w:spacing w:val="40"/>
                <w:sz w:val="14"/>
              </w:rPr>
              <w:t> </w:t>
            </w:r>
            <w:r>
              <w:rPr>
                <w:sz w:val="14"/>
              </w:rPr>
              <w:t>DE CORREÇÃO AUTOBLOQUEANTE, FIXAÇÃO:</w:t>
            </w:r>
            <w:r>
              <w:rPr>
                <w:spacing w:val="40"/>
                <w:sz w:val="14"/>
              </w:rPr>
              <w:t> </w:t>
            </w:r>
            <w:r>
              <w:rPr>
                <w:sz w:val="14"/>
              </w:rPr>
              <w:t>BLOQUEIO MULTIDIRECIONAL DE 15°,</w:t>
            </w:r>
            <w:r>
              <w:rPr>
                <w:spacing w:val="40"/>
                <w:sz w:val="14"/>
              </w:rPr>
              <w:t> </w:t>
            </w:r>
            <w:r>
              <w:rPr>
                <w:sz w:val="14"/>
              </w:rPr>
              <w:t>INFORMAÇÕES ADICIONAIS: PARA CORREÇÃO DE</w:t>
            </w:r>
            <w:r>
              <w:rPr>
                <w:spacing w:val="40"/>
                <w:sz w:val="14"/>
              </w:rPr>
              <w:t> </w:t>
            </w:r>
            <w:r>
              <w:rPr>
                <w:sz w:val="14"/>
              </w:rPr>
              <w:t>FRATURAS DE RADIO DISTAL E PARAFUSOS</w:t>
            </w:r>
            <w:r>
              <w:rPr>
                <w:spacing w:val="40"/>
                <w:sz w:val="14"/>
              </w:rPr>
              <w:t> </w:t>
            </w:r>
            <w:r>
              <w:rPr>
                <w:sz w:val="14"/>
              </w:rPr>
              <w:t>CORTICAIS DE 2,5MM, DIMENSÕES: 1,6MM DE</w:t>
            </w:r>
            <w:r>
              <w:rPr>
                <w:spacing w:val="40"/>
                <w:sz w:val="14"/>
              </w:rPr>
              <w:t> </w:t>
            </w:r>
            <w:r>
              <w:rPr>
                <w:sz w:val="14"/>
              </w:rPr>
              <w:t>ESPESSURA,</w:t>
            </w:r>
            <w:r>
              <w:rPr>
                <w:spacing w:val="8"/>
                <w:sz w:val="14"/>
              </w:rPr>
              <w:t> </w:t>
            </w:r>
            <w:r>
              <w:rPr>
                <w:sz w:val="14"/>
              </w:rPr>
              <w:t>IDENTIFICAÇÃO:</w:t>
            </w:r>
            <w:r>
              <w:rPr>
                <w:spacing w:val="8"/>
                <w:sz w:val="14"/>
              </w:rPr>
              <w:t> </w:t>
            </w:r>
            <w:r>
              <w:rPr>
                <w:sz w:val="14"/>
              </w:rPr>
              <w:t>NÚMERO</w:t>
            </w:r>
            <w:r>
              <w:rPr>
                <w:spacing w:val="8"/>
                <w:sz w:val="14"/>
              </w:rPr>
              <w:t> </w:t>
            </w:r>
            <w:r>
              <w:rPr>
                <w:sz w:val="14"/>
              </w:rPr>
              <w:t>DE</w:t>
            </w:r>
            <w:r>
              <w:rPr>
                <w:spacing w:val="8"/>
                <w:sz w:val="14"/>
              </w:rPr>
              <w:t> </w:t>
            </w:r>
            <w:r>
              <w:rPr>
                <w:sz w:val="14"/>
              </w:rPr>
              <w:t>LOTE</w:t>
            </w:r>
            <w:r>
              <w:rPr>
                <w:spacing w:val="8"/>
                <w:sz w:val="14"/>
              </w:rPr>
              <w:t> </w:t>
            </w:r>
            <w:r>
              <w:rPr>
                <w:spacing w:val="-10"/>
                <w:sz w:val="14"/>
              </w:rPr>
              <w:t>E</w:t>
            </w:r>
          </w:p>
          <w:p>
            <w:pPr>
              <w:pStyle w:val="TableParagraph"/>
              <w:spacing w:before="6"/>
              <w:ind w:left="16"/>
              <w:rPr>
                <w:sz w:val="14"/>
              </w:rPr>
            </w:pPr>
            <w:r>
              <w:rPr>
                <w:spacing w:val="-2"/>
                <w:sz w:val="14"/>
              </w:rPr>
              <w:t>REFERÊNCIA</w:t>
            </w:r>
          </w:p>
        </w:tc>
        <w:tc>
          <w:tcPr>
            <w:tcW w:w="1181"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19"/>
              <w:jc w:val="center"/>
              <w:rPr>
                <w:sz w:val="14"/>
              </w:rPr>
            </w:pPr>
            <w:r>
              <w:rPr>
                <w:spacing w:val="-2"/>
                <w:sz w:val="14"/>
              </w:rPr>
              <w:t>UNIDADE</w:t>
            </w:r>
          </w:p>
        </w:tc>
        <w:tc>
          <w:tcPr>
            <w:tcW w:w="1672"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25" w:right="1"/>
              <w:jc w:val="center"/>
              <w:rPr>
                <w:sz w:val="14"/>
              </w:rPr>
            </w:pPr>
            <w:r>
              <w:rPr>
                <w:spacing w:val="-5"/>
                <w:sz w:val="14"/>
              </w:rPr>
              <w:t>12</w:t>
            </w:r>
          </w:p>
        </w:tc>
        <w:tc>
          <w:tcPr>
            <w:tcW w:w="1420"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25" w:right="1"/>
              <w:jc w:val="center"/>
              <w:rPr>
                <w:sz w:val="14"/>
              </w:rPr>
            </w:pPr>
            <w:r>
              <w:rPr>
                <w:spacing w:val="-5"/>
                <w:sz w:val="14"/>
              </w:rPr>
              <w:t>01</w:t>
            </w:r>
          </w:p>
        </w:tc>
        <w:tc>
          <w:tcPr>
            <w:tcW w:w="1526"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22"/>
              <w:jc w:val="center"/>
              <w:rPr>
                <w:sz w:val="14"/>
              </w:rPr>
            </w:pPr>
            <w:r>
              <w:rPr>
                <w:sz w:val="14"/>
              </w:rPr>
              <w:t>Não</w:t>
            </w:r>
            <w:r>
              <w:rPr>
                <w:spacing w:val="2"/>
                <w:sz w:val="14"/>
              </w:rPr>
              <w:t> </w:t>
            </w:r>
            <w:r>
              <w:rPr>
                <w:spacing w:val="-5"/>
                <w:sz w:val="14"/>
              </w:rPr>
              <w:t>há</w:t>
            </w:r>
          </w:p>
        </w:tc>
        <w:tc>
          <w:tcPr>
            <w:tcW w:w="2043" w:type="dxa"/>
            <w:tcBorders>
              <w:top w:val="single" w:sz="6" w:space="0" w:color="808080"/>
              <w:left w:val="single" w:sz="6" w:space="0" w:color="808080"/>
              <w:bottom w:val="single" w:sz="6" w:space="0" w:color="808080"/>
              <w:right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34"/>
              <w:jc w:val="center"/>
              <w:rPr>
                <w:sz w:val="14"/>
              </w:rPr>
            </w:pPr>
            <w:r>
              <w:rPr>
                <w:sz w:val="14"/>
              </w:rPr>
              <w:t>04.08.06.019-</w:t>
            </w:r>
            <w:r>
              <w:rPr>
                <w:spacing w:val="-10"/>
                <w:sz w:val="14"/>
              </w:rPr>
              <w:t>0</w:t>
            </w:r>
          </w:p>
        </w:tc>
        <w:tc>
          <w:tcPr>
            <w:tcW w:w="1108" w:type="dxa"/>
            <w:tcBorders>
              <w:top w:val="single" w:sz="6" w:space="0" w:color="808080"/>
              <w:left w:val="single" w:sz="6" w:space="0" w:color="808080"/>
              <w:bottom w:val="sing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1"/>
              <w:rPr>
                <w:sz w:val="14"/>
              </w:rPr>
            </w:pPr>
          </w:p>
          <w:p>
            <w:pPr>
              <w:pStyle w:val="TableParagraph"/>
              <w:ind w:left="32" w:right="1"/>
              <w:jc w:val="center"/>
              <w:rPr>
                <w:sz w:val="14"/>
              </w:rPr>
            </w:pPr>
            <w:r>
              <w:rPr>
                <w:sz w:val="14"/>
              </w:rPr>
              <w:t>Não</w:t>
            </w:r>
            <w:r>
              <w:rPr>
                <w:spacing w:val="2"/>
                <w:sz w:val="14"/>
              </w:rPr>
              <w:t> </w:t>
            </w:r>
            <w:r>
              <w:rPr>
                <w:spacing w:val="-5"/>
                <w:sz w:val="14"/>
              </w:rPr>
              <w:t>há</w:t>
            </w:r>
          </w:p>
        </w:tc>
      </w:tr>
      <w:tr>
        <w:trPr>
          <w:trHeight w:val="952" w:hRule="atLeast"/>
        </w:trPr>
        <w:tc>
          <w:tcPr>
            <w:tcW w:w="730" w:type="dxa"/>
            <w:tcBorders>
              <w:top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19"/>
              <w:jc w:val="center"/>
              <w:rPr>
                <w:b/>
                <w:sz w:val="14"/>
              </w:rPr>
            </w:pPr>
            <w:r>
              <w:rPr>
                <w:b/>
                <w:spacing w:val="-5"/>
                <w:sz w:val="14"/>
              </w:rPr>
              <w:t>1.5</w:t>
            </w:r>
          </w:p>
        </w:tc>
        <w:tc>
          <w:tcPr>
            <w:tcW w:w="690" w:type="dxa"/>
            <w:tcBorders>
              <w:top w:val="single" w:sz="6" w:space="0" w:color="808080"/>
              <w:left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22"/>
              <w:jc w:val="center"/>
              <w:rPr>
                <w:b/>
                <w:sz w:val="14"/>
              </w:rPr>
            </w:pPr>
            <w:r>
              <w:rPr>
                <w:b/>
                <w:spacing w:val="-2"/>
                <w:sz w:val="14"/>
              </w:rPr>
              <w:t>14104</w:t>
            </w:r>
          </w:p>
        </w:tc>
        <w:tc>
          <w:tcPr>
            <w:tcW w:w="783" w:type="dxa"/>
            <w:tcBorders>
              <w:top w:val="single" w:sz="6" w:space="0" w:color="808080"/>
              <w:left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24"/>
              <w:jc w:val="center"/>
              <w:rPr>
                <w:b/>
                <w:sz w:val="14"/>
              </w:rPr>
            </w:pPr>
            <w:r>
              <w:rPr>
                <w:b/>
                <w:spacing w:val="-2"/>
                <w:sz w:val="14"/>
              </w:rPr>
              <w:t>161932</w:t>
            </w:r>
          </w:p>
        </w:tc>
        <w:tc>
          <w:tcPr>
            <w:tcW w:w="3410" w:type="dxa"/>
            <w:tcBorders>
              <w:top w:val="single" w:sz="6" w:space="0" w:color="808080"/>
              <w:left w:val="single" w:sz="6" w:space="0" w:color="808080"/>
              <w:right w:val="single" w:sz="6" w:space="0" w:color="808080"/>
            </w:tcBorders>
          </w:tcPr>
          <w:p>
            <w:pPr>
              <w:pStyle w:val="TableParagraph"/>
              <w:spacing w:line="355" w:lineRule="auto" w:before="54"/>
              <w:ind w:left="16" w:right="-15"/>
              <w:jc w:val="both"/>
              <w:rPr>
                <w:sz w:val="14"/>
              </w:rPr>
            </w:pPr>
            <w:r>
              <w:rPr>
                <w:sz w:val="14"/>
              </w:rPr>
              <w:t>LÂMINA SERRA, MATERIAL: AÇO INOX, </w:t>
            </w:r>
            <w:r>
              <w:rPr>
                <w:sz w:val="14"/>
              </w:rPr>
              <w:t>TIPO:</w:t>
            </w:r>
            <w:r>
              <w:rPr>
                <w:spacing w:val="40"/>
                <w:sz w:val="14"/>
              </w:rPr>
              <w:t> </w:t>
            </w:r>
            <w:r>
              <w:rPr>
                <w:sz w:val="14"/>
              </w:rPr>
              <w:t>OSCILATORIA, COMPRIMENTO: 75MM, LARGURA:</w:t>
            </w:r>
            <w:r>
              <w:rPr>
                <w:spacing w:val="40"/>
                <w:sz w:val="14"/>
              </w:rPr>
              <w:t> </w:t>
            </w:r>
            <w:r>
              <w:rPr>
                <w:sz w:val="14"/>
              </w:rPr>
              <w:t>25MM,</w:t>
            </w:r>
            <w:r>
              <w:rPr>
                <w:spacing w:val="77"/>
                <w:w w:val="150"/>
                <w:sz w:val="14"/>
              </w:rPr>
              <w:t>  </w:t>
            </w:r>
            <w:r>
              <w:rPr>
                <w:sz w:val="14"/>
              </w:rPr>
              <w:t>ESPESSURA:</w:t>
            </w:r>
            <w:r>
              <w:rPr>
                <w:spacing w:val="77"/>
                <w:w w:val="150"/>
                <w:sz w:val="14"/>
              </w:rPr>
              <w:t>  </w:t>
            </w:r>
            <w:r>
              <w:rPr>
                <w:sz w:val="14"/>
              </w:rPr>
              <w:t>0,89MM,</w:t>
            </w:r>
            <w:r>
              <w:rPr>
                <w:spacing w:val="74"/>
                <w:w w:val="150"/>
                <w:sz w:val="14"/>
              </w:rPr>
              <w:t>  </w:t>
            </w:r>
            <w:r>
              <w:rPr>
                <w:spacing w:val="-2"/>
                <w:sz w:val="14"/>
              </w:rPr>
              <w:t>APLICAÇÃO:</w:t>
            </w:r>
          </w:p>
          <w:p>
            <w:pPr>
              <w:pStyle w:val="TableParagraph"/>
              <w:spacing w:before="2"/>
              <w:ind w:left="16"/>
              <w:rPr>
                <w:sz w:val="14"/>
              </w:rPr>
            </w:pPr>
            <w:r>
              <w:rPr>
                <w:spacing w:val="-2"/>
                <w:sz w:val="14"/>
              </w:rPr>
              <w:t>OSTEOTOMIA</w:t>
            </w:r>
          </w:p>
        </w:tc>
        <w:tc>
          <w:tcPr>
            <w:tcW w:w="1181" w:type="dxa"/>
            <w:tcBorders>
              <w:top w:val="single" w:sz="6" w:space="0" w:color="808080"/>
              <w:left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19"/>
              <w:jc w:val="center"/>
              <w:rPr>
                <w:sz w:val="14"/>
              </w:rPr>
            </w:pPr>
            <w:r>
              <w:rPr>
                <w:spacing w:val="-2"/>
                <w:sz w:val="14"/>
              </w:rPr>
              <w:t>UNIDADE</w:t>
            </w:r>
          </w:p>
        </w:tc>
        <w:tc>
          <w:tcPr>
            <w:tcW w:w="1672" w:type="dxa"/>
            <w:tcBorders>
              <w:top w:val="single" w:sz="6" w:space="0" w:color="808080"/>
              <w:left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25" w:right="1"/>
              <w:jc w:val="center"/>
              <w:rPr>
                <w:sz w:val="14"/>
              </w:rPr>
            </w:pPr>
            <w:r>
              <w:rPr>
                <w:spacing w:val="-5"/>
                <w:sz w:val="14"/>
              </w:rPr>
              <w:t>16</w:t>
            </w:r>
          </w:p>
        </w:tc>
        <w:tc>
          <w:tcPr>
            <w:tcW w:w="1420" w:type="dxa"/>
            <w:tcBorders>
              <w:top w:val="single" w:sz="6" w:space="0" w:color="808080"/>
              <w:left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25" w:right="1"/>
              <w:jc w:val="center"/>
              <w:rPr>
                <w:sz w:val="14"/>
              </w:rPr>
            </w:pPr>
            <w:r>
              <w:rPr>
                <w:spacing w:val="-5"/>
                <w:sz w:val="14"/>
              </w:rPr>
              <w:t>01</w:t>
            </w:r>
          </w:p>
        </w:tc>
        <w:tc>
          <w:tcPr>
            <w:tcW w:w="1526" w:type="dxa"/>
            <w:tcBorders>
              <w:top w:val="single" w:sz="6" w:space="0" w:color="808080"/>
              <w:left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22"/>
              <w:jc w:val="center"/>
              <w:rPr>
                <w:sz w:val="14"/>
              </w:rPr>
            </w:pPr>
            <w:r>
              <w:rPr>
                <w:sz w:val="14"/>
              </w:rPr>
              <w:t>Não</w:t>
            </w:r>
            <w:r>
              <w:rPr>
                <w:spacing w:val="2"/>
                <w:sz w:val="14"/>
              </w:rPr>
              <w:t> </w:t>
            </w:r>
            <w:r>
              <w:rPr>
                <w:spacing w:val="-5"/>
                <w:sz w:val="14"/>
              </w:rPr>
              <w:t>há</w:t>
            </w:r>
          </w:p>
        </w:tc>
        <w:tc>
          <w:tcPr>
            <w:tcW w:w="2043" w:type="dxa"/>
            <w:tcBorders>
              <w:top w:val="single" w:sz="6" w:space="0" w:color="808080"/>
              <w:left w:val="single" w:sz="6" w:space="0" w:color="808080"/>
              <w:right w:val="single" w:sz="6" w:space="0" w:color="808080"/>
            </w:tcBorders>
          </w:tcPr>
          <w:p>
            <w:pPr>
              <w:pStyle w:val="TableParagraph"/>
              <w:rPr>
                <w:sz w:val="14"/>
              </w:rPr>
            </w:pPr>
          </w:p>
          <w:p>
            <w:pPr>
              <w:pStyle w:val="TableParagraph"/>
              <w:spacing w:before="90"/>
              <w:rPr>
                <w:sz w:val="14"/>
              </w:rPr>
            </w:pPr>
          </w:p>
          <w:p>
            <w:pPr>
              <w:pStyle w:val="TableParagraph"/>
              <w:ind w:left="34"/>
              <w:jc w:val="center"/>
              <w:rPr>
                <w:sz w:val="14"/>
              </w:rPr>
            </w:pPr>
            <w:r>
              <w:rPr>
                <w:sz w:val="14"/>
              </w:rPr>
              <w:t>04.08.06.019-</w:t>
            </w:r>
            <w:r>
              <w:rPr>
                <w:spacing w:val="-10"/>
                <w:sz w:val="14"/>
              </w:rPr>
              <w:t>0</w:t>
            </w:r>
          </w:p>
        </w:tc>
        <w:tc>
          <w:tcPr>
            <w:tcW w:w="1108" w:type="dxa"/>
            <w:tcBorders>
              <w:top w:val="single" w:sz="6" w:space="0" w:color="808080"/>
              <w:left w:val="single" w:sz="6" w:space="0" w:color="808080"/>
            </w:tcBorders>
          </w:tcPr>
          <w:p>
            <w:pPr>
              <w:pStyle w:val="TableParagraph"/>
              <w:rPr>
                <w:sz w:val="14"/>
              </w:rPr>
            </w:pPr>
          </w:p>
          <w:p>
            <w:pPr>
              <w:pStyle w:val="TableParagraph"/>
              <w:spacing w:before="90"/>
              <w:rPr>
                <w:sz w:val="14"/>
              </w:rPr>
            </w:pPr>
          </w:p>
          <w:p>
            <w:pPr>
              <w:pStyle w:val="TableParagraph"/>
              <w:ind w:left="32" w:right="1"/>
              <w:jc w:val="center"/>
              <w:rPr>
                <w:sz w:val="14"/>
              </w:rPr>
            </w:pPr>
            <w:r>
              <w:rPr>
                <w:sz w:val="14"/>
              </w:rPr>
              <w:t>Não</w:t>
            </w:r>
            <w:r>
              <w:rPr>
                <w:spacing w:val="2"/>
                <w:sz w:val="14"/>
              </w:rPr>
              <w:t> </w:t>
            </w:r>
            <w:r>
              <w:rPr>
                <w:spacing w:val="-5"/>
                <w:sz w:val="14"/>
              </w:rPr>
              <w:t>há</w:t>
            </w:r>
          </w:p>
        </w:tc>
      </w:tr>
    </w:tbl>
    <w:p>
      <w:pPr>
        <w:pStyle w:val="BodyText"/>
        <w:spacing w:before="70"/>
        <w:ind w:left="0"/>
      </w:pPr>
    </w:p>
    <w:p>
      <w:pPr>
        <w:pStyle w:val="Heading3"/>
        <w:numPr>
          <w:ilvl w:val="1"/>
          <w:numId w:val="27"/>
        </w:numPr>
        <w:tabs>
          <w:tab w:pos="624" w:val="left" w:leader="none"/>
        </w:tabs>
        <w:spacing w:line="240" w:lineRule="auto" w:before="0" w:after="0"/>
        <w:ind w:left="624" w:right="0" w:hanging="308"/>
        <w:jc w:val="left"/>
      </w:pPr>
      <w:r>
        <w:rPr>
          <w:w w:val="105"/>
        </w:rPr>
        <w:t>Levantamento</w:t>
      </w:r>
      <w:r>
        <w:rPr>
          <w:spacing w:val="-12"/>
          <w:w w:val="105"/>
        </w:rPr>
        <w:t> </w:t>
      </w:r>
      <w:r>
        <w:rPr>
          <w:w w:val="105"/>
        </w:rPr>
        <w:t>das</w:t>
      </w:r>
      <w:r>
        <w:rPr>
          <w:spacing w:val="-11"/>
          <w:w w:val="105"/>
        </w:rPr>
        <w:t> </w:t>
      </w:r>
      <w:r>
        <w:rPr>
          <w:w w:val="105"/>
        </w:rPr>
        <w:t>Alternativas</w:t>
      </w:r>
      <w:r>
        <w:rPr>
          <w:spacing w:val="-8"/>
          <w:w w:val="105"/>
        </w:rPr>
        <w:t> </w:t>
      </w:r>
      <w:r>
        <w:rPr>
          <w:w w:val="105"/>
        </w:rPr>
        <w:t>do</w:t>
      </w:r>
      <w:r>
        <w:rPr>
          <w:spacing w:val="-8"/>
          <w:w w:val="105"/>
        </w:rPr>
        <w:t> </w:t>
      </w:r>
      <w:r>
        <w:rPr>
          <w:spacing w:val="-2"/>
          <w:w w:val="105"/>
        </w:rPr>
        <w:t>Mercado:</w:t>
      </w:r>
    </w:p>
    <w:p>
      <w:pPr>
        <w:pStyle w:val="BodyText"/>
        <w:spacing w:before="44"/>
      </w:pPr>
      <w:r>
        <w:rPr>
          <w:w w:val="105"/>
        </w:rPr>
        <w:t>O</w:t>
      </w:r>
      <w:r>
        <w:rPr>
          <w:spacing w:val="-6"/>
          <w:w w:val="105"/>
        </w:rPr>
        <w:t> </w:t>
      </w:r>
      <w:r>
        <w:rPr>
          <w:w w:val="105"/>
        </w:rPr>
        <w:t>mercado</w:t>
      </w:r>
      <w:r>
        <w:rPr>
          <w:spacing w:val="-6"/>
          <w:w w:val="105"/>
        </w:rPr>
        <w:t> </w:t>
      </w:r>
      <w:r>
        <w:rPr>
          <w:w w:val="105"/>
        </w:rPr>
        <w:t>é</w:t>
      </w:r>
      <w:r>
        <w:rPr>
          <w:spacing w:val="-6"/>
          <w:w w:val="105"/>
        </w:rPr>
        <w:t> </w:t>
      </w:r>
      <w:r>
        <w:rPr>
          <w:w w:val="105"/>
        </w:rPr>
        <w:t>amplo,</w:t>
      </w:r>
      <w:r>
        <w:rPr>
          <w:spacing w:val="-5"/>
          <w:w w:val="105"/>
        </w:rPr>
        <w:t> </w:t>
      </w:r>
      <w:r>
        <w:rPr>
          <w:w w:val="105"/>
        </w:rPr>
        <w:t>composto</w:t>
      </w:r>
      <w:r>
        <w:rPr>
          <w:spacing w:val="-6"/>
          <w:w w:val="105"/>
        </w:rPr>
        <w:t> </w:t>
      </w:r>
      <w:r>
        <w:rPr>
          <w:w w:val="105"/>
        </w:rPr>
        <w:t>por</w:t>
      </w:r>
      <w:r>
        <w:rPr>
          <w:spacing w:val="-6"/>
          <w:w w:val="105"/>
        </w:rPr>
        <w:t> </w:t>
      </w:r>
      <w:r>
        <w:rPr>
          <w:w w:val="105"/>
        </w:rPr>
        <w:t>muitas</w:t>
      </w:r>
      <w:r>
        <w:rPr>
          <w:spacing w:val="-6"/>
          <w:w w:val="105"/>
        </w:rPr>
        <w:t> </w:t>
      </w:r>
      <w:r>
        <w:rPr>
          <w:w w:val="105"/>
        </w:rPr>
        <w:t>empresas</w:t>
      </w:r>
      <w:r>
        <w:rPr>
          <w:spacing w:val="-5"/>
          <w:w w:val="105"/>
        </w:rPr>
        <w:t> </w:t>
      </w:r>
      <w:r>
        <w:rPr>
          <w:w w:val="105"/>
        </w:rPr>
        <w:t>fabricantes</w:t>
      </w:r>
      <w:r>
        <w:rPr>
          <w:spacing w:val="-6"/>
          <w:w w:val="105"/>
        </w:rPr>
        <w:t> </w:t>
      </w:r>
      <w:r>
        <w:rPr>
          <w:w w:val="105"/>
        </w:rPr>
        <w:t>ou</w:t>
      </w:r>
      <w:r>
        <w:rPr>
          <w:spacing w:val="-6"/>
          <w:w w:val="105"/>
        </w:rPr>
        <w:t> </w:t>
      </w:r>
      <w:r>
        <w:rPr>
          <w:w w:val="105"/>
        </w:rPr>
        <w:t>distribuidoras</w:t>
      </w:r>
      <w:r>
        <w:rPr>
          <w:spacing w:val="-6"/>
          <w:w w:val="105"/>
        </w:rPr>
        <w:t> </w:t>
      </w:r>
      <w:r>
        <w:rPr>
          <w:spacing w:val="-2"/>
          <w:w w:val="105"/>
        </w:rPr>
        <w:t>autorizadas.</w:t>
      </w:r>
    </w:p>
    <w:p>
      <w:pPr>
        <w:pStyle w:val="BodyText"/>
        <w:spacing w:before="86"/>
        <w:ind w:left="0"/>
      </w:pPr>
    </w:p>
    <w:p>
      <w:pPr>
        <w:pStyle w:val="Heading3"/>
        <w:numPr>
          <w:ilvl w:val="1"/>
          <w:numId w:val="27"/>
        </w:numPr>
        <w:tabs>
          <w:tab w:pos="624" w:val="left" w:leader="none"/>
        </w:tabs>
        <w:spacing w:line="240" w:lineRule="auto" w:before="0" w:after="0"/>
        <w:ind w:left="624" w:right="0" w:hanging="308"/>
        <w:jc w:val="left"/>
      </w:pPr>
      <w:r>
        <w:rPr>
          <w:w w:val="105"/>
        </w:rPr>
        <w:t>Estimativa</w:t>
      </w:r>
      <w:r>
        <w:rPr>
          <w:spacing w:val="-12"/>
          <w:w w:val="105"/>
        </w:rPr>
        <w:t> </w:t>
      </w:r>
      <w:r>
        <w:rPr>
          <w:w w:val="105"/>
        </w:rPr>
        <w:t>do</w:t>
      </w:r>
      <w:r>
        <w:rPr>
          <w:spacing w:val="-11"/>
          <w:w w:val="105"/>
        </w:rPr>
        <w:t> </w:t>
      </w:r>
      <w:r>
        <w:rPr>
          <w:w w:val="105"/>
        </w:rPr>
        <w:t>Valor</w:t>
      </w:r>
      <w:r>
        <w:rPr>
          <w:spacing w:val="-11"/>
          <w:w w:val="105"/>
        </w:rPr>
        <w:t> </w:t>
      </w:r>
      <w:r>
        <w:rPr>
          <w:w w:val="105"/>
        </w:rPr>
        <w:t>da</w:t>
      </w:r>
      <w:r>
        <w:rPr>
          <w:spacing w:val="-10"/>
          <w:w w:val="105"/>
        </w:rPr>
        <w:t> </w:t>
      </w:r>
      <w:r>
        <w:rPr>
          <w:spacing w:val="-2"/>
          <w:w w:val="105"/>
        </w:rPr>
        <w:t>Contratação:</w:t>
      </w:r>
    </w:p>
    <w:p>
      <w:pPr>
        <w:pStyle w:val="BodyText"/>
        <w:spacing w:before="44"/>
      </w:pPr>
      <w:r>
        <w:rPr>
          <w:w w:val="105"/>
        </w:rPr>
        <w:t>Em</w:t>
      </w:r>
      <w:r>
        <w:rPr>
          <w:spacing w:val="-8"/>
          <w:w w:val="105"/>
        </w:rPr>
        <w:t> </w:t>
      </w:r>
      <w:r>
        <w:rPr>
          <w:w w:val="105"/>
        </w:rPr>
        <w:t>virtude</w:t>
      </w:r>
      <w:r>
        <w:rPr>
          <w:spacing w:val="-5"/>
          <w:w w:val="105"/>
        </w:rPr>
        <w:t> </w:t>
      </w:r>
      <w:r>
        <w:rPr>
          <w:w w:val="105"/>
        </w:rPr>
        <w:t>do</w:t>
      </w:r>
      <w:r>
        <w:rPr>
          <w:spacing w:val="-11"/>
          <w:w w:val="105"/>
        </w:rPr>
        <w:t> </w:t>
      </w:r>
      <w:hyperlink r:id="rId36">
        <w:r>
          <w:rPr>
            <w:color w:val="0000ED"/>
            <w:w w:val="105"/>
            <w:u w:val="single" w:color="0000ED"/>
          </w:rPr>
          <w:t>Art.</w:t>
        </w:r>
        <w:r>
          <w:rPr>
            <w:color w:val="0000ED"/>
            <w:spacing w:val="-5"/>
            <w:w w:val="105"/>
            <w:u w:val="single" w:color="0000ED"/>
          </w:rPr>
          <w:t> </w:t>
        </w:r>
        <w:r>
          <w:rPr>
            <w:color w:val="0000ED"/>
            <w:w w:val="105"/>
            <w:u w:val="single" w:color="0000ED"/>
          </w:rPr>
          <w:t>7º,</w:t>
        </w:r>
        <w:r>
          <w:rPr>
            <w:color w:val="0000ED"/>
            <w:spacing w:val="-5"/>
            <w:w w:val="105"/>
            <w:u w:val="single" w:color="0000ED"/>
          </w:rPr>
          <w:t> </w:t>
        </w:r>
        <w:r>
          <w:rPr>
            <w:color w:val="0000ED"/>
            <w:w w:val="105"/>
            <w:u w:val="single" w:color="0000ED"/>
          </w:rPr>
          <w:t>inciso</w:t>
        </w:r>
        <w:r>
          <w:rPr>
            <w:color w:val="0000ED"/>
            <w:spacing w:val="-7"/>
            <w:w w:val="105"/>
            <w:u w:val="single" w:color="0000ED"/>
          </w:rPr>
          <w:t> </w:t>
        </w:r>
        <w:r>
          <w:rPr>
            <w:color w:val="0000ED"/>
            <w:w w:val="105"/>
            <w:u w:val="single" w:color="0000ED"/>
          </w:rPr>
          <w:t>V</w:t>
        </w:r>
        <w:r>
          <w:rPr>
            <w:color w:val="0000ED"/>
            <w:spacing w:val="-8"/>
            <w:w w:val="105"/>
            <w:u w:val="single" w:color="0000ED"/>
          </w:rPr>
          <w:t> </w:t>
        </w:r>
        <w:r>
          <w:rPr>
            <w:color w:val="0000ED"/>
            <w:w w:val="105"/>
            <w:u w:val="single" w:color="0000ED"/>
          </w:rPr>
          <w:t>do</w:t>
        </w:r>
        <w:r>
          <w:rPr>
            <w:color w:val="0000ED"/>
            <w:spacing w:val="-5"/>
            <w:w w:val="105"/>
            <w:u w:val="single" w:color="0000ED"/>
          </w:rPr>
          <w:t> </w:t>
        </w:r>
        <w:r>
          <w:rPr>
            <w:color w:val="0000ED"/>
            <w:w w:val="105"/>
            <w:u w:val="single" w:color="0000ED"/>
          </w:rPr>
          <w:t>Decreto</w:t>
        </w:r>
        <w:r>
          <w:rPr>
            <w:color w:val="0000ED"/>
            <w:spacing w:val="-5"/>
            <w:w w:val="105"/>
            <w:u w:val="single" w:color="0000ED"/>
          </w:rPr>
          <w:t> </w:t>
        </w:r>
        <w:r>
          <w:rPr>
            <w:color w:val="0000ED"/>
            <w:w w:val="105"/>
            <w:u w:val="single" w:color="0000ED"/>
          </w:rPr>
          <w:t>48.816/2023</w:t>
        </w:r>
      </w:hyperlink>
      <w:r>
        <w:rPr>
          <w:w w:val="105"/>
        </w:rPr>
        <w:t>,</w:t>
      </w:r>
      <w:r>
        <w:rPr>
          <w:spacing w:val="-5"/>
          <w:w w:val="105"/>
        </w:rPr>
        <w:t> </w:t>
      </w:r>
      <w:r>
        <w:rPr>
          <w:w w:val="105"/>
        </w:rPr>
        <w:t>a</w:t>
      </w:r>
      <w:r>
        <w:rPr>
          <w:spacing w:val="-5"/>
          <w:w w:val="105"/>
        </w:rPr>
        <w:t> </w:t>
      </w:r>
      <w:r>
        <w:rPr>
          <w:w w:val="105"/>
        </w:rPr>
        <w:t>fim</w:t>
      </w:r>
      <w:r>
        <w:rPr>
          <w:spacing w:val="-5"/>
          <w:w w:val="105"/>
        </w:rPr>
        <w:t> </w:t>
      </w:r>
      <w:r>
        <w:rPr>
          <w:w w:val="105"/>
        </w:rPr>
        <w:t>de</w:t>
      </w:r>
      <w:r>
        <w:rPr>
          <w:spacing w:val="-5"/>
          <w:w w:val="105"/>
        </w:rPr>
        <w:t> </w:t>
      </w:r>
      <w:r>
        <w:rPr>
          <w:w w:val="105"/>
        </w:rPr>
        <w:t>nortear</w:t>
      </w:r>
      <w:r>
        <w:rPr>
          <w:spacing w:val="-5"/>
          <w:w w:val="105"/>
        </w:rPr>
        <w:t> </w:t>
      </w:r>
      <w:r>
        <w:rPr>
          <w:w w:val="105"/>
        </w:rPr>
        <w:t>o</w:t>
      </w:r>
      <w:r>
        <w:rPr>
          <w:spacing w:val="-5"/>
          <w:w w:val="105"/>
        </w:rPr>
        <w:t> </w:t>
      </w:r>
      <w:r>
        <w:rPr>
          <w:w w:val="105"/>
        </w:rPr>
        <w:t>presente</w:t>
      </w:r>
      <w:r>
        <w:rPr>
          <w:spacing w:val="-5"/>
          <w:w w:val="105"/>
        </w:rPr>
        <w:t> </w:t>
      </w:r>
      <w:r>
        <w:rPr>
          <w:w w:val="105"/>
        </w:rPr>
        <w:t>processo</w:t>
      </w:r>
      <w:r>
        <w:rPr>
          <w:spacing w:val="-5"/>
          <w:w w:val="105"/>
        </w:rPr>
        <w:t> </w:t>
      </w:r>
      <w:r>
        <w:rPr>
          <w:w w:val="105"/>
        </w:rPr>
        <w:t>foi</w:t>
      </w:r>
      <w:r>
        <w:rPr>
          <w:spacing w:val="-5"/>
          <w:w w:val="105"/>
        </w:rPr>
        <w:t> </w:t>
      </w:r>
      <w:r>
        <w:rPr>
          <w:w w:val="105"/>
        </w:rPr>
        <w:t>considerado</w:t>
      </w:r>
      <w:r>
        <w:rPr>
          <w:spacing w:val="-5"/>
          <w:w w:val="105"/>
        </w:rPr>
        <w:t> </w:t>
      </w:r>
      <w:r>
        <w:rPr>
          <w:w w:val="105"/>
        </w:rPr>
        <w:t>o</w:t>
      </w:r>
      <w:r>
        <w:rPr>
          <w:spacing w:val="-5"/>
          <w:w w:val="105"/>
        </w:rPr>
        <w:t> </w:t>
      </w:r>
      <w:r>
        <w:rPr>
          <w:w w:val="105"/>
        </w:rPr>
        <w:t>valor</w:t>
      </w:r>
      <w:r>
        <w:rPr>
          <w:spacing w:val="-5"/>
          <w:w w:val="105"/>
        </w:rPr>
        <w:t> </w:t>
      </w:r>
      <w:r>
        <w:rPr>
          <w:w w:val="105"/>
        </w:rPr>
        <w:t>unitário</w:t>
      </w:r>
      <w:r>
        <w:rPr>
          <w:spacing w:val="-5"/>
          <w:w w:val="105"/>
        </w:rPr>
        <w:t> </w:t>
      </w:r>
      <w:r>
        <w:rPr>
          <w:w w:val="105"/>
        </w:rPr>
        <w:t>conforme</w:t>
      </w:r>
      <w:r>
        <w:rPr>
          <w:spacing w:val="-5"/>
          <w:w w:val="105"/>
        </w:rPr>
        <w:t> </w:t>
      </w:r>
      <w:r>
        <w:rPr>
          <w:w w:val="105"/>
        </w:rPr>
        <w:t>àquele</w:t>
      </w:r>
      <w:r>
        <w:rPr>
          <w:spacing w:val="-5"/>
          <w:w w:val="105"/>
        </w:rPr>
        <w:t> </w:t>
      </w:r>
      <w:r>
        <w:rPr>
          <w:w w:val="105"/>
        </w:rPr>
        <w:t>constante</w:t>
      </w:r>
      <w:r>
        <w:rPr>
          <w:spacing w:val="-5"/>
          <w:w w:val="105"/>
        </w:rPr>
        <w:t> </w:t>
      </w:r>
      <w:r>
        <w:rPr>
          <w:w w:val="105"/>
        </w:rPr>
        <w:t>em</w:t>
      </w:r>
      <w:r>
        <w:rPr>
          <w:spacing w:val="-5"/>
          <w:w w:val="105"/>
        </w:rPr>
        <w:t> </w:t>
      </w:r>
      <w:r>
        <w:rPr>
          <w:w w:val="105"/>
        </w:rPr>
        <w:t>documento</w:t>
      </w:r>
      <w:r>
        <w:rPr>
          <w:spacing w:val="-5"/>
          <w:w w:val="105"/>
        </w:rPr>
        <w:t> </w:t>
      </w:r>
      <w:r>
        <w:rPr>
          <w:w w:val="105"/>
        </w:rPr>
        <w:t>anexo</w:t>
      </w:r>
      <w:r>
        <w:rPr>
          <w:spacing w:val="-5"/>
          <w:w w:val="105"/>
        </w:rPr>
        <w:t> </w:t>
      </w:r>
      <w:r>
        <w:rPr>
          <w:spacing w:val="-2"/>
          <w:w w:val="105"/>
        </w:rPr>
        <w:t>(120999700).</w:t>
      </w:r>
    </w:p>
    <w:p>
      <w:pPr>
        <w:pStyle w:val="BodyText"/>
        <w:spacing w:line="292" w:lineRule="auto"/>
      </w:pPr>
      <w:r>
        <w:rPr>
          <w:w w:val="105"/>
        </w:rPr>
        <w:t>Sugere-se</w:t>
      </w:r>
      <w:r>
        <w:rPr>
          <w:spacing w:val="28"/>
          <w:w w:val="105"/>
        </w:rPr>
        <w:t> </w:t>
      </w:r>
      <w:r>
        <w:rPr>
          <w:w w:val="105"/>
        </w:rPr>
        <w:t>que</w:t>
      </w:r>
      <w:r>
        <w:rPr>
          <w:spacing w:val="28"/>
          <w:w w:val="105"/>
        </w:rPr>
        <w:t> </w:t>
      </w:r>
      <w:r>
        <w:rPr>
          <w:w w:val="105"/>
        </w:rPr>
        <w:t>o</w:t>
      </w:r>
      <w:r>
        <w:rPr>
          <w:spacing w:val="28"/>
          <w:w w:val="105"/>
        </w:rPr>
        <w:t> </w:t>
      </w:r>
      <w:r>
        <w:rPr>
          <w:w w:val="105"/>
        </w:rPr>
        <w:t>cálculo</w:t>
      </w:r>
      <w:r>
        <w:rPr>
          <w:spacing w:val="28"/>
          <w:w w:val="105"/>
        </w:rPr>
        <w:t> </w:t>
      </w:r>
      <w:r>
        <w:rPr>
          <w:w w:val="105"/>
        </w:rPr>
        <w:t>necessário</w:t>
      </w:r>
      <w:r>
        <w:rPr>
          <w:spacing w:val="28"/>
          <w:w w:val="105"/>
        </w:rPr>
        <w:t> </w:t>
      </w:r>
      <w:r>
        <w:rPr>
          <w:w w:val="105"/>
        </w:rPr>
        <w:t>para</w:t>
      </w:r>
      <w:r>
        <w:rPr>
          <w:spacing w:val="28"/>
          <w:w w:val="105"/>
        </w:rPr>
        <w:t> </w:t>
      </w:r>
      <w:r>
        <w:rPr>
          <w:w w:val="105"/>
        </w:rPr>
        <w:t>estimativas</w:t>
      </w:r>
      <w:r>
        <w:rPr>
          <w:spacing w:val="28"/>
          <w:w w:val="105"/>
        </w:rPr>
        <w:t> </w:t>
      </w:r>
      <w:r>
        <w:rPr>
          <w:w w:val="105"/>
        </w:rPr>
        <w:t>dos</w:t>
      </w:r>
      <w:r>
        <w:rPr>
          <w:spacing w:val="28"/>
          <w:w w:val="105"/>
        </w:rPr>
        <w:t> </w:t>
      </w:r>
      <w:r>
        <w:rPr>
          <w:w w:val="105"/>
        </w:rPr>
        <w:t>preços</w:t>
      </w:r>
      <w:r>
        <w:rPr>
          <w:spacing w:val="28"/>
          <w:w w:val="105"/>
        </w:rPr>
        <w:t> </w:t>
      </w:r>
      <w:r>
        <w:rPr>
          <w:w w:val="105"/>
        </w:rPr>
        <w:t>seja</w:t>
      </w:r>
      <w:r>
        <w:rPr>
          <w:spacing w:val="28"/>
          <w:w w:val="105"/>
        </w:rPr>
        <w:t> </w:t>
      </w:r>
      <w:r>
        <w:rPr>
          <w:w w:val="105"/>
        </w:rPr>
        <w:t>realizado</w:t>
      </w:r>
      <w:r>
        <w:rPr>
          <w:spacing w:val="28"/>
          <w:w w:val="105"/>
        </w:rPr>
        <w:t> </w:t>
      </w:r>
      <w:r>
        <w:rPr>
          <w:w w:val="105"/>
        </w:rPr>
        <w:t>com</w:t>
      </w:r>
      <w:r>
        <w:rPr>
          <w:spacing w:val="28"/>
          <w:w w:val="105"/>
        </w:rPr>
        <w:t> </w:t>
      </w:r>
      <w:r>
        <w:rPr>
          <w:w w:val="105"/>
        </w:rPr>
        <w:t>o</w:t>
      </w:r>
      <w:r>
        <w:rPr>
          <w:spacing w:val="28"/>
          <w:w w:val="105"/>
        </w:rPr>
        <w:t> </w:t>
      </w:r>
      <w:r>
        <w:rPr>
          <w:w w:val="105"/>
        </w:rPr>
        <w:t>rigor</w:t>
      </w:r>
      <w:r>
        <w:rPr>
          <w:spacing w:val="28"/>
          <w:w w:val="105"/>
        </w:rPr>
        <w:t> </w:t>
      </w:r>
      <w:r>
        <w:rPr>
          <w:w w:val="105"/>
        </w:rPr>
        <w:t>metodológico</w:t>
      </w:r>
      <w:r>
        <w:rPr>
          <w:spacing w:val="28"/>
          <w:w w:val="105"/>
        </w:rPr>
        <w:t> </w:t>
      </w:r>
      <w:r>
        <w:rPr>
          <w:w w:val="105"/>
        </w:rPr>
        <w:t>adequado</w:t>
      </w:r>
      <w:r>
        <w:rPr>
          <w:spacing w:val="28"/>
          <w:w w:val="105"/>
        </w:rPr>
        <w:t> </w:t>
      </w:r>
      <w:r>
        <w:rPr>
          <w:w w:val="105"/>
        </w:rPr>
        <w:t>em</w:t>
      </w:r>
      <w:r>
        <w:rPr>
          <w:spacing w:val="28"/>
          <w:w w:val="105"/>
        </w:rPr>
        <w:t> </w:t>
      </w:r>
      <w:r>
        <w:rPr>
          <w:w w:val="105"/>
        </w:rPr>
        <w:t>nova</w:t>
      </w:r>
      <w:r>
        <w:rPr>
          <w:spacing w:val="28"/>
          <w:w w:val="105"/>
        </w:rPr>
        <w:t> </w:t>
      </w:r>
      <w:r>
        <w:rPr>
          <w:w w:val="105"/>
        </w:rPr>
        <w:t>pesquisa</w:t>
      </w:r>
      <w:r>
        <w:rPr>
          <w:spacing w:val="28"/>
          <w:w w:val="105"/>
        </w:rPr>
        <w:t> </w:t>
      </w:r>
      <w:r>
        <w:rPr>
          <w:w w:val="105"/>
        </w:rPr>
        <w:t>de</w:t>
      </w:r>
      <w:r>
        <w:rPr>
          <w:spacing w:val="28"/>
          <w:w w:val="105"/>
        </w:rPr>
        <w:t> </w:t>
      </w:r>
      <w:r>
        <w:rPr>
          <w:w w:val="105"/>
        </w:rPr>
        <w:t>mercado</w:t>
      </w:r>
      <w:r>
        <w:rPr>
          <w:spacing w:val="28"/>
          <w:w w:val="105"/>
        </w:rPr>
        <w:t> </w:t>
      </w:r>
      <w:r>
        <w:rPr>
          <w:w w:val="105"/>
        </w:rPr>
        <w:t>pelo</w:t>
      </w:r>
      <w:r>
        <w:rPr>
          <w:spacing w:val="28"/>
          <w:w w:val="105"/>
        </w:rPr>
        <w:t> </w:t>
      </w:r>
      <w:r>
        <w:rPr>
          <w:w w:val="105"/>
        </w:rPr>
        <w:t>Serviço</w:t>
      </w:r>
      <w:r>
        <w:rPr>
          <w:spacing w:val="28"/>
          <w:w w:val="105"/>
        </w:rPr>
        <w:t> </w:t>
      </w:r>
      <w:r>
        <w:rPr>
          <w:w w:val="105"/>
        </w:rPr>
        <w:t>de</w:t>
      </w:r>
      <w:r>
        <w:rPr>
          <w:spacing w:val="28"/>
          <w:w w:val="105"/>
        </w:rPr>
        <w:t> </w:t>
      </w:r>
      <w:r>
        <w:rPr>
          <w:w w:val="105"/>
        </w:rPr>
        <w:t>Compras,</w:t>
      </w:r>
      <w:r>
        <w:rPr>
          <w:spacing w:val="28"/>
          <w:w w:val="105"/>
        </w:rPr>
        <w:t> </w:t>
      </w:r>
      <w:r>
        <w:rPr>
          <w:w w:val="105"/>
        </w:rPr>
        <w:t>setor</w:t>
      </w:r>
      <w:r>
        <w:rPr>
          <w:spacing w:val="28"/>
          <w:w w:val="105"/>
        </w:rPr>
        <w:t> </w:t>
      </w:r>
      <w:r>
        <w:rPr>
          <w:w w:val="105"/>
        </w:rPr>
        <w:t>competente</w:t>
      </w:r>
      <w:r>
        <w:rPr>
          <w:spacing w:val="28"/>
          <w:w w:val="105"/>
        </w:rPr>
        <w:t> </w:t>
      </w:r>
      <w:r>
        <w:rPr>
          <w:w w:val="105"/>
        </w:rPr>
        <w:t>do Departamento de Administração, em conformidade à legislação vigente.</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left"/>
      </w:pPr>
      <w:r>
        <w:rPr>
          <w:w w:val="105"/>
        </w:rPr>
        <w:t>Declaração</w:t>
      </w:r>
      <w:r>
        <w:rPr>
          <w:spacing w:val="-8"/>
          <w:w w:val="105"/>
        </w:rPr>
        <w:t> </w:t>
      </w:r>
      <w:r>
        <w:rPr>
          <w:w w:val="105"/>
        </w:rPr>
        <w:t>de</w:t>
      </w:r>
      <w:r>
        <w:rPr>
          <w:spacing w:val="-11"/>
          <w:w w:val="105"/>
        </w:rPr>
        <w:t> </w:t>
      </w:r>
      <w:r>
        <w:rPr>
          <w:w w:val="105"/>
        </w:rPr>
        <w:t>Viabilidade</w:t>
      </w:r>
      <w:r>
        <w:rPr>
          <w:spacing w:val="-8"/>
          <w:w w:val="105"/>
        </w:rPr>
        <w:t> </w:t>
      </w:r>
      <w:r>
        <w:rPr>
          <w:w w:val="105"/>
        </w:rPr>
        <w:t>da</w:t>
      </w:r>
      <w:r>
        <w:rPr>
          <w:spacing w:val="-8"/>
          <w:w w:val="105"/>
        </w:rPr>
        <w:t> </w:t>
      </w:r>
      <w:r>
        <w:rPr>
          <w:spacing w:val="-2"/>
          <w:w w:val="105"/>
        </w:rPr>
        <w:t>Contratação:</w:t>
      </w:r>
    </w:p>
    <w:p>
      <w:pPr>
        <w:pStyle w:val="BodyText"/>
        <w:spacing w:line="292" w:lineRule="auto" w:before="44"/>
      </w:pPr>
      <w:r>
        <w:rPr>
          <w:w w:val="105"/>
        </w:rPr>
        <w:t>A</w:t>
      </w:r>
      <w:r>
        <w:rPr>
          <w:spacing w:val="13"/>
          <w:w w:val="105"/>
        </w:rPr>
        <w:t> </w:t>
      </w:r>
      <w:r>
        <w:rPr>
          <w:w w:val="105"/>
        </w:rPr>
        <w:t>análise</w:t>
      </w:r>
      <w:r>
        <w:rPr>
          <w:spacing w:val="21"/>
          <w:w w:val="105"/>
        </w:rPr>
        <w:t> </w:t>
      </w:r>
      <w:r>
        <w:rPr>
          <w:w w:val="105"/>
        </w:rPr>
        <w:t>técnica</w:t>
      </w:r>
      <w:r>
        <w:rPr>
          <w:spacing w:val="21"/>
          <w:w w:val="105"/>
        </w:rPr>
        <w:t> </w:t>
      </w:r>
      <w:r>
        <w:rPr>
          <w:w w:val="105"/>
        </w:rPr>
        <w:t>da</w:t>
      </w:r>
      <w:r>
        <w:rPr>
          <w:spacing w:val="21"/>
          <w:w w:val="105"/>
        </w:rPr>
        <w:t> </w:t>
      </w:r>
      <w:r>
        <w:rPr>
          <w:w w:val="105"/>
        </w:rPr>
        <w:t>necessidade</w:t>
      </w:r>
      <w:r>
        <w:rPr>
          <w:spacing w:val="21"/>
          <w:w w:val="105"/>
        </w:rPr>
        <w:t> </w:t>
      </w:r>
      <w:r>
        <w:rPr>
          <w:w w:val="105"/>
        </w:rPr>
        <w:t>e</w:t>
      </w:r>
      <w:r>
        <w:rPr>
          <w:spacing w:val="21"/>
          <w:w w:val="105"/>
        </w:rPr>
        <w:t> </w:t>
      </w:r>
      <w:r>
        <w:rPr>
          <w:w w:val="105"/>
        </w:rPr>
        <w:t>do</w:t>
      </w:r>
      <w:r>
        <w:rPr>
          <w:spacing w:val="21"/>
          <w:w w:val="105"/>
        </w:rPr>
        <w:t> </w:t>
      </w:r>
      <w:r>
        <w:rPr>
          <w:w w:val="105"/>
        </w:rPr>
        <w:t>cenário</w:t>
      </w:r>
      <w:r>
        <w:rPr>
          <w:spacing w:val="21"/>
          <w:w w:val="105"/>
        </w:rPr>
        <w:t> </w:t>
      </w:r>
      <w:r>
        <w:rPr>
          <w:w w:val="105"/>
        </w:rPr>
        <w:t>de</w:t>
      </w:r>
      <w:r>
        <w:rPr>
          <w:spacing w:val="21"/>
          <w:w w:val="105"/>
        </w:rPr>
        <w:t> </w:t>
      </w:r>
      <w:r>
        <w:rPr>
          <w:w w:val="105"/>
        </w:rPr>
        <w:t>mercado</w:t>
      </w:r>
      <w:r>
        <w:rPr>
          <w:spacing w:val="21"/>
          <w:w w:val="105"/>
        </w:rPr>
        <w:t> </w:t>
      </w:r>
      <w:r>
        <w:rPr>
          <w:w w:val="105"/>
        </w:rPr>
        <w:t>demonstrou</w:t>
      </w:r>
      <w:r>
        <w:rPr>
          <w:spacing w:val="21"/>
          <w:w w:val="105"/>
        </w:rPr>
        <w:t> </w:t>
      </w:r>
      <w:r>
        <w:rPr>
          <w:w w:val="105"/>
        </w:rPr>
        <w:t>ser</w:t>
      </w:r>
      <w:r>
        <w:rPr>
          <w:spacing w:val="21"/>
          <w:w w:val="105"/>
        </w:rPr>
        <w:t> </w:t>
      </w:r>
      <w:r>
        <w:rPr>
          <w:w w:val="105"/>
        </w:rPr>
        <w:t>viável</w:t>
      </w:r>
      <w:r>
        <w:rPr>
          <w:spacing w:val="21"/>
          <w:w w:val="105"/>
        </w:rPr>
        <w:t> </w:t>
      </w:r>
      <w:r>
        <w:rPr>
          <w:w w:val="105"/>
        </w:rPr>
        <w:t>a</w:t>
      </w:r>
      <w:r>
        <w:rPr>
          <w:spacing w:val="21"/>
          <w:w w:val="105"/>
        </w:rPr>
        <w:t> </w:t>
      </w:r>
      <w:r>
        <w:rPr>
          <w:w w:val="105"/>
        </w:rPr>
        <w:t>contratação</w:t>
      </w:r>
      <w:r>
        <w:rPr>
          <w:spacing w:val="21"/>
          <w:w w:val="105"/>
        </w:rPr>
        <w:t> </w:t>
      </w:r>
      <w:r>
        <w:rPr>
          <w:w w:val="105"/>
        </w:rPr>
        <w:t>demandada,</w:t>
      </w:r>
      <w:r>
        <w:rPr>
          <w:spacing w:val="21"/>
          <w:w w:val="105"/>
        </w:rPr>
        <w:t> </w:t>
      </w:r>
      <w:r>
        <w:rPr>
          <w:w w:val="105"/>
        </w:rPr>
        <w:t>cabendo</w:t>
      </w:r>
      <w:r>
        <w:rPr>
          <w:spacing w:val="21"/>
          <w:w w:val="105"/>
        </w:rPr>
        <w:t> </w:t>
      </w:r>
      <w:r>
        <w:rPr>
          <w:w w:val="105"/>
        </w:rPr>
        <w:t>ressaltar</w:t>
      </w:r>
      <w:r>
        <w:rPr>
          <w:spacing w:val="21"/>
          <w:w w:val="105"/>
        </w:rPr>
        <w:t> </w:t>
      </w:r>
      <w:r>
        <w:rPr>
          <w:w w:val="105"/>
        </w:rPr>
        <w:t>que</w:t>
      </w:r>
      <w:r>
        <w:rPr>
          <w:spacing w:val="21"/>
          <w:w w:val="105"/>
        </w:rPr>
        <w:t> </w:t>
      </w:r>
      <w:r>
        <w:rPr>
          <w:w w:val="105"/>
        </w:rPr>
        <w:t>os</w:t>
      </w:r>
      <w:r>
        <w:rPr>
          <w:spacing w:val="21"/>
          <w:w w:val="105"/>
        </w:rPr>
        <w:t> </w:t>
      </w:r>
      <w:r>
        <w:rPr>
          <w:w w:val="105"/>
        </w:rPr>
        <w:t>riscos</w:t>
      </w:r>
      <w:r>
        <w:rPr>
          <w:spacing w:val="21"/>
          <w:w w:val="105"/>
        </w:rPr>
        <w:t> </w:t>
      </w:r>
      <w:r>
        <w:rPr>
          <w:w w:val="105"/>
        </w:rPr>
        <w:t>envolvidos</w:t>
      </w:r>
      <w:r>
        <w:rPr>
          <w:spacing w:val="21"/>
          <w:w w:val="105"/>
        </w:rPr>
        <w:t> </w:t>
      </w:r>
      <w:r>
        <w:rPr>
          <w:w w:val="105"/>
        </w:rPr>
        <w:t>são</w:t>
      </w:r>
      <w:r>
        <w:rPr>
          <w:spacing w:val="21"/>
          <w:w w:val="105"/>
        </w:rPr>
        <w:t> </w:t>
      </w:r>
      <w:r>
        <w:rPr>
          <w:w w:val="105"/>
        </w:rPr>
        <w:t>administráveis</w:t>
      </w:r>
      <w:r>
        <w:rPr>
          <w:spacing w:val="21"/>
          <w:w w:val="105"/>
        </w:rPr>
        <w:t> </w:t>
      </w:r>
      <w:r>
        <w:rPr>
          <w:w w:val="105"/>
        </w:rPr>
        <w:t>e</w:t>
      </w:r>
      <w:r>
        <w:rPr>
          <w:spacing w:val="21"/>
          <w:w w:val="105"/>
        </w:rPr>
        <w:t> </w:t>
      </w:r>
      <w:r>
        <w:rPr>
          <w:w w:val="105"/>
        </w:rPr>
        <w:t>os</w:t>
      </w:r>
      <w:r>
        <w:rPr>
          <w:spacing w:val="21"/>
          <w:w w:val="105"/>
        </w:rPr>
        <w:t> </w:t>
      </w:r>
      <w:r>
        <w:rPr>
          <w:w w:val="105"/>
        </w:rPr>
        <w:t>custos</w:t>
      </w:r>
      <w:r>
        <w:rPr>
          <w:spacing w:val="21"/>
          <w:w w:val="105"/>
        </w:rPr>
        <w:t> </w:t>
      </w:r>
      <w:r>
        <w:rPr>
          <w:w w:val="105"/>
        </w:rPr>
        <w:t>previstos</w:t>
      </w:r>
      <w:r>
        <w:rPr>
          <w:spacing w:val="21"/>
          <w:w w:val="105"/>
        </w:rPr>
        <w:t> </w:t>
      </w:r>
      <w:r>
        <w:rPr>
          <w:w w:val="105"/>
        </w:rPr>
        <w:t>são compatíveis e se caracterizam pela economicidade.</w:t>
      </w:r>
    </w:p>
    <w:p>
      <w:pPr>
        <w:pStyle w:val="BodyText"/>
        <w:ind w:left="0"/>
      </w:pPr>
    </w:p>
    <w:p>
      <w:pPr>
        <w:pStyle w:val="Heading2"/>
        <w:numPr>
          <w:ilvl w:val="0"/>
          <w:numId w:val="27"/>
        </w:numPr>
        <w:tabs>
          <w:tab w:pos="492" w:val="left" w:leader="none"/>
        </w:tabs>
        <w:spacing w:line="240" w:lineRule="auto" w:before="1" w:after="0"/>
        <w:ind w:left="492" w:right="0" w:hanging="176"/>
        <w:jc w:val="left"/>
      </w:pPr>
      <w:r>
        <w:rPr/>
        <w:t>DESCRIÇÃO</w:t>
      </w:r>
      <w:r>
        <w:rPr>
          <w:spacing w:val="29"/>
        </w:rPr>
        <w:t> </w:t>
      </w:r>
      <w:r>
        <w:rPr/>
        <w:t>DA</w:t>
      </w:r>
      <w:r>
        <w:rPr>
          <w:spacing w:val="13"/>
        </w:rPr>
        <w:t> </w:t>
      </w:r>
      <w:r>
        <w:rPr>
          <w:spacing w:val="-2"/>
        </w:rPr>
        <w:t>CONTRATAÇÃO:</w:t>
      </w:r>
    </w:p>
    <w:p>
      <w:pPr>
        <w:pStyle w:val="Heading2"/>
        <w:spacing w:after="0" w:line="240" w:lineRule="auto"/>
        <w:jc w:val="left"/>
        <w:sectPr>
          <w:pgSz w:w="15840" w:h="24480"/>
          <w:pgMar w:top="1200" w:bottom="280" w:left="360" w:right="360"/>
        </w:sectPr>
      </w:pPr>
    </w:p>
    <w:p>
      <w:pPr>
        <w:pStyle w:val="Heading3"/>
        <w:numPr>
          <w:ilvl w:val="1"/>
          <w:numId w:val="27"/>
        </w:numPr>
        <w:tabs>
          <w:tab w:pos="624" w:val="left" w:leader="none"/>
        </w:tabs>
        <w:spacing w:line="240" w:lineRule="auto" w:before="77" w:after="0"/>
        <w:ind w:left="624" w:right="0" w:hanging="308"/>
        <w:jc w:val="left"/>
      </w:pPr>
      <w:r>
        <w:rPr>
          <w:w w:val="105"/>
        </w:rPr>
        <w:t>Forma</w:t>
      </w:r>
      <w:r>
        <w:rPr>
          <w:spacing w:val="-5"/>
          <w:w w:val="105"/>
        </w:rPr>
        <w:t> </w:t>
      </w:r>
      <w:r>
        <w:rPr>
          <w:w w:val="105"/>
        </w:rPr>
        <w:t>de</w:t>
      </w:r>
      <w:r>
        <w:rPr>
          <w:spacing w:val="-4"/>
          <w:w w:val="105"/>
        </w:rPr>
        <w:t> </w:t>
      </w:r>
      <w:r>
        <w:rPr>
          <w:spacing w:val="-2"/>
          <w:w w:val="105"/>
        </w:rPr>
        <w:t>execução: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78" w:val="left" w:leader="none"/>
        </w:tabs>
        <w:spacing w:line="292" w:lineRule="auto" w:before="43" w:after="0"/>
        <w:ind w:left="316" w:right="299" w:firstLine="0"/>
        <w:jc w:val="left"/>
        <w:rPr>
          <w:sz w:val="17"/>
        </w:rPr>
      </w:pPr>
      <w:r>
        <w:rPr>
          <w:w w:val="105"/>
          <w:sz w:val="17"/>
        </w:rPr>
        <w:t>Parcelamento</w:t>
      </w:r>
      <w:r>
        <w:rPr>
          <w:spacing w:val="15"/>
          <w:w w:val="105"/>
          <w:sz w:val="17"/>
        </w:rPr>
        <w:t> </w:t>
      </w:r>
      <w:r>
        <w:rPr>
          <w:w w:val="105"/>
          <w:sz w:val="17"/>
        </w:rPr>
        <w:t>do</w:t>
      </w:r>
      <w:r>
        <w:rPr>
          <w:spacing w:val="15"/>
          <w:w w:val="105"/>
          <w:sz w:val="17"/>
        </w:rPr>
        <w:t> </w:t>
      </w:r>
      <w:r>
        <w:rPr>
          <w:w w:val="105"/>
          <w:sz w:val="17"/>
        </w:rPr>
        <w:t>Objeto:</w:t>
      </w:r>
      <w:r>
        <w:rPr>
          <w:spacing w:val="15"/>
          <w:w w:val="105"/>
          <w:sz w:val="17"/>
        </w:rPr>
        <w:t> </w:t>
      </w:r>
      <w:r>
        <w:rPr>
          <w:w w:val="105"/>
          <w:sz w:val="17"/>
        </w:rPr>
        <w:t>Optou-se</w:t>
      </w:r>
      <w:r>
        <w:rPr>
          <w:spacing w:val="15"/>
          <w:w w:val="105"/>
          <w:sz w:val="17"/>
        </w:rPr>
        <w:t> </w:t>
      </w:r>
      <w:r>
        <w:rPr>
          <w:w w:val="105"/>
          <w:sz w:val="17"/>
        </w:rPr>
        <w:t>pelo</w:t>
      </w:r>
      <w:r>
        <w:rPr>
          <w:spacing w:val="15"/>
          <w:w w:val="105"/>
          <w:sz w:val="17"/>
        </w:rPr>
        <w:t> </w:t>
      </w:r>
      <w:r>
        <w:rPr>
          <w:w w:val="105"/>
          <w:sz w:val="17"/>
        </w:rPr>
        <w:t>não</w:t>
      </w:r>
      <w:r>
        <w:rPr>
          <w:spacing w:val="15"/>
          <w:w w:val="105"/>
          <w:sz w:val="17"/>
        </w:rPr>
        <w:t> </w:t>
      </w:r>
      <w:r>
        <w:rPr>
          <w:w w:val="105"/>
          <w:sz w:val="17"/>
        </w:rPr>
        <w:t>parcelamento</w:t>
      </w:r>
      <w:r>
        <w:rPr>
          <w:spacing w:val="15"/>
          <w:w w:val="105"/>
          <w:sz w:val="17"/>
        </w:rPr>
        <w:t> </w:t>
      </w:r>
      <w:r>
        <w:rPr>
          <w:w w:val="105"/>
          <w:sz w:val="17"/>
        </w:rPr>
        <w:t>do</w:t>
      </w:r>
      <w:r>
        <w:rPr>
          <w:spacing w:val="15"/>
          <w:w w:val="105"/>
          <w:sz w:val="17"/>
        </w:rPr>
        <w:t> </w:t>
      </w:r>
      <w:r>
        <w:rPr>
          <w:w w:val="105"/>
          <w:sz w:val="17"/>
        </w:rPr>
        <w:t>objeto,</w:t>
      </w:r>
      <w:r>
        <w:rPr>
          <w:spacing w:val="15"/>
          <w:w w:val="105"/>
          <w:sz w:val="17"/>
        </w:rPr>
        <w:t> </w:t>
      </w:r>
      <w:r>
        <w:rPr>
          <w:w w:val="105"/>
          <w:sz w:val="17"/>
        </w:rPr>
        <w:t>considerando</w:t>
      </w:r>
      <w:r>
        <w:rPr>
          <w:spacing w:val="15"/>
          <w:w w:val="105"/>
          <w:sz w:val="17"/>
        </w:rPr>
        <w:t> </w:t>
      </w:r>
      <w:r>
        <w:rPr>
          <w:w w:val="105"/>
          <w:sz w:val="17"/>
        </w:rPr>
        <w:t>que</w:t>
      </w:r>
      <w:r>
        <w:rPr>
          <w:spacing w:val="15"/>
          <w:w w:val="105"/>
          <w:sz w:val="17"/>
        </w:rPr>
        <w:t> </w:t>
      </w:r>
      <w:r>
        <w:rPr>
          <w:w w:val="105"/>
          <w:sz w:val="17"/>
        </w:rPr>
        <w:t>o</w:t>
      </w:r>
      <w:r>
        <w:rPr>
          <w:spacing w:val="15"/>
          <w:w w:val="105"/>
          <w:sz w:val="17"/>
        </w:rPr>
        <w:t> </w:t>
      </w:r>
      <w:r>
        <w:rPr>
          <w:w w:val="105"/>
          <w:sz w:val="17"/>
        </w:rPr>
        <w:t>objeto</w:t>
      </w:r>
      <w:r>
        <w:rPr>
          <w:spacing w:val="15"/>
          <w:w w:val="105"/>
          <w:sz w:val="17"/>
        </w:rPr>
        <w:t> </w:t>
      </w:r>
      <w:r>
        <w:rPr>
          <w:w w:val="105"/>
          <w:sz w:val="17"/>
        </w:rPr>
        <w:t>a</w:t>
      </w:r>
      <w:r>
        <w:rPr>
          <w:spacing w:val="15"/>
          <w:w w:val="105"/>
          <w:sz w:val="17"/>
        </w:rPr>
        <w:t> </w:t>
      </w:r>
      <w:r>
        <w:rPr>
          <w:w w:val="105"/>
          <w:sz w:val="17"/>
        </w:rPr>
        <w:t>ser</w:t>
      </w:r>
      <w:r>
        <w:rPr>
          <w:spacing w:val="15"/>
          <w:w w:val="105"/>
          <w:sz w:val="17"/>
        </w:rPr>
        <w:t> </w:t>
      </w:r>
      <w:r>
        <w:rPr>
          <w:w w:val="105"/>
          <w:sz w:val="17"/>
        </w:rPr>
        <w:t>contratado</w:t>
      </w:r>
      <w:r>
        <w:rPr>
          <w:spacing w:val="15"/>
          <w:w w:val="105"/>
          <w:sz w:val="17"/>
        </w:rPr>
        <w:t> </w:t>
      </w:r>
      <w:r>
        <w:rPr>
          <w:w w:val="105"/>
          <w:sz w:val="17"/>
        </w:rPr>
        <w:t>configura</w:t>
      </w:r>
      <w:r>
        <w:rPr>
          <w:spacing w:val="15"/>
          <w:w w:val="105"/>
          <w:sz w:val="17"/>
        </w:rPr>
        <w:t> </w:t>
      </w:r>
      <w:r>
        <w:rPr>
          <w:w w:val="105"/>
          <w:sz w:val="17"/>
        </w:rPr>
        <w:t>sistema</w:t>
      </w:r>
      <w:r>
        <w:rPr>
          <w:spacing w:val="15"/>
          <w:w w:val="105"/>
          <w:sz w:val="17"/>
        </w:rPr>
        <w:t> </w:t>
      </w:r>
      <w:r>
        <w:rPr>
          <w:w w:val="105"/>
          <w:sz w:val="17"/>
        </w:rPr>
        <w:t>único</w:t>
      </w:r>
      <w:r>
        <w:rPr>
          <w:spacing w:val="15"/>
          <w:w w:val="105"/>
          <w:sz w:val="17"/>
        </w:rPr>
        <w:t> </w:t>
      </w:r>
      <w:r>
        <w:rPr>
          <w:w w:val="105"/>
          <w:sz w:val="17"/>
        </w:rPr>
        <w:t>e</w:t>
      </w:r>
      <w:r>
        <w:rPr>
          <w:spacing w:val="15"/>
          <w:w w:val="105"/>
          <w:sz w:val="17"/>
        </w:rPr>
        <w:t> </w:t>
      </w:r>
      <w:r>
        <w:rPr>
          <w:w w:val="105"/>
          <w:sz w:val="17"/>
        </w:rPr>
        <w:t>integrado</w:t>
      </w:r>
      <w:r>
        <w:rPr>
          <w:spacing w:val="15"/>
          <w:w w:val="105"/>
          <w:sz w:val="17"/>
        </w:rPr>
        <w:t> </w:t>
      </w:r>
      <w:r>
        <w:rPr>
          <w:w w:val="105"/>
          <w:sz w:val="17"/>
        </w:rPr>
        <w:t>e,</w:t>
      </w:r>
      <w:r>
        <w:rPr>
          <w:spacing w:val="15"/>
          <w:w w:val="105"/>
          <w:sz w:val="17"/>
        </w:rPr>
        <w:t> </w:t>
      </w:r>
      <w:r>
        <w:rPr>
          <w:w w:val="105"/>
          <w:sz w:val="17"/>
        </w:rPr>
        <w:t>portanto,</w:t>
      </w:r>
      <w:r>
        <w:rPr>
          <w:spacing w:val="15"/>
          <w:w w:val="105"/>
          <w:sz w:val="17"/>
        </w:rPr>
        <w:t> </w:t>
      </w:r>
      <w:r>
        <w:rPr>
          <w:w w:val="105"/>
          <w:sz w:val="17"/>
        </w:rPr>
        <w:t>há</w:t>
      </w:r>
      <w:r>
        <w:rPr>
          <w:spacing w:val="15"/>
          <w:w w:val="105"/>
          <w:sz w:val="17"/>
        </w:rPr>
        <w:t> </w:t>
      </w:r>
      <w:r>
        <w:rPr>
          <w:w w:val="105"/>
          <w:sz w:val="17"/>
        </w:rPr>
        <w:t>a</w:t>
      </w:r>
      <w:r>
        <w:rPr>
          <w:spacing w:val="15"/>
          <w:w w:val="105"/>
          <w:sz w:val="17"/>
        </w:rPr>
        <w:t> </w:t>
      </w:r>
      <w:r>
        <w:rPr>
          <w:w w:val="105"/>
          <w:sz w:val="17"/>
        </w:rPr>
        <w:t>possibilidade</w:t>
      </w:r>
      <w:r>
        <w:rPr>
          <w:spacing w:val="15"/>
          <w:w w:val="105"/>
          <w:sz w:val="17"/>
        </w:rPr>
        <w:t> </w:t>
      </w:r>
      <w:r>
        <w:rPr>
          <w:w w:val="105"/>
          <w:sz w:val="17"/>
        </w:rPr>
        <w:t>de</w:t>
      </w:r>
      <w:r>
        <w:rPr>
          <w:spacing w:val="15"/>
          <w:w w:val="105"/>
          <w:sz w:val="17"/>
        </w:rPr>
        <w:t> </w:t>
      </w:r>
      <w:r>
        <w:rPr>
          <w:w w:val="105"/>
          <w:sz w:val="17"/>
        </w:rPr>
        <w:t>risco</w:t>
      </w:r>
      <w:r>
        <w:rPr>
          <w:spacing w:val="15"/>
          <w:w w:val="105"/>
          <w:sz w:val="17"/>
        </w:rPr>
        <w:t> </w:t>
      </w:r>
      <w:r>
        <w:rPr>
          <w:w w:val="105"/>
          <w:sz w:val="17"/>
        </w:rPr>
        <w:t>ao conjunto do objeto pretendido se parcelado.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b/>
          <w:spacing w:val="-2"/>
          <w:w w:val="105"/>
          <w:sz w:val="17"/>
        </w:rPr>
        <w:t>consignação;</w:t>
      </w:r>
    </w:p>
    <w:p>
      <w:pPr>
        <w:pStyle w:val="ListParagraph"/>
        <w:numPr>
          <w:ilvl w:val="2"/>
          <w:numId w:val="27"/>
        </w:numPr>
        <w:tabs>
          <w:tab w:pos="751" w:val="left" w:leader="none"/>
        </w:tabs>
        <w:spacing w:line="292" w:lineRule="auto" w:before="44" w:after="0"/>
        <w:ind w:left="316" w:right="299" w:firstLine="0"/>
        <w:jc w:val="both"/>
        <w:rPr>
          <w:sz w:val="17"/>
        </w:rPr>
      </w:pPr>
      <w:r>
        <w:rPr>
          <w:w w:val="105"/>
          <w:sz w:val="17"/>
        </w:rPr>
        <w:t>A</w:t>
      </w:r>
      <w:r>
        <w:rPr>
          <w:spacing w:val="-11"/>
          <w:w w:val="105"/>
          <w:sz w:val="17"/>
        </w:rPr>
        <w:t> </w:t>
      </w:r>
      <w:r>
        <w:rPr>
          <w:w w:val="105"/>
          <w:sz w:val="17"/>
        </w:rPr>
        <w:t>memória</w:t>
      </w:r>
      <w:r>
        <w:rPr>
          <w:spacing w:val="-2"/>
          <w:w w:val="105"/>
          <w:sz w:val="17"/>
        </w:rPr>
        <w:t> </w:t>
      </w:r>
      <w:r>
        <w:rPr>
          <w:w w:val="105"/>
          <w:sz w:val="17"/>
        </w:rPr>
        <w:t>de</w:t>
      </w:r>
      <w:r>
        <w:rPr>
          <w:spacing w:val="-3"/>
          <w:w w:val="105"/>
          <w:sz w:val="17"/>
        </w:rPr>
        <w:t> </w:t>
      </w:r>
      <w:r>
        <w:rPr>
          <w:w w:val="105"/>
          <w:sz w:val="17"/>
        </w:rPr>
        <w:t>cálculo</w:t>
      </w:r>
      <w:r>
        <w:rPr>
          <w:spacing w:val="-2"/>
          <w:w w:val="105"/>
          <w:sz w:val="17"/>
        </w:rPr>
        <w:t> </w:t>
      </w:r>
      <w:r>
        <w:rPr>
          <w:w w:val="105"/>
          <w:sz w:val="17"/>
        </w:rPr>
        <w:t>para</w:t>
      </w:r>
      <w:r>
        <w:rPr>
          <w:spacing w:val="-3"/>
          <w:w w:val="105"/>
          <w:sz w:val="17"/>
        </w:rPr>
        <w:t> </w:t>
      </w:r>
      <w:r>
        <w:rPr>
          <w:w w:val="105"/>
          <w:sz w:val="17"/>
        </w:rPr>
        <w:t>compor</w:t>
      </w:r>
      <w:r>
        <w:rPr>
          <w:spacing w:val="-2"/>
          <w:w w:val="105"/>
          <w:sz w:val="17"/>
        </w:rPr>
        <w:t> </w:t>
      </w:r>
      <w:r>
        <w:rPr>
          <w:w w:val="105"/>
          <w:sz w:val="17"/>
        </w:rPr>
        <w:t>a</w:t>
      </w:r>
      <w:r>
        <w:rPr>
          <w:spacing w:val="-3"/>
          <w:w w:val="105"/>
          <w:sz w:val="17"/>
        </w:rPr>
        <w:t> </w:t>
      </w:r>
      <w:r>
        <w:rPr>
          <w:w w:val="105"/>
          <w:sz w:val="17"/>
        </w:rPr>
        <w:t>quantidade</w:t>
      </w:r>
      <w:r>
        <w:rPr>
          <w:spacing w:val="-2"/>
          <w:w w:val="105"/>
          <w:sz w:val="17"/>
        </w:rPr>
        <w:t> </w:t>
      </w:r>
      <w:r>
        <w:rPr>
          <w:w w:val="105"/>
          <w:sz w:val="17"/>
        </w:rPr>
        <w:t>total</w:t>
      </w:r>
      <w:r>
        <w:rPr>
          <w:spacing w:val="-3"/>
          <w:w w:val="105"/>
          <w:sz w:val="17"/>
        </w:rPr>
        <w:t> </w:t>
      </w:r>
      <w:r>
        <w:rPr>
          <w:w w:val="105"/>
          <w:sz w:val="17"/>
        </w:rPr>
        <w:t>de</w:t>
      </w:r>
      <w:r>
        <w:rPr>
          <w:spacing w:val="-2"/>
          <w:w w:val="105"/>
          <w:sz w:val="17"/>
        </w:rPr>
        <w:t> </w:t>
      </w:r>
      <w:r>
        <w:rPr>
          <w:w w:val="105"/>
          <w:sz w:val="17"/>
        </w:rPr>
        <w:t>itens</w:t>
      </w:r>
      <w:r>
        <w:rPr>
          <w:spacing w:val="-3"/>
          <w:w w:val="105"/>
          <w:sz w:val="17"/>
        </w:rPr>
        <w:t> </w:t>
      </w:r>
      <w:r>
        <w:rPr>
          <w:w w:val="105"/>
          <w:sz w:val="17"/>
        </w:rPr>
        <w:t>a</w:t>
      </w:r>
      <w:r>
        <w:rPr>
          <w:spacing w:val="-2"/>
          <w:w w:val="105"/>
          <w:sz w:val="17"/>
        </w:rPr>
        <w:t> </w:t>
      </w:r>
      <w:r>
        <w:rPr>
          <w:w w:val="105"/>
          <w:sz w:val="17"/>
        </w:rPr>
        <w:t>ser</w:t>
      </w:r>
      <w:r>
        <w:rPr>
          <w:spacing w:val="-3"/>
          <w:w w:val="105"/>
          <w:sz w:val="17"/>
        </w:rPr>
        <w:t> </w:t>
      </w:r>
      <w:r>
        <w:rPr>
          <w:w w:val="105"/>
          <w:sz w:val="17"/>
        </w:rPr>
        <w:t>contratada</w:t>
      </w:r>
      <w:r>
        <w:rPr>
          <w:spacing w:val="-2"/>
          <w:w w:val="105"/>
          <w:sz w:val="17"/>
        </w:rPr>
        <w:t> </w:t>
      </w:r>
      <w:r>
        <w:rPr>
          <w:w w:val="105"/>
          <w:sz w:val="17"/>
        </w:rPr>
        <w:t>se</w:t>
      </w:r>
      <w:r>
        <w:rPr>
          <w:spacing w:val="-3"/>
          <w:w w:val="105"/>
          <w:sz w:val="17"/>
        </w:rPr>
        <w:t> </w:t>
      </w:r>
      <w:r>
        <w:rPr>
          <w:w w:val="105"/>
          <w:sz w:val="17"/>
        </w:rPr>
        <w:t>baseia</w:t>
      </w:r>
      <w:r>
        <w:rPr>
          <w:spacing w:val="-2"/>
          <w:w w:val="105"/>
          <w:sz w:val="17"/>
        </w:rPr>
        <w:t> </w:t>
      </w:r>
      <w:r>
        <w:rPr>
          <w:w w:val="105"/>
          <w:sz w:val="17"/>
        </w:rPr>
        <w:t>na</w:t>
      </w:r>
      <w:r>
        <w:rPr>
          <w:spacing w:val="-3"/>
          <w:w w:val="105"/>
          <w:sz w:val="17"/>
        </w:rPr>
        <w:t> </w:t>
      </w:r>
      <w:r>
        <w:rPr>
          <w:w w:val="105"/>
          <w:sz w:val="17"/>
        </w:rPr>
        <w:t>análise</w:t>
      </w:r>
      <w:r>
        <w:rPr>
          <w:spacing w:val="-2"/>
          <w:w w:val="105"/>
          <w:sz w:val="17"/>
        </w:rPr>
        <w:t> </w:t>
      </w:r>
      <w:r>
        <w:rPr>
          <w:w w:val="105"/>
          <w:sz w:val="17"/>
        </w:rPr>
        <w:t>do</w:t>
      </w:r>
      <w:r>
        <w:rPr>
          <w:spacing w:val="-3"/>
          <w:w w:val="105"/>
          <w:sz w:val="17"/>
        </w:rPr>
        <w:t> </w:t>
      </w:r>
      <w:r>
        <w:rPr>
          <w:w w:val="105"/>
          <w:sz w:val="17"/>
        </w:rPr>
        <w:t>consumo</w:t>
      </w:r>
      <w:r>
        <w:rPr>
          <w:spacing w:val="-2"/>
          <w:w w:val="105"/>
          <w:sz w:val="17"/>
        </w:rPr>
        <w:t> </w:t>
      </w:r>
      <w:r>
        <w:rPr>
          <w:w w:val="105"/>
          <w:sz w:val="17"/>
        </w:rPr>
        <w:t>do</w:t>
      </w:r>
      <w:r>
        <w:rPr>
          <w:spacing w:val="-3"/>
          <w:w w:val="105"/>
          <w:sz w:val="17"/>
        </w:rPr>
        <w:t> </w:t>
      </w:r>
      <w:r>
        <w:rPr>
          <w:w w:val="105"/>
          <w:sz w:val="17"/>
        </w:rPr>
        <w:t>contrato</w:t>
      </w:r>
      <w:r>
        <w:rPr>
          <w:spacing w:val="-2"/>
          <w:w w:val="105"/>
          <w:sz w:val="17"/>
        </w:rPr>
        <w:t> </w:t>
      </w:r>
      <w:r>
        <w:rPr>
          <w:w w:val="105"/>
          <w:sz w:val="17"/>
        </w:rPr>
        <w:t>anterior</w:t>
      </w:r>
      <w:r>
        <w:rPr>
          <w:spacing w:val="-3"/>
          <w:w w:val="105"/>
          <w:sz w:val="17"/>
        </w:rPr>
        <w:t> </w:t>
      </w:r>
      <w:r>
        <w:rPr>
          <w:w w:val="105"/>
          <w:sz w:val="17"/>
        </w:rPr>
        <w:t>acrescido</w:t>
      </w:r>
      <w:r>
        <w:rPr>
          <w:spacing w:val="-2"/>
          <w:w w:val="105"/>
          <w:sz w:val="17"/>
        </w:rPr>
        <w:t> </w:t>
      </w:r>
      <w:r>
        <w:rPr>
          <w:w w:val="105"/>
          <w:sz w:val="17"/>
        </w:rPr>
        <w:t>de</w:t>
      </w:r>
      <w:r>
        <w:rPr>
          <w:spacing w:val="-3"/>
          <w:w w:val="105"/>
          <w:sz w:val="17"/>
        </w:rPr>
        <w:t> </w:t>
      </w:r>
      <w:r>
        <w:rPr>
          <w:w w:val="105"/>
          <w:sz w:val="17"/>
        </w:rPr>
        <w:t>20%</w:t>
      </w:r>
      <w:r>
        <w:rPr>
          <w:spacing w:val="-2"/>
          <w:w w:val="105"/>
          <w:sz w:val="17"/>
        </w:rPr>
        <w:t> </w:t>
      </w:r>
      <w:r>
        <w:rPr>
          <w:w w:val="105"/>
          <w:sz w:val="17"/>
        </w:rPr>
        <w:t>como</w:t>
      </w:r>
      <w:r>
        <w:rPr>
          <w:spacing w:val="-3"/>
          <w:w w:val="105"/>
          <w:sz w:val="17"/>
        </w:rPr>
        <w:t> </w:t>
      </w:r>
      <w:r>
        <w:rPr>
          <w:w w:val="105"/>
          <w:sz w:val="17"/>
        </w:rPr>
        <w:t>margem</w:t>
      </w:r>
      <w:r>
        <w:rPr>
          <w:spacing w:val="-2"/>
          <w:w w:val="105"/>
          <w:sz w:val="17"/>
        </w:rPr>
        <w:t> </w:t>
      </w:r>
      <w:r>
        <w:rPr>
          <w:w w:val="105"/>
          <w:sz w:val="17"/>
        </w:rPr>
        <w:t>de</w:t>
      </w:r>
      <w:r>
        <w:rPr>
          <w:spacing w:val="-3"/>
          <w:w w:val="105"/>
          <w:sz w:val="17"/>
        </w:rPr>
        <w:t> </w:t>
      </w:r>
      <w:r>
        <w:rPr>
          <w:w w:val="105"/>
          <w:sz w:val="17"/>
        </w:rPr>
        <w:t>segurança</w:t>
      </w:r>
      <w:r>
        <w:rPr>
          <w:spacing w:val="-2"/>
          <w:w w:val="105"/>
          <w:sz w:val="17"/>
        </w:rPr>
        <w:t> </w:t>
      </w:r>
      <w:r>
        <w:rPr>
          <w:w w:val="105"/>
          <w:sz w:val="17"/>
        </w:rPr>
        <w:t>doc.</w:t>
      </w:r>
      <w:r>
        <w:rPr>
          <w:spacing w:val="-3"/>
          <w:w w:val="105"/>
          <w:sz w:val="17"/>
        </w:rPr>
        <w:t> </w:t>
      </w:r>
      <w:r>
        <w:rPr>
          <w:w w:val="105"/>
          <w:sz w:val="17"/>
        </w:rPr>
        <w:t>(120849486), na solicitação da unidade demandante tendo em vista a capacidade instalada do centro cirúrgico e a pactuação com o gestor pleno e, por último, na autorização da Direção Geral;</w:t>
      </w:r>
    </w:p>
    <w:p>
      <w:pPr>
        <w:pStyle w:val="ListParagraph"/>
        <w:numPr>
          <w:ilvl w:val="2"/>
          <w:numId w:val="27"/>
        </w:numPr>
        <w:tabs>
          <w:tab w:pos="776" w:val="left" w:leader="none"/>
        </w:tabs>
        <w:spacing w:line="292" w:lineRule="auto" w:before="0" w:after="0"/>
        <w:ind w:left="316" w:right="299" w:firstLine="0"/>
        <w:jc w:val="both"/>
        <w:rPr>
          <w:sz w:val="17"/>
        </w:rPr>
      </w:pPr>
      <w:r>
        <w:rPr>
          <w:w w:val="105"/>
          <w:sz w:val="17"/>
        </w:rPr>
        <w:t>A</w:t>
      </w:r>
      <w:r>
        <w:rPr>
          <w:w w:val="105"/>
          <w:sz w:val="17"/>
        </w:rPr>
        <w:t> CONTRATADA</w:t>
      </w:r>
      <w:r>
        <w:rPr>
          <w:w w:val="105"/>
          <w:sz w:val="17"/>
        </w:rPr>
        <w:t> deverá</w:t>
      </w:r>
      <w:r>
        <w:rPr>
          <w:w w:val="105"/>
          <w:sz w:val="17"/>
        </w:rPr>
        <w:t> disponibilizar,</w:t>
      </w:r>
      <w:r>
        <w:rPr>
          <w:w w:val="105"/>
          <w:sz w:val="17"/>
        </w:rPr>
        <w:t> além</w:t>
      </w:r>
      <w:r>
        <w:rPr>
          <w:w w:val="105"/>
          <w:sz w:val="17"/>
        </w:rPr>
        <w:t> dos</w:t>
      </w:r>
      <w:r>
        <w:rPr>
          <w:w w:val="105"/>
          <w:sz w:val="17"/>
        </w:rPr>
        <w:t> materiais</w:t>
      </w:r>
      <w:r>
        <w:rPr>
          <w:w w:val="105"/>
          <w:sz w:val="17"/>
        </w:rPr>
        <w:t> contratados,</w:t>
      </w:r>
      <w:r>
        <w:rPr>
          <w:w w:val="105"/>
          <w:sz w:val="17"/>
        </w:rPr>
        <w:t> profissionais</w:t>
      </w:r>
      <w:r>
        <w:rPr>
          <w:w w:val="105"/>
          <w:sz w:val="17"/>
        </w:rPr>
        <w:t> de</w:t>
      </w:r>
      <w:r>
        <w:rPr>
          <w:w w:val="105"/>
          <w:sz w:val="17"/>
        </w:rPr>
        <w:t> instrumentação</w:t>
      </w:r>
      <w:r>
        <w:rPr>
          <w:w w:val="105"/>
          <w:sz w:val="17"/>
        </w:rPr>
        <w:t> cirúrgica</w:t>
      </w:r>
      <w:r>
        <w:rPr>
          <w:w w:val="105"/>
          <w:sz w:val="17"/>
        </w:rPr>
        <w:t> para</w:t>
      </w:r>
      <w:r>
        <w:rPr>
          <w:w w:val="105"/>
          <w:sz w:val="17"/>
        </w:rPr>
        <w:t> auxiliar</w:t>
      </w:r>
      <w:r>
        <w:rPr>
          <w:w w:val="105"/>
          <w:sz w:val="17"/>
        </w:rPr>
        <w:t> e</w:t>
      </w:r>
      <w:r>
        <w:rPr>
          <w:w w:val="105"/>
          <w:sz w:val="17"/>
        </w:rPr>
        <w:t> colaborar</w:t>
      </w:r>
      <w:r>
        <w:rPr>
          <w:w w:val="105"/>
          <w:sz w:val="17"/>
        </w:rPr>
        <w:t> com</w:t>
      </w:r>
      <w:r>
        <w:rPr>
          <w:w w:val="105"/>
          <w:sz w:val="17"/>
        </w:rPr>
        <w:t> a</w:t>
      </w:r>
      <w:r>
        <w:rPr>
          <w:w w:val="105"/>
          <w:sz w:val="17"/>
        </w:rPr>
        <w:t> conferência</w:t>
      </w:r>
      <w:r>
        <w:rPr>
          <w:w w:val="105"/>
          <w:sz w:val="17"/>
        </w:rPr>
        <w:t> pré-operatória</w:t>
      </w:r>
      <w:r>
        <w:rPr>
          <w:w w:val="105"/>
          <w:sz w:val="17"/>
        </w:rPr>
        <w:t> dos</w:t>
      </w:r>
      <w:r>
        <w:rPr>
          <w:w w:val="105"/>
          <w:sz w:val="17"/>
        </w:rPr>
        <w:t> materiais</w:t>
      </w:r>
      <w:r>
        <w:rPr>
          <w:w w:val="105"/>
          <w:sz w:val="17"/>
        </w:rPr>
        <w:t> e instrumentais necessários à implantação e utilização dos materiais ofertados.</w:t>
      </w:r>
    </w:p>
    <w:p>
      <w:pPr>
        <w:pStyle w:val="ListParagraph"/>
        <w:numPr>
          <w:ilvl w:val="2"/>
          <w:numId w:val="27"/>
        </w:numPr>
        <w:tabs>
          <w:tab w:pos="768" w:val="left" w:leader="none"/>
        </w:tabs>
        <w:spacing w:line="292" w:lineRule="auto" w:before="1" w:after="0"/>
        <w:ind w:left="316" w:right="299" w:firstLine="0"/>
        <w:jc w:val="both"/>
        <w:rPr>
          <w:sz w:val="17"/>
        </w:rPr>
      </w:pPr>
      <w:r>
        <w:rPr>
          <w:w w:val="105"/>
          <w:sz w:val="17"/>
        </w:rPr>
        <w:t>O instrumental/equipamento em comodato deverá ficar em posse da contratante durante a vigência do contrato, na quantidade especificada, havendo substituição quando necessário. No regime de fornecimento</w:t>
      </w:r>
      <w:r>
        <w:rPr>
          <w:spacing w:val="-2"/>
          <w:w w:val="105"/>
          <w:sz w:val="17"/>
        </w:rPr>
        <w:t> </w:t>
      </w:r>
      <w:r>
        <w:rPr>
          <w:w w:val="105"/>
          <w:sz w:val="17"/>
        </w:rPr>
        <w:t>por</w:t>
      </w:r>
      <w:r>
        <w:rPr>
          <w:spacing w:val="-2"/>
          <w:w w:val="105"/>
          <w:sz w:val="17"/>
        </w:rPr>
        <w:t> </w:t>
      </w:r>
      <w:r>
        <w:rPr>
          <w:w w:val="105"/>
          <w:sz w:val="17"/>
        </w:rPr>
        <w:t>consignação,</w:t>
      </w:r>
      <w:r>
        <w:rPr>
          <w:spacing w:val="-2"/>
          <w:w w:val="105"/>
          <w:sz w:val="17"/>
        </w:rPr>
        <w:t> </w:t>
      </w:r>
      <w:r>
        <w:rPr>
          <w:w w:val="105"/>
          <w:sz w:val="17"/>
        </w:rPr>
        <w:t>caso</w:t>
      </w:r>
      <w:r>
        <w:rPr>
          <w:spacing w:val="-2"/>
          <w:w w:val="105"/>
          <w:sz w:val="17"/>
        </w:rPr>
        <w:t> </w:t>
      </w:r>
      <w:r>
        <w:rPr>
          <w:w w:val="105"/>
          <w:sz w:val="17"/>
        </w:rPr>
        <w:t>a</w:t>
      </w:r>
      <w:r>
        <w:rPr>
          <w:spacing w:val="-2"/>
          <w:w w:val="105"/>
          <w:sz w:val="17"/>
        </w:rPr>
        <w:t> </w:t>
      </w:r>
      <w:r>
        <w:rPr>
          <w:w w:val="105"/>
          <w:sz w:val="17"/>
        </w:rPr>
        <w:t>contratante</w:t>
      </w:r>
      <w:r>
        <w:rPr>
          <w:spacing w:val="-2"/>
          <w:w w:val="105"/>
          <w:sz w:val="17"/>
        </w:rPr>
        <w:t> </w:t>
      </w:r>
      <w:r>
        <w:rPr>
          <w:w w:val="105"/>
          <w:sz w:val="17"/>
        </w:rPr>
        <w:t>permaneça</w:t>
      </w:r>
      <w:r>
        <w:rPr>
          <w:spacing w:val="-2"/>
          <w:w w:val="105"/>
          <w:sz w:val="17"/>
        </w:rPr>
        <w:t> </w:t>
      </w:r>
      <w:r>
        <w:rPr>
          <w:w w:val="105"/>
          <w:sz w:val="17"/>
        </w:rPr>
        <w:t>30</w:t>
      </w:r>
      <w:r>
        <w:rPr>
          <w:spacing w:val="-2"/>
          <w:w w:val="105"/>
          <w:sz w:val="17"/>
        </w:rPr>
        <w:t> </w:t>
      </w:r>
      <w:r>
        <w:rPr>
          <w:w w:val="105"/>
          <w:sz w:val="17"/>
        </w:rPr>
        <w:t>dias</w:t>
      </w:r>
      <w:r>
        <w:rPr>
          <w:spacing w:val="-2"/>
          <w:w w:val="105"/>
          <w:sz w:val="17"/>
        </w:rPr>
        <w:t> </w:t>
      </w:r>
      <w:r>
        <w:rPr>
          <w:w w:val="105"/>
          <w:sz w:val="17"/>
        </w:rPr>
        <w:t>sem</w:t>
      </w:r>
      <w:r>
        <w:rPr>
          <w:spacing w:val="-2"/>
          <w:w w:val="105"/>
          <w:sz w:val="17"/>
        </w:rPr>
        <w:t> </w:t>
      </w:r>
      <w:r>
        <w:rPr>
          <w:w w:val="105"/>
          <w:sz w:val="17"/>
        </w:rPr>
        <w:t>previsão</w:t>
      </w:r>
      <w:r>
        <w:rPr>
          <w:spacing w:val="-2"/>
          <w:w w:val="105"/>
          <w:sz w:val="17"/>
        </w:rPr>
        <w:t> </w:t>
      </w:r>
      <w:r>
        <w:rPr>
          <w:w w:val="105"/>
          <w:sz w:val="17"/>
        </w:rPr>
        <w:t>de</w:t>
      </w:r>
      <w:r>
        <w:rPr>
          <w:spacing w:val="-2"/>
          <w:w w:val="105"/>
          <w:sz w:val="17"/>
        </w:rPr>
        <w:t> </w:t>
      </w:r>
      <w:r>
        <w:rPr>
          <w:w w:val="105"/>
          <w:sz w:val="17"/>
        </w:rPr>
        <w:t>utilização</w:t>
      </w:r>
      <w:r>
        <w:rPr>
          <w:spacing w:val="-2"/>
          <w:w w:val="105"/>
          <w:sz w:val="17"/>
        </w:rPr>
        <w:t> </w:t>
      </w:r>
      <w:r>
        <w:rPr>
          <w:w w:val="105"/>
          <w:sz w:val="17"/>
        </w:rPr>
        <w:t>do</w:t>
      </w:r>
      <w:r>
        <w:rPr>
          <w:spacing w:val="-2"/>
          <w:w w:val="105"/>
          <w:sz w:val="17"/>
        </w:rPr>
        <w:t> </w:t>
      </w:r>
      <w:r>
        <w:rPr>
          <w:w w:val="105"/>
          <w:sz w:val="17"/>
        </w:rPr>
        <w:t>instrumental/equipamento</w:t>
      </w:r>
      <w:r>
        <w:rPr>
          <w:spacing w:val="-2"/>
          <w:w w:val="105"/>
          <w:sz w:val="17"/>
        </w:rPr>
        <w:t> </w:t>
      </w:r>
      <w:r>
        <w:rPr>
          <w:w w:val="105"/>
          <w:sz w:val="17"/>
        </w:rPr>
        <w:t>o</w:t>
      </w:r>
      <w:r>
        <w:rPr>
          <w:spacing w:val="-2"/>
          <w:w w:val="105"/>
          <w:sz w:val="17"/>
        </w:rPr>
        <w:t> </w:t>
      </w:r>
      <w:r>
        <w:rPr>
          <w:w w:val="105"/>
          <w:sz w:val="17"/>
        </w:rPr>
        <w:t>mesmo</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solicitado</w:t>
      </w:r>
      <w:r>
        <w:rPr>
          <w:spacing w:val="-2"/>
          <w:w w:val="105"/>
          <w:sz w:val="17"/>
        </w:rPr>
        <w:t> </w:t>
      </w:r>
      <w:r>
        <w:rPr>
          <w:w w:val="105"/>
          <w:sz w:val="17"/>
        </w:rPr>
        <w:t>pela</w:t>
      </w:r>
      <w:r>
        <w:rPr>
          <w:spacing w:val="-2"/>
          <w:w w:val="105"/>
          <w:sz w:val="17"/>
        </w:rPr>
        <w:t> </w:t>
      </w:r>
      <w:r>
        <w:rPr>
          <w:w w:val="105"/>
          <w:sz w:val="17"/>
        </w:rPr>
        <w:t>contratada,</w:t>
      </w:r>
      <w:r>
        <w:rPr>
          <w:spacing w:val="-2"/>
          <w:w w:val="105"/>
          <w:sz w:val="17"/>
        </w:rPr>
        <w:t> </w:t>
      </w:r>
      <w:r>
        <w:rPr>
          <w:w w:val="105"/>
          <w:sz w:val="17"/>
        </w:rPr>
        <w:t>para</w:t>
      </w:r>
      <w:r>
        <w:rPr>
          <w:spacing w:val="-2"/>
          <w:w w:val="105"/>
          <w:sz w:val="17"/>
        </w:rPr>
        <w:t> </w:t>
      </w:r>
      <w:r>
        <w:rPr>
          <w:w w:val="105"/>
          <w:sz w:val="17"/>
        </w:rPr>
        <w:t>retirada</w:t>
      </w:r>
      <w:r>
        <w:rPr>
          <w:spacing w:val="-2"/>
          <w:w w:val="105"/>
          <w:sz w:val="17"/>
        </w:rPr>
        <w:t> </w:t>
      </w:r>
      <w:r>
        <w:rPr>
          <w:w w:val="105"/>
          <w:sz w:val="17"/>
        </w:rPr>
        <w:t>em</w:t>
      </w:r>
      <w:r>
        <w:rPr>
          <w:spacing w:val="-2"/>
          <w:w w:val="105"/>
          <w:sz w:val="17"/>
        </w:rPr>
        <w:t> </w:t>
      </w:r>
      <w:r>
        <w:rPr>
          <w:w w:val="105"/>
          <w:sz w:val="17"/>
        </w:rPr>
        <w:t>até</w:t>
      </w:r>
      <w:r>
        <w:rPr>
          <w:spacing w:val="-2"/>
          <w:w w:val="105"/>
          <w:sz w:val="17"/>
        </w:rPr>
        <w:t> </w:t>
      </w:r>
      <w:r>
        <w:rPr>
          <w:w w:val="105"/>
          <w:sz w:val="17"/>
        </w:rPr>
        <w:t>72</w:t>
      </w:r>
      <w:r>
        <w:rPr>
          <w:spacing w:val="-2"/>
          <w:w w:val="105"/>
          <w:sz w:val="17"/>
        </w:rPr>
        <w:t> </w:t>
      </w:r>
      <w:r>
        <w:rPr>
          <w:w w:val="105"/>
          <w:sz w:val="17"/>
        </w:rPr>
        <w:t>horas, mediante</w:t>
      </w:r>
      <w:r>
        <w:rPr>
          <w:spacing w:val="-4"/>
          <w:w w:val="105"/>
          <w:sz w:val="17"/>
        </w:rPr>
        <w:t> </w:t>
      </w:r>
      <w:r>
        <w:rPr>
          <w:w w:val="105"/>
          <w:sz w:val="17"/>
        </w:rPr>
        <w:t>autorização</w:t>
      </w:r>
      <w:r>
        <w:rPr>
          <w:spacing w:val="-3"/>
          <w:w w:val="105"/>
          <w:sz w:val="17"/>
        </w:rPr>
        <w:t> </w:t>
      </w:r>
      <w:r>
        <w:rPr>
          <w:w w:val="105"/>
          <w:sz w:val="17"/>
        </w:rPr>
        <w:t>da</w:t>
      </w:r>
      <w:r>
        <w:rPr>
          <w:spacing w:val="-3"/>
          <w:w w:val="105"/>
          <w:sz w:val="17"/>
        </w:rPr>
        <w:t> </w:t>
      </w:r>
      <w:r>
        <w:rPr>
          <w:w w:val="105"/>
          <w:sz w:val="17"/>
        </w:rPr>
        <w:t>UDA</w:t>
      </w:r>
      <w:r>
        <w:rPr>
          <w:spacing w:val="-12"/>
          <w:w w:val="105"/>
          <w:sz w:val="17"/>
        </w:rPr>
        <w:t> </w:t>
      </w:r>
      <w:r>
        <w:rPr>
          <w:w w:val="105"/>
          <w:sz w:val="17"/>
        </w:rPr>
        <w:t>de</w:t>
      </w:r>
      <w:r>
        <w:rPr>
          <w:spacing w:val="-2"/>
          <w:w w:val="105"/>
          <w:sz w:val="17"/>
        </w:rPr>
        <w:t> </w:t>
      </w:r>
      <w:r>
        <w:rPr>
          <w:w w:val="105"/>
          <w:sz w:val="17"/>
        </w:rPr>
        <w:t>Ortopedia.</w:t>
      </w:r>
      <w:r>
        <w:rPr>
          <w:spacing w:val="-3"/>
          <w:w w:val="105"/>
          <w:sz w:val="17"/>
        </w:rPr>
        <w:t> </w:t>
      </w:r>
      <w:r>
        <w:rPr>
          <w:w w:val="105"/>
          <w:sz w:val="17"/>
        </w:rPr>
        <w:t>Diante</w:t>
      </w:r>
      <w:r>
        <w:rPr>
          <w:spacing w:val="-3"/>
          <w:w w:val="105"/>
          <w:sz w:val="17"/>
        </w:rPr>
        <w:t> </w:t>
      </w:r>
      <w:r>
        <w:rPr>
          <w:w w:val="105"/>
          <w:sz w:val="17"/>
        </w:rPr>
        <w:t>do</w:t>
      </w:r>
      <w:r>
        <w:rPr>
          <w:spacing w:val="-3"/>
          <w:w w:val="105"/>
          <w:sz w:val="17"/>
        </w:rPr>
        <w:t> </w:t>
      </w:r>
      <w:r>
        <w:rPr>
          <w:w w:val="105"/>
          <w:sz w:val="17"/>
        </w:rPr>
        <w:t>retorno</w:t>
      </w:r>
      <w:r>
        <w:rPr>
          <w:spacing w:val="-3"/>
          <w:w w:val="105"/>
          <w:sz w:val="17"/>
        </w:rPr>
        <w:t> </w:t>
      </w:r>
      <w:r>
        <w:rPr>
          <w:w w:val="105"/>
          <w:sz w:val="17"/>
        </w:rPr>
        <w:t>da</w:t>
      </w:r>
      <w:r>
        <w:rPr>
          <w:spacing w:val="-3"/>
          <w:w w:val="105"/>
          <w:sz w:val="17"/>
        </w:rPr>
        <w:t> </w:t>
      </w:r>
      <w:r>
        <w:rPr>
          <w:w w:val="105"/>
          <w:sz w:val="17"/>
        </w:rPr>
        <w:t>programação</w:t>
      </w:r>
      <w:r>
        <w:rPr>
          <w:spacing w:val="-3"/>
          <w:w w:val="105"/>
          <w:sz w:val="17"/>
        </w:rPr>
        <w:t> </w:t>
      </w:r>
      <w:r>
        <w:rPr>
          <w:w w:val="105"/>
          <w:sz w:val="17"/>
        </w:rPr>
        <w:t>cirúrgica/de</w:t>
      </w:r>
      <w:r>
        <w:rPr>
          <w:spacing w:val="-3"/>
          <w:w w:val="105"/>
          <w:sz w:val="17"/>
        </w:rPr>
        <w:t> </w:t>
      </w:r>
      <w:r>
        <w:rPr>
          <w:w w:val="105"/>
          <w:sz w:val="17"/>
        </w:rPr>
        <w:t>utilização</w:t>
      </w:r>
      <w:r>
        <w:rPr>
          <w:spacing w:val="-3"/>
          <w:w w:val="105"/>
          <w:sz w:val="17"/>
        </w:rPr>
        <w:t> </w:t>
      </w:r>
      <w:r>
        <w:rPr>
          <w:w w:val="105"/>
          <w:sz w:val="17"/>
        </w:rPr>
        <w:t>do</w:t>
      </w:r>
      <w:r>
        <w:rPr>
          <w:spacing w:val="-3"/>
          <w:w w:val="105"/>
          <w:sz w:val="17"/>
        </w:rPr>
        <w:t> </w:t>
      </w:r>
      <w:r>
        <w:rPr>
          <w:w w:val="105"/>
          <w:sz w:val="17"/>
        </w:rPr>
        <w:t>material,</w:t>
      </w:r>
      <w:r>
        <w:rPr>
          <w:spacing w:val="-3"/>
          <w:w w:val="105"/>
          <w:sz w:val="17"/>
        </w:rPr>
        <w:t> </w:t>
      </w:r>
      <w:r>
        <w:rPr>
          <w:w w:val="105"/>
          <w:sz w:val="17"/>
        </w:rPr>
        <w:t>o</w:t>
      </w:r>
      <w:r>
        <w:rPr>
          <w:spacing w:val="-3"/>
          <w:w w:val="105"/>
          <w:sz w:val="17"/>
        </w:rPr>
        <w:t> </w:t>
      </w:r>
      <w:r>
        <w:rPr>
          <w:w w:val="105"/>
          <w:sz w:val="17"/>
        </w:rPr>
        <w:t>Serviço</w:t>
      </w:r>
      <w:r>
        <w:rPr>
          <w:spacing w:val="-3"/>
          <w:w w:val="105"/>
          <w:sz w:val="17"/>
        </w:rPr>
        <w:t> </w:t>
      </w:r>
      <w:r>
        <w:rPr>
          <w:w w:val="105"/>
          <w:sz w:val="17"/>
        </w:rPr>
        <w:t>de</w:t>
      </w:r>
      <w:r>
        <w:rPr>
          <w:spacing w:val="-3"/>
          <w:w w:val="105"/>
          <w:sz w:val="17"/>
        </w:rPr>
        <w:t> </w:t>
      </w:r>
      <w:r>
        <w:rPr>
          <w:w w:val="105"/>
          <w:sz w:val="17"/>
        </w:rPr>
        <w:t>Controle</w:t>
      </w:r>
      <w:r>
        <w:rPr>
          <w:spacing w:val="-3"/>
          <w:w w:val="105"/>
          <w:sz w:val="17"/>
        </w:rPr>
        <w:t> </w:t>
      </w:r>
      <w:r>
        <w:rPr>
          <w:w w:val="105"/>
          <w:sz w:val="17"/>
        </w:rPr>
        <w:t>de</w:t>
      </w:r>
      <w:r>
        <w:rPr>
          <w:spacing w:val="-3"/>
          <w:w w:val="105"/>
          <w:sz w:val="17"/>
        </w:rPr>
        <w:t> </w:t>
      </w:r>
      <w:r>
        <w:rPr>
          <w:w w:val="105"/>
          <w:sz w:val="17"/>
        </w:rPr>
        <w:t>Consumo</w:t>
      </w:r>
      <w:r>
        <w:rPr>
          <w:spacing w:val="-3"/>
          <w:w w:val="105"/>
          <w:sz w:val="17"/>
        </w:rPr>
        <w:t> </w:t>
      </w:r>
      <w:r>
        <w:rPr>
          <w:w w:val="105"/>
          <w:sz w:val="17"/>
        </w:rPr>
        <w:t>de</w:t>
      </w:r>
      <w:r>
        <w:rPr>
          <w:spacing w:val="-3"/>
          <w:w w:val="105"/>
          <w:sz w:val="17"/>
        </w:rPr>
        <w:t> </w:t>
      </w:r>
      <w:r>
        <w:rPr>
          <w:w w:val="105"/>
          <w:sz w:val="17"/>
        </w:rPr>
        <w:t>Estoque</w:t>
      </w:r>
      <w:r>
        <w:rPr>
          <w:spacing w:val="-3"/>
          <w:w w:val="105"/>
          <w:sz w:val="17"/>
        </w:rPr>
        <w:t> </w:t>
      </w:r>
      <w:r>
        <w:rPr>
          <w:w w:val="105"/>
          <w:sz w:val="17"/>
        </w:rPr>
        <w:t>de</w:t>
      </w:r>
      <w:r>
        <w:rPr>
          <w:spacing w:val="-3"/>
          <w:w w:val="105"/>
          <w:sz w:val="17"/>
        </w:rPr>
        <w:t> </w:t>
      </w:r>
      <w:r>
        <w:rPr>
          <w:w w:val="105"/>
          <w:sz w:val="17"/>
        </w:rPr>
        <w:t>Órteses,</w:t>
      </w:r>
      <w:r>
        <w:rPr>
          <w:spacing w:val="-3"/>
          <w:w w:val="105"/>
          <w:sz w:val="17"/>
        </w:rPr>
        <w:t> </w:t>
      </w:r>
      <w:r>
        <w:rPr>
          <w:w w:val="105"/>
          <w:sz w:val="17"/>
        </w:rPr>
        <w:t>Próteses,</w:t>
      </w:r>
      <w:r>
        <w:rPr>
          <w:spacing w:val="-3"/>
          <w:w w:val="105"/>
          <w:sz w:val="17"/>
        </w:rPr>
        <w:t> </w:t>
      </w:r>
      <w:r>
        <w:rPr>
          <w:w w:val="105"/>
          <w:sz w:val="17"/>
        </w:rPr>
        <w:t>Materiais</w:t>
      </w:r>
      <w:r>
        <w:rPr>
          <w:spacing w:val="-3"/>
          <w:w w:val="105"/>
          <w:sz w:val="17"/>
        </w:rPr>
        <w:t> </w:t>
      </w:r>
      <w:r>
        <w:rPr>
          <w:w w:val="105"/>
          <w:sz w:val="17"/>
        </w:rPr>
        <w:t>Especiais e Sínteses – SCCEST/OPMES solicitará nova entrega.</w:t>
      </w:r>
    </w:p>
    <w:p>
      <w:pPr>
        <w:pStyle w:val="ListParagraph"/>
        <w:numPr>
          <w:ilvl w:val="2"/>
          <w:numId w:val="27"/>
        </w:numPr>
        <w:tabs>
          <w:tab w:pos="762" w:val="left" w:leader="none"/>
        </w:tabs>
        <w:spacing w:line="292" w:lineRule="auto" w:before="1" w:after="0"/>
        <w:ind w:left="316" w:right="299" w:firstLine="0"/>
        <w:jc w:val="both"/>
        <w:rPr>
          <w:sz w:val="17"/>
        </w:rPr>
      </w:pPr>
      <w:r>
        <w:rPr>
          <w:w w:val="105"/>
          <w:sz w:val="17"/>
        </w:rPr>
        <w:t>Havendo</w:t>
      </w:r>
      <w:r>
        <w:rPr>
          <w:spacing w:val="-3"/>
          <w:w w:val="105"/>
          <w:sz w:val="17"/>
        </w:rPr>
        <w:t> </w:t>
      </w:r>
      <w:r>
        <w:rPr>
          <w:w w:val="105"/>
          <w:sz w:val="17"/>
        </w:rPr>
        <w:t>saldo</w:t>
      </w:r>
      <w:r>
        <w:rPr>
          <w:spacing w:val="-3"/>
          <w:w w:val="105"/>
          <w:sz w:val="17"/>
        </w:rPr>
        <w:t> </w:t>
      </w:r>
      <w:r>
        <w:rPr>
          <w:w w:val="105"/>
          <w:sz w:val="17"/>
        </w:rPr>
        <w:t>de</w:t>
      </w:r>
      <w:r>
        <w:rPr>
          <w:spacing w:val="-3"/>
          <w:w w:val="105"/>
          <w:sz w:val="17"/>
        </w:rPr>
        <w:t> </w:t>
      </w:r>
      <w:r>
        <w:rPr>
          <w:w w:val="105"/>
          <w:sz w:val="17"/>
        </w:rPr>
        <w:t>insumos</w:t>
      </w:r>
      <w:r>
        <w:rPr>
          <w:spacing w:val="-3"/>
          <w:w w:val="105"/>
          <w:sz w:val="17"/>
        </w:rPr>
        <w:t> </w:t>
      </w:r>
      <w:r>
        <w:rPr>
          <w:w w:val="105"/>
          <w:sz w:val="17"/>
        </w:rPr>
        <w:t>adquirido</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contratual,</w:t>
      </w:r>
      <w:r>
        <w:rPr>
          <w:spacing w:val="-3"/>
          <w:w w:val="105"/>
          <w:sz w:val="17"/>
        </w:rPr>
        <w:t> </w:t>
      </w:r>
      <w:r>
        <w:rPr>
          <w:w w:val="105"/>
          <w:sz w:val="17"/>
        </w:rPr>
        <w:t>os</w:t>
      </w:r>
      <w:r>
        <w:rPr>
          <w:spacing w:val="-3"/>
          <w:w w:val="105"/>
          <w:sz w:val="17"/>
        </w:rPr>
        <w:t> </w:t>
      </w:r>
      <w:r>
        <w:rPr>
          <w:w w:val="105"/>
          <w:sz w:val="17"/>
        </w:rPr>
        <w:t>equipamentos,</w:t>
      </w:r>
      <w:r>
        <w:rPr>
          <w:spacing w:val="-3"/>
          <w:w w:val="105"/>
          <w:sz w:val="17"/>
        </w:rPr>
        <w:t> </w:t>
      </w:r>
      <w:r>
        <w:rPr>
          <w:w w:val="105"/>
          <w:sz w:val="17"/>
        </w:rPr>
        <w:t>instrumentais</w:t>
      </w:r>
      <w:r>
        <w:rPr>
          <w:spacing w:val="-3"/>
          <w:w w:val="105"/>
          <w:sz w:val="17"/>
        </w:rPr>
        <w:t> </w:t>
      </w:r>
      <w:r>
        <w:rPr>
          <w:w w:val="105"/>
          <w:sz w:val="17"/>
        </w:rPr>
        <w:t>e</w:t>
      </w:r>
      <w:r>
        <w:rPr>
          <w:spacing w:val="-3"/>
          <w:w w:val="105"/>
          <w:sz w:val="17"/>
        </w:rPr>
        <w:t> </w:t>
      </w:r>
      <w:r>
        <w:rPr>
          <w:w w:val="105"/>
          <w:sz w:val="17"/>
        </w:rPr>
        <w:t>consumíveis</w:t>
      </w:r>
      <w:r>
        <w:rPr>
          <w:spacing w:val="-3"/>
          <w:w w:val="105"/>
          <w:sz w:val="17"/>
        </w:rPr>
        <w:t> </w:t>
      </w:r>
      <w:r>
        <w:rPr>
          <w:w w:val="105"/>
          <w:sz w:val="17"/>
        </w:rPr>
        <w:t>em</w:t>
      </w:r>
      <w:r>
        <w:rPr>
          <w:spacing w:val="-3"/>
          <w:w w:val="105"/>
          <w:sz w:val="17"/>
        </w:rPr>
        <w:t> </w:t>
      </w:r>
      <w:r>
        <w:rPr>
          <w:w w:val="105"/>
          <w:sz w:val="17"/>
        </w:rPr>
        <w:t>comodato</w:t>
      </w:r>
      <w:r>
        <w:rPr>
          <w:spacing w:val="-3"/>
          <w:w w:val="105"/>
          <w:sz w:val="17"/>
        </w:rPr>
        <w:t> </w:t>
      </w:r>
      <w:r>
        <w:rPr>
          <w:w w:val="105"/>
          <w:sz w:val="17"/>
        </w:rPr>
        <w:t>deverão</w:t>
      </w:r>
      <w:r>
        <w:rPr>
          <w:spacing w:val="-3"/>
          <w:w w:val="105"/>
          <w:sz w:val="17"/>
        </w:rPr>
        <w:t> </w:t>
      </w:r>
      <w:r>
        <w:rPr>
          <w:w w:val="105"/>
          <w:sz w:val="17"/>
        </w:rPr>
        <w:t>permanecer</w:t>
      </w:r>
      <w:r>
        <w:rPr>
          <w:spacing w:val="-3"/>
          <w:w w:val="105"/>
          <w:sz w:val="17"/>
        </w:rPr>
        <w:t> </w:t>
      </w:r>
      <w:r>
        <w:rPr>
          <w:w w:val="105"/>
          <w:sz w:val="17"/>
        </w:rPr>
        <w:t>em</w:t>
      </w:r>
      <w:r>
        <w:rPr>
          <w:spacing w:val="-3"/>
          <w:w w:val="105"/>
          <w:sz w:val="17"/>
        </w:rPr>
        <w:t> </w:t>
      </w:r>
      <w:r>
        <w:rPr>
          <w:w w:val="105"/>
          <w:sz w:val="17"/>
        </w:rPr>
        <w:t>posse</w:t>
      </w:r>
      <w:r>
        <w:rPr>
          <w:spacing w:val="-3"/>
          <w:w w:val="105"/>
          <w:sz w:val="17"/>
        </w:rPr>
        <w:t> </w:t>
      </w:r>
      <w:r>
        <w:rPr>
          <w:w w:val="105"/>
          <w:sz w:val="17"/>
        </w:rPr>
        <w:t>da</w:t>
      </w:r>
      <w:r>
        <w:rPr>
          <w:spacing w:val="-3"/>
          <w:w w:val="105"/>
          <w:sz w:val="17"/>
        </w:rPr>
        <w:t> </w:t>
      </w:r>
      <w:r>
        <w:rPr>
          <w:w w:val="105"/>
          <w:sz w:val="17"/>
        </w:rPr>
        <w:t>contratante</w:t>
      </w:r>
      <w:r>
        <w:rPr>
          <w:spacing w:val="-3"/>
          <w:w w:val="105"/>
          <w:sz w:val="17"/>
        </w:rPr>
        <w:t> </w:t>
      </w:r>
      <w:r>
        <w:rPr>
          <w:w w:val="105"/>
          <w:sz w:val="17"/>
        </w:rPr>
        <w:t>mesmo</w:t>
      </w:r>
      <w:r>
        <w:rPr>
          <w:spacing w:val="-3"/>
          <w:w w:val="105"/>
          <w:sz w:val="17"/>
        </w:rPr>
        <w:t> </w:t>
      </w:r>
      <w:r>
        <w:rPr>
          <w:w w:val="105"/>
          <w:sz w:val="17"/>
        </w:rPr>
        <w:t>após</w:t>
      </w:r>
      <w:r>
        <w:rPr>
          <w:spacing w:val="-3"/>
          <w:w w:val="105"/>
          <w:sz w:val="17"/>
        </w:rPr>
        <w:t> </w:t>
      </w:r>
      <w:r>
        <w:rPr>
          <w:w w:val="105"/>
          <w:sz w:val="17"/>
        </w:rPr>
        <w:t>o</w:t>
      </w:r>
      <w:r>
        <w:rPr>
          <w:spacing w:val="-3"/>
          <w:w w:val="105"/>
          <w:sz w:val="17"/>
        </w:rPr>
        <w:t> </w:t>
      </w:r>
      <w:r>
        <w:rPr>
          <w:w w:val="105"/>
          <w:sz w:val="17"/>
        </w:rPr>
        <w:t>término da vigência do contratual, até o esgotamento do saldo.</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both"/>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Cooperativa:</w:t>
      </w:r>
    </w:p>
    <w:p>
      <w:pPr>
        <w:pStyle w:val="BodyText"/>
        <w:spacing w:line="292" w:lineRule="auto" w:before="44"/>
        <w:ind w:right="299"/>
        <w:jc w:val="both"/>
      </w:pPr>
      <w:r>
        <w:rPr>
          <w:w w:val="105"/>
        </w:rPr>
        <w:t>A</w:t>
      </w:r>
      <w:r>
        <w:rPr>
          <w:spacing w:val="-12"/>
          <w:w w:val="105"/>
        </w:rPr>
        <w:t> </w:t>
      </w:r>
      <w:r>
        <w:rPr>
          <w:w w:val="105"/>
        </w:rPr>
        <w:t>Administração</w:t>
      </w:r>
      <w:r>
        <w:rPr>
          <w:spacing w:val="-2"/>
          <w:w w:val="105"/>
        </w:rPr>
        <w:t> </w:t>
      </w:r>
      <w:r>
        <w:rPr>
          <w:w w:val="105"/>
        </w:rPr>
        <w:t>Pública deve zelar pela contratação mais vantajosa, conforme disposto na </w:t>
      </w:r>
      <w:hyperlink r:id="rId37">
        <w:r>
          <w:rPr>
            <w:color w:val="0000ED"/>
            <w:w w:val="105"/>
            <w:u w:val="single" w:color="0000ED"/>
          </w:rPr>
          <w:t>Lei nº 14.133/2021</w:t>
        </w:r>
      </w:hyperlink>
      <w:r>
        <w:rPr>
          <w:w w:val="105"/>
        </w:rPr>
        <w:t>.</w:t>
      </w:r>
      <w:r>
        <w:rPr>
          <w:spacing w:val="-8"/>
          <w:w w:val="105"/>
        </w:rPr>
        <w:t> </w:t>
      </w:r>
      <w:r>
        <w:rPr>
          <w:w w:val="105"/>
        </w:rPr>
        <w:t>A</w:t>
      </w:r>
      <w:r>
        <w:rPr>
          <w:spacing w:val="-8"/>
          <w:w w:val="105"/>
        </w:rPr>
        <w:t> </w:t>
      </w:r>
      <w:r>
        <w:rPr>
          <w:w w:val="105"/>
        </w:rPr>
        <w:t>finalidade das cooperativas é atender aos interesses de seus cooperados, o que pode 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w:t>
      </w:r>
      <w:r>
        <w:rPr>
          <w:w w:val="105"/>
        </w:rPr>
        <w:t>consequente anuência de todos os cooperados, dificultando ou, até, impossibilitando a célere execução do objeto pretendido.</w:t>
      </w:r>
    </w:p>
    <w:p>
      <w:pPr>
        <w:pStyle w:val="BodyText"/>
        <w:spacing w:before="1"/>
        <w:jc w:val="both"/>
      </w:pPr>
      <w:r>
        <w:rPr>
          <w:w w:val="105"/>
        </w:rPr>
        <w:t>Diante</w:t>
      </w:r>
      <w:r>
        <w:rPr>
          <w:spacing w:val="-6"/>
          <w:w w:val="105"/>
        </w:rPr>
        <w:t> </w:t>
      </w:r>
      <w:r>
        <w:rPr>
          <w:w w:val="105"/>
        </w:rPr>
        <w:t>do</w:t>
      </w:r>
      <w:r>
        <w:rPr>
          <w:spacing w:val="-5"/>
          <w:w w:val="105"/>
        </w:rPr>
        <w:t> </w:t>
      </w:r>
      <w:r>
        <w:rPr>
          <w:w w:val="105"/>
        </w:rPr>
        <w:t>exposto,</w:t>
      </w:r>
      <w:r>
        <w:rPr>
          <w:spacing w:val="-6"/>
          <w:w w:val="105"/>
        </w:rPr>
        <w:t> </w:t>
      </w:r>
      <w:r>
        <w:rPr>
          <w:w w:val="105"/>
        </w:rPr>
        <w:t>está</w:t>
      </w:r>
      <w:r>
        <w:rPr>
          <w:spacing w:val="-5"/>
          <w:w w:val="105"/>
        </w:rPr>
        <w:t> </w:t>
      </w:r>
      <w:r>
        <w:rPr>
          <w:w w:val="105"/>
        </w:rPr>
        <w:t>justificada</w:t>
      </w:r>
      <w:r>
        <w:rPr>
          <w:spacing w:val="-6"/>
          <w:w w:val="105"/>
        </w:rPr>
        <w:t> </w:t>
      </w:r>
      <w:r>
        <w:rPr>
          <w:w w:val="105"/>
        </w:rPr>
        <w:t>vedação</w:t>
      </w:r>
      <w:r>
        <w:rPr>
          <w:spacing w:val="-5"/>
          <w:w w:val="105"/>
        </w:rPr>
        <w:t> </w:t>
      </w:r>
      <w:r>
        <w:rPr>
          <w:w w:val="105"/>
        </w:rPr>
        <w:t>à</w:t>
      </w:r>
      <w:r>
        <w:rPr>
          <w:spacing w:val="-6"/>
          <w:w w:val="105"/>
        </w:rPr>
        <w:t> </w:t>
      </w:r>
      <w:r>
        <w:rPr>
          <w:w w:val="105"/>
        </w:rPr>
        <w:t>participação</w:t>
      </w:r>
      <w:r>
        <w:rPr>
          <w:spacing w:val="-5"/>
          <w:w w:val="105"/>
        </w:rPr>
        <w:t> </w:t>
      </w:r>
      <w:r>
        <w:rPr>
          <w:w w:val="105"/>
        </w:rPr>
        <w:t>de</w:t>
      </w:r>
      <w:r>
        <w:rPr>
          <w:spacing w:val="-6"/>
          <w:w w:val="105"/>
        </w:rPr>
        <w:t> </w:t>
      </w:r>
      <w:r>
        <w:rPr>
          <w:w w:val="105"/>
        </w:rPr>
        <w:t>cooperativas</w:t>
      </w:r>
      <w:r>
        <w:rPr>
          <w:spacing w:val="-5"/>
          <w:w w:val="105"/>
        </w:rPr>
        <w:t> </w:t>
      </w:r>
      <w:r>
        <w:rPr>
          <w:w w:val="105"/>
        </w:rPr>
        <w:t>para</w:t>
      </w:r>
      <w:r>
        <w:rPr>
          <w:spacing w:val="-6"/>
          <w:w w:val="105"/>
        </w:rPr>
        <w:t> </w:t>
      </w:r>
      <w:r>
        <w:rPr>
          <w:w w:val="105"/>
        </w:rPr>
        <w:t>este</w:t>
      </w:r>
      <w:r>
        <w:rPr>
          <w:spacing w:val="-5"/>
          <w:w w:val="105"/>
        </w:rPr>
        <w:t> </w:t>
      </w:r>
      <w:r>
        <w:rPr>
          <w:spacing w:val="-2"/>
          <w:w w:val="105"/>
        </w:rPr>
        <w:t>objeto.</w:t>
      </w:r>
    </w:p>
    <w:p>
      <w:pPr>
        <w:pStyle w:val="BodyText"/>
        <w:spacing w:before="87"/>
        <w:ind w:left="0"/>
      </w:pPr>
    </w:p>
    <w:p>
      <w:pPr>
        <w:pStyle w:val="Heading3"/>
        <w:numPr>
          <w:ilvl w:val="1"/>
          <w:numId w:val="27"/>
        </w:numPr>
        <w:tabs>
          <w:tab w:pos="624" w:val="left" w:leader="none"/>
        </w:tabs>
        <w:spacing w:line="240" w:lineRule="auto" w:before="0" w:after="0"/>
        <w:ind w:left="624" w:right="0" w:hanging="308"/>
        <w:jc w:val="both"/>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Consórcio:</w:t>
      </w:r>
    </w:p>
    <w:p>
      <w:pPr>
        <w:pStyle w:val="BodyText"/>
        <w:spacing w:line="292" w:lineRule="auto"/>
        <w:ind w:right="299"/>
        <w:jc w:val="both"/>
      </w:pPr>
      <w:r>
        <w:rPr>
          <w:w w:val="105"/>
        </w:rPr>
        <w:t>A</w:t>
      </w:r>
      <w:r>
        <w:rPr>
          <w:spacing w:val="-6"/>
          <w:w w:val="105"/>
        </w:rPr>
        <w:t> </w:t>
      </w:r>
      <w:r>
        <w:rPr>
          <w:w w:val="105"/>
        </w:rPr>
        <w:t>participação de consórcios mostra-se viável, quando o objeto considerado for “de alta complexidade ou vulto”, o que não seria o caso do objeto deste certame.</w:t>
      </w:r>
      <w:r>
        <w:rPr>
          <w:spacing w:val="-6"/>
          <w:w w:val="105"/>
        </w:rPr>
        <w:t> </w:t>
      </w:r>
      <w:r>
        <w:rPr>
          <w:w w:val="105"/>
        </w:rPr>
        <w:t>Assim, sob a luz da </w:t>
      </w:r>
      <w:hyperlink r:id="rId37">
        <w:r>
          <w:rPr>
            <w:color w:val="0000ED"/>
            <w:w w:val="105"/>
            <w:u w:val="single" w:color="0000ED"/>
          </w:rPr>
          <w:t>Lei nº </w:t>
        </w:r>
        <w:r>
          <w:rPr>
            <w:color w:val="0000ED"/>
            <w:w w:val="105"/>
            <w:u w:val="single" w:color="0000ED"/>
          </w:rPr>
          <w:t>14.133/2021</w:t>
        </w:r>
      </w:hyperlink>
      <w:r>
        <w:rPr>
          <w:w w:val="105"/>
        </w:rPr>
        <w:t>, Art.</w:t>
      </w:r>
      <w:r>
        <w:rPr>
          <w:spacing w:val="-5"/>
          <w:w w:val="105"/>
        </w:rPr>
        <w:t> </w:t>
      </w:r>
      <w:r>
        <w:rPr>
          <w:w w:val="105"/>
        </w:rPr>
        <w:t>6º</w:t>
      </w:r>
      <w:r>
        <w:rPr>
          <w:spacing w:val="-5"/>
          <w:w w:val="105"/>
        </w:rPr>
        <w:t> </w:t>
      </w:r>
      <w:r>
        <w:rPr>
          <w:w w:val="105"/>
        </w:rPr>
        <w:t>;</w:t>
      </w:r>
      <w:r>
        <w:rPr>
          <w:spacing w:val="-5"/>
          <w:w w:val="105"/>
        </w:rPr>
        <w:t> </w:t>
      </w:r>
      <w:r>
        <w:rPr>
          <w:w w:val="105"/>
        </w:rPr>
        <w:t>Para</w:t>
      </w:r>
      <w:r>
        <w:rPr>
          <w:spacing w:val="-5"/>
          <w:w w:val="105"/>
        </w:rPr>
        <w:t> </w:t>
      </w:r>
      <w:r>
        <w:rPr>
          <w:w w:val="105"/>
        </w:rPr>
        <w:t>os</w:t>
      </w:r>
      <w:r>
        <w:rPr>
          <w:spacing w:val="-5"/>
          <w:w w:val="105"/>
        </w:rPr>
        <w:t> </w:t>
      </w:r>
      <w:r>
        <w:rPr>
          <w:w w:val="105"/>
        </w:rPr>
        <w:t>fins</w:t>
      </w:r>
      <w:r>
        <w:rPr>
          <w:spacing w:val="-5"/>
          <w:w w:val="105"/>
        </w:rPr>
        <w:t> </w:t>
      </w:r>
      <w:r>
        <w:rPr>
          <w:w w:val="105"/>
        </w:rPr>
        <w:t>desta</w:t>
      </w:r>
      <w:r>
        <w:rPr>
          <w:spacing w:val="-5"/>
          <w:w w:val="105"/>
        </w:rPr>
        <w:t> </w:t>
      </w:r>
      <w:r>
        <w:rPr>
          <w:w w:val="105"/>
        </w:rPr>
        <w:t>Lei,</w:t>
      </w:r>
      <w:r>
        <w:rPr>
          <w:spacing w:val="-5"/>
          <w:w w:val="105"/>
        </w:rPr>
        <w:t> </w:t>
      </w:r>
      <w:r>
        <w:rPr>
          <w:w w:val="105"/>
        </w:rPr>
        <w:t>consideram-se:</w:t>
      </w:r>
      <w:r>
        <w:rPr>
          <w:spacing w:val="-5"/>
          <w:w w:val="105"/>
        </w:rPr>
        <w:t> </w:t>
      </w:r>
      <w:r>
        <w:rPr>
          <w:w w:val="105"/>
        </w:rPr>
        <w:t>XXII</w:t>
      </w:r>
      <w:r>
        <w:rPr>
          <w:spacing w:val="-5"/>
          <w:w w:val="105"/>
        </w:rPr>
        <w:t> </w:t>
      </w:r>
      <w:r>
        <w:rPr>
          <w:w w:val="105"/>
        </w:rPr>
        <w:t>-</w:t>
      </w:r>
      <w:r>
        <w:rPr>
          <w:spacing w:val="-5"/>
          <w:w w:val="105"/>
        </w:rPr>
        <w:t> </w:t>
      </w:r>
      <w:r>
        <w:rPr>
          <w:w w:val="105"/>
        </w:rPr>
        <w:t>obras,</w:t>
      </w:r>
      <w:r>
        <w:rPr>
          <w:spacing w:val="-5"/>
          <w:w w:val="105"/>
        </w:rPr>
        <w:t> </w:t>
      </w:r>
      <w:r>
        <w:rPr>
          <w:w w:val="105"/>
        </w:rPr>
        <w:t>serviços</w:t>
      </w:r>
      <w:r>
        <w:rPr>
          <w:spacing w:val="-5"/>
          <w:w w:val="105"/>
        </w:rPr>
        <w:t> </w:t>
      </w:r>
      <w:r>
        <w:rPr>
          <w:w w:val="105"/>
        </w:rPr>
        <w:t>e</w:t>
      </w:r>
      <w:r>
        <w:rPr>
          <w:spacing w:val="-5"/>
          <w:w w:val="105"/>
        </w:rPr>
        <w:t> </w:t>
      </w:r>
      <w:r>
        <w:rPr>
          <w:w w:val="105"/>
        </w:rPr>
        <w:t>fornecimentos</w:t>
      </w:r>
      <w:r>
        <w:rPr>
          <w:spacing w:val="-5"/>
          <w:w w:val="105"/>
        </w:rPr>
        <w:t> </w:t>
      </w:r>
      <w:r>
        <w:rPr>
          <w:w w:val="105"/>
        </w:rPr>
        <w:t>de</w:t>
      </w:r>
      <w:r>
        <w:rPr>
          <w:spacing w:val="-5"/>
          <w:w w:val="105"/>
        </w:rPr>
        <w:t> </w:t>
      </w:r>
      <w:r>
        <w:rPr>
          <w:w w:val="105"/>
        </w:rPr>
        <w:t>grande</w:t>
      </w:r>
      <w:r>
        <w:rPr>
          <w:spacing w:val="-5"/>
          <w:w w:val="105"/>
        </w:rPr>
        <w:t> </w:t>
      </w:r>
      <w:r>
        <w:rPr>
          <w:w w:val="105"/>
        </w:rPr>
        <w:t>vulto:</w:t>
      </w:r>
      <w:r>
        <w:rPr>
          <w:spacing w:val="-5"/>
          <w:w w:val="105"/>
        </w:rPr>
        <w:t> </w:t>
      </w:r>
      <w:r>
        <w:rPr>
          <w:w w:val="105"/>
        </w:rPr>
        <w:t>aqueles</w:t>
      </w:r>
      <w:r>
        <w:rPr>
          <w:spacing w:val="-5"/>
          <w:w w:val="105"/>
        </w:rPr>
        <w:t> </w:t>
      </w:r>
      <w:r>
        <w:rPr>
          <w:w w:val="105"/>
        </w:rPr>
        <w:t>cujo</w:t>
      </w:r>
      <w:r>
        <w:rPr>
          <w:spacing w:val="-5"/>
          <w:w w:val="105"/>
        </w:rPr>
        <w:t> </w:t>
      </w:r>
      <w:r>
        <w:rPr>
          <w:w w:val="105"/>
        </w:rPr>
        <w:t>valor</w:t>
      </w:r>
      <w:r>
        <w:rPr>
          <w:spacing w:val="-5"/>
          <w:w w:val="105"/>
        </w:rPr>
        <w:t> </w:t>
      </w:r>
      <w:r>
        <w:rPr>
          <w:w w:val="105"/>
        </w:rPr>
        <w:t>estimado</w:t>
      </w:r>
      <w:r>
        <w:rPr>
          <w:spacing w:val="-5"/>
          <w:w w:val="105"/>
        </w:rPr>
        <w:t> </w:t>
      </w:r>
      <w:r>
        <w:rPr>
          <w:w w:val="105"/>
        </w:rPr>
        <w:t>supera</w:t>
      </w:r>
      <w:r>
        <w:rPr>
          <w:spacing w:val="-5"/>
          <w:w w:val="105"/>
        </w:rPr>
        <w:t> </w:t>
      </w:r>
      <w:r>
        <w:rPr>
          <w:w w:val="105"/>
        </w:rPr>
        <w:t>R$</w:t>
      </w:r>
      <w:r>
        <w:rPr>
          <w:spacing w:val="-5"/>
          <w:w w:val="105"/>
        </w:rPr>
        <w:t> </w:t>
      </w:r>
      <w:r>
        <w:rPr>
          <w:w w:val="105"/>
        </w:rPr>
        <w:t>200.000.000,00</w:t>
      </w:r>
      <w:r>
        <w:rPr>
          <w:spacing w:val="-5"/>
          <w:w w:val="105"/>
        </w:rPr>
        <w:t> </w:t>
      </w:r>
      <w:r>
        <w:rPr>
          <w:w w:val="105"/>
        </w:rPr>
        <w:t>(duzentos</w:t>
      </w:r>
      <w:r>
        <w:rPr>
          <w:spacing w:val="-5"/>
          <w:w w:val="105"/>
        </w:rPr>
        <w:t> </w:t>
      </w:r>
      <w:r>
        <w:rPr>
          <w:w w:val="105"/>
        </w:rPr>
        <w:t>milhões</w:t>
      </w:r>
      <w:r>
        <w:rPr>
          <w:spacing w:val="-5"/>
          <w:w w:val="105"/>
        </w:rPr>
        <w:t> </w:t>
      </w:r>
      <w:r>
        <w:rPr>
          <w:w w:val="105"/>
        </w:rPr>
        <w:t>de</w:t>
      </w:r>
      <w:r>
        <w:rPr>
          <w:spacing w:val="-5"/>
          <w:w w:val="105"/>
        </w:rPr>
        <w:t> </w:t>
      </w:r>
      <w:r>
        <w:rPr>
          <w:w w:val="105"/>
        </w:rPr>
        <w:t>reais);</w:t>
      </w:r>
      <w:r>
        <w:rPr>
          <w:spacing w:val="-5"/>
          <w:w w:val="105"/>
        </w:rPr>
        <w:t> </w:t>
      </w:r>
      <w:r>
        <w:rPr>
          <w:w w:val="105"/>
        </w:rPr>
        <w:t>(Vide</w:t>
      </w:r>
      <w:r>
        <w:rPr>
          <w:spacing w:val="-5"/>
          <w:w w:val="105"/>
        </w:rPr>
        <w:t> </w:t>
      </w:r>
      <w:r>
        <w:rPr>
          <w:w w:val="105"/>
        </w:rPr>
        <w:t>Decreto</w:t>
      </w:r>
      <w:r>
        <w:rPr>
          <w:spacing w:val="-5"/>
          <w:w w:val="105"/>
        </w:rPr>
        <w:t> </w:t>
      </w:r>
      <w:r>
        <w:rPr>
          <w:w w:val="105"/>
        </w:rPr>
        <w:t>nº 11.871, de 2023).</w:t>
      </w:r>
    </w:p>
    <w:p>
      <w:pPr>
        <w:pStyle w:val="BodyText"/>
        <w:spacing w:line="292" w:lineRule="auto" w:before="1"/>
        <w:ind w:right="299"/>
        <w:jc w:val="both"/>
      </w:pPr>
      <w:r>
        <w:rPr>
          <w:w w:val="105"/>
        </w:rPr>
        <w:t>Desta</w:t>
      </w:r>
      <w:r>
        <w:rPr>
          <w:w w:val="105"/>
        </w:rPr>
        <w:t> forma,</w:t>
      </w:r>
      <w:r>
        <w:rPr>
          <w:w w:val="105"/>
        </w:rPr>
        <w:t> a</w:t>
      </w:r>
      <w:r>
        <w:rPr>
          <w:w w:val="105"/>
        </w:rPr>
        <w:t> admissão</w:t>
      </w:r>
      <w:r>
        <w:rPr>
          <w:w w:val="105"/>
        </w:rPr>
        <w:t> de</w:t>
      </w:r>
      <w:r>
        <w:rPr>
          <w:w w:val="105"/>
        </w:rPr>
        <w:t> consórcios</w:t>
      </w:r>
      <w:r>
        <w:rPr>
          <w:w w:val="105"/>
        </w:rPr>
        <w:t> em</w:t>
      </w:r>
      <w:r>
        <w:rPr>
          <w:w w:val="105"/>
        </w:rPr>
        <w:t> objetos</w:t>
      </w:r>
      <w:r>
        <w:rPr>
          <w:w w:val="105"/>
        </w:rPr>
        <w:t> de</w:t>
      </w:r>
      <w:r>
        <w:rPr>
          <w:w w:val="105"/>
        </w:rPr>
        <w:t> baixa</w:t>
      </w:r>
      <w:r>
        <w:rPr>
          <w:w w:val="105"/>
        </w:rPr>
        <w:t> complexidade</w:t>
      </w:r>
      <w:r>
        <w:rPr>
          <w:w w:val="105"/>
        </w:rPr>
        <w:t> e</w:t>
      </w:r>
      <w:r>
        <w:rPr>
          <w:w w:val="105"/>
        </w:rPr>
        <w:t> fora</w:t>
      </w:r>
      <w:r>
        <w:rPr>
          <w:w w:val="105"/>
        </w:rPr>
        <w:t> dos</w:t>
      </w:r>
      <w:r>
        <w:rPr>
          <w:w w:val="105"/>
        </w:rPr>
        <w:t> valores</w:t>
      </w:r>
      <w:r>
        <w:rPr>
          <w:w w:val="105"/>
        </w:rPr>
        <w:t> estabelecidos</w:t>
      </w:r>
      <w:r>
        <w:rPr>
          <w:w w:val="105"/>
        </w:rPr>
        <w:t> pela</w:t>
      </w:r>
      <w:r>
        <w:rPr>
          <w:w w:val="105"/>
        </w:rPr>
        <w:t> legislação</w:t>
      </w:r>
      <w:r>
        <w:rPr>
          <w:w w:val="105"/>
        </w:rPr>
        <w:t> como</w:t>
      </w:r>
      <w:r>
        <w:rPr>
          <w:w w:val="105"/>
        </w:rPr>
        <w:t> de</w:t>
      </w:r>
      <w:r>
        <w:rPr>
          <w:w w:val="105"/>
        </w:rPr>
        <w:t> grande</w:t>
      </w:r>
      <w:r>
        <w:rPr>
          <w:w w:val="105"/>
        </w:rPr>
        <w:t> vulto</w:t>
      </w:r>
      <w:r>
        <w:rPr>
          <w:w w:val="105"/>
        </w:rPr>
        <w:t> contraria</w:t>
      </w:r>
      <w:r>
        <w:rPr>
          <w:w w:val="105"/>
        </w:rPr>
        <w:t> o</w:t>
      </w:r>
      <w:r>
        <w:rPr>
          <w:w w:val="105"/>
        </w:rPr>
        <w:t> princípio</w:t>
      </w:r>
      <w:r>
        <w:rPr>
          <w:w w:val="105"/>
        </w:rPr>
        <w:t> da</w:t>
      </w:r>
      <w:r>
        <w:rPr>
          <w:w w:val="105"/>
        </w:rPr>
        <w:t> competitividade. Tal</w:t>
      </w:r>
      <w:r>
        <w:rPr>
          <w:w w:val="105"/>
        </w:rPr>
        <w:t> prática permitiria, com a anuência da</w:t>
      </w:r>
      <w:r>
        <w:rPr>
          <w:spacing w:val="-9"/>
          <w:w w:val="105"/>
        </w:rPr>
        <w:t> </w:t>
      </w:r>
      <w:r>
        <w:rPr>
          <w:w w:val="105"/>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1"/>
        <w:jc w:val="both"/>
      </w:pPr>
      <w:r>
        <w:rPr>
          <w:w w:val="105"/>
        </w:rPr>
        <w:t>Diante</w:t>
      </w:r>
      <w:r>
        <w:rPr>
          <w:spacing w:val="-6"/>
          <w:w w:val="105"/>
        </w:rPr>
        <w:t> </w:t>
      </w:r>
      <w:r>
        <w:rPr>
          <w:w w:val="105"/>
        </w:rPr>
        <w:t>do</w:t>
      </w:r>
      <w:r>
        <w:rPr>
          <w:spacing w:val="-5"/>
          <w:w w:val="105"/>
        </w:rPr>
        <w:t> </w:t>
      </w:r>
      <w:r>
        <w:rPr>
          <w:w w:val="105"/>
        </w:rPr>
        <w:t>exposto,</w:t>
      </w:r>
      <w:r>
        <w:rPr>
          <w:spacing w:val="-5"/>
          <w:w w:val="105"/>
        </w:rPr>
        <w:t> </w:t>
      </w:r>
      <w:r>
        <w:rPr>
          <w:w w:val="105"/>
        </w:rPr>
        <w:t>está</w:t>
      </w:r>
      <w:r>
        <w:rPr>
          <w:spacing w:val="-5"/>
          <w:w w:val="105"/>
        </w:rPr>
        <w:t> </w:t>
      </w:r>
      <w:r>
        <w:rPr>
          <w:w w:val="105"/>
        </w:rPr>
        <w:t>justificada</w:t>
      </w:r>
      <w:r>
        <w:rPr>
          <w:spacing w:val="-5"/>
          <w:w w:val="105"/>
        </w:rPr>
        <w:t> </w:t>
      </w:r>
      <w:r>
        <w:rPr>
          <w:w w:val="105"/>
        </w:rPr>
        <w:t>a</w:t>
      </w:r>
      <w:r>
        <w:rPr>
          <w:spacing w:val="-5"/>
          <w:w w:val="105"/>
        </w:rPr>
        <w:t> </w:t>
      </w:r>
      <w:r>
        <w:rPr>
          <w:w w:val="105"/>
        </w:rPr>
        <w:t>vedação</w:t>
      </w:r>
      <w:r>
        <w:rPr>
          <w:spacing w:val="-5"/>
          <w:w w:val="105"/>
        </w:rPr>
        <w:t> </w:t>
      </w:r>
      <w:r>
        <w:rPr>
          <w:w w:val="105"/>
        </w:rPr>
        <w:t>à</w:t>
      </w:r>
      <w:r>
        <w:rPr>
          <w:spacing w:val="-5"/>
          <w:w w:val="105"/>
        </w:rPr>
        <w:t> </w:t>
      </w:r>
      <w:r>
        <w:rPr>
          <w:w w:val="105"/>
        </w:rPr>
        <w:t>participação</w:t>
      </w:r>
      <w:r>
        <w:rPr>
          <w:spacing w:val="-5"/>
          <w:w w:val="105"/>
        </w:rPr>
        <w:t> </w:t>
      </w:r>
      <w:r>
        <w:rPr>
          <w:w w:val="105"/>
        </w:rPr>
        <w:t>de</w:t>
      </w:r>
      <w:r>
        <w:rPr>
          <w:spacing w:val="-5"/>
          <w:w w:val="105"/>
        </w:rPr>
        <w:t> </w:t>
      </w:r>
      <w:r>
        <w:rPr>
          <w:w w:val="105"/>
        </w:rPr>
        <w:t>consórcio</w:t>
      </w:r>
      <w:r>
        <w:rPr>
          <w:spacing w:val="-5"/>
          <w:w w:val="105"/>
        </w:rPr>
        <w:t> </w:t>
      </w:r>
      <w:r>
        <w:rPr>
          <w:w w:val="105"/>
        </w:rPr>
        <w:t>para</w:t>
      </w:r>
      <w:r>
        <w:rPr>
          <w:spacing w:val="-5"/>
          <w:w w:val="105"/>
        </w:rPr>
        <w:t> </w:t>
      </w:r>
      <w:r>
        <w:rPr>
          <w:w w:val="105"/>
        </w:rPr>
        <w:t>este</w:t>
      </w:r>
      <w:r>
        <w:rPr>
          <w:spacing w:val="-5"/>
          <w:w w:val="105"/>
        </w:rPr>
        <w:t> </w:t>
      </w:r>
      <w:r>
        <w:rPr>
          <w:spacing w:val="-2"/>
          <w:w w:val="105"/>
        </w:rPr>
        <w:t>objeto.</w:t>
      </w:r>
    </w:p>
    <w:p>
      <w:pPr>
        <w:pStyle w:val="BodyText"/>
        <w:spacing w:before="87"/>
        <w:ind w:left="0"/>
      </w:pPr>
    </w:p>
    <w:p>
      <w:pPr>
        <w:pStyle w:val="Heading3"/>
        <w:numPr>
          <w:ilvl w:val="1"/>
          <w:numId w:val="27"/>
        </w:numPr>
        <w:tabs>
          <w:tab w:pos="624" w:val="left" w:leader="none"/>
        </w:tabs>
        <w:spacing w:line="240" w:lineRule="auto" w:before="0" w:after="0"/>
        <w:ind w:left="624" w:right="0" w:hanging="308"/>
        <w:jc w:val="left"/>
      </w:pPr>
      <w:r>
        <w:rPr>
          <w:w w:val="105"/>
        </w:rPr>
        <w:t>Duração</w:t>
      </w:r>
      <w:r>
        <w:rPr>
          <w:spacing w:val="-6"/>
          <w:w w:val="105"/>
        </w:rPr>
        <w:t> </w:t>
      </w:r>
      <w:r>
        <w:rPr>
          <w:w w:val="105"/>
        </w:rPr>
        <w:t>do</w:t>
      </w:r>
      <w:r>
        <w:rPr>
          <w:spacing w:val="-5"/>
          <w:w w:val="105"/>
        </w:rPr>
        <w:t> </w:t>
      </w:r>
      <w:r>
        <w:rPr>
          <w:spacing w:val="-2"/>
          <w:w w:val="105"/>
        </w:rPr>
        <w:t>contrato:</w:t>
      </w:r>
    </w:p>
    <w:p>
      <w:pPr>
        <w:pStyle w:val="ListParagraph"/>
        <w:numPr>
          <w:ilvl w:val="2"/>
          <w:numId w:val="27"/>
        </w:numPr>
        <w:tabs>
          <w:tab w:pos="765" w:val="left" w:leader="none"/>
        </w:tabs>
        <w:spacing w:line="292" w:lineRule="auto" w:before="43"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6"/>
          <w:w w:val="105"/>
          <w:sz w:val="17"/>
        </w:rPr>
        <w:t> </w:t>
      </w:r>
      <w:hyperlink r:id="rId38">
        <w:r>
          <w:rPr>
            <w:color w:val="0000ED"/>
            <w:w w:val="105"/>
            <w:sz w:val="17"/>
            <w:u w:val="single" w:color="0000ED"/>
          </w:rPr>
          <w:t>Art. 107, da Lei</w:t>
        </w:r>
      </w:hyperlink>
      <w:r>
        <w:rPr>
          <w:color w:val="0000ED"/>
          <w:w w:val="105"/>
          <w:sz w:val="17"/>
        </w:rPr>
        <w:t> </w:t>
      </w:r>
      <w:hyperlink r:id="rId38">
        <w:r>
          <w:rPr>
            <w:color w:val="0000ED"/>
            <w:w w:val="105"/>
            <w:sz w:val="17"/>
            <w:u w:val="single" w:color="0000ED"/>
          </w:rPr>
          <w:t>14.133/2021</w:t>
        </w:r>
      </w:hyperlink>
      <w:r>
        <w:rPr>
          <w:w w:val="105"/>
          <w:sz w:val="17"/>
        </w:rPr>
        <w:t>, observadas as seguintes diretrizes:</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6"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both"/>
      </w:pPr>
      <w:r>
        <w:rPr>
          <w:w w:val="105"/>
        </w:rPr>
        <w:t>Reajuste</w:t>
      </w:r>
      <w:r>
        <w:rPr>
          <w:spacing w:val="-6"/>
          <w:w w:val="105"/>
        </w:rPr>
        <w:t> </w:t>
      </w:r>
      <w:r>
        <w:rPr>
          <w:w w:val="105"/>
        </w:rPr>
        <w:t>de</w:t>
      </w:r>
      <w:r>
        <w:rPr>
          <w:spacing w:val="-5"/>
          <w:w w:val="105"/>
        </w:rPr>
        <w:t> </w:t>
      </w:r>
      <w:r>
        <w:rPr>
          <w:spacing w:val="-2"/>
          <w:w w:val="105"/>
        </w:rPr>
        <w:t>preços:</w:t>
      </w:r>
    </w:p>
    <w:p>
      <w:pPr>
        <w:pStyle w:val="BodyText"/>
        <w:spacing w:line="292" w:lineRule="auto"/>
        <w:ind w:right="299"/>
        <w:jc w:val="both"/>
      </w:pPr>
      <w:r>
        <w:rPr>
          <w:w w:val="105"/>
        </w:rPr>
        <w:t>O reajustamento de preços ocorrerá conforme o Índice Nacional de Preços ao Consumidor</w:t>
      </w:r>
      <w:r>
        <w:rPr>
          <w:spacing w:val="-8"/>
          <w:w w:val="105"/>
        </w:rPr>
        <w:t> </w:t>
      </w:r>
      <w:r>
        <w:rPr>
          <w:w w:val="105"/>
        </w:rPr>
        <w:t>Amplo (IPCA), após período de 12 meses, em caso de haver prorrogação contratual (conforme</w:t>
      </w:r>
      <w:r>
        <w:rPr>
          <w:spacing w:val="-7"/>
          <w:w w:val="105"/>
        </w:rPr>
        <w:t> </w:t>
      </w:r>
      <w:hyperlink r:id="rId38">
        <w:r>
          <w:rPr>
            <w:color w:val="0000ED"/>
            <w:w w:val="105"/>
            <w:u w:val="single" w:color="0000ED"/>
          </w:rPr>
          <w:t>Art. 107, da Lei</w:t>
        </w:r>
      </w:hyperlink>
      <w:r>
        <w:rPr>
          <w:color w:val="0000ED"/>
          <w:w w:val="105"/>
        </w:rPr>
        <w:t> </w:t>
      </w:r>
      <w:hyperlink r:id="rId38">
        <w:r>
          <w:rPr>
            <w:color w:val="0000ED"/>
            <w:w w:val="105"/>
            <w:u w:val="single" w:color="0000ED"/>
          </w:rPr>
          <w:t>14.133/2021</w:t>
        </w:r>
      </w:hyperlink>
      <w:r>
        <w:rPr>
          <w:w w:val="105"/>
        </w:rPr>
        <w:t>). A escolha do índice IPCA 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both"/>
      </w:pPr>
      <w:r>
        <w:rPr>
          <w:spacing w:val="-2"/>
          <w:w w:val="105"/>
        </w:rPr>
        <w:t>Garantia:</w:t>
      </w:r>
    </w:p>
    <w:p>
      <w:pPr>
        <w:pStyle w:val="ListParagraph"/>
        <w:numPr>
          <w:ilvl w:val="2"/>
          <w:numId w:val="27"/>
        </w:numPr>
        <w:tabs>
          <w:tab w:pos="767" w:val="left" w:leader="none"/>
        </w:tabs>
        <w:spacing w:line="292" w:lineRule="auto" w:before="44" w:after="0"/>
        <w:ind w:left="316" w:right="299" w:firstLine="0"/>
        <w:jc w:val="both"/>
        <w:rPr>
          <w:sz w:val="17"/>
        </w:rPr>
      </w:pPr>
      <w:r>
        <w:rPr>
          <w:w w:val="105"/>
          <w:sz w:val="17"/>
        </w:rPr>
        <w:t>Em observância ao</w:t>
      </w:r>
      <w:r>
        <w:rPr>
          <w:spacing w:val="-4"/>
          <w:w w:val="105"/>
          <w:sz w:val="17"/>
        </w:rPr>
        <w:t> </w:t>
      </w:r>
      <w:hyperlink r:id="rId39">
        <w:r>
          <w:rPr>
            <w:color w:val="0000ED"/>
            <w:w w:val="105"/>
            <w:sz w:val="17"/>
            <w:u w:val="single" w:color="0000ED"/>
          </w:rPr>
          <w:t>Art. 58, caput, da Lei 14.133/21</w:t>
        </w:r>
      </w:hyperlink>
      <w:r>
        <w:rPr>
          <w:w w:val="105"/>
          <w:sz w:val="17"/>
        </w:rPr>
        <w:t>, que estabelece como facultativa à</w:t>
      </w:r>
      <w:r>
        <w:rPr>
          <w:spacing w:val="-4"/>
          <w:w w:val="105"/>
          <w:sz w:val="17"/>
        </w:rPr>
        <w:t> </w:t>
      </w:r>
      <w:r>
        <w:rPr>
          <w:w w:val="105"/>
          <w:sz w:val="17"/>
        </w:rPr>
        <w:t>Administração Pública a exigência de </w:t>
      </w:r>
      <w:r>
        <w:rPr>
          <w:b/>
          <w:w w:val="105"/>
          <w:sz w:val="17"/>
        </w:rPr>
        <w:t>garantia de proposta </w:t>
      </w:r>
      <w:r>
        <w:rPr>
          <w:w w:val="105"/>
          <w:sz w:val="17"/>
        </w:rPr>
        <w:t>e, em alinhamento com o item 2.3 da OS-003- GDG-2024</w:t>
      </w:r>
      <w:r>
        <w:rPr>
          <w:w w:val="105"/>
          <w:sz w:val="17"/>
        </w:rPr>
        <w:t> (documento</w:t>
      </w:r>
      <w:r>
        <w:rPr>
          <w:w w:val="105"/>
          <w:sz w:val="17"/>
        </w:rPr>
        <w:t> SEI</w:t>
      </w:r>
      <w:r>
        <w:rPr>
          <w:w w:val="105"/>
          <w:sz w:val="17"/>
        </w:rPr>
        <w:t> 114826877),</w:t>
      </w:r>
      <w:r>
        <w:rPr>
          <w:w w:val="105"/>
          <w:sz w:val="17"/>
        </w:rPr>
        <w:t> considera-se</w:t>
      </w:r>
      <w:r>
        <w:rPr>
          <w:w w:val="105"/>
          <w:sz w:val="17"/>
        </w:rPr>
        <w:t> que</w:t>
      </w:r>
      <w:r>
        <w:rPr>
          <w:w w:val="105"/>
          <w:sz w:val="17"/>
        </w:rPr>
        <w:t> a</w:t>
      </w:r>
      <w:r>
        <w:rPr>
          <w:w w:val="105"/>
          <w:sz w:val="17"/>
        </w:rPr>
        <w:t> presente</w:t>
      </w:r>
      <w:r>
        <w:rPr>
          <w:w w:val="105"/>
          <w:sz w:val="17"/>
        </w:rPr>
        <w:t> contratação</w:t>
      </w:r>
      <w:r>
        <w:rPr>
          <w:w w:val="105"/>
          <w:sz w:val="17"/>
        </w:rPr>
        <w:t> não</w:t>
      </w:r>
      <w:r>
        <w:rPr>
          <w:w w:val="105"/>
          <w:sz w:val="17"/>
        </w:rPr>
        <w:t> se</w:t>
      </w:r>
      <w:r>
        <w:rPr>
          <w:w w:val="105"/>
          <w:sz w:val="17"/>
        </w:rPr>
        <w:t> reveste</w:t>
      </w:r>
      <w:r>
        <w:rPr>
          <w:w w:val="105"/>
          <w:sz w:val="17"/>
        </w:rPr>
        <w:t> de</w:t>
      </w:r>
      <w:r>
        <w:rPr>
          <w:w w:val="105"/>
          <w:sz w:val="17"/>
        </w:rPr>
        <w:t> alta</w:t>
      </w:r>
      <w:r>
        <w:rPr>
          <w:w w:val="105"/>
          <w:sz w:val="17"/>
        </w:rPr>
        <w:t> complexidade</w:t>
      </w:r>
      <w:r>
        <w:rPr>
          <w:w w:val="105"/>
          <w:sz w:val="17"/>
        </w:rPr>
        <w:t> técnica.</w:t>
      </w:r>
      <w:r>
        <w:rPr>
          <w:w w:val="105"/>
          <w:sz w:val="17"/>
        </w:rPr>
        <w:t> Ademais,</w:t>
      </w:r>
      <w:r>
        <w:rPr>
          <w:w w:val="105"/>
          <w:sz w:val="17"/>
        </w:rPr>
        <w:t> conforme</w:t>
      </w:r>
      <w:r>
        <w:rPr>
          <w:w w:val="105"/>
          <w:sz w:val="17"/>
        </w:rPr>
        <w:t> o</w:t>
      </w:r>
      <w:r>
        <w:rPr>
          <w:w w:val="105"/>
          <w:sz w:val="17"/>
        </w:rPr>
        <w:t> item</w:t>
      </w:r>
      <w:r>
        <w:rPr>
          <w:w w:val="105"/>
          <w:sz w:val="17"/>
        </w:rPr>
        <w:t> 3</w:t>
      </w:r>
      <w:r>
        <w:rPr>
          <w:w w:val="105"/>
          <w:sz w:val="17"/>
        </w:rPr>
        <w:t> do</w:t>
      </w:r>
      <w:r>
        <w:rPr>
          <w:w w:val="105"/>
          <w:sz w:val="17"/>
        </w:rPr>
        <w:t> Mapa</w:t>
      </w:r>
      <w:r>
        <w:rPr>
          <w:w w:val="105"/>
          <w:sz w:val="17"/>
        </w:rPr>
        <w:t> de</w:t>
      </w:r>
      <w:r>
        <w:rPr>
          <w:w w:val="105"/>
          <w:sz w:val="17"/>
        </w:rPr>
        <w:t> Riscos</w:t>
      </w:r>
      <w:r>
        <w:rPr>
          <w:w w:val="105"/>
          <w:sz w:val="17"/>
        </w:rPr>
        <w:t> (documento</w:t>
      </w:r>
      <w:r>
        <w:rPr>
          <w:w w:val="105"/>
          <w:sz w:val="17"/>
        </w:rPr>
        <w:t> </w:t>
      </w:r>
      <w:r>
        <w:rPr>
          <w:w w:val="105"/>
          <w:sz w:val="17"/>
        </w:rPr>
        <w:t>SEI 114826465), que não apresenta riscos</w:t>
      </w:r>
      <w:r>
        <w:rPr>
          <w:spacing w:val="-6"/>
          <w:w w:val="105"/>
          <w:sz w:val="17"/>
        </w:rPr>
        <w:t> </w:t>
      </w:r>
      <w:r>
        <w:rPr>
          <w:w w:val="105"/>
          <w:sz w:val="17"/>
        </w:rPr>
        <w:t>ALTOS, conclui-se pela dispensa da referida garantia.</w:t>
      </w:r>
    </w:p>
    <w:p>
      <w:pPr>
        <w:pStyle w:val="ListParagraph"/>
        <w:numPr>
          <w:ilvl w:val="2"/>
          <w:numId w:val="27"/>
        </w:numPr>
        <w:tabs>
          <w:tab w:pos="747" w:val="left" w:leader="none"/>
        </w:tabs>
        <w:spacing w:line="240" w:lineRule="auto" w:before="1" w:after="0"/>
        <w:ind w:left="747" w:right="0" w:hanging="431"/>
        <w:jc w:val="both"/>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6"/>
          <w:w w:val="105"/>
          <w:sz w:val="17"/>
        </w:rPr>
        <w:t> </w:t>
      </w:r>
      <w:r>
        <w:rPr>
          <w:b/>
          <w:w w:val="105"/>
          <w:sz w:val="17"/>
        </w:rPr>
        <w:t>garantia</w:t>
      </w:r>
      <w:r>
        <w:rPr>
          <w:b/>
          <w:spacing w:val="-6"/>
          <w:w w:val="105"/>
          <w:sz w:val="17"/>
        </w:rPr>
        <w:t> </w:t>
      </w:r>
      <w:r>
        <w:rPr>
          <w:b/>
          <w:w w:val="105"/>
          <w:sz w:val="17"/>
        </w:rPr>
        <w:t>contratual</w:t>
      </w:r>
      <w:r>
        <w:rPr>
          <w:b/>
          <w:spacing w:val="-6"/>
          <w:w w:val="105"/>
          <w:sz w:val="17"/>
        </w:rPr>
        <w:t> </w:t>
      </w:r>
      <w:r>
        <w:rPr>
          <w:w w:val="105"/>
          <w:sz w:val="17"/>
        </w:rPr>
        <w:t>será</w:t>
      </w:r>
      <w:r>
        <w:rPr>
          <w:spacing w:val="-6"/>
          <w:w w:val="105"/>
          <w:sz w:val="17"/>
        </w:rPr>
        <w:t> </w:t>
      </w:r>
      <w:r>
        <w:rPr>
          <w:w w:val="105"/>
          <w:sz w:val="17"/>
        </w:rPr>
        <w:t>avaliada</w:t>
      </w:r>
      <w:r>
        <w:rPr>
          <w:spacing w:val="-6"/>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OS-003-GDG-2024,</w:t>
      </w:r>
      <w:r>
        <w:rPr>
          <w:spacing w:val="-6"/>
          <w:w w:val="105"/>
          <w:sz w:val="17"/>
        </w:rPr>
        <w:t> </w:t>
      </w:r>
      <w:r>
        <w:rPr>
          <w:w w:val="105"/>
          <w:sz w:val="17"/>
        </w:rPr>
        <w:t>conforme</w:t>
      </w:r>
      <w:r>
        <w:rPr>
          <w:spacing w:val="-6"/>
          <w:w w:val="105"/>
          <w:sz w:val="17"/>
        </w:rPr>
        <w:t> </w:t>
      </w:r>
      <w:r>
        <w:rPr>
          <w:w w:val="105"/>
          <w:sz w:val="17"/>
        </w:rPr>
        <w:t>documento</w:t>
      </w:r>
      <w:r>
        <w:rPr>
          <w:spacing w:val="-6"/>
          <w:w w:val="105"/>
          <w:sz w:val="17"/>
        </w:rPr>
        <w:t> </w:t>
      </w:r>
      <w:r>
        <w:rPr>
          <w:w w:val="105"/>
          <w:sz w:val="17"/>
        </w:rPr>
        <w:t>SEI</w:t>
      </w:r>
      <w:r>
        <w:rPr>
          <w:spacing w:val="-6"/>
          <w:w w:val="105"/>
          <w:sz w:val="17"/>
        </w:rPr>
        <w:t> </w:t>
      </w:r>
      <w:r>
        <w:rPr>
          <w:w w:val="105"/>
          <w:sz w:val="17"/>
        </w:rPr>
        <w:t>114826877,</w:t>
      </w:r>
      <w:r>
        <w:rPr>
          <w:spacing w:val="-6"/>
          <w:w w:val="105"/>
          <w:sz w:val="17"/>
        </w:rPr>
        <w:t> </w:t>
      </w:r>
      <w:r>
        <w:rPr>
          <w:w w:val="105"/>
          <w:sz w:val="17"/>
        </w:rPr>
        <w:t>obedecendo</w:t>
      </w:r>
      <w:r>
        <w:rPr>
          <w:spacing w:val="-6"/>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6"/>
          <w:w w:val="105"/>
          <w:sz w:val="17"/>
        </w:rPr>
        <w:t> </w:t>
      </w:r>
      <w:hyperlink r:id="rId40">
        <w:r>
          <w:rPr>
            <w:color w:val="0000ED"/>
            <w:w w:val="105"/>
            <w:sz w:val="17"/>
            <w:u w:val="single" w:color="0000ED"/>
          </w:rPr>
          <w:t>art.</w:t>
        </w:r>
        <w:r>
          <w:rPr>
            <w:color w:val="0000ED"/>
            <w:spacing w:val="-6"/>
            <w:w w:val="105"/>
            <w:sz w:val="17"/>
            <w:u w:val="single" w:color="0000ED"/>
          </w:rPr>
          <w:t> </w:t>
        </w:r>
        <w:r>
          <w:rPr>
            <w:color w:val="0000ED"/>
            <w:w w:val="105"/>
            <w:sz w:val="17"/>
            <w:u w:val="single" w:color="0000ED"/>
          </w:rPr>
          <w:t>96</w:t>
        </w:r>
        <w:r>
          <w:rPr>
            <w:color w:val="0000ED"/>
            <w:spacing w:val="-6"/>
            <w:w w:val="105"/>
            <w:sz w:val="17"/>
            <w:u w:val="single" w:color="0000ED"/>
          </w:rPr>
          <w:t> </w:t>
        </w:r>
        <w:r>
          <w:rPr>
            <w:color w:val="0000ED"/>
            <w:w w:val="105"/>
            <w:sz w:val="17"/>
            <w:u w:val="single" w:color="0000ED"/>
          </w:rPr>
          <w:t>da</w:t>
        </w:r>
        <w:r>
          <w:rPr>
            <w:color w:val="0000ED"/>
            <w:spacing w:val="-6"/>
            <w:w w:val="105"/>
            <w:sz w:val="17"/>
            <w:u w:val="single" w:color="0000ED"/>
          </w:rPr>
          <w:t> </w:t>
        </w:r>
        <w:r>
          <w:rPr>
            <w:color w:val="0000ED"/>
            <w:w w:val="105"/>
            <w:sz w:val="17"/>
            <w:u w:val="single" w:color="0000ED"/>
          </w:rPr>
          <w:t>Lei</w:t>
        </w:r>
        <w:r>
          <w:rPr>
            <w:color w:val="0000ED"/>
            <w:spacing w:val="-6"/>
            <w:w w:val="105"/>
            <w:sz w:val="17"/>
            <w:u w:val="single" w:color="0000ED"/>
          </w:rPr>
          <w:t> </w:t>
        </w:r>
        <w:r>
          <w:rPr>
            <w:color w:val="0000ED"/>
            <w:spacing w:val="-2"/>
            <w:w w:val="105"/>
            <w:sz w:val="17"/>
            <w:u w:val="single" w:color="0000ED"/>
          </w:rPr>
          <w:t>14.133/21</w:t>
        </w:r>
      </w:hyperlink>
      <w:r>
        <w:rPr>
          <w:spacing w:val="-2"/>
          <w:w w:val="105"/>
          <w:sz w:val="17"/>
        </w:rPr>
        <w:t>.</w:t>
      </w:r>
    </w:p>
    <w:p>
      <w:pPr>
        <w:pStyle w:val="BodyText"/>
        <w:spacing w:before="86"/>
        <w:ind w:left="0"/>
      </w:pPr>
    </w:p>
    <w:p>
      <w:pPr>
        <w:pStyle w:val="Heading3"/>
        <w:numPr>
          <w:ilvl w:val="1"/>
          <w:numId w:val="27"/>
        </w:numPr>
        <w:tabs>
          <w:tab w:pos="624" w:val="left" w:leader="none"/>
        </w:tabs>
        <w:spacing w:line="240" w:lineRule="auto" w:before="1" w:after="0"/>
        <w:ind w:left="624" w:right="0" w:hanging="308"/>
        <w:jc w:val="both"/>
      </w:pPr>
      <w:r>
        <w:rPr>
          <w:w w:val="105"/>
        </w:rPr>
        <w:t>Possibilidade</w:t>
      </w:r>
      <w:r>
        <w:rPr>
          <w:spacing w:val="-7"/>
          <w:w w:val="105"/>
        </w:rPr>
        <w:t> </w:t>
      </w:r>
      <w:r>
        <w:rPr>
          <w:w w:val="105"/>
        </w:rPr>
        <w:t>de</w:t>
      </w:r>
      <w:r>
        <w:rPr>
          <w:spacing w:val="-7"/>
          <w:w w:val="105"/>
        </w:rPr>
        <w:t> </w:t>
      </w:r>
      <w:r>
        <w:rPr>
          <w:spacing w:val="-2"/>
          <w:w w:val="105"/>
        </w:rPr>
        <w:t>subcontratação:</w:t>
      </w:r>
    </w:p>
    <w:p>
      <w:pPr>
        <w:pStyle w:val="BodyText"/>
        <w:jc w:val="both"/>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6"/>
        <w:ind w:left="0"/>
      </w:pPr>
    </w:p>
    <w:p>
      <w:pPr>
        <w:pStyle w:val="Heading3"/>
        <w:numPr>
          <w:ilvl w:val="1"/>
          <w:numId w:val="27"/>
        </w:numPr>
        <w:tabs>
          <w:tab w:pos="624" w:val="left" w:leader="none"/>
        </w:tabs>
        <w:spacing w:line="240" w:lineRule="auto" w:before="1" w:after="0"/>
        <w:ind w:left="624" w:right="0" w:hanging="308"/>
        <w:jc w:val="both"/>
      </w:pPr>
      <w:r>
        <w:rPr>
          <w:w w:val="105"/>
        </w:rPr>
        <w:t>Incidência</w:t>
      </w:r>
      <w:r>
        <w:rPr>
          <w:spacing w:val="-7"/>
          <w:w w:val="105"/>
        </w:rPr>
        <w:t> </w:t>
      </w:r>
      <w:r>
        <w:rPr>
          <w:w w:val="105"/>
        </w:rPr>
        <w:t>do</w:t>
      </w:r>
      <w:r>
        <w:rPr>
          <w:spacing w:val="-7"/>
          <w:w w:val="105"/>
        </w:rPr>
        <w:t> </w:t>
      </w:r>
      <w:r>
        <w:rPr>
          <w:w w:val="105"/>
        </w:rPr>
        <w:t>Programa</w:t>
      </w:r>
      <w:r>
        <w:rPr>
          <w:spacing w:val="-7"/>
          <w:w w:val="105"/>
        </w:rPr>
        <w:t> </w:t>
      </w:r>
      <w:r>
        <w:rPr>
          <w:w w:val="105"/>
        </w:rPr>
        <w:t>de</w:t>
      </w:r>
      <w:r>
        <w:rPr>
          <w:spacing w:val="-6"/>
          <w:w w:val="105"/>
        </w:rPr>
        <w:t> </w:t>
      </w:r>
      <w:r>
        <w:rPr>
          <w:spacing w:val="-2"/>
          <w:w w:val="105"/>
        </w:rPr>
        <w:t>Integridade:</w:t>
      </w:r>
    </w:p>
    <w:p>
      <w:pPr>
        <w:pStyle w:val="BodyText"/>
        <w:spacing w:line="292" w:lineRule="auto"/>
        <w:ind w:right="299"/>
        <w:jc w:val="both"/>
      </w:pPr>
      <w:r>
        <w:rPr>
          <w:w w:val="105"/>
        </w:rPr>
        <w:t>Caso o valor do contrato se enquadre no limite previsto no </w:t>
      </w:r>
      <w:hyperlink r:id="rId41">
        <w:r>
          <w:rPr>
            <w:color w:val="0000ED"/>
            <w:w w:val="105"/>
            <w:u w:val="single" w:color="0000ED"/>
          </w:rPr>
          <w:t>art. 1º da Lei estadual nº 7.753</w:t>
        </w:r>
      </w:hyperlink>
      <w:r>
        <w:rPr>
          <w:w w:val="105"/>
        </w:rPr>
        <w:t>, de 17 de outubro de 2017, a empresa deverá manter Programa de Integridade nos termos da referida Lei e eventuais</w:t>
      </w:r>
      <w:r>
        <w:rPr>
          <w:spacing w:val="-6"/>
          <w:w w:val="105"/>
        </w:rPr>
        <w:t> </w:t>
      </w:r>
      <w:r>
        <w:rPr>
          <w:w w:val="105"/>
        </w:rPr>
        <w:t>modificações</w:t>
      </w:r>
      <w:r>
        <w:rPr>
          <w:spacing w:val="-6"/>
          <w:w w:val="105"/>
        </w:rPr>
        <w:t> </w:t>
      </w:r>
      <w:r>
        <w:rPr>
          <w:w w:val="105"/>
        </w:rPr>
        <w:t>e</w:t>
      </w:r>
      <w:r>
        <w:rPr>
          <w:spacing w:val="-6"/>
          <w:w w:val="105"/>
        </w:rPr>
        <w:t> </w:t>
      </w:r>
      <w:r>
        <w:rPr>
          <w:w w:val="105"/>
        </w:rPr>
        <w:t>regulamentos</w:t>
      </w:r>
      <w:r>
        <w:rPr>
          <w:spacing w:val="-6"/>
          <w:w w:val="105"/>
        </w:rPr>
        <w:t> </w:t>
      </w:r>
      <w:r>
        <w:rPr>
          <w:w w:val="105"/>
        </w:rPr>
        <w:t>subsequentes,</w:t>
      </w:r>
      <w:r>
        <w:rPr>
          <w:spacing w:val="-6"/>
          <w:w w:val="105"/>
        </w:rPr>
        <w:t> </w:t>
      </w:r>
      <w:r>
        <w:rPr>
          <w:w w:val="105"/>
        </w:rPr>
        <w:t>consistindo</w:t>
      </w:r>
      <w:r>
        <w:rPr>
          <w:spacing w:val="-6"/>
          <w:w w:val="105"/>
        </w:rPr>
        <w:t> </w:t>
      </w:r>
      <w:r>
        <w:rPr>
          <w:w w:val="105"/>
        </w:rPr>
        <w:t>tal</w:t>
      </w:r>
      <w:r>
        <w:rPr>
          <w:spacing w:val="-6"/>
          <w:w w:val="105"/>
        </w:rPr>
        <w:t> </w:t>
      </w:r>
      <w:r>
        <w:rPr>
          <w:w w:val="105"/>
        </w:rPr>
        <w:t>programa</w:t>
      </w:r>
      <w:r>
        <w:rPr>
          <w:spacing w:val="-6"/>
          <w:w w:val="105"/>
        </w:rPr>
        <w:t> </w:t>
      </w:r>
      <w:r>
        <w:rPr>
          <w:w w:val="105"/>
        </w:rPr>
        <w:t>no</w:t>
      </w:r>
      <w:r>
        <w:rPr>
          <w:spacing w:val="-6"/>
          <w:w w:val="105"/>
        </w:rPr>
        <w:t> </w:t>
      </w:r>
      <w:r>
        <w:rPr>
          <w:w w:val="105"/>
        </w:rPr>
        <w:t>conjunto</w:t>
      </w:r>
      <w:r>
        <w:rPr>
          <w:spacing w:val="-6"/>
          <w:w w:val="105"/>
        </w:rPr>
        <w:t> </w:t>
      </w:r>
      <w:r>
        <w:rPr>
          <w:w w:val="105"/>
        </w:rPr>
        <w:t>de</w:t>
      </w:r>
      <w:r>
        <w:rPr>
          <w:spacing w:val="-6"/>
          <w:w w:val="105"/>
        </w:rPr>
        <w:t> </w:t>
      </w:r>
      <w:r>
        <w:rPr>
          <w:w w:val="105"/>
        </w:rPr>
        <w:t>mecanismos</w:t>
      </w:r>
      <w:r>
        <w:rPr>
          <w:spacing w:val="-6"/>
          <w:w w:val="105"/>
        </w:rPr>
        <w:t> </w:t>
      </w:r>
      <w:r>
        <w:rPr>
          <w:w w:val="105"/>
        </w:rPr>
        <w:t>e</w:t>
      </w:r>
      <w:r>
        <w:rPr>
          <w:spacing w:val="-6"/>
          <w:w w:val="105"/>
        </w:rPr>
        <w:t> </w:t>
      </w:r>
      <w:r>
        <w:rPr>
          <w:w w:val="105"/>
        </w:rPr>
        <w:t>procedimentos</w:t>
      </w:r>
      <w:r>
        <w:rPr>
          <w:spacing w:val="-6"/>
          <w:w w:val="105"/>
        </w:rPr>
        <w:t> </w:t>
      </w:r>
      <w:r>
        <w:rPr>
          <w:w w:val="105"/>
        </w:rPr>
        <w:t>internos</w:t>
      </w:r>
      <w:r>
        <w:rPr>
          <w:spacing w:val="-6"/>
          <w:w w:val="105"/>
        </w:rPr>
        <w:t> </w:t>
      </w:r>
      <w:r>
        <w:rPr>
          <w:w w:val="105"/>
        </w:rPr>
        <w:t>de</w:t>
      </w:r>
      <w:r>
        <w:rPr>
          <w:spacing w:val="-6"/>
          <w:w w:val="105"/>
        </w:rPr>
        <w:t> </w:t>
      </w:r>
      <w:r>
        <w:rPr>
          <w:w w:val="105"/>
        </w:rPr>
        <w:t>integridade,</w:t>
      </w:r>
      <w:r>
        <w:rPr>
          <w:spacing w:val="-6"/>
          <w:w w:val="105"/>
        </w:rPr>
        <w:t> </w:t>
      </w:r>
      <w:r>
        <w:rPr>
          <w:w w:val="105"/>
        </w:rPr>
        <w:t>auditoria</w:t>
      </w:r>
      <w:r>
        <w:rPr>
          <w:spacing w:val="-6"/>
          <w:w w:val="105"/>
        </w:rPr>
        <w:t> </w:t>
      </w:r>
      <w:r>
        <w:rPr>
          <w:w w:val="105"/>
        </w:rPr>
        <w:t>e</w:t>
      </w:r>
      <w:r>
        <w:rPr>
          <w:spacing w:val="-6"/>
          <w:w w:val="105"/>
        </w:rPr>
        <w:t> </w:t>
      </w:r>
      <w:r>
        <w:rPr>
          <w:w w:val="105"/>
        </w:rPr>
        <w:t>incentivo</w:t>
      </w:r>
      <w:r>
        <w:rPr>
          <w:spacing w:val="-6"/>
          <w:w w:val="105"/>
        </w:rPr>
        <w:t> </w:t>
      </w:r>
      <w:r>
        <w:rPr>
          <w:w w:val="105"/>
        </w:rPr>
        <w:t>à</w:t>
      </w:r>
      <w:r>
        <w:rPr>
          <w:spacing w:val="-6"/>
          <w:w w:val="105"/>
        </w:rPr>
        <w:t> </w:t>
      </w:r>
      <w:r>
        <w:rPr>
          <w:w w:val="105"/>
        </w:rPr>
        <w:t>denúncia</w:t>
      </w:r>
      <w:r>
        <w:rPr>
          <w:spacing w:val="-6"/>
          <w:w w:val="105"/>
        </w:rPr>
        <w:t> </w:t>
      </w:r>
      <w:r>
        <w:rPr>
          <w:w w:val="105"/>
        </w:rPr>
        <w:t>de</w:t>
      </w:r>
      <w:r>
        <w:rPr>
          <w:spacing w:val="-6"/>
          <w:w w:val="105"/>
        </w:rPr>
        <w:t> </w:t>
      </w:r>
      <w:r>
        <w:rPr>
          <w:w w:val="105"/>
        </w:rPr>
        <w:t>irregularidades</w:t>
      </w:r>
      <w:r>
        <w:rPr>
          <w:spacing w:val="-6"/>
          <w:w w:val="105"/>
        </w:rPr>
        <w:t> </w:t>
      </w:r>
      <w:r>
        <w:rPr>
          <w:w w:val="105"/>
        </w:rPr>
        <w:t>e</w:t>
      </w:r>
      <w:r>
        <w:rPr>
          <w:spacing w:val="-6"/>
          <w:w w:val="105"/>
        </w:rPr>
        <w:t> </w:t>
      </w:r>
      <w:r>
        <w:rPr>
          <w:w w:val="105"/>
        </w:rPr>
        <w:t>na aplicação efetiva de códigos de ética e de conduta, políticas e diretrizes com o objetivo de detectar e sanar desvios, fraudes, irregularidades e atos ilícitos praticados contra a</w:t>
      </w:r>
      <w:r>
        <w:rPr>
          <w:spacing w:val="-11"/>
          <w:w w:val="105"/>
        </w:rPr>
        <w:t> </w:t>
      </w:r>
      <w:r>
        <w:rPr>
          <w:w w:val="105"/>
        </w:rPr>
        <w:t>Administração Pública.</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both"/>
      </w:pPr>
      <w:r>
        <w:rPr>
          <w:w w:val="105"/>
        </w:rPr>
        <w:t>Possíveis</w:t>
      </w:r>
      <w:r>
        <w:rPr>
          <w:spacing w:val="-8"/>
          <w:w w:val="105"/>
        </w:rPr>
        <w:t> </w:t>
      </w:r>
      <w:r>
        <w:rPr>
          <w:w w:val="105"/>
        </w:rPr>
        <w:t>impactos</w:t>
      </w:r>
      <w:r>
        <w:rPr>
          <w:spacing w:val="-8"/>
          <w:w w:val="105"/>
        </w:rPr>
        <w:t> </w:t>
      </w:r>
      <w:r>
        <w:rPr>
          <w:spacing w:val="-2"/>
          <w:w w:val="105"/>
        </w:rPr>
        <w:t>ambientais:</w:t>
      </w:r>
    </w:p>
    <w:p>
      <w:pPr>
        <w:pStyle w:val="BodyText"/>
        <w:spacing w:before="44"/>
        <w:jc w:val="both"/>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6"/>
        <w:ind w:left="0"/>
      </w:pPr>
    </w:p>
    <w:p>
      <w:pPr>
        <w:pStyle w:val="Heading3"/>
        <w:numPr>
          <w:ilvl w:val="1"/>
          <w:numId w:val="27"/>
        </w:numPr>
        <w:tabs>
          <w:tab w:pos="713" w:val="left" w:leader="none"/>
        </w:tabs>
        <w:spacing w:line="240" w:lineRule="auto" w:before="0" w:after="0"/>
        <w:ind w:left="713" w:right="0" w:hanging="397"/>
        <w:jc w:val="left"/>
      </w:pPr>
      <w:r>
        <w:rPr>
          <w:w w:val="105"/>
        </w:rPr>
        <w:t>Obrigações</w:t>
      </w:r>
      <w:r>
        <w:rPr>
          <w:spacing w:val="-7"/>
          <w:w w:val="105"/>
        </w:rPr>
        <w:t> </w:t>
      </w:r>
      <w:r>
        <w:rPr>
          <w:w w:val="105"/>
        </w:rPr>
        <w:t>das</w:t>
      </w:r>
      <w:r>
        <w:rPr>
          <w:spacing w:val="-6"/>
          <w:w w:val="105"/>
        </w:rPr>
        <w:t> </w:t>
      </w:r>
      <w:r>
        <w:rPr>
          <w:spacing w:val="-2"/>
          <w:w w:val="105"/>
        </w:rPr>
        <w:t>partes:</w:t>
      </w:r>
    </w:p>
    <w:p>
      <w:pPr>
        <w:pStyle w:val="ListParagraph"/>
        <w:numPr>
          <w:ilvl w:val="2"/>
          <w:numId w:val="27"/>
        </w:numPr>
        <w:tabs>
          <w:tab w:pos="845" w:val="left" w:leader="none"/>
        </w:tabs>
        <w:spacing w:line="240" w:lineRule="auto" w:before="44" w:after="0"/>
        <w:ind w:left="845" w:right="0" w:hanging="529"/>
        <w:jc w:val="left"/>
        <w:rPr>
          <w:b/>
          <w:sz w:val="17"/>
        </w:rPr>
      </w:pPr>
      <w:r>
        <w:rPr>
          <w:b/>
          <w:w w:val="105"/>
          <w:sz w:val="17"/>
        </w:rPr>
        <w:t>Obrigações</w:t>
      </w:r>
      <w:r>
        <w:rPr>
          <w:b/>
          <w:spacing w:val="-7"/>
          <w:w w:val="105"/>
          <w:sz w:val="17"/>
        </w:rPr>
        <w:t> </w:t>
      </w:r>
      <w:r>
        <w:rPr>
          <w:b/>
          <w:w w:val="105"/>
          <w:sz w:val="17"/>
        </w:rPr>
        <w:t>do</w:t>
      </w:r>
      <w:r>
        <w:rPr>
          <w:b/>
          <w:spacing w:val="-6"/>
          <w:w w:val="105"/>
          <w:sz w:val="17"/>
        </w:rPr>
        <w:t> </w:t>
      </w:r>
      <w:r>
        <w:rPr>
          <w:b/>
          <w:spacing w:val="-2"/>
          <w:w w:val="105"/>
          <w:sz w:val="17"/>
        </w:rPr>
        <w:t>Contratante:</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Nos</w:t>
      </w:r>
      <w:r>
        <w:rPr>
          <w:spacing w:val="-10"/>
          <w:w w:val="105"/>
          <w:sz w:val="17"/>
        </w:rPr>
        <w:t> </w:t>
      </w:r>
      <w:r>
        <w:rPr>
          <w:w w:val="105"/>
          <w:sz w:val="17"/>
        </w:rPr>
        <w:t>casos</w:t>
      </w:r>
      <w:r>
        <w:rPr>
          <w:spacing w:val="-6"/>
          <w:w w:val="105"/>
          <w:sz w:val="17"/>
        </w:rPr>
        <w:t> </w:t>
      </w:r>
      <w:r>
        <w:rPr>
          <w:w w:val="105"/>
          <w:sz w:val="17"/>
        </w:rPr>
        <w:t>de</w:t>
      </w:r>
      <w:r>
        <w:rPr>
          <w:spacing w:val="-6"/>
          <w:w w:val="105"/>
          <w:sz w:val="17"/>
        </w:rPr>
        <w:t> </w:t>
      </w:r>
      <w:r>
        <w:rPr>
          <w:w w:val="105"/>
          <w:sz w:val="17"/>
        </w:rPr>
        <w:t>comodato,</w:t>
      </w:r>
      <w:r>
        <w:rPr>
          <w:spacing w:val="-6"/>
          <w:w w:val="105"/>
          <w:sz w:val="17"/>
        </w:rPr>
        <w:t> </w:t>
      </w:r>
      <w:r>
        <w:rPr>
          <w:w w:val="105"/>
          <w:sz w:val="17"/>
        </w:rPr>
        <w:t>a</w:t>
      </w:r>
      <w:r>
        <w:rPr>
          <w:spacing w:val="-5"/>
          <w:w w:val="105"/>
          <w:sz w:val="17"/>
        </w:rPr>
        <w:t> </w:t>
      </w:r>
      <w:r>
        <w:rPr>
          <w:w w:val="105"/>
          <w:sz w:val="17"/>
        </w:rPr>
        <w:t>partir</w:t>
      </w:r>
      <w:r>
        <w:rPr>
          <w:spacing w:val="-6"/>
          <w:w w:val="105"/>
          <w:sz w:val="17"/>
        </w:rPr>
        <w:t> </w:t>
      </w:r>
      <w:r>
        <w:rPr>
          <w:w w:val="105"/>
          <w:sz w:val="17"/>
        </w:rPr>
        <w:t>do</w:t>
      </w:r>
      <w:r>
        <w:rPr>
          <w:spacing w:val="-6"/>
          <w:w w:val="105"/>
          <w:sz w:val="17"/>
        </w:rPr>
        <w:t> </w:t>
      </w:r>
      <w:r>
        <w:rPr>
          <w:w w:val="105"/>
          <w:sz w:val="17"/>
        </w:rPr>
        <w:t>efetivo</w:t>
      </w:r>
      <w:r>
        <w:rPr>
          <w:spacing w:val="-6"/>
          <w:w w:val="105"/>
          <w:sz w:val="17"/>
        </w:rPr>
        <w:t> </w:t>
      </w:r>
      <w:r>
        <w:rPr>
          <w:w w:val="105"/>
          <w:sz w:val="17"/>
        </w:rPr>
        <w:t>recebimento</w:t>
      </w:r>
      <w:r>
        <w:rPr>
          <w:spacing w:val="-6"/>
          <w:w w:val="105"/>
          <w:sz w:val="17"/>
        </w:rPr>
        <w:t> </w:t>
      </w:r>
      <w:r>
        <w:rPr>
          <w:w w:val="105"/>
          <w:sz w:val="17"/>
        </w:rPr>
        <w:t>do</w:t>
      </w:r>
      <w:r>
        <w:rPr>
          <w:spacing w:val="-6"/>
          <w:w w:val="105"/>
          <w:sz w:val="17"/>
        </w:rPr>
        <w:t> </w:t>
      </w:r>
      <w:r>
        <w:rPr>
          <w:w w:val="105"/>
          <w:sz w:val="17"/>
        </w:rPr>
        <w:t>bem</w:t>
      </w:r>
      <w:r>
        <w:rPr>
          <w:spacing w:val="-6"/>
          <w:w w:val="105"/>
          <w:sz w:val="17"/>
        </w:rPr>
        <w:t> </w:t>
      </w:r>
      <w:r>
        <w:rPr>
          <w:w w:val="105"/>
          <w:sz w:val="17"/>
        </w:rPr>
        <w:t>objeto</w:t>
      </w:r>
      <w:r>
        <w:rPr>
          <w:spacing w:val="-5"/>
          <w:w w:val="105"/>
          <w:sz w:val="17"/>
        </w:rPr>
        <w:t> </w:t>
      </w:r>
      <w:r>
        <w:rPr>
          <w:w w:val="105"/>
          <w:sz w:val="17"/>
        </w:rPr>
        <w:t>deste</w:t>
      </w:r>
      <w:r>
        <w:rPr>
          <w:spacing w:val="-6"/>
          <w:w w:val="105"/>
          <w:sz w:val="17"/>
        </w:rPr>
        <w:t> </w:t>
      </w:r>
      <w:r>
        <w:rPr>
          <w:w w:val="105"/>
          <w:sz w:val="17"/>
        </w:rPr>
        <w:t>contrato,</w:t>
      </w:r>
      <w:r>
        <w:rPr>
          <w:spacing w:val="-6"/>
          <w:w w:val="105"/>
          <w:sz w:val="17"/>
        </w:rPr>
        <w:t> </w:t>
      </w:r>
      <w:r>
        <w:rPr>
          <w:w w:val="105"/>
          <w:sz w:val="17"/>
        </w:rPr>
        <w:t>cabe</w:t>
      </w:r>
      <w:r>
        <w:rPr>
          <w:spacing w:val="-6"/>
          <w:w w:val="105"/>
          <w:sz w:val="17"/>
        </w:rPr>
        <w:t> </w:t>
      </w:r>
      <w:r>
        <w:rPr>
          <w:w w:val="105"/>
          <w:sz w:val="17"/>
        </w:rPr>
        <w:t>à</w:t>
      </w:r>
      <w:r>
        <w:rPr>
          <w:spacing w:val="-6"/>
          <w:w w:val="105"/>
          <w:sz w:val="17"/>
        </w:rPr>
        <w:t> </w:t>
      </w:r>
      <w:r>
        <w:rPr>
          <w:w w:val="105"/>
          <w:sz w:val="17"/>
        </w:rPr>
        <w:t>COMODATÁRIA</w:t>
      </w:r>
      <w:r>
        <w:rPr>
          <w:spacing w:val="-11"/>
          <w:w w:val="105"/>
          <w:sz w:val="17"/>
        </w:rPr>
        <w:t> </w:t>
      </w:r>
      <w:r>
        <w:rPr>
          <w:w w:val="105"/>
          <w:sz w:val="17"/>
        </w:rPr>
        <w:t>zelar</w:t>
      </w:r>
      <w:r>
        <w:rPr>
          <w:spacing w:val="-6"/>
          <w:w w:val="105"/>
          <w:sz w:val="17"/>
        </w:rPr>
        <w:t> </w:t>
      </w:r>
      <w:r>
        <w:rPr>
          <w:w w:val="105"/>
          <w:sz w:val="17"/>
        </w:rPr>
        <w:t>pela</w:t>
      </w:r>
      <w:r>
        <w:rPr>
          <w:spacing w:val="-6"/>
          <w:w w:val="105"/>
          <w:sz w:val="17"/>
        </w:rPr>
        <w:t> </w:t>
      </w:r>
      <w:r>
        <w:rPr>
          <w:w w:val="105"/>
          <w:sz w:val="17"/>
        </w:rPr>
        <w:t>sua</w:t>
      </w:r>
      <w:r>
        <w:rPr>
          <w:spacing w:val="-6"/>
          <w:w w:val="105"/>
          <w:sz w:val="17"/>
        </w:rPr>
        <w:t> </w:t>
      </w:r>
      <w:r>
        <w:rPr>
          <w:w w:val="105"/>
          <w:sz w:val="17"/>
        </w:rPr>
        <w:t>guarda</w:t>
      </w:r>
      <w:r>
        <w:rPr>
          <w:spacing w:val="-6"/>
          <w:w w:val="105"/>
          <w:sz w:val="17"/>
        </w:rPr>
        <w:t> </w:t>
      </w:r>
      <w:r>
        <w:rPr>
          <w:w w:val="105"/>
          <w:sz w:val="17"/>
        </w:rPr>
        <w:t>e</w:t>
      </w:r>
      <w:r>
        <w:rPr>
          <w:spacing w:val="-5"/>
          <w:w w:val="105"/>
          <w:sz w:val="17"/>
        </w:rPr>
        <w:t> </w:t>
      </w:r>
      <w:r>
        <w:rPr>
          <w:spacing w:val="-2"/>
          <w:w w:val="105"/>
          <w:sz w:val="17"/>
        </w:rPr>
        <w:t>conservação.</w:t>
      </w:r>
    </w:p>
    <w:p>
      <w:pPr>
        <w:pStyle w:val="BodyText"/>
        <w:spacing w:before="86"/>
        <w:ind w:left="0"/>
      </w:pPr>
    </w:p>
    <w:p>
      <w:pPr>
        <w:pStyle w:val="Heading3"/>
        <w:numPr>
          <w:ilvl w:val="2"/>
          <w:numId w:val="27"/>
        </w:numPr>
        <w:tabs>
          <w:tab w:pos="845" w:val="left" w:leader="none"/>
        </w:tabs>
        <w:spacing w:line="240" w:lineRule="auto" w:before="0" w:after="0"/>
        <w:ind w:left="845" w:right="0" w:hanging="529"/>
        <w:jc w:val="left"/>
      </w:pPr>
      <w:r>
        <w:rPr>
          <w:w w:val="105"/>
        </w:rPr>
        <w:t>Obrigações</w:t>
      </w:r>
      <w:r>
        <w:rPr>
          <w:spacing w:val="-7"/>
          <w:w w:val="105"/>
        </w:rPr>
        <w:t> </w:t>
      </w:r>
      <w:r>
        <w:rPr>
          <w:w w:val="105"/>
        </w:rPr>
        <w:t>do</w:t>
      </w:r>
      <w:r>
        <w:rPr>
          <w:spacing w:val="-6"/>
          <w:w w:val="105"/>
        </w:rPr>
        <w:t> </w:t>
      </w:r>
      <w:r>
        <w:rPr>
          <w:spacing w:val="-2"/>
          <w:w w:val="105"/>
        </w:rPr>
        <w:t>Fornecedor/Contratado: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3"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8" w:val="left" w:leader="none"/>
        </w:tabs>
        <w:spacing w:line="240" w:lineRule="auto" w:before="1" w:after="0"/>
        <w:ind w:left="978" w:right="0" w:hanging="662"/>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92" w:lineRule="auto" w:before="43" w:after="0"/>
        <w:ind w:left="316" w:right="987" w:firstLine="0"/>
        <w:jc w:val="left"/>
        <w:rPr>
          <w:sz w:val="17"/>
        </w:rPr>
      </w:pPr>
      <w:r>
        <w:rPr>
          <w:w w:val="105"/>
          <w:sz w:val="17"/>
        </w:rPr>
        <w:t>Comunicar</w:t>
      </w:r>
      <w:r>
        <w:rPr>
          <w:spacing w:val="-7"/>
          <w:w w:val="105"/>
          <w:sz w:val="17"/>
        </w:rPr>
        <w:t> </w:t>
      </w:r>
      <w:r>
        <w:rPr>
          <w:w w:val="105"/>
          <w:sz w:val="17"/>
        </w:rPr>
        <w:t>ao</w:t>
      </w:r>
      <w:r>
        <w:rPr>
          <w:spacing w:val="-7"/>
          <w:w w:val="105"/>
          <w:sz w:val="17"/>
        </w:rPr>
        <w:t> </w:t>
      </w:r>
      <w:r>
        <w:rPr>
          <w:w w:val="105"/>
          <w:sz w:val="17"/>
        </w:rPr>
        <w:t>Fiscal</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e</w:t>
      </w:r>
      <w:r>
        <w:rPr>
          <w:spacing w:val="-7"/>
          <w:w w:val="105"/>
          <w:sz w:val="17"/>
        </w:rPr>
        <w:t> </w:t>
      </w:r>
      <w:r>
        <w:rPr>
          <w:w w:val="105"/>
          <w:sz w:val="17"/>
        </w:rPr>
        <w:t>tão</w:t>
      </w:r>
      <w:r>
        <w:rPr>
          <w:spacing w:val="-7"/>
          <w:w w:val="105"/>
          <w:sz w:val="17"/>
        </w:rPr>
        <w:t> </w:t>
      </w:r>
      <w:r>
        <w:rPr>
          <w:w w:val="105"/>
          <w:sz w:val="17"/>
        </w:rPr>
        <w:t>logo</w:t>
      </w:r>
      <w:r>
        <w:rPr>
          <w:spacing w:val="-7"/>
          <w:w w:val="105"/>
          <w:sz w:val="17"/>
        </w:rPr>
        <w:t> </w:t>
      </w:r>
      <w:r>
        <w:rPr>
          <w:w w:val="105"/>
          <w:sz w:val="17"/>
        </w:rPr>
        <w:t>constatado</w:t>
      </w:r>
      <w:r>
        <w:rPr>
          <w:spacing w:val="-7"/>
          <w:w w:val="105"/>
          <w:sz w:val="17"/>
        </w:rPr>
        <w:t> </w:t>
      </w:r>
      <w:r>
        <w:rPr>
          <w:w w:val="105"/>
          <w:sz w:val="17"/>
        </w:rPr>
        <w:t>problema</w:t>
      </w:r>
      <w:r>
        <w:rPr>
          <w:spacing w:val="-7"/>
          <w:w w:val="105"/>
          <w:sz w:val="17"/>
        </w:rPr>
        <w:t> </w:t>
      </w:r>
      <w:r>
        <w:rPr>
          <w:w w:val="105"/>
          <w:sz w:val="17"/>
        </w:rPr>
        <w:t>ou</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obrigação</w:t>
      </w:r>
      <w:r>
        <w:rPr>
          <w:spacing w:val="-7"/>
          <w:w w:val="105"/>
          <w:sz w:val="17"/>
        </w:rPr>
        <w:t> </w:t>
      </w:r>
      <w:r>
        <w:rPr>
          <w:w w:val="105"/>
          <w:sz w:val="17"/>
        </w:rPr>
        <w:t>contratual,</w:t>
      </w:r>
      <w:r>
        <w:rPr>
          <w:spacing w:val="-7"/>
          <w:w w:val="105"/>
          <w:sz w:val="17"/>
        </w:rPr>
        <w:t> </w:t>
      </w:r>
      <w:r>
        <w:rPr>
          <w:w w:val="105"/>
          <w:sz w:val="17"/>
        </w:rPr>
        <w:t>para</w:t>
      </w:r>
      <w:r>
        <w:rPr>
          <w:spacing w:val="-7"/>
          <w:w w:val="105"/>
          <w:sz w:val="17"/>
        </w:rPr>
        <w:t> </w:t>
      </w:r>
      <w:r>
        <w:rPr>
          <w:w w:val="105"/>
          <w:sz w:val="17"/>
        </w:rPr>
        <w:t>a</w:t>
      </w:r>
      <w:r>
        <w:rPr>
          <w:spacing w:val="-7"/>
          <w:w w:val="105"/>
          <w:sz w:val="17"/>
        </w:rPr>
        <w:t> </w:t>
      </w:r>
      <w:r>
        <w:rPr>
          <w:w w:val="105"/>
          <w:sz w:val="17"/>
        </w:rPr>
        <w:t>adoção</w:t>
      </w:r>
      <w:r>
        <w:rPr>
          <w:spacing w:val="-7"/>
          <w:w w:val="105"/>
          <w:sz w:val="17"/>
        </w:rPr>
        <w:t> </w:t>
      </w:r>
      <w:r>
        <w:rPr>
          <w:w w:val="105"/>
          <w:sz w:val="17"/>
        </w:rPr>
        <w:t>das</w:t>
      </w:r>
      <w:r>
        <w:rPr>
          <w:spacing w:val="-7"/>
          <w:w w:val="105"/>
          <w:sz w:val="17"/>
        </w:rPr>
        <w:t> </w:t>
      </w:r>
      <w:r>
        <w:rPr>
          <w:w w:val="105"/>
          <w:sz w:val="17"/>
        </w:rPr>
        <w:t>providências</w:t>
      </w:r>
      <w:r>
        <w:rPr>
          <w:spacing w:val="-7"/>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2"/>
          <w:w w:val="105"/>
          <w:sz w:val="17"/>
        </w:rPr>
        <w:t> </w:t>
      </w:r>
      <w:r>
        <w:rPr>
          <w:w w:val="105"/>
          <w:sz w:val="17"/>
        </w:rPr>
        <w:t>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que</w:t>
      </w:r>
      <w:r>
        <w:rPr>
          <w:spacing w:val="-2"/>
          <w:w w:val="105"/>
          <w:sz w:val="17"/>
        </w:rPr>
        <w:t> </w:t>
      </w:r>
      <w:r>
        <w:rPr>
          <w:w w:val="105"/>
          <w:sz w:val="17"/>
        </w:rPr>
        <w:t>forem</w:t>
      </w:r>
      <w:r>
        <w:rPr>
          <w:spacing w:val="-2"/>
          <w:w w:val="105"/>
          <w:sz w:val="17"/>
        </w:rPr>
        <w:t> </w:t>
      </w:r>
      <w:r>
        <w:rPr>
          <w:w w:val="105"/>
          <w:sz w:val="17"/>
        </w:rPr>
        <w:t>solicitadas</w:t>
      </w:r>
      <w:r>
        <w:rPr>
          <w:spacing w:val="-2"/>
          <w:w w:val="105"/>
          <w:sz w:val="17"/>
        </w:rPr>
        <w:t> </w:t>
      </w:r>
      <w:r>
        <w:rPr>
          <w:w w:val="105"/>
          <w:sz w:val="17"/>
        </w:rPr>
        <w:t>pela</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fiscalizar</w:t>
      </w:r>
      <w:r>
        <w:rPr>
          <w:spacing w:val="-2"/>
          <w:w w:val="105"/>
          <w:sz w:val="17"/>
        </w:rPr>
        <w:t> </w:t>
      </w:r>
      <w:r>
        <w:rPr>
          <w:w w:val="105"/>
          <w:sz w:val="17"/>
        </w:rPr>
        <w:t>o</w:t>
      </w:r>
      <w:r>
        <w:rPr>
          <w:spacing w:val="-2"/>
          <w:w w:val="105"/>
          <w:sz w:val="17"/>
        </w:rPr>
        <w:t> </w:t>
      </w:r>
      <w:r>
        <w:rPr>
          <w:w w:val="105"/>
          <w:sz w:val="17"/>
        </w:rPr>
        <w:t>contrato;</w:t>
      </w:r>
    </w:p>
    <w:p>
      <w:pPr>
        <w:pStyle w:val="ListParagraph"/>
        <w:numPr>
          <w:ilvl w:val="3"/>
          <w:numId w:val="27"/>
        </w:numPr>
        <w:tabs>
          <w:tab w:pos="979"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121000183. Caso a validade seja inferior ao que está aqui estabelecido,</w:t>
      </w:r>
      <w:r>
        <w:rPr>
          <w:w w:val="105"/>
          <w:sz w:val="17"/>
        </w:rPr>
        <w:t> a</w:t>
      </w:r>
      <w:r>
        <w:rPr>
          <w:w w:val="105"/>
          <w:sz w:val="17"/>
        </w:rPr>
        <w:t> empresa</w:t>
      </w:r>
      <w:r>
        <w:rPr>
          <w:w w:val="105"/>
          <w:sz w:val="17"/>
        </w:rPr>
        <w:t> deverá</w:t>
      </w:r>
      <w:r>
        <w:rPr>
          <w:w w:val="105"/>
          <w:sz w:val="17"/>
        </w:rPr>
        <w:t> se</w:t>
      </w:r>
      <w:r>
        <w:rPr>
          <w:w w:val="105"/>
          <w:sz w:val="17"/>
        </w:rPr>
        <w:t> comprometer</w:t>
      </w:r>
      <w:r>
        <w:rPr>
          <w:w w:val="105"/>
          <w:sz w:val="17"/>
        </w:rPr>
        <w:t> formalmente,</w:t>
      </w:r>
      <w:r>
        <w:rPr>
          <w:w w:val="105"/>
          <w:sz w:val="17"/>
        </w:rPr>
        <w:t> por</w:t>
      </w:r>
      <w:r>
        <w:rPr>
          <w:w w:val="105"/>
          <w:sz w:val="17"/>
        </w:rPr>
        <w:t> meio</w:t>
      </w:r>
      <w:r>
        <w:rPr>
          <w:w w:val="105"/>
          <w:sz w:val="17"/>
        </w:rPr>
        <w:t> de</w:t>
      </w:r>
      <w:r>
        <w:rPr>
          <w:w w:val="105"/>
          <w:sz w:val="17"/>
        </w:rPr>
        <w:t> carta</w:t>
      </w:r>
      <w:r>
        <w:rPr>
          <w:w w:val="105"/>
          <w:sz w:val="17"/>
        </w:rPr>
        <w:t> de</w:t>
      </w:r>
      <w:r>
        <w:rPr>
          <w:w w:val="105"/>
          <w:sz w:val="17"/>
        </w:rPr>
        <w:t> compromisso,</w:t>
      </w:r>
      <w:r>
        <w:rPr>
          <w:w w:val="105"/>
          <w:sz w:val="17"/>
        </w:rPr>
        <w:t> a</w:t>
      </w:r>
      <w:r>
        <w:rPr>
          <w:w w:val="105"/>
          <w:sz w:val="17"/>
        </w:rPr>
        <w:t> efetuar</w:t>
      </w:r>
      <w:r>
        <w:rPr>
          <w:w w:val="105"/>
          <w:sz w:val="17"/>
        </w:rPr>
        <w:t> a</w:t>
      </w:r>
      <w:r>
        <w:rPr>
          <w:w w:val="105"/>
          <w:sz w:val="17"/>
        </w:rPr>
        <w:t> troca</w:t>
      </w:r>
      <w:r>
        <w:rPr>
          <w:w w:val="105"/>
          <w:sz w:val="17"/>
        </w:rPr>
        <w:t> dos</w:t>
      </w:r>
      <w:r>
        <w:rPr>
          <w:w w:val="105"/>
          <w:sz w:val="17"/>
        </w:rPr>
        <w:t> insumos</w:t>
      </w:r>
      <w:r>
        <w:rPr>
          <w:w w:val="105"/>
          <w:sz w:val="17"/>
        </w:rPr>
        <w:t> que</w:t>
      </w:r>
      <w:r>
        <w:rPr>
          <w:w w:val="105"/>
          <w:sz w:val="17"/>
        </w:rPr>
        <w:t> venham</w:t>
      </w:r>
      <w:r>
        <w:rPr>
          <w:w w:val="105"/>
          <w:sz w:val="17"/>
        </w:rPr>
        <w:t> ter</w:t>
      </w:r>
      <w:r>
        <w:rPr>
          <w:w w:val="105"/>
          <w:sz w:val="17"/>
        </w:rPr>
        <w:t> a</w:t>
      </w:r>
      <w:r>
        <w:rPr>
          <w:w w:val="105"/>
          <w:sz w:val="17"/>
        </w:rPr>
        <w:t> sua</w:t>
      </w:r>
      <w:r>
        <w:rPr>
          <w:w w:val="105"/>
          <w:sz w:val="17"/>
        </w:rPr>
        <w:t> validade</w:t>
      </w:r>
      <w:r>
        <w:rPr>
          <w:w w:val="105"/>
          <w:sz w:val="17"/>
        </w:rPr>
        <w:t> expirada,</w:t>
      </w:r>
      <w:r>
        <w:rPr>
          <w:w w:val="105"/>
          <w:sz w:val="17"/>
        </w:rPr>
        <w:t> sem</w:t>
      </w:r>
      <w:r>
        <w:rPr>
          <w:w w:val="105"/>
          <w:sz w:val="17"/>
        </w:rPr>
        <w:t> qualquer</w:t>
      </w:r>
      <w:r>
        <w:rPr>
          <w:w w:val="105"/>
          <w:sz w:val="17"/>
        </w:rPr>
        <w:t> ônus</w:t>
      </w:r>
      <w:r>
        <w:rPr>
          <w:w w:val="105"/>
          <w:sz w:val="17"/>
        </w:rPr>
        <w:t> para</w:t>
      </w:r>
      <w:r>
        <w:rPr>
          <w:w w:val="105"/>
          <w:sz w:val="17"/>
        </w:rPr>
        <w:t> a </w:t>
      </w:r>
      <w:r>
        <w:rPr>
          <w:spacing w:val="-2"/>
          <w:w w:val="105"/>
          <w:sz w:val="17"/>
        </w:rPr>
        <w:t>Administração;</w:t>
      </w:r>
    </w:p>
    <w:p>
      <w:pPr>
        <w:pStyle w:val="ListParagraph"/>
        <w:numPr>
          <w:ilvl w:val="3"/>
          <w:numId w:val="27"/>
        </w:numPr>
        <w:tabs>
          <w:tab w:pos="982" w:val="left" w:leader="none"/>
        </w:tabs>
        <w:spacing w:line="292" w:lineRule="auto" w:before="1" w:after="0"/>
        <w:ind w:left="316" w:right="299" w:firstLine="0"/>
        <w:jc w:val="both"/>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4" w:val="left" w:leader="none"/>
        </w:tabs>
        <w:spacing w:line="292" w:lineRule="auto" w:before="1" w:after="0"/>
        <w:ind w:left="316" w:right="299" w:firstLine="0"/>
        <w:jc w:val="both"/>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8" w:val="left" w:leader="none"/>
        </w:tabs>
        <w:spacing w:line="240" w:lineRule="auto" w:before="1" w:after="0"/>
        <w:ind w:left="978" w:right="0" w:hanging="662"/>
        <w:jc w:val="both"/>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ListParagraph"/>
        <w:numPr>
          <w:ilvl w:val="3"/>
          <w:numId w:val="27"/>
        </w:numPr>
        <w:tabs>
          <w:tab w:pos="995" w:val="left" w:leader="none"/>
        </w:tabs>
        <w:spacing w:line="292" w:lineRule="auto" w:before="43" w:after="0"/>
        <w:ind w:left="316" w:right="299" w:firstLine="0"/>
        <w:jc w:val="both"/>
        <w:rPr>
          <w:sz w:val="17"/>
        </w:rPr>
      </w:pPr>
      <w:r>
        <w:rPr>
          <w:w w:val="105"/>
          <w:sz w:val="17"/>
        </w:rPr>
        <w:t>A CONTRATADA deve</w:t>
      </w:r>
      <w:r>
        <w:rPr>
          <w:w w:val="105"/>
          <w:sz w:val="17"/>
        </w:rPr>
        <w:t> disponibilizar,</w:t>
      </w:r>
      <w:r>
        <w:rPr>
          <w:w w:val="105"/>
          <w:sz w:val="17"/>
        </w:rPr>
        <w:t> além</w:t>
      </w:r>
      <w:r>
        <w:rPr>
          <w:w w:val="105"/>
          <w:sz w:val="17"/>
        </w:rPr>
        <w:t> dos</w:t>
      </w:r>
      <w:r>
        <w:rPr>
          <w:w w:val="105"/>
          <w:sz w:val="17"/>
        </w:rPr>
        <w:t> materiais</w:t>
      </w:r>
      <w:r>
        <w:rPr>
          <w:w w:val="105"/>
          <w:sz w:val="17"/>
        </w:rPr>
        <w:t> contratados,</w:t>
      </w:r>
      <w:r>
        <w:rPr>
          <w:w w:val="105"/>
          <w:sz w:val="17"/>
        </w:rPr>
        <w:t> profissional</w:t>
      </w:r>
      <w:r>
        <w:rPr>
          <w:w w:val="105"/>
          <w:sz w:val="17"/>
        </w:rPr>
        <w:t> de</w:t>
      </w:r>
      <w:r>
        <w:rPr>
          <w:w w:val="105"/>
          <w:sz w:val="17"/>
        </w:rPr>
        <w:t> instrumentação</w:t>
      </w:r>
      <w:r>
        <w:rPr>
          <w:w w:val="105"/>
          <w:sz w:val="17"/>
        </w:rPr>
        <w:t> cirúrgica,</w:t>
      </w:r>
      <w:r>
        <w:rPr>
          <w:w w:val="105"/>
          <w:sz w:val="17"/>
        </w:rPr>
        <w:t> para</w:t>
      </w:r>
      <w:r>
        <w:rPr>
          <w:w w:val="105"/>
          <w:sz w:val="17"/>
        </w:rPr>
        <w:t> auxiliar</w:t>
      </w:r>
      <w:r>
        <w:rPr>
          <w:w w:val="105"/>
          <w:sz w:val="17"/>
        </w:rPr>
        <w:t> e</w:t>
      </w:r>
      <w:r>
        <w:rPr>
          <w:w w:val="105"/>
          <w:sz w:val="17"/>
        </w:rPr>
        <w:t> colaborar</w:t>
      </w:r>
      <w:r>
        <w:rPr>
          <w:w w:val="105"/>
          <w:sz w:val="17"/>
        </w:rPr>
        <w:t> com</w:t>
      </w:r>
      <w:r>
        <w:rPr>
          <w:w w:val="105"/>
          <w:sz w:val="17"/>
        </w:rPr>
        <w:t> a</w:t>
      </w:r>
      <w:r>
        <w:rPr>
          <w:w w:val="105"/>
          <w:sz w:val="17"/>
        </w:rPr>
        <w:t> conferência</w:t>
      </w:r>
      <w:r>
        <w:rPr>
          <w:w w:val="105"/>
          <w:sz w:val="17"/>
        </w:rPr>
        <w:t> pré-operatória</w:t>
      </w:r>
      <w:r>
        <w:rPr>
          <w:w w:val="105"/>
          <w:sz w:val="17"/>
        </w:rPr>
        <w:t> dos</w:t>
      </w:r>
      <w:r>
        <w:rPr>
          <w:w w:val="105"/>
          <w:sz w:val="17"/>
        </w:rPr>
        <w:t> materiais</w:t>
      </w:r>
      <w:r>
        <w:rPr>
          <w:w w:val="105"/>
          <w:sz w:val="17"/>
        </w:rPr>
        <w:t> </w:t>
      </w:r>
      <w:r>
        <w:rPr>
          <w:w w:val="105"/>
          <w:sz w:val="17"/>
        </w:rPr>
        <w:t>e instrumentais necessários à implantação e utilização dos materiais ofertados;</w:t>
      </w:r>
    </w:p>
    <w:p>
      <w:pPr>
        <w:pStyle w:val="ListParagraph"/>
        <w:numPr>
          <w:ilvl w:val="3"/>
          <w:numId w:val="27"/>
        </w:numPr>
        <w:tabs>
          <w:tab w:pos="1061" w:val="left" w:leader="none"/>
        </w:tabs>
        <w:spacing w:line="292" w:lineRule="auto" w:before="1" w:after="0"/>
        <w:ind w:left="316" w:right="299" w:firstLine="0"/>
        <w:jc w:val="both"/>
        <w:rPr>
          <w:sz w:val="17"/>
        </w:rPr>
      </w:pPr>
      <w:r>
        <w:rPr>
          <w:w w:val="105"/>
          <w:sz w:val="17"/>
        </w:rPr>
        <w:t>Após a utilização de material consignado, a empresa contratada deverá emitir a NF de venda em até </w:t>
      </w:r>
      <w:r>
        <w:rPr>
          <w:b/>
          <w:w w:val="105"/>
          <w:sz w:val="17"/>
        </w:rPr>
        <w:t>24 (vinte e quatro) </w:t>
      </w:r>
      <w:r>
        <w:rPr>
          <w:w w:val="105"/>
          <w:sz w:val="17"/>
        </w:rPr>
        <w:t>horas, a partir da solicitação de faturamento. O prazo exíguo se deve ao fechamento da conta hospitalar do paciente, para fins de geração de receita junto ao Gestor Pleno.</w:t>
      </w:r>
    </w:p>
    <w:p>
      <w:pPr>
        <w:pStyle w:val="ListParagraph"/>
        <w:numPr>
          <w:ilvl w:val="3"/>
          <w:numId w:val="27"/>
        </w:numPr>
        <w:tabs>
          <w:tab w:pos="1049" w:val="left" w:leader="none"/>
        </w:tabs>
        <w:spacing w:line="240" w:lineRule="auto" w:before="0" w:after="0"/>
        <w:ind w:left="1049" w:right="0" w:hanging="733"/>
        <w:jc w:val="both"/>
        <w:rPr>
          <w:sz w:val="17"/>
        </w:rPr>
      </w:pPr>
      <w:r>
        <w:rPr>
          <w:w w:val="105"/>
          <w:sz w:val="17"/>
        </w:rPr>
        <w:t>Após</w:t>
      </w:r>
      <w:r>
        <w:rPr>
          <w:spacing w:val="-6"/>
          <w:w w:val="105"/>
          <w:sz w:val="17"/>
        </w:rPr>
        <w:t> </w:t>
      </w:r>
      <w:r>
        <w:rPr>
          <w:w w:val="105"/>
          <w:sz w:val="17"/>
        </w:rPr>
        <w:t>o</w:t>
      </w:r>
      <w:r>
        <w:rPr>
          <w:spacing w:val="-5"/>
          <w:w w:val="105"/>
          <w:sz w:val="17"/>
        </w:rPr>
        <w:t> </w:t>
      </w:r>
      <w:r>
        <w:rPr>
          <w:w w:val="105"/>
          <w:sz w:val="17"/>
        </w:rPr>
        <w:t>encerramento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contratada</w:t>
      </w:r>
      <w:r>
        <w:rPr>
          <w:spacing w:val="-5"/>
          <w:w w:val="105"/>
          <w:sz w:val="17"/>
        </w:rPr>
        <w:t> </w:t>
      </w:r>
      <w:r>
        <w:rPr>
          <w:w w:val="105"/>
          <w:sz w:val="17"/>
        </w:rPr>
        <w:t>deverá</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material</w:t>
      </w:r>
      <w:r>
        <w:rPr>
          <w:spacing w:val="-5"/>
          <w:w w:val="105"/>
          <w:sz w:val="17"/>
        </w:rPr>
        <w:t> </w:t>
      </w:r>
      <w:r>
        <w:rPr>
          <w:w w:val="105"/>
          <w:sz w:val="17"/>
        </w:rPr>
        <w:t>consignado</w:t>
      </w:r>
      <w:r>
        <w:rPr>
          <w:spacing w:val="-5"/>
          <w:w w:val="105"/>
          <w:sz w:val="17"/>
        </w:rPr>
        <w:t> </w:t>
      </w:r>
      <w:r>
        <w:rPr>
          <w:w w:val="105"/>
          <w:sz w:val="17"/>
        </w:rPr>
        <w:t>não</w:t>
      </w:r>
      <w:r>
        <w:rPr>
          <w:spacing w:val="-5"/>
          <w:w w:val="105"/>
          <w:sz w:val="17"/>
        </w:rPr>
        <w:t> </w:t>
      </w:r>
      <w:r>
        <w:rPr>
          <w:w w:val="105"/>
          <w:sz w:val="17"/>
        </w:rPr>
        <w:t>utilizado,</w:t>
      </w:r>
      <w:r>
        <w:rPr>
          <w:spacing w:val="-5"/>
          <w:w w:val="105"/>
          <w:sz w:val="17"/>
        </w:rPr>
        <w:t> </w:t>
      </w:r>
      <w:r>
        <w:rPr>
          <w:w w:val="105"/>
          <w:sz w:val="17"/>
        </w:rPr>
        <w:t>em</w:t>
      </w:r>
      <w:r>
        <w:rPr>
          <w:spacing w:val="-5"/>
          <w:w w:val="105"/>
          <w:sz w:val="17"/>
        </w:rPr>
        <w:t> </w:t>
      </w:r>
      <w:r>
        <w:rPr>
          <w:w w:val="105"/>
          <w:sz w:val="17"/>
        </w:rPr>
        <w:t>até</w:t>
      </w:r>
      <w:r>
        <w:rPr>
          <w:spacing w:val="-5"/>
          <w:w w:val="105"/>
          <w:sz w:val="17"/>
        </w:rPr>
        <w:t> </w:t>
      </w:r>
      <w:r>
        <w:rPr>
          <w:w w:val="105"/>
          <w:sz w:val="17"/>
        </w:rPr>
        <w:t>60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solicitação</w:t>
      </w:r>
      <w:r>
        <w:rPr>
          <w:spacing w:val="-5"/>
          <w:w w:val="105"/>
          <w:sz w:val="17"/>
        </w:rPr>
        <w:t> </w:t>
      </w:r>
      <w:r>
        <w:rPr>
          <w:w w:val="105"/>
          <w:sz w:val="17"/>
        </w:rPr>
        <w:t>de</w:t>
      </w:r>
      <w:r>
        <w:rPr>
          <w:spacing w:val="-5"/>
          <w:w w:val="105"/>
          <w:sz w:val="17"/>
        </w:rPr>
        <w:t> </w:t>
      </w:r>
      <w:r>
        <w:rPr>
          <w:w w:val="105"/>
          <w:sz w:val="17"/>
        </w:rPr>
        <w:t>retirada</w:t>
      </w:r>
      <w:r>
        <w:rPr>
          <w:spacing w:val="-5"/>
          <w:w w:val="105"/>
          <w:sz w:val="17"/>
        </w:rPr>
        <w:t> </w:t>
      </w:r>
      <w:r>
        <w:rPr>
          <w:w w:val="105"/>
          <w:sz w:val="17"/>
        </w:rPr>
        <w:t>enviada</w:t>
      </w:r>
      <w:r>
        <w:rPr>
          <w:spacing w:val="-5"/>
          <w:w w:val="105"/>
          <w:sz w:val="17"/>
        </w:rPr>
        <w:t> </w:t>
      </w:r>
      <w:r>
        <w:rPr>
          <w:w w:val="105"/>
          <w:sz w:val="17"/>
        </w:rPr>
        <w:t>pela</w:t>
      </w:r>
      <w:r>
        <w:rPr>
          <w:spacing w:val="-5"/>
          <w:w w:val="105"/>
          <w:sz w:val="17"/>
        </w:rPr>
        <w:t> </w:t>
      </w:r>
      <w:r>
        <w:rPr>
          <w:spacing w:val="-2"/>
          <w:w w:val="105"/>
          <w:sz w:val="17"/>
        </w:rPr>
        <w:t>Contratante.</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both"/>
      </w:pPr>
      <w:r>
        <w:rPr/>
        <w:t>REQUISITOS</w:t>
      </w:r>
      <w:r>
        <w:rPr>
          <w:spacing w:val="28"/>
        </w:rPr>
        <w:t> </w:t>
      </w:r>
      <w:r>
        <w:rPr/>
        <w:t>MÍNIMOS</w:t>
      </w:r>
      <w:r>
        <w:rPr>
          <w:spacing w:val="28"/>
        </w:rPr>
        <w:t> </w:t>
      </w:r>
      <w:r>
        <w:rPr/>
        <w:t>PARA</w:t>
      </w:r>
      <w:r>
        <w:rPr>
          <w:spacing w:val="12"/>
        </w:rPr>
        <w:t> </w:t>
      </w:r>
      <w:r>
        <w:rPr>
          <w:spacing w:val="-2"/>
        </w:rPr>
        <w:t>EXECUÇÃO:</w:t>
      </w:r>
    </w:p>
    <w:p>
      <w:pPr>
        <w:pStyle w:val="Heading3"/>
        <w:numPr>
          <w:ilvl w:val="1"/>
          <w:numId w:val="27"/>
        </w:numPr>
        <w:tabs>
          <w:tab w:pos="624" w:val="left" w:leader="none"/>
        </w:tabs>
        <w:spacing w:line="240" w:lineRule="auto" w:before="43" w:after="0"/>
        <w:ind w:left="624" w:right="0" w:hanging="308"/>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spacing w:after="0" w:line="240" w:lineRule="auto"/>
        <w:jc w:val="left"/>
        <w:rPr>
          <w:sz w:val="17"/>
        </w:rPr>
        <w:sectPr>
          <w:pgSz w:w="15840" w:h="24480"/>
          <w:pgMar w:top="520" w:bottom="280" w:left="360" w:right="360"/>
        </w:sectPr>
      </w:pPr>
    </w:p>
    <w:p>
      <w:pPr>
        <w:pStyle w:val="ListParagraph"/>
        <w:numPr>
          <w:ilvl w:val="3"/>
          <w:numId w:val="27"/>
        </w:numPr>
        <w:tabs>
          <w:tab w:pos="935" w:val="left" w:leader="none"/>
        </w:tabs>
        <w:spacing w:line="292" w:lineRule="auto" w:before="77"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2">
        <w:r>
          <w:rPr>
            <w:color w:val="0000ED"/>
            <w:spacing w:val="-2"/>
            <w:w w:val="105"/>
            <w:sz w:val="17"/>
            <w:u w:val="single" w:color="0000ED"/>
          </w:rPr>
          <w:t>www.portaldoempreendedor</w:t>
        </w:r>
        <w:r>
          <w:rPr>
            <w:color w:val="0000ED"/>
            <w:spacing w:val="-2"/>
            <w:w w:val="105"/>
            <w:sz w:val="17"/>
          </w:rPr>
          <w:t>.g</w:t>
        </w:r>
        <w:r>
          <w:rPr>
            <w:color w:val="0000ED"/>
            <w:spacing w:val="-2"/>
            <w:w w:val="105"/>
            <w:sz w:val="17"/>
            <w:u w:val="single" w:color="0000ED"/>
          </w:rPr>
          <w:t>ov.b</w:t>
        </w:r>
      </w:hyperlink>
      <w:r>
        <w:rPr>
          <w:color w:val="0000ED"/>
          <w:spacing w:val="-2"/>
          <w:w w:val="105"/>
          <w:sz w:val="17"/>
          <w:u w:val="single" w:color="0000ED"/>
        </w:rPr>
        <w:t>r</w:t>
      </w:r>
      <w:r>
        <w:rPr>
          <w:spacing w:val="-2"/>
          <w:w w:val="105"/>
          <w:sz w:val="17"/>
        </w:rPr>
        <w:t>.</w:t>
      </w:r>
    </w:p>
    <w:p>
      <w:pPr>
        <w:pStyle w:val="ListParagraph"/>
        <w:numPr>
          <w:ilvl w:val="3"/>
          <w:numId w:val="27"/>
        </w:numPr>
        <w:tabs>
          <w:tab w:pos="901" w:val="left" w:leader="none"/>
        </w:tabs>
        <w:spacing w:line="292" w:lineRule="auto" w:before="0" w:after="0"/>
        <w:ind w:left="316" w:right="299" w:firstLine="0"/>
        <w:jc w:val="both"/>
        <w:rPr>
          <w:sz w:val="17"/>
        </w:rPr>
      </w:pPr>
      <w:r>
        <w:rPr>
          <w:w w:val="105"/>
          <w:sz w:val="17"/>
        </w:rPr>
        <w:t>Sociedade Limitada Unipessoal - SLU: ato constitutivo, estatuto ou contrato social em vigor inscrito no Registro Público de Empresas Mercantis, a cargo da Junta Comercial da respectiva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3"/>
          <w:numId w:val="27"/>
        </w:numPr>
        <w:tabs>
          <w:tab w:pos="892" w:val="left" w:leader="none"/>
        </w:tabs>
        <w:spacing w:line="292" w:lineRule="auto" w:before="1" w:after="0"/>
        <w:ind w:left="316" w:right="299" w:firstLine="0"/>
        <w:jc w:val="both"/>
        <w:rPr>
          <w:sz w:val="17"/>
        </w:rPr>
      </w:pPr>
      <w:r>
        <w:rPr>
          <w:w w:val="105"/>
          <w:sz w:val="17"/>
        </w:rPr>
        <w:t>Sociedade</w:t>
      </w:r>
      <w:r>
        <w:rPr>
          <w:spacing w:val="-5"/>
          <w:w w:val="105"/>
          <w:sz w:val="17"/>
        </w:rPr>
        <w:t> </w:t>
      </w:r>
      <w:r>
        <w:rPr>
          <w:w w:val="105"/>
          <w:sz w:val="17"/>
        </w:rPr>
        <w:t>Empresária</w:t>
      </w:r>
      <w:r>
        <w:rPr>
          <w:spacing w:val="-5"/>
          <w:w w:val="105"/>
          <w:sz w:val="17"/>
        </w:rPr>
        <w:t> </w:t>
      </w:r>
      <w:r>
        <w:rPr>
          <w:w w:val="105"/>
          <w:sz w:val="17"/>
        </w:rPr>
        <w:t>Estrangeira</w:t>
      </w:r>
      <w:r>
        <w:rPr>
          <w:spacing w:val="-5"/>
          <w:w w:val="105"/>
          <w:sz w:val="17"/>
        </w:rPr>
        <w:t> </w:t>
      </w:r>
      <w:r>
        <w:rPr>
          <w:w w:val="105"/>
          <w:sz w:val="17"/>
        </w:rPr>
        <w:t>em</w:t>
      </w:r>
      <w:r>
        <w:rPr>
          <w:spacing w:val="-5"/>
          <w:w w:val="105"/>
          <w:sz w:val="17"/>
        </w:rPr>
        <w:t> </w:t>
      </w:r>
      <w:r>
        <w:rPr>
          <w:w w:val="105"/>
          <w:sz w:val="17"/>
        </w:rPr>
        <w:t>funcionamento</w:t>
      </w:r>
      <w:r>
        <w:rPr>
          <w:spacing w:val="-5"/>
          <w:w w:val="105"/>
          <w:sz w:val="17"/>
        </w:rPr>
        <w:t> </w:t>
      </w:r>
      <w:r>
        <w:rPr>
          <w:w w:val="105"/>
          <w:sz w:val="17"/>
        </w:rPr>
        <w:t>no</w:t>
      </w:r>
      <w:r>
        <w:rPr>
          <w:spacing w:val="-5"/>
          <w:w w:val="105"/>
          <w:sz w:val="17"/>
        </w:rPr>
        <w:t> </w:t>
      </w:r>
      <w:r>
        <w:rPr>
          <w:w w:val="105"/>
          <w:sz w:val="17"/>
        </w:rPr>
        <w:t>País:</w:t>
      </w:r>
      <w:r>
        <w:rPr>
          <w:spacing w:val="-5"/>
          <w:w w:val="105"/>
          <w:sz w:val="17"/>
        </w:rPr>
        <w:t> </w:t>
      </w:r>
      <w:r>
        <w:rPr>
          <w:w w:val="105"/>
          <w:sz w:val="17"/>
        </w:rPr>
        <w:t>portaria</w:t>
      </w:r>
      <w:r>
        <w:rPr>
          <w:spacing w:val="-5"/>
          <w:w w:val="105"/>
          <w:sz w:val="17"/>
        </w:rPr>
        <w:t> </w:t>
      </w:r>
      <w:r>
        <w:rPr>
          <w:w w:val="105"/>
          <w:sz w:val="17"/>
        </w:rPr>
        <w:t>de</w:t>
      </w:r>
      <w:r>
        <w:rPr>
          <w:spacing w:val="-5"/>
          <w:w w:val="105"/>
          <w:sz w:val="17"/>
        </w:rPr>
        <w:t> </w:t>
      </w:r>
      <w:r>
        <w:rPr>
          <w:w w:val="105"/>
          <w:sz w:val="17"/>
        </w:rPr>
        <w:t>autorização</w:t>
      </w:r>
      <w:r>
        <w:rPr>
          <w:spacing w:val="-5"/>
          <w:w w:val="105"/>
          <w:sz w:val="17"/>
        </w:rPr>
        <w:t> </w:t>
      </w:r>
      <w:r>
        <w:rPr>
          <w:w w:val="105"/>
          <w:sz w:val="17"/>
        </w:rPr>
        <w:t>de</w:t>
      </w:r>
      <w:r>
        <w:rPr>
          <w:spacing w:val="-5"/>
          <w:w w:val="105"/>
          <w:sz w:val="17"/>
        </w:rPr>
        <w:t> </w:t>
      </w:r>
      <w:r>
        <w:rPr>
          <w:w w:val="105"/>
          <w:sz w:val="17"/>
        </w:rPr>
        <w:t>funcionamento</w:t>
      </w:r>
      <w:r>
        <w:rPr>
          <w:spacing w:val="-5"/>
          <w:w w:val="105"/>
          <w:sz w:val="17"/>
        </w:rPr>
        <w:t> </w:t>
      </w:r>
      <w:r>
        <w:rPr>
          <w:w w:val="105"/>
          <w:sz w:val="17"/>
        </w:rPr>
        <w:t>no</w:t>
      </w:r>
      <w:r>
        <w:rPr>
          <w:spacing w:val="-5"/>
          <w:w w:val="105"/>
          <w:sz w:val="17"/>
        </w:rPr>
        <w:t> </w:t>
      </w:r>
      <w:r>
        <w:rPr>
          <w:w w:val="105"/>
          <w:sz w:val="17"/>
        </w:rPr>
        <w:t>Brasil,</w:t>
      </w:r>
      <w:r>
        <w:rPr>
          <w:spacing w:val="-5"/>
          <w:w w:val="105"/>
          <w:sz w:val="17"/>
        </w:rPr>
        <w:t> </w:t>
      </w:r>
      <w:r>
        <w:rPr>
          <w:w w:val="105"/>
          <w:sz w:val="17"/>
        </w:rPr>
        <w:t>publicada</w:t>
      </w:r>
      <w:r>
        <w:rPr>
          <w:spacing w:val="-5"/>
          <w:w w:val="105"/>
          <w:sz w:val="17"/>
        </w:rPr>
        <w:t> </w:t>
      </w:r>
      <w:r>
        <w:rPr>
          <w:w w:val="105"/>
          <w:sz w:val="17"/>
        </w:rPr>
        <w:t>no</w:t>
      </w:r>
      <w:r>
        <w:rPr>
          <w:spacing w:val="-5"/>
          <w:w w:val="105"/>
          <w:sz w:val="17"/>
        </w:rPr>
        <w:t> </w:t>
      </w:r>
      <w:r>
        <w:rPr>
          <w:w w:val="105"/>
          <w:sz w:val="17"/>
        </w:rPr>
        <w:t>Diário</w:t>
      </w:r>
      <w:r>
        <w:rPr>
          <w:spacing w:val="-5"/>
          <w:w w:val="105"/>
          <w:sz w:val="17"/>
        </w:rPr>
        <w:t> </w:t>
      </w:r>
      <w:r>
        <w:rPr>
          <w:w w:val="105"/>
          <w:sz w:val="17"/>
        </w:rPr>
        <w:t>Oficial</w:t>
      </w:r>
      <w:r>
        <w:rPr>
          <w:spacing w:val="-5"/>
          <w:w w:val="105"/>
          <w:sz w:val="17"/>
        </w:rPr>
        <w:t> </w:t>
      </w:r>
      <w:r>
        <w:rPr>
          <w:w w:val="105"/>
          <w:sz w:val="17"/>
        </w:rPr>
        <w:t>da</w:t>
      </w:r>
      <w:r>
        <w:rPr>
          <w:spacing w:val="-5"/>
          <w:w w:val="105"/>
          <w:sz w:val="17"/>
        </w:rPr>
        <w:t> </w:t>
      </w:r>
      <w:r>
        <w:rPr>
          <w:w w:val="105"/>
          <w:sz w:val="17"/>
        </w:rPr>
        <w:t>União</w:t>
      </w:r>
      <w:r>
        <w:rPr>
          <w:spacing w:val="-5"/>
          <w:w w:val="105"/>
          <w:sz w:val="17"/>
        </w:rPr>
        <w:t> </w:t>
      </w:r>
      <w:r>
        <w:rPr>
          <w:w w:val="105"/>
          <w:sz w:val="17"/>
        </w:rPr>
        <w:t>e</w:t>
      </w:r>
      <w:r>
        <w:rPr>
          <w:spacing w:val="-5"/>
          <w:w w:val="105"/>
          <w:sz w:val="17"/>
        </w:rPr>
        <w:t> </w:t>
      </w:r>
      <w:r>
        <w:rPr>
          <w:w w:val="105"/>
          <w:sz w:val="17"/>
        </w:rPr>
        <w:t>arquivada</w:t>
      </w:r>
      <w:r>
        <w:rPr>
          <w:spacing w:val="-5"/>
          <w:w w:val="105"/>
          <w:sz w:val="17"/>
        </w:rPr>
        <w:t> </w:t>
      </w:r>
      <w:r>
        <w:rPr>
          <w:w w:val="105"/>
          <w:sz w:val="17"/>
        </w:rPr>
        <w:t>na</w:t>
      </w:r>
      <w:r>
        <w:rPr>
          <w:spacing w:val="-5"/>
          <w:w w:val="105"/>
          <w:sz w:val="17"/>
        </w:rPr>
        <w:t> </w:t>
      </w:r>
      <w:r>
        <w:rPr>
          <w:w w:val="105"/>
          <w:sz w:val="17"/>
        </w:rPr>
        <w:t>Junta</w:t>
      </w:r>
      <w:r>
        <w:rPr>
          <w:spacing w:val="-5"/>
          <w:w w:val="105"/>
          <w:sz w:val="17"/>
        </w:rPr>
        <w:t> </w:t>
      </w:r>
      <w:r>
        <w:rPr>
          <w:w w:val="105"/>
          <w:sz w:val="17"/>
        </w:rPr>
        <w:t>Comercial</w:t>
      </w:r>
      <w:r>
        <w:rPr>
          <w:spacing w:val="-5"/>
          <w:w w:val="105"/>
          <w:sz w:val="17"/>
        </w:rPr>
        <w:t> </w:t>
      </w:r>
      <w:r>
        <w:rPr>
          <w:w w:val="105"/>
          <w:sz w:val="17"/>
        </w:rPr>
        <w:t>da</w:t>
      </w:r>
      <w:r>
        <w:rPr>
          <w:spacing w:val="-5"/>
          <w:w w:val="105"/>
          <w:sz w:val="17"/>
        </w:rPr>
        <w:t>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27"/>
        </w:numPr>
        <w:tabs>
          <w:tab w:pos="890" w:val="left" w:leader="none"/>
        </w:tabs>
        <w:spacing w:line="240" w:lineRule="auto" w:before="2" w:after="0"/>
        <w:ind w:left="890" w:right="0" w:hanging="57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3"/>
          <w:numId w:val="27"/>
        </w:numPr>
        <w:tabs>
          <w:tab w:pos="899" w:val="left" w:leader="none"/>
        </w:tabs>
        <w:spacing w:line="292" w:lineRule="auto" w:before="43"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w:t>
      </w:r>
      <w:r>
        <w:rPr>
          <w:w w:val="105"/>
          <w:sz w:val="17"/>
        </w:rPr>
        <w:t>Civil das Pessoas Jurídicas ou no Registro Público de Empresas Mercantis onde opera, com averbação no Registro onde tem sede a matriz.</w:t>
      </w:r>
    </w:p>
    <w:p>
      <w:pPr>
        <w:pStyle w:val="ListParagraph"/>
        <w:numPr>
          <w:ilvl w:val="3"/>
          <w:numId w:val="27"/>
        </w:numPr>
        <w:tabs>
          <w:tab w:pos="900" w:val="left" w:leader="none"/>
        </w:tabs>
        <w:spacing w:line="292" w:lineRule="auto" w:before="1" w:after="0"/>
        <w:ind w:left="316" w:right="299" w:firstLine="0"/>
        <w:jc w:val="both"/>
        <w:rPr>
          <w:sz w:val="17"/>
        </w:rPr>
      </w:pPr>
      <w:r>
        <w:rPr>
          <w:w w:val="105"/>
          <w:sz w:val="17"/>
        </w:rPr>
        <w:t>Sociedade Cooperativa: ata de fundação e estatuto social em vigor, com a ata da assembleia que o aprovou, devidamente arquivado na Junta Comercial ou inscrito no Registro Civil das Pessoas Jurídicas</w:t>
      </w:r>
      <w:r>
        <w:rPr>
          <w:w w:val="105"/>
          <w:sz w:val="17"/>
        </w:rPr>
        <w:t> da</w:t>
      </w:r>
      <w:r>
        <w:rPr>
          <w:w w:val="105"/>
          <w:sz w:val="17"/>
        </w:rPr>
        <w:t> respectiva</w:t>
      </w:r>
      <w:r>
        <w:rPr>
          <w:w w:val="105"/>
          <w:sz w:val="17"/>
        </w:rPr>
        <w:t> sede,</w:t>
      </w:r>
      <w:r>
        <w:rPr>
          <w:w w:val="105"/>
          <w:sz w:val="17"/>
        </w:rPr>
        <w:t> bem</w:t>
      </w:r>
      <w:r>
        <w:rPr>
          <w:w w:val="105"/>
          <w:sz w:val="17"/>
        </w:rPr>
        <w:t> como</w:t>
      </w:r>
      <w:r>
        <w:rPr>
          <w:w w:val="105"/>
          <w:sz w:val="17"/>
        </w:rPr>
        <w:t> o</w:t>
      </w:r>
      <w:r>
        <w:rPr>
          <w:w w:val="105"/>
          <w:sz w:val="17"/>
        </w:rPr>
        <w:t> registro</w:t>
      </w:r>
      <w:r>
        <w:rPr>
          <w:w w:val="105"/>
          <w:sz w:val="17"/>
        </w:rPr>
        <w:t> de</w:t>
      </w:r>
      <w:r>
        <w:rPr>
          <w:w w:val="105"/>
          <w:sz w:val="17"/>
        </w:rPr>
        <w:t> que</w:t>
      </w:r>
      <w:r>
        <w:rPr>
          <w:w w:val="105"/>
          <w:sz w:val="17"/>
        </w:rPr>
        <w:t> trata</w:t>
      </w:r>
      <w:r>
        <w:rPr>
          <w:w w:val="105"/>
          <w:sz w:val="17"/>
        </w:rPr>
        <w:t> o</w:t>
      </w:r>
      <w:r>
        <w:rPr>
          <w:w w:val="105"/>
          <w:sz w:val="17"/>
        </w:rPr>
        <w:t> art.</w:t>
      </w:r>
      <w:r>
        <w:rPr>
          <w:w w:val="105"/>
          <w:sz w:val="17"/>
        </w:rPr>
        <w:t> 107</w:t>
      </w:r>
      <w:r>
        <w:rPr>
          <w:w w:val="105"/>
          <w:sz w:val="17"/>
        </w:rPr>
        <w:t> da</w:t>
      </w:r>
      <w:r>
        <w:rPr>
          <w:w w:val="105"/>
          <w:sz w:val="17"/>
        </w:rPr>
        <w:t> Lei</w:t>
      </w:r>
      <w:r>
        <w:rPr>
          <w:w w:val="105"/>
          <w:sz w:val="17"/>
        </w:rPr>
        <w:t> nº</w:t>
      </w:r>
      <w:r>
        <w:rPr>
          <w:w w:val="105"/>
          <w:sz w:val="17"/>
        </w:rPr>
        <w:t> 5.764,</w:t>
      </w:r>
      <w:r>
        <w:rPr>
          <w:w w:val="105"/>
          <w:sz w:val="17"/>
        </w:rPr>
        <w:t> de</w:t>
      </w:r>
      <w:r>
        <w:rPr>
          <w:w w:val="105"/>
          <w:sz w:val="17"/>
        </w:rPr>
        <w:t> 16</w:t>
      </w:r>
      <w:r>
        <w:rPr>
          <w:w w:val="105"/>
          <w:sz w:val="17"/>
        </w:rPr>
        <w:t> de</w:t>
      </w:r>
      <w:r>
        <w:rPr>
          <w:w w:val="105"/>
          <w:sz w:val="17"/>
        </w:rPr>
        <w:t> dezembro</w:t>
      </w:r>
      <w:r>
        <w:rPr>
          <w:w w:val="105"/>
          <w:sz w:val="17"/>
        </w:rPr>
        <w:t> de</w:t>
      </w:r>
      <w:r>
        <w:rPr>
          <w:w w:val="105"/>
          <w:sz w:val="17"/>
        </w:rPr>
        <w:t> 1971,</w:t>
      </w:r>
      <w:r>
        <w:rPr>
          <w:w w:val="105"/>
          <w:sz w:val="17"/>
        </w:rPr>
        <w:t> demonstrando</w:t>
      </w:r>
      <w:r>
        <w:rPr>
          <w:w w:val="105"/>
          <w:sz w:val="17"/>
        </w:rPr>
        <w:t> que</w:t>
      </w:r>
      <w:r>
        <w:rPr>
          <w:w w:val="105"/>
          <w:sz w:val="17"/>
        </w:rPr>
        <w:t> a</w:t>
      </w:r>
      <w:r>
        <w:rPr>
          <w:w w:val="105"/>
          <w:sz w:val="17"/>
        </w:rPr>
        <w:t> sua</w:t>
      </w:r>
      <w:r>
        <w:rPr>
          <w:w w:val="105"/>
          <w:sz w:val="17"/>
        </w:rPr>
        <w:t> constituição</w:t>
      </w:r>
      <w:r>
        <w:rPr>
          <w:w w:val="105"/>
          <w:sz w:val="17"/>
        </w:rPr>
        <w:t> e</w:t>
      </w:r>
      <w:r>
        <w:rPr>
          <w:w w:val="105"/>
          <w:sz w:val="17"/>
        </w:rPr>
        <w:t> funcionamento</w:t>
      </w:r>
      <w:r>
        <w:rPr>
          <w:w w:val="105"/>
          <w:sz w:val="17"/>
        </w:rPr>
        <w:t> observam</w:t>
      </w:r>
      <w:r>
        <w:rPr>
          <w:w w:val="105"/>
          <w:sz w:val="17"/>
        </w:rPr>
        <w:t> as</w:t>
      </w:r>
      <w:r>
        <w:rPr>
          <w:w w:val="105"/>
          <w:sz w:val="17"/>
        </w:rPr>
        <w:t> regras estabelecidas na legislação aplicável, em especial a Lei nº 5.764/1971, a Lei nº 12.690, de 19 de julho de 2012, e a Lei Complementar nº 130, de 17 de abril de 2009.</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Quando</w:t>
      </w:r>
      <w:r>
        <w:rPr>
          <w:spacing w:val="-6"/>
          <w:w w:val="105"/>
          <w:sz w:val="17"/>
        </w:rPr>
        <w:t> </w:t>
      </w:r>
      <w:r>
        <w:rPr>
          <w:w w:val="105"/>
          <w:sz w:val="17"/>
        </w:rPr>
        <w:t>cabível,</w:t>
      </w:r>
      <w:r>
        <w:rPr>
          <w:spacing w:val="-6"/>
          <w:w w:val="105"/>
          <w:sz w:val="17"/>
        </w:rPr>
        <w:t> </w:t>
      </w:r>
      <w:r>
        <w:rPr>
          <w:w w:val="105"/>
          <w:sz w:val="17"/>
        </w:rPr>
        <w:t>os</w:t>
      </w:r>
      <w:r>
        <w:rPr>
          <w:spacing w:val="-6"/>
          <w:w w:val="105"/>
          <w:sz w:val="17"/>
        </w:rPr>
        <w:t> </w:t>
      </w:r>
      <w:r>
        <w:rPr>
          <w:w w:val="105"/>
          <w:sz w:val="17"/>
        </w:rPr>
        <w:t>documentos</w:t>
      </w:r>
      <w:r>
        <w:rPr>
          <w:spacing w:val="-6"/>
          <w:w w:val="105"/>
          <w:sz w:val="17"/>
        </w:rPr>
        <w:t> </w:t>
      </w:r>
      <w:r>
        <w:rPr>
          <w:w w:val="105"/>
          <w:sz w:val="17"/>
        </w:rPr>
        <w:t>apresentados</w:t>
      </w:r>
      <w:r>
        <w:rPr>
          <w:spacing w:val="-6"/>
          <w:w w:val="105"/>
          <w:sz w:val="17"/>
        </w:rPr>
        <w:t> </w:t>
      </w:r>
      <w:r>
        <w:rPr>
          <w:w w:val="105"/>
          <w:sz w:val="17"/>
        </w:rPr>
        <w:t>devem</w:t>
      </w:r>
      <w:r>
        <w:rPr>
          <w:spacing w:val="-6"/>
          <w:w w:val="105"/>
          <w:sz w:val="17"/>
        </w:rPr>
        <w:t> </w:t>
      </w:r>
      <w:r>
        <w:rPr>
          <w:w w:val="105"/>
          <w:sz w:val="17"/>
        </w:rPr>
        <w:t>estar</w:t>
      </w:r>
      <w:r>
        <w:rPr>
          <w:spacing w:val="-6"/>
          <w:w w:val="105"/>
          <w:sz w:val="17"/>
        </w:rPr>
        <w:t> </w:t>
      </w:r>
      <w:r>
        <w:rPr>
          <w:w w:val="105"/>
          <w:sz w:val="17"/>
        </w:rPr>
        <w:t>acompanhados</w:t>
      </w:r>
      <w:r>
        <w:rPr>
          <w:spacing w:val="-6"/>
          <w:w w:val="105"/>
          <w:sz w:val="17"/>
        </w:rPr>
        <w:t> </w:t>
      </w:r>
      <w:r>
        <w:rPr>
          <w:w w:val="105"/>
          <w:sz w:val="17"/>
        </w:rPr>
        <w:t>de</w:t>
      </w:r>
      <w:r>
        <w:rPr>
          <w:spacing w:val="-6"/>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alterações</w:t>
      </w:r>
      <w:r>
        <w:rPr>
          <w:spacing w:val="-6"/>
          <w:w w:val="105"/>
          <w:sz w:val="17"/>
        </w:rPr>
        <w:t> </w:t>
      </w:r>
      <w:r>
        <w:rPr>
          <w:w w:val="105"/>
          <w:sz w:val="17"/>
        </w:rPr>
        <w:t>ou</w:t>
      </w:r>
      <w:r>
        <w:rPr>
          <w:spacing w:val="-6"/>
          <w:w w:val="105"/>
          <w:sz w:val="17"/>
        </w:rPr>
        <w:t> </w:t>
      </w:r>
      <w:r>
        <w:rPr>
          <w:w w:val="105"/>
          <w:sz w:val="17"/>
        </w:rPr>
        <w:t>da</w:t>
      </w:r>
      <w:r>
        <w:rPr>
          <w:spacing w:val="-6"/>
          <w:w w:val="105"/>
          <w:sz w:val="17"/>
        </w:rPr>
        <w:t> </w:t>
      </w:r>
      <w:r>
        <w:rPr>
          <w:w w:val="105"/>
          <w:sz w:val="17"/>
        </w:rPr>
        <w:t>consolidação</w:t>
      </w:r>
      <w:r>
        <w:rPr>
          <w:spacing w:val="-6"/>
          <w:w w:val="105"/>
          <w:sz w:val="17"/>
        </w:rPr>
        <w:t> </w:t>
      </w:r>
      <w:r>
        <w:rPr>
          <w:spacing w:val="-2"/>
          <w:w w:val="105"/>
          <w:sz w:val="17"/>
        </w:rPr>
        <w:t>respectiva.</w:t>
      </w:r>
    </w:p>
    <w:p>
      <w:pPr>
        <w:pStyle w:val="BodyText"/>
        <w:spacing w:before="86"/>
        <w:ind w:left="0"/>
      </w:pPr>
    </w:p>
    <w:p>
      <w:pPr>
        <w:pStyle w:val="Heading3"/>
        <w:numPr>
          <w:ilvl w:val="1"/>
          <w:numId w:val="27"/>
        </w:numPr>
        <w:tabs>
          <w:tab w:pos="624" w:val="left" w:leader="none"/>
        </w:tabs>
        <w:spacing w:line="240" w:lineRule="auto" w:before="0" w:after="0"/>
        <w:ind w:left="624" w:right="0" w:hanging="308"/>
        <w:jc w:val="left"/>
      </w:pPr>
      <w:r>
        <w:rPr/>
        <w:t>Habilitação</w:t>
      </w:r>
      <w:r>
        <w:rPr>
          <w:spacing w:val="31"/>
        </w:rPr>
        <w:t> </w:t>
      </w:r>
      <w:r>
        <w:rPr>
          <w:spacing w:val="-2"/>
        </w:rPr>
        <w:t>Técnica:</w:t>
      </w:r>
    </w:p>
    <w:p>
      <w:pPr>
        <w:pStyle w:val="ListParagraph"/>
        <w:numPr>
          <w:ilvl w:val="2"/>
          <w:numId w:val="27"/>
        </w:numPr>
        <w:tabs>
          <w:tab w:pos="756" w:val="left" w:leader="none"/>
        </w:tabs>
        <w:spacing w:line="292" w:lineRule="auto" w:before="44" w:after="0"/>
        <w:ind w:left="316" w:right="299" w:firstLine="0"/>
        <w:jc w:val="left"/>
        <w:rPr>
          <w:sz w:val="17"/>
        </w:rPr>
      </w:pPr>
      <w:r>
        <w:rPr>
          <w:w w:val="105"/>
          <w:sz w:val="17"/>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ListParagraph"/>
        <w:numPr>
          <w:ilvl w:val="2"/>
          <w:numId w:val="27"/>
        </w:numPr>
        <w:tabs>
          <w:tab w:pos="747" w:val="left" w:leader="none"/>
        </w:tabs>
        <w:spacing w:line="240" w:lineRule="auto" w:before="0"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hyperlink r:id="rId43">
        <w:r>
          <w:rPr>
            <w:color w:val="0000ED"/>
            <w:w w:val="105"/>
            <w:sz w:val="17"/>
            <w:u w:val="single" w:color="0000ED"/>
          </w:rPr>
          <w:t>Cartilha</w:t>
        </w:r>
        <w:r>
          <w:rPr>
            <w:color w:val="0000ED"/>
            <w:spacing w:val="-6"/>
            <w:w w:val="105"/>
            <w:sz w:val="17"/>
            <w:u w:val="single" w:color="0000ED"/>
          </w:rPr>
          <w:t> </w:t>
        </w:r>
        <w:r>
          <w:rPr>
            <w:color w:val="0000ED"/>
            <w:w w:val="105"/>
            <w:sz w:val="17"/>
            <w:u w:val="single" w:color="0000ED"/>
          </w:rPr>
          <w:t>Licitação</w:t>
        </w:r>
        <w:r>
          <w:rPr>
            <w:color w:val="0000ED"/>
            <w:spacing w:val="-11"/>
            <w:w w:val="105"/>
            <w:sz w:val="17"/>
            <w:u w:val="single" w:color="0000ED"/>
          </w:rPr>
          <w:t> </w:t>
        </w:r>
        <w:r>
          <w:rPr>
            <w:color w:val="0000ED"/>
            <w:spacing w:val="-2"/>
            <w:w w:val="105"/>
            <w:sz w:val="17"/>
            <w:u w:val="single" w:color="0000ED"/>
          </w:rPr>
          <w:t>ANVISA</w:t>
        </w:r>
      </w:hyperlink>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7"/>
        <w:ind w:left="0"/>
      </w:pPr>
    </w:p>
    <w:p>
      <w:pPr>
        <w:pStyle w:val="Heading3"/>
        <w:numPr>
          <w:ilvl w:val="1"/>
          <w:numId w:val="27"/>
        </w:numPr>
        <w:tabs>
          <w:tab w:pos="624" w:val="left" w:leader="none"/>
        </w:tabs>
        <w:spacing w:line="240" w:lineRule="auto" w:before="0" w:after="0"/>
        <w:ind w:left="624" w:right="0" w:hanging="308"/>
        <w:jc w:val="both"/>
      </w:pPr>
      <w:r>
        <w:rPr>
          <w:w w:val="105"/>
        </w:rPr>
        <w:t>Habilitação</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8"/>
          <w:w w:val="105"/>
        </w:rPr>
        <w:t> </w:t>
      </w:r>
      <w:r>
        <w:rPr>
          <w:spacing w:val="-2"/>
          <w:w w:val="105"/>
        </w:rPr>
        <w:t>Trabalhista:</w:t>
      </w:r>
    </w:p>
    <w:p>
      <w:pPr>
        <w:pStyle w:val="ListParagraph"/>
        <w:numPr>
          <w:ilvl w:val="2"/>
          <w:numId w:val="27"/>
        </w:numPr>
        <w:tabs>
          <w:tab w:pos="757" w:val="left" w:leader="none"/>
        </w:tabs>
        <w:spacing w:line="240" w:lineRule="auto" w:before="44" w:after="0"/>
        <w:ind w:left="757" w:right="0" w:hanging="441"/>
        <w:jc w:val="both"/>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2"/>
          <w:numId w:val="27"/>
        </w:numPr>
        <w:tabs>
          <w:tab w:pos="759" w:val="left" w:leader="none"/>
        </w:tabs>
        <w:spacing w:line="302" w:lineRule="auto" w:before="43" w:after="0"/>
        <w:ind w:left="316" w:right="299" w:firstLine="0"/>
        <w:jc w:val="both"/>
        <w:rPr>
          <w:sz w:val="17"/>
        </w:rPr>
      </w:pPr>
      <w:r>
        <w:rPr>
          <w:w w:val="105"/>
          <w:sz w:val="17"/>
        </w:rPr>
        <w:t>Regularidade</w:t>
      </w:r>
      <w:r>
        <w:rPr>
          <w:spacing w:val="-5"/>
          <w:w w:val="105"/>
          <w:sz w:val="17"/>
        </w:rPr>
        <w:t> </w:t>
      </w:r>
      <w:r>
        <w:rPr>
          <w:w w:val="105"/>
          <w:sz w:val="17"/>
        </w:rPr>
        <w:t>fiscal</w:t>
      </w:r>
      <w:r>
        <w:rPr>
          <w:spacing w:val="-5"/>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certidão</w:t>
      </w:r>
      <w:r>
        <w:rPr>
          <w:spacing w:val="-5"/>
          <w:w w:val="105"/>
          <w:sz w:val="17"/>
        </w:rPr>
        <w:t> </w:t>
      </w:r>
      <w:r>
        <w:rPr>
          <w:w w:val="105"/>
          <w:sz w:val="17"/>
        </w:rPr>
        <w:t>expedida</w:t>
      </w:r>
      <w:r>
        <w:rPr>
          <w:spacing w:val="-5"/>
          <w:w w:val="105"/>
          <w:sz w:val="17"/>
        </w:rPr>
        <w:t> </w:t>
      </w:r>
      <w:r>
        <w:rPr>
          <w:w w:val="105"/>
          <w:sz w:val="17"/>
        </w:rPr>
        <w:t>conjuntamente</w:t>
      </w:r>
      <w:r>
        <w:rPr>
          <w:spacing w:val="-5"/>
          <w:w w:val="105"/>
          <w:sz w:val="17"/>
        </w:rPr>
        <w:t> </w:t>
      </w:r>
      <w:r>
        <w:rPr>
          <w:w w:val="105"/>
          <w:sz w:val="17"/>
        </w:rPr>
        <w:t>pela</w:t>
      </w:r>
      <w:r>
        <w:rPr>
          <w:spacing w:val="-5"/>
          <w:w w:val="105"/>
          <w:sz w:val="17"/>
        </w:rPr>
        <w:t> </w:t>
      </w:r>
      <w:r>
        <w:rPr>
          <w:w w:val="105"/>
          <w:sz w:val="17"/>
        </w:rPr>
        <w:t>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pela</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 Nacional (PGFN), referente a todos os créditos tributários federais e à Dívida</w:t>
      </w:r>
      <w:r>
        <w:rPr>
          <w:spacing w:val="-9"/>
          <w:w w:val="105"/>
          <w:sz w:val="17"/>
        </w:rPr>
        <w:t> </w:t>
      </w:r>
      <w:r>
        <w:rPr>
          <w:w w:val="105"/>
          <w:sz w:val="17"/>
        </w:rPr>
        <w:t>Ativa da União (DAU) por elas administrados,</w:t>
      </w:r>
      <w:r>
        <w:rPr>
          <w:spacing w:val="-7"/>
          <w:w w:val="105"/>
          <w:sz w:val="17"/>
        </w:rPr>
        <w:t> </w:t>
      </w:r>
      <w:r>
        <w:rPr>
          <w:w w:val="105"/>
          <w:sz w:val="17"/>
        </w:rPr>
        <w:t>que abrange, inclusive, as contribuições sociais previstas nas alíneas a a d, do parágrafo único, do art. 11, da Lei nº 8.212, de 1991.</w:t>
      </w:r>
    </w:p>
    <w:p>
      <w:pPr>
        <w:pStyle w:val="ListParagraph"/>
        <w:numPr>
          <w:ilvl w:val="2"/>
          <w:numId w:val="27"/>
        </w:numPr>
        <w:tabs>
          <w:tab w:pos="757" w:val="left" w:leader="none"/>
        </w:tabs>
        <w:spacing w:line="240" w:lineRule="auto" w:before="17" w:after="0"/>
        <w:ind w:left="757" w:right="0" w:hanging="441"/>
        <w:jc w:val="both"/>
        <w:rPr>
          <w:sz w:val="17"/>
        </w:rPr>
      </w:pPr>
      <w:r>
        <w:rPr>
          <w:w w:val="105"/>
          <w:sz w:val="17"/>
        </w:rPr>
        <w:t>Regularidade</w:t>
      </w:r>
      <w:r>
        <w:rPr>
          <w:spacing w:val="-8"/>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6"/>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6"/>
          <w:w w:val="105"/>
          <w:sz w:val="17"/>
        </w:rPr>
        <w:t> </w:t>
      </w:r>
      <w:r>
        <w:rPr>
          <w:w w:val="105"/>
          <w:sz w:val="17"/>
        </w:rPr>
        <w:t>(FGTS)</w:t>
      </w:r>
      <w:r>
        <w:rPr>
          <w:spacing w:val="-6"/>
          <w:w w:val="105"/>
          <w:sz w:val="17"/>
        </w:rPr>
        <w:t> </w:t>
      </w:r>
      <w:r>
        <w:rPr>
          <w:w w:val="105"/>
          <w:sz w:val="17"/>
        </w:rPr>
        <w:t>mediante</w:t>
      </w:r>
      <w:r>
        <w:rPr>
          <w:spacing w:val="-6"/>
          <w:w w:val="105"/>
          <w:sz w:val="17"/>
        </w:rPr>
        <w:t> </w:t>
      </w:r>
      <w:r>
        <w:rPr>
          <w:w w:val="105"/>
          <w:sz w:val="17"/>
        </w:rPr>
        <w:t>apresentação</w:t>
      </w:r>
      <w:r>
        <w:rPr>
          <w:spacing w:val="-6"/>
          <w:w w:val="105"/>
          <w:sz w:val="17"/>
        </w:rPr>
        <w:t> </w:t>
      </w:r>
      <w:r>
        <w:rPr>
          <w:w w:val="105"/>
          <w:sz w:val="17"/>
        </w:rPr>
        <w:t>do</w:t>
      </w:r>
      <w:r>
        <w:rPr>
          <w:spacing w:val="-6"/>
          <w:w w:val="105"/>
          <w:sz w:val="17"/>
        </w:rPr>
        <w:t> </w:t>
      </w:r>
      <w:r>
        <w:rPr>
          <w:w w:val="105"/>
          <w:sz w:val="17"/>
        </w:rPr>
        <w:t>Certificado</w:t>
      </w:r>
      <w:r>
        <w:rPr>
          <w:spacing w:val="-6"/>
          <w:w w:val="105"/>
          <w:sz w:val="17"/>
        </w:rPr>
        <w:t> </w:t>
      </w:r>
      <w:r>
        <w:rPr>
          <w:w w:val="105"/>
          <w:sz w:val="17"/>
        </w:rPr>
        <w:t>de</w:t>
      </w:r>
      <w:r>
        <w:rPr>
          <w:spacing w:val="-7"/>
          <w:w w:val="105"/>
          <w:sz w:val="17"/>
        </w:rPr>
        <w:t> </w:t>
      </w:r>
      <w:r>
        <w:rPr>
          <w:w w:val="105"/>
          <w:sz w:val="17"/>
        </w:rPr>
        <w:t>Regularidade</w:t>
      </w:r>
      <w:r>
        <w:rPr>
          <w:spacing w:val="-6"/>
          <w:w w:val="105"/>
          <w:sz w:val="17"/>
        </w:rPr>
        <w:t> </w:t>
      </w:r>
      <w:r>
        <w:rPr>
          <w:w w:val="105"/>
          <w:sz w:val="17"/>
        </w:rPr>
        <w:t>do</w:t>
      </w:r>
      <w:r>
        <w:rPr>
          <w:spacing w:val="-11"/>
          <w:w w:val="105"/>
          <w:sz w:val="17"/>
        </w:rPr>
        <w:t> </w:t>
      </w:r>
      <w:r>
        <w:rPr>
          <w:w w:val="105"/>
          <w:sz w:val="17"/>
        </w:rPr>
        <w:t>FGTS</w:t>
      </w:r>
      <w:r>
        <w:rPr>
          <w:spacing w:val="-6"/>
          <w:w w:val="105"/>
          <w:sz w:val="17"/>
        </w:rPr>
        <w:t> </w:t>
      </w:r>
      <w:r>
        <w:rPr>
          <w:w w:val="105"/>
          <w:sz w:val="17"/>
        </w:rPr>
        <w:t>–</w:t>
      </w:r>
      <w:r>
        <w:rPr>
          <w:spacing w:val="-6"/>
          <w:w w:val="105"/>
          <w:sz w:val="17"/>
        </w:rPr>
        <w:t> </w:t>
      </w:r>
      <w:r>
        <w:rPr>
          <w:spacing w:val="-4"/>
          <w:w w:val="105"/>
          <w:sz w:val="17"/>
        </w:rPr>
        <w:t>CRF.</w:t>
      </w:r>
    </w:p>
    <w:p>
      <w:pPr>
        <w:pStyle w:val="ListParagraph"/>
        <w:numPr>
          <w:ilvl w:val="2"/>
          <w:numId w:val="27"/>
        </w:numPr>
        <w:tabs>
          <w:tab w:pos="758" w:val="left" w:leader="none"/>
        </w:tabs>
        <w:spacing w:line="292" w:lineRule="auto" w:before="44" w:after="0"/>
        <w:ind w:left="316" w:right="299" w:firstLine="0"/>
        <w:jc w:val="both"/>
        <w:rPr>
          <w:sz w:val="17"/>
        </w:rPr>
      </w:pPr>
      <w:r>
        <w:rPr>
          <w:w w:val="105"/>
          <w:sz w:val="17"/>
        </w:rPr>
        <w:t>Declaração</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emprega</w:t>
      </w:r>
      <w:r>
        <w:rPr>
          <w:spacing w:val="-5"/>
          <w:w w:val="105"/>
          <w:sz w:val="17"/>
        </w:rPr>
        <w:t> </w:t>
      </w:r>
      <w:r>
        <w:rPr>
          <w:w w:val="105"/>
          <w:sz w:val="17"/>
        </w:rPr>
        <w:t>menor</w:t>
      </w:r>
      <w:r>
        <w:rPr>
          <w:spacing w:val="-5"/>
          <w:w w:val="105"/>
          <w:sz w:val="17"/>
        </w:rPr>
        <w:t> </w:t>
      </w:r>
      <w:r>
        <w:rPr>
          <w:w w:val="105"/>
          <w:sz w:val="17"/>
        </w:rPr>
        <w:t>de</w:t>
      </w:r>
      <w:r>
        <w:rPr>
          <w:spacing w:val="-5"/>
          <w:w w:val="105"/>
          <w:sz w:val="17"/>
        </w:rPr>
        <w:t> </w:t>
      </w:r>
      <w:r>
        <w:rPr>
          <w:w w:val="105"/>
          <w:sz w:val="17"/>
        </w:rPr>
        <w:t>18</w:t>
      </w:r>
      <w:r>
        <w:rPr>
          <w:spacing w:val="-5"/>
          <w:w w:val="105"/>
          <w:sz w:val="17"/>
        </w:rPr>
        <w:t> </w:t>
      </w:r>
      <w:r>
        <w:rPr>
          <w:w w:val="105"/>
          <w:sz w:val="17"/>
        </w:rPr>
        <w:t>anos</w:t>
      </w:r>
      <w:r>
        <w:rPr>
          <w:spacing w:val="-5"/>
          <w:w w:val="105"/>
          <w:sz w:val="17"/>
        </w:rPr>
        <w:t> </w:t>
      </w:r>
      <w:r>
        <w:rPr>
          <w:w w:val="105"/>
          <w:sz w:val="17"/>
        </w:rPr>
        <w:t>em</w:t>
      </w:r>
      <w:r>
        <w:rPr>
          <w:spacing w:val="-5"/>
          <w:w w:val="105"/>
          <w:sz w:val="17"/>
        </w:rPr>
        <w:t> </w:t>
      </w:r>
      <w:r>
        <w:rPr>
          <w:w w:val="105"/>
          <w:sz w:val="17"/>
        </w:rPr>
        <w:t>trabalho</w:t>
      </w:r>
      <w:r>
        <w:rPr>
          <w:spacing w:val="-5"/>
          <w:w w:val="105"/>
          <w:sz w:val="17"/>
        </w:rPr>
        <w:t> </w:t>
      </w:r>
      <w:r>
        <w:rPr>
          <w:w w:val="105"/>
          <w:sz w:val="17"/>
        </w:rPr>
        <w:t>noturno,</w:t>
      </w:r>
      <w:r>
        <w:rPr>
          <w:spacing w:val="-5"/>
          <w:w w:val="105"/>
          <w:sz w:val="17"/>
        </w:rPr>
        <w:t> </w:t>
      </w:r>
      <w:r>
        <w:rPr>
          <w:w w:val="105"/>
          <w:sz w:val="17"/>
        </w:rPr>
        <w:t>perigoso</w:t>
      </w:r>
      <w:r>
        <w:rPr>
          <w:spacing w:val="-5"/>
          <w:w w:val="105"/>
          <w:sz w:val="17"/>
        </w:rPr>
        <w:t> </w:t>
      </w:r>
      <w:r>
        <w:rPr>
          <w:w w:val="105"/>
          <w:sz w:val="17"/>
        </w:rPr>
        <w:t>ou</w:t>
      </w:r>
      <w:r>
        <w:rPr>
          <w:spacing w:val="-5"/>
          <w:w w:val="105"/>
          <w:sz w:val="17"/>
        </w:rPr>
        <w:t> </w:t>
      </w:r>
      <w:r>
        <w:rPr>
          <w:w w:val="105"/>
          <w:sz w:val="17"/>
        </w:rPr>
        <w:t>insalubre</w:t>
      </w:r>
      <w:r>
        <w:rPr>
          <w:spacing w:val="-5"/>
          <w:w w:val="105"/>
          <w:sz w:val="17"/>
        </w:rPr>
        <w:t> </w:t>
      </w:r>
      <w:r>
        <w:rPr>
          <w:w w:val="105"/>
          <w:sz w:val="17"/>
        </w:rPr>
        <w:t>e</w:t>
      </w:r>
      <w:r>
        <w:rPr>
          <w:spacing w:val="-5"/>
          <w:w w:val="105"/>
          <w:sz w:val="17"/>
        </w:rPr>
        <w:t> </w:t>
      </w:r>
      <w:r>
        <w:rPr>
          <w:w w:val="105"/>
          <w:sz w:val="17"/>
        </w:rPr>
        <w:t>não</w:t>
      </w:r>
      <w:r>
        <w:rPr>
          <w:spacing w:val="-5"/>
          <w:w w:val="105"/>
          <w:sz w:val="17"/>
        </w:rPr>
        <w:t> </w:t>
      </w:r>
      <w:r>
        <w:rPr>
          <w:w w:val="105"/>
          <w:sz w:val="17"/>
        </w:rPr>
        <w:t>emprega</w:t>
      </w:r>
      <w:r>
        <w:rPr>
          <w:spacing w:val="-5"/>
          <w:w w:val="105"/>
          <w:sz w:val="17"/>
        </w:rPr>
        <w:t> </w:t>
      </w:r>
      <w:r>
        <w:rPr>
          <w:w w:val="105"/>
          <w:sz w:val="17"/>
        </w:rPr>
        <w:t>menor</w:t>
      </w:r>
      <w:r>
        <w:rPr>
          <w:spacing w:val="-5"/>
          <w:w w:val="105"/>
          <w:sz w:val="17"/>
        </w:rPr>
        <w:t> </w:t>
      </w:r>
      <w:r>
        <w:rPr>
          <w:w w:val="105"/>
          <w:sz w:val="17"/>
        </w:rPr>
        <w:t>de</w:t>
      </w:r>
      <w:r>
        <w:rPr>
          <w:spacing w:val="-5"/>
          <w:w w:val="105"/>
          <w:sz w:val="17"/>
        </w:rPr>
        <w:t> </w:t>
      </w:r>
      <w:r>
        <w:rPr>
          <w:w w:val="105"/>
          <w:sz w:val="17"/>
        </w:rPr>
        <w:t>16</w:t>
      </w:r>
      <w:r>
        <w:rPr>
          <w:spacing w:val="-5"/>
          <w:w w:val="105"/>
          <w:sz w:val="17"/>
        </w:rPr>
        <w:t> </w:t>
      </w:r>
      <w:r>
        <w:rPr>
          <w:w w:val="105"/>
          <w:sz w:val="17"/>
        </w:rPr>
        <w:t>anos,</w:t>
      </w:r>
      <w:r>
        <w:rPr>
          <w:spacing w:val="-5"/>
          <w:w w:val="105"/>
          <w:sz w:val="17"/>
        </w:rPr>
        <w:t> </w:t>
      </w:r>
      <w:r>
        <w:rPr>
          <w:w w:val="105"/>
          <w:sz w:val="17"/>
        </w:rPr>
        <w:t>salvo</w:t>
      </w:r>
      <w:r>
        <w:rPr>
          <w:spacing w:val="-5"/>
          <w:w w:val="105"/>
          <w:sz w:val="17"/>
        </w:rPr>
        <w:t> </w:t>
      </w:r>
      <w:r>
        <w:rPr>
          <w:w w:val="105"/>
          <w:sz w:val="17"/>
        </w:rPr>
        <w:t>menor,</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14</w:t>
      </w:r>
      <w:r>
        <w:rPr>
          <w:spacing w:val="-5"/>
          <w:w w:val="105"/>
          <w:sz w:val="17"/>
        </w:rPr>
        <w:t> </w:t>
      </w:r>
      <w:r>
        <w:rPr>
          <w:w w:val="105"/>
          <w:sz w:val="17"/>
        </w:rPr>
        <w:t>anos,</w:t>
      </w:r>
      <w:r>
        <w:rPr>
          <w:spacing w:val="-5"/>
          <w:w w:val="105"/>
          <w:sz w:val="17"/>
        </w:rPr>
        <w:t> </w:t>
      </w:r>
      <w:r>
        <w:rPr>
          <w:w w:val="105"/>
          <w:sz w:val="17"/>
        </w:rPr>
        <w:t>na</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w w:val="105"/>
          <w:sz w:val="17"/>
        </w:rPr>
        <w:t>aprendiz,</w:t>
      </w:r>
      <w:r>
        <w:rPr>
          <w:spacing w:val="-5"/>
          <w:w w:val="105"/>
          <w:sz w:val="17"/>
        </w:rPr>
        <w:t> </w:t>
      </w:r>
      <w:r>
        <w:rPr>
          <w:w w:val="105"/>
          <w:sz w:val="17"/>
        </w:rPr>
        <w:t>nos</w:t>
      </w:r>
      <w:r>
        <w:rPr>
          <w:spacing w:val="-5"/>
          <w:w w:val="105"/>
          <w:sz w:val="17"/>
        </w:rPr>
        <w:t> </w:t>
      </w:r>
      <w:r>
        <w:rPr>
          <w:w w:val="105"/>
          <w:sz w:val="17"/>
        </w:rPr>
        <w:t>termos do artigo 7°, XXXIII, da Constituição.</w:t>
      </w:r>
    </w:p>
    <w:p>
      <w:pPr>
        <w:pStyle w:val="ListParagraph"/>
        <w:numPr>
          <w:ilvl w:val="2"/>
          <w:numId w:val="27"/>
        </w:numPr>
        <w:tabs>
          <w:tab w:pos="781" w:val="left" w:leader="none"/>
        </w:tabs>
        <w:spacing w:line="292" w:lineRule="auto" w:before="0" w:after="0"/>
        <w:ind w:left="316" w:right="299" w:firstLine="0"/>
        <w:jc w:val="both"/>
        <w:rPr>
          <w:sz w:val="17"/>
        </w:rPr>
      </w:pPr>
      <w:r>
        <w:rPr>
          <w:w w:val="105"/>
          <w:sz w:val="17"/>
        </w:rPr>
        <w:t>Prova</w:t>
      </w:r>
      <w:r>
        <w:rPr>
          <w:w w:val="105"/>
          <w:sz w:val="17"/>
        </w:rPr>
        <w:t> de</w:t>
      </w:r>
      <w:r>
        <w:rPr>
          <w:w w:val="105"/>
          <w:sz w:val="17"/>
        </w:rPr>
        <w:t> inexistência</w:t>
      </w:r>
      <w:r>
        <w:rPr>
          <w:w w:val="105"/>
          <w:sz w:val="17"/>
        </w:rPr>
        <w:t> de</w:t>
      </w:r>
      <w:r>
        <w:rPr>
          <w:w w:val="105"/>
          <w:sz w:val="17"/>
        </w:rPr>
        <w:t> débitos</w:t>
      </w:r>
      <w:r>
        <w:rPr>
          <w:w w:val="105"/>
          <w:sz w:val="17"/>
        </w:rPr>
        <w:t> inadimplidos</w:t>
      </w:r>
      <w:r>
        <w:rPr>
          <w:w w:val="105"/>
          <w:sz w:val="17"/>
        </w:rPr>
        <w:t> perante</w:t>
      </w:r>
      <w:r>
        <w:rPr>
          <w:w w:val="105"/>
          <w:sz w:val="17"/>
        </w:rPr>
        <w:t> a</w:t>
      </w:r>
      <w:r>
        <w:rPr>
          <w:w w:val="105"/>
          <w:sz w:val="17"/>
        </w:rPr>
        <w:t> Justiça</w:t>
      </w:r>
      <w:r>
        <w:rPr>
          <w:w w:val="105"/>
          <w:sz w:val="17"/>
        </w:rPr>
        <w:t> do</w:t>
      </w:r>
      <w:r>
        <w:rPr>
          <w:w w:val="105"/>
          <w:sz w:val="17"/>
        </w:rPr>
        <w:t> Trabalho,</w:t>
      </w:r>
      <w:r>
        <w:rPr>
          <w:w w:val="105"/>
          <w:sz w:val="17"/>
        </w:rPr>
        <w:t> mediante</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ou</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nos</w:t>
      </w:r>
      <w:r>
        <w:rPr>
          <w:w w:val="105"/>
          <w:sz w:val="17"/>
        </w:rPr>
        <w:t> termos</w:t>
      </w:r>
      <w:r>
        <w:rPr>
          <w:w w:val="105"/>
          <w:sz w:val="17"/>
        </w:rPr>
        <w:t> do</w:t>
      </w:r>
      <w:r>
        <w:rPr>
          <w:w w:val="105"/>
          <w:sz w:val="17"/>
        </w:rPr>
        <w:t> Título</w:t>
      </w:r>
      <w:r>
        <w:rPr>
          <w:w w:val="105"/>
          <w:sz w:val="17"/>
        </w:rPr>
        <w:t> VII-A da Consolidação das Leis do Trabalho, aprovada pelo Decreto-Lei nº 5.452, de 1º de maio de 1943 (Certidão Negativa de Débitos Trabalhistas - CNDT ou Certidão Positiva de Débitos Trabalhistas com os mesmos efeitos da CNDT).</w:t>
      </w:r>
    </w:p>
    <w:p>
      <w:pPr>
        <w:pStyle w:val="ListParagraph"/>
        <w:numPr>
          <w:ilvl w:val="2"/>
          <w:numId w:val="27"/>
        </w:numPr>
        <w:tabs>
          <w:tab w:pos="759" w:val="left" w:leader="none"/>
        </w:tabs>
        <w:spacing w:line="292" w:lineRule="auto" w:before="1" w:after="0"/>
        <w:ind w:left="316" w:right="299" w:firstLine="0"/>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inscrição</w:t>
      </w:r>
      <w:r>
        <w:rPr>
          <w:spacing w:val="-5"/>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contribuintes</w:t>
      </w:r>
      <w:r>
        <w:rPr>
          <w:spacing w:val="-5"/>
          <w:w w:val="105"/>
          <w:sz w:val="17"/>
        </w:rPr>
        <w:t> </w:t>
      </w:r>
      <w:r>
        <w:rPr>
          <w:w w:val="105"/>
          <w:sz w:val="17"/>
        </w:rPr>
        <w:t>estadual/distrital</w:t>
      </w:r>
      <w:r>
        <w:rPr>
          <w:spacing w:val="-5"/>
          <w:w w:val="105"/>
          <w:sz w:val="17"/>
        </w:rPr>
        <w:t> </w:t>
      </w:r>
      <w:r>
        <w:rPr>
          <w:w w:val="105"/>
          <w:sz w:val="17"/>
        </w:rPr>
        <w:t>ou</w:t>
      </w:r>
      <w:r>
        <w:rPr>
          <w:spacing w:val="-5"/>
          <w:w w:val="105"/>
          <w:sz w:val="17"/>
        </w:rPr>
        <w:t> </w:t>
      </w:r>
      <w:r>
        <w:rPr>
          <w:w w:val="105"/>
          <w:sz w:val="17"/>
        </w:rPr>
        <w:t>municipal,</w:t>
      </w:r>
      <w:r>
        <w:rPr>
          <w:spacing w:val="-5"/>
          <w:w w:val="105"/>
          <w:sz w:val="17"/>
        </w:rPr>
        <w:t> </w:t>
      </w:r>
      <w:r>
        <w:rPr>
          <w:w w:val="105"/>
          <w:sz w:val="17"/>
        </w:rPr>
        <w:t>relativo</w:t>
      </w:r>
      <w:r>
        <w:rPr>
          <w:spacing w:val="-5"/>
          <w:w w:val="105"/>
          <w:sz w:val="17"/>
        </w:rPr>
        <w:t> </w:t>
      </w:r>
      <w:r>
        <w:rPr>
          <w:w w:val="105"/>
          <w:sz w:val="17"/>
        </w:rPr>
        <w:t>ao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pertinente</w:t>
      </w:r>
      <w:r>
        <w:rPr>
          <w:spacing w:val="-5"/>
          <w:w w:val="105"/>
          <w:sz w:val="17"/>
        </w:rPr>
        <w:t> </w:t>
      </w:r>
      <w:r>
        <w:rPr>
          <w:w w:val="105"/>
          <w:sz w:val="17"/>
        </w:rPr>
        <w:t>ao</w:t>
      </w:r>
      <w:r>
        <w:rPr>
          <w:spacing w:val="-5"/>
          <w:w w:val="105"/>
          <w:sz w:val="17"/>
        </w:rPr>
        <w:t> </w:t>
      </w:r>
      <w:r>
        <w:rPr>
          <w:w w:val="105"/>
          <w:sz w:val="17"/>
        </w:rPr>
        <w:t>seu</w:t>
      </w:r>
      <w:r>
        <w:rPr>
          <w:spacing w:val="-5"/>
          <w:w w:val="105"/>
          <w:sz w:val="17"/>
        </w:rPr>
        <w:t> </w:t>
      </w:r>
      <w:r>
        <w:rPr>
          <w:w w:val="105"/>
          <w:sz w:val="17"/>
        </w:rPr>
        <w:t>ramo</w:t>
      </w:r>
      <w:r>
        <w:rPr>
          <w:spacing w:val="-5"/>
          <w:w w:val="105"/>
          <w:sz w:val="17"/>
        </w:rPr>
        <w:t> </w:t>
      </w:r>
      <w:r>
        <w:rPr>
          <w:w w:val="105"/>
          <w:sz w:val="17"/>
        </w:rPr>
        <w:t>de</w:t>
      </w:r>
      <w:r>
        <w:rPr>
          <w:spacing w:val="-5"/>
          <w:w w:val="105"/>
          <w:sz w:val="17"/>
        </w:rPr>
        <w:t> </w:t>
      </w:r>
      <w:r>
        <w:rPr>
          <w:w w:val="105"/>
          <w:sz w:val="17"/>
        </w:rPr>
        <w:t>atividade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objeto</w:t>
      </w:r>
      <w:r>
        <w:rPr>
          <w:spacing w:val="-5"/>
          <w:w w:val="105"/>
          <w:sz w:val="17"/>
        </w:rPr>
        <w:t> </w:t>
      </w:r>
      <w:r>
        <w:rPr>
          <w:w w:val="105"/>
          <w:sz w:val="17"/>
        </w:rPr>
        <w:t>contratual, se houver.</w:t>
      </w:r>
    </w:p>
    <w:p>
      <w:pPr>
        <w:pStyle w:val="ListParagraph"/>
        <w:numPr>
          <w:ilvl w:val="3"/>
          <w:numId w:val="27"/>
        </w:numPr>
        <w:tabs>
          <w:tab w:pos="906" w:val="left" w:leader="none"/>
        </w:tabs>
        <w:spacing w:line="292" w:lineRule="auto" w:before="1" w:after="0"/>
        <w:ind w:left="316" w:right="299" w:firstLine="0"/>
        <w:jc w:val="both"/>
        <w:rPr>
          <w:sz w:val="17"/>
        </w:rPr>
      </w:pPr>
      <w:r>
        <w:rPr>
          <w:w w:val="105"/>
          <w:sz w:val="17"/>
        </w:rPr>
        <w:t>O fornecedor enquadrado como microempreendedor individual que pretenda auferir os benefícios do tratamento diferenciado previstos na Lei Complementar nº 123/2006, estará dispensado </w:t>
      </w:r>
      <w:r>
        <w:rPr>
          <w:w w:val="105"/>
          <w:sz w:val="17"/>
        </w:rPr>
        <w:t>da prova de inscrição nos cadastros de contribuintes estadual e municipal, eis que a apresentação do Certificado de Condição de Microempreendedor Individual – CCMEI supre tais requisitos.</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6"/>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fornecedor,</w:t>
      </w:r>
      <w:r>
        <w:rPr>
          <w:spacing w:val="-5"/>
          <w:w w:val="105"/>
          <w:sz w:val="17"/>
        </w:rPr>
        <w:t> </w:t>
      </w:r>
      <w:r>
        <w:rPr>
          <w:w w:val="105"/>
          <w:sz w:val="17"/>
        </w:rPr>
        <w:t>relativa</w:t>
      </w:r>
      <w:r>
        <w:rPr>
          <w:spacing w:val="-6"/>
          <w:w w:val="105"/>
          <w:sz w:val="17"/>
        </w:rPr>
        <w:t> </w:t>
      </w:r>
      <w:r>
        <w:rPr>
          <w:w w:val="105"/>
          <w:sz w:val="17"/>
        </w:rPr>
        <w:t>à</w:t>
      </w:r>
      <w:r>
        <w:rPr>
          <w:spacing w:val="-5"/>
          <w:w w:val="105"/>
          <w:sz w:val="17"/>
        </w:rPr>
        <w:t> </w:t>
      </w:r>
      <w:r>
        <w:rPr>
          <w:w w:val="105"/>
          <w:sz w:val="17"/>
        </w:rPr>
        <w:t>atividade</w:t>
      </w:r>
      <w:r>
        <w:rPr>
          <w:spacing w:val="-6"/>
          <w:w w:val="105"/>
          <w:sz w:val="17"/>
        </w:rPr>
        <w:t> </w:t>
      </w:r>
      <w:r>
        <w:rPr>
          <w:w w:val="105"/>
          <w:sz w:val="17"/>
        </w:rPr>
        <w:t>em</w:t>
      </w:r>
      <w:r>
        <w:rPr>
          <w:spacing w:val="-5"/>
          <w:w w:val="105"/>
          <w:sz w:val="17"/>
        </w:rPr>
        <w:t> </w:t>
      </w:r>
      <w:r>
        <w:rPr>
          <w:w w:val="105"/>
          <w:sz w:val="17"/>
        </w:rPr>
        <w:t>cujo</w:t>
      </w:r>
      <w:r>
        <w:rPr>
          <w:spacing w:val="-6"/>
          <w:w w:val="105"/>
          <w:sz w:val="17"/>
        </w:rPr>
        <w:t> </w:t>
      </w:r>
      <w:r>
        <w:rPr>
          <w:w w:val="105"/>
          <w:sz w:val="17"/>
        </w:rPr>
        <w:t>exercício</w:t>
      </w:r>
      <w:r>
        <w:rPr>
          <w:spacing w:val="-5"/>
          <w:w w:val="105"/>
          <w:sz w:val="17"/>
        </w:rPr>
        <w:t> </w:t>
      </w:r>
      <w:r>
        <w:rPr>
          <w:w w:val="105"/>
          <w:sz w:val="17"/>
        </w:rPr>
        <w:t>contrata</w:t>
      </w:r>
      <w:r>
        <w:rPr>
          <w:spacing w:val="-6"/>
          <w:w w:val="105"/>
          <w:sz w:val="17"/>
        </w:rPr>
        <w:t> </w:t>
      </w:r>
      <w:r>
        <w:rPr>
          <w:w w:val="105"/>
          <w:sz w:val="17"/>
        </w:rPr>
        <w:t>ou</w:t>
      </w:r>
      <w:r>
        <w:rPr>
          <w:spacing w:val="-5"/>
          <w:w w:val="105"/>
          <w:sz w:val="17"/>
        </w:rPr>
        <w:t> </w:t>
      </w:r>
      <w:r>
        <w:rPr>
          <w:w w:val="105"/>
          <w:sz w:val="17"/>
        </w:rPr>
        <w:t>concorre,</w:t>
      </w:r>
      <w:r>
        <w:rPr>
          <w:spacing w:val="-6"/>
          <w:w w:val="105"/>
          <w:sz w:val="17"/>
        </w:rPr>
        <w:t> </w:t>
      </w:r>
      <w:r>
        <w:rPr>
          <w:w w:val="105"/>
          <w:sz w:val="17"/>
        </w:rPr>
        <w:t>com</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conforme</w:t>
      </w:r>
      <w:r>
        <w:rPr>
          <w:spacing w:val="-6"/>
          <w:w w:val="105"/>
          <w:sz w:val="17"/>
        </w:rPr>
        <w:t> </w:t>
      </w:r>
      <w:r>
        <w:rPr>
          <w:w w:val="105"/>
          <w:sz w:val="17"/>
        </w:rPr>
        <w:t>o</w:t>
      </w:r>
      <w:r>
        <w:rPr>
          <w:spacing w:val="-5"/>
          <w:w w:val="105"/>
          <w:sz w:val="17"/>
        </w:rPr>
        <w:t> </w:t>
      </w:r>
      <w:r>
        <w:rPr>
          <w:w w:val="105"/>
          <w:sz w:val="17"/>
        </w:rPr>
        <w:t>caso,</w:t>
      </w:r>
      <w:r>
        <w:rPr>
          <w:spacing w:val="-6"/>
          <w:w w:val="105"/>
          <w:sz w:val="17"/>
        </w:rPr>
        <w:t> </w:t>
      </w:r>
      <w:r>
        <w:rPr>
          <w:spacing w:val="-5"/>
          <w:w w:val="105"/>
          <w:sz w:val="17"/>
        </w:rPr>
        <w:t>de:</w:t>
      </w:r>
    </w:p>
    <w:p>
      <w:pPr>
        <w:pStyle w:val="ListParagraph"/>
        <w:numPr>
          <w:ilvl w:val="3"/>
          <w:numId w:val="27"/>
        </w:numPr>
        <w:tabs>
          <w:tab w:pos="916" w:val="left" w:leader="none"/>
        </w:tabs>
        <w:spacing w:line="292" w:lineRule="auto" w:before="43" w:after="0"/>
        <w:ind w:left="316" w:right="299" w:firstLine="0"/>
        <w:jc w:val="both"/>
        <w:rPr>
          <w:sz w:val="17"/>
        </w:rPr>
      </w:pPr>
      <w:r>
        <w:rPr>
          <w:w w:val="105"/>
          <w:sz w:val="17"/>
        </w:rPr>
        <w:t>Certidão</w:t>
      </w:r>
      <w:r>
        <w:rPr>
          <w:w w:val="105"/>
          <w:sz w:val="17"/>
        </w:rPr>
        <w:t> Negativa</w:t>
      </w:r>
      <w:r>
        <w:rPr>
          <w:w w:val="105"/>
          <w:sz w:val="17"/>
        </w:rPr>
        <w:t> de</w:t>
      </w:r>
      <w:r>
        <w:rPr>
          <w:w w:val="105"/>
          <w:sz w:val="17"/>
        </w:rPr>
        <w:t> Débitos,</w:t>
      </w:r>
      <w:r>
        <w:rPr>
          <w:w w:val="105"/>
          <w:sz w:val="17"/>
        </w:rPr>
        <w:t> ou</w:t>
      </w:r>
      <w:r>
        <w:rPr>
          <w:w w:val="105"/>
          <w:sz w:val="17"/>
        </w:rPr>
        <w:t> Certidão</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w:t>
      </w:r>
      <w:r>
        <w:rPr>
          <w:w w:val="105"/>
          <w:sz w:val="17"/>
        </w:rPr>
        <w:t>sobre Prestações</w:t>
      </w:r>
      <w:r>
        <w:rPr>
          <w:spacing w:val="-2"/>
          <w:w w:val="105"/>
          <w:sz w:val="17"/>
        </w:rPr>
        <w:t> </w:t>
      </w:r>
      <w:r>
        <w:rPr>
          <w:w w:val="105"/>
          <w:sz w:val="17"/>
        </w:rPr>
        <w:t>de</w:t>
      </w:r>
      <w:r>
        <w:rPr>
          <w:spacing w:val="-2"/>
          <w:w w:val="105"/>
          <w:sz w:val="17"/>
        </w:rPr>
        <w:t> </w:t>
      </w:r>
      <w:r>
        <w:rPr>
          <w:w w:val="105"/>
          <w:sz w:val="17"/>
        </w:rPr>
        <w:t>Serviços</w:t>
      </w:r>
      <w:r>
        <w:rPr>
          <w:spacing w:val="-2"/>
          <w:w w:val="105"/>
          <w:sz w:val="17"/>
        </w:rPr>
        <w:t> </w:t>
      </w:r>
      <w:r>
        <w:rPr>
          <w:w w:val="105"/>
          <w:sz w:val="17"/>
        </w:rPr>
        <w:t>de</w:t>
      </w:r>
      <w:r>
        <w:rPr>
          <w:spacing w:val="-5"/>
          <w:w w:val="105"/>
          <w:sz w:val="17"/>
        </w:rPr>
        <w:t> </w:t>
      </w:r>
      <w:r>
        <w:rPr>
          <w:w w:val="105"/>
          <w:sz w:val="17"/>
        </w:rPr>
        <w:t>Transporte</w:t>
      </w:r>
      <w:r>
        <w:rPr>
          <w:spacing w:val="-2"/>
          <w:w w:val="105"/>
          <w:sz w:val="17"/>
        </w:rPr>
        <w:t> </w:t>
      </w:r>
      <w:r>
        <w:rPr>
          <w:w w:val="105"/>
          <w:sz w:val="17"/>
        </w:rPr>
        <w:t>Interestadual,</w:t>
      </w:r>
      <w:r>
        <w:rPr>
          <w:spacing w:val="-2"/>
          <w:w w:val="105"/>
          <w:sz w:val="17"/>
        </w:rPr>
        <w:t> </w:t>
      </w:r>
      <w:r>
        <w:rPr>
          <w:w w:val="105"/>
          <w:sz w:val="17"/>
        </w:rPr>
        <w:t>Intermunicipal</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Comunicação</w:t>
      </w:r>
      <w:r>
        <w:rPr>
          <w:spacing w:val="-2"/>
          <w:w w:val="105"/>
          <w:sz w:val="17"/>
        </w:rPr>
        <w:t> </w:t>
      </w:r>
      <w:r>
        <w:rPr>
          <w:w w:val="105"/>
          <w:sz w:val="17"/>
        </w:rPr>
        <w:t>–</w:t>
      </w:r>
      <w:r>
        <w:rPr>
          <w:spacing w:val="-2"/>
          <w:w w:val="105"/>
          <w:sz w:val="17"/>
        </w:rPr>
        <w:t> </w:t>
      </w:r>
      <w:r>
        <w:rPr>
          <w:w w:val="105"/>
          <w:sz w:val="17"/>
        </w:rPr>
        <w:t>ICMS,</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de</w:t>
      </w:r>
      <w:r>
        <w:rPr>
          <w:spacing w:val="-2"/>
          <w:w w:val="105"/>
          <w:sz w:val="17"/>
        </w:rPr>
        <w:t> </w:t>
      </w:r>
      <w:r>
        <w:rPr>
          <w:w w:val="105"/>
          <w:sz w:val="17"/>
        </w:rPr>
        <w:t>Certidão</w:t>
      </w:r>
      <w:r>
        <w:rPr>
          <w:spacing w:val="-2"/>
          <w:w w:val="105"/>
          <w:sz w:val="17"/>
        </w:rPr>
        <w:t> </w:t>
      </w:r>
      <w:r>
        <w:rPr>
          <w:w w:val="105"/>
          <w:sz w:val="17"/>
        </w:rPr>
        <w:t>perante</w:t>
      </w:r>
      <w:r>
        <w:rPr>
          <w:spacing w:val="-2"/>
          <w:w w:val="105"/>
          <w:sz w:val="17"/>
        </w:rPr>
        <w:t> </w:t>
      </w:r>
      <w:r>
        <w:rPr>
          <w:w w:val="105"/>
          <w:sz w:val="17"/>
        </w:rPr>
        <w:t>a</w:t>
      </w:r>
      <w:r>
        <w:rPr>
          <w:spacing w:val="-2"/>
          <w:w w:val="105"/>
          <w:sz w:val="17"/>
        </w:rPr>
        <w:t> </w:t>
      </w:r>
      <w:r>
        <w:rPr>
          <w:w w:val="105"/>
          <w:sz w:val="17"/>
        </w:rPr>
        <w:t>Dívida</w:t>
      </w:r>
      <w:r>
        <w:rPr>
          <w:spacing w:val="-10"/>
          <w:w w:val="105"/>
          <w:sz w:val="17"/>
        </w:rPr>
        <w:t> </w:t>
      </w:r>
      <w:r>
        <w:rPr>
          <w:w w:val="105"/>
          <w:sz w:val="17"/>
        </w:rPr>
        <w:t>Ativa</w:t>
      </w:r>
      <w:r>
        <w:rPr>
          <w:spacing w:val="-2"/>
          <w:w w:val="105"/>
          <w:sz w:val="17"/>
        </w:rPr>
        <w:t> </w:t>
      </w:r>
      <w:r>
        <w:rPr>
          <w:w w:val="105"/>
          <w:sz w:val="17"/>
        </w:rPr>
        <w:t>estadual,</w:t>
      </w:r>
      <w:r>
        <w:rPr>
          <w:spacing w:val="-2"/>
          <w:w w:val="105"/>
          <w:sz w:val="17"/>
        </w:rPr>
        <w:t> </w:t>
      </w:r>
      <w:r>
        <w:rPr>
          <w:w w:val="105"/>
          <w:sz w:val="17"/>
        </w:rPr>
        <w:t>podendo</w:t>
      </w:r>
      <w:r>
        <w:rPr>
          <w:spacing w:val="-2"/>
          <w:w w:val="105"/>
          <w:sz w:val="17"/>
        </w:rPr>
        <w:t> </w:t>
      </w:r>
      <w:r>
        <w:rPr>
          <w:w w:val="105"/>
          <w:sz w:val="17"/>
        </w:rPr>
        <w:t>ser</w:t>
      </w:r>
      <w:r>
        <w:rPr>
          <w:spacing w:val="-2"/>
          <w:w w:val="105"/>
          <w:sz w:val="17"/>
        </w:rPr>
        <w:t> </w:t>
      </w:r>
      <w:r>
        <w:rPr>
          <w:w w:val="105"/>
          <w:sz w:val="17"/>
        </w:rPr>
        <w:t>apresentada</w:t>
      </w:r>
      <w:r>
        <w:rPr>
          <w:spacing w:val="-2"/>
          <w:w w:val="105"/>
          <w:sz w:val="17"/>
        </w:rPr>
        <w:t> </w:t>
      </w:r>
      <w:r>
        <w:rPr>
          <w:w w:val="105"/>
          <w:sz w:val="17"/>
        </w:rPr>
        <w:t>Certidão</w:t>
      </w:r>
      <w:r>
        <w:rPr>
          <w:spacing w:val="-2"/>
          <w:w w:val="105"/>
          <w:sz w:val="17"/>
        </w:rPr>
        <w:t> </w:t>
      </w:r>
      <w:r>
        <w:rPr>
          <w:w w:val="105"/>
          <w:sz w:val="17"/>
        </w:rPr>
        <w:t>Conjunta</w:t>
      </w:r>
      <w:r>
        <w:rPr>
          <w:spacing w:val="-2"/>
          <w:w w:val="105"/>
          <w:sz w:val="17"/>
        </w:rPr>
        <w:t> </w:t>
      </w:r>
      <w:r>
        <w:rPr>
          <w:w w:val="105"/>
          <w:sz w:val="17"/>
        </w:rPr>
        <w:t>em</w:t>
      </w:r>
      <w:r>
        <w:rPr>
          <w:spacing w:val="-2"/>
          <w:w w:val="105"/>
          <w:sz w:val="17"/>
        </w:rPr>
        <w:t> </w:t>
      </w:r>
      <w:r>
        <w:rPr>
          <w:w w:val="105"/>
          <w:sz w:val="17"/>
        </w:rPr>
        <w:t>que constem ambas as informações;</w:t>
      </w:r>
    </w:p>
    <w:p>
      <w:pPr>
        <w:pStyle w:val="ListParagraph"/>
        <w:numPr>
          <w:ilvl w:val="3"/>
          <w:numId w:val="27"/>
        </w:numPr>
        <w:tabs>
          <w:tab w:pos="894" w:val="left" w:leader="none"/>
        </w:tabs>
        <w:spacing w:line="292" w:lineRule="auto" w:before="1" w:after="0"/>
        <w:ind w:left="316" w:right="299" w:firstLine="0"/>
        <w:jc w:val="both"/>
        <w:rPr>
          <w:sz w:val="17"/>
        </w:rPr>
      </w:pPr>
      <w:r>
        <w:rPr>
          <w:w w:val="105"/>
          <w:sz w:val="17"/>
        </w:rPr>
        <w:t>Certidão</w:t>
      </w:r>
      <w:r>
        <w:rPr>
          <w:spacing w:val="-2"/>
          <w:w w:val="105"/>
          <w:sz w:val="17"/>
        </w:rPr>
        <w:t> </w:t>
      </w:r>
      <w:r>
        <w:rPr>
          <w:w w:val="105"/>
          <w:sz w:val="17"/>
        </w:rPr>
        <w:t>Negativa</w:t>
      </w:r>
      <w:r>
        <w:rPr>
          <w:spacing w:val="-2"/>
          <w:w w:val="105"/>
          <w:sz w:val="17"/>
        </w:rPr>
        <w:t> </w:t>
      </w:r>
      <w:r>
        <w:rPr>
          <w:w w:val="105"/>
          <w:sz w:val="17"/>
        </w:rPr>
        <w:t>de</w:t>
      </w:r>
      <w:r>
        <w:rPr>
          <w:spacing w:val="-2"/>
          <w:w w:val="105"/>
          <w:sz w:val="17"/>
        </w:rPr>
        <w:t> </w:t>
      </w:r>
      <w:r>
        <w:rPr>
          <w:w w:val="105"/>
          <w:sz w:val="17"/>
        </w:rPr>
        <w:t>Débitos,</w:t>
      </w:r>
      <w:r>
        <w:rPr>
          <w:spacing w:val="-2"/>
          <w:w w:val="105"/>
          <w:sz w:val="17"/>
        </w:rPr>
        <w:t> </w:t>
      </w:r>
      <w:r>
        <w:rPr>
          <w:w w:val="105"/>
          <w:sz w:val="17"/>
        </w:rPr>
        <w:t>ou</w:t>
      </w:r>
      <w:r>
        <w:rPr>
          <w:spacing w:val="-2"/>
          <w:w w:val="105"/>
          <w:sz w:val="17"/>
        </w:rPr>
        <w:t> </w:t>
      </w:r>
      <w:r>
        <w:rPr>
          <w:w w:val="105"/>
          <w:sz w:val="17"/>
        </w:rPr>
        <w:t>Certidão</w:t>
      </w:r>
      <w:r>
        <w:rPr>
          <w:spacing w:val="-2"/>
          <w:w w:val="105"/>
          <w:sz w:val="17"/>
        </w:rPr>
        <w:t> </w:t>
      </w:r>
      <w:r>
        <w:rPr>
          <w:w w:val="105"/>
          <w:sz w:val="17"/>
        </w:rPr>
        <w:t>Positiva</w:t>
      </w:r>
      <w:r>
        <w:rPr>
          <w:spacing w:val="-2"/>
          <w:w w:val="105"/>
          <w:sz w:val="17"/>
        </w:rPr>
        <w:t> </w:t>
      </w:r>
      <w:r>
        <w:rPr>
          <w:w w:val="105"/>
          <w:sz w:val="17"/>
        </w:rPr>
        <w:t>com</w:t>
      </w:r>
      <w:r>
        <w:rPr>
          <w:spacing w:val="-2"/>
          <w:w w:val="105"/>
          <w:sz w:val="17"/>
        </w:rPr>
        <w:t> </w:t>
      </w:r>
      <w:r>
        <w:rPr>
          <w:w w:val="105"/>
          <w:sz w:val="17"/>
        </w:rPr>
        <w:t>efeito</w:t>
      </w:r>
      <w:r>
        <w:rPr>
          <w:spacing w:val="-2"/>
          <w:w w:val="105"/>
          <w:sz w:val="17"/>
        </w:rPr>
        <w:t> </w:t>
      </w:r>
      <w:r>
        <w:rPr>
          <w:w w:val="105"/>
          <w:sz w:val="17"/>
        </w:rPr>
        <w:t>de</w:t>
      </w:r>
      <w:r>
        <w:rPr>
          <w:spacing w:val="-2"/>
          <w:w w:val="105"/>
          <w:sz w:val="17"/>
        </w:rPr>
        <w:t> </w:t>
      </w:r>
      <w:r>
        <w:rPr>
          <w:w w:val="105"/>
          <w:sz w:val="17"/>
        </w:rPr>
        <w:t>Negativa</w:t>
      </w:r>
      <w:r>
        <w:rPr>
          <w:spacing w:val="-2"/>
          <w:w w:val="105"/>
          <w:sz w:val="17"/>
        </w:rPr>
        <w:t> </w:t>
      </w:r>
      <w:r>
        <w:rPr>
          <w:w w:val="105"/>
          <w:sz w:val="17"/>
        </w:rPr>
        <w:t>do</w:t>
      </w:r>
      <w:r>
        <w:rPr>
          <w:spacing w:val="-2"/>
          <w:w w:val="105"/>
          <w:sz w:val="17"/>
        </w:rPr>
        <w:t> </w:t>
      </w:r>
      <w:r>
        <w:rPr>
          <w:w w:val="105"/>
          <w:sz w:val="17"/>
        </w:rPr>
        <w:t>Imposto</w:t>
      </w:r>
      <w:r>
        <w:rPr>
          <w:spacing w:val="-2"/>
          <w:w w:val="105"/>
          <w:sz w:val="17"/>
        </w:rPr>
        <w:t> </w:t>
      </w:r>
      <w:r>
        <w:rPr>
          <w:w w:val="105"/>
          <w:sz w:val="17"/>
        </w:rPr>
        <w:t>sobre</w:t>
      </w:r>
      <w:r>
        <w:rPr>
          <w:spacing w:val="-2"/>
          <w:w w:val="105"/>
          <w:sz w:val="17"/>
        </w:rPr>
        <w:t> </w:t>
      </w:r>
      <w:r>
        <w:rPr>
          <w:w w:val="105"/>
          <w:sz w:val="17"/>
        </w:rPr>
        <w:t>Serviços</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Natureza</w:t>
      </w:r>
      <w:r>
        <w:rPr>
          <w:spacing w:val="-2"/>
          <w:w w:val="105"/>
          <w:sz w:val="17"/>
        </w:rPr>
        <w:t> </w:t>
      </w:r>
      <w:r>
        <w:rPr>
          <w:w w:val="105"/>
          <w:sz w:val="17"/>
        </w:rPr>
        <w:t>–</w:t>
      </w:r>
      <w:r>
        <w:rPr>
          <w:spacing w:val="-2"/>
          <w:w w:val="105"/>
          <w:sz w:val="17"/>
        </w:rPr>
        <w:t> </w:t>
      </w:r>
      <w:r>
        <w:rPr>
          <w:w w:val="105"/>
          <w:sz w:val="17"/>
        </w:rPr>
        <w:t>ISS,</w:t>
      </w:r>
      <w:r>
        <w:rPr>
          <w:spacing w:val="-2"/>
          <w:w w:val="105"/>
          <w:sz w:val="17"/>
        </w:rPr>
        <w:t> </w:t>
      </w:r>
      <w:r>
        <w:rPr>
          <w:w w:val="105"/>
          <w:sz w:val="17"/>
        </w:rPr>
        <w:t>ou,</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certidão</w:t>
      </w:r>
      <w:r>
        <w:rPr>
          <w:spacing w:val="-2"/>
          <w:w w:val="105"/>
          <w:sz w:val="17"/>
        </w:rPr>
        <w:t> </w:t>
      </w:r>
      <w:r>
        <w:rPr>
          <w:w w:val="105"/>
          <w:sz w:val="17"/>
        </w:rPr>
        <w:t>comprobatória</w:t>
      </w:r>
      <w:r>
        <w:rPr>
          <w:spacing w:val="-2"/>
          <w:w w:val="105"/>
          <w:sz w:val="17"/>
        </w:rPr>
        <w:t> </w:t>
      </w:r>
      <w:r>
        <w:rPr>
          <w:w w:val="105"/>
          <w:sz w:val="17"/>
        </w:rPr>
        <w:t>de</w:t>
      </w:r>
      <w:r>
        <w:rPr>
          <w:spacing w:val="-2"/>
          <w:w w:val="105"/>
          <w:sz w:val="17"/>
        </w:rPr>
        <w:t> </w:t>
      </w:r>
      <w:r>
        <w:rPr>
          <w:w w:val="105"/>
          <w:sz w:val="17"/>
        </w:rPr>
        <w:t>que</w:t>
      </w:r>
      <w:r>
        <w:rPr>
          <w:spacing w:val="-2"/>
          <w:w w:val="105"/>
          <w:sz w:val="17"/>
        </w:rPr>
        <w:t> </w:t>
      </w:r>
      <w:r>
        <w:rPr>
          <w:w w:val="105"/>
          <w:sz w:val="17"/>
        </w:rPr>
        <w:t>o</w:t>
      </w:r>
      <w:r>
        <w:rPr>
          <w:spacing w:val="-2"/>
          <w:w w:val="105"/>
          <w:sz w:val="17"/>
        </w:rPr>
        <w:t> </w:t>
      </w:r>
      <w:r>
        <w:rPr>
          <w:w w:val="105"/>
          <w:sz w:val="17"/>
        </w:rPr>
        <w:t>licitante,</w:t>
      </w:r>
      <w:r>
        <w:rPr>
          <w:spacing w:val="-2"/>
          <w:w w:val="105"/>
          <w:sz w:val="17"/>
        </w:rPr>
        <w:t> </w:t>
      </w:r>
      <w:r>
        <w:rPr>
          <w:w w:val="105"/>
          <w:sz w:val="17"/>
        </w:rPr>
        <w:t>em razão do objeto social, está isento de inscrição municipal.</w:t>
      </w:r>
    </w:p>
    <w:p>
      <w:pPr>
        <w:pStyle w:val="ListParagraph"/>
        <w:numPr>
          <w:ilvl w:val="2"/>
          <w:numId w:val="27"/>
        </w:numPr>
        <w:tabs>
          <w:tab w:pos="764" w:val="left" w:leader="none"/>
        </w:tabs>
        <w:spacing w:line="292" w:lineRule="auto" w:before="1" w:after="0"/>
        <w:ind w:left="316" w:right="299" w:firstLine="0"/>
        <w:jc w:val="both"/>
        <w:rPr>
          <w:sz w:val="17"/>
        </w:rPr>
      </w:pPr>
      <w:r>
        <w:rPr>
          <w:w w:val="105"/>
          <w:sz w:val="17"/>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2"/>
          <w:numId w:val="27"/>
        </w:numPr>
        <w:tabs>
          <w:tab w:pos="852" w:val="left" w:leader="none"/>
        </w:tabs>
        <w:spacing w:line="292" w:lineRule="auto" w:before="1" w:after="0"/>
        <w:ind w:left="316" w:right="299" w:firstLine="0"/>
        <w:jc w:val="both"/>
        <w:rPr>
          <w:sz w:val="17"/>
        </w:rPr>
      </w:pPr>
      <w:r>
        <w:rPr>
          <w:w w:val="105"/>
          <w:sz w:val="17"/>
        </w:rPr>
        <w:t>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habilitatória.</w:t>
      </w:r>
    </w:p>
    <w:p>
      <w:pPr>
        <w:pStyle w:val="ListParagraph"/>
        <w:numPr>
          <w:ilvl w:val="3"/>
          <w:numId w:val="27"/>
        </w:numPr>
        <w:tabs>
          <w:tab w:pos="980" w:val="left" w:leader="none"/>
        </w:tabs>
        <w:spacing w:line="302" w:lineRule="auto" w:before="0" w:after="0"/>
        <w:ind w:left="316" w:right="299" w:firstLine="0"/>
        <w:jc w:val="both"/>
        <w:rPr>
          <w:sz w:val="17"/>
        </w:rPr>
      </w:pPr>
      <w:r>
        <w:rPr>
          <w:w w:val="105"/>
          <w:sz w:val="17"/>
        </w:rPr>
        <w:t>Em</w:t>
      </w:r>
      <w:r>
        <w:rPr>
          <w:spacing w:val="-4"/>
          <w:w w:val="105"/>
          <w:sz w:val="17"/>
        </w:rPr>
        <w:t> </w:t>
      </w:r>
      <w:r>
        <w:rPr>
          <w:w w:val="105"/>
          <w:sz w:val="17"/>
        </w:rPr>
        <w:t>sendo</w:t>
      </w:r>
      <w:r>
        <w:rPr>
          <w:spacing w:val="-4"/>
          <w:w w:val="105"/>
          <w:sz w:val="17"/>
        </w:rPr>
        <w:t> </w:t>
      </w:r>
      <w:r>
        <w:rPr>
          <w:w w:val="105"/>
          <w:sz w:val="17"/>
        </w:rPr>
        <w:t>declarada</w:t>
      </w:r>
      <w:r>
        <w:rPr>
          <w:spacing w:val="-4"/>
          <w:w w:val="105"/>
          <w:sz w:val="17"/>
        </w:rPr>
        <w:t> </w:t>
      </w:r>
      <w:r>
        <w:rPr>
          <w:w w:val="105"/>
          <w:sz w:val="17"/>
        </w:rPr>
        <w:t>vencedora</w:t>
      </w:r>
      <w:r>
        <w:rPr>
          <w:spacing w:val="-4"/>
          <w:w w:val="105"/>
          <w:sz w:val="17"/>
        </w:rPr>
        <w:t> </w:t>
      </w:r>
      <w:r>
        <w:rPr>
          <w:w w:val="105"/>
          <w:sz w:val="17"/>
        </w:rPr>
        <w:t>do</w:t>
      </w:r>
      <w:r>
        <w:rPr>
          <w:spacing w:val="-4"/>
          <w:w w:val="105"/>
          <w:sz w:val="17"/>
        </w:rPr>
        <w:t> </w:t>
      </w:r>
      <w:r>
        <w:rPr>
          <w:w w:val="105"/>
          <w:sz w:val="17"/>
        </w:rPr>
        <w:t>certame</w:t>
      </w:r>
      <w:r>
        <w:rPr>
          <w:spacing w:val="-4"/>
          <w:w w:val="105"/>
          <w:sz w:val="17"/>
        </w:rPr>
        <w:t> </w:t>
      </w:r>
      <w:r>
        <w:rPr>
          <w:w w:val="105"/>
          <w:sz w:val="17"/>
        </w:rPr>
        <w:t>microempresa</w:t>
      </w:r>
      <w:r>
        <w:rPr>
          <w:spacing w:val="-4"/>
          <w:w w:val="105"/>
          <w:sz w:val="17"/>
        </w:rPr>
        <w:t> </w:t>
      </w:r>
      <w:r>
        <w:rPr>
          <w:w w:val="105"/>
          <w:sz w:val="17"/>
        </w:rPr>
        <w:t>ou</w:t>
      </w:r>
      <w:r>
        <w:rPr>
          <w:spacing w:val="-4"/>
          <w:w w:val="105"/>
          <w:sz w:val="17"/>
        </w:rPr>
        <w:t> </w:t>
      </w:r>
      <w:r>
        <w:rPr>
          <w:w w:val="105"/>
          <w:sz w:val="17"/>
        </w:rPr>
        <w:t>empresa</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com</w:t>
      </w:r>
      <w:r>
        <w:rPr>
          <w:spacing w:val="-4"/>
          <w:w w:val="105"/>
          <w:sz w:val="17"/>
        </w:rPr>
        <w:t> </w:t>
      </w:r>
      <w:r>
        <w:rPr>
          <w:w w:val="105"/>
          <w:sz w:val="17"/>
        </w:rPr>
        <w:t>débitos</w:t>
      </w:r>
      <w:r>
        <w:rPr>
          <w:spacing w:val="-4"/>
          <w:w w:val="105"/>
          <w:sz w:val="17"/>
        </w:rPr>
        <w:t> </w:t>
      </w:r>
      <w:r>
        <w:rPr>
          <w:w w:val="105"/>
          <w:sz w:val="17"/>
        </w:rPr>
        <w:t>fiscais</w:t>
      </w:r>
      <w:r>
        <w:rPr>
          <w:spacing w:val="-4"/>
          <w:w w:val="105"/>
          <w:sz w:val="17"/>
        </w:rPr>
        <w:t> </w:t>
      </w:r>
      <w:r>
        <w:rPr>
          <w:w w:val="105"/>
          <w:sz w:val="17"/>
        </w:rPr>
        <w:t>e</w:t>
      </w:r>
      <w:r>
        <w:rPr>
          <w:spacing w:val="-4"/>
          <w:w w:val="105"/>
          <w:sz w:val="17"/>
        </w:rPr>
        <w:t> </w:t>
      </w:r>
      <w:r>
        <w:rPr>
          <w:w w:val="105"/>
          <w:sz w:val="17"/>
        </w:rPr>
        <w:t>trabalhistas,</w:t>
      </w:r>
      <w:r>
        <w:rPr>
          <w:spacing w:val="-4"/>
          <w:w w:val="105"/>
          <w:sz w:val="17"/>
        </w:rPr>
        <w:t> </w:t>
      </w:r>
      <w:r>
        <w:rPr>
          <w:w w:val="105"/>
          <w:sz w:val="17"/>
        </w:rPr>
        <w:t>ficará</w:t>
      </w:r>
      <w:r>
        <w:rPr>
          <w:spacing w:val="-4"/>
          <w:w w:val="105"/>
          <w:sz w:val="17"/>
        </w:rPr>
        <w:t> </w:t>
      </w:r>
      <w:r>
        <w:rPr>
          <w:w w:val="105"/>
          <w:sz w:val="17"/>
        </w:rPr>
        <w:t>assegurado,</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então,</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5</w:t>
      </w:r>
      <w:r>
        <w:rPr>
          <w:spacing w:val="-4"/>
          <w:w w:val="105"/>
          <w:sz w:val="17"/>
        </w:rPr>
        <w:t> </w:t>
      </w:r>
      <w:r>
        <w:rPr>
          <w:w w:val="105"/>
          <w:sz w:val="17"/>
        </w:rPr>
        <w:t>(cinco)</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para</w:t>
      </w:r>
      <w:r>
        <w:rPr>
          <w:spacing w:val="-4"/>
          <w:w w:val="105"/>
          <w:sz w:val="17"/>
        </w:rPr>
        <w:t> </w:t>
      </w:r>
      <w:r>
        <w:rPr>
          <w:w w:val="105"/>
          <w:sz w:val="17"/>
        </w:rPr>
        <w:t>a 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pagamento</w:t>
      </w:r>
      <w:r>
        <w:rPr>
          <w:spacing w:val="-1"/>
          <w:w w:val="105"/>
          <w:sz w:val="17"/>
        </w:rPr>
        <w:t> </w:t>
      </w:r>
      <w:r>
        <w:rPr>
          <w:w w:val="105"/>
          <w:sz w:val="17"/>
        </w:rPr>
        <w:t>ou</w:t>
      </w:r>
      <w:r>
        <w:rPr>
          <w:spacing w:val="-1"/>
          <w:w w:val="105"/>
          <w:sz w:val="17"/>
        </w:rPr>
        <w:t> </w:t>
      </w:r>
      <w:r>
        <w:rPr>
          <w:w w:val="105"/>
          <w:sz w:val="17"/>
        </w:rPr>
        <w:t>parcelamento</w:t>
      </w:r>
      <w:r>
        <w:rPr>
          <w:spacing w:val="-1"/>
          <w:w w:val="105"/>
          <w:sz w:val="17"/>
        </w:rPr>
        <w:t> </w:t>
      </w:r>
      <w:r>
        <w:rPr>
          <w:w w:val="105"/>
          <w:sz w:val="17"/>
        </w:rPr>
        <w:t>do</w:t>
      </w:r>
      <w:r>
        <w:rPr>
          <w:spacing w:val="-1"/>
          <w:w w:val="105"/>
          <w:sz w:val="17"/>
        </w:rPr>
        <w:t> </w:t>
      </w:r>
      <w:r>
        <w:rPr>
          <w:w w:val="105"/>
          <w:sz w:val="17"/>
        </w:rPr>
        <w:t>débito,</w:t>
      </w:r>
      <w:r>
        <w:rPr>
          <w:spacing w:val="-1"/>
          <w:w w:val="105"/>
          <w:sz w:val="17"/>
        </w:rPr>
        <w:t> </w:t>
      </w:r>
      <w:r>
        <w:rPr>
          <w:w w:val="105"/>
          <w:sz w:val="17"/>
        </w:rPr>
        <w:t>e</w:t>
      </w:r>
      <w:r>
        <w:rPr>
          <w:spacing w:val="-1"/>
          <w:w w:val="105"/>
          <w:sz w:val="17"/>
        </w:rPr>
        <w:t> </w:t>
      </w:r>
      <w:r>
        <w:rPr>
          <w:w w:val="105"/>
          <w:sz w:val="17"/>
        </w:rPr>
        <w:t>emissão</w:t>
      </w:r>
      <w:r>
        <w:rPr>
          <w:spacing w:val="-1"/>
          <w:w w:val="105"/>
          <w:sz w:val="17"/>
        </w:rPr>
        <w:t> </w:t>
      </w:r>
      <w:r>
        <w:rPr>
          <w:w w:val="105"/>
          <w:sz w:val="17"/>
        </w:rPr>
        <w:t>de</w:t>
      </w:r>
      <w:r>
        <w:rPr>
          <w:spacing w:val="-1"/>
          <w:w w:val="105"/>
          <w:sz w:val="17"/>
        </w:rPr>
        <w:t> </w:t>
      </w:r>
      <w:r>
        <w:rPr>
          <w:w w:val="105"/>
          <w:sz w:val="17"/>
        </w:rPr>
        <w:t>eventuais</w:t>
      </w:r>
      <w:r>
        <w:rPr>
          <w:spacing w:val="-1"/>
          <w:w w:val="105"/>
          <w:sz w:val="17"/>
        </w:rPr>
        <w:t> </w:t>
      </w:r>
      <w:r>
        <w:rPr>
          <w:w w:val="105"/>
          <w:sz w:val="17"/>
        </w:rPr>
        <w:t>certidões</w:t>
      </w:r>
      <w:r>
        <w:rPr>
          <w:spacing w:val="-1"/>
          <w:w w:val="105"/>
          <w:sz w:val="17"/>
        </w:rPr>
        <w:t> </w:t>
      </w:r>
      <w:r>
        <w:rPr>
          <w:w w:val="105"/>
          <w:sz w:val="17"/>
        </w:rPr>
        <w:t>negativas</w:t>
      </w:r>
      <w:r>
        <w:rPr>
          <w:spacing w:val="-1"/>
          <w:w w:val="105"/>
          <w:sz w:val="17"/>
        </w:rPr>
        <w:t> </w:t>
      </w:r>
      <w:r>
        <w:rPr>
          <w:w w:val="105"/>
          <w:sz w:val="17"/>
        </w:rPr>
        <w:t>ou</w:t>
      </w:r>
      <w:r>
        <w:rPr>
          <w:spacing w:val="-1"/>
          <w:w w:val="105"/>
          <w:sz w:val="17"/>
        </w:rPr>
        <w:t> </w:t>
      </w:r>
      <w:r>
        <w:rPr>
          <w:w w:val="105"/>
          <w:sz w:val="17"/>
        </w:rPr>
        <w:t>positivas</w:t>
      </w:r>
      <w:r>
        <w:rPr>
          <w:spacing w:val="-1"/>
          <w:w w:val="105"/>
          <w:sz w:val="17"/>
        </w:rPr>
        <w:t> </w:t>
      </w:r>
      <w:r>
        <w:rPr>
          <w:w w:val="105"/>
          <w:sz w:val="17"/>
        </w:rPr>
        <w:t>com</w:t>
      </w:r>
      <w:r>
        <w:rPr>
          <w:spacing w:val="-1"/>
          <w:w w:val="105"/>
          <w:sz w:val="17"/>
        </w:rPr>
        <w:t> </w:t>
      </w:r>
      <w:r>
        <w:rPr>
          <w:w w:val="105"/>
          <w:sz w:val="17"/>
        </w:rPr>
        <w:t>efeito</w:t>
      </w:r>
      <w:r>
        <w:rPr>
          <w:spacing w:val="-7"/>
          <w:w w:val="105"/>
          <w:sz w:val="17"/>
        </w:rPr>
        <w:t> </w:t>
      </w:r>
      <w:r>
        <w:rPr>
          <w:w w:val="105"/>
          <w:sz w:val="17"/>
        </w:rPr>
        <w:t>de</w:t>
      </w:r>
      <w:r>
        <w:rPr>
          <w:spacing w:val="-1"/>
          <w:w w:val="105"/>
          <w:sz w:val="17"/>
        </w:rPr>
        <w:t> </w:t>
      </w:r>
      <w:r>
        <w:rPr>
          <w:w w:val="105"/>
          <w:sz w:val="17"/>
        </w:rPr>
        <w:t>negativas,</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w:t>
      </w:r>
      <w:r>
        <w:rPr>
          <w:spacing w:val="-1"/>
          <w:w w:val="105"/>
          <w:sz w:val="17"/>
        </w:rPr>
        <w:t> </w:t>
      </w:r>
      <w:r>
        <w:rPr>
          <w:w w:val="105"/>
          <w:sz w:val="17"/>
        </w:rPr>
        <w:t>1º,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 </w:t>
      </w:r>
      <w:r>
        <w:rPr>
          <w:spacing w:val="-2"/>
          <w:w w:val="105"/>
          <w:sz w:val="17"/>
        </w:rPr>
        <w:t>123/2016.</w:t>
      </w:r>
    </w:p>
    <w:p>
      <w:pPr>
        <w:pStyle w:val="ListParagraph"/>
        <w:numPr>
          <w:ilvl w:val="3"/>
          <w:numId w:val="27"/>
        </w:numPr>
        <w:tabs>
          <w:tab w:pos="978" w:val="left" w:leader="none"/>
        </w:tabs>
        <w:spacing w:line="186" w:lineRule="exact" w:before="0" w:after="0"/>
        <w:ind w:left="978" w:right="0" w:hanging="662"/>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3"/>
          <w:numId w:val="27"/>
        </w:numPr>
        <w:tabs>
          <w:tab w:pos="988" w:val="left" w:leader="none"/>
        </w:tabs>
        <w:spacing w:line="292" w:lineRule="auto" w:before="44" w:after="0"/>
        <w:ind w:left="316" w:right="299" w:firstLine="0"/>
        <w:jc w:val="both"/>
        <w:rPr>
          <w:sz w:val="17"/>
        </w:rPr>
      </w:pPr>
      <w:r>
        <w:rPr>
          <w:w w:val="105"/>
          <w:sz w:val="17"/>
        </w:rPr>
        <w:t>A não regularização da documentação no prazo estipulado implicará a decadência do direito à contratação, na forma do § 2º, do art. 42, da Lei Complementar nº 123/2016, sem prejuízo da aplicação das sanções previstas no </w:t>
      </w:r>
      <w:hyperlink r:id="rId44">
        <w:r>
          <w:rPr>
            <w:color w:val="0000ED"/>
            <w:w w:val="105"/>
            <w:sz w:val="17"/>
            <w:u w:val="single" w:color="0000ED"/>
          </w:rPr>
          <w:t>art. 155, da Lei nº 14.133/21</w:t>
        </w:r>
      </w:hyperlink>
      <w:r>
        <w:rPr>
          <w:w w:val="105"/>
          <w:sz w:val="17"/>
        </w:rPr>
        <w:t>.</w:t>
      </w:r>
    </w:p>
    <w:p>
      <w:pPr>
        <w:pStyle w:val="BodyText"/>
        <w:ind w:left="0"/>
      </w:pPr>
    </w:p>
    <w:p>
      <w:pPr>
        <w:pStyle w:val="Heading3"/>
        <w:numPr>
          <w:ilvl w:val="1"/>
          <w:numId w:val="27"/>
        </w:numPr>
        <w:tabs>
          <w:tab w:pos="624" w:val="left" w:leader="none"/>
        </w:tabs>
        <w:spacing w:line="240" w:lineRule="auto" w:before="1" w:after="0"/>
        <w:ind w:left="624" w:right="0" w:hanging="308"/>
        <w:jc w:val="both"/>
      </w:pPr>
      <w:r>
        <w:rPr/>
        <w:t>Habilitação</w:t>
      </w:r>
      <w:r>
        <w:rPr>
          <w:spacing w:val="67"/>
        </w:rPr>
        <w:t> </w:t>
      </w:r>
      <w:r>
        <w:rPr/>
        <w:t>Economico-</w:t>
      </w:r>
      <w:r>
        <w:rPr>
          <w:spacing w:val="-2"/>
        </w:rPr>
        <w:t>Financeira:</w:t>
      </w:r>
    </w:p>
    <w:p>
      <w:pPr>
        <w:pStyle w:val="ListParagraph"/>
        <w:numPr>
          <w:ilvl w:val="2"/>
          <w:numId w:val="27"/>
        </w:numPr>
        <w:tabs>
          <w:tab w:pos="768" w:val="left" w:leader="none"/>
        </w:tabs>
        <w:spacing w:line="292" w:lineRule="auto" w:before="43" w:after="0"/>
        <w:ind w:left="316" w:right="299" w:firstLine="0"/>
        <w:jc w:val="both"/>
        <w:rPr>
          <w:sz w:val="17"/>
        </w:rPr>
      </w:pPr>
      <w:r>
        <w:rPr>
          <w:w w:val="105"/>
          <w:sz w:val="17"/>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27"/>
        </w:numPr>
        <w:tabs>
          <w:tab w:pos="757" w:val="left" w:leader="none"/>
        </w:tabs>
        <w:spacing w:line="240" w:lineRule="auto" w:before="1" w:after="0"/>
        <w:ind w:left="757" w:right="0" w:hanging="441"/>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3"/>
          <w:numId w:val="27"/>
        </w:numPr>
        <w:tabs>
          <w:tab w:pos="880" w:val="left" w:leader="none"/>
        </w:tabs>
        <w:spacing w:line="240" w:lineRule="auto" w:before="43" w:after="0"/>
        <w:ind w:left="880" w:right="0" w:hanging="564"/>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27"/>
        </w:numPr>
        <w:tabs>
          <w:tab w:pos="776" w:val="left" w:leader="none"/>
        </w:tabs>
        <w:spacing w:line="292" w:lineRule="auto" w:before="43"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7"/>
        </w:numPr>
        <w:tabs>
          <w:tab w:pos="763" w:val="left" w:leader="none"/>
        </w:tabs>
        <w:spacing w:line="292" w:lineRule="auto" w:before="1"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w:t>
      </w:r>
      <w:r>
        <w:rPr>
          <w:w w:val="105"/>
          <w:sz w:val="17"/>
        </w:rPr>
        <w:t>balanços </w:t>
      </w:r>
      <w:r>
        <w:rPr>
          <w:spacing w:val="-2"/>
          <w:w w:val="105"/>
          <w:sz w:val="17"/>
        </w:rPr>
        <w:t>provisórios.</w:t>
      </w:r>
    </w:p>
    <w:p>
      <w:pPr>
        <w:pStyle w:val="BodyText"/>
        <w:spacing w:before="44"/>
        <w:ind w:left="0"/>
      </w:pPr>
    </w:p>
    <w:p>
      <w:pPr>
        <w:pStyle w:val="Heading3"/>
        <w:numPr>
          <w:ilvl w:val="1"/>
          <w:numId w:val="27"/>
        </w:numPr>
        <w:tabs>
          <w:tab w:pos="614" w:val="left" w:leader="none"/>
        </w:tabs>
        <w:spacing w:line="240" w:lineRule="auto" w:before="1" w:after="0"/>
        <w:ind w:left="614" w:right="0" w:hanging="298"/>
        <w:jc w:val="both"/>
      </w:pPr>
      <w:r>
        <w:rPr>
          <w:spacing w:val="-2"/>
          <w:w w:val="105"/>
        </w:rPr>
        <w:t>Amostra:</w:t>
      </w:r>
    </w:p>
    <w:p>
      <w:pPr>
        <w:pStyle w:val="ListParagraph"/>
        <w:numPr>
          <w:ilvl w:val="2"/>
          <w:numId w:val="27"/>
        </w:numPr>
        <w:tabs>
          <w:tab w:pos="757" w:val="left" w:leader="none"/>
        </w:tabs>
        <w:spacing w:line="240" w:lineRule="auto" w:before="43" w:after="0"/>
        <w:ind w:left="757" w:right="0" w:hanging="441"/>
        <w:jc w:val="both"/>
        <w:rPr>
          <w:sz w:val="17"/>
        </w:rPr>
      </w:pPr>
      <w:r>
        <w:rPr>
          <w:w w:val="105"/>
          <w:sz w:val="17"/>
        </w:rPr>
        <w:t>Serão</w:t>
      </w:r>
      <w:r>
        <w:rPr>
          <w:spacing w:val="-5"/>
          <w:w w:val="105"/>
          <w:sz w:val="17"/>
        </w:rPr>
        <w:t> </w:t>
      </w:r>
      <w:r>
        <w:rPr>
          <w:w w:val="105"/>
          <w:sz w:val="17"/>
        </w:rPr>
        <w:t>avaliadas</w:t>
      </w:r>
      <w:r>
        <w:rPr>
          <w:spacing w:val="-5"/>
          <w:w w:val="105"/>
          <w:sz w:val="17"/>
        </w:rPr>
        <w:t> </w:t>
      </w:r>
      <w:r>
        <w:rPr>
          <w:w w:val="105"/>
          <w:sz w:val="17"/>
        </w:rPr>
        <w:t>amostras</w:t>
      </w:r>
      <w:r>
        <w:rPr>
          <w:spacing w:val="-4"/>
          <w:w w:val="105"/>
          <w:sz w:val="17"/>
        </w:rPr>
        <w:t> </w:t>
      </w:r>
      <w:r>
        <w:rPr>
          <w:w w:val="105"/>
          <w:sz w:val="17"/>
        </w:rPr>
        <w:t>e/ou</w:t>
      </w:r>
      <w:r>
        <w:rPr>
          <w:spacing w:val="-5"/>
          <w:w w:val="105"/>
          <w:sz w:val="17"/>
        </w:rPr>
        <w:t> </w:t>
      </w:r>
      <w:r>
        <w:rPr>
          <w:w w:val="105"/>
          <w:sz w:val="17"/>
        </w:rPr>
        <w:t>catálogo</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em</w:t>
      </w:r>
      <w:r>
        <w:rPr>
          <w:spacing w:val="-4"/>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marca</w:t>
      </w:r>
      <w:r>
        <w:rPr>
          <w:spacing w:val="-4"/>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não</w:t>
      </w:r>
      <w:r>
        <w:rPr>
          <w:spacing w:val="-5"/>
          <w:w w:val="105"/>
          <w:sz w:val="17"/>
        </w:rPr>
        <w:t> </w:t>
      </w:r>
      <w:r>
        <w:rPr>
          <w:w w:val="105"/>
          <w:sz w:val="17"/>
        </w:rPr>
        <w:t>for</w:t>
      </w:r>
      <w:r>
        <w:rPr>
          <w:spacing w:val="-5"/>
          <w:w w:val="105"/>
          <w:sz w:val="17"/>
        </w:rPr>
        <w:t> </w:t>
      </w:r>
      <w:r>
        <w:rPr>
          <w:w w:val="105"/>
          <w:sz w:val="17"/>
        </w:rPr>
        <w:t>pré-aprovada,</w:t>
      </w:r>
      <w:r>
        <w:rPr>
          <w:spacing w:val="-4"/>
          <w:w w:val="105"/>
          <w:sz w:val="17"/>
        </w:rPr>
        <w:t> </w:t>
      </w:r>
      <w:r>
        <w:rPr>
          <w:w w:val="105"/>
          <w:sz w:val="17"/>
        </w:rPr>
        <w:t>de</w:t>
      </w:r>
      <w:r>
        <w:rPr>
          <w:spacing w:val="-5"/>
          <w:w w:val="105"/>
          <w:sz w:val="17"/>
        </w:rPr>
        <w:t> </w:t>
      </w:r>
      <w:r>
        <w:rPr>
          <w:w w:val="105"/>
          <w:sz w:val="17"/>
        </w:rPr>
        <w:t>acordo</w:t>
      </w:r>
      <w:r>
        <w:rPr>
          <w:spacing w:val="-4"/>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tabela</w:t>
      </w:r>
      <w:r>
        <w:rPr>
          <w:spacing w:val="-4"/>
          <w:w w:val="105"/>
          <w:sz w:val="17"/>
        </w:rPr>
        <w:t> </w:t>
      </w:r>
      <w:r>
        <w:rPr>
          <w:w w:val="105"/>
          <w:sz w:val="17"/>
        </w:rPr>
        <w:t>no</w:t>
      </w:r>
      <w:r>
        <w:rPr>
          <w:spacing w:val="-5"/>
          <w:w w:val="105"/>
          <w:sz w:val="17"/>
        </w:rPr>
        <w:t> </w:t>
      </w:r>
      <w:r>
        <w:rPr>
          <w:w w:val="105"/>
          <w:sz w:val="17"/>
        </w:rPr>
        <w:t>item</w:t>
      </w:r>
      <w:r>
        <w:rPr>
          <w:spacing w:val="-5"/>
          <w:w w:val="105"/>
          <w:sz w:val="17"/>
        </w:rPr>
        <w:t> </w:t>
      </w:r>
      <w:r>
        <w:rPr>
          <w:spacing w:val="-4"/>
          <w:w w:val="105"/>
          <w:sz w:val="17"/>
        </w:rPr>
        <w:t>2.2.</w:t>
      </w:r>
    </w:p>
    <w:p>
      <w:pPr>
        <w:pStyle w:val="ListParagraph"/>
        <w:numPr>
          <w:ilvl w:val="2"/>
          <w:numId w:val="27"/>
        </w:numPr>
        <w:tabs>
          <w:tab w:pos="759" w:val="left" w:leader="none"/>
        </w:tabs>
        <w:spacing w:line="292" w:lineRule="auto" w:before="43" w:after="0"/>
        <w:ind w:left="316" w:right="299" w:firstLine="0"/>
        <w:jc w:val="both"/>
        <w:rPr>
          <w:sz w:val="17"/>
        </w:rPr>
      </w:pPr>
      <w:r>
        <w:rPr>
          <w:w w:val="105"/>
          <w:sz w:val="17"/>
        </w:rPr>
        <w:t>Justificativa</w:t>
      </w:r>
      <w:r>
        <w:rPr>
          <w:spacing w:val="-9"/>
          <w:w w:val="105"/>
          <w:sz w:val="17"/>
        </w:rPr>
        <w:t> </w:t>
      </w:r>
      <w:r>
        <w:rPr>
          <w:w w:val="105"/>
          <w:sz w:val="17"/>
        </w:rPr>
        <w:t>da</w:t>
      </w:r>
      <w:r>
        <w:rPr>
          <w:spacing w:val="-5"/>
          <w:w w:val="105"/>
          <w:sz w:val="17"/>
        </w:rPr>
        <w:t> </w:t>
      </w:r>
      <w:r>
        <w:rPr>
          <w:w w:val="105"/>
          <w:sz w:val="17"/>
        </w:rPr>
        <w:t>necessidade</w:t>
      </w:r>
      <w:r>
        <w:rPr>
          <w:spacing w:val="-5"/>
          <w:w w:val="105"/>
          <w:sz w:val="17"/>
        </w:rPr>
        <w:t> </w:t>
      </w:r>
      <w:r>
        <w:rPr>
          <w:w w:val="105"/>
          <w:sz w:val="17"/>
        </w:rPr>
        <w:t>de</w:t>
      </w:r>
      <w:r>
        <w:rPr>
          <w:spacing w:val="-5"/>
          <w:w w:val="105"/>
          <w:sz w:val="17"/>
        </w:rPr>
        <w:t> </w:t>
      </w:r>
      <w:r>
        <w:rPr>
          <w:w w:val="105"/>
          <w:sz w:val="17"/>
        </w:rPr>
        <w:t>avaliação</w:t>
      </w:r>
      <w:r>
        <w:rPr>
          <w:spacing w:val="-5"/>
          <w:w w:val="105"/>
          <w:sz w:val="17"/>
        </w:rPr>
        <w:t> </w:t>
      </w:r>
      <w:r>
        <w:rPr>
          <w:w w:val="105"/>
          <w:sz w:val="17"/>
        </w:rPr>
        <w:t>de</w:t>
      </w:r>
      <w:r>
        <w:rPr>
          <w:spacing w:val="-5"/>
          <w:w w:val="105"/>
          <w:sz w:val="17"/>
        </w:rPr>
        <w:t> </w:t>
      </w:r>
      <w:r>
        <w:rPr>
          <w:w w:val="105"/>
          <w:sz w:val="17"/>
        </w:rPr>
        <w:t>amostras:</w:t>
      </w:r>
      <w:r>
        <w:rPr>
          <w:spacing w:val="-12"/>
          <w:w w:val="105"/>
          <w:sz w:val="17"/>
        </w:rPr>
        <w:t> </w:t>
      </w:r>
      <w:r>
        <w:rPr>
          <w:w w:val="105"/>
          <w:sz w:val="17"/>
        </w:rPr>
        <w:t>A</w:t>
      </w:r>
      <w:r>
        <w:rPr>
          <w:spacing w:val="-11"/>
          <w:w w:val="105"/>
          <w:sz w:val="17"/>
        </w:rPr>
        <w:t> </w:t>
      </w:r>
      <w:r>
        <w:rPr>
          <w:w w:val="105"/>
          <w:sz w:val="17"/>
        </w:rPr>
        <w:t>avaliação</w:t>
      </w:r>
      <w:r>
        <w:rPr>
          <w:spacing w:val="-4"/>
          <w:w w:val="105"/>
          <w:sz w:val="17"/>
        </w:rPr>
        <w:t> </w:t>
      </w:r>
      <w:r>
        <w:rPr>
          <w:w w:val="105"/>
          <w:sz w:val="17"/>
        </w:rPr>
        <w:t>é</w:t>
      </w:r>
      <w:r>
        <w:rPr>
          <w:spacing w:val="-5"/>
          <w:w w:val="105"/>
          <w:sz w:val="17"/>
        </w:rPr>
        <w:t> </w:t>
      </w:r>
      <w:r>
        <w:rPr>
          <w:w w:val="105"/>
          <w:sz w:val="17"/>
        </w:rPr>
        <w:t>importante</w:t>
      </w:r>
      <w:r>
        <w:rPr>
          <w:spacing w:val="-5"/>
          <w:w w:val="105"/>
          <w:sz w:val="17"/>
        </w:rPr>
        <w:t> </w:t>
      </w:r>
      <w:r>
        <w:rPr>
          <w:w w:val="105"/>
          <w:sz w:val="17"/>
        </w:rPr>
        <w:t>considerando</w:t>
      </w:r>
      <w:r>
        <w:rPr>
          <w:spacing w:val="-5"/>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insumos</w:t>
      </w:r>
      <w:r>
        <w:rPr>
          <w:spacing w:val="-5"/>
          <w:w w:val="105"/>
          <w:sz w:val="17"/>
        </w:rPr>
        <w:t> </w:t>
      </w:r>
      <w:r>
        <w:rPr>
          <w:w w:val="105"/>
          <w:sz w:val="17"/>
        </w:rPr>
        <w:t>são</w:t>
      </w:r>
      <w:r>
        <w:rPr>
          <w:spacing w:val="-5"/>
          <w:w w:val="105"/>
          <w:sz w:val="17"/>
        </w:rPr>
        <w:t> </w:t>
      </w:r>
      <w:r>
        <w:rPr>
          <w:w w:val="105"/>
          <w:sz w:val="17"/>
        </w:rPr>
        <w:t>utilizados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desenvolvimento</w:t>
      </w:r>
      <w:r>
        <w:rPr>
          <w:spacing w:val="-5"/>
          <w:w w:val="105"/>
          <w:sz w:val="17"/>
        </w:rPr>
        <w:t> </w:t>
      </w:r>
      <w:r>
        <w:rPr>
          <w:w w:val="105"/>
          <w:sz w:val="17"/>
        </w:rPr>
        <w:t>da</w:t>
      </w:r>
      <w:r>
        <w:rPr>
          <w:spacing w:val="-5"/>
          <w:w w:val="105"/>
          <w:sz w:val="17"/>
        </w:rPr>
        <w:t> </w:t>
      </w:r>
      <w:r>
        <w:rPr>
          <w:w w:val="105"/>
          <w:sz w:val="17"/>
        </w:rPr>
        <w:t>assistência</w:t>
      </w:r>
      <w:r>
        <w:rPr>
          <w:spacing w:val="-5"/>
          <w:w w:val="105"/>
          <w:sz w:val="17"/>
        </w:rPr>
        <w:t> </w:t>
      </w:r>
      <w:r>
        <w:rPr>
          <w:w w:val="105"/>
          <w:sz w:val="17"/>
        </w:rPr>
        <w:t>integral</w:t>
      </w:r>
      <w:r>
        <w:rPr>
          <w:spacing w:val="-5"/>
          <w:w w:val="105"/>
          <w:sz w:val="17"/>
        </w:rPr>
        <w:t> </w:t>
      </w:r>
      <w:r>
        <w:rPr>
          <w:w w:val="105"/>
          <w:sz w:val="17"/>
        </w:rPr>
        <w:t>aos</w:t>
      </w:r>
      <w:r>
        <w:rPr>
          <w:spacing w:val="-5"/>
          <w:w w:val="105"/>
          <w:sz w:val="17"/>
        </w:rPr>
        <w:t> </w:t>
      </w:r>
      <w:r>
        <w:rPr>
          <w:w w:val="105"/>
          <w:sz w:val="17"/>
        </w:rPr>
        <w:t>pacientes</w:t>
      </w:r>
      <w:r>
        <w:rPr>
          <w:spacing w:val="-5"/>
          <w:w w:val="105"/>
          <w:sz w:val="17"/>
        </w:rPr>
        <w:t> </w:t>
      </w:r>
      <w:r>
        <w:rPr>
          <w:w w:val="105"/>
          <w:sz w:val="17"/>
        </w:rPr>
        <w:t>em</w:t>
      </w:r>
      <w:r>
        <w:rPr>
          <w:spacing w:val="-5"/>
          <w:w w:val="105"/>
          <w:sz w:val="17"/>
        </w:rPr>
        <w:t> </w:t>
      </w:r>
      <w:r>
        <w:rPr>
          <w:w w:val="105"/>
          <w:sz w:val="17"/>
        </w:rPr>
        <w:t>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7"/>
        </w:numPr>
        <w:tabs>
          <w:tab w:pos="769" w:val="left" w:leader="none"/>
        </w:tabs>
        <w:spacing w:line="292" w:lineRule="auto" w:before="1" w:after="0"/>
        <w:ind w:left="316" w:right="299" w:firstLine="0"/>
        <w:jc w:val="both"/>
        <w:rPr>
          <w:sz w:val="17"/>
        </w:rPr>
      </w:pPr>
      <w:r>
        <w:rPr>
          <w:w w:val="105"/>
          <w:sz w:val="17"/>
        </w:rPr>
        <w:t>Será exigida do licitante provisoriamente vencedor a apresentação de amostras de cada um dos itens arrematados, a ser encaminhada à Coordenadoria Técnica de Licitações e Contratos da UERJ (COTELI),</w:t>
      </w:r>
      <w:r>
        <w:rPr>
          <w:spacing w:val="-2"/>
          <w:w w:val="105"/>
          <w:sz w:val="17"/>
        </w:rPr>
        <w:t> </w:t>
      </w:r>
      <w:r>
        <w:rPr>
          <w:w w:val="105"/>
          <w:sz w:val="17"/>
        </w:rPr>
        <w:t>localizado</w:t>
      </w:r>
      <w:r>
        <w:rPr>
          <w:spacing w:val="-2"/>
          <w:w w:val="105"/>
          <w:sz w:val="17"/>
        </w:rPr>
        <w:t> </w:t>
      </w:r>
      <w:r>
        <w:rPr>
          <w:w w:val="105"/>
          <w:sz w:val="17"/>
        </w:rPr>
        <w:t>na</w:t>
      </w:r>
      <w:r>
        <w:rPr>
          <w:spacing w:val="-2"/>
          <w:w w:val="105"/>
          <w:sz w:val="17"/>
        </w:rPr>
        <w:t> </w:t>
      </w:r>
      <w:r>
        <w:rPr>
          <w:w w:val="105"/>
          <w:sz w:val="17"/>
        </w:rPr>
        <w:t>Rua</w:t>
      </w:r>
      <w:r>
        <w:rPr>
          <w:spacing w:val="-2"/>
          <w:w w:val="105"/>
          <w:sz w:val="17"/>
        </w:rPr>
        <w:t> </w:t>
      </w:r>
      <w:r>
        <w:rPr>
          <w:w w:val="105"/>
          <w:sz w:val="17"/>
        </w:rPr>
        <w:t>São</w:t>
      </w:r>
      <w:r>
        <w:rPr>
          <w:spacing w:val="-2"/>
          <w:w w:val="105"/>
          <w:sz w:val="17"/>
        </w:rPr>
        <w:t> </w:t>
      </w:r>
      <w:r>
        <w:rPr>
          <w:w w:val="105"/>
          <w:sz w:val="17"/>
        </w:rPr>
        <w:t>Francisco</w:t>
      </w:r>
      <w:r>
        <w:rPr>
          <w:spacing w:val="-2"/>
          <w:w w:val="105"/>
          <w:sz w:val="17"/>
        </w:rPr>
        <w:t> </w:t>
      </w:r>
      <w:r>
        <w:rPr>
          <w:w w:val="105"/>
          <w:sz w:val="17"/>
        </w:rPr>
        <w:t>Xavier</w:t>
      </w:r>
      <w:r>
        <w:rPr>
          <w:spacing w:val="-2"/>
          <w:w w:val="105"/>
          <w:sz w:val="17"/>
        </w:rPr>
        <w:t> </w:t>
      </w:r>
      <w:r>
        <w:rPr>
          <w:w w:val="105"/>
          <w:sz w:val="17"/>
        </w:rPr>
        <w:t>nº.</w:t>
      </w:r>
      <w:r>
        <w:rPr>
          <w:spacing w:val="-2"/>
          <w:w w:val="105"/>
          <w:sz w:val="17"/>
        </w:rPr>
        <w:t> </w:t>
      </w:r>
      <w:r>
        <w:rPr>
          <w:w w:val="105"/>
          <w:sz w:val="17"/>
        </w:rPr>
        <w:t>524</w:t>
      </w:r>
      <w:r>
        <w:rPr>
          <w:spacing w:val="-2"/>
          <w:w w:val="105"/>
          <w:sz w:val="17"/>
        </w:rPr>
        <w:t> </w:t>
      </w:r>
      <w:r>
        <w:rPr>
          <w:w w:val="105"/>
          <w:sz w:val="17"/>
        </w:rPr>
        <w:t>–</w:t>
      </w:r>
      <w:r>
        <w:rPr>
          <w:spacing w:val="-2"/>
          <w:w w:val="105"/>
          <w:sz w:val="17"/>
        </w:rPr>
        <w:t> </w:t>
      </w:r>
      <w:r>
        <w:rPr>
          <w:w w:val="105"/>
          <w:sz w:val="17"/>
        </w:rPr>
        <w:t>Sala</w:t>
      </w:r>
      <w:r>
        <w:rPr>
          <w:spacing w:val="-2"/>
          <w:w w:val="105"/>
          <w:sz w:val="17"/>
        </w:rPr>
        <w:t> </w:t>
      </w:r>
      <w:r>
        <w:rPr>
          <w:w w:val="105"/>
          <w:sz w:val="17"/>
        </w:rPr>
        <w:t>2.105</w:t>
      </w:r>
      <w:r>
        <w:rPr>
          <w:spacing w:val="-2"/>
          <w:w w:val="105"/>
          <w:sz w:val="17"/>
        </w:rPr>
        <w:t> </w:t>
      </w:r>
      <w:r>
        <w:rPr>
          <w:w w:val="105"/>
          <w:sz w:val="17"/>
        </w:rPr>
        <w:t>–</w:t>
      </w:r>
      <w:r>
        <w:rPr>
          <w:spacing w:val="-2"/>
          <w:w w:val="105"/>
          <w:sz w:val="17"/>
        </w:rPr>
        <w:t> </w:t>
      </w:r>
      <w:r>
        <w:rPr>
          <w:w w:val="105"/>
          <w:sz w:val="17"/>
        </w:rPr>
        <w:t>2°</w:t>
      </w:r>
      <w:r>
        <w:rPr>
          <w:spacing w:val="-2"/>
          <w:w w:val="105"/>
          <w:sz w:val="17"/>
        </w:rPr>
        <w:t> </w:t>
      </w:r>
      <w:r>
        <w:rPr>
          <w:w w:val="105"/>
          <w:sz w:val="17"/>
        </w:rPr>
        <w:t>andar</w:t>
      </w:r>
      <w:r>
        <w:rPr>
          <w:spacing w:val="-2"/>
          <w:w w:val="105"/>
          <w:sz w:val="17"/>
        </w:rPr>
        <w:t> </w:t>
      </w:r>
      <w:r>
        <w:rPr>
          <w:w w:val="105"/>
          <w:sz w:val="17"/>
        </w:rPr>
        <w:t>–</w:t>
      </w:r>
      <w:r>
        <w:rPr>
          <w:spacing w:val="-2"/>
          <w:w w:val="105"/>
          <w:sz w:val="17"/>
        </w:rPr>
        <w:t> </w:t>
      </w:r>
      <w:r>
        <w:rPr>
          <w:w w:val="105"/>
          <w:sz w:val="17"/>
        </w:rPr>
        <w:t>Bloco</w:t>
      </w:r>
      <w:r>
        <w:rPr>
          <w:spacing w:val="-2"/>
          <w:w w:val="105"/>
          <w:sz w:val="17"/>
        </w:rPr>
        <w:t> </w:t>
      </w:r>
      <w:r>
        <w:rPr>
          <w:w w:val="105"/>
          <w:sz w:val="17"/>
        </w:rPr>
        <w:t>F,</w:t>
      </w:r>
      <w:r>
        <w:rPr>
          <w:spacing w:val="-2"/>
          <w:w w:val="105"/>
          <w:sz w:val="17"/>
        </w:rPr>
        <w:t> </w:t>
      </w:r>
      <w:r>
        <w:rPr>
          <w:w w:val="105"/>
          <w:sz w:val="17"/>
        </w:rPr>
        <w:t>dentro</w:t>
      </w:r>
      <w:r>
        <w:rPr>
          <w:spacing w:val="-2"/>
          <w:w w:val="105"/>
          <w:sz w:val="17"/>
        </w:rPr>
        <w:t> </w:t>
      </w:r>
      <w:r>
        <w:rPr>
          <w:w w:val="105"/>
          <w:sz w:val="17"/>
        </w:rPr>
        <w:t>de</w:t>
      </w:r>
      <w:r>
        <w:rPr>
          <w:spacing w:val="-2"/>
          <w:w w:val="105"/>
          <w:sz w:val="17"/>
        </w:rPr>
        <w:t> </w:t>
      </w:r>
      <w:r>
        <w:rPr>
          <w:w w:val="105"/>
          <w:sz w:val="17"/>
        </w:rPr>
        <w:t>03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a</w:t>
      </w:r>
      <w:r>
        <w:rPr>
          <w:spacing w:val="-2"/>
          <w:w w:val="105"/>
          <w:sz w:val="17"/>
        </w:rPr>
        <w:t> </w:t>
      </w:r>
      <w:r>
        <w:rPr>
          <w:w w:val="105"/>
          <w:sz w:val="17"/>
        </w:rPr>
        <w:t>partir</w:t>
      </w:r>
      <w:r>
        <w:rPr>
          <w:spacing w:val="-2"/>
          <w:w w:val="105"/>
          <w:sz w:val="17"/>
        </w:rPr>
        <w:t> </w:t>
      </w:r>
      <w:r>
        <w:rPr>
          <w:w w:val="105"/>
          <w:sz w:val="17"/>
        </w:rPr>
        <w:t>da</w:t>
      </w:r>
      <w:r>
        <w:rPr>
          <w:spacing w:val="-2"/>
          <w:w w:val="105"/>
          <w:sz w:val="17"/>
        </w:rPr>
        <w:t> </w:t>
      </w:r>
      <w:r>
        <w:rPr>
          <w:w w:val="105"/>
          <w:sz w:val="17"/>
        </w:rPr>
        <w:t>solicitação</w:t>
      </w:r>
      <w:r>
        <w:rPr>
          <w:spacing w:val="-2"/>
          <w:w w:val="105"/>
          <w:sz w:val="17"/>
        </w:rPr>
        <w:t> </w:t>
      </w:r>
      <w:r>
        <w:rPr>
          <w:w w:val="105"/>
          <w:sz w:val="17"/>
        </w:rPr>
        <w:t>no</w:t>
      </w:r>
      <w:r>
        <w:rPr>
          <w:spacing w:val="-2"/>
          <w:w w:val="105"/>
          <w:sz w:val="17"/>
        </w:rPr>
        <w:t> </w:t>
      </w:r>
      <w:r>
        <w:rPr>
          <w:w w:val="105"/>
          <w:sz w:val="17"/>
        </w:rPr>
        <w:t>sistema</w:t>
      </w:r>
      <w:r>
        <w:rPr>
          <w:spacing w:val="-2"/>
          <w:w w:val="105"/>
          <w:sz w:val="17"/>
        </w:rPr>
        <w:t> </w:t>
      </w:r>
      <w:r>
        <w:rPr>
          <w:w w:val="105"/>
          <w:sz w:val="17"/>
        </w:rPr>
        <w:t>SIGA.</w:t>
      </w:r>
      <w:r>
        <w:rPr>
          <w:spacing w:val="-2"/>
          <w:w w:val="105"/>
          <w:sz w:val="17"/>
        </w:rPr>
        <w:t> </w:t>
      </w:r>
      <w:r>
        <w:rPr>
          <w:w w:val="105"/>
          <w:sz w:val="17"/>
        </w:rPr>
        <w:t>Os</w:t>
      </w:r>
      <w:r>
        <w:rPr>
          <w:spacing w:val="-2"/>
          <w:w w:val="105"/>
          <w:sz w:val="17"/>
        </w:rPr>
        <w:t> </w:t>
      </w:r>
      <w:r>
        <w:rPr>
          <w:w w:val="105"/>
          <w:sz w:val="17"/>
        </w:rPr>
        <w:t>materiais</w:t>
      </w:r>
      <w:r>
        <w:rPr>
          <w:spacing w:val="-2"/>
          <w:w w:val="105"/>
          <w:sz w:val="17"/>
        </w:rPr>
        <w:t> </w:t>
      </w:r>
      <w:r>
        <w:rPr>
          <w:w w:val="105"/>
          <w:sz w:val="17"/>
        </w:rPr>
        <w:t>apresentados</w:t>
      </w:r>
      <w:r>
        <w:rPr>
          <w:spacing w:val="-2"/>
          <w:w w:val="105"/>
          <w:sz w:val="17"/>
        </w:rPr>
        <w:t> </w:t>
      </w:r>
      <w:r>
        <w:rPr>
          <w:w w:val="105"/>
          <w:sz w:val="17"/>
        </w:rPr>
        <w:t>para</w:t>
      </w:r>
      <w:r>
        <w:rPr>
          <w:spacing w:val="-2"/>
          <w:w w:val="105"/>
          <w:sz w:val="17"/>
        </w:rPr>
        <w:t> </w:t>
      </w:r>
      <w:r>
        <w:rPr>
          <w:w w:val="105"/>
          <w:sz w:val="17"/>
        </w:rPr>
        <w:t>análise deverão estar corretamente identificados com o nome do licitante responsável pelo envio:</w:t>
      </w:r>
    </w:p>
    <w:p>
      <w:pPr>
        <w:pStyle w:val="ListParagraph"/>
        <w:numPr>
          <w:ilvl w:val="3"/>
          <w:numId w:val="27"/>
        </w:numPr>
        <w:tabs>
          <w:tab w:pos="890" w:val="left" w:leader="none"/>
        </w:tabs>
        <w:spacing w:line="240" w:lineRule="auto" w:before="1" w:after="0"/>
        <w:ind w:left="890" w:right="0" w:hanging="574"/>
        <w:jc w:val="left"/>
        <w:rPr>
          <w:sz w:val="17"/>
        </w:rPr>
      </w:pPr>
      <w:r>
        <w:rPr>
          <w:w w:val="105"/>
          <w:sz w:val="17"/>
        </w:rPr>
        <w:t>O</w:t>
      </w:r>
      <w:r>
        <w:rPr>
          <w:spacing w:val="-6"/>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amostras</w:t>
      </w:r>
      <w:r>
        <w:rPr>
          <w:spacing w:val="-5"/>
          <w:w w:val="105"/>
          <w:sz w:val="17"/>
        </w:rPr>
        <w:t> </w:t>
      </w:r>
      <w:r>
        <w:rPr>
          <w:b/>
          <w:w w:val="105"/>
          <w:sz w:val="17"/>
        </w:rPr>
        <w:t>não</w:t>
      </w:r>
      <w:r>
        <w:rPr>
          <w:b/>
          <w:spacing w:val="-5"/>
          <w:w w:val="105"/>
          <w:sz w:val="17"/>
        </w:rPr>
        <w:t> </w:t>
      </w:r>
      <w:r>
        <w:rPr>
          <w:w w:val="105"/>
          <w:sz w:val="17"/>
        </w:rPr>
        <w:t>será</w:t>
      </w:r>
      <w:r>
        <w:rPr>
          <w:spacing w:val="-6"/>
          <w:w w:val="105"/>
          <w:sz w:val="17"/>
        </w:rPr>
        <w:t> </w:t>
      </w:r>
      <w:r>
        <w:rPr>
          <w:w w:val="105"/>
          <w:sz w:val="17"/>
        </w:rPr>
        <w:t>contabilizado</w:t>
      </w:r>
      <w:r>
        <w:rPr>
          <w:spacing w:val="-5"/>
          <w:w w:val="105"/>
          <w:sz w:val="17"/>
        </w:rPr>
        <w:t> </w:t>
      </w:r>
      <w:r>
        <w:rPr>
          <w:w w:val="105"/>
          <w:sz w:val="17"/>
        </w:rPr>
        <w:t>como</w:t>
      </w:r>
      <w:r>
        <w:rPr>
          <w:spacing w:val="-5"/>
          <w:w w:val="105"/>
          <w:sz w:val="17"/>
        </w:rPr>
        <w:t> </w:t>
      </w:r>
      <w:r>
        <w:rPr>
          <w:w w:val="105"/>
          <w:sz w:val="17"/>
        </w:rPr>
        <w:t>item</w:t>
      </w:r>
      <w:r>
        <w:rPr>
          <w:spacing w:val="-5"/>
          <w:w w:val="105"/>
          <w:sz w:val="17"/>
        </w:rPr>
        <w:t> </w:t>
      </w:r>
      <w:r>
        <w:rPr>
          <w:w w:val="105"/>
          <w:sz w:val="17"/>
        </w:rPr>
        <w:t>de</w:t>
      </w:r>
      <w:r>
        <w:rPr>
          <w:spacing w:val="-5"/>
          <w:w w:val="105"/>
          <w:sz w:val="17"/>
        </w:rPr>
        <w:t> </w:t>
      </w:r>
      <w:r>
        <w:rPr>
          <w:w w:val="105"/>
          <w:sz w:val="17"/>
        </w:rPr>
        <w:t>entrega,</w:t>
      </w:r>
      <w:r>
        <w:rPr>
          <w:spacing w:val="-5"/>
          <w:w w:val="105"/>
          <w:sz w:val="17"/>
        </w:rPr>
        <w:t> </w:t>
      </w:r>
      <w:r>
        <w:rPr>
          <w:w w:val="105"/>
          <w:sz w:val="17"/>
        </w:rPr>
        <w:t>a</w:t>
      </w:r>
      <w:r>
        <w:rPr>
          <w:spacing w:val="-6"/>
          <w:w w:val="105"/>
          <w:sz w:val="17"/>
        </w:rPr>
        <w:t> </w:t>
      </w:r>
      <w:r>
        <w:rPr>
          <w:w w:val="105"/>
          <w:sz w:val="17"/>
        </w:rPr>
        <w:t>ser</w:t>
      </w:r>
      <w:r>
        <w:rPr>
          <w:spacing w:val="-5"/>
          <w:w w:val="105"/>
          <w:sz w:val="17"/>
        </w:rPr>
        <w:t> </w:t>
      </w:r>
      <w:r>
        <w:rPr>
          <w:w w:val="105"/>
          <w:sz w:val="17"/>
        </w:rPr>
        <w:t>descontado</w:t>
      </w:r>
      <w:r>
        <w:rPr>
          <w:spacing w:val="-5"/>
          <w:w w:val="105"/>
          <w:sz w:val="17"/>
        </w:rPr>
        <w:t> </w:t>
      </w:r>
      <w:r>
        <w:rPr>
          <w:w w:val="105"/>
          <w:sz w:val="17"/>
        </w:rPr>
        <w:t>da</w:t>
      </w:r>
      <w:r>
        <w:rPr>
          <w:spacing w:val="-5"/>
          <w:w w:val="105"/>
          <w:sz w:val="17"/>
        </w:rPr>
        <w:t> </w:t>
      </w:r>
      <w:r>
        <w:rPr>
          <w:w w:val="105"/>
          <w:sz w:val="17"/>
        </w:rPr>
        <w:t>quantidade</w:t>
      </w:r>
      <w:r>
        <w:rPr>
          <w:spacing w:val="-5"/>
          <w:w w:val="105"/>
          <w:sz w:val="17"/>
        </w:rPr>
        <w:t> </w:t>
      </w:r>
      <w:r>
        <w:rPr>
          <w:spacing w:val="-2"/>
          <w:w w:val="105"/>
          <w:sz w:val="17"/>
        </w:rPr>
        <w:t>contratada;</w:t>
      </w:r>
    </w:p>
    <w:p>
      <w:pPr>
        <w:pStyle w:val="ListParagraph"/>
        <w:numPr>
          <w:ilvl w:val="3"/>
          <w:numId w:val="27"/>
        </w:numPr>
        <w:tabs>
          <w:tab w:pos="880" w:val="left" w:leader="none"/>
        </w:tabs>
        <w:spacing w:line="240" w:lineRule="auto" w:before="44" w:after="0"/>
        <w:ind w:left="880" w:right="0" w:hanging="564"/>
        <w:jc w:val="left"/>
        <w:rPr>
          <w:sz w:val="17"/>
        </w:rPr>
      </w:pPr>
      <w:r>
        <w:rPr>
          <w:w w:val="105"/>
          <w:sz w:val="17"/>
        </w:rPr>
        <w:t>A</w:t>
      </w:r>
      <w:r>
        <w:rPr>
          <w:spacing w:val="-12"/>
          <w:w w:val="105"/>
          <w:sz w:val="17"/>
        </w:rPr>
        <w:t> </w:t>
      </w:r>
      <w:r>
        <w:rPr>
          <w:w w:val="105"/>
          <w:sz w:val="17"/>
        </w:rPr>
        <w:t>quantidade</w:t>
      </w:r>
      <w:r>
        <w:rPr>
          <w:spacing w:val="-7"/>
          <w:w w:val="105"/>
          <w:sz w:val="17"/>
        </w:rPr>
        <w:t> </w:t>
      </w:r>
      <w:r>
        <w:rPr>
          <w:w w:val="105"/>
          <w:sz w:val="17"/>
        </w:rPr>
        <w:t>de</w:t>
      </w:r>
      <w:r>
        <w:rPr>
          <w:spacing w:val="-5"/>
          <w:w w:val="105"/>
          <w:sz w:val="17"/>
        </w:rPr>
        <w:t> </w:t>
      </w:r>
      <w:r>
        <w:rPr>
          <w:w w:val="105"/>
          <w:sz w:val="17"/>
        </w:rPr>
        <w:t>amostras</w:t>
      </w:r>
      <w:r>
        <w:rPr>
          <w:spacing w:val="-5"/>
          <w:w w:val="105"/>
          <w:sz w:val="17"/>
        </w:rPr>
        <w:t> </w:t>
      </w:r>
      <w:r>
        <w:rPr>
          <w:w w:val="105"/>
          <w:sz w:val="17"/>
        </w:rPr>
        <w:t>para</w:t>
      </w:r>
      <w:r>
        <w:rPr>
          <w:spacing w:val="-4"/>
          <w:w w:val="105"/>
          <w:sz w:val="17"/>
        </w:rPr>
        <w:t> </w:t>
      </w:r>
      <w:r>
        <w:rPr>
          <w:w w:val="105"/>
          <w:sz w:val="17"/>
        </w:rPr>
        <w:t>análise</w:t>
      </w:r>
      <w:r>
        <w:rPr>
          <w:spacing w:val="-5"/>
          <w:w w:val="105"/>
          <w:sz w:val="17"/>
        </w:rPr>
        <w:t> </w:t>
      </w:r>
      <w:r>
        <w:rPr>
          <w:w w:val="105"/>
          <w:sz w:val="17"/>
        </w:rPr>
        <w:t>e</w:t>
      </w:r>
      <w:r>
        <w:rPr>
          <w:spacing w:val="-5"/>
          <w:w w:val="105"/>
          <w:sz w:val="17"/>
        </w:rPr>
        <w:t> </w:t>
      </w:r>
      <w:r>
        <w:rPr>
          <w:w w:val="105"/>
          <w:sz w:val="17"/>
        </w:rPr>
        <w:t>avaliação</w:t>
      </w:r>
      <w:r>
        <w:rPr>
          <w:spacing w:val="-4"/>
          <w:w w:val="105"/>
          <w:sz w:val="17"/>
        </w:rPr>
        <w:t> </w:t>
      </w:r>
      <w:r>
        <w:rPr>
          <w:w w:val="105"/>
          <w:sz w:val="17"/>
        </w:rPr>
        <w:t>técnica</w:t>
      </w:r>
      <w:r>
        <w:rPr>
          <w:spacing w:val="-5"/>
          <w:w w:val="105"/>
          <w:sz w:val="17"/>
        </w:rPr>
        <w:t> </w:t>
      </w:r>
      <w:r>
        <w:rPr>
          <w:w w:val="105"/>
          <w:sz w:val="17"/>
        </w:rPr>
        <w:t>terá</w:t>
      </w:r>
      <w:r>
        <w:rPr>
          <w:spacing w:val="-5"/>
          <w:w w:val="105"/>
          <w:sz w:val="17"/>
        </w:rPr>
        <w:t> </w:t>
      </w:r>
      <w:r>
        <w:rPr>
          <w:w w:val="105"/>
          <w:sz w:val="17"/>
        </w:rPr>
        <w:t>que</w:t>
      </w:r>
      <w:r>
        <w:rPr>
          <w:spacing w:val="-5"/>
          <w:w w:val="105"/>
          <w:sz w:val="17"/>
        </w:rPr>
        <w:t> </w:t>
      </w:r>
      <w:r>
        <w:rPr>
          <w:w w:val="105"/>
          <w:sz w:val="17"/>
        </w:rPr>
        <w:t>seguir</w:t>
      </w:r>
      <w:r>
        <w:rPr>
          <w:spacing w:val="-4"/>
          <w:w w:val="105"/>
          <w:sz w:val="17"/>
        </w:rPr>
        <w:t> </w:t>
      </w:r>
      <w:r>
        <w:rPr>
          <w:w w:val="105"/>
          <w:sz w:val="17"/>
        </w:rPr>
        <w:t>o</w:t>
      </w:r>
      <w:r>
        <w:rPr>
          <w:spacing w:val="-5"/>
          <w:w w:val="105"/>
          <w:sz w:val="17"/>
        </w:rPr>
        <w:t> </w:t>
      </w:r>
      <w:r>
        <w:rPr>
          <w:w w:val="105"/>
          <w:sz w:val="17"/>
        </w:rPr>
        <w:t>solicitado</w:t>
      </w:r>
      <w:r>
        <w:rPr>
          <w:spacing w:val="-5"/>
          <w:w w:val="105"/>
          <w:sz w:val="17"/>
        </w:rPr>
        <w:t> </w:t>
      </w:r>
      <w:r>
        <w:rPr>
          <w:w w:val="105"/>
          <w:sz w:val="17"/>
        </w:rPr>
        <w:t>no</w:t>
      </w:r>
      <w:r>
        <w:rPr>
          <w:spacing w:val="-4"/>
          <w:w w:val="105"/>
          <w:sz w:val="17"/>
        </w:rPr>
        <w:t> </w:t>
      </w:r>
      <w:r>
        <w:rPr>
          <w:w w:val="105"/>
          <w:sz w:val="17"/>
        </w:rPr>
        <w:t>quadro</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b/>
          <w:spacing w:val="-4"/>
          <w:w w:val="105"/>
          <w:sz w:val="17"/>
        </w:rPr>
        <w:t>2.2.</w:t>
      </w:r>
      <w:r>
        <w:rPr>
          <w:spacing w:val="-4"/>
          <w:w w:val="105"/>
          <w:sz w:val="17"/>
        </w:rPr>
        <w:t>;</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apresentação</w:t>
      </w:r>
      <w:r>
        <w:rPr>
          <w:spacing w:val="-8"/>
          <w:w w:val="105"/>
          <w:sz w:val="17"/>
        </w:rPr>
        <w:t> </w:t>
      </w:r>
      <w:r>
        <w:rPr>
          <w:w w:val="105"/>
          <w:sz w:val="17"/>
        </w:rPr>
        <w:t>da</w:t>
      </w:r>
      <w:r>
        <w:rPr>
          <w:spacing w:val="-6"/>
          <w:w w:val="105"/>
          <w:sz w:val="17"/>
        </w:rPr>
        <w:t> </w:t>
      </w:r>
      <w:r>
        <w:rPr>
          <w:w w:val="105"/>
          <w:sz w:val="17"/>
        </w:rPr>
        <w:t>amostra</w:t>
      </w:r>
      <w:r>
        <w:rPr>
          <w:spacing w:val="-5"/>
          <w:w w:val="105"/>
          <w:sz w:val="17"/>
        </w:rPr>
        <w:t> </w:t>
      </w:r>
      <w:r>
        <w:rPr>
          <w:w w:val="105"/>
          <w:sz w:val="17"/>
        </w:rPr>
        <w:t>do</w:t>
      </w:r>
      <w:r>
        <w:rPr>
          <w:spacing w:val="-5"/>
          <w:w w:val="105"/>
          <w:sz w:val="17"/>
        </w:rPr>
        <w:t> </w:t>
      </w:r>
      <w:r>
        <w:rPr>
          <w:w w:val="105"/>
          <w:sz w:val="17"/>
        </w:rPr>
        <w:t>material</w:t>
      </w:r>
      <w:r>
        <w:rPr>
          <w:spacing w:val="-6"/>
          <w:w w:val="105"/>
          <w:sz w:val="17"/>
        </w:rPr>
        <w:t> </w:t>
      </w:r>
      <w:r>
        <w:rPr>
          <w:w w:val="105"/>
          <w:sz w:val="17"/>
        </w:rPr>
        <w:t>cotado</w:t>
      </w:r>
      <w:r>
        <w:rPr>
          <w:spacing w:val="-5"/>
          <w:w w:val="105"/>
          <w:sz w:val="17"/>
        </w:rPr>
        <w:t> </w:t>
      </w:r>
      <w:r>
        <w:rPr>
          <w:w w:val="105"/>
          <w:sz w:val="17"/>
        </w:rPr>
        <w:t>tem</w:t>
      </w:r>
      <w:r>
        <w:rPr>
          <w:spacing w:val="-6"/>
          <w:w w:val="105"/>
          <w:sz w:val="17"/>
        </w:rPr>
        <w:t> </w:t>
      </w:r>
      <w:r>
        <w:rPr>
          <w:w w:val="105"/>
          <w:sz w:val="17"/>
        </w:rPr>
        <w:t>por</w:t>
      </w:r>
      <w:r>
        <w:rPr>
          <w:spacing w:val="-5"/>
          <w:w w:val="105"/>
          <w:sz w:val="17"/>
        </w:rPr>
        <w:t> </w:t>
      </w:r>
      <w:r>
        <w:rPr>
          <w:w w:val="105"/>
          <w:sz w:val="17"/>
        </w:rPr>
        <w:t>objetivo</w:t>
      </w:r>
      <w:r>
        <w:rPr>
          <w:spacing w:val="-5"/>
          <w:w w:val="105"/>
          <w:sz w:val="17"/>
        </w:rPr>
        <w:t> </w:t>
      </w:r>
      <w:r>
        <w:rPr>
          <w:w w:val="105"/>
          <w:sz w:val="17"/>
        </w:rPr>
        <w:t>a</w:t>
      </w:r>
      <w:r>
        <w:rPr>
          <w:spacing w:val="-6"/>
          <w:w w:val="105"/>
          <w:sz w:val="17"/>
        </w:rPr>
        <w:t> </w:t>
      </w:r>
      <w:r>
        <w:rPr>
          <w:w w:val="105"/>
          <w:sz w:val="17"/>
        </w:rPr>
        <w:t>verificação</w:t>
      </w:r>
      <w:r>
        <w:rPr>
          <w:spacing w:val="-5"/>
          <w:w w:val="105"/>
          <w:sz w:val="17"/>
        </w:rPr>
        <w:t> </w:t>
      </w:r>
      <w:r>
        <w:rPr>
          <w:w w:val="105"/>
          <w:sz w:val="17"/>
        </w:rPr>
        <w:t>de</w:t>
      </w:r>
      <w:r>
        <w:rPr>
          <w:spacing w:val="-6"/>
          <w:w w:val="105"/>
          <w:sz w:val="17"/>
        </w:rPr>
        <w:t> </w:t>
      </w:r>
      <w:r>
        <w:rPr>
          <w:w w:val="105"/>
          <w:sz w:val="17"/>
        </w:rPr>
        <w:t>sua</w:t>
      </w:r>
      <w:r>
        <w:rPr>
          <w:spacing w:val="-5"/>
          <w:w w:val="105"/>
          <w:sz w:val="17"/>
        </w:rPr>
        <w:t> </w:t>
      </w:r>
      <w:r>
        <w:rPr>
          <w:w w:val="105"/>
          <w:sz w:val="17"/>
        </w:rPr>
        <w:t>compatibilidade</w:t>
      </w:r>
      <w:r>
        <w:rPr>
          <w:spacing w:val="-5"/>
          <w:w w:val="105"/>
          <w:sz w:val="17"/>
        </w:rPr>
        <w:t> </w:t>
      </w:r>
      <w:r>
        <w:rPr>
          <w:w w:val="105"/>
          <w:sz w:val="17"/>
        </w:rPr>
        <w:t>com</w:t>
      </w:r>
      <w:r>
        <w:rPr>
          <w:spacing w:val="-6"/>
          <w:w w:val="105"/>
          <w:sz w:val="17"/>
        </w:rPr>
        <w:t> </w:t>
      </w:r>
      <w:r>
        <w:rPr>
          <w:w w:val="105"/>
          <w:sz w:val="17"/>
        </w:rPr>
        <w:t>as</w:t>
      </w:r>
      <w:r>
        <w:rPr>
          <w:spacing w:val="-5"/>
          <w:w w:val="105"/>
          <w:sz w:val="17"/>
        </w:rPr>
        <w:t> </w:t>
      </w:r>
      <w:r>
        <w:rPr>
          <w:w w:val="105"/>
          <w:sz w:val="17"/>
        </w:rPr>
        <w:t>especificações</w:t>
      </w:r>
      <w:r>
        <w:rPr>
          <w:spacing w:val="-5"/>
          <w:w w:val="105"/>
          <w:sz w:val="17"/>
        </w:rPr>
        <w:t> </w:t>
      </w:r>
      <w:r>
        <w:rPr>
          <w:w w:val="105"/>
          <w:sz w:val="17"/>
        </w:rPr>
        <w:t>deste</w:t>
      </w:r>
      <w:r>
        <w:rPr>
          <w:spacing w:val="-6"/>
          <w:w w:val="105"/>
          <w:sz w:val="17"/>
        </w:rPr>
        <w:t> </w:t>
      </w:r>
      <w:r>
        <w:rPr>
          <w:spacing w:val="-2"/>
          <w:w w:val="105"/>
          <w:sz w:val="17"/>
        </w:rPr>
        <w:t>termo;</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validade</w:t>
      </w:r>
      <w:r>
        <w:rPr>
          <w:spacing w:val="-7"/>
          <w:w w:val="105"/>
          <w:sz w:val="17"/>
        </w:rPr>
        <w:t> </w:t>
      </w:r>
      <w:r>
        <w:rPr>
          <w:w w:val="105"/>
          <w:sz w:val="17"/>
        </w:rPr>
        <w:t>das</w:t>
      </w:r>
      <w:r>
        <w:rPr>
          <w:spacing w:val="-4"/>
          <w:w w:val="105"/>
          <w:sz w:val="17"/>
        </w:rPr>
        <w:t> </w:t>
      </w:r>
      <w:r>
        <w:rPr>
          <w:w w:val="105"/>
          <w:sz w:val="17"/>
        </w:rPr>
        <w:t>amostras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entregues</w:t>
      </w:r>
      <w:r>
        <w:rPr>
          <w:spacing w:val="-4"/>
          <w:w w:val="105"/>
          <w:sz w:val="17"/>
        </w:rPr>
        <w:t> </w:t>
      </w:r>
      <w:r>
        <w:rPr>
          <w:w w:val="105"/>
          <w:sz w:val="17"/>
        </w:rPr>
        <w:t>deve</w:t>
      </w:r>
      <w:r>
        <w:rPr>
          <w:spacing w:val="-5"/>
          <w:w w:val="105"/>
          <w:sz w:val="17"/>
        </w:rPr>
        <w:t> </w:t>
      </w:r>
      <w:r>
        <w:rPr>
          <w:w w:val="105"/>
          <w:sz w:val="17"/>
        </w:rPr>
        <w:t>ser</w:t>
      </w:r>
      <w:r>
        <w:rPr>
          <w:spacing w:val="-5"/>
          <w:w w:val="105"/>
          <w:sz w:val="17"/>
        </w:rPr>
        <w:t> </w:t>
      </w:r>
      <w:r>
        <w:rPr>
          <w:w w:val="105"/>
          <w:sz w:val="17"/>
        </w:rPr>
        <w:t>de,</w:t>
      </w:r>
      <w:r>
        <w:rPr>
          <w:spacing w:val="-4"/>
          <w:w w:val="105"/>
          <w:sz w:val="17"/>
        </w:rPr>
        <w:t> </w:t>
      </w:r>
      <w:r>
        <w:rPr>
          <w:w w:val="105"/>
          <w:sz w:val="17"/>
        </w:rPr>
        <w:t>no</w:t>
      </w:r>
      <w:r>
        <w:rPr>
          <w:spacing w:val="-5"/>
          <w:w w:val="105"/>
          <w:sz w:val="17"/>
        </w:rPr>
        <w:t> </w:t>
      </w:r>
      <w:r>
        <w:rPr>
          <w:w w:val="105"/>
          <w:sz w:val="17"/>
        </w:rPr>
        <w:t>mínimo,</w:t>
      </w:r>
      <w:r>
        <w:rPr>
          <w:spacing w:val="-4"/>
          <w:w w:val="105"/>
          <w:sz w:val="17"/>
        </w:rPr>
        <w:t> </w:t>
      </w:r>
      <w:r>
        <w:rPr>
          <w:w w:val="105"/>
          <w:sz w:val="17"/>
        </w:rPr>
        <w:t>02</w:t>
      </w:r>
      <w:r>
        <w:rPr>
          <w:spacing w:val="-5"/>
          <w:w w:val="105"/>
          <w:sz w:val="17"/>
        </w:rPr>
        <w:t> </w:t>
      </w:r>
      <w:r>
        <w:rPr>
          <w:w w:val="105"/>
          <w:sz w:val="17"/>
        </w:rPr>
        <w:t>(dois)</w:t>
      </w:r>
      <w:r>
        <w:rPr>
          <w:spacing w:val="-4"/>
          <w:w w:val="105"/>
          <w:sz w:val="17"/>
        </w:rPr>
        <w:t> </w:t>
      </w:r>
      <w:r>
        <w:rPr>
          <w:spacing w:val="-2"/>
          <w:w w:val="105"/>
          <w:sz w:val="17"/>
        </w:rPr>
        <w:t>meses;</w:t>
      </w:r>
    </w:p>
    <w:p>
      <w:pPr>
        <w:pStyle w:val="ListParagraph"/>
        <w:numPr>
          <w:ilvl w:val="2"/>
          <w:numId w:val="27"/>
        </w:numPr>
        <w:tabs>
          <w:tab w:pos="775" w:val="left" w:leader="none"/>
        </w:tabs>
        <w:spacing w:line="292" w:lineRule="auto" w:before="44" w:after="0"/>
        <w:ind w:left="316" w:right="299" w:firstLine="0"/>
        <w:jc w:val="both"/>
        <w:rPr>
          <w:sz w:val="17"/>
        </w:rPr>
      </w:pPr>
      <w:r>
        <w:rPr>
          <w:w w:val="105"/>
          <w:sz w:val="17"/>
        </w:rPr>
        <w:t>A avaliação</w:t>
      </w:r>
      <w:r>
        <w:rPr>
          <w:w w:val="105"/>
          <w:sz w:val="17"/>
        </w:rPr>
        <w:t> técnica</w:t>
      </w:r>
      <w:r>
        <w:rPr>
          <w:w w:val="105"/>
          <w:sz w:val="17"/>
        </w:rPr>
        <w:t> das</w:t>
      </w:r>
      <w:r>
        <w:rPr>
          <w:w w:val="105"/>
          <w:sz w:val="17"/>
        </w:rPr>
        <w:t> amostras</w:t>
      </w:r>
      <w:r>
        <w:rPr>
          <w:w w:val="105"/>
          <w:sz w:val="17"/>
        </w:rPr>
        <w:t> será</w:t>
      </w:r>
      <w:r>
        <w:rPr>
          <w:w w:val="105"/>
          <w:sz w:val="17"/>
        </w:rPr>
        <w:t> realizada</w:t>
      </w:r>
      <w:r>
        <w:rPr>
          <w:w w:val="105"/>
          <w:sz w:val="17"/>
        </w:rPr>
        <w:t> por</w:t>
      </w:r>
      <w:r>
        <w:rPr>
          <w:w w:val="105"/>
          <w:sz w:val="17"/>
        </w:rPr>
        <w:t> uma</w:t>
      </w:r>
      <w:r>
        <w:rPr>
          <w:w w:val="105"/>
          <w:sz w:val="17"/>
        </w:rPr>
        <w:t> Equipe</w:t>
      </w:r>
      <w:r>
        <w:rPr>
          <w:w w:val="105"/>
          <w:sz w:val="17"/>
        </w:rPr>
        <w:t> Técnica</w:t>
      </w:r>
      <w:r>
        <w:rPr>
          <w:w w:val="105"/>
          <w:sz w:val="17"/>
        </w:rPr>
        <w:t> designada</w:t>
      </w:r>
      <w:r>
        <w:rPr>
          <w:w w:val="105"/>
          <w:sz w:val="17"/>
        </w:rPr>
        <w:t> formalmente</w:t>
      </w:r>
      <w:r>
        <w:rPr>
          <w:w w:val="105"/>
          <w:sz w:val="17"/>
        </w:rPr>
        <w:t> pela</w:t>
      </w:r>
      <w:r>
        <w:rPr>
          <w:w w:val="105"/>
          <w:sz w:val="17"/>
        </w:rPr>
        <w:t> Comissão</w:t>
      </w:r>
      <w:r>
        <w:rPr>
          <w:w w:val="105"/>
          <w:sz w:val="17"/>
        </w:rPr>
        <w:t> de</w:t>
      </w:r>
      <w:r>
        <w:rPr>
          <w:w w:val="105"/>
          <w:sz w:val="17"/>
        </w:rPr>
        <w:t> Padronização</w:t>
      </w:r>
      <w:r>
        <w:rPr>
          <w:w w:val="105"/>
          <w:sz w:val="17"/>
        </w:rPr>
        <w:t> de</w:t>
      </w:r>
      <w:r>
        <w:rPr>
          <w:w w:val="105"/>
          <w:sz w:val="17"/>
        </w:rPr>
        <w:t> Materiais</w:t>
      </w:r>
      <w:r>
        <w:rPr>
          <w:w w:val="105"/>
          <w:sz w:val="17"/>
        </w:rPr>
        <w:t> Médico</w:t>
      </w:r>
      <w:r>
        <w:rPr>
          <w:w w:val="105"/>
          <w:sz w:val="17"/>
        </w:rPr>
        <w:t> Hospitalares</w:t>
      </w:r>
      <w:r>
        <w:rPr>
          <w:w w:val="105"/>
          <w:sz w:val="17"/>
        </w:rPr>
        <w:t> (CPMMH),</w:t>
      </w:r>
      <w:r>
        <w:rPr>
          <w:w w:val="105"/>
          <w:sz w:val="17"/>
        </w:rPr>
        <w:t> composta</w:t>
      </w:r>
      <w:r>
        <w:rPr>
          <w:w w:val="105"/>
          <w:sz w:val="17"/>
        </w:rPr>
        <w:t> por servidores, profissionais qualificados e com expertise na área dos insumos em avaliação que emitirá Parecer Técnico, conforme documento SEI 121000561. A Equipe Técnica, definida pela CPMMH, verificará a conformidade das amostras com as especificações técnicas estabelecidas no Edital/Termo de Referência, podendo realizar análises visuais, testes funcionais, e outros procedimentos que se fizerem necessários, seguindo os protocolos internos e as boas práticas;</w:t>
      </w:r>
    </w:p>
    <w:p>
      <w:pPr>
        <w:pStyle w:val="ListParagraph"/>
        <w:numPr>
          <w:ilvl w:val="3"/>
          <w:numId w:val="27"/>
        </w:numPr>
        <w:tabs>
          <w:tab w:pos="894" w:val="left" w:leader="none"/>
        </w:tabs>
        <w:spacing w:line="292" w:lineRule="auto" w:before="1" w:after="0"/>
        <w:ind w:left="316" w:right="299" w:firstLine="0"/>
        <w:jc w:val="both"/>
        <w:rPr>
          <w:sz w:val="17"/>
        </w:rPr>
      </w:pP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mensagem</w:t>
      </w:r>
      <w:r>
        <w:rPr>
          <w:spacing w:val="-2"/>
          <w:w w:val="105"/>
          <w:sz w:val="17"/>
        </w:rPr>
        <w:t> </w:t>
      </w:r>
      <w:r>
        <w:rPr>
          <w:w w:val="105"/>
          <w:sz w:val="17"/>
        </w:rPr>
        <w:t>no</w:t>
      </w:r>
      <w:r>
        <w:rPr>
          <w:spacing w:val="-2"/>
          <w:w w:val="105"/>
          <w:sz w:val="17"/>
        </w:rPr>
        <w:t> </w:t>
      </w:r>
      <w:r>
        <w:rPr>
          <w:w w:val="105"/>
          <w:sz w:val="17"/>
        </w:rPr>
        <w:t>sistema,</w:t>
      </w:r>
      <w:r>
        <w:rPr>
          <w:spacing w:val="-2"/>
          <w:w w:val="105"/>
          <w:sz w:val="17"/>
        </w:rPr>
        <w:t> </w:t>
      </w:r>
      <w:r>
        <w:rPr>
          <w:w w:val="105"/>
          <w:sz w:val="17"/>
        </w:rPr>
        <w:t>será</w:t>
      </w:r>
      <w:r>
        <w:rPr>
          <w:spacing w:val="-2"/>
          <w:w w:val="105"/>
          <w:sz w:val="17"/>
        </w:rPr>
        <w:t> </w:t>
      </w:r>
      <w:r>
        <w:rPr>
          <w:w w:val="105"/>
          <w:sz w:val="17"/>
        </w:rPr>
        <w:t>divulgado</w:t>
      </w:r>
      <w:r>
        <w:rPr>
          <w:spacing w:val="-2"/>
          <w:w w:val="105"/>
          <w:sz w:val="17"/>
        </w:rPr>
        <w:t> </w:t>
      </w:r>
      <w:r>
        <w:rPr>
          <w:w w:val="105"/>
          <w:sz w:val="17"/>
        </w:rPr>
        <w:t>o</w:t>
      </w:r>
      <w:r>
        <w:rPr>
          <w:spacing w:val="-2"/>
          <w:w w:val="105"/>
          <w:sz w:val="17"/>
        </w:rPr>
        <w:t> </w:t>
      </w:r>
      <w:r>
        <w:rPr>
          <w:w w:val="105"/>
          <w:sz w:val="17"/>
        </w:rPr>
        <w:t>local</w:t>
      </w:r>
      <w:r>
        <w:rPr>
          <w:spacing w:val="-2"/>
          <w:w w:val="105"/>
          <w:sz w:val="17"/>
        </w:rPr>
        <w:t> </w:t>
      </w:r>
      <w:r>
        <w:rPr>
          <w:w w:val="105"/>
          <w:sz w:val="17"/>
        </w:rPr>
        <w:t>e</w:t>
      </w:r>
      <w:r>
        <w:rPr>
          <w:spacing w:val="-2"/>
          <w:w w:val="105"/>
          <w:sz w:val="17"/>
        </w:rPr>
        <w:t> </w:t>
      </w:r>
      <w:r>
        <w:rPr>
          <w:w w:val="105"/>
          <w:sz w:val="17"/>
        </w:rPr>
        <w:t>horário</w:t>
      </w:r>
      <w:r>
        <w:rPr>
          <w:spacing w:val="-2"/>
          <w:w w:val="105"/>
          <w:sz w:val="17"/>
        </w:rPr>
        <w:t> </w:t>
      </w:r>
      <w:r>
        <w:rPr>
          <w:w w:val="105"/>
          <w:sz w:val="17"/>
        </w:rPr>
        <w:t>de</w:t>
      </w:r>
      <w:r>
        <w:rPr>
          <w:spacing w:val="-2"/>
          <w:w w:val="105"/>
          <w:sz w:val="17"/>
        </w:rPr>
        <w:t> </w:t>
      </w:r>
      <w:r>
        <w:rPr>
          <w:w w:val="105"/>
          <w:sz w:val="17"/>
        </w:rPr>
        <w:t>realização</w:t>
      </w:r>
      <w:r>
        <w:rPr>
          <w:spacing w:val="-2"/>
          <w:w w:val="105"/>
          <w:sz w:val="17"/>
        </w:rPr>
        <w:t> </w:t>
      </w:r>
      <w:r>
        <w:rPr>
          <w:w w:val="105"/>
          <w:sz w:val="17"/>
        </w:rPr>
        <w:t>do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a</w:t>
      </w:r>
      <w:r>
        <w:rPr>
          <w:spacing w:val="-2"/>
          <w:w w:val="105"/>
          <w:sz w:val="17"/>
        </w:rPr>
        <w:t> </w:t>
      </w:r>
      <w:r>
        <w:rPr>
          <w:w w:val="105"/>
          <w:sz w:val="17"/>
        </w:rPr>
        <w:t>avaliação</w:t>
      </w:r>
      <w:r>
        <w:rPr>
          <w:spacing w:val="-2"/>
          <w:w w:val="105"/>
          <w:sz w:val="17"/>
        </w:rPr>
        <w:t> </w:t>
      </w:r>
      <w:r>
        <w:rPr>
          <w:w w:val="105"/>
          <w:sz w:val="17"/>
        </w:rPr>
        <w:t>das</w:t>
      </w:r>
      <w:r>
        <w:rPr>
          <w:spacing w:val="-2"/>
          <w:w w:val="105"/>
          <w:sz w:val="17"/>
        </w:rPr>
        <w:t> </w:t>
      </w:r>
      <w:r>
        <w:rPr>
          <w:w w:val="105"/>
          <w:sz w:val="17"/>
        </w:rPr>
        <w:t>amostras,</w:t>
      </w:r>
      <w:r>
        <w:rPr>
          <w:spacing w:val="-2"/>
          <w:w w:val="105"/>
          <w:sz w:val="17"/>
        </w:rPr>
        <w:t> </w:t>
      </w:r>
      <w:r>
        <w:rPr>
          <w:w w:val="105"/>
          <w:sz w:val="17"/>
        </w:rPr>
        <w:t>cuja</w:t>
      </w:r>
      <w:r>
        <w:rPr>
          <w:spacing w:val="-2"/>
          <w:w w:val="105"/>
          <w:sz w:val="17"/>
        </w:rPr>
        <w:t> </w:t>
      </w:r>
      <w:r>
        <w:rPr>
          <w:w w:val="105"/>
          <w:sz w:val="17"/>
        </w:rPr>
        <w:t>presença</w:t>
      </w:r>
      <w:r>
        <w:rPr>
          <w:spacing w:val="-2"/>
          <w:w w:val="105"/>
          <w:sz w:val="17"/>
        </w:rPr>
        <w:t> </w:t>
      </w:r>
      <w:r>
        <w:rPr>
          <w:w w:val="105"/>
          <w:sz w:val="17"/>
        </w:rPr>
        <w:t>será</w:t>
      </w:r>
      <w:r>
        <w:rPr>
          <w:spacing w:val="-2"/>
          <w:w w:val="105"/>
          <w:sz w:val="17"/>
        </w:rPr>
        <w:t> </w:t>
      </w:r>
      <w:r>
        <w:rPr>
          <w:w w:val="105"/>
          <w:sz w:val="17"/>
        </w:rPr>
        <w:t>facultada</w:t>
      </w:r>
      <w:r>
        <w:rPr>
          <w:spacing w:val="-2"/>
          <w:w w:val="105"/>
          <w:sz w:val="17"/>
        </w:rPr>
        <w:t> </w:t>
      </w:r>
      <w:r>
        <w:rPr>
          <w:w w:val="105"/>
          <w:sz w:val="17"/>
        </w:rPr>
        <w:t>a</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interessados,</w:t>
      </w:r>
      <w:r>
        <w:rPr>
          <w:spacing w:val="-2"/>
          <w:w w:val="105"/>
          <w:sz w:val="17"/>
        </w:rPr>
        <w:t> </w:t>
      </w:r>
      <w:r>
        <w:rPr>
          <w:w w:val="105"/>
          <w:sz w:val="17"/>
        </w:rPr>
        <w:t>incluindo</w:t>
      </w:r>
      <w:r>
        <w:rPr>
          <w:spacing w:val="-2"/>
          <w:w w:val="105"/>
          <w:sz w:val="17"/>
        </w:rPr>
        <w:t> </w:t>
      </w:r>
      <w:r>
        <w:rPr>
          <w:w w:val="105"/>
          <w:sz w:val="17"/>
        </w:rPr>
        <w:t>os demais licitantes;</w:t>
      </w:r>
    </w:p>
    <w:p>
      <w:pPr>
        <w:pStyle w:val="BodyText"/>
        <w:spacing w:before="1"/>
        <w:jc w:val="both"/>
      </w:pPr>
      <w:r>
        <w:rPr>
          <w:w w:val="105"/>
        </w:rPr>
        <w:t>4.5.6.2</w:t>
      </w:r>
      <w:r>
        <w:rPr>
          <w:spacing w:val="-6"/>
          <w:w w:val="105"/>
        </w:rPr>
        <w:t> </w:t>
      </w:r>
      <w:r>
        <w:rPr>
          <w:w w:val="105"/>
        </w:rPr>
        <w:t>Os</w:t>
      </w:r>
      <w:r>
        <w:rPr>
          <w:spacing w:val="-5"/>
          <w:w w:val="105"/>
        </w:rPr>
        <w:t> </w:t>
      </w:r>
      <w:r>
        <w:rPr>
          <w:w w:val="105"/>
        </w:rPr>
        <w:t>resultados</w:t>
      </w:r>
      <w:r>
        <w:rPr>
          <w:spacing w:val="-5"/>
          <w:w w:val="105"/>
        </w:rPr>
        <w:t> </w:t>
      </w:r>
      <w:r>
        <w:rPr>
          <w:w w:val="105"/>
        </w:rPr>
        <w:t>das</w:t>
      </w:r>
      <w:r>
        <w:rPr>
          <w:spacing w:val="-6"/>
          <w:w w:val="105"/>
        </w:rPr>
        <w:t> </w:t>
      </w:r>
      <w:r>
        <w:rPr>
          <w:w w:val="105"/>
        </w:rPr>
        <w:t>avaliações</w:t>
      </w:r>
      <w:r>
        <w:rPr>
          <w:spacing w:val="-5"/>
          <w:w w:val="105"/>
        </w:rPr>
        <w:t> </w:t>
      </w:r>
      <w:r>
        <w:rPr>
          <w:w w:val="105"/>
        </w:rPr>
        <w:t>serão</w:t>
      </w:r>
      <w:r>
        <w:rPr>
          <w:spacing w:val="-5"/>
          <w:w w:val="105"/>
        </w:rPr>
        <w:t> </w:t>
      </w:r>
      <w:r>
        <w:rPr>
          <w:w w:val="105"/>
        </w:rPr>
        <w:t>divulgados</w:t>
      </w:r>
      <w:r>
        <w:rPr>
          <w:spacing w:val="-6"/>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mensagem</w:t>
      </w:r>
      <w:r>
        <w:rPr>
          <w:spacing w:val="-6"/>
          <w:w w:val="105"/>
        </w:rPr>
        <w:t> </w:t>
      </w:r>
      <w:r>
        <w:rPr>
          <w:w w:val="105"/>
        </w:rPr>
        <w:t>no</w:t>
      </w:r>
      <w:r>
        <w:rPr>
          <w:spacing w:val="-5"/>
          <w:w w:val="105"/>
        </w:rPr>
        <w:t> </w:t>
      </w:r>
      <w:r>
        <w:rPr>
          <w:spacing w:val="-2"/>
          <w:w w:val="105"/>
        </w:rPr>
        <w:t>sistema.</w:t>
      </w:r>
    </w:p>
    <w:p>
      <w:pPr>
        <w:pStyle w:val="ListParagraph"/>
        <w:numPr>
          <w:ilvl w:val="2"/>
          <w:numId w:val="27"/>
        </w:numPr>
        <w:tabs>
          <w:tab w:pos="829" w:val="left" w:leader="none"/>
        </w:tabs>
        <w:spacing w:line="292" w:lineRule="auto" w:before="43" w:after="0"/>
        <w:ind w:left="316" w:right="299" w:firstLine="0"/>
        <w:jc w:val="both"/>
        <w:rPr>
          <w:sz w:val="17"/>
        </w:rPr>
      </w:pPr>
      <w:r>
        <w:rPr>
          <w:w w:val="105"/>
          <w:sz w:val="17"/>
        </w:rPr>
        <w:t>A</w:t>
      </w:r>
      <w:r>
        <w:rPr>
          <w:w w:val="105"/>
          <w:sz w:val="17"/>
        </w:rPr>
        <w:t> proposta</w:t>
      </w:r>
      <w:r>
        <w:rPr>
          <w:w w:val="105"/>
          <w:sz w:val="17"/>
        </w:rPr>
        <w:t> será</w:t>
      </w:r>
      <w:r>
        <w:rPr>
          <w:w w:val="105"/>
          <w:sz w:val="17"/>
        </w:rPr>
        <w:t> desclassificada</w:t>
      </w:r>
      <w:r>
        <w:rPr>
          <w:w w:val="105"/>
          <w:sz w:val="17"/>
        </w:rPr>
        <w:t> no</w:t>
      </w:r>
      <w:r>
        <w:rPr>
          <w:w w:val="105"/>
          <w:sz w:val="17"/>
        </w:rPr>
        <w:t> caso</w:t>
      </w:r>
      <w:r>
        <w:rPr>
          <w:w w:val="105"/>
          <w:sz w:val="17"/>
        </w:rPr>
        <w:t> de</w:t>
      </w:r>
      <w:r>
        <w:rPr>
          <w:w w:val="105"/>
          <w:sz w:val="17"/>
        </w:rPr>
        <w:t> o</w:t>
      </w:r>
      <w:r>
        <w:rPr>
          <w:w w:val="105"/>
          <w:sz w:val="17"/>
        </w:rPr>
        <w:t> material</w:t>
      </w:r>
      <w:r>
        <w:rPr>
          <w:w w:val="105"/>
          <w:sz w:val="17"/>
        </w:rPr>
        <w:t> ser</w:t>
      </w:r>
      <w:r>
        <w:rPr>
          <w:w w:val="105"/>
          <w:sz w:val="17"/>
        </w:rPr>
        <w:t> reprovado,</w:t>
      </w:r>
      <w:r>
        <w:rPr>
          <w:w w:val="105"/>
          <w:sz w:val="17"/>
        </w:rPr>
        <w:t> devendo</w:t>
      </w:r>
      <w:r>
        <w:rPr>
          <w:w w:val="105"/>
          <w:sz w:val="17"/>
        </w:rPr>
        <w:t> o</w:t>
      </w:r>
      <w:r>
        <w:rPr>
          <w:w w:val="105"/>
          <w:sz w:val="17"/>
        </w:rPr>
        <w:t> proponente</w:t>
      </w:r>
      <w:r>
        <w:rPr>
          <w:w w:val="105"/>
          <w:sz w:val="17"/>
        </w:rPr>
        <w:t> ser</w:t>
      </w:r>
      <w:r>
        <w:rPr>
          <w:w w:val="105"/>
          <w:sz w:val="17"/>
        </w:rPr>
        <w:t> notificado</w:t>
      </w:r>
      <w:r>
        <w:rPr>
          <w:w w:val="105"/>
          <w:sz w:val="17"/>
        </w:rPr>
        <w:t> para</w:t>
      </w:r>
      <w:r>
        <w:rPr>
          <w:w w:val="105"/>
          <w:sz w:val="17"/>
        </w:rPr>
        <w:t> ciência</w:t>
      </w:r>
      <w:r>
        <w:rPr>
          <w:w w:val="105"/>
          <w:sz w:val="17"/>
        </w:rPr>
        <w:t> do</w:t>
      </w:r>
      <w:r>
        <w:rPr>
          <w:w w:val="105"/>
          <w:sz w:val="17"/>
        </w:rPr>
        <w:t> laudo.</w:t>
      </w:r>
      <w:r>
        <w:rPr>
          <w:w w:val="105"/>
          <w:sz w:val="17"/>
        </w:rPr>
        <w:t> Se</w:t>
      </w:r>
      <w:r>
        <w:rPr>
          <w:w w:val="105"/>
          <w:sz w:val="17"/>
        </w:rPr>
        <w:t> aplicável,</w:t>
      </w:r>
      <w:r>
        <w:rPr>
          <w:w w:val="105"/>
          <w:sz w:val="17"/>
        </w:rPr>
        <w:t> a</w:t>
      </w:r>
      <w:r>
        <w:rPr>
          <w:w w:val="105"/>
          <w:sz w:val="17"/>
        </w:rPr>
        <w:t> retirada</w:t>
      </w:r>
      <w:r>
        <w:rPr>
          <w:w w:val="105"/>
          <w:sz w:val="17"/>
        </w:rPr>
        <w:t> do</w:t>
      </w:r>
      <w:r>
        <w:rPr>
          <w:w w:val="105"/>
          <w:sz w:val="17"/>
        </w:rPr>
        <w:t> excedente</w:t>
      </w:r>
      <w:r>
        <w:rPr>
          <w:w w:val="105"/>
          <w:sz w:val="17"/>
        </w:rPr>
        <w:t> </w:t>
      </w:r>
      <w:r>
        <w:rPr>
          <w:w w:val="105"/>
          <w:sz w:val="17"/>
        </w:rPr>
        <w:t>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ListParagraph"/>
        <w:numPr>
          <w:ilvl w:val="2"/>
          <w:numId w:val="27"/>
        </w:numPr>
        <w:tabs>
          <w:tab w:pos="763" w:val="left" w:leader="none"/>
        </w:tabs>
        <w:spacing w:line="292" w:lineRule="auto" w:before="1" w:after="0"/>
        <w:ind w:left="316" w:right="299" w:firstLine="0"/>
        <w:jc w:val="both"/>
        <w:rPr>
          <w:sz w:val="17"/>
        </w:rPr>
      </w:pPr>
      <w:r>
        <w:rPr>
          <w:w w:val="105"/>
          <w:sz w:val="17"/>
        </w:rPr>
        <w:t>A desclassificação da proposta na forma prevista no subitem anterior acarretará o consequente chamamento do segundo colocado, adotando-se o mesmo procedimento em relação à avaliação do </w:t>
      </w:r>
      <w:r>
        <w:rPr>
          <w:spacing w:val="-2"/>
          <w:w w:val="105"/>
          <w:sz w:val="17"/>
        </w:rPr>
        <w:t>material.</w:t>
      </w:r>
    </w:p>
    <w:p>
      <w:pPr>
        <w:pStyle w:val="ListParagraph"/>
        <w:numPr>
          <w:ilvl w:val="2"/>
          <w:numId w:val="27"/>
        </w:numPr>
        <w:tabs>
          <w:tab w:pos="750" w:val="left" w:leader="none"/>
        </w:tabs>
        <w:spacing w:line="292" w:lineRule="auto" w:before="1" w:after="0"/>
        <w:ind w:left="316" w:right="299" w:firstLine="0"/>
        <w:jc w:val="both"/>
        <w:rPr>
          <w:sz w:val="17"/>
        </w:rPr>
      </w:pPr>
      <w:r>
        <w:rPr>
          <w:w w:val="105"/>
          <w:sz w:val="17"/>
        </w:rPr>
        <w:t>As</w:t>
      </w:r>
      <w:r>
        <w:rPr>
          <w:spacing w:val="-4"/>
          <w:w w:val="105"/>
          <w:sz w:val="17"/>
        </w:rPr>
        <w:t> </w:t>
      </w:r>
      <w:r>
        <w:rPr>
          <w:w w:val="105"/>
          <w:sz w:val="17"/>
        </w:rPr>
        <w:t>empresas</w:t>
      </w:r>
      <w:r>
        <w:rPr>
          <w:spacing w:val="-4"/>
          <w:w w:val="105"/>
          <w:sz w:val="17"/>
        </w:rPr>
        <w:t> </w:t>
      </w:r>
      <w:r>
        <w:rPr>
          <w:w w:val="105"/>
          <w:sz w:val="17"/>
        </w:rPr>
        <w:t>que</w:t>
      </w:r>
      <w:r>
        <w:rPr>
          <w:spacing w:val="-4"/>
          <w:w w:val="105"/>
          <w:sz w:val="17"/>
        </w:rPr>
        <w:t> </w:t>
      </w:r>
      <w:r>
        <w:rPr>
          <w:w w:val="105"/>
          <w:sz w:val="17"/>
        </w:rPr>
        <w:t>oferecerem</w:t>
      </w:r>
      <w:r>
        <w:rPr>
          <w:spacing w:val="-4"/>
          <w:w w:val="105"/>
          <w:sz w:val="17"/>
        </w:rPr>
        <w:t> </w:t>
      </w:r>
      <w:r>
        <w:rPr>
          <w:w w:val="105"/>
          <w:sz w:val="17"/>
        </w:rPr>
        <w:t>produtos</w:t>
      </w:r>
      <w:r>
        <w:rPr>
          <w:spacing w:val="-4"/>
          <w:w w:val="105"/>
          <w:sz w:val="17"/>
        </w:rPr>
        <w:t> </w:t>
      </w:r>
      <w:r>
        <w:rPr>
          <w:w w:val="105"/>
          <w:sz w:val="17"/>
        </w:rPr>
        <w:t>de</w:t>
      </w:r>
      <w:r>
        <w:rPr>
          <w:spacing w:val="-4"/>
          <w:w w:val="105"/>
          <w:sz w:val="17"/>
        </w:rPr>
        <w:t> </w:t>
      </w:r>
      <w:r>
        <w:rPr>
          <w:w w:val="105"/>
          <w:sz w:val="17"/>
        </w:rPr>
        <w:t>marcas</w:t>
      </w:r>
      <w:r>
        <w:rPr>
          <w:spacing w:val="-4"/>
          <w:w w:val="105"/>
          <w:sz w:val="17"/>
        </w:rPr>
        <w:t> </w:t>
      </w:r>
      <w:r>
        <w:rPr>
          <w:w w:val="105"/>
          <w:sz w:val="17"/>
        </w:rPr>
        <w:t>pré-aprovadas,</w:t>
      </w:r>
      <w:r>
        <w:rPr>
          <w:spacing w:val="-4"/>
          <w:w w:val="105"/>
          <w:sz w:val="17"/>
        </w:rPr>
        <w:t> </w:t>
      </w:r>
      <w:r>
        <w:rPr>
          <w:w w:val="105"/>
          <w:sz w:val="17"/>
        </w:rPr>
        <w:t>conforme</w:t>
      </w:r>
      <w:r>
        <w:rPr>
          <w:spacing w:val="-4"/>
          <w:w w:val="105"/>
          <w:sz w:val="17"/>
        </w:rPr>
        <w:t> </w:t>
      </w:r>
      <w:r>
        <w:rPr>
          <w:w w:val="105"/>
          <w:sz w:val="17"/>
        </w:rPr>
        <w:t>constam</w:t>
      </w:r>
      <w:r>
        <w:rPr>
          <w:spacing w:val="-4"/>
          <w:w w:val="105"/>
          <w:sz w:val="17"/>
        </w:rPr>
        <w:t> </w:t>
      </w:r>
      <w:r>
        <w:rPr>
          <w:w w:val="105"/>
          <w:sz w:val="17"/>
        </w:rPr>
        <w:t>nas</w:t>
      </w:r>
      <w:r>
        <w:rPr>
          <w:spacing w:val="-4"/>
          <w:w w:val="105"/>
          <w:sz w:val="17"/>
        </w:rPr>
        <w:t> </w:t>
      </w:r>
      <w:r>
        <w:rPr>
          <w:w w:val="105"/>
          <w:sz w:val="17"/>
        </w:rPr>
        <w:t>especificações</w:t>
      </w:r>
      <w:r>
        <w:rPr>
          <w:spacing w:val="-4"/>
          <w:w w:val="105"/>
          <w:sz w:val="17"/>
        </w:rPr>
        <w:t> </w:t>
      </w:r>
      <w:r>
        <w:rPr>
          <w:w w:val="105"/>
          <w:sz w:val="17"/>
        </w:rPr>
        <w:t>deste</w:t>
      </w:r>
      <w:r>
        <w:rPr>
          <w:spacing w:val="-4"/>
          <w:w w:val="105"/>
          <w:sz w:val="17"/>
        </w:rPr>
        <w:t> </w:t>
      </w:r>
      <w:r>
        <w:rPr>
          <w:w w:val="105"/>
          <w:sz w:val="17"/>
        </w:rPr>
        <w:t>termo,</w:t>
      </w:r>
      <w:r>
        <w:rPr>
          <w:spacing w:val="-4"/>
          <w:w w:val="105"/>
          <w:sz w:val="17"/>
        </w:rPr>
        <w:t> </w:t>
      </w:r>
      <w:r>
        <w:rPr>
          <w:w w:val="105"/>
          <w:sz w:val="17"/>
        </w:rPr>
        <w:t>estarão</w:t>
      </w:r>
      <w:r>
        <w:rPr>
          <w:spacing w:val="-4"/>
          <w:w w:val="105"/>
          <w:sz w:val="17"/>
        </w:rPr>
        <w:t> </w:t>
      </w:r>
      <w:r>
        <w:rPr>
          <w:w w:val="105"/>
          <w:sz w:val="17"/>
        </w:rPr>
        <w:t>dispensadas</w:t>
      </w:r>
      <w:r>
        <w:rPr>
          <w:spacing w:val="-4"/>
          <w:w w:val="105"/>
          <w:sz w:val="17"/>
        </w:rPr>
        <w:t> </w:t>
      </w:r>
      <w:r>
        <w:rPr>
          <w:w w:val="105"/>
          <w:sz w:val="17"/>
        </w:rPr>
        <w:t>da</w:t>
      </w:r>
      <w:r>
        <w:rPr>
          <w:spacing w:val="-4"/>
          <w:w w:val="105"/>
          <w:sz w:val="17"/>
        </w:rPr>
        <w:t> </w:t>
      </w:r>
      <w:r>
        <w:rPr>
          <w:w w:val="105"/>
          <w:sz w:val="17"/>
        </w:rPr>
        <w:t>apresentação</w:t>
      </w:r>
      <w:r>
        <w:rPr>
          <w:spacing w:val="-4"/>
          <w:w w:val="105"/>
          <w:sz w:val="17"/>
        </w:rPr>
        <w:t> </w:t>
      </w:r>
      <w:r>
        <w:rPr>
          <w:w w:val="105"/>
          <w:sz w:val="17"/>
        </w:rPr>
        <w:t>de</w:t>
      </w:r>
      <w:r>
        <w:rPr>
          <w:spacing w:val="-4"/>
          <w:w w:val="105"/>
          <w:sz w:val="17"/>
        </w:rPr>
        <w:t> </w:t>
      </w:r>
      <w:r>
        <w:rPr>
          <w:w w:val="105"/>
          <w:sz w:val="17"/>
        </w:rPr>
        <w:t>amostras.</w:t>
      </w:r>
      <w:r>
        <w:rPr>
          <w:spacing w:val="-4"/>
          <w:w w:val="105"/>
          <w:sz w:val="17"/>
        </w:rPr>
        <w:t> </w:t>
      </w:r>
      <w:r>
        <w:rPr>
          <w:w w:val="105"/>
          <w:sz w:val="17"/>
        </w:rPr>
        <w:t>Cabe</w:t>
      </w:r>
      <w:r>
        <w:rPr>
          <w:spacing w:val="-4"/>
          <w:w w:val="105"/>
          <w:sz w:val="17"/>
        </w:rPr>
        <w:t> </w:t>
      </w:r>
      <w:r>
        <w:rPr>
          <w:w w:val="105"/>
          <w:sz w:val="17"/>
        </w:rPr>
        <w:t>ressaltar</w:t>
      </w:r>
      <w:r>
        <w:rPr>
          <w:spacing w:val="-4"/>
          <w:w w:val="105"/>
          <w:sz w:val="17"/>
        </w:rPr>
        <w:t> </w:t>
      </w:r>
      <w:r>
        <w:rPr>
          <w:w w:val="105"/>
          <w:sz w:val="17"/>
        </w:rPr>
        <w:t>que,</w:t>
      </w:r>
      <w:r>
        <w:rPr>
          <w:spacing w:val="-4"/>
          <w:w w:val="105"/>
          <w:sz w:val="17"/>
        </w:rPr>
        <w:t> </w:t>
      </w:r>
      <w:r>
        <w:rPr>
          <w:w w:val="105"/>
          <w:sz w:val="17"/>
        </w:rPr>
        <w:t>nos</w:t>
      </w:r>
      <w:r>
        <w:rPr>
          <w:spacing w:val="-4"/>
          <w:w w:val="105"/>
          <w:sz w:val="17"/>
        </w:rPr>
        <w:t> </w:t>
      </w:r>
      <w:r>
        <w:rPr>
          <w:w w:val="105"/>
          <w:sz w:val="17"/>
        </w:rPr>
        <w:t>casos</w:t>
      </w:r>
      <w:r>
        <w:rPr>
          <w:spacing w:val="-4"/>
          <w:w w:val="105"/>
          <w:sz w:val="17"/>
        </w:rPr>
        <w:t> </w:t>
      </w:r>
      <w:r>
        <w:rPr>
          <w:w w:val="105"/>
          <w:sz w:val="17"/>
        </w:rPr>
        <w:t>de marca pré-aprovada, dispensada, portanto, a apresentação da amostra, não será válido apresentar proposta detalhe contendo item diferente do licitado.</w:t>
      </w:r>
    </w:p>
    <w:p>
      <w:pPr>
        <w:pStyle w:val="ListParagraph"/>
        <w:spacing w:after="0" w:line="292" w:lineRule="auto"/>
        <w:jc w:val="both"/>
        <w:rPr>
          <w:sz w:val="17"/>
        </w:rPr>
        <w:sectPr>
          <w:pgSz w:w="15840" w:h="24480"/>
          <w:pgMar w:top="520" w:bottom="280" w:left="360" w:right="360"/>
        </w:sectPr>
      </w:pPr>
    </w:p>
    <w:p>
      <w:pPr>
        <w:pStyle w:val="Heading3"/>
        <w:numPr>
          <w:ilvl w:val="1"/>
          <w:numId w:val="27"/>
        </w:numPr>
        <w:tabs>
          <w:tab w:pos="624" w:val="left" w:leader="none"/>
        </w:tabs>
        <w:spacing w:line="240" w:lineRule="auto" w:before="77" w:after="0"/>
        <w:ind w:left="624" w:right="0" w:hanging="308"/>
        <w:jc w:val="left"/>
      </w:pPr>
      <w:r>
        <w:rPr>
          <w:w w:val="105"/>
        </w:rPr>
        <w:t>Entrega,</w:t>
      </w:r>
      <w:r>
        <w:rPr>
          <w:spacing w:val="-12"/>
          <w:w w:val="105"/>
        </w:rPr>
        <w:t> </w:t>
      </w:r>
      <w:r>
        <w:rPr>
          <w:w w:val="105"/>
        </w:rPr>
        <w:t>Avaliação</w:t>
      </w:r>
      <w:r>
        <w:rPr>
          <w:spacing w:val="-11"/>
          <w:w w:val="105"/>
        </w:rPr>
        <w:t> </w:t>
      </w:r>
      <w:r>
        <w:rPr>
          <w:w w:val="105"/>
        </w:rPr>
        <w:t>da</w:t>
      </w:r>
      <w:r>
        <w:rPr>
          <w:spacing w:val="-11"/>
          <w:w w:val="105"/>
        </w:rPr>
        <w:t> </w:t>
      </w:r>
      <w:r>
        <w:rPr>
          <w:w w:val="105"/>
        </w:rPr>
        <w:t>Qualidade</w:t>
      </w:r>
      <w:r>
        <w:rPr>
          <w:spacing w:val="-11"/>
          <w:w w:val="105"/>
        </w:rPr>
        <w:t> </w:t>
      </w:r>
      <w:r>
        <w:rPr>
          <w:w w:val="105"/>
        </w:rPr>
        <w:t>e</w:t>
      </w:r>
      <w:r>
        <w:rPr>
          <w:spacing w:val="-11"/>
          <w:w w:val="105"/>
        </w:rPr>
        <w:t> </w:t>
      </w:r>
      <w:r>
        <w:rPr>
          <w:w w:val="105"/>
        </w:rPr>
        <w:t>Aceite</w:t>
      </w:r>
      <w:r>
        <w:rPr>
          <w:spacing w:val="-11"/>
          <w:w w:val="105"/>
        </w:rPr>
        <w:t> </w:t>
      </w:r>
      <w:r>
        <w:rPr>
          <w:w w:val="105"/>
        </w:rPr>
        <w:t>do</w:t>
      </w:r>
      <w:r>
        <w:rPr>
          <w:spacing w:val="-9"/>
          <w:w w:val="105"/>
        </w:rPr>
        <w:t> </w:t>
      </w:r>
      <w:r>
        <w:rPr>
          <w:spacing w:val="-2"/>
          <w:w w:val="105"/>
        </w:rPr>
        <w:t>objeto:</w:t>
      </w:r>
    </w:p>
    <w:p>
      <w:pPr>
        <w:pStyle w:val="ListParagraph"/>
        <w:numPr>
          <w:ilvl w:val="2"/>
          <w:numId w:val="27"/>
        </w:numPr>
        <w:tabs>
          <w:tab w:pos="772" w:val="left" w:leader="none"/>
        </w:tabs>
        <w:spacing w:line="292" w:lineRule="auto" w:before="43"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121000565.</w:t>
      </w:r>
    </w:p>
    <w:p>
      <w:pPr>
        <w:pStyle w:val="ListParagraph"/>
        <w:numPr>
          <w:ilvl w:val="2"/>
          <w:numId w:val="27"/>
        </w:numPr>
        <w:tabs>
          <w:tab w:pos="795" w:val="left" w:leader="none"/>
        </w:tabs>
        <w:spacing w:line="292" w:lineRule="auto" w:before="1"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27"/>
        </w:numPr>
        <w:tabs>
          <w:tab w:pos="747" w:val="left" w:leader="none"/>
        </w:tabs>
        <w:spacing w:line="240" w:lineRule="auto" w:before="0"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5"/>
          <w:w w:val="105"/>
          <w:sz w:val="17"/>
        </w:rPr>
        <w:t> </w:t>
      </w:r>
      <w:r>
        <w:rPr>
          <w:w w:val="105"/>
          <w:sz w:val="17"/>
        </w:rPr>
        <w:t>entrega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b/>
          <w:w w:val="105"/>
          <w:sz w:val="17"/>
        </w:rPr>
        <w:t>48</w:t>
      </w:r>
      <w:r>
        <w:rPr>
          <w:b/>
          <w:spacing w:val="-5"/>
          <w:w w:val="105"/>
          <w:sz w:val="17"/>
        </w:rPr>
        <w:t> </w:t>
      </w:r>
      <w:r>
        <w:rPr>
          <w:b/>
          <w:w w:val="105"/>
          <w:sz w:val="17"/>
        </w:rPr>
        <w:t>(quarenta</w:t>
      </w:r>
      <w:r>
        <w:rPr>
          <w:b/>
          <w:spacing w:val="-5"/>
          <w:w w:val="105"/>
          <w:sz w:val="17"/>
        </w:rPr>
        <w:t> </w:t>
      </w:r>
      <w:r>
        <w:rPr>
          <w:b/>
          <w:w w:val="105"/>
          <w:sz w:val="17"/>
        </w:rPr>
        <w:t>e</w:t>
      </w:r>
      <w:r>
        <w:rPr>
          <w:b/>
          <w:spacing w:val="-5"/>
          <w:w w:val="105"/>
          <w:sz w:val="17"/>
        </w:rPr>
        <w:t> </w:t>
      </w:r>
      <w:r>
        <w:rPr>
          <w:b/>
          <w:w w:val="105"/>
          <w:sz w:val="17"/>
        </w:rPr>
        <w:t>oito)</w:t>
      </w:r>
      <w:r>
        <w:rPr>
          <w:b/>
          <w:spacing w:val="-5"/>
          <w:w w:val="105"/>
          <w:sz w:val="17"/>
        </w:rPr>
        <w:t> </w:t>
      </w:r>
      <w:r>
        <w:rPr>
          <w:w w:val="105"/>
          <w:sz w:val="17"/>
        </w:rPr>
        <w:t>horas</w:t>
      </w:r>
      <w:r>
        <w:rPr>
          <w:spacing w:val="-5"/>
          <w:w w:val="105"/>
          <w:sz w:val="17"/>
        </w:rPr>
        <w:t> </w:t>
      </w:r>
      <w:r>
        <w:rPr>
          <w:w w:val="105"/>
          <w:sz w:val="17"/>
        </w:rPr>
        <w:t>da</w:t>
      </w:r>
      <w:r>
        <w:rPr>
          <w:spacing w:val="-5"/>
          <w:w w:val="105"/>
          <w:sz w:val="17"/>
        </w:rPr>
        <w:t> </w:t>
      </w:r>
      <w:r>
        <w:rPr>
          <w:w w:val="105"/>
          <w:sz w:val="17"/>
        </w:rPr>
        <w:t>realização</w:t>
      </w:r>
      <w:r>
        <w:rPr>
          <w:spacing w:val="-5"/>
          <w:w w:val="105"/>
          <w:sz w:val="17"/>
        </w:rPr>
        <w:t> </w:t>
      </w:r>
      <w:r>
        <w:rPr>
          <w:w w:val="105"/>
          <w:sz w:val="17"/>
        </w:rPr>
        <w:t>do</w:t>
      </w:r>
      <w:r>
        <w:rPr>
          <w:spacing w:val="-5"/>
          <w:w w:val="105"/>
          <w:sz w:val="17"/>
        </w:rPr>
        <w:t> </w:t>
      </w:r>
      <w:r>
        <w:rPr>
          <w:w w:val="105"/>
          <w:sz w:val="17"/>
        </w:rPr>
        <w:t>procedimento</w:t>
      </w:r>
      <w:r>
        <w:rPr>
          <w:spacing w:val="-5"/>
          <w:w w:val="105"/>
          <w:sz w:val="17"/>
        </w:rPr>
        <w:t> </w:t>
      </w:r>
      <w:r>
        <w:rPr>
          <w:spacing w:val="-2"/>
          <w:w w:val="105"/>
          <w:sz w:val="17"/>
        </w:rPr>
        <w:t>cirúrgico;</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w:t>
      </w:r>
      <w:r>
        <w:rPr>
          <w:spacing w:val="-6"/>
          <w:w w:val="105"/>
          <w:sz w:val="17"/>
        </w:rPr>
        <w:t> </w:t>
      </w:r>
      <w:r>
        <w:rPr>
          <w:w w:val="105"/>
          <w:sz w:val="17"/>
        </w:rPr>
        <w:t>casos</w:t>
      </w:r>
      <w:r>
        <w:rPr>
          <w:spacing w:val="-5"/>
          <w:w w:val="105"/>
          <w:sz w:val="17"/>
        </w:rPr>
        <w:t> </w:t>
      </w:r>
      <w:r>
        <w:rPr>
          <w:w w:val="105"/>
          <w:sz w:val="17"/>
        </w:rPr>
        <w:t>urgentes,</w:t>
      </w:r>
      <w:r>
        <w:rPr>
          <w:spacing w:val="-6"/>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poderá</w:t>
      </w:r>
      <w:r>
        <w:rPr>
          <w:spacing w:val="-6"/>
          <w:w w:val="105"/>
          <w:sz w:val="17"/>
        </w:rPr>
        <w:t> </w:t>
      </w:r>
      <w:r>
        <w:rPr>
          <w:w w:val="105"/>
          <w:sz w:val="17"/>
        </w:rPr>
        <w:t>ser</w:t>
      </w:r>
      <w:r>
        <w:rPr>
          <w:spacing w:val="-5"/>
          <w:w w:val="105"/>
          <w:sz w:val="17"/>
        </w:rPr>
        <w:t> </w:t>
      </w:r>
      <w:r>
        <w:rPr>
          <w:w w:val="105"/>
          <w:sz w:val="17"/>
        </w:rPr>
        <w:t>realizada</w:t>
      </w:r>
      <w:r>
        <w:rPr>
          <w:spacing w:val="-6"/>
          <w:w w:val="105"/>
          <w:sz w:val="17"/>
        </w:rPr>
        <w:t> </w:t>
      </w:r>
      <w:r>
        <w:rPr>
          <w:w w:val="105"/>
          <w:sz w:val="17"/>
        </w:rPr>
        <w:t>com</w:t>
      </w:r>
      <w:r>
        <w:rPr>
          <w:spacing w:val="-5"/>
          <w:w w:val="105"/>
          <w:sz w:val="17"/>
        </w:rPr>
        <w:t> </w:t>
      </w:r>
      <w:r>
        <w:rPr>
          <w:w w:val="105"/>
          <w:sz w:val="17"/>
        </w:rPr>
        <w:t>antecedência</w:t>
      </w:r>
      <w:r>
        <w:rPr>
          <w:spacing w:val="-5"/>
          <w:w w:val="105"/>
          <w:sz w:val="17"/>
        </w:rPr>
        <w:t> </w:t>
      </w:r>
      <w:r>
        <w:rPr>
          <w:w w:val="105"/>
          <w:sz w:val="17"/>
        </w:rPr>
        <w:t>de</w:t>
      </w:r>
      <w:r>
        <w:rPr>
          <w:spacing w:val="-6"/>
          <w:w w:val="105"/>
          <w:sz w:val="17"/>
        </w:rPr>
        <w:t> </w:t>
      </w:r>
      <w:r>
        <w:rPr>
          <w:w w:val="105"/>
          <w:sz w:val="17"/>
        </w:rPr>
        <w:t>até</w:t>
      </w:r>
      <w:r>
        <w:rPr>
          <w:spacing w:val="-5"/>
          <w:w w:val="105"/>
          <w:sz w:val="17"/>
        </w:rPr>
        <w:t> </w:t>
      </w:r>
      <w:r>
        <w:rPr>
          <w:b/>
          <w:w w:val="105"/>
          <w:sz w:val="17"/>
        </w:rPr>
        <w:t>24</w:t>
      </w:r>
      <w:r>
        <w:rPr>
          <w:b/>
          <w:spacing w:val="-5"/>
          <w:w w:val="105"/>
          <w:sz w:val="17"/>
        </w:rPr>
        <w:t> </w:t>
      </w:r>
      <w:r>
        <w:rPr>
          <w:b/>
          <w:w w:val="105"/>
          <w:sz w:val="17"/>
        </w:rPr>
        <w:t>(vinte</w:t>
      </w:r>
      <w:r>
        <w:rPr>
          <w:b/>
          <w:spacing w:val="-6"/>
          <w:w w:val="105"/>
          <w:sz w:val="17"/>
        </w:rPr>
        <w:t> </w:t>
      </w:r>
      <w:r>
        <w:rPr>
          <w:b/>
          <w:w w:val="105"/>
          <w:sz w:val="17"/>
        </w:rPr>
        <w:t>e</w:t>
      </w:r>
      <w:r>
        <w:rPr>
          <w:b/>
          <w:spacing w:val="-5"/>
          <w:w w:val="105"/>
          <w:sz w:val="17"/>
        </w:rPr>
        <w:t> </w:t>
      </w:r>
      <w:r>
        <w:rPr>
          <w:b/>
          <w:w w:val="105"/>
          <w:sz w:val="17"/>
        </w:rPr>
        <w:t>quatro)</w:t>
      </w:r>
      <w:r>
        <w:rPr>
          <w:b/>
          <w:spacing w:val="-6"/>
          <w:w w:val="105"/>
          <w:sz w:val="17"/>
        </w:rPr>
        <w:t> </w:t>
      </w:r>
      <w:r>
        <w:rPr>
          <w:w w:val="105"/>
          <w:sz w:val="17"/>
        </w:rPr>
        <w:t>horas</w:t>
      </w:r>
      <w:r>
        <w:rPr>
          <w:spacing w:val="-5"/>
          <w:w w:val="105"/>
          <w:sz w:val="17"/>
        </w:rPr>
        <w:t> </w:t>
      </w:r>
      <w:r>
        <w:rPr>
          <w:w w:val="105"/>
          <w:sz w:val="17"/>
        </w:rPr>
        <w:t>da</w:t>
      </w:r>
      <w:r>
        <w:rPr>
          <w:spacing w:val="-5"/>
          <w:w w:val="105"/>
          <w:sz w:val="17"/>
        </w:rPr>
        <w:t> </w:t>
      </w:r>
      <w:r>
        <w:rPr>
          <w:w w:val="105"/>
          <w:sz w:val="17"/>
        </w:rPr>
        <w:t>realização</w:t>
      </w:r>
      <w:r>
        <w:rPr>
          <w:spacing w:val="-6"/>
          <w:w w:val="105"/>
          <w:sz w:val="17"/>
        </w:rPr>
        <w:t> </w:t>
      </w:r>
      <w:r>
        <w:rPr>
          <w:w w:val="105"/>
          <w:sz w:val="17"/>
        </w:rPr>
        <w:t>do</w:t>
      </w:r>
      <w:r>
        <w:rPr>
          <w:spacing w:val="-5"/>
          <w:w w:val="105"/>
          <w:sz w:val="17"/>
        </w:rPr>
        <w:t> </w:t>
      </w:r>
      <w:r>
        <w:rPr>
          <w:w w:val="105"/>
          <w:sz w:val="17"/>
        </w:rPr>
        <w:t>procedimento</w:t>
      </w:r>
      <w:r>
        <w:rPr>
          <w:spacing w:val="-5"/>
          <w:w w:val="105"/>
          <w:sz w:val="17"/>
        </w:rPr>
        <w:t> </w:t>
      </w:r>
      <w:r>
        <w:rPr>
          <w:spacing w:val="-2"/>
          <w:w w:val="105"/>
          <w:sz w:val="17"/>
        </w:rPr>
        <w:t>cirúrgico;</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Em</w:t>
      </w:r>
      <w:r>
        <w:rPr>
          <w:spacing w:val="-7"/>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instrumentais/equipamentos</w:t>
      </w:r>
      <w:r>
        <w:rPr>
          <w:spacing w:val="-6"/>
          <w:w w:val="105"/>
          <w:sz w:val="17"/>
        </w:rPr>
        <w:t> </w:t>
      </w:r>
      <w:r>
        <w:rPr>
          <w:w w:val="105"/>
          <w:sz w:val="17"/>
        </w:rPr>
        <w:t>oferecidos</w:t>
      </w:r>
      <w:r>
        <w:rPr>
          <w:spacing w:val="-6"/>
          <w:w w:val="105"/>
          <w:sz w:val="17"/>
        </w:rPr>
        <w:t> </w:t>
      </w:r>
      <w:r>
        <w:rPr>
          <w:w w:val="105"/>
          <w:sz w:val="17"/>
        </w:rPr>
        <w:t>em</w:t>
      </w:r>
      <w:r>
        <w:rPr>
          <w:spacing w:val="-6"/>
          <w:w w:val="105"/>
          <w:sz w:val="17"/>
        </w:rPr>
        <w:t> </w:t>
      </w:r>
      <w:r>
        <w:rPr>
          <w:w w:val="105"/>
          <w:sz w:val="17"/>
        </w:rPr>
        <w:t>comodato,</w:t>
      </w:r>
      <w:r>
        <w:rPr>
          <w:spacing w:val="-6"/>
          <w:w w:val="105"/>
          <w:sz w:val="17"/>
        </w:rPr>
        <w:t> </w:t>
      </w:r>
      <w:r>
        <w:rPr>
          <w:w w:val="105"/>
          <w:sz w:val="17"/>
        </w:rPr>
        <w:t>estes</w:t>
      </w:r>
      <w:r>
        <w:rPr>
          <w:spacing w:val="-7"/>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entregues</w:t>
      </w:r>
      <w:r>
        <w:rPr>
          <w:spacing w:val="-6"/>
          <w:w w:val="105"/>
          <w:sz w:val="17"/>
        </w:rPr>
        <w:t> </w:t>
      </w:r>
      <w:r>
        <w:rPr>
          <w:w w:val="105"/>
          <w:sz w:val="17"/>
        </w:rPr>
        <w:t>no</w:t>
      </w:r>
      <w:r>
        <w:rPr>
          <w:spacing w:val="-6"/>
          <w:w w:val="105"/>
          <w:sz w:val="17"/>
        </w:rPr>
        <w:t> </w:t>
      </w:r>
      <w:r>
        <w:rPr>
          <w:w w:val="105"/>
          <w:sz w:val="17"/>
        </w:rPr>
        <w:t>1º</w:t>
      </w:r>
      <w:r>
        <w:rPr>
          <w:spacing w:val="-6"/>
          <w:w w:val="105"/>
          <w:sz w:val="17"/>
        </w:rPr>
        <w:t> </w:t>
      </w:r>
      <w:r>
        <w:rPr>
          <w:w w:val="105"/>
          <w:sz w:val="17"/>
        </w:rPr>
        <w:t>(primeiro)</w:t>
      </w:r>
      <w:r>
        <w:rPr>
          <w:spacing w:val="-6"/>
          <w:w w:val="105"/>
          <w:sz w:val="17"/>
        </w:rPr>
        <w:t> </w:t>
      </w:r>
      <w:r>
        <w:rPr>
          <w:w w:val="105"/>
          <w:sz w:val="17"/>
        </w:rPr>
        <w:t>fornecimento</w:t>
      </w:r>
      <w:r>
        <w:rPr>
          <w:spacing w:val="-6"/>
          <w:w w:val="105"/>
          <w:sz w:val="17"/>
        </w:rPr>
        <w:t> </w:t>
      </w:r>
      <w:r>
        <w:rPr>
          <w:w w:val="105"/>
          <w:sz w:val="17"/>
        </w:rPr>
        <w:t>observando</w:t>
      </w:r>
      <w:r>
        <w:rPr>
          <w:spacing w:val="-7"/>
          <w:w w:val="105"/>
          <w:sz w:val="17"/>
        </w:rPr>
        <w:t> </w:t>
      </w:r>
      <w:r>
        <w:rPr>
          <w:w w:val="105"/>
          <w:sz w:val="17"/>
        </w:rPr>
        <w:t>o</w:t>
      </w:r>
      <w:r>
        <w:rPr>
          <w:spacing w:val="-6"/>
          <w:w w:val="105"/>
          <w:sz w:val="17"/>
        </w:rPr>
        <w:t> </w:t>
      </w:r>
      <w:r>
        <w:rPr>
          <w:w w:val="105"/>
          <w:sz w:val="17"/>
        </w:rPr>
        <w:t>prazo</w:t>
      </w:r>
      <w:r>
        <w:rPr>
          <w:spacing w:val="-6"/>
          <w:w w:val="105"/>
          <w:sz w:val="17"/>
        </w:rPr>
        <w:t> </w:t>
      </w:r>
      <w:r>
        <w:rPr>
          <w:w w:val="105"/>
          <w:sz w:val="17"/>
        </w:rPr>
        <w:t>estipulado</w:t>
      </w:r>
      <w:r>
        <w:rPr>
          <w:spacing w:val="-6"/>
          <w:w w:val="105"/>
          <w:sz w:val="17"/>
        </w:rPr>
        <w:t> </w:t>
      </w:r>
      <w:r>
        <w:rPr>
          <w:w w:val="105"/>
          <w:sz w:val="17"/>
        </w:rPr>
        <w:t>no</w:t>
      </w:r>
      <w:r>
        <w:rPr>
          <w:spacing w:val="-6"/>
          <w:w w:val="105"/>
          <w:sz w:val="17"/>
        </w:rPr>
        <w:t> </w:t>
      </w:r>
      <w:r>
        <w:rPr>
          <w:w w:val="105"/>
          <w:sz w:val="17"/>
        </w:rPr>
        <w:t>subitem</w:t>
      </w:r>
      <w:r>
        <w:rPr>
          <w:spacing w:val="-6"/>
          <w:w w:val="105"/>
          <w:sz w:val="17"/>
        </w:rPr>
        <w:t> </w:t>
      </w:r>
      <w:r>
        <w:rPr>
          <w:spacing w:val="-2"/>
          <w:w w:val="105"/>
          <w:sz w:val="17"/>
        </w:rPr>
        <w:t>4.6.4.;</w:t>
      </w:r>
    </w:p>
    <w:p>
      <w:pPr>
        <w:pStyle w:val="ListParagraph"/>
        <w:numPr>
          <w:ilvl w:val="2"/>
          <w:numId w:val="27"/>
        </w:numPr>
        <w:tabs>
          <w:tab w:pos="784" w:val="left" w:leader="none"/>
        </w:tabs>
        <w:spacing w:line="292" w:lineRule="auto" w:before="43" w:after="0"/>
        <w:ind w:left="316" w:right="299" w:firstLine="0"/>
        <w:jc w:val="left"/>
        <w:rPr>
          <w:sz w:val="17"/>
        </w:rPr>
      </w:pPr>
      <w:r>
        <w:rPr>
          <w:w w:val="105"/>
          <w:sz w:val="17"/>
        </w:rPr>
        <w:t>O</w:t>
      </w:r>
      <w:r>
        <w:rPr>
          <w:spacing w:val="20"/>
          <w:w w:val="105"/>
          <w:sz w:val="17"/>
        </w:rPr>
        <w:t> </w:t>
      </w:r>
      <w:r>
        <w:rPr>
          <w:w w:val="105"/>
          <w:sz w:val="17"/>
        </w:rPr>
        <w:t>local</w:t>
      </w:r>
      <w:r>
        <w:rPr>
          <w:spacing w:val="20"/>
          <w:w w:val="105"/>
          <w:sz w:val="17"/>
        </w:rPr>
        <w:t> </w:t>
      </w:r>
      <w:r>
        <w:rPr>
          <w:w w:val="105"/>
          <w:sz w:val="17"/>
        </w:rPr>
        <w:t>de</w:t>
      </w:r>
      <w:r>
        <w:rPr>
          <w:spacing w:val="20"/>
          <w:w w:val="105"/>
          <w:sz w:val="17"/>
        </w:rPr>
        <w:t> </w:t>
      </w:r>
      <w:r>
        <w:rPr>
          <w:w w:val="105"/>
          <w:sz w:val="17"/>
        </w:rPr>
        <w:t>entrega</w:t>
      </w:r>
      <w:r>
        <w:rPr>
          <w:spacing w:val="20"/>
          <w:w w:val="105"/>
          <w:sz w:val="17"/>
        </w:rPr>
        <w:t> </w:t>
      </w:r>
      <w:r>
        <w:rPr>
          <w:w w:val="105"/>
          <w:sz w:val="17"/>
        </w:rPr>
        <w:t>das</w:t>
      </w:r>
      <w:r>
        <w:rPr>
          <w:spacing w:val="20"/>
          <w:w w:val="105"/>
          <w:sz w:val="17"/>
        </w:rPr>
        <w:t> </w:t>
      </w:r>
      <w:r>
        <w:rPr>
          <w:w w:val="105"/>
          <w:sz w:val="17"/>
        </w:rPr>
        <w:t>OPMEs/Implantáveis</w:t>
      </w:r>
      <w:r>
        <w:rPr>
          <w:spacing w:val="20"/>
          <w:w w:val="105"/>
          <w:sz w:val="17"/>
        </w:rPr>
        <w:t> </w:t>
      </w:r>
      <w:r>
        <w:rPr>
          <w:w w:val="105"/>
          <w:sz w:val="17"/>
        </w:rPr>
        <w:t>será</w:t>
      </w:r>
      <w:r>
        <w:rPr>
          <w:spacing w:val="20"/>
          <w:w w:val="105"/>
          <w:sz w:val="17"/>
        </w:rPr>
        <w:t> </w:t>
      </w:r>
      <w:r>
        <w:rPr>
          <w:w w:val="105"/>
          <w:sz w:val="17"/>
        </w:rPr>
        <w:t>no</w:t>
      </w:r>
      <w:r>
        <w:rPr>
          <w:spacing w:val="12"/>
          <w:w w:val="105"/>
          <w:sz w:val="17"/>
        </w:rPr>
        <w:t> </w:t>
      </w:r>
      <w:r>
        <w:rPr>
          <w:w w:val="105"/>
          <w:sz w:val="17"/>
        </w:rPr>
        <w:t>Almoxarifado</w:t>
      </w:r>
      <w:r>
        <w:rPr>
          <w:spacing w:val="20"/>
          <w:w w:val="105"/>
          <w:sz w:val="17"/>
        </w:rPr>
        <w:t> </w:t>
      </w:r>
      <w:r>
        <w:rPr>
          <w:w w:val="105"/>
          <w:sz w:val="17"/>
        </w:rPr>
        <w:t>Central</w:t>
      </w:r>
      <w:r>
        <w:rPr>
          <w:spacing w:val="20"/>
          <w:w w:val="105"/>
          <w:sz w:val="17"/>
        </w:rPr>
        <w:t> </w:t>
      </w:r>
      <w:r>
        <w:rPr>
          <w:w w:val="105"/>
          <w:sz w:val="17"/>
        </w:rPr>
        <w:t>do</w:t>
      </w:r>
      <w:r>
        <w:rPr>
          <w:spacing w:val="20"/>
          <w:w w:val="105"/>
          <w:sz w:val="17"/>
        </w:rPr>
        <w:t> </w:t>
      </w:r>
      <w:r>
        <w:rPr>
          <w:w w:val="105"/>
          <w:sz w:val="17"/>
        </w:rPr>
        <w:t>Hospital</w:t>
      </w:r>
      <w:r>
        <w:rPr>
          <w:spacing w:val="20"/>
          <w:w w:val="105"/>
          <w:sz w:val="17"/>
        </w:rPr>
        <w:t> </w:t>
      </w:r>
      <w:r>
        <w:rPr>
          <w:w w:val="105"/>
          <w:sz w:val="17"/>
        </w:rPr>
        <w:t>Universitário</w:t>
      </w:r>
      <w:r>
        <w:rPr>
          <w:spacing w:val="20"/>
          <w:w w:val="105"/>
          <w:sz w:val="17"/>
        </w:rPr>
        <w:t> </w:t>
      </w:r>
      <w:r>
        <w:rPr>
          <w:w w:val="105"/>
          <w:sz w:val="17"/>
        </w:rPr>
        <w:t>Pedro</w:t>
      </w:r>
      <w:r>
        <w:rPr>
          <w:spacing w:val="20"/>
          <w:w w:val="105"/>
          <w:sz w:val="17"/>
        </w:rPr>
        <w:t> </w:t>
      </w:r>
      <w:r>
        <w:rPr>
          <w:w w:val="105"/>
          <w:sz w:val="17"/>
        </w:rPr>
        <w:t>Ernesto,</w:t>
      </w:r>
      <w:r>
        <w:rPr>
          <w:spacing w:val="20"/>
          <w:w w:val="105"/>
          <w:sz w:val="17"/>
        </w:rPr>
        <w:t> </w:t>
      </w:r>
      <w:r>
        <w:rPr>
          <w:w w:val="105"/>
          <w:sz w:val="17"/>
        </w:rPr>
        <w:t>situado</w:t>
      </w:r>
      <w:r>
        <w:rPr>
          <w:spacing w:val="20"/>
          <w:w w:val="105"/>
          <w:sz w:val="17"/>
        </w:rPr>
        <w:t> </w:t>
      </w:r>
      <w:r>
        <w:rPr>
          <w:w w:val="105"/>
          <w:sz w:val="17"/>
        </w:rPr>
        <w:t>na</w:t>
      </w:r>
      <w:r>
        <w:rPr>
          <w:spacing w:val="12"/>
          <w:w w:val="105"/>
          <w:sz w:val="17"/>
        </w:rPr>
        <w:t> </w:t>
      </w:r>
      <w:r>
        <w:rPr>
          <w:w w:val="105"/>
          <w:sz w:val="17"/>
        </w:rPr>
        <w:t>Avenida</w:t>
      </w:r>
      <w:r>
        <w:rPr>
          <w:spacing w:val="20"/>
          <w:w w:val="105"/>
          <w:sz w:val="17"/>
        </w:rPr>
        <w:t> </w:t>
      </w:r>
      <w:r>
        <w:rPr>
          <w:w w:val="105"/>
          <w:sz w:val="17"/>
        </w:rPr>
        <w:t>Boulevard</w:t>
      </w:r>
      <w:r>
        <w:rPr>
          <w:spacing w:val="20"/>
          <w:w w:val="105"/>
          <w:sz w:val="17"/>
        </w:rPr>
        <w:t> </w:t>
      </w:r>
      <w:r>
        <w:rPr>
          <w:w w:val="105"/>
          <w:sz w:val="17"/>
        </w:rPr>
        <w:t>28</w:t>
      </w:r>
      <w:r>
        <w:rPr>
          <w:spacing w:val="20"/>
          <w:w w:val="105"/>
          <w:sz w:val="17"/>
        </w:rPr>
        <w:t> </w:t>
      </w:r>
      <w:r>
        <w:rPr>
          <w:w w:val="105"/>
          <w:sz w:val="17"/>
        </w:rPr>
        <w:t>de</w:t>
      </w:r>
      <w:r>
        <w:rPr>
          <w:spacing w:val="20"/>
          <w:w w:val="105"/>
          <w:sz w:val="17"/>
        </w:rPr>
        <w:t> </w:t>
      </w:r>
      <w:r>
        <w:rPr>
          <w:w w:val="105"/>
          <w:sz w:val="17"/>
        </w:rPr>
        <w:t>Setembro,</w:t>
      </w:r>
      <w:r>
        <w:rPr>
          <w:spacing w:val="20"/>
          <w:w w:val="105"/>
          <w:sz w:val="17"/>
        </w:rPr>
        <w:t> </w:t>
      </w:r>
      <w:r>
        <w:rPr>
          <w:w w:val="105"/>
          <w:sz w:val="17"/>
        </w:rPr>
        <w:t>77</w:t>
      </w:r>
      <w:r>
        <w:rPr>
          <w:spacing w:val="20"/>
          <w:w w:val="105"/>
          <w:sz w:val="17"/>
        </w:rPr>
        <w:t> </w:t>
      </w:r>
      <w:r>
        <w:rPr>
          <w:w w:val="105"/>
          <w:sz w:val="17"/>
        </w:rPr>
        <w:t>–</w:t>
      </w:r>
      <w:r>
        <w:rPr>
          <w:spacing w:val="18"/>
          <w:w w:val="105"/>
          <w:sz w:val="17"/>
        </w:rPr>
        <w:t> </w:t>
      </w:r>
      <w:r>
        <w:rPr>
          <w:w w:val="105"/>
          <w:sz w:val="17"/>
        </w:rPr>
        <w:t>Vila</w:t>
      </w:r>
      <w:r>
        <w:rPr>
          <w:spacing w:val="20"/>
          <w:w w:val="105"/>
          <w:sz w:val="17"/>
        </w:rPr>
        <w:t> </w:t>
      </w:r>
      <w:r>
        <w:rPr>
          <w:w w:val="105"/>
          <w:sz w:val="17"/>
        </w:rPr>
        <w:t>Isabel,</w:t>
      </w:r>
      <w:r>
        <w:rPr>
          <w:spacing w:val="20"/>
          <w:w w:val="105"/>
          <w:sz w:val="17"/>
        </w:rPr>
        <w:t> </w:t>
      </w:r>
      <w:r>
        <w:rPr>
          <w:w w:val="105"/>
          <w:sz w:val="17"/>
        </w:rPr>
        <w:t>Rio</w:t>
      </w:r>
      <w:r>
        <w:rPr>
          <w:spacing w:val="20"/>
          <w:w w:val="105"/>
          <w:sz w:val="17"/>
        </w:rPr>
        <w:t> </w:t>
      </w:r>
      <w:r>
        <w:rPr>
          <w:w w:val="105"/>
          <w:sz w:val="17"/>
        </w:rPr>
        <w:t>de Janeiro/RJ, CEP</w:t>
      </w:r>
      <w:r>
        <w:rPr>
          <w:spacing w:val="-4"/>
          <w:w w:val="105"/>
          <w:sz w:val="17"/>
        </w:rPr>
        <w:t> </w:t>
      </w:r>
      <w:r>
        <w:rPr>
          <w:w w:val="105"/>
          <w:sz w:val="17"/>
        </w:rPr>
        <w:t>20.551-990 e a entrega deverá ocorrer de segunda-feira a sexta-feira, das 08h às 12h e das 13h30 às 15h;</w:t>
      </w:r>
    </w:p>
    <w:p>
      <w:pPr>
        <w:pStyle w:val="ListParagraph"/>
        <w:numPr>
          <w:ilvl w:val="3"/>
          <w:numId w:val="27"/>
        </w:numPr>
        <w:tabs>
          <w:tab w:pos="890" w:val="left" w:leader="none"/>
        </w:tabs>
        <w:spacing w:line="240" w:lineRule="auto" w:before="1" w:after="0"/>
        <w:ind w:left="890" w:right="0" w:hanging="574"/>
        <w:jc w:val="left"/>
        <w:rPr>
          <w:sz w:val="17"/>
        </w:rPr>
      </w:pPr>
      <w:r>
        <w:rPr>
          <w:w w:val="105"/>
          <w:sz w:val="17"/>
        </w:rPr>
        <w:t>Nos</w:t>
      </w:r>
      <w:r>
        <w:rPr>
          <w:spacing w:val="-5"/>
          <w:w w:val="105"/>
          <w:sz w:val="17"/>
        </w:rPr>
        <w:t> </w:t>
      </w:r>
      <w:r>
        <w:rPr>
          <w:w w:val="105"/>
          <w:sz w:val="17"/>
        </w:rPr>
        <w:t>casos</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por</w:t>
      </w:r>
      <w:r>
        <w:rPr>
          <w:spacing w:val="-5"/>
          <w:w w:val="105"/>
          <w:sz w:val="17"/>
        </w:rPr>
        <w:t> </w:t>
      </w:r>
      <w:r>
        <w:rPr>
          <w:spacing w:val="-2"/>
          <w:w w:val="105"/>
          <w:sz w:val="17"/>
        </w:rPr>
        <w:t>consignação:</w:t>
      </w:r>
    </w:p>
    <w:p>
      <w:pPr>
        <w:pStyle w:val="ListParagraph"/>
        <w:numPr>
          <w:ilvl w:val="4"/>
          <w:numId w:val="27"/>
        </w:numPr>
        <w:tabs>
          <w:tab w:pos="1012" w:val="left" w:leader="none"/>
        </w:tabs>
        <w:spacing w:line="240" w:lineRule="auto" w:before="43" w:after="0"/>
        <w:ind w:left="1012" w:right="0" w:hanging="696"/>
        <w:jc w:val="left"/>
        <w:rPr>
          <w:sz w:val="17"/>
        </w:rPr>
      </w:pPr>
      <w:r>
        <w:rPr>
          <w:w w:val="105"/>
          <w:sz w:val="17"/>
        </w:rPr>
        <w:t>As</w:t>
      </w:r>
      <w:r>
        <w:rPr>
          <w:spacing w:val="-7"/>
          <w:w w:val="105"/>
          <w:sz w:val="17"/>
        </w:rPr>
        <w:t> </w:t>
      </w:r>
      <w:r>
        <w:rPr>
          <w:w w:val="105"/>
          <w:sz w:val="17"/>
        </w:rPr>
        <w:t>OPMEs/Implantáveis</w:t>
      </w:r>
      <w:r>
        <w:rPr>
          <w:spacing w:val="-6"/>
          <w:w w:val="105"/>
          <w:sz w:val="17"/>
        </w:rPr>
        <w:t> </w:t>
      </w:r>
      <w:r>
        <w:rPr>
          <w:w w:val="105"/>
          <w:sz w:val="17"/>
        </w:rPr>
        <w:t>deverão</w:t>
      </w:r>
      <w:r>
        <w:rPr>
          <w:spacing w:val="-7"/>
          <w:w w:val="105"/>
          <w:sz w:val="17"/>
        </w:rPr>
        <w:t> </w:t>
      </w:r>
      <w:r>
        <w:rPr>
          <w:w w:val="105"/>
          <w:sz w:val="17"/>
        </w:rPr>
        <w:t>ser</w:t>
      </w:r>
      <w:r>
        <w:rPr>
          <w:spacing w:val="-6"/>
          <w:w w:val="105"/>
          <w:sz w:val="17"/>
        </w:rPr>
        <w:t> </w:t>
      </w:r>
      <w:r>
        <w:rPr>
          <w:w w:val="105"/>
          <w:sz w:val="17"/>
        </w:rPr>
        <w:t>entregues</w:t>
      </w:r>
      <w:r>
        <w:rPr>
          <w:spacing w:val="-6"/>
          <w:w w:val="105"/>
          <w:sz w:val="17"/>
        </w:rPr>
        <w:t> </w:t>
      </w:r>
      <w:r>
        <w:rPr>
          <w:w w:val="105"/>
          <w:sz w:val="17"/>
        </w:rPr>
        <w:t>acompanhadas</w:t>
      </w:r>
      <w:r>
        <w:rPr>
          <w:spacing w:val="-7"/>
          <w:w w:val="105"/>
          <w:sz w:val="17"/>
        </w:rPr>
        <w:t> </w:t>
      </w:r>
      <w:r>
        <w:rPr>
          <w:w w:val="105"/>
          <w:sz w:val="17"/>
        </w:rPr>
        <w:t>de</w:t>
      </w:r>
      <w:r>
        <w:rPr>
          <w:spacing w:val="-6"/>
          <w:w w:val="105"/>
          <w:sz w:val="17"/>
        </w:rPr>
        <w:t> </w:t>
      </w:r>
      <w:r>
        <w:rPr>
          <w:w w:val="105"/>
          <w:sz w:val="17"/>
        </w:rPr>
        <w:t>Nota</w:t>
      </w:r>
      <w:r>
        <w:rPr>
          <w:spacing w:val="-7"/>
          <w:w w:val="105"/>
          <w:sz w:val="17"/>
        </w:rPr>
        <w:t> </w:t>
      </w:r>
      <w:r>
        <w:rPr>
          <w:w w:val="105"/>
          <w:sz w:val="17"/>
        </w:rPr>
        <w:t>Fiscal</w:t>
      </w:r>
      <w:r>
        <w:rPr>
          <w:spacing w:val="-6"/>
          <w:w w:val="105"/>
          <w:sz w:val="17"/>
        </w:rPr>
        <w:t> </w:t>
      </w:r>
      <w:r>
        <w:rPr>
          <w:w w:val="105"/>
          <w:sz w:val="17"/>
        </w:rPr>
        <w:t>Eletrônica</w:t>
      </w:r>
      <w:r>
        <w:rPr>
          <w:spacing w:val="-6"/>
          <w:w w:val="105"/>
          <w:sz w:val="17"/>
        </w:rPr>
        <w:t> </w:t>
      </w:r>
      <w:r>
        <w:rPr>
          <w:w w:val="105"/>
          <w:sz w:val="17"/>
        </w:rPr>
        <w:t>de</w:t>
      </w:r>
      <w:r>
        <w:rPr>
          <w:spacing w:val="-7"/>
          <w:w w:val="105"/>
          <w:sz w:val="17"/>
        </w:rPr>
        <w:t> </w:t>
      </w:r>
      <w:r>
        <w:rPr>
          <w:spacing w:val="-2"/>
          <w:w w:val="105"/>
          <w:sz w:val="17"/>
        </w:rPr>
        <w:t>Consignação;</w:t>
      </w:r>
    </w:p>
    <w:p>
      <w:pPr>
        <w:pStyle w:val="ListParagraph"/>
        <w:numPr>
          <w:ilvl w:val="4"/>
          <w:numId w:val="27"/>
        </w:numPr>
        <w:tabs>
          <w:tab w:pos="1012" w:val="left" w:leader="none"/>
        </w:tabs>
        <w:spacing w:line="240" w:lineRule="auto" w:before="43" w:after="0"/>
        <w:ind w:left="1012" w:right="0" w:hanging="696"/>
        <w:jc w:val="left"/>
        <w:rPr>
          <w:sz w:val="17"/>
        </w:rPr>
      </w:pPr>
      <w:r>
        <w:rPr>
          <w:w w:val="105"/>
          <w:sz w:val="17"/>
        </w:rPr>
        <w:t>Após</w:t>
      </w:r>
      <w:r>
        <w:rPr>
          <w:spacing w:val="-6"/>
          <w:w w:val="105"/>
          <w:sz w:val="17"/>
        </w:rPr>
        <w:t> </w:t>
      </w:r>
      <w:r>
        <w:rPr>
          <w:w w:val="105"/>
          <w:sz w:val="17"/>
        </w:rPr>
        <w:t>comprovação</w:t>
      </w:r>
      <w:r>
        <w:rPr>
          <w:spacing w:val="-5"/>
          <w:w w:val="105"/>
          <w:sz w:val="17"/>
        </w:rPr>
        <w:t> </w:t>
      </w:r>
      <w:r>
        <w:rPr>
          <w:w w:val="105"/>
          <w:sz w:val="17"/>
        </w:rPr>
        <w:t>de</w:t>
      </w:r>
      <w:r>
        <w:rPr>
          <w:spacing w:val="-5"/>
          <w:w w:val="105"/>
          <w:sz w:val="17"/>
        </w:rPr>
        <w:t> </w:t>
      </w:r>
      <w:r>
        <w:rPr>
          <w:w w:val="105"/>
          <w:sz w:val="17"/>
        </w:rPr>
        <w:t>uso,</w:t>
      </w:r>
      <w:r>
        <w:rPr>
          <w:spacing w:val="-5"/>
          <w:w w:val="105"/>
          <w:sz w:val="17"/>
        </w:rPr>
        <w:t> </w:t>
      </w:r>
      <w:r>
        <w:rPr>
          <w:w w:val="105"/>
          <w:sz w:val="17"/>
        </w:rPr>
        <w:t>ocorrerá</w:t>
      </w:r>
      <w:r>
        <w:rPr>
          <w:spacing w:val="-5"/>
          <w:w w:val="105"/>
          <w:sz w:val="17"/>
        </w:rPr>
        <w:t> </w:t>
      </w:r>
      <w:r>
        <w:rPr>
          <w:w w:val="105"/>
          <w:sz w:val="17"/>
        </w:rPr>
        <w:t>a</w:t>
      </w:r>
      <w:r>
        <w:rPr>
          <w:spacing w:val="-5"/>
          <w:w w:val="105"/>
          <w:sz w:val="17"/>
        </w:rPr>
        <w:t> </w:t>
      </w:r>
      <w:r>
        <w:rPr>
          <w:w w:val="105"/>
          <w:sz w:val="17"/>
        </w:rPr>
        <w:t>reposição</w:t>
      </w:r>
      <w:r>
        <w:rPr>
          <w:spacing w:val="-5"/>
          <w:w w:val="105"/>
          <w:sz w:val="17"/>
        </w:rPr>
        <w:t> </w:t>
      </w:r>
      <w:r>
        <w:rPr>
          <w:w w:val="105"/>
          <w:sz w:val="17"/>
        </w:rPr>
        <w:t>dos</w:t>
      </w:r>
      <w:r>
        <w:rPr>
          <w:spacing w:val="-6"/>
          <w:w w:val="105"/>
          <w:sz w:val="17"/>
        </w:rPr>
        <w:t> </w:t>
      </w:r>
      <w:r>
        <w:rPr>
          <w:w w:val="105"/>
          <w:sz w:val="17"/>
        </w:rPr>
        <w:t>materiais</w:t>
      </w:r>
      <w:r>
        <w:rPr>
          <w:spacing w:val="-5"/>
          <w:w w:val="105"/>
          <w:sz w:val="17"/>
        </w:rPr>
        <w:t> </w:t>
      </w:r>
      <w:r>
        <w:rPr>
          <w:w w:val="105"/>
          <w:sz w:val="17"/>
        </w:rPr>
        <w:t>utilizados</w:t>
      </w:r>
      <w:r>
        <w:rPr>
          <w:spacing w:val="-5"/>
          <w:w w:val="105"/>
          <w:sz w:val="17"/>
        </w:rPr>
        <w:t> </w:t>
      </w:r>
      <w:r>
        <w:rPr>
          <w:w w:val="105"/>
          <w:sz w:val="17"/>
        </w:rPr>
        <w:t>que</w:t>
      </w:r>
      <w:r>
        <w:rPr>
          <w:spacing w:val="-5"/>
          <w:w w:val="105"/>
          <w:sz w:val="17"/>
        </w:rPr>
        <w:t> </w:t>
      </w:r>
      <w:r>
        <w:rPr>
          <w:w w:val="105"/>
          <w:sz w:val="17"/>
        </w:rPr>
        <w:t>deverão</w:t>
      </w:r>
      <w:r>
        <w:rPr>
          <w:spacing w:val="-5"/>
          <w:w w:val="105"/>
          <w:sz w:val="17"/>
        </w:rPr>
        <w:t> </w:t>
      </w:r>
      <w:r>
        <w:rPr>
          <w:w w:val="105"/>
          <w:sz w:val="17"/>
        </w:rPr>
        <w:t>ser</w:t>
      </w:r>
      <w:r>
        <w:rPr>
          <w:spacing w:val="-5"/>
          <w:w w:val="105"/>
          <w:sz w:val="17"/>
        </w:rPr>
        <w:t> </w:t>
      </w:r>
      <w:r>
        <w:rPr>
          <w:w w:val="105"/>
          <w:sz w:val="17"/>
        </w:rPr>
        <w:t>entregues</w:t>
      </w:r>
      <w:r>
        <w:rPr>
          <w:spacing w:val="-5"/>
          <w:w w:val="105"/>
          <w:sz w:val="17"/>
        </w:rPr>
        <w:t> </w:t>
      </w:r>
      <w:r>
        <w:rPr>
          <w:w w:val="105"/>
          <w:sz w:val="17"/>
        </w:rPr>
        <w:t>no</w:t>
      </w:r>
      <w:r>
        <w:rPr>
          <w:spacing w:val="-5"/>
          <w:w w:val="105"/>
          <w:sz w:val="17"/>
        </w:rPr>
        <w:t> </w:t>
      </w:r>
      <w:r>
        <w:rPr>
          <w:w w:val="105"/>
          <w:sz w:val="17"/>
        </w:rPr>
        <w:t>prazo</w:t>
      </w:r>
      <w:r>
        <w:rPr>
          <w:spacing w:val="-6"/>
          <w:w w:val="105"/>
          <w:sz w:val="17"/>
        </w:rPr>
        <w:t> </w:t>
      </w:r>
      <w:r>
        <w:rPr>
          <w:w w:val="105"/>
          <w:sz w:val="17"/>
        </w:rPr>
        <w:t>estipulado</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4.6.4.</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local</w:t>
      </w:r>
      <w:r>
        <w:rPr>
          <w:spacing w:val="-5"/>
          <w:w w:val="105"/>
          <w:sz w:val="17"/>
        </w:rPr>
        <w:t> </w:t>
      </w:r>
      <w:r>
        <w:rPr>
          <w:w w:val="105"/>
          <w:sz w:val="17"/>
        </w:rPr>
        <w:t>definido</w:t>
      </w:r>
      <w:r>
        <w:rPr>
          <w:spacing w:val="-6"/>
          <w:w w:val="105"/>
          <w:sz w:val="17"/>
        </w:rPr>
        <w:t> </w:t>
      </w:r>
      <w:r>
        <w:rPr>
          <w:w w:val="105"/>
          <w:sz w:val="17"/>
        </w:rPr>
        <w:t>no</w:t>
      </w:r>
      <w:r>
        <w:rPr>
          <w:spacing w:val="-5"/>
          <w:w w:val="105"/>
          <w:sz w:val="17"/>
        </w:rPr>
        <w:t> </w:t>
      </w:r>
      <w:r>
        <w:rPr>
          <w:w w:val="105"/>
          <w:sz w:val="17"/>
        </w:rPr>
        <w:t>Subitem</w:t>
      </w:r>
      <w:r>
        <w:rPr>
          <w:spacing w:val="-5"/>
          <w:w w:val="105"/>
          <w:sz w:val="17"/>
        </w:rPr>
        <w:t> </w:t>
      </w:r>
      <w:r>
        <w:rPr>
          <w:spacing w:val="-2"/>
          <w:w w:val="105"/>
          <w:sz w:val="17"/>
        </w:rPr>
        <w:t>4.6.5.</w:t>
      </w:r>
    </w:p>
    <w:p>
      <w:pPr>
        <w:pStyle w:val="ListParagraph"/>
        <w:numPr>
          <w:ilvl w:val="2"/>
          <w:numId w:val="27"/>
        </w:numPr>
        <w:tabs>
          <w:tab w:pos="776" w:val="left" w:leader="none"/>
        </w:tabs>
        <w:spacing w:line="292" w:lineRule="auto" w:before="44" w:after="0"/>
        <w:ind w:left="316" w:right="299" w:firstLine="0"/>
        <w:jc w:val="left"/>
        <w:rPr>
          <w:sz w:val="17"/>
        </w:rPr>
      </w:pPr>
      <w:r>
        <w:rPr>
          <w:w w:val="105"/>
          <w:sz w:val="17"/>
        </w:rPr>
        <w:t>Em</w:t>
      </w:r>
      <w:r>
        <w:rPr>
          <w:spacing w:val="12"/>
          <w:w w:val="105"/>
          <w:sz w:val="17"/>
        </w:rPr>
        <w:t> </w:t>
      </w:r>
      <w:r>
        <w:rPr>
          <w:w w:val="105"/>
          <w:sz w:val="17"/>
        </w:rPr>
        <w:t>caso</w:t>
      </w:r>
      <w:r>
        <w:rPr>
          <w:spacing w:val="12"/>
          <w:w w:val="105"/>
          <w:sz w:val="17"/>
        </w:rPr>
        <w:t> </w:t>
      </w:r>
      <w:r>
        <w:rPr>
          <w:w w:val="105"/>
          <w:sz w:val="17"/>
        </w:rPr>
        <w:t>de</w:t>
      </w:r>
      <w:r>
        <w:rPr>
          <w:spacing w:val="12"/>
          <w:w w:val="105"/>
          <w:sz w:val="17"/>
        </w:rPr>
        <w:t> </w:t>
      </w:r>
      <w:r>
        <w:rPr>
          <w:w w:val="105"/>
          <w:sz w:val="17"/>
        </w:rPr>
        <w:t>instrumentais</w:t>
      </w:r>
      <w:r>
        <w:rPr>
          <w:spacing w:val="12"/>
          <w:w w:val="105"/>
          <w:sz w:val="17"/>
        </w:rPr>
        <w:t> </w:t>
      </w:r>
      <w:r>
        <w:rPr>
          <w:w w:val="105"/>
          <w:sz w:val="17"/>
        </w:rPr>
        <w:t>e</w:t>
      </w:r>
      <w:r>
        <w:rPr>
          <w:spacing w:val="12"/>
          <w:w w:val="105"/>
          <w:sz w:val="17"/>
        </w:rPr>
        <w:t> </w:t>
      </w:r>
      <w:r>
        <w:rPr>
          <w:w w:val="105"/>
          <w:sz w:val="17"/>
        </w:rPr>
        <w:t>equipamentos</w:t>
      </w:r>
      <w:r>
        <w:rPr>
          <w:spacing w:val="12"/>
          <w:w w:val="105"/>
          <w:sz w:val="17"/>
        </w:rPr>
        <w:t> </w:t>
      </w:r>
      <w:r>
        <w:rPr>
          <w:w w:val="105"/>
          <w:sz w:val="17"/>
        </w:rPr>
        <w:t>em</w:t>
      </w:r>
      <w:r>
        <w:rPr>
          <w:spacing w:val="12"/>
          <w:w w:val="105"/>
          <w:sz w:val="17"/>
        </w:rPr>
        <w:t> </w:t>
      </w:r>
      <w:r>
        <w:rPr>
          <w:w w:val="105"/>
          <w:sz w:val="17"/>
        </w:rPr>
        <w:t>comodato,</w:t>
      </w:r>
      <w:r>
        <w:rPr>
          <w:spacing w:val="12"/>
          <w:w w:val="105"/>
          <w:sz w:val="17"/>
        </w:rPr>
        <w:t> </w:t>
      </w:r>
      <w:r>
        <w:rPr>
          <w:w w:val="105"/>
          <w:sz w:val="17"/>
        </w:rPr>
        <w:t>estes</w:t>
      </w:r>
      <w:r>
        <w:rPr>
          <w:spacing w:val="12"/>
          <w:w w:val="105"/>
          <w:sz w:val="17"/>
        </w:rPr>
        <w:t> </w:t>
      </w:r>
      <w:r>
        <w:rPr>
          <w:w w:val="105"/>
          <w:sz w:val="17"/>
        </w:rPr>
        <w:t>deverão</w:t>
      </w:r>
      <w:r>
        <w:rPr>
          <w:spacing w:val="12"/>
          <w:w w:val="105"/>
          <w:sz w:val="17"/>
        </w:rPr>
        <w:t> </w:t>
      </w:r>
      <w:r>
        <w:rPr>
          <w:w w:val="105"/>
          <w:sz w:val="17"/>
        </w:rPr>
        <w:t>ser</w:t>
      </w:r>
      <w:r>
        <w:rPr>
          <w:spacing w:val="12"/>
          <w:w w:val="105"/>
          <w:sz w:val="17"/>
        </w:rPr>
        <w:t> </w:t>
      </w:r>
      <w:r>
        <w:rPr>
          <w:w w:val="105"/>
          <w:sz w:val="17"/>
        </w:rPr>
        <w:t>entregues</w:t>
      </w:r>
      <w:r>
        <w:rPr>
          <w:spacing w:val="12"/>
          <w:w w:val="105"/>
          <w:sz w:val="17"/>
        </w:rPr>
        <w:t> </w:t>
      </w:r>
      <w:r>
        <w:rPr>
          <w:w w:val="105"/>
          <w:sz w:val="17"/>
        </w:rPr>
        <w:t>na</w:t>
      </w:r>
      <w:r>
        <w:rPr>
          <w:spacing w:val="12"/>
          <w:w w:val="105"/>
          <w:sz w:val="17"/>
        </w:rPr>
        <w:t> </w:t>
      </w:r>
      <w:r>
        <w:rPr>
          <w:w w:val="105"/>
          <w:sz w:val="17"/>
        </w:rPr>
        <w:t>Central</w:t>
      </w:r>
      <w:r>
        <w:rPr>
          <w:spacing w:val="12"/>
          <w:w w:val="105"/>
          <w:sz w:val="17"/>
        </w:rPr>
        <w:t> </w:t>
      </w:r>
      <w:r>
        <w:rPr>
          <w:w w:val="105"/>
          <w:sz w:val="17"/>
        </w:rPr>
        <w:t>de</w:t>
      </w:r>
      <w:r>
        <w:rPr>
          <w:spacing w:val="12"/>
          <w:w w:val="105"/>
          <w:sz w:val="17"/>
        </w:rPr>
        <w:t> </w:t>
      </w:r>
      <w:r>
        <w:rPr>
          <w:w w:val="105"/>
          <w:sz w:val="17"/>
        </w:rPr>
        <w:t>Material</w:t>
      </w:r>
      <w:r>
        <w:rPr>
          <w:spacing w:val="12"/>
          <w:w w:val="105"/>
          <w:sz w:val="17"/>
        </w:rPr>
        <w:t> </w:t>
      </w:r>
      <w:r>
        <w:rPr>
          <w:w w:val="105"/>
          <w:sz w:val="17"/>
        </w:rPr>
        <w:t>e</w:t>
      </w:r>
      <w:r>
        <w:rPr>
          <w:spacing w:val="12"/>
          <w:w w:val="105"/>
          <w:sz w:val="17"/>
        </w:rPr>
        <w:t> </w:t>
      </w:r>
      <w:r>
        <w:rPr>
          <w:w w:val="105"/>
          <w:sz w:val="17"/>
        </w:rPr>
        <w:t>Esterilização</w:t>
      </w:r>
      <w:r>
        <w:rPr>
          <w:spacing w:val="12"/>
          <w:w w:val="105"/>
          <w:sz w:val="17"/>
        </w:rPr>
        <w:t> </w:t>
      </w:r>
      <w:r>
        <w:rPr>
          <w:w w:val="105"/>
          <w:sz w:val="17"/>
        </w:rPr>
        <w:t>(CME)</w:t>
      </w:r>
      <w:r>
        <w:rPr>
          <w:spacing w:val="12"/>
          <w:w w:val="105"/>
          <w:sz w:val="17"/>
        </w:rPr>
        <w:t> </w:t>
      </w:r>
      <w:r>
        <w:rPr>
          <w:w w:val="105"/>
          <w:sz w:val="17"/>
        </w:rPr>
        <w:t>do</w:t>
      </w:r>
      <w:r>
        <w:rPr>
          <w:spacing w:val="12"/>
          <w:w w:val="105"/>
          <w:sz w:val="17"/>
        </w:rPr>
        <w:t> </w:t>
      </w:r>
      <w:r>
        <w:rPr>
          <w:w w:val="105"/>
          <w:sz w:val="17"/>
        </w:rPr>
        <w:t>Hospital</w:t>
      </w:r>
      <w:r>
        <w:rPr>
          <w:spacing w:val="12"/>
          <w:w w:val="105"/>
          <w:sz w:val="17"/>
        </w:rPr>
        <w:t> </w:t>
      </w:r>
      <w:r>
        <w:rPr>
          <w:w w:val="105"/>
          <w:sz w:val="17"/>
        </w:rPr>
        <w:t>Universitário</w:t>
      </w:r>
      <w:r>
        <w:rPr>
          <w:spacing w:val="12"/>
          <w:w w:val="105"/>
          <w:sz w:val="17"/>
        </w:rPr>
        <w:t> </w:t>
      </w:r>
      <w:r>
        <w:rPr>
          <w:w w:val="105"/>
          <w:sz w:val="17"/>
        </w:rPr>
        <w:t>Pedro</w:t>
      </w:r>
      <w:r>
        <w:rPr>
          <w:spacing w:val="12"/>
          <w:w w:val="105"/>
          <w:sz w:val="17"/>
        </w:rPr>
        <w:t> </w:t>
      </w:r>
      <w:r>
        <w:rPr>
          <w:w w:val="105"/>
          <w:sz w:val="17"/>
        </w:rPr>
        <w:t>Ernesto,</w:t>
      </w:r>
      <w:r>
        <w:rPr>
          <w:spacing w:val="12"/>
          <w:w w:val="105"/>
          <w:sz w:val="17"/>
        </w:rPr>
        <w:t> </w:t>
      </w:r>
      <w:r>
        <w:rPr>
          <w:w w:val="105"/>
          <w:sz w:val="17"/>
        </w:rPr>
        <w:t>situado</w:t>
      </w:r>
      <w:r>
        <w:rPr>
          <w:spacing w:val="12"/>
          <w:w w:val="105"/>
          <w:sz w:val="17"/>
        </w:rPr>
        <w:t> </w:t>
      </w:r>
      <w:r>
        <w:rPr>
          <w:w w:val="105"/>
          <w:sz w:val="17"/>
        </w:rPr>
        <w:t>na Avenida Boulevard 28 de Setembro, 77, 6º</w:t>
      </w:r>
      <w:r>
        <w:rPr>
          <w:spacing w:val="-11"/>
          <w:w w:val="105"/>
          <w:sz w:val="17"/>
        </w:rPr>
        <w:t> </w:t>
      </w:r>
      <w:r>
        <w:rPr>
          <w:w w:val="105"/>
          <w:sz w:val="17"/>
        </w:rPr>
        <w:t>Andar –</w:t>
      </w:r>
      <w:r>
        <w:rPr>
          <w:spacing w:val="-4"/>
          <w:w w:val="105"/>
          <w:sz w:val="17"/>
        </w:rPr>
        <w:t> </w:t>
      </w:r>
      <w:r>
        <w:rPr>
          <w:w w:val="105"/>
          <w:sz w:val="17"/>
        </w:rPr>
        <w:t>Vila Isabel, Rio de Janeiro/RJ, CEP</w:t>
      </w:r>
      <w:r>
        <w:rPr>
          <w:spacing w:val="-7"/>
          <w:w w:val="105"/>
          <w:sz w:val="17"/>
        </w:rPr>
        <w:t> </w:t>
      </w:r>
      <w:r>
        <w:rPr>
          <w:w w:val="105"/>
          <w:sz w:val="17"/>
        </w:rPr>
        <w:t>20.551-030 e a entrega deverá ocorrer de segunda-feira a sexta-feira, das 08h às 12h e das 13h30 às 15h;</w:t>
      </w:r>
    </w:p>
    <w:p>
      <w:pPr>
        <w:pStyle w:val="ListParagraph"/>
        <w:numPr>
          <w:ilvl w:val="3"/>
          <w:numId w:val="27"/>
        </w:numPr>
        <w:tabs>
          <w:tab w:pos="901" w:val="left" w:leader="none"/>
        </w:tabs>
        <w:spacing w:line="292" w:lineRule="auto" w:before="0" w:after="0"/>
        <w:ind w:left="316" w:right="299" w:firstLine="0"/>
        <w:jc w:val="left"/>
        <w:rPr>
          <w:sz w:val="17"/>
        </w:rPr>
      </w:pPr>
      <w:r>
        <w:rPr>
          <w:w w:val="105"/>
          <w:sz w:val="17"/>
        </w:rPr>
        <w:t>Se necessário, a empresa vencedora deverá ministrar treinamento de operação sem ônus a instituição, às equipes responsáveis pela operação do equipamento, que o Hospital Universitário Pedro Ernesto assim determinar, na 1ª (primeira) semana;</w:t>
      </w:r>
    </w:p>
    <w:p>
      <w:pPr>
        <w:pStyle w:val="ListParagraph"/>
        <w:numPr>
          <w:ilvl w:val="3"/>
          <w:numId w:val="27"/>
        </w:numPr>
        <w:tabs>
          <w:tab w:pos="890" w:val="left" w:leader="none"/>
        </w:tabs>
        <w:spacing w:line="240" w:lineRule="auto" w:before="1" w:after="0"/>
        <w:ind w:left="890" w:right="0" w:hanging="574"/>
        <w:jc w:val="left"/>
        <w:rPr>
          <w:sz w:val="17"/>
        </w:rPr>
      </w:pPr>
      <w:r>
        <w:rPr>
          <w:w w:val="105"/>
          <w:sz w:val="17"/>
        </w:rPr>
        <w:t>Os</w:t>
      </w:r>
      <w:r>
        <w:rPr>
          <w:spacing w:val="-8"/>
          <w:w w:val="105"/>
          <w:sz w:val="17"/>
        </w:rPr>
        <w:t> </w:t>
      </w:r>
      <w:r>
        <w:rPr>
          <w:w w:val="105"/>
          <w:sz w:val="17"/>
        </w:rPr>
        <w:t>instrumentais/equipamentos</w:t>
      </w:r>
      <w:r>
        <w:rPr>
          <w:spacing w:val="-7"/>
          <w:w w:val="105"/>
          <w:sz w:val="17"/>
        </w:rPr>
        <w:t> </w:t>
      </w:r>
      <w:r>
        <w:rPr>
          <w:w w:val="105"/>
          <w:sz w:val="17"/>
        </w:rPr>
        <w:t>deverão</w:t>
      </w:r>
      <w:r>
        <w:rPr>
          <w:spacing w:val="-7"/>
          <w:w w:val="105"/>
          <w:sz w:val="17"/>
        </w:rPr>
        <w:t> </w:t>
      </w:r>
      <w:r>
        <w:rPr>
          <w:w w:val="105"/>
          <w:sz w:val="17"/>
        </w:rPr>
        <w:t>ser</w:t>
      </w:r>
      <w:r>
        <w:rPr>
          <w:spacing w:val="-7"/>
          <w:w w:val="105"/>
          <w:sz w:val="17"/>
        </w:rPr>
        <w:t> </w:t>
      </w:r>
      <w:r>
        <w:rPr>
          <w:w w:val="105"/>
          <w:sz w:val="17"/>
        </w:rPr>
        <w:t>entregues</w:t>
      </w:r>
      <w:r>
        <w:rPr>
          <w:spacing w:val="-7"/>
          <w:w w:val="105"/>
          <w:sz w:val="17"/>
        </w:rPr>
        <w:t> </w:t>
      </w:r>
      <w:r>
        <w:rPr>
          <w:w w:val="105"/>
          <w:sz w:val="17"/>
        </w:rPr>
        <w:t>acompanhados</w:t>
      </w:r>
      <w:r>
        <w:rPr>
          <w:spacing w:val="-7"/>
          <w:w w:val="105"/>
          <w:sz w:val="17"/>
        </w:rPr>
        <w:t> </w:t>
      </w:r>
      <w:r>
        <w:rPr>
          <w:w w:val="105"/>
          <w:sz w:val="17"/>
        </w:rPr>
        <w:t>de</w:t>
      </w:r>
      <w:r>
        <w:rPr>
          <w:spacing w:val="-8"/>
          <w:w w:val="105"/>
          <w:sz w:val="17"/>
        </w:rPr>
        <w:t> </w:t>
      </w:r>
      <w:r>
        <w:rPr>
          <w:w w:val="105"/>
          <w:sz w:val="17"/>
        </w:rPr>
        <w:t>Nota</w:t>
      </w:r>
      <w:r>
        <w:rPr>
          <w:spacing w:val="-7"/>
          <w:w w:val="105"/>
          <w:sz w:val="17"/>
        </w:rPr>
        <w:t> </w:t>
      </w:r>
      <w:r>
        <w:rPr>
          <w:w w:val="105"/>
          <w:sz w:val="17"/>
        </w:rPr>
        <w:t>de</w:t>
      </w:r>
      <w:r>
        <w:rPr>
          <w:spacing w:val="-7"/>
          <w:w w:val="105"/>
          <w:sz w:val="17"/>
        </w:rPr>
        <w:t> </w:t>
      </w:r>
      <w:r>
        <w:rPr>
          <w:w w:val="105"/>
          <w:sz w:val="17"/>
        </w:rPr>
        <w:t>Comodato,</w:t>
      </w:r>
      <w:r>
        <w:rPr>
          <w:spacing w:val="-7"/>
          <w:w w:val="105"/>
          <w:sz w:val="17"/>
        </w:rPr>
        <w:t> </w:t>
      </w:r>
      <w:r>
        <w:rPr>
          <w:w w:val="105"/>
          <w:sz w:val="17"/>
        </w:rPr>
        <w:t>Nota</w:t>
      </w:r>
      <w:r>
        <w:rPr>
          <w:spacing w:val="-7"/>
          <w:w w:val="105"/>
          <w:sz w:val="17"/>
        </w:rPr>
        <w:t> </w:t>
      </w:r>
      <w:r>
        <w:rPr>
          <w:w w:val="105"/>
          <w:sz w:val="17"/>
        </w:rPr>
        <w:t>de</w:t>
      </w:r>
      <w:r>
        <w:rPr>
          <w:spacing w:val="-7"/>
          <w:w w:val="105"/>
          <w:sz w:val="17"/>
        </w:rPr>
        <w:t> </w:t>
      </w:r>
      <w:r>
        <w:rPr>
          <w:w w:val="105"/>
          <w:sz w:val="17"/>
        </w:rPr>
        <w:t>Simples</w:t>
      </w:r>
      <w:r>
        <w:rPr>
          <w:spacing w:val="-8"/>
          <w:w w:val="105"/>
          <w:sz w:val="17"/>
        </w:rPr>
        <w:t> </w:t>
      </w:r>
      <w:r>
        <w:rPr>
          <w:w w:val="105"/>
          <w:sz w:val="17"/>
        </w:rPr>
        <w:t>Remessa</w:t>
      </w:r>
      <w:r>
        <w:rPr>
          <w:spacing w:val="-7"/>
          <w:w w:val="105"/>
          <w:sz w:val="17"/>
        </w:rPr>
        <w:t> </w:t>
      </w:r>
      <w:r>
        <w:rPr>
          <w:w w:val="105"/>
          <w:sz w:val="17"/>
        </w:rPr>
        <w:t>ou</w:t>
      </w:r>
      <w:r>
        <w:rPr>
          <w:spacing w:val="-9"/>
          <w:w w:val="105"/>
          <w:sz w:val="17"/>
        </w:rPr>
        <w:t> </w:t>
      </w:r>
      <w:r>
        <w:rPr>
          <w:w w:val="105"/>
          <w:sz w:val="17"/>
        </w:rPr>
        <w:t>Vale/Checklist</w:t>
      </w:r>
      <w:r>
        <w:rPr>
          <w:spacing w:val="-8"/>
          <w:w w:val="105"/>
          <w:sz w:val="17"/>
        </w:rPr>
        <w:t> </w:t>
      </w:r>
      <w:r>
        <w:rPr>
          <w:w w:val="105"/>
          <w:sz w:val="17"/>
        </w:rPr>
        <w:t>conforme</w:t>
      </w:r>
      <w:r>
        <w:rPr>
          <w:spacing w:val="-7"/>
          <w:w w:val="105"/>
          <w:sz w:val="17"/>
        </w:rPr>
        <w:t> </w:t>
      </w:r>
      <w:r>
        <w:rPr>
          <w:w w:val="105"/>
          <w:sz w:val="17"/>
        </w:rPr>
        <w:t>Subitens</w:t>
      </w:r>
      <w:r>
        <w:rPr>
          <w:spacing w:val="-7"/>
          <w:w w:val="105"/>
          <w:sz w:val="17"/>
        </w:rPr>
        <w:t> </w:t>
      </w:r>
      <w:r>
        <w:rPr>
          <w:w w:val="105"/>
          <w:sz w:val="17"/>
        </w:rPr>
        <w:t>em</w:t>
      </w:r>
      <w:r>
        <w:rPr>
          <w:spacing w:val="-7"/>
          <w:w w:val="105"/>
          <w:sz w:val="17"/>
        </w:rPr>
        <w:t> </w:t>
      </w:r>
      <w:r>
        <w:rPr>
          <w:w w:val="105"/>
          <w:sz w:val="17"/>
        </w:rPr>
        <w:t>4.6.6.</w:t>
      </w:r>
      <w:r>
        <w:rPr>
          <w:spacing w:val="-7"/>
          <w:w w:val="105"/>
          <w:sz w:val="17"/>
        </w:rPr>
        <w:t> </w:t>
      </w:r>
      <w:r>
        <w:rPr>
          <w:w w:val="105"/>
          <w:sz w:val="17"/>
        </w:rPr>
        <w:t>e</w:t>
      </w:r>
      <w:r>
        <w:rPr>
          <w:spacing w:val="-7"/>
          <w:w w:val="105"/>
          <w:sz w:val="17"/>
        </w:rPr>
        <w:t> </w:t>
      </w:r>
      <w:r>
        <w:rPr>
          <w:spacing w:val="-2"/>
          <w:w w:val="105"/>
          <w:sz w:val="17"/>
        </w:rPr>
        <w:t>3.1.7.;</w:t>
      </w:r>
    </w:p>
    <w:p>
      <w:pPr>
        <w:pStyle w:val="ListParagraph"/>
        <w:numPr>
          <w:ilvl w:val="2"/>
          <w:numId w:val="27"/>
        </w:numPr>
        <w:tabs>
          <w:tab w:pos="774" w:val="left" w:leader="none"/>
        </w:tabs>
        <w:spacing w:line="292" w:lineRule="auto" w:before="43" w:after="0"/>
        <w:ind w:left="316" w:right="299" w:firstLine="0"/>
        <w:jc w:val="left"/>
        <w:rPr>
          <w:sz w:val="17"/>
        </w:rPr>
      </w:pPr>
      <w:r>
        <w:rPr>
          <w:w w:val="105"/>
          <w:sz w:val="17"/>
        </w:rPr>
        <w:t>O</w:t>
      </w:r>
      <w:r>
        <w:rPr>
          <w:spacing w:val="10"/>
          <w:w w:val="105"/>
          <w:sz w:val="17"/>
        </w:rPr>
        <w:t> </w:t>
      </w:r>
      <w:r>
        <w:rPr>
          <w:w w:val="105"/>
          <w:sz w:val="17"/>
        </w:rPr>
        <w:t>material</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10"/>
          <w:w w:val="105"/>
          <w:sz w:val="17"/>
        </w:rPr>
        <w:t> </w:t>
      </w:r>
      <w:r>
        <w:rPr>
          <w:w w:val="105"/>
          <w:sz w:val="17"/>
        </w:rPr>
        <w:t>identificação,</w:t>
      </w:r>
      <w:r>
        <w:rPr>
          <w:spacing w:val="10"/>
          <w:w w:val="105"/>
          <w:sz w:val="17"/>
        </w:rPr>
        <w:t> </w:t>
      </w:r>
      <w:r>
        <w:rPr>
          <w:w w:val="105"/>
          <w:sz w:val="17"/>
        </w:rPr>
        <w:t>procedência,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fabricação,</w:t>
      </w:r>
      <w:r>
        <w:rPr>
          <w:spacing w:val="10"/>
          <w:w w:val="105"/>
          <w:sz w:val="17"/>
        </w:rPr>
        <w:t> </w:t>
      </w:r>
      <w:r>
        <w:rPr>
          <w:w w:val="105"/>
          <w:sz w:val="17"/>
        </w:rPr>
        <w:t>validade</w:t>
      </w:r>
      <w:r>
        <w:rPr>
          <w:spacing w:val="10"/>
          <w:w w:val="105"/>
          <w:sz w:val="17"/>
        </w:rPr>
        <w:t> </w:t>
      </w:r>
      <w:r>
        <w:rPr>
          <w:w w:val="105"/>
          <w:sz w:val="17"/>
        </w:rPr>
        <w:t>(conforme</w:t>
      </w:r>
      <w:r>
        <w:rPr>
          <w:spacing w:val="10"/>
          <w:w w:val="105"/>
          <w:sz w:val="17"/>
        </w:rPr>
        <w:t> </w:t>
      </w:r>
      <w:r>
        <w:rPr>
          <w:w w:val="105"/>
          <w:sz w:val="17"/>
        </w:rPr>
        <w:t>subitem</w:t>
      </w:r>
      <w:r>
        <w:rPr>
          <w:spacing w:val="10"/>
          <w:w w:val="105"/>
          <w:sz w:val="17"/>
        </w:rPr>
        <w:t> </w:t>
      </w:r>
      <w:r>
        <w:rPr>
          <w:w w:val="105"/>
          <w:sz w:val="17"/>
        </w:rPr>
        <w:t>3.10.2.5.),</w:t>
      </w:r>
      <w:r>
        <w:rPr>
          <w:spacing w:val="10"/>
          <w:w w:val="105"/>
          <w:sz w:val="17"/>
        </w:rPr>
        <w:t> </w:t>
      </w:r>
      <w:r>
        <w:rPr>
          <w:w w:val="105"/>
          <w:sz w:val="17"/>
        </w:rPr>
        <w:t>número</w:t>
      </w:r>
      <w:r>
        <w:rPr>
          <w:spacing w:val="10"/>
          <w:w w:val="105"/>
          <w:sz w:val="17"/>
        </w:rPr>
        <w:t> </w:t>
      </w:r>
      <w:r>
        <w:rPr>
          <w:w w:val="105"/>
          <w:sz w:val="17"/>
        </w:rPr>
        <w:t>do</w:t>
      </w:r>
      <w:r>
        <w:rPr>
          <w:spacing w:val="10"/>
          <w:w w:val="105"/>
          <w:sz w:val="17"/>
        </w:rPr>
        <w:t> </w:t>
      </w:r>
      <w:r>
        <w:rPr>
          <w:w w:val="105"/>
          <w:sz w:val="17"/>
        </w:rPr>
        <w:t>lote</w:t>
      </w:r>
      <w:r>
        <w:rPr>
          <w:spacing w:val="10"/>
          <w:w w:val="105"/>
          <w:sz w:val="17"/>
        </w:rPr>
        <w:t> </w:t>
      </w:r>
      <w:r>
        <w:rPr>
          <w:w w:val="105"/>
          <w:sz w:val="17"/>
        </w:rPr>
        <w:t>e</w:t>
      </w:r>
      <w:r>
        <w:rPr>
          <w:spacing w:val="10"/>
          <w:w w:val="105"/>
          <w:sz w:val="17"/>
        </w:rPr>
        <w:t> </w:t>
      </w:r>
      <w:r>
        <w:rPr>
          <w:w w:val="105"/>
          <w:sz w:val="17"/>
        </w:rPr>
        <w:t>registro/notificação</w:t>
      </w:r>
      <w:r>
        <w:rPr>
          <w:spacing w:val="10"/>
          <w:w w:val="105"/>
          <w:sz w:val="17"/>
        </w:rPr>
        <w:t> </w:t>
      </w:r>
      <w:r>
        <w:rPr>
          <w:w w:val="105"/>
          <w:sz w:val="17"/>
        </w:rPr>
        <w:t>no</w:t>
      </w:r>
      <w:r>
        <w:rPr>
          <w:spacing w:val="10"/>
          <w:w w:val="105"/>
          <w:sz w:val="17"/>
        </w:rPr>
        <w:t> </w:t>
      </w:r>
      <w:r>
        <w:rPr>
          <w:w w:val="105"/>
          <w:sz w:val="17"/>
        </w:rPr>
        <w:t>MS</w:t>
      </w:r>
      <w:r>
        <w:rPr>
          <w:spacing w:val="10"/>
          <w:w w:val="105"/>
          <w:sz w:val="17"/>
        </w:rPr>
        <w:t> </w:t>
      </w:r>
      <w:r>
        <w:rPr>
          <w:w w:val="105"/>
          <w:sz w:val="17"/>
        </w:rPr>
        <w:t>ou ANVISA para os itens que forem necessários;</w:t>
      </w:r>
    </w:p>
    <w:p>
      <w:pPr>
        <w:pStyle w:val="ListParagraph"/>
        <w:numPr>
          <w:ilvl w:val="2"/>
          <w:numId w:val="27"/>
        </w:numPr>
        <w:tabs>
          <w:tab w:pos="760"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material</w:t>
      </w:r>
      <w:r>
        <w:rPr>
          <w:spacing w:val="-5"/>
          <w:w w:val="105"/>
          <w:sz w:val="17"/>
        </w:rPr>
        <w:t> </w:t>
      </w:r>
      <w:r>
        <w:rPr>
          <w:w w:val="105"/>
          <w:sz w:val="17"/>
        </w:rPr>
        <w:t>importado,</w:t>
      </w:r>
      <w:r>
        <w:rPr>
          <w:spacing w:val="-5"/>
          <w:w w:val="105"/>
          <w:sz w:val="17"/>
        </w:rPr>
        <w:t> </w:t>
      </w:r>
      <w:r>
        <w:rPr>
          <w:w w:val="105"/>
          <w:sz w:val="17"/>
        </w:rPr>
        <w:t>deve</w:t>
      </w:r>
      <w:r>
        <w:rPr>
          <w:spacing w:val="-5"/>
          <w:w w:val="105"/>
          <w:sz w:val="17"/>
        </w:rPr>
        <w:t> </w:t>
      </w:r>
      <w:r>
        <w:rPr>
          <w:w w:val="105"/>
          <w:sz w:val="17"/>
        </w:rPr>
        <w:t>ter,</w:t>
      </w:r>
      <w:r>
        <w:rPr>
          <w:spacing w:val="-5"/>
          <w:w w:val="105"/>
          <w:sz w:val="17"/>
        </w:rPr>
        <w:t> </w:t>
      </w:r>
      <w:r>
        <w:rPr>
          <w:w w:val="105"/>
          <w:sz w:val="17"/>
        </w:rPr>
        <w:t>adicionalmente,</w:t>
      </w:r>
      <w:r>
        <w:rPr>
          <w:spacing w:val="-5"/>
          <w:w w:val="105"/>
          <w:sz w:val="17"/>
        </w:rPr>
        <w:t> </w:t>
      </w:r>
      <w:r>
        <w:rPr>
          <w:w w:val="105"/>
          <w:sz w:val="17"/>
        </w:rPr>
        <w:t>etiqueta</w:t>
      </w:r>
      <w:r>
        <w:rPr>
          <w:spacing w:val="-5"/>
          <w:w w:val="105"/>
          <w:sz w:val="17"/>
        </w:rPr>
        <w:t> </w:t>
      </w:r>
      <w:r>
        <w:rPr>
          <w:w w:val="105"/>
          <w:sz w:val="17"/>
        </w:rPr>
        <w:t>e/ou</w:t>
      </w:r>
      <w:r>
        <w:rPr>
          <w:spacing w:val="-5"/>
          <w:w w:val="105"/>
          <w:sz w:val="17"/>
        </w:rPr>
        <w:t> </w:t>
      </w:r>
      <w:r>
        <w:rPr>
          <w:w w:val="105"/>
          <w:sz w:val="17"/>
        </w:rPr>
        <w:t>manual</w:t>
      </w:r>
      <w:r>
        <w:rPr>
          <w:spacing w:val="-5"/>
          <w:w w:val="105"/>
          <w:sz w:val="17"/>
        </w:rPr>
        <w:t> </w:t>
      </w:r>
      <w:r>
        <w:rPr>
          <w:w w:val="105"/>
          <w:sz w:val="17"/>
        </w:rPr>
        <w:t>com</w:t>
      </w:r>
      <w:r>
        <w:rPr>
          <w:spacing w:val="-5"/>
          <w:w w:val="105"/>
          <w:sz w:val="17"/>
        </w:rPr>
        <w:t> </w:t>
      </w:r>
      <w:r>
        <w:rPr>
          <w:w w:val="105"/>
          <w:sz w:val="17"/>
        </w:rPr>
        <w:t>todas</w:t>
      </w:r>
      <w:r>
        <w:rPr>
          <w:spacing w:val="-5"/>
          <w:w w:val="105"/>
          <w:sz w:val="17"/>
        </w:rPr>
        <w:t> </w:t>
      </w:r>
      <w:r>
        <w:rPr>
          <w:w w:val="105"/>
          <w:sz w:val="17"/>
        </w:rPr>
        <w:t>as</w:t>
      </w:r>
      <w:r>
        <w:rPr>
          <w:spacing w:val="-5"/>
          <w:w w:val="105"/>
          <w:sz w:val="17"/>
        </w:rPr>
        <w:t> </w:t>
      </w:r>
      <w:r>
        <w:rPr>
          <w:w w:val="105"/>
          <w:sz w:val="17"/>
        </w:rPr>
        <w:t>informações</w:t>
      </w:r>
      <w:r>
        <w:rPr>
          <w:spacing w:val="-5"/>
          <w:w w:val="105"/>
          <w:sz w:val="17"/>
        </w:rPr>
        <w:t> </w:t>
      </w:r>
      <w:r>
        <w:rPr>
          <w:w w:val="105"/>
          <w:sz w:val="17"/>
        </w:rPr>
        <w:t>técnicas</w:t>
      </w:r>
      <w:r>
        <w:rPr>
          <w:spacing w:val="-5"/>
          <w:w w:val="105"/>
          <w:sz w:val="17"/>
        </w:rPr>
        <w:t> </w:t>
      </w:r>
      <w:r>
        <w:rPr>
          <w:w w:val="105"/>
          <w:sz w:val="17"/>
        </w:rPr>
        <w:t>em</w:t>
      </w:r>
      <w:r>
        <w:rPr>
          <w:spacing w:val="-5"/>
          <w:w w:val="105"/>
          <w:sz w:val="17"/>
        </w:rPr>
        <w:t> </w:t>
      </w:r>
      <w:r>
        <w:rPr>
          <w:w w:val="105"/>
          <w:sz w:val="17"/>
        </w:rPr>
        <w:t>português.</w:t>
      </w:r>
      <w:r>
        <w:rPr>
          <w:spacing w:val="-5"/>
          <w:w w:val="105"/>
          <w:sz w:val="17"/>
        </w:rPr>
        <w:t> </w:t>
      </w:r>
      <w:r>
        <w:rPr>
          <w:w w:val="105"/>
          <w:sz w:val="17"/>
        </w:rPr>
        <w:t>Informações</w:t>
      </w:r>
      <w:r>
        <w:rPr>
          <w:spacing w:val="-5"/>
          <w:w w:val="105"/>
          <w:sz w:val="17"/>
        </w:rPr>
        <w:t> </w:t>
      </w:r>
      <w:r>
        <w:rPr>
          <w:w w:val="105"/>
          <w:sz w:val="17"/>
        </w:rPr>
        <w:t>incorretas</w:t>
      </w:r>
      <w:r>
        <w:rPr>
          <w:spacing w:val="-5"/>
          <w:w w:val="105"/>
          <w:sz w:val="17"/>
        </w:rPr>
        <w:t> </w:t>
      </w:r>
      <w:r>
        <w:rPr>
          <w:w w:val="105"/>
          <w:sz w:val="17"/>
        </w:rPr>
        <w:t>ou</w:t>
      </w:r>
      <w:r>
        <w:rPr>
          <w:spacing w:val="-5"/>
          <w:w w:val="105"/>
          <w:sz w:val="17"/>
        </w:rPr>
        <w:t> </w:t>
      </w:r>
      <w:r>
        <w:rPr>
          <w:w w:val="105"/>
          <w:sz w:val="17"/>
        </w:rPr>
        <w:t>inconsistências</w:t>
      </w:r>
      <w:r>
        <w:rPr>
          <w:spacing w:val="-5"/>
          <w:w w:val="105"/>
          <w:sz w:val="17"/>
        </w:rPr>
        <w:t> </w:t>
      </w:r>
      <w:r>
        <w:rPr>
          <w:w w:val="105"/>
          <w:sz w:val="17"/>
        </w:rPr>
        <w:t>serão</w:t>
      </w:r>
      <w:r>
        <w:rPr>
          <w:spacing w:val="-5"/>
          <w:w w:val="105"/>
          <w:sz w:val="17"/>
        </w:rPr>
        <w:t> </w:t>
      </w:r>
      <w:r>
        <w:rPr>
          <w:w w:val="105"/>
          <w:sz w:val="17"/>
        </w:rPr>
        <w:t>de</w:t>
      </w:r>
      <w:r>
        <w:rPr>
          <w:spacing w:val="-5"/>
          <w:w w:val="105"/>
          <w:sz w:val="17"/>
        </w:rPr>
        <w:t> </w:t>
      </w:r>
      <w:r>
        <w:rPr>
          <w:w w:val="105"/>
          <w:sz w:val="17"/>
        </w:rPr>
        <w:t>responsabilidade exclusiva do fornecedor;</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Heading3"/>
        <w:numPr>
          <w:ilvl w:val="1"/>
          <w:numId w:val="27"/>
        </w:numPr>
        <w:tabs>
          <w:tab w:pos="614" w:val="left" w:leader="none"/>
        </w:tabs>
        <w:spacing w:line="240" w:lineRule="auto" w:before="44" w:after="0"/>
        <w:ind w:left="614" w:right="0" w:hanging="298"/>
        <w:jc w:val="left"/>
      </w:pPr>
      <w:r>
        <w:rPr>
          <w:w w:val="105"/>
        </w:rPr>
        <w:t>Agentes</w:t>
      </w:r>
      <w:r>
        <w:rPr>
          <w:spacing w:val="-6"/>
          <w:w w:val="105"/>
        </w:rPr>
        <w:t> </w:t>
      </w:r>
      <w:r>
        <w:rPr>
          <w:w w:val="105"/>
        </w:rPr>
        <w:t>que</w:t>
      </w:r>
      <w:r>
        <w:rPr>
          <w:spacing w:val="-5"/>
          <w:w w:val="105"/>
        </w:rPr>
        <w:t> </w:t>
      </w:r>
      <w:r>
        <w:rPr>
          <w:w w:val="105"/>
        </w:rPr>
        <w:t>participarão</w:t>
      </w:r>
      <w:r>
        <w:rPr>
          <w:spacing w:val="-6"/>
          <w:w w:val="105"/>
        </w:rPr>
        <w:t> </w:t>
      </w:r>
      <w:r>
        <w:rPr>
          <w:w w:val="105"/>
        </w:rPr>
        <w:t>da</w:t>
      </w:r>
      <w:r>
        <w:rPr>
          <w:spacing w:val="-5"/>
          <w:w w:val="105"/>
        </w:rPr>
        <w:t> </w:t>
      </w:r>
      <w:r>
        <w:rPr>
          <w:w w:val="105"/>
        </w:rPr>
        <w:t>gestão</w:t>
      </w:r>
      <w:r>
        <w:rPr>
          <w:spacing w:val="-5"/>
          <w:w w:val="105"/>
        </w:rPr>
        <w:t> </w:t>
      </w:r>
      <w:r>
        <w:rPr>
          <w:w w:val="105"/>
        </w:rPr>
        <w:t>do</w:t>
      </w:r>
      <w:r>
        <w:rPr>
          <w:spacing w:val="-6"/>
          <w:w w:val="105"/>
        </w:rPr>
        <w:t> </w:t>
      </w:r>
      <w:r>
        <w:rPr>
          <w:spacing w:val="-2"/>
          <w:w w:val="105"/>
        </w:rPr>
        <w:t>contrato:</w:t>
      </w:r>
    </w:p>
    <w:p>
      <w:pPr>
        <w:pStyle w:val="ListParagraph"/>
        <w:numPr>
          <w:ilvl w:val="2"/>
          <w:numId w:val="27"/>
        </w:numPr>
        <w:tabs>
          <w:tab w:pos="749" w:val="left" w:leader="none"/>
        </w:tabs>
        <w:spacing w:line="292" w:lineRule="auto" w:before="43" w:after="0"/>
        <w:ind w:left="316" w:right="299" w:firstLine="0"/>
        <w:jc w:val="left"/>
        <w:rPr>
          <w:sz w:val="17"/>
        </w:rPr>
      </w:pPr>
      <w:r>
        <w:rPr>
          <w:w w:val="105"/>
          <w:sz w:val="17"/>
        </w:rPr>
        <w:t>A</w:t>
      </w:r>
      <w:r>
        <w:rPr>
          <w:spacing w:val="-12"/>
          <w:w w:val="105"/>
          <w:sz w:val="17"/>
        </w:rPr>
        <w:t> </w:t>
      </w:r>
      <w:r>
        <w:rPr>
          <w:w w:val="105"/>
          <w:sz w:val="17"/>
        </w:rPr>
        <w:t>execução</w:t>
      </w:r>
      <w:r>
        <w:rPr>
          <w:spacing w:val="-10"/>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será</w:t>
      </w:r>
      <w:r>
        <w:rPr>
          <w:spacing w:val="-7"/>
          <w:w w:val="105"/>
          <w:sz w:val="17"/>
        </w:rPr>
        <w:t> </w:t>
      </w:r>
      <w:r>
        <w:rPr>
          <w:w w:val="105"/>
          <w:sz w:val="17"/>
        </w:rPr>
        <w:t>acompanhada</w:t>
      </w:r>
      <w:r>
        <w:rPr>
          <w:spacing w:val="-7"/>
          <w:w w:val="105"/>
          <w:sz w:val="17"/>
        </w:rPr>
        <w:t> </w:t>
      </w:r>
      <w:r>
        <w:rPr>
          <w:w w:val="105"/>
          <w:sz w:val="17"/>
        </w:rPr>
        <w:t>e</w:t>
      </w:r>
      <w:r>
        <w:rPr>
          <w:spacing w:val="-7"/>
          <w:w w:val="105"/>
          <w:sz w:val="17"/>
        </w:rPr>
        <w:t> </w:t>
      </w:r>
      <w:r>
        <w:rPr>
          <w:w w:val="105"/>
          <w:sz w:val="17"/>
        </w:rPr>
        <w:t>fiscalizada</w:t>
      </w:r>
      <w:r>
        <w:rPr>
          <w:spacing w:val="-7"/>
          <w:w w:val="105"/>
          <w:sz w:val="17"/>
        </w:rPr>
        <w:t> </w:t>
      </w:r>
      <w:r>
        <w:rPr>
          <w:w w:val="105"/>
          <w:sz w:val="17"/>
        </w:rPr>
        <w:t>por</w:t>
      </w:r>
      <w:r>
        <w:rPr>
          <w:spacing w:val="-7"/>
          <w:w w:val="105"/>
          <w:sz w:val="17"/>
        </w:rPr>
        <w:t> </w:t>
      </w:r>
      <w:r>
        <w:rPr>
          <w:w w:val="105"/>
          <w:sz w:val="17"/>
        </w:rPr>
        <w:t>comissão</w:t>
      </w:r>
      <w:r>
        <w:rPr>
          <w:spacing w:val="-7"/>
          <w:w w:val="105"/>
          <w:sz w:val="17"/>
        </w:rPr>
        <w:t> </w:t>
      </w:r>
      <w:r>
        <w:rPr>
          <w:w w:val="105"/>
          <w:sz w:val="17"/>
        </w:rPr>
        <w:t>de</w:t>
      </w:r>
      <w:r>
        <w:rPr>
          <w:spacing w:val="-7"/>
          <w:w w:val="105"/>
          <w:sz w:val="17"/>
        </w:rPr>
        <w:t> </w:t>
      </w:r>
      <w:r>
        <w:rPr>
          <w:w w:val="105"/>
          <w:sz w:val="17"/>
        </w:rPr>
        <w:t>fiscalização</w:t>
      </w:r>
      <w:r>
        <w:rPr>
          <w:spacing w:val="-7"/>
          <w:w w:val="105"/>
          <w:sz w:val="17"/>
        </w:rPr>
        <w:t> </w:t>
      </w:r>
      <w:r>
        <w:rPr>
          <w:w w:val="105"/>
          <w:sz w:val="17"/>
        </w:rPr>
        <w:t>de</w:t>
      </w:r>
      <w:r>
        <w:rPr>
          <w:spacing w:val="-7"/>
          <w:w w:val="105"/>
          <w:sz w:val="17"/>
        </w:rPr>
        <w:t> </w:t>
      </w:r>
      <w:r>
        <w:rPr>
          <w:w w:val="105"/>
          <w:sz w:val="17"/>
        </w:rPr>
        <w:t>contrato</w:t>
      </w:r>
      <w:r>
        <w:rPr>
          <w:spacing w:val="-7"/>
          <w:w w:val="105"/>
          <w:sz w:val="17"/>
        </w:rPr>
        <w:t> </w:t>
      </w:r>
      <w:r>
        <w:rPr>
          <w:w w:val="105"/>
          <w:sz w:val="17"/>
        </w:rPr>
        <w:t>composta</w:t>
      </w:r>
      <w:r>
        <w:rPr>
          <w:spacing w:val="-7"/>
          <w:w w:val="105"/>
          <w:sz w:val="17"/>
        </w:rPr>
        <w:t> </w:t>
      </w:r>
      <w:r>
        <w:rPr>
          <w:w w:val="105"/>
          <w:sz w:val="17"/>
        </w:rPr>
        <w:t>por</w:t>
      </w:r>
      <w:r>
        <w:rPr>
          <w:spacing w:val="-7"/>
          <w:w w:val="105"/>
          <w:sz w:val="17"/>
        </w:rPr>
        <w:t> </w:t>
      </w:r>
      <w:r>
        <w:rPr>
          <w:w w:val="105"/>
          <w:sz w:val="17"/>
        </w:rPr>
        <w:t>membros</w:t>
      </w:r>
      <w:r>
        <w:rPr>
          <w:spacing w:val="-7"/>
          <w:w w:val="105"/>
          <w:sz w:val="17"/>
        </w:rPr>
        <w:t> </w:t>
      </w:r>
      <w:r>
        <w:rPr>
          <w:w w:val="105"/>
          <w:sz w:val="17"/>
        </w:rPr>
        <w:t>do</w:t>
      </w:r>
      <w:r>
        <w:rPr>
          <w:spacing w:val="-7"/>
          <w:w w:val="105"/>
          <w:sz w:val="17"/>
        </w:rPr>
        <w:t> </w:t>
      </w:r>
      <w:r>
        <w:rPr>
          <w:w w:val="105"/>
          <w:sz w:val="17"/>
        </w:rPr>
        <w:t>CONTRATANTE,</w:t>
      </w:r>
      <w:r>
        <w:rPr>
          <w:spacing w:val="-7"/>
          <w:w w:val="105"/>
          <w:sz w:val="17"/>
        </w:rPr>
        <w:t> </w:t>
      </w:r>
      <w:r>
        <w:rPr>
          <w:w w:val="105"/>
          <w:sz w:val="17"/>
        </w:rPr>
        <w:t>designados</w:t>
      </w:r>
      <w:r>
        <w:rPr>
          <w:spacing w:val="-7"/>
          <w:w w:val="105"/>
          <w:sz w:val="17"/>
        </w:rPr>
        <w:t> </w:t>
      </w:r>
      <w:r>
        <w:rPr>
          <w:w w:val="105"/>
          <w:sz w:val="17"/>
        </w:rPr>
        <w:t>pela</w:t>
      </w:r>
      <w:r>
        <w:rPr>
          <w:spacing w:val="-7"/>
          <w:w w:val="105"/>
          <w:sz w:val="17"/>
        </w:rPr>
        <w:t> </w:t>
      </w:r>
      <w:r>
        <w:rPr>
          <w:w w:val="105"/>
          <w:sz w:val="17"/>
        </w:rPr>
        <w:t>unidade</w:t>
      </w:r>
      <w:r>
        <w:rPr>
          <w:spacing w:val="-7"/>
          <w:w w:val="105"/>
          <w:sz w:val="17"/>
        </w:rPr>
        <w:t> </w:t>
      </w:r>
      <w:r>
        <w:rPr>
          <w:w w:val="105"/>
          <w:sz w:val="17"/>
        </w:rPr>
        <w:t>demandante,</w:t>
      </w:r>
      <w:r>
        <w:rPr>
          <w:spacing w:val="-7"/>
          <w:w w:val="105"/>
          <w:sz w:val="17"/>
        </w:rPr>
        <w:t> </w:t>
      </w:r>
      <w:r>
        <w:rPr>
          <w:w w:val="105"/>
          <w:sz w:val="17"/>
        </w:rPr>
        <w:t>conforme</w:t>
      </w:r>
      <w:r>
        <w:rPr>
          <w:spacing w:val="-7"/>
          <w:w w:val="105"/>
          <w:sz w:val="17"/>
        </w:rPr>
        <w:t> </w:t>
      </w:r>
      <w:r>
        <w:rPr>
          <w:w w:val="105"/>
          <w:sz w:val="17"/>
        </w:rPr>
        <w:t>ato</w:t>
      </w:r>
      <w:r>
        <w:rPr>
          <w:spacing w:val="-7"/>
          <w:w w:val="105"/>
          <w:sz w:val="17"/>
        </w:rPr>
        <w:t> </w:t>
      </w:r>
      <w:r>
        <w:rPr>
          <w:w w:val="105"/>
          <w:sz w:val="17"/>
        </w:rPr>
        <w:t>de </w:t>
      </w:r>
      <w:r>
        <w:rPr>
          <w:spacing w:val="-2"/>
          <w:w w:val="105"/>
          <w:sz w:val="17"/>
        </w:rPr>
        <w:t>nomeação.</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both"/>
      </w:pPr>
      <w:r>
        <w:rPr>
          <w:w w:val="105"/>
        </w:rPr>
        <w:t>Mecanismos</w:t>
      </w:r>
      <w:r>
        <w:rPr>
          <w:spacing w:val="-7"/>
          <w:w w:val="105"/>
        </w:rPr>
        <w:t> </w:t>
      </w:r>
      <w:r>
        <w:rPr>
          <w:w w:val="105"/>
        </w:rPr>
        <w:t>de</w:t>
      </w:r>
      <w:r>
        <w:rPr>
          <w:spacing w:val="-7"/>
          <w:w w:val="105"/>
        </w:rPr>
        <w:t> </w:t>
      </w:r>
      <w:r>
        <w:rPr>
          <w:w w:val="105"/>
        </w:rPr>
        <w:t>comunicação</w:t>
      </w:r>
      <w:r>
        <w:rPr>
          <w:spacing w:val="-7"/>
          <w:w w:val="105"/>
        </w:rPr>
        <w:t> </w:t>
      </w:r>
      <w:r>
        <w:rPr>
          <w:w w:val="105"/>
        </w:rPr>
        <w:t>a</w:t>
      </w:r>
      <w:r>
        <w:rPr>
          <w:spacing w:val="-7"/>
          <w:w w:val="105"/>
        </w:rPr>
        <w:t> </w:t>
      </w:r>
      <w:r>
        <w:rPr>
          <w:w w:val="105"/>
        </w:rPr>
        <w:t>serem</w:t>
      </w:r>
      <w:r>
        <w:rPr>
          <w:spacing w:val="-7"/>
          <w:w w:val="105"/>
        </w:rPr>
        <w:t> </w:t>
      </w:r>
      <w:r>
        <w:rPr>
          <w:spacing w:val="-2"/>
          <w:w w:val="105"/>
        </w:rPr>
        <w:t>estabelecidos:</w:t>
      </w:r>
    </w:p>
    <w:p>
      <w:pPr>
        <w:pStyle w:val="ListParagraph"/>
        <w:numPr>
          <w:ilvl w:val="2"/>
          <w:numId w:val="27"/>
        </w:numPr>
        <w:tabs>
          <w:tab w:pos="757" w:val="left" w:leader="none"/>
        </w:tabs>
        <w:spacing w:line="240" w:lineRule="auto" w:before="43" w:after="0"/>
        <w:ind w:left="757" w:right="0" w:hanging="441"/>
        <w:jc w:val="both"/>
        <w:rPr>
          <w:sz w:val="17"/>
        </w:rPr>
      </w:pPr>
      <w:r>
        <w:rPr>
          <w:w w:val="105"/>
          <w:sz w:val="17"/>
        </w:rPr>
        <w:t>Os</w:t>
      </w:r>
      <w:r>
        <w:rPr>
          <w:spacing w:val="-5"/>
          <w:w w:val="105"/>
          <w:sz w:val="17"/>
        </w:rPr>
        <w:t> </w:t>
      </w:r>
      <w:r>
        <w:rPr>
          <w:w w:val="105"/>
          <w:sz w:val="17"/>
        </w:rPr>
        <w:t>procedimentos</w:t>
      </w:r>
      <w:r>
        <w:rPr>
          <w:spacing w:val="-5"/>
          <w:w w:val="105"/>
          <w:sz w:val="17"/>
        </w:rPr>
        <w:t> </w:t>
      </w:r>
      <w:r>
        <w:rPr>
          <w:w w:val="105"/>
          <w:sz w:val="17"/>
        </w:rPr>
        <w:t>de</w:t>
      </w:r>
      <w:r>
        <w:rPr>
          <w:spacing w:val="-4"/>
          <w:w w:val="105"/>
          <w:sz w:val="17"/>
        </w:rPr>
        <w:t> </w:t>
      </w:r>
      <w:r>
        <w:rPr>
          <w:w w:val="105"/>
          <w:sz w:val="17"/>
        </w:rPr>
        <w:t>gestão</w:t>
      </w:r>
      <w:r>
        <w:rPr>
          <w:spacing w:val="-5"/>
          <w:w w:val="105"/>
          <w:sz w:val="17"/>
        </w:rPr>
        <w:t> </w:t>
      </w:r>
      <w:r>
        <w:rPr>
          <w:w w:val="105"/>
          <w:sz w:val="17"/>
        </w:rPr>
        <w:t>e</w:t>
      </w:r>
      <w:r>
        <w:rPr>
          <w:spacing w:val="-4"/>
          <w:w w:val="105"/>
          <w:sz w:val="17"/>
        </w:rPr>
        <w:t> </w:t>
      </w:r>
      <w:r>
        <w:rPr>
          <w:w w:val="105"/>
          <w:sz w:val="17"/>
        </w:rPr>
        <w:t>fiscalização</w:t>
      </w:r>
      <w:r>
        <w:rPr>
          <w:spacing w:val="-5"/>
          <w:w w:val="105"/>
          <w:sz w:val="17"/>
        </w:rPr>
        <w:t> </w:t>
      </w:r>
      <w:r>
        <w:rPr>
          <w:w w:val="105"/>
          <w:sz w:val="17"/>
        </w:rPr>
        <w:t>são</w:t>
      </w:r>
      <w:r>
        <w:rPr>
          <w:spacing w:val="-4"/>
          <w:w w:val="105"/>
          <w:sz w:val="17"/>
        </w:rPr>
        <w:t> </w:t>
      </w:r>
      <w:r>
        <w:rPr>
          <w:w w:val="105"/>
          <w:sz w:val="17"/>
        </w:rPr>
        <w:t>os</w:t>
      </w:r>
      <w:r>
        <w:rPr>
          <w:spacing w:val="-5"/>
          <w:w w:val="105"/>
          <w:sz w:val="17"/>
        </w:rPr>
        <w:t> </w:t>
      </w:r>
      <w:r>
        <w:rPr>
          <w:w w:val="105"/>
          <w:sz w:val="17"/>
        </w:rPr>
        <w:t>elencados</w:t>
      </w:r>
      <w:r>
        <w:rPr>
          <w:spacing w:val="-4"/>
          <w:w w:val="105"/>
          <w:sz w:val="17"/>
        </w:rPr>
        <w:t> </w:t>
      </w:r>
      <w:r>
        <w:rPr>
          <w:w w:val="105"/>
          <w:sz w:val="17"/>
        </w:rPr>
        <w:t>no</w:t>
      </w:r>
      <w:r>
        <w:rPr>
          <w:spacing w:val="-5"/>
          <w:w w:val="105"/>
          <w:sz w:val="17"/>
        </w:rPr>
        <w:t> </w:t>
      </w:r>
      <w:hyperlink r:id="rId45">
        <w:r>
          <w:rPr>
            <w:color w:val="0000ED"/>
            <w:w w:val="105"/>
            <w:sz w:val="17"/>
            <w:u w:val="single" w:color="0000ED"/>
          </w:rPr>
          <w:t>Decreto</w:t>
        </w:r>
        <w:r>
          <w:rPr>
            <w:color w:val="0000ED"/>
            <w:spacing w:val="-4"/>
            <w:w w:val="105"/>
            <w:sz w:val="17"/>
            <w:u w:val="single" w:color="0000ED"/>
          </w:rPr>
          <w:t> </w:t>
        </w:r>
        <w:r>
          <w:rPr>
            <w:color w:val="0000ED"/>
            <w:w w:val="105"/>
            <w:sz w:val="17"/>
            <w:u w:val="single" w:color="0000ED"/>
          </w:rPr>
          <w:t>nº</w:t>
        </w:r>
        <w:r>
          <w:rPr>
            <w:color w:val="0000ED"/>
            <w:spacing w:val="-5"/>
            <w:w w:val="105"/>
            <w:sz w:val="17"/>
            <w:u w:val="single" w:color="0000ED"/>
          </w:rPr>
          <w:t> </w:t>
        </w:r>
        <w:r>
          <w:rPr>
            <w:color w:val="0000ED"/>
            <w:w w:val="105"/>
            <w:sz w:val="17"/>
            <w:u w:val="single" w:color="0000ED"/>
          </w:rPr>
          <w:t>48.817</w:t>
        </w:r>
        <w:r>
          <w:rPr>
            <w:color w:val="0000ED"/>
            <w:spacing w:val="-4"/>
            <w:w w:val="105"/>
            <w:sz w:val="17"/>
            <w:u w:val="single" w:color="0000ED"/>
          </w:rPr>
          <w:t> </w:t>
        </w:r>
        <w:r>
          <w:rPr>
            <w:color w:val="0000ED"/>
            <w:w w:val="105"/>
            <w:sz w:val="17"/>
            <w:u w:val="single" w:color="0000ED"/>
          </w:rPr>
          <w:t>de</w:t>
        </w:r>
        <w:r>
          <w:rPr>
            <w:color w:val="0000ED"/>
            <w:spacing w:val="-5"/>
            <w:w w:val="105"/>
            <w:sz w:val="17"/>
            <w:u w:val="single" w:color="0000ED"/>
          </w:rPr>
          <w:t> </w:t>
        </w:r>
        <w:r>
          <w:rPr>
            <w:color w:val="0000ED"/>
            <w:w w:val="105"/>
            <w:sz w:val="17"/>
            <w:u w:val="single" w:color="0000ED"/>
          </w:rPr>
          <w:t>27</w:t>
        </w:r>
        <w:r>
          <w:rPr>
            <w:color w:val="0000ED"/>
            <w:spacing w:val="-4"/>
            <w:w w:val="105"/>
            <w:sz w:val="17"/>
            <w:u w:val="single" w:color="0000ED"/>
          </w:rPr>
          <w:t> </w:t>
        </w:r>
        <w:r>
          <w:rPr>
            <w:color w:val="0000ED"/>
            <w:w w:val="105"/>
            <w:sz w:val="17"/>
            <w:u w:val="single" w:color="0000ED"/>
          </w:rPr>
          <w:t>de</w:t>
        </w:r>
        <w:r>
          <w:rPr>
            <w:color w:val="0000ED"/>
            <w:spacing w:val="-5"/>
            <w:w w:val="105"/>
            <w:sz w:val="17"/>
            <w:u w:val="single" w:color="0000ED"/>
          </w:rPr>
          <w:t> </w:t>
        </w:r>
        <w:r>
          <w:rPr>
            <w:color w:val="0000ED"/>
            <w:w w:val="105"/>
            <w:sz w:val="17"/>
            <w:u w:val="single" w:color="0000ED"/>
          </w:rPr>
          <w:t>novembro</w:t>
        </w:r>
        <w:r>
          <w:rPr>
            <w:color w:val="0000ED"/>
            <w:spacing w:val="-4"/>
            <w:w w:val="105"/>
            <w:sz w:val="17"/>
            <w:u w:val="single" w:color="0000ED"/>
          </w:rPr>
          <w:t> </w:t>
        </w:r>
        <w:r>
          <w:rPr>
            <w:color w:val="0000ED"/>
            <w:w w:val="105"/>
            <w:sz w:val="17"/>
            <w:u w:val="single" w:color="0000ED"/>
          </w:rPr>
          <w:t>de</w:t>
        </w:r>
        <w:r>
          <w:rPr>
            <w:color w:val="0000ED"/>
            <w:spacing w:val="-5"/>
            <w:w w:val="105"/>
            <w:sz w:val="17"/>
            <w:u w:val="single" w:color="0000ED"/>
          </w:rPr>
          <w:t> </w:t>
        </w:r>
        <w:r>
          <w:rPr>
            <w:color w:val="0000ED"/>
            <w:w w:val="105"/>
            <w:sz w:val="17"/>
            <w:u w:val="single" w:color="0000ED"/>
          </w:rPr>
          <w:t>2023</w:t>
        </w:r>
      </w:hyperlink>
      <w:r>
        <w:rPr>
          <w:w w:val="105"/>
          <w:sz w:val="17"/>
        </w:rPr>
        <w:t>,</w:t>
      </w:r>
      <w:r>
        <w:rPr>
          <w:spacing w:val="-4"/>
          <w:w w:val="105"/>
          <w:sz w:val="17"/>
        </w:rPr>
        <w:t> </w:t>
      </w:r>
      <w:r>
        <w:rPr>
          <w:w w:val="105"/>
          <w:sz w:val="17"/>
        </w:rPr>
        <w:t>no</w:t>
      </w:r>
      <w:r>
        <w:rPr>
          <w:spacing w:val="-5"/>
          <w:w w:val="105"/>
          <w:sz w:val="17"/>
        </w:rPr>
        <w:t> </w:t>
      </w:r>
      <w:r>
        <w:rPr>
          <w:w w:val="105"/>
          <w:sz w:val="17"/>
        </w:rPr>
        <w:t>que</w:t>
      </w:r>
      <w:r>
        <w:rPr>
          <w:spacing w:val="-4"/>
          <w:w w:val="105"/>
          <w:sz w:val="17"/>
        </w:rPr>
        <w:t> </w:t>
      </w:r>
      <w:r>
        <w:rPr>
          <w:w w:val="105"/>
          <w:sz w:val="17"/>
        </w:rPr>
        <w:t>couber</w:t>
      </w:r>
      <w:r>
        <w:rPr>
          <w:spacing w:val="-5"/>
          <w:w w:val="105"/>
          <w:sz w:val="17"/>
        </w:rPr>
        <w:t> </w:t>
      </w:r>
      <w:r>
        <w:rPr>
          <w:w w:val="105"/>
          <w:sz w:val="17"/>
        </w:rPr>
        <w:t>a</w:t>
      </w:r>
      <w:r>
        <w:rPr>
          <w:spacing w:val="-4"/>
          <w:w w:val="105"/>
          <w:sz w:val="17"/>
        </w:rPr>
        <w:t> </w:t>
      </w:r>
      <w:r>
        <w:rPr>
          <w:w w:val="105"/>
          <w:sz w:val="17"/>
        </w:rPr>
        <w:t>contratos</w:t>
      </w:r>
      <w:r>
        <w:rPr>
          <w:spacing w:val="-5"/>
          <w:w w:val="105"/>
          <w:sz w:val="17"/>
        </w:rPr>
        <w:t> </w:t>
      </w:r>
      <w:r>
        <w:rPr>
          <w:w w:val="105"/>
          <w:sz w:val="17"/>
        </w:rPr>
        <w:t>de</w:t>
      </w:r>
      <w:r>
        <w:rPr>
          <w:spacing w:val="-4"/>
          <w:w w:val="105"/>
          <w:sz w:val="17"/>
        </w:rPr>
        <w:t> </w:t>
      </w:r>
      <w:r>
        <w:rPr>
          <w:spacing w:val="-2"/>
          <w:w w:val="105"/>
          <w:sz w:val="17"/>
        </w:rPr>
        <w:t>fornecimento;</w:t>
      </w:r>
    </w:p>
    <w:p>
      <w:pPr>
        <w:pStyle w:val="ListParagraph"/>
        <w:numPr>
          <w:ilvl w:val="2"/>
          <w:numId w:val="27"/>
        </w:numPr>
        <w:tabs>
          <w:tab w:pos="758" w:val="left" w:leader="none"/>
        </w:tabs>
        <w:spacing w:line="292" w:lineRule="auto" w:before="44" w:after="0"/>
        <w:ind w:left="316" w:right="299" w:firstLine="0"/>
        <w:jc w:val="both"/>
        <w:rPr>
          <w:sz w:val="17"/>
        </w:rPr>
      </w:pPr>
      <w:r>
        <w:rPr>
          <w:w w:val="105"/>
          <w:sz w:val="17"/>
        </w:rPr>
        <w:t>Os</w:t>
      </w:r>
      <w:r>
        <w:rPr>
          <w:spacing w:val="-6"/>
          <w:w w:val="105"/>
          <w:sz w:val="17"/>
        </w:rPr>
        <w:t> </w:t>
      </w:r>
      <w:r>
        <w:rPr>
          <w:w w:val="105"/>
          <w:sz w:val="17"/>
        </w:rPr>
        <w:t>bens</w:t>
      </w:r>
      <w:r>
        <w:rPr>
          <w:spacing w:val="-6"/>
          <w:w w:val="105"/>
          <w:sz w:val="17"/>
        </w:rPr>
        <w:t> </w:t>
      </w:r>
      <w:r>
        <w:rPr>
          <w:w w:val="105"/>
          <w:sz w:val="17"/>
        </w:rPr>
        <w:t>ou</w:t>
      </w:r>
      <w:r>
        <w:rPr>
          <w:spacing w:val="-6"/>
          <w:w w:val="105"/>
          <w:sz w:val="17"/>
        </w:rPr>
        <w:t> </w:t>
      </w:r>
      <w:r>
        <w:rPr>
          <w:w w:val="105"/>
          <w:sz w:val="17"/>
        </w:rPr>
        <w:t>os</w:t>
      </w:r>
      <w:r>
        <w:rPr>
          <w:spacing w:val="-6"/>
          <w:w w:val="105"/>
          <w:sz w:val="17"/>
        </w:rPr>
        <w:t> </w:t>
      </w:r>
      <w:r>
        <w:rPr>
          <w:w w:val="105"/>
          <w:sz w:val="17"/>
        </w:rPr>
        <w:t>materiais</w:t>
      </w:r>
      <w:r>
        <w:rPr>
          <w:spacing w:val="-6"/>
          <w:w w:val="105"/>
          <w:sz w:val="17"/>
        </w:rPr>
        <w:t> </w:t>
      </w:r>
      <w:r>
        <w:rPr>
          <w:w w:val="105"/>
          <w:sz w:val="17"/>
        </w:rPr>
        <w:t>cujos</w:t>
      </w:r>
      <w:r>
        <w:rPr>
          <w:spacing w:val="-6"/>
          <w:w w:val="105"/>
          <w:sz w:val="17"/>
        </w:rPr>
        <w:t> </w:t>
      </w:r>
      <w:r>
        <w:rPr>
          <w:w w:val="105"/>
          <w:sz w:val="17"/>
        </w:rPr>
        <w:t>padrões</w:t>
      </w:r>
      <w:r>
        <w:rPr>
          <w:spacing w:val="-6"/>
          <w:w w:val="105"/>
          <w:sz w:val="17"/>
        </w:rPr>
        <w:t> </w:t>
      </w:r>
      <w:r>
        <w:rPr>
          <w:w w:val="105"/>
          <w:sz w:val="17"/>
        </w:rPr>
        <w:t>de</w:t>
      </w:r>
      <w:r>
        <w:rPr>
          <w:spacing w:val="-6"/>
          <w:w w:val="105"/>
          <w:sz w:val="17"/>
        </w:rPr>
        <w:t> </w:t>
      </w:r>
      <w:r>
        <w:rPr>
          <w:w w:val="105"/>
          <w:sz w:val="17"/>
        </w:rPr>
        <w:t>qualidade</w:t>
      </w:r>
      <w:r>
        <w:rPr>
          <w:spacing w:val="-6"/>
          <w:w w:val="105"/>
          <w:sz w:val="17"/>
        </w:rPr>
        <w:t> </w:t>
      </w:r>
      <w:r>
        <w:rPr>
          <w:w w:val="105"/>
          <w:sz w:val="17"/>
        </w:rPr>
        <w:t>e</w:t>
      </w:r>
      <w:r>
        <w:rPr>
          <w:spacing w:val="-6"/>
          <w:w w:val="105"/>
          <w:sz w:val="17"/>
        </w:rPr>
        <w:t> </w:t>
      </w:r>
      <w:r>
        <w:rPr>
          <w:w w:val="105"/>
          <w:sz w:val="17"/>
        </w:rPr>
        <w:t>desempenho</w:t>
      </w:r>
      <w:r>
        <w:rPr>
          <w:spacing w:val="-6"/>
          <w:w w:val="105"/>
          <w:sz w:val="17"/>
        </w:rPr>
        <w:t> </w:t>
      </w:r>
      <w:r>
        <w:rPr>
          <w:w w:val="105"/>
          <w:sz w:val="17"/>
        </w:rPr>
        <w:t>estejam</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especificação</w:t>
      </w:r>
      <w:r>
        <w:rPr>
          <w:spacing w:val="-6"/>
          <w:w w:val="105"/>
          <w:sz w:val="17"/>
        </w:rPr>
        <w:t> </w:t>
      </w:r>
      <w:r>
        <w:rPr>
          <w:w w:val="105"/>
          <w:sz w:val="17"/>
        </w:rPr>
        <w:t>do</w:t>
      </w:r>
      <w:r>
        <w:rPr>
          <w:spacing w:val="-6"/>
          <w:w w:val="105"/>
          <w:sz w:val="17"/>
        </w:rPr>
        <w:t> </w:t>
      </w:r>
      <w:r>
        <w:rPr>
          <w:w w:val="105"/>
          <w:sz w:val="17"/>
        </w:rPr>
        <w:t>edital</w:t>
      </w:r>
      <w:r>
        <w:rPr>
          <w:spacing w:val="-6"/>
          <w:w w:val="105"/>
          <w:sz w:val="17"/>
        </w:rPr>
        <w:t> </w:t>
      </w:r>
      <w:r>
        <w:rPr>
          <w:w w:val="105"/>
          <w:sz w:val="17"/>
        </w:rPr>
        <w:t>e</w:t>
      </w:r>
      <w:r>
        <w:rPr>
          <w:spacing w:val="-6"/>
          <w:w w:val="105"/>
          <w:sz w:val="17"/>
        </w:rPr>
        <w:t> </w:t>
      </w:r>
      <w:r>
        <w:rPr>
          <w:w w:val="105"/>
          <w:sz w:val="17"/>
        </w:rPr>
        <w:t>do</w:t>
      </w:r>
      <w:r>
        <w:rPr>
          <w:spacing w:val="-6"/>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recusados</w:t>
      </w:r>
      <w:r>
        <w:rPr>
          <w:spacing w:val="-6"/>
          <w:w w:val="105"/>
          <w:sz w:val="17"/>
        </w:rPr>
        <w:t> </w:t>
      </w:r>
      <w:r>
        <w:rPr>
          <w:w w:val="105"/>
          <w:sz w:val="17"/>
        </w:rPr>
        <w:t>pelo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execução e</w:t>
      </w:r>
      <w:r>
        <w:rPr>
          <w:w w:val="105"/>
          <w:sz w:val="17"/>
        </w:rPr>
        <w:t> fiscalização</w:t>
      </w:r>
      <w:r>
        <w:rPr>
          <w:w w:val="105"/>
          <w:sz w:val="17"/>
        </w:rPr>
        <w:t> do</w:t>
      </w:r>
      <w:r>
        <w:rPr>
          <w:w w:val="105"/>
          <w:sz w:val="17"/>
        </w:rPr>
        <w:t> contrato,</w:t>
      </w:r>
      <w:r>
        <w:rPr>
          <w:w w:val="105"/>
          <w:sz w:val="17"/>
        </w:rPr>
        <w:t> que</w:t>
      </w:r>
      <w:r>
        <w:rPr>
          <w:w w:val="105"/>
          <w:sz w:val="17"/>
        </w:rPr>
        <w:t> anotará</w:t>
      </w:r>
      <w:r>
        <w:rPr>
          <w:w w:val="105"/>
          <w:sz w:val="17"/>
        </w:rPr>
        <w:t> em</w:t>
      </w:r>
      <w:r>
        <w:rPr>
          <w:w w:val="105"/>
          <w:sz w:val="17"/>
        </w:rPr>
        <w:t> registro</w:t>
      </w:r>
      <w:r>
        <w:rPr>
          <w:w w:val="105"/>
          <w:sz w:val="17"/>
        </w:rPr>
        <w:t> próprio</w:t>
      </w:r>
      <w:r>
        <w:rPr>
          <w:w w:val="105"/>
          <w:sz w:val="17"/>
        </w:rPr>
        <w:t> as</w:t>
      </w:r>
      <w:r>
        <w:rPr>
          <w:w w:val="105"/>
          <w:sz w:val="17"/>
        </w:rPr>
        <w:t> ocorrências</w:t>
      </w:r>
      <w:r>
        <w:rPr>
          <w:w w:val="105"/>
          <w:sz w:val="17"/>
        </w:rPr>
        <w:t> e</w:t>
      </w:r>
      <w:r>
        <w:rPr>
          <w:w w:val="105"/>
          <w:sz w:val="17"/>
        </w:rPr>
        <w:t> determinará</w:t>
      </w:r>
      <w:r>
        <w:rPr>
          <w:w w:val="105"/>
          <w:sz w:val="17"/>
        </w:rPr>
        <w:t> o</w:t>
      </w:r>
      <w:r>
        <w:rPr>
          <w:w w:val="105"/>
          <w:sz w:val="17"/>
        </w:rPr>
        <w:t> que</w:t>
      </w:r>
      <w:r>
        <w:rPr>
          <w:w w:val="105"/>
          <w:sz w:val="17"/>
        </w:rPr>
        <w:t> for</w:t>
      </w:r>
      <w:r>
        <w:rPr>
          <w:w w:val="105"/>
          <w:sz w:val="17"/>
        </w:rPr>
        <w:t> necessário</w:t>
      </w:r>
      <w:r>
        <w:rPr>
          <w:w w:val="105"/>
          <w:sz w:val="17"/>
        </w:rPr>
        <w:t> à</w:t>
      </w:r>
      <w:r>
        <w:rPr>
          <w:w w:val="105"/>
          <w:sz w:val="17"/>
        </w:rPr>
        <w:t> regularização</w:t>
      </w:r>
      <w:r>
        <w:rPr>
          <w:w w:val="105"/>
          <w:sz w:val="17"/>
        </w:rPr>
        <w:t> das</w:t>
      </w:r>
      <w:r>
        <w:rPr>
          <w:w w:val="105"/>
          <w:sz w:val="17"/>
        </w:rPr>
        <w:t> faltas</w:t>
      </w:r>
      <w:r>
        <w:rPr>
          <w:w w:val="105"/>
          <w:sz w:val="17"/>
        </w:rPr>
        <w:t> ou</w:t>
      </w:r>
      <w:r>
        <w:rPr>
          <w:w w:val="105"/>
          <w:sz w:val="17"/>
        </w:rPr>
        <w:t> defeitos</w:t>
      </w:r>
      <w:r>
        <w:rPr>
          <w:w w:val="105"/>
          <w:sz w:val="17"/>
        </w:rPr>
        <w:t> observados.</w:t>
      </w:r>
      <w:r>
        <w:rPr>
          <w:w w:val="105"/>
          <w:sz w:val="17"/>
        </w:rPr>
        <w:t> No</w:t>
      </w:r>
      <w:r>
        <w:rPr>
          <w:w w:val="105"/>
          <w:sz w:val="17"/>
        </w:rPr>
        <w:t> que</w:t>
      </w:r>
      <w:r>
        <w:rPr>
          <w:w w:val="105"/>
          <w:sz w:val="17"/>
        </w:rPr>
        <w:t> exceder</w:t>
      </w:r>
      <w:r>
        <w:rPr>
          <w:w w:val="105"/>
          <w:sz w:val="17"/>
        </w:rPr>
        <w:t> à</w:t>
      </w:r>
      <w:r>
        <w:rPr>
          <w:w w:val="105"/>
          <w:sz w:val="17"/>
        </w:rPr>
        <w:t> sua</w:t>
      </w:r>
      <w:r>
        <w:rPr>
          <w:w w:val="105"/>
          <w:sz w:val="17"/>
        </w:rPr>
        <w:t> competência, comunicará o fato à autoridade superior, em 5 (cinco) dias, para ratificação.</w:t>
      </w:r>
    </w:p>
    <w:p>
      <w:pPr>
        <w:pStyle w:val="ListParagraph"/>
        <w:numPr>
          <w:ilvl w:val="2"/>
          <w:numId w:val="27"/>
        </w:numPr>
        <w:tabs>
          <w:tab w:pos="747" w:val="left" w:leader="none"/>
        </w:tabs>
        <w:spacing w:line="240" w:lineRule="auto" w:before="1" w:after="0"/>
        <w:ind w:left="747" w:right="0" w:hanging="431"/>
        <w:jc w:val="both"/>
        <w:rPr>
          <w:sz w:val="17"/>
        </w:rPr>
      </w:pPr>
      <w:r>
        <w:rPr>
          <w:w w:val="105"/>
          <w:sz w:val="17"/>
        </w:rPr>
        <w:t>A</w:t>
      </w:r>
      <w:r>
        <w:rPr>
          <w:spacing w:val="-12"/>
          <w:w w:val="105"/>
          <w:sz w:val="17"/>
        </w:rPr>
        <w:t> </w:t>
      </w:r>
      <w:r>
        <w:rPr>
          <w:w w:val="105"/>
          <w:sz w:val="17"/>
        </w:rPr>
        <w:t>instituição</w:t>
      </w:r>
      <w:r>
        <w:rPr>
          <w:spacing w:val="-11"/>
          <w:w w:val="105"/>
          <w:sz w:val="17"/>
        </w:rPr>
        <w:t> </w:t>
      </w:r>
      <w:r>
        <w:rPr>
          <w:w w:val="105"/>
          <w:sz w:val="17"/>
        </w:rPr>
        <w:t>e</w:t>
      </w:r>
      <w:r>
        <w:rPr>
          <w:spacing w:val="-7"/>
          <w:w w:val="105"/>
          <w:sz w:val="17"/>
        </w:rPr>
        <w:t> </w:t>
      </w:r>
      <w:r>
        <w:rPr>
          <w:w w:val="105"/>
          <w:sz w:val="17"/>
        </w:rPr>
        <w:t>a</w:t>
      </w:r>
      <w:r>
        <w:rPr>
          <w:spacing w:val="-7"/>
          <w:w w:val="105"/>
          <w:sz w:val="17"/>
        </w:rPr>
        <w:t> </w:t>
      </w:r>
      <w:r>
        <w:rPr>
          <w:w w:val="105"/>
          <w:sz w:val="17"/>
        </w:rPr>
        <w:t>atuação</w:t>
      </w:r>
      <w:r>
        <w:rPr>
          <w:spacing w:val="-7"/>
          <w:w w:val="105"/>
          <w:sz w:val="17"/>
        </w:rPr>
        <w:t> </w:t>
      </w:r>
      <w:r>
        <w:rPr>
          <w:w w:val="105"/>
          <w:sz w:val="17"/>
        </w:rPr>
        <w:t>da</w:t>
      </w:r>
      <w:r>
        <w:rPr>
          <w:spacing w:val="-8"/>
          <w:w w:val="105"/>
          <w:sz w:val="17"/>
        </w:rPr>
        <w:t> </w:t>
      </w:r>
      <w:r>
        <w:rPr>
          <w:w w:val="105"/>
          <w:sz w:val="17"/>
        </w:rPr>
        <w:t>fiscalização</w:t>
      </w:r>
      <w:r>
        <w:rPr>
          <w:spacing w:val="-7"/>
          <w:w w:val="105"/>
          <w:sz w:val="17"/>
        </w:rPr>
        <w:t> </w:t>
      </w:r>
      <w:r>
        <w:rPr>
          <w:w w:val="105"/>
          <w:sz w:val="17"/>
        </w:rPr>
        <w:t>não</w:t>
      </w:r>
      <w:r>
        <w:rPr>
          <w:spacing w:val="-7"/>
          <w:w w:val="105"/>
          <w:sz w:val="17"/>
        </w:rPr>
        <w:t> </w:t>
      </w:r>
      <w:r>
        <w:rPr>
          <w:w w:val="105"/>
          <w:sz w:val="17"/>
        </w:rPr>
        <w:t>excluem</w:t>
      </w:r>
      <w:r>
        <w:rPr>
          <w:spacing w:val="-7"/>
          <w:w w:val="105"/>
          <w:sz w:val="17"/>
        </w:rPr>
        <w:t> </w:t>
      </w:r>
      <w:r>
        <w:rPr>
          <w:w w:val="105"/>
          <w:sz w:val="17"/>
        </w:rPr>
        <w:t>ou</w:t>
      </w:r>
      <w:r>
        <w:rPr>
          <w:spacing w:val="-7"/>
          <w:w w:val="105"/>
          <w:sz w:val="17"/>
        </w:rPr>
        <w:t> </w:t>
      </w:r>
      <w:r>
        <w:rPr>
          <w:w w:val="105"/>
          <w:sz w:val="17"/>
        </w:rPr>
        <w:t>atenuam</w:t>
      </w:r>
      <w:r>
        <w:rPr>
          <w:spacing w:val="-7"/>
          <w:w w:val="105"/>
          <w:sz w:val="17"/>
        </w:rPr>
        <w:t> </w:t>
      </w:r>
      <w:r>
        <w:rPr>
          <w:w w:val="105"/>
          <w:sz w:val="17"/>
        </w:rPr>
        <w:t>a</w:t>
      </w:r>
      <w:r>
        <w:rPr>
          <w:spacing w:val="-7"/>
          <w:w w:val="105"/>
          <w:sz w:val="17"/>
        </w:rPr>
        <w:t> </w:t>
      </w:r>
      <w:r>
        <w:rPr>
          <w:w w:val="105"/>
          <w:sz w:val="17"/>
        </w:rPr>
        <w:t>responsabilidade</w:t>
      </w:r>
      <w:r>
        <w:rPr>
          <w:spacing w:val="-7"/>
          <w:w w:val="105"/>
          <w:sz w:val="17"/>
        </w:rPr>
        <w:t> </w:t>
      </w:r>
      <w:r>
        <w:rPr>
          <w:w w:val="105"/>
          <w:sz w:val="17"/>
        </w:rPr>
        <w:t>da</w:t>
      </w:r>
      <w:r>
        <w:rPr>
          <w:spacing w:val="-7"/>
          <w:w w:val="105"/>
          <w:sz w:val="17"/>
        </w:rPr>
        <w:t> </w:t>
      </w:r>
      <w:r>
        <w:rPr>
          <w:w w:val="105"/>
          <w:sz w:val="17"/>
        </w:rPr>
        <w:t>CONTRATADA,</w:t>
      </w:r>
      <w:r>
        <w:rPr>
          <w:spacing w:val="-7"/>
          <w:w w:val="105"/>
          <w:sz w:val="17"/>
        </w:rPr>
        <w:t> </w:t>
      </w:r>
      <w:r>
        <w:rPr>
          <w:w w:val="105"/>
          <w:sz w:val="17"/>
        </w:rPr>
        <w:t>nem</w:t>
      </w:r>
      <w:r>
        <w:rPr>
          <w:spacing w:val="-7"/>
          <w:w w:val="105"/>
          <w:sz w:val="17"/>
        </w:rPr>
        <w:t> </w:t>
      </w:r>
      <w:r>
        <w:rPr>
          <w:w w:val="105"/>
          <w:sz w:val="17"/>
        </w:rPr>
        <w:t>a</w:t>
      </w:r>
      <w:r>
        <w:rPr>
          <w:spacing w:val="-7"/>
          <w:w w:val="105"/>
          <w:sz w:val="17"/>
        </w:rPr>
        <w:t> </w:t>
      </w:r>
      <w:r>
        <w:rPr>
          <w:w w:val="105"/>
          <w:sz w:val="17"/>
        </w:rPr>
        <w:t>exime</w:t>
      </w:r>
      <w:r>
        <w:rPr>
          <w:spacing w:val="-7"/>
          <w:w w:val="105"/>
          <w:sz w:val="17"/>
        </w:rPr>
        <w:t> </w:t>
      </w:r>
      <w:r>
        <w:rPr>
          <w:w w:val="105"/>
          <w:sz w:val="17"/>
        </w:rPr>
        <w:t>de</w:t>
      </w:r>
      <w:r>
        <w:rPr>
          <w:spacing w:val="-7"/>
          <w:w w:val="105"/>
          <w:sz w:val="17"/>
        </w:rPr>
        <w:t> </w:t>
      </w:r>
      <w:r>
        <w:rPr>
          <w:w w:val="105"/>
          <w:sz w:val="17"/>
        </w:rPr>
        <w:t>manter</w:t>
      </w:r>
      <w:r>
        <w:rPr>
          <w:spacing w:val="-7"/>
          <w:w w:val="105"/>
          <w:sz w:val="17"/>
        </w:rPr>
        <w:t> </w:t>
      </w:r>
      <w:r>
        <w:rPr>
          <w:w w:val="105"/>
          <w:sz w:val="17"/>
        </w:rPr>
        <w:t>fiscalização</w:t>
      </w:r>
      <w:r>
        <w:rPr>
          <w:spacing w:val="-8"/>
          <w:w w:val="105"/>
          <w:sz w:val="17"/>
        </w:rPr>
        <w:t> </w:t>
      </w:r>
      <w:r>
        <w:rPr>
          <w:spacing w:val="-2"/>
          <w:w w:val="105"/>
          <w:sz w:val="17"/>
        </w:rPr>
        <w:t>própria.</w:t>
      </w:r>
    </w:p>
    <w:p>
      <w:pPr>
        <w:pStyle w:val="BodyText"/>
        <w:spacing w:before="86"/>
        <w:ind w:left="0"/>
      </w:pPr>
    </w:p>
    <w:p>
      <w:pPr>
        <w:pStyle w:val="Heading3"/>
        <w:numPr>
          <w:ilvl w:val="1"/>
          <w:numId w:val="27"/>
        </w:numPr>
        <w:tabs>
          <w:tab w:pos="624" w:val="left" w:leader="none"/>
        </w:tabs>
        <w:spacing w:line="240" w:lineRule="auto" w:before="0" w:after="0"/>
        <w:ind w:left="624" w:right="0" w:hanging="308"/>
        <w:jc w:val="left"/>
      </w:pPr>
      <w:r>
        <w:rPr>
          <w:w w:val="105"/>
        </w:rPr>
        <w:t>Recebimento</w:t>
      </w:r>
      <w:r>
        <w:rPr>
          <w:spacing w:val="-8"/>
          <w:w w:val="105"/>
        </w:rPr>
        <w:t> </w:t>
      </w:r>
      <w:r>
        <w:rPr>
          <w:w w:val="105"/>
        </w:rPr>
        <w:t>provisório</w:t>
      </w:r>
      <w:r>
        <w:rPr>
          <w:spacing w:val="-7"/>
          <w:w w:val="105"/>
        </w:rPr>
        <w:t> </w:t>
      </w:r>
      <w:r>
        <w:rPr>
          <w:w w:val="105"/>
        </w:rPr>
        <w:t>e</w:t>
      </w:r>
      <w:r>
        <w:rPr>
          <w:spacing w:val="-7"/>
          <w:w w:val="105"/>
        </w:rPr>
        <w:t> </w:t>
      </w:r>
      <w:r>
        <w:rPr>
          <w:w w:val="105"/>
        </w:rPr>
        <w:t>definitivo</w:t>
      </w:r>
      <w:r>
        <w:rPr>
          <w:spacing w:val="-7"/>
          <w:w w:val="105"/>
        </w:rPr>
        <w:t> </w:t>
      </w:r>
      <w:r>
        <w:rPr>
          <w:w w:val="105"/>
        </w:rPr>
        <w:t>do</w:t>
      </w:r>
      <w:r>
        <w:rPr>
          <w:spacing w:val="-7"/>
          <w:w w:val="105"/>
        </w:rPr>
        <w:t> </w:t>
      </w:r>
      <w:r>
        <w:rPr>
          <w:spacing w:val="-2"/>
          <w:w w:val="105"/>
        </w:rPr>
        <w:t>objeto:</w:t>
      </w:r>
    </w:p>
    <w:p>
      <w:pPr>
        <w:pStyle w:val="ListParagraph"/>
        <w:numPr>
          <w:ilvl w:val="2"/>
          <w:numId w:val="27"/>
        </w:numPr>
        <w:tabs>
          <w:tab w:pos="777" w:val="left" w:leader="none"/>
        </w:tabs>
        <w:spacing w:line="292" w:lineRule="auto" w:before="44"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0" w:after="0"/>
        <w:ind w:left="316" w:right="299" w:firstLine="0"/>
        <w:jc w:val="left"/>
        <w:rPr>
          <w:sz w:val="17"/>
        </w:rPr>
      </w:pPr>
      <w:r>
        <w:rPr>
          <w:w w:val="105"/>
          <w:sz w:val="17"/>
        </w:rPr>
        <w:t>Os</w:t>
      </w:r>
      <w:r>
        <w:rPr>
          <w:spacing w:val="-3"/>
          <w:w w:val="105"/>
          <w:sz w:val="17"/>
        </w:rPr>
        <w:t> </w:t>
      </w:r>
      <w:r>
        <w:rPr>
          <w:w w:val="105"/>
          <w:sz w:val="17"/>
        </w:rPr>
        <w:t>bens</w:t>
      </w:r>
      <w:r>
        <w:rPr>
          <w:spacing w:val="-4"/>
          <w:w w:val="105"/>
          <w:sz w:val="17"/>
        </w:rPr>
        <w:t> </w:t>
      </w:r>
      <w:r>
        <w:rPr>
          <w:w w:val="105"/>
          <w:sz w:val="17"/>
        </w:rPr>
        <w:t>poderão</w:t>
      </w:r>
      <w:r>
        <w:rPr>
          <w:spacing w:val="-3"/>
          <w:w w:val="105"/>
          <w:sz w:val="17"/>
        </w:rPr>
        <w:t> </w:t>
      </w:r>
      <w:r>
        <w:rPr>
          <w:w w:val="105"/>
          <w:sz w:val="17"/>
        </w:rPr>
        <w:t>ser</w:t>
      </w:r>
      <w:r>
        <w:rPr>
          <w:spacing w:val="-4"/>
          <w:w w:val="105"/>
          <w:sz w:val="17"/>
        </w:rPr>
        <w:t> </w:t>
      </w:r>
      <w:r>
        <w:rPr>
          <w:w w:val="105"/>
          <w:sz w:val="17"/>
        </w:rPr>
        <w:t>rejeitados,</w:t>
      </w:r>
      <w:r>
        <w:rPr>
          <w:spacing w:val="-3"/>
          <w:w w:val="105"/>
          <w:sz w:val="17"/>
        </w:rPr>
        <w:t> </w:t>
      </w:r>
      <w:r>
        <w:rPr>
          <w:w w:val="105"/>
          <w:sz w:val="17"/>
        </w:rPr>
        <w:t>no</w:t>
      </w:r>
      <w:r>
        <w:rPr>
          <w:spacing w:val="-4"/>
          <w:w w:val="105"/>
          <w:sz w:val="17"/>
        </w:rPr>
        <w:t> </w:t>
      </w:r>
      <w:r>
        <w:rPr>
          <w:w w:val="105"/>
          <w:sz w:val="17"/>
        </w:rPr>
        <w:t>todo</w:t>
      </w:r>
      <w:r>
        <w:rPr>
          <w:spacing w:val="-3"/>
          <w:w w:val="105"/>
          <w:sz w:val="17"/>
        </w:rPr>
        <w:t> </w:t>
      </w:r>
      <w:r>
        <w:rPr>
          <w:w w:val="105"/>
          <w:sz w:val="17"/>
        </w:rPr>
        <w:t>ou</w:t>
      </w:r>
      <w:r>
        <w:rPr>
          <w:spacing w:val="-4"/>
          <w:w w:val="105"/>
          <w:sz w:val="17"/>
        </w:rPr>
        <w:t> </w:t>
      </w:r>
      <w:r>
        <w:rPr>
          <w:w w:val="105"/>
          <w:sz w:val="17"/>
        </w:rPr>
        <w:t>em</w:t>
      </w:r>
      <w:r>
        <w:rPr>
          <w:spacing w:val="-3"/>
          <w:w w:val="105"/>
          <w:sz w:val="17"/>
        </w:rPr>
        <w:t> </w:t>
      </w:r>
      <w:r>
        <w:rPr>
          <w:w w:val="105"/>
          <w:sz w:val="17"/>
        </w:rPr>
        <w:t>parte,</w:t>
      </w:r>
      <w:r>
        <w:rPr>
          <w:spacing w:val="-4"/>
          <w:w w:val="105"/>
          <w:sz w:val="17"/>
        </w:rPr>
        <w:t> </w:t>
      </w:r>
      <w:r>
        <w:rPr>
          <w:w w:val="105"/>
          <w:sz w:val="17"/>
        </w:rPr>
        <w:t>quando</w:t>
      </w:r>
      <w:r>
        <w:rPr>
          <w:spacing w:val="-3"/>
          <w:w w:val="105"/>
          <w:sz w:val="17"/>
        </w:rPr>
        <w:t> </w:t>
      </w:r>
      <w:r>
        <w:rPr>
          <w:w w:val="105"/>
          <w:sz w:val="17"/>
        </w:rPr>
        <w:t>em</w:t>
      </w:r>
      <w:r>
        <w:rPr>
          <w:spacing w:val="-4"/>
          <w:w w:val="105"/>
          <w:sz w:val="17"/>
        </w:rPr>
        <w:t> </w:t>
      </w:r>
      <w:r>
        <w:rPr>
          <w:w w:val="105"/>
          <w:sz w:val="17"/>
        </w:rPr>
        <w:t>desacordo</w:t>
      </w:r>
      <w:r>
        <w:rPr>
          <w:spacing w:val="-3"/>
          <w:w w:val="105"/>
          <w:sz w:val="17"/>
        </w:rPr>
        <w:t> </w:t>
      </w:r>
      <w:r>
        <w:rPr>
          <w:w w:val="105"/>
          <w:sz w:val="17"/>
        </w:rPr>
        <w:t>com</w:t>
      </w:r>
      <w:r>
        <w:rPr>
          <w:spacing w:val="-4"/>
          <w:w w:val="105"/>
          <w:sz w:val="17"/>
        </w:rPr>
        <w:t> </w:t>
      </w:r>
      <w:r>
        <w:rPr>
          <w:w w:val="105"/>
          <w:sz w:val="17"/>
        </w:rPr>
        <w:t>as</w:t>
      </w:r>
      <w:r>
        <w:rPr>
          <w:spacing w:val="-3"/>
          <w:w w:val="105"/>
          <w:sz w:val="17"/>
        </w:rPr>
        <w:t> </w:t>
      </w:r>
      <w:r>
        <w:rPr>
          <w:w w:val="105"/>
          <w:sz w:val="17"/>
        </w:rPr>
        <w:t>especificações</w:t>
      </w:r>
      <w:r>
        <w:rPr>
          <w:spacing w:val="-4"/>
          <w:w w:val="105"/>
          <w:sz w:val="17"/>
        </w:rPr>
        <w:t> </w:t>
      </w:r>
      <w:r>
        <w:rPr>
          <w:w w:val="105"/>
          <w:sz w:val="17"/>
        </w:rPr>
        <w:t>constantes</w:t>
      </w:r>
      <w:r>
        <w:rPr>
          <w:spacing w:val="-3"/>
          <w:w w:val="105"/>
          <w:sz w:val="17"/>
        </w:rPr>
        <w:t> </w:t>
      </w:r>
      <w:r>
        <w:rPr>
          <w:w w:val="105"/>
          <w:sz w:val="17"/>
        </w:rPr>
        <w:t>neste</w:t>
      </w:r>
      <w:r>
        <w:rPr>
          <w:spacing w:val="-6"/>
          <w:w w:val="105"/>
          <w:sz w:val="17"/>
        </w:rPr>
        <w:t> </w:t>
      </w:r>
      <w:r>
        <w:rPr>
          <w:w w:val="105"/>
          <w:sz w:val="17"/>
        </w:rPr>
        <w:t>Termo</w:t>
      </w:r>
      <w:r>
        <w:rPr>
          <w:spacing w:val="-3"/>
          <w:w w:val="105"/>
          <w:sz w:val="17"/>
        </w:rPr>
        <w:t> </w:t>
      </w:r>
      <w:r>
        <w:rPr>
          <w:w w:val="105"/>
          <w:sz w:val="17"/>
        </w:rPr>
        <w:t>de</w:t>
      </w:r>
      <w:r>
        <w:rPr>
          <w:spacing w:val="-4"/>
          <w:w w:val="105"/>
          <w:sz w:val="17"/>
        </w:rPr>
        <w:t> </w:t>
      </w:r>
      <w:r>
        <w:rPr>
          <w:w w:val="105"/>
          <w:sz w:val="17"/>
        </w:rPr>
        <w:t>Referência</w:t>
      </w:r>
      <w:r>
        <w:rPr>
          <w:spacing w:val="-3"/>
          <w:w w:val="105"/>
          <w:sz w:val="17"/>
        </w:rPr>
        <w:t> </w:t>
      </w:r>
      <w:r>
        <w:rPr>
          <w:w w:val="105"/>
          <w:sz w:val="17"/>
        </w:rPr>
        <w:t>e</w:t>
      </w:r>
      <w:r>
        <w:rPr>
          <w:spacing w:val="-4"/>
          <w:w w:val="105"/>
          <w:sz w:val="17"/>
        </w:rPr>
        <w:t> </w:t>
      </w:r>
      <w:r>
        <w:rPr>
          <w:w w:val="105"/>
          <w:sz w:val="17"/>
        </w:rPr>
        <w:t>na</w:t>
      </w:r>
      <w:r>
        <w:rPr>
          <w:spacing w:val="-3"/>
          <w:w w:val="105"/>
          <w:sz w:val="17"/>
        </w:rPr>
        <w:t> </w:t>
      </w:r>
      <w:r>
        <w:rPr>
          <w:w w:val="105"/>
          <w:sz w:val="17"/>
        </w:rPr>
        <w:t>proposta,</w:t>
      </w:r>
      <w:r>
        <w:rPr>
          <w:spacing w:val="-4"/>
          <w:w w:val="105"/>
          <w:sz w:val="17"/>
        </w:rPr>
        <w:t> </w:t>
      </w:r>
      <w:r>
        <w:rPr>
          <w:w w:val="105"/>
          <w:sz w:val="17"/>
        </w:rPr>
        <w:t>devendo</w:t>
      </w:r>
      <w:r>
        <w:rPr>
          <w:spacing w:val="-3"/>
          <w:w w:val="105"/>
          <w:sz w:val="17"/>
        </w:rPr>
        <w:t> </w:t>
      </w:r>
      <w:r>
        <w:rPr>
          <w:w w:val="105"/>
          <w:sz w:val="17"/>
        </w:rPr>
        <w:t>ser</w:t>
      </w:r>
      <w:r>
        <w:rPr>
          <w:spacing w:val="-4"/>
          <w:w w:val="105"/>
          <w:sz w:val="17"/>
        </w:rPr>
        <w:t> </w:t>
      </w:r>
      <w:r>
        <w:rPr>
          <w:w w:val="105"/>
          <w:sz w:val="17"/>
        </w:rPr>
        <w:t>substituídos</w:t>
      </w:r>
      <w:r>
        <w:rPr>
          <w:spacing w:val="-3"/>
          <w:w w:val="105"/>
          <w:sz w:val="17"/>
        </w:rPr>
        <w:t> </w:t>
      </w:r>
      <w:r>
        <w:rPr>
          <w:w w:val="105"/>
          <w:sz w:val="17"/>
        </w:rPr>
        <w:t>no</w:t>
      </w:r>
      <w:r>
        <w:rPr>
          <w:spacing w:val="-4"/>
          <w:w w:val="105"/>
          <w:sz w:val="17"/>
        </w:rPr>
        <w:t> </w:t>
      </w:r>
      <w:r>
        <w:rPr>
          <w:w w:val="105"/>
          <w:sz w:val="17"/>
        </w:rPr>
        <w:t>prazo</w:t>
      </w:r>
      <w:r>
        <w:rPr>
          <w:spacing w:val="-3"/>
          <w:w w:val="105"/>
          <w:sz w:val="17"/>
        </w:rPr>
        <w:t> </w:t>
      </w:r>
      <w:r>
        <w:rPr>
          <w:w w:val="105"/>
          <w:sz w:val="17"/>
        </w:rPr>
        <w:t>de</w:t>
      </w:r>
      <w:r>
        <w:rPr>
          <w:spacing w:val="-4"/>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7"/>
        <w:ind w:left="0"/>
      </w:pPr>
    </w:p>
    <w:p>
      <w:pPr>
        <w:pStyle w:val="Heading3"/>
        <w:numPr>
          <w:ilvl w:val="1"/>
          <w:numId w:val="27"/>
        </w:numPr>
        <w:tabs>
          <w:tab w:pos="624" w:val="left" w:leader="none"/>
        </w:tabs>
        <w:spacing w:line="240" w:lineRule="auto" w:before="0" w:after="0"/>
        <w:ind w:left="624" w:right="0" w:hanging="308"/>
        <w:jc w:val="both"/>
      </w:pPr>
      <w:r>
        <w:rPr>
          <w:spacing w:val="-2"/>
          <w:w w:val="105"/>
        </w:rPr>
        <w:t>Pagamento:</w:t>
      </w:r>
    </w:p>
    <w:p>
      <w:pPr>
        <w:pStyle w:val="ListParagraph"/>
        <w:numPr>
          <w:ilvl w:val="2"/>
          <w:numId w:val="27"/>
        </w:numPr>
        <w:tabs>
          <w:tab w:pos="777" w:val="left" w:leader="none"/>
        </w:tabs>
        <w:spacing w:line="292" w:lineRule="auto" w:before="43" w:after="0"/>
        <w:ind w:left="316" w:right="299" w:firstLine="0"/>
        <w:jc w:val="both"/>
        <w:rPr>
          <w:sz w:val="17"/>
        </w:rPr>
      </w:pPr>
      <w:r>
        <w:rPr>
          <w:w w:val="105"/>
          <w:sz w:val="17"/>
        </w:rPr>
        <w:t>O pagamento será realizado até 30 dias após o adimplemento de cada parcela, que será solicitada pelo Serviço de Controle de Consumo de Estoque de Órteses, Próteses, Materiais Especiais </w:t>
      </w:r>
      <w:r>
        <w:rPr>
          <w:w w:val="105"/>
          <w:sz w:val="17"/>
        </w:rPr>
        <w:t>e Sínteses – SCCEST/OPMES;</w:t>
      </w:r>
    </w:p>
    <w:p>
      <w:pPr>
        <w:pStyle w:val="ListParagraph"/>
        <w:numPr>
          <w:ilvl w:val="3"/>
          <w:numId w:val="27"/>
        </w:numPr>
        <w:tabs>
          <w:tab w:pos="906" w:val="left" w:leader="none"/>
        </w:tabs>
        <w:spacing w:line="292" w:lineRule="auto" w:before="1" w:after="0"/>
        <w:ind w:left="316" w:right="299" w:firstLine="0"/>
        <w:jc w:val="left"/>
        <w:rPr>
          <w:sz w:val="17"/>
        </w:rPr>
      </w:pPr>
      <w:r>
        <w:rPr>
          <w:w w:val="105"/>
          <w:sz w:val="17"/>
        </w:rPr>
        <w:t>Considera-se</w:t>
      </w:r>
      <w:r>
        <w:rPr>
          <w:spacing w:val="10"/>
          <w:w w:val="105"/>
          <w:sz w:val="17"/>
        </w:rPr>
        <w:t> </w:t>
      </w:r>
      <w:r>
        <w:rPr>
          <w:w w:val="105"/>
          <w:sz w:val="17"/>
        </w:rPr>
        <w:t>adimplemento</w:t>
      </w:r>
      <w:r>
        <w:rPr>
          <w:spacing w:val="10"/>
          <w:w w:val="105"/>
          <w:sz w:val="17"/>
        </w:rPr>
        <w:t> </w:t>
      </w:r>
      <w:r>
        <w:rPr>
          <w:w w:val="105"/>
          <w:sz w:val="17"/>
        </w:rPr>
        <w:t>o</w:t>
      </w:r>
      <w:r>
        <w:rPr>
          <w:spacing w:val="10"/>
          <w:w w:val="105"/>
          <w:sz w:val="17"/>
        </w:rPr>
        <w:t> </w:t>
      </w:r>
      <w:r>
        <w:rPr>
          <w:w w:val="105"/>
          <w:sz w:val="17"/>
        </w:rPr>
        <w:t>cumprimento</w:t>
      </w:r>
      <w:r>
        <w:rPr>
          <w:spacing w:val="10"/>
          <w:w w:val="105"/>
          <w:sz w:val="17"/>
        </w:rPr>
        <w:t> </w:t>
      </w:r>
      <w:r>
        <w:rPr>
          <w:w w:val="105"/>
          <w:sz w:val="17"/>
        </w:rPr>
        <w:t>da</w:t>
      </w:r>
      <w:r>
        <w:rPr>
          <w:spacing w:val="10"/>
          <w:w w:val="105"/>
          <w:sz w:val="17"/>
        </w:rPr>
        <w:t> </w:t>
      </w:r>
      <w:r>
        <w:rPr>
          <w:w w:val="105"/>
          <w:sz w:val="17"/>
        </w:rPr>
        <w:t>prestação</w:t>
      </w:r>
      <w:r>
        <w:rPr>
          <w:spacing w:val="10"/>
          <w:w w:val="105"/>
          <w:sz w:val="17"/>
        </w:rPr>
        <w:t> </w:t>
      </w:r>
      <w:r>
        <w:rPr>
          <w:w w:val="105"/>
          <w:sz w:val="17"/>
        </w:rPr>
        <w:t>com</w:t>
      </w:r>
      <w:r>
        <w:rPr>
          <w:spacing w:val="10"/>
          <w:w w:val="105"/>
          <w:sz w:val="17"/>
        </w:rPr>
        <w:t> </w:t>
      </w:r>
      <w:r>
        <w:rPr>
          <w:w w:val="105"/>
          <w:sz w:val="17"/>
        </w:rPr>
        <w:t>a</w:t>
      </w:r>
      <w:r>
        <w:rPr>
          <w:spacing w:val="10"/>
          <w:w w:val="105"/>
          <w:sz w:val="17"/>
        </w:rPr>
        <w:t> </w:t>
      </w:r>
      <w:r>
        <w:rPr>
          <w:w w:val="105"/>
          <w:sz w:val="17"/>
        </w:rPr>
        <w:t>entrega</w:t>
      </w:r>
      <w:r>
        <w:rPr>
          <w:spacing w:val="10"/>
          <w:w w:val="105"/>
          <w:sz w:val="17"/>
        </w:rPr>
        <w:t> </w:t>
      </w:r>
      <w:r>
        <w:rPr>
          <w:w w:val="105"/>
          <w:sz w:val="17"/>
        </w:rPr>
        <w:t>devidamente</w:t>
      </w:r>
      <w:r>
        <w:rPr>
          <w:spacing w:val="10"/>
          <w:w w:val="105"/>
          <w:sz w:val="17"/>
        </w:rPr>
        <w:t> </w:t>
      </w:r>
      <w:r>
        <w:rPr>
          <w:w w:val="105"/>
          <w:sz w:val="17"/>
        </w:rPr>
        <w:t>atestada</w:t>
      </w:r>
      <w:r>
        <w:rPr>
          <w:spacing w:val="10"/>
          <w:w w:val="105"/>
          <w:sz w:val="17"/>
        </w:rPr>
        <w:t> </w:t>
      </w:r>
      <w:r>
        <w:rPr>
          <w:w w:val="105"/>
          <w:sz w:val="17"/>
        </w:rPr>
        <w:t>por</w:t>
      </w:r>
      <w:r>
        <w:rPr>
          <w:spacing w:val="10"/>
          <w:w w:val="105"/>
          <w:sz w:val="17"/>
        </w:rPr>
        <w:t> </w:t>
      </w:r>
      <w:r>
        <w:rPr>
          <w:w w:val="105"/>
          <w:sz w:val="17"/>
        </w:rPr>
        <w:t>agente</w:t>
      </w:r>
      <w:r>
        <w:rPr>
          <w:spacing w:val="10"/>
          <w:w w:val="105"/>
          <w:sz w:val="17"/>
        </w:rPr>
        <w:t> </w:t>
      </w:r>
      <w:r>
        <w:rPr>
          <w:w w:val="105"/>
          <w:sz w:val="17"/>
        </w:rPr>
        <w:t>competente</w:t>
      </w:r>
      <w:r>
        <w:rPr>
          <w:spacing w:val="10"/>
          <w:w w:val="105"/>
          <w:sz w:val="17"/>
        </w:rPr>
        <w:t> </w:t>
      </w:r>
      <w:r>
        <w:rPr>
          <w:w w:val="105"/>
          <w:sz w:val="17"/>
        </w:rPr>
        <w:t>e</w:t>
      </w:r>
      <w:r>
        <w:rPr>
          <w:spacing w:val="10"/>
          <w:w w:val="105"/>
          <w:sz w:val="17"/>
        </w:rPr>
        <w:t> </w:t>
      </w:r>
      <w:r>
        <w:rPr>
          <w:w w:val="105"/>
          <w:sz w:val="17"/>
        </w:rPr>
        <w:t>da</w:t>
      </w:r>
      <w:r>
        <w:rPr>
          <w:spacing w:val="10"/>
          <w:w w:val="105"/>
          <w:sz w:val="17"/>
        </w:rPr>
        <w:t> </w:t>
      </w:r>
      <w:r>
        <w:rPr>
          <w:w w:val="105"/>
          <w:sz w:val="17"/>
        </w:rPr>
        <w:t>instalação</w:t>
      </w:r>
      <w:r>
        <w:rPr>
          <w:spacing w:val="10"/>
          <w:w w:val="105"/>
          <w:sz w:val="17"/>
        </w:rPr>
        <w:t> </w:t>
      </w:r>
      <w:r>
        <w:rPr>
          <w:w w:val="105"/>
          <w:sz w:val="17"/>
        </w:rPr>
        <w:t>(quando</w:t>
      </w:r>
      <w:r>
        <w:rPr>
          <w:spacing w:val="10"/>
          <w:w w:val="105"/>
          <w:sz w:val="17"/>
        </w:rPr>
        <w:t> </w:t>
      </w:r>
      <w:r>
        <w:rPr>
          <w:w w:val="105"/>
          <w:sz w:val="17"/>
        </w:rPr>
        <w:t>houver)</w:t>
      </w:r>
      <w:r>
        <w:rPr>
          <w:spacing w:val="10"/>
          <w:w w:val="105"/>
          <w:sz w:val="17"/>
        </w:rPr>
        <w:t> </w:t>
      </w:r>
      <w:r>
        <w:rPr>
          <w:w w:val="105"/>
          <w:sz w:val="17"/>
        </w:rPr>
        <w:t>do</w:t>
      </w:r>
      <w:r>
        <w:rPr>
          <w:spacing w:val="10"/>
          <w:w w:val="105"/>
          <w:sz w:val="17"/>
        </w:rPr>
        <w:t> </w:t>
      </w:r>
      <w:r>
        <w:rPr>
          <w:w w:val="105"/>
          <w:sz w:val="17"/>
        </w:rPr>
        <w:t>objeto,</w:t>
      </w:r>
      <w:r>
        <w:rPr>
          <w:spacing w:val="10"/>
          <w:w w:val="105"/>
          <w:sz w:val="17"/>
        </w:rPr>
        <w:t> </w:t>
      </w:r>
      <w:r>
        <w:rPr>
          <w:w w:val="105"/>
          <w:sz w:val="17"/>
        </w:rPr>
        <w:t>nos</w:t>
      </w:r>
      <w:r>
        <w:rPr>
          <w:spacing w:val="10"/>
          <w:w w:val="105"/>
          <w:sz w:val="17"/>
        </w:rPr>
        <w:t> </w:t>
      </w:r>
      <w:r>
        <w:rPr>
          <w:w w:val="105"/>
          <w:sz w:val="17"/>
        </w:rPr>
        <w:t>casos</w:t>
      </w:r>
      <w:r>
        <w:rPr>
          <w:spacing w:val="10"/>
          <w:w w:val="105"/>
          <w:sz w:val="17"/>
        </w:rPr>
        <w:t> </w:t>
      </w:r>
      <w:r>
        <w:rPr>
          <w:w w:val="105"/>
          <w:sz w:val="17"/>
        </w:rPr>
        <w:t>em</w:t>
      </w:r>
      <w:r>
        <w:rPr>
          <w:spacing w:val="10"/>
          <w:w w:val="105"/>
          <w:sz w:val="17"/>
        </w:rPr>
        <w:t> </w:t>
      </w:r>
      <w:r>
        <w:rPr>
          <w:w w:val="105"/>
          <w:sz w:val="17"/>
        </w:rPr>
        <w:t>que</w:t>
      </w:r>
      <w:r>
        <w:rPr>
          <w:spacing w:val="10"/>
          <w:w w:val="105"/>
          <w:sz w:val="17"/>
        </w:rPr>
        <w:t> </w:t>
      </w:r>
      <w:r>
        <w:rPr>
          <w:w w:val="105"/>
          <w:sz w:val="17"/>
        </w:rPr>
        <w:t>o</w:t>
      </w:r>
      <w:r>
        <w:rPr>
          <w:spacing w:val="10"/>
          <w:w w:val="105"/>
          <w:sz w:val="17"/>
        </w:rPr>
        <w:t> </w:t>
      </w:r>
      <w:r>
        <w:rPr>
          <w:w w:val="105"/>
          <w:sz w:val="17"/>
        </w:rPr>
        <w:t>regime</w:t>
      </w:r>
      <w:r>
        <w:rPr>
          <w:spacing w:val="10"/>
          <w:w w:val="105"/>
          <w:sz w:val="17"/>
        </w:rPr>
        <w:t> </w:t>
      </w:r>
      <w:r>
        <w:rPr>
          <w:w w:val="105"/>
          <w:sz w:val="17"/>
        </w:rPr>
        <w:t>de fornecimento seja por venda;</w:t>
      </w:r>
    </w:p>
    <w:p>
      <w:pPr>
        <w:pStyle w:val="ListParagraph"/>
        <w:numPr>
          <w:ilvl w:val="3"/>
          <w:numId w:val="27"/>
        </w:numPr>
        <w:tabs>
          <w:tab w:pos="894" w:val="left" w:leader="none"/>
        </w:tabs>
        <w:spacing w:line="292" w:lineRule="auto" w:before="1" w:after="0"/>
        <w:ind w:left="316" w:right="299" w:firstLine="0"/>
        <w:jc w:val="left"/>
        <w:rPr>
          <w:sz w:val="17"/>
        </w:rPr>
      </w:pPr>
      <w:r>
        <w:rPr>
          <w:w w:val="105"/>
          <w:sz w:val="17"/>
        </w:rPr>
        <w:t>Considera-se</w:t>
      </w:r>
      <w:r>
        <w:rPr>
          <w:spacing w:val="-3"/>
          <w:w w:val="105"/>
          <w:sz w:val="17"/>
        </w:rPr>
        <w:t> </w:t>
      </w:r>
      <w:r>
        <w:rPr>
          <w:w w:val="105"/>
          <w:sz w:val="17"/>
        </w:rPr>
        <w:t>adimplemento</w:t>
      </w:r>
      <w:r>
        <w:rPr>
          <w:spacing w:val="-3"/>
          <w:w w:val="105"/>
          <w:sz w:val="17"/>
        </w:rPr>
        <w:t> </w:t>
      </w:r>
      <w:r>
        <w:rPr>
          <w:w w:val="105"/>
          <w:sz w:val="17"/>
        </w:rPr>
        <w:t>o</w:t>
      </w:r>
      <w:r>
        <w:rPr>
          <w:spacing w:val="-3"/>
          <w:w w:val="105"/>
          <w:sz w:val="17"/>
        </w:rPr>
        <w:t> </w:t>
      </w:r>
      <w:r>
        <w:rPr>
          <w:w w:val="105"/>
          <w:sz w:val="17"/>
        </w:rPr>
        <w:t>cumprimento</w:t>
      </w:r>
      <w:r>
        <w:rPr>
          <w:spacing w:val="-3"/>
          <w:w w:val="105"/>
          <w:sz w:val="17"/>
        </w:rPr>
        <w:t> </w:t>
      </w:r>
      <w:r>
        <w:rPr>
          <w:w w:val="105"/>
          <w:sz w:val="17"/>
        </w:rPr>
        <w:t>da</w:t>
      </w:r>
      <w:r>
        <w:rPr>
          <w:spacing w:val="-3"/>
          <w:w w:val="105"/>
          <w:sz w:val="17"/>
        </w:rPr>
        <w:t> </w:t>
      </w:r>
      <w:r>
        <w:rPr>
          <w:w w:val="105"/>
          <w:sz w:val="17"/>
        </w:rPr>
        <w:t>prestação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entrega</w:t>
      </w:r>
      <w:r>
        <w:rPr>
          <w:spacing w:val="-3"/>
          <w:w w:val="105"/>
          <w:sz w:val="17"/>
        </w:rPr>
        <w:t> </w:t>
      </w:r>
      <w:r>
        <w:rPr>
          <w:w w:val="105"/>
          <w:sz w:val="17"/>
        </w:rPr>
        <w:t>devidamente</w:t>
      </w:r>
      <w:r>
        <w:rPr>
          <w:spacing w:val="-3"/>
          <w:w w:val="105"/>
          <w:sz w:val="17"/>
        </w:rPr>
        <w:t> </w:t>
      </w:r>
      <w:r>
        <w:rPr>
          <w:w w:val="105"/>
          <w:sz w:val="17"/>
        </w:rPr>
        <w:t>atestada</w:t>
      </w:r>
      <w:r>
        <w:rPr>
          <w:spacing w:val="-3"/>
          <w:w w:val="105"/>
          <w:sz w:val="17"/>
        </w:rPr>
        <w:t> </w:t>
      </w:r>
      <w:r>
        <w:rPr>
          <w:w w:val="105"/>
          <w:sz w:val="17"/>
        </w:rPr>
        <w:t>pelo</w:t>
      </w:r>
      <w:r>
        <w:rPr>
          <w:spacing w:val="-3"/>
          <w:w w:val="105"/>
          <w:sz w:val="17"/>
        </w:rPr>
        <w:t> </w:t>
      </w:r>
      <w:r>
        <w:rPr>
          <w:w w:val="105"/>
          <w:sz w:val="17"/>
        </w:rPr>
        <w:t>agente</w:t>
      </w:r>
      <w:r>
        <w:rPr>
          <w:spacing w:val="-3"/>
          <w:w w:val="105"/>
          <w:sz w:val="17"/>
        </w:rPr>
        <w:t> </w:t>
      </w:r>
      <w:r>
        <w:rPr>
          <w:w w:val="105"/>
          <w:sz w:val="17"/>
        </w:rPr>
        <w:t>competente,</w:t>
      </w:r>
      <w:r>
        <w:rPr>
          <w:spacing w:val="-3"/>
          <w:w w:val="105"/>
          <w:sz w:val="17"/>
        </w:rPr>
        <w:t> </w:t>
      </w:r>
      <w:r>
        <w:rPr>
          <w:w w:val="105"/>
          <w:sz w:val="17"/>
        </w:rPr>
        <w:t>da</w:t>
      </w:r>
      <w:r>
        <w:rPr>
          <w:spacing w:val="-3"/>
          <w:w w:val="105"/>
          <w:sz w:val="17"/>
        </w:rPr>
        <w:t> </w:t>
      </w:r>
      <w:r>
        <w:rPr>
          <w:w w:val="105"/>
          <w:sz w:val="17"/>
        </w:rPr>
        <w:t>instalação</w:t>
      </w:r>
      <w:r>
        <w:rPr>
          <w:spacing w:val="-3"/>
          <w:w w:val="105"/>
          <w:sz w:val="17"/>
        </w:rPr>
        <w:t> </w:t>
      </w:r>
      <w:r>
        <w:rPr>
          <w:w w:val="105"/>
          <w:sz w:val="17"/>
        </w:rPr>
        <w:t>(quando</w:t>
      </w:r>
      <w:r>
        <w:rPr>
          <w:spacing w:val="-3"/>
          <w:w w:val="105"/>
          <w:sz w:val="17"/>
        </w:rPr>
        <w:t> </w:t>
      </w:r>
      <w:r>
        <w:rPr>
          <w:w w:val="105"/>
          <w:sz w:val="17"/>
        </w:rPr>
        <w:t>houver)</w:t>
      </w:r>
      <w:r>
        <w:rPr>
          <w:spacing w:val="-3"/>
          <w:w w:val="105"/>
          <w:sz w:val="17"/>
        </w:rPr>
        <w:t> </w:t>
      </w:r>
      <w:r>
        <w:rPr>
          <w:w w:val="105"/>
          <w:sz w:val="17"/>
        </w:rPr>
        <w:t>do</w:t>
      </w:r>
      <w:r>
        <w:rPr>
          <w:spacing w:val="-3"/>
          <w:w w:val="105"/>
          <w:sz w:val="17"/>
        </w:rPr>
        <w:t> </w:t>
      </w:r>
      <w:r>
        <w:rPr>
          <w:w w:val="105"/>
          <w:sz w:val="17"/>
        </w:rPr>
        <w:t>objeto</w:t>
      </w:r>
      <w:r>
        <w:rPr>
          <w:spacing w:val="-3"/>
          <w:w w:val="105"/>
          <w:sz w:val="17"/>
        </w:rPr>
        <w:t> </w:t>
      </w:r>
      <w:r>
        <w:rPr>
          <w:w w:val="105"/>
          <w:sz w:val="17"/>
        </w:rPr>
        <w:t>e</w:t>
      </w:r>
      <w:r>
        <w:rPr>
          <w:spacing w:val="-3"/>
          <w:w w:val="105"/>
          <w:sz w:val="17"/>
        </w:rPr>
        <w:t> </w:t>
      </w:r>
      <w:r>
        <w:rPr>
          <w:w w:val="105"/>
          <w:sz w:val="17"/>
        </w:rPr>
        <w:t>da</w:t>
      </w:r>
      <w:r>
        <w:rPr>
          <w:spacing w:val="-3"/>
          <w:w w:val="105"/>
          <w:sz w:val="17"/>
        </w:rPr>
        <w:t> </w:t>
      </w:r>
      <w:r>
        <w:rPr>
          <w:w w:val="105"/>
          <w:sz w:val="17"/>
        </w:rPr>
        <w:t>comunicação</w:t>
      </w:r>
      <w:r>
        <w:rPr>
          <w:spacing w:val="-3"/>
          <w:w w:val="105"/>
          <w:sz w:val="17"/>
        </w:rPr>
        <w:t> </w:t>
      </w:r>
      <w:r>
        <w:rPr>
          <w:w w:val="105"/>
          <w:sz w:val="17"/>
        </w:rPr>
        <w:t>de</w:t>
      </w:r>
      <w:r>
        <w:rPr>
          <w:spacing w:val="-3"/>
          <w:w w:val="105"/>
          <w:sz w:val="17"/>
        </w:rPr>
        <w:t> </w:t>
      </w:r>
      <w:r>
        <w:rPr>
          <w:w w:val="105"/>
          <w:sz w:val="17"/>
        </w:rPr>
        <w:t>uso</w:t>
      </w:r>
      <w:r>
        <w:rPr>
          <w:spacing w:val="-3"/>
          <w:w w:val="105"/>
          <w:sz w:val="17"/>
        </w:rPr>
        <w:t> </w:t>
      </w:r>
      <w:r>
        <w:rPr>
          <w:w w:val="105"/>
          <w:sz w:val="17"/>
        </w:rPr>
        <w:t>do</w:t>
      </w:r>
      <w:r>
        <w:rPr>
          <w:spacing w:val="-3"/>
          <w:w w:val="105"/>
          <w:sz w:val="17"/>
        </w:rPr>
        <w:t> </w:t>
      </w:r>
      <w:r>
        <w:rPr>
          <w:w w:val="105"/>
          <w:sz w:val="17"/>
        </w:rPr>
        <w:t>objeto, nos casos em que o regime de fornecimento seja por consignação;</w:t>
      </w:r>
    </w:p>
    <w:p>
      <w:pPr>
        <w:pStyle w:val="ListParagraph"/>
        <w:numPr>
          <w:ilvl w:val="2"/>
          <w:numId w:val="27"/>
        </w:numPr>
        <w:tabs>
          <w:tab w:pos="762" w:val="left" w:leader="none"/>
        </w:tabs>
        <w:spacing w:line="292" w:lineRule="auto" w:before="0" w:after="0"/>
        <w:ind w:left="316" w:right="299" w:firstLine="0"/>
        <w:jc w:val="left"/>
        <w:rPr>
          <w:sz w:val="17"/>
        </w:rPr>
      </w:pPr>
      <w:r>
        <w:rPr>
          <w:w w:val="105"/>
          <w:sz w:val="17"/>
        </w:rPr>
        <w:t>Caso</w:t>
      </w:r>
      <w:r>
        <w:rPr>
          <w:spacing w:val="-3"/>
          <w:w w:val="105"/>
          <w:sz w:val="17"/>
        </w:rPr>
        <w:t> </w:t>
      </w:r>
      <w:r>
        <w:rPr>
          <w:w w:val="105"/>
          <w:sz w:val="17"/>
        </w:rPr>
        <w:t>se</w:t>
      </w:r>
      <w:r>
        <w:rPr>
          <w:spacing w:val="-3"/>
          <w:w w:val="105"/>
          <w:sz w:val="17"/>
        </w:rPr>
        <w:t> </w:t>
      </w:r>
      <w:r>
        <w:rPr>
          <w:w w:val="105"/>
          <w:sz w:val="17"/>
        </w:rPr>
        <w:t>faça</w:t>
      </w:r>
      <w:r>
        <w:rPr>
          <w:spacing w:val="-3"/>
          <w:w w:val="105"/>
          <w:sz w:val="17"/>
        </w:rPr>
        <w:t> </w:t>
      </w:r>
      <w:r>
        <w:rPr>
          <w:w w:val="105"/>
          <w:sz w:val="17"/>
        </w:rPr>
        <w:t>necessária,</w:t>
      </w:r>
      <w:r>
        <w:rPr>
          <w:spacing w:val="-3"/>
          <w:w w:val="105"/>
          <w:sz w:val="17"/>
        </w:rPr>
        <w:t> </w:t>
      </w:r>
      <w:r>
        <w:rPr>
          <w:w w:val="105"/>
          <w:sz w:val="17"/>
        </w:rPr>
        <w:t>a</w:t>
      </w:r>
      <w:r>
        <w:rPr>
          <w:spacing w:val="-3"/>
          <w:w w:val="105"/>
          <w:sz w:val="17"/>
        </w:rPr>
        <w:t> </w:t>
      </w:r>
      <w:r>
        <w:rPr>
          <w:w w:val="105"/>
          <w:sz w:val="17"/>
        </w:rPr>
        <w:t>reapresentação</w:t>
      </w:r>
      <w:r>
        <w:rPr>
          <w:spacing w:val="-3"/>
          <w:w w:val="105"/>
          <w:sz w:val="17"/>
        </w:rPr>
        <w:t> </w:t>
      </w:r>
      <w:r>
        <w:rPr>
          <w:w w:val="105"/>
          <w:sz w:val="17"/>
        </w:rPr>
        <w:t>da</w:t>
      </w:r>
      <w:r>
        <w:rPr>
          <w:spacing w:val="-3"/>
          <w:w w:val="105"/>
          <w:sz w:val="17"/>
        </w:rPr>
        <w:t> </w:t>
      </w:r>
      <w:r>
        <w:rPr>
          <w:w w:val="105"/>
          <w:sz w:val="17"/>
        </w:rPr>
        <w:t>Nota</w:t>
      </w:r>
      <w:r>
        <w:rPr>
          <w:spacing w:val="-3"/>
          <w:w w:val="105"/>
          <w:sz w:val="17"/>
        </w:rPr>
        <w:t> </w:t>
      </w:r>
      <w:r>
        <w:rPr>
          <w:w w:val="105"/>
          <w:sz w:val="17"/>
        </w:rPr>
        <w:t>Fiscal</w:t>
      </w:r>
      <w:r>
        <w:rPr>
          <w:spacing w:val="-3"/>
          <w:w w:val="105"/>
          <w:sz w:val="17"/>
        </w:rPr>
        <w:t> </w:t>
      </w:r>
      <w:r>
        <w:rPr>
          <w:w w:val="105"/>
          <w:sz w:val="17"/>
        </w:rPr>
        <w:t>Eletrônica</w:t>
      </w:r>
      <w:r>
        <w:rPr>
          <w:spacing w:val="-3"/>
          <w:w w:val="105"/>
          <w:sz w:val="17"/>
        </w:rPr>
        <w:t> </w:t>
      </w:r>
      <w:r>
        <w:rPr>
          <w:w w:val="105"/>
          <w:sz w:val="17"/>
        </w:rPr>
        <w:t>de</w:t>
      </w:r>
      <w:r>
        <w:rPr>
          <w:spacing w:val="-5"/>
          <w:w w:val="105"/>
          <w:sz w:val="17"/>
        </w:rPr>
        <w:t> </w:t>
      </w:r>
      <w:r>
        <w:rPr>
          <w:w w:val="105"/>
          <w:sz w:val="17"/>
        </w:rPr>
        <w:t>Venda</w:t>
      </w:r>
      <w:r>
        <w:rPr>
          <w:spacing w:val="-3"/>
          <w:w w:val="105"/>
          <w:sz w:val="17"/>
        </w:rPr>
        <w:t> </w:t>
      </w:r>
      <w:r>
        <w:rPr>
          <w:w w:val="105"/>
          <w:sz w:val="17"/>
        </w:rPr>
        <w:t>por</w:t>
      </w:r>
      <w:r>
        <w:rPr>
          <w:spacing w:val="-3"/>
          <w:w w:val="105"/>
          <w:sz w:val="17"/>
        </w:rPr>
        <w:t> </w:t>
      </w:r>
      <w:r>
        <w:rPr>
          <w:w w:val="105"/>
          <w:sz w:val="17"/>
        </w:rPr>
        <w:t>culpa</w:t>
      </w:r>
      <w:r>
        <w:rPr>
          <w:spacing w:val="-3"/>
          <w:w w:val="105"/>
          <w:sz w:val="17"/>
        </w:rPr>
        <w:t> </w:t>
      </w:r>
      <w:r>
        <w:rPr>
          <w:w w:val="105"/>
          <w:sz w:val="17"/>
        </w:rPr>
        <w:t>da</w:t>
      </w:r>
      <w:r>
        <w:rPr>
          <w:spacing w:val="-3"/>
          <w:w w:val="105"/>
          <w:sz w:val="17"/>
        </w:rPr>
        <w:t> </w:t>
      </w:r>
      <w:r>
        <w:rPr>
          <w:w w:val="105"/>
          <w:sz w:val="17"/>
        </w:rPr>
        <w:t>CONTRATADA,</w:t>
      </w:r>
      <w:r>
        <w:rPr>
          <w:spacing w:val="-3"/>
          <w:w w:val="105"/>
          <w:sz w:val="17"/>
        </w:rPr>
        <w:t> </w:t>
      </w: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30</w:t>
      </w:r>
      <w:r>
        <w:rPr>
          <w:spacing w:val="-3"/>
          <w:w w:val="105"/>
          <w:sz w:val="17"/>
        </w:rPr>
        <w:t> </w:t>
      </w:r>
      <w:r>
        <w:rPr>
          <w:w w:val="105"/>
          <w:sz w:val="17"/>
        </w:rPr>
        <w:t>(trinta)</w:t>
      </w:r>
      <w:r>
        <w:rPr>
          <w:spacing w:val="-3"/>
          <w:w w:val="105"/>
          <w:sz w:val="17"/>
        </w:rPr>
        <w:t> </w:t>
      </w:r>
      <w:r>
        <w:rPr>
          <w:w w:val="105"/>
          <w:sz w:val="17"/>
        </w:rPr>
        <w:t>dias</w:t>
      </w:r>
      <w:r>
        <w:rPr>
          <w:spacing w:val="-3"/>
          <w:w w:val="105"/>
          <w:sz w:val="17"/>
        </w:rPr>
        <w:t> </w:t>
      </w:r>
      <w:r>
        <w:rPr>
          <w:w w:val="105"/>
          <w:sz w:val="17"/>
        </w:rPr>
        <w:t>ficará</w:t>
      </w:r>
      <w:r>
        <w:rPr>
          <w:spacing w:val="-3"/>
          <w:w w:val="105"/>
          <w:sz w:val="17"/>
        </w:rPr>
        <w:t> </w:t>
      </w:r>
      <w:r>
        <w:rPr>
          <w:w w:val="105"/>
          <w:sz w:val="17"/>
        </w:rPr>
        <w:t>suspenso,</w:t>
      </w:r>
      <w:r>
        <w:rPr>
          <w:spacing w:val="-3"/>
          <w:w w:val="105"/>
          <w:sz w:val="17"/>
        </w:rPr>
        <w:t> </w:t>
      </w:r>
      <w:r>
        <w:rPr>
          <w:w w:val="105"/>
          <w:sz w:val="17"/>
        </w:rPr>
        <w:t>prosseguindo</w:t>
      </w:r>
      <w:r>
        <w:rPr>
          <w:spacing w:val="-3"/>
          <w:w w:val="105"/>
          <w:sz w:val="17"/>
        </w:rPr>
        <w:t> </w:t>
      </w:r>
      <w:r>
        <w:rPr>
          <w:w w:val="105"/>
          <w:sz w:val="17"/>
        </w:rPr>
        <w:t>a</w:t>
      </w:r>
      <w:r>
        <w:rPr>
          <w:spacing w:val="-3"/>
          <w:w w:val="105"/>
          <w:sz w:val="17"/>
        </w:rPr>
        <w:t> </w:t>
      </w:r>
      <w:r>
        <w:rPr>
          <w:w w:val="105"/>
          <w:sz w:val="17"/>
        </w:rPr>
        <w:t>sua</w:t>
      </w:r>
      <w:r>
        <w:rPr>
          <w:spacing w:val="-3"/>
          <w:w w:val="105"/>
          <w:sz w:val="17"/>
        </w:rPr>
        <w:t> </w:t>
      </w:r>
      <w:r>
        <w:rPr>
          <w:w w:val="105"/>
          <w:sz w:val="17"/>
        </w:rPr>
        <w:t>contagem</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w:t>
      </w:r>
      <w:r>
        <w:rPr>
          <w:spacing w:val="-3"/>
          <w:w w:val="105"/>
          <w:sz w:val="17"/>
        </w:rPr>
        <w:t> </w:t>
      </w:r>
      <w:r>
        <w:rPr>
          <w:w w:val="105"/>
          <w:sz w:val="17"/>
        </w:rPr>
        <w:t>data da respectiva reapresentação.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6"/>
        <w:ind w:left="0"/>
      </w:pPr>
    </w:p>
    <w:p>
      <w:pPr>
        <w:pStyle w:val="Heading2"/>
        <w:numPr>
          <w:ilvl w:val="0"/>
          <w:numId w:val="27"/>
        </w:numPr>
        <w:tabs>
          <w:tab w:pos="492" w:val="left" w:leader="none"/>
        </w:tabs>
        <w:spacing w:line="240" w:lineRule="auto" w:before="1" w:after="0"/>
        <w:ind w:left="492" w:right="0" w:hanging="176"/>
        <w:jc w:val="left"/>
      </w:pPr>
      <w:r>
        <w:rPr>
          <w:w w:val="105"/>
        </w:rPr>
        <w:t>JULGAMENTO</w:t>
      </w:r>
      <w:r>
        <w:rPr>
          <w:spacing w:val="-10"/>
          <w:w w:val="105"/>
        </w:rPr>
        <w:t> </w:t>
      </w:r>
      <w:r>
        <w:rPr>
          <w:w w:val="105"/>
        </w:rPr>
        <w:t>DAS</w:t>
      </w:r>
      <w:r>
        <w:rPr>
          <w:spacing w:val="-9"/>
          <w:w w:val="105"/>
        </w:rPr>
        <w:t> </w:t>
      </w:r>
      <w:r>
        <w:rPr>
          <w:w w:val="105"/>
        </w:rPr>
        <w:t>PROPOSTAS</w:t>
      </w:r>
      <w:r>
        <w:rPr>
          <w:spacing w:val="-9"/>
          <w:w w:val="105"/>
        </w:rPr>
        <w:t> </w:t>
      </w:r>
      <w:r>
        <w:rPr>
          <w:w w:val="105"/>
        </w:rPr>
        <w:t>E</w:t>
      </w:r>
      <w:r>
        <w:rPr>
          <w:spacing w:val="-9"/>
          <w:w w:val="105"/>
        </w:rPr>
        <w:t> </w:t>
      </w:r>
      <w:r>
        <w:rPr>
          <w:w w:val="105"/>
        </w:rPr>
        <w:t>CRITÉRIOS</w:t>
      </w:r>
      <w:r>
        <w:rPr>
          <w:spacing w:val="-10"/>
          <w:w w:val="105"/>
        </w:rPr>
        <w:t> </w:t>
      </w:r>
      <w:r>
        <w:rPr>
          <w:w w:val="105"/>
        </w:rPr>
        <w:t>DE</w:t>
      </w:r>
      <w:r>
        <w:rPr>
          <w:spacing w:val="-9"/>
          <w:w w:val="105"/>
        </w:rPr>
        <w:t> </w:t>
      </w:r>
      <w:r>
        <w:rPr>
          <w:w w:val="105"/>
        </w:rPr>
        <w:t>PREÇOS</w:t>
      </w:r>
      <w:r>
        <w:rPr>
          <w:spacing w:val="-9"/>
          <w:w w:val="105"/>
        </w:rPr>
        <w:t> </w:t>
      </w:r>
      <w:r>
        <w:rPr>
          <w:w w:val="105"/>
        </w:rPr>
        <w:t>E</w:t>
      </w:r>
      <w:r>
        <w:rPr>
          <w:spacing w:val="-9"/>
          <w:w w:val="105"/>
        </w:rPr>
        <w:t> </w:t>
      </w:r>
      <w:r>
        <w:rPr>
          <w:spacing w:val="-2"/>
          <w:w w:val="105"/>
        </w:rPr>
        <w:t>DESEMPATE:</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Será</w:t>
      </w:r>
      <w:r>
        <w:rPr>
          <w:spacing w:val="-5"/>
          <w:w w:val="105"/>
          <w:sz w:val="17"/>
        </w:rPr>
        <w:t> </w:t>
      </w:r>
      <w:r>
        <w:rPr>
          <w:w w:val="105"/>
          <w:sz w:val="17"/>
        </w:rPr>
        <w:t>contratada</w:t>
      </w:r>
      <w:r>
        <w:rPr>
          <w:spacing w:val="-5"/>
          <w:w w:val="105"/>
          <w:sz w:val="17"/>
        </w:rPr>
        <w:t> </w:t>
      </w:r>
      <w:r>
        <w:rPr>
          <w:w w:val="105"/>
          <w:sz w:val="17"/>
        </w:rPr>
        <w:t>a</w:t>
      </w:r>
      <w:r>
        <w:rPr>
          <w:spacing w:val="-5"/>
          <w:w w:val="105"/>
          <w:sz w:val="17"/>
        </w:rPr>
        <w:t> </w:t>
      </w:r>
      <w:r>
        <w:rPr>
          <w:w w:val="105"/>
          <w:sz w:val="17"/>
        </w:rPr>
        <w:t>empresa</w:t>
      </w:r>
      <w:r>
        <w:rPr>
          <w:spacing w:val="-4"/>
          <w:w w:val="105"/>
          <w:sz w:val="17"/>
        </w:rPr>
        <w:t> </w:t>
      </w:r>
      <w:r>
        <w:rPr>
          <w:w w:val="105"/>
          <w:sz w:val="17"/>
        </w:rPr>
        <w:t>que</w:t>
      </w:r>
      <w:r>
        <w:rPr>
          <w:spacing w:val="-5"/>
          <w:w w:val="105"/>
          <w:sz w:val="17"/>
        </w:rPr>
        <w:t> </w:t>
      </w:r>
      <w:r>
        <w:rPr>
          <w:w w:val="105"/>
          <w:sz w:val="17"/>
        </w:rPr>
        <w:t>ofertar</w:t>
      </w:r>
      <w:r>
        <w:rPr>
          <w:spacing w:val="-5"/>
          <w:w w:val="105"/>
          <w:sz w:val="17"/>
        </w:rPr>
        <w:t> </w:t>
      </w:r>
      <w:r>
        <w:rPr>
          <w:w w:val="105"/>
          <w:sz w:val="17"/>
        </w:rPr>
        <w:t>o</w:t>
      </w:r>
      <w:r>
        <w:rPr>
          <w:spacing w:val="-5"/>
          <w:w w:val="105"/>
          <w:sz w:val="17"/>
        </w:rPr>
        <w:t> </w:t>
      </w:r>
      <w:r>
        <w:rPr>
          <w:b/>
          <w:w w:val="105"/>
          <w:sz w:val="17"/>
        </w:rPr>
        <w:t>menor</w:t>
      </w:r>
      <w:r>
        <w:rPr>
          <w:b/>
          <w:spacing w:val="-7"/>
          <w:w w:val="105"/>
          <w:sz w:val="17"/>
        </w:rPr>
        <w:t> </w:t>
      </w:r>
      <w:r>
        <w:rPr>
          <w:b/>
          <w:w w:val="105"/>
          <w:sz w:val="17"/>
        </w:rPr>
        <w:t>preço</w:t>
      </w:r>
      <w:r>
        <w:rPr>
          <w:b/>
          <w:spacing w:val="-5"/>
          <w:w w:val="105"/>
          <w:sz w:val="17"/>
        </w:rPr>
        <w:t> </w:t>
      </w:r>
      <w:r>
        <w:rPr>
          <w:b/>
          <w:w w:val="105"/>
          <w:sz w:val="17"/>
        </w:rPr>
        <w:t>global</w:t>
      </w:r>
      <w:r>
        <w:rPr>
          <w:b/>
          <w:spacing w:val="-5"/>
          <w:w w:val="105"/>
          <w:sz w:val="17"/>
        </w:rPr>
        <w:t> </w:t>
      </w:r>
      <w:r>
        <w:rPr>
          <w:b/>
          <w:w w:val="105"/>
          <w:sz w:val="17"/>
        </w:rPr>
        <w:t>por</w:t>
      </w:r>
      <w:r>
        <w:rPr>
          <w:b/>
          <w:spacing w:val="-7"/>
          <w:w w:val="105"/>
          <w:sz w:val="17"/>
        </w:rPr>
        <w:t> </w:t>
      </w:r>
      <w:r>
        <w:rPr>
          <w:b/>
          <w:w w:val="105"/>
          <w:sz w:val="17"/>
        </w:rPr>
        <w:t>lote</w:t>
      </w:r>
      <w:r>
        <w:rPr>
          <w:b/>
          <w:spacing w:val="-5"/>
          <w:w w:val="105"/>
          <w:sz w:val="17"/>
        </w:rPr>
        <w:t> </w:t>
      </w:r>
      <w:r>
        <w:rPr>
          <w:w w:val="105"/>
          <w:sz w:val="17"/>
        </w:rPr>
        <w:t>e</w:t>
      </w:r>
      <w:r>
        <w:rPr>
          <w:spacing w:val="-5"/>
          <w:w w:val="105"/>
          <w:sz w:val="17"/>
        </w:rPr>
        <w:t> </w:t>
      </w:r>
      <w:r>
        <w:rPr>
          <w:w w:val="105"/>
          <w:sz w:val="17"/>
        </w:rPr>
        <w:t>atender</w:t>
      </w:r>
      <w:r>
        <w:rPr>
          <w:spacing w:val="-4"/>
          <w:w w:val="105"/>
          <w:sz w:val="17"/>
        </w:rPr>
        <w:t> </w:t>
      </w:r>
      <w:r>
        <w:rPr>
          <w:w w:val="105"/>
          <w:sz w:val="17"/>
        </w:rPr>
        <w:t>a</w:t>
      </w:r>
      <w:r>
        <w:rPr>
          <w:spacing w:val="-5"/>
          <w:w w:val="105"/>
          <w:sz w:val="17"/>
        </w:rPr>
        <w:t> </w:t>
      </w:r>
      <w:r>
        <w:rPr>
          <w:w w:val="105"/>
          <w:sz w:val="17"/>
        </w:rPr>
        <w:t>todas</w:t>
      </w:r>
      <w:r>
        <w:rPr>
          <w:spacing w:val="-5"/>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do</w:t>
      </w:r>
      <w:r>
        <w:rPr>
          <w:spacing w:val="-4"/>
          <w:w w:val="105"/>
          <w:sz w:val="17"/>
        </w:rPr>
        <w:t> </w:t>
      </w:r>
      <w:r>
        <w:rPr>
          <w:w w:val="105"/>
          <w:sz w:val="17"/>
        </w:rPr>
        <w:t>certame,</w:t>
      </w:r>
      <w:r>
        <w:rPr>
          <w:spacing w:val="-5"/>
          <w:w w:val="105"/>
          <w:sz w:val="17"/>
        </w:rPr>
        <w:t> </w:t>
      </w:r>
      <w:r>
        <w:rPr>
          <w:w w:val="105"/>
          <w:sz w:val="17"/>
        </w:rPr>
        <w:t>que</w:t>
      </w:r>
      <w:r>
        <w:rPr>
          <w:spacing w:val="-5"/>
          <w:w w:val="105"/>
          <w:sz w:val="17"/>
        </w:rPr>
        <w:t> </w:t>
      </w:r>
      <w:r>
        <w:rPr>
          <w:w w:val="105"/>
          <w:sz w:val="17"/>
        </w:rPr>
        <w:t>constarão</w:t>
      </w:r>
      <w:r>
        <w:rPr>
          <w:spacing w:val="-5"/>
          <w:w w:val="105"/>
          <w:sz w:val="17"/>
        </w:rPr>
        <w:t> </w:t>
      </w:r>
      <w:r>
        <w:rPr>
          <w:w w:val="105"/>
          <w:sz w:val="17"/>
        </w:rPr>
        <w:t>em</w:t>
      </w:r>
      <w:r>
        <w:rPr>
          <w:spacing w:val="-4"/>
          <w:w w:val="105"/>
          <w:sz w:val="17"/>
        </w:rPr>
        <w:t> </w:t>
      </w:r>
      <w:r>
        <w:rPr>
          <w:w w:val="105"/>
          <w:sz w:val="17"/>
        </w:rPr>
        <w:t>futuro</w:t>
      </w:r>
      <w:r>
        <w:rPr>
          <w:spacing w:val="-5"/>
          <w:w w:val="105"/>
          <w:sz w:val="17"/>
        </w:rPr>
        <w:t> </w:t>
      </w:r>
      <w:r>
        <w:rPr>
          <w:spacing w:val="-2"/>
          <w:w w:val="105"/>
          <w:sz w:val="17"/>
        </w:rPr>
        <w:t>edital;</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4"/>
          <w:w w:val="105"/>
          <w:sz w:val="17"/>
        </w:rPr>
        <w:t> </w:t>
      </w:r>
      <w:r>
        <w:rPr>
          <w:spacing w:val="-2"/>
          <w:w w:val="105"/>
          <w:sz w:val="17"/>
        </w:rPr>
        <w:t>aberto.</w:t>
      </w:r>
    </w:p>
    <w:p>
      <w:pPr>
        <w:pStyle w:val="ListParagraph"/>
        <w:numPr>
          <w:ilvl w:val="1"/>
          <w:numId w:val="27"/>
        </w:numPr>
        <w:tabs>
          <w:tab w:pos="640" w:val="left" w:leader="none"/>
        </w:tabs>
        <w:spacing w:line="292" w:lineRule="auto" w:before="44" w:after="0"/>
        <w:ind w:left="316" w:right="299"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7" w:val="left" w:leader="none"/>
        </w:tabs>
        <w:spacing w:line="292" w:lineRule="auto" w:before="0"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b/>
          <w:w w:val="105"/>
          <w:sz w:val="17"/>
        </w:rPr>
        <w:t>,</w:t>
      </w:r>
      <w:r>
        <w:rPr>
          <w:b/>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ListParagraph"/>
        <w:numPr>
          <w:ilvl w:val="1"/>
          <w:numId w:val="27"/>
        </w:numPr>
        <w:tabs>
          <w:tab w:pos="624" w:val="left" w:leader="none"/>
        </w:tabs>
        <w:spacing w:line="240" w:lineRule="auto" w:before="1" w:after="0"/>
        <w:ind w:left="624" w:right="0" w:hanging="308"/>
        <w:jc w:val="left"/>
        <w:rPr>
          <w:sz w:val="17"/>
        </w:rPr>
      </w:pPr>
      <w:r>
        <w:rPr>
          <w:w w:val="105"/>
          <w:sz w:val="17"/>
        </w:rPr>
        <w:t>Condições</w:t>
      </w:r>
      <w:r>
        <w:rPr>
          <w:spacing w:val="-6"/>
          <w:w w:val="105"/>
          <w:sz w:val="17"/>
        </w:rPr>
        <w:t> </w:t>
      </w:r>
      <w:r>
        <w:rPr>
          <w:w w:val="105"/>
          <w:sz w:val="17"/>
        </w:rPr>
        <w:t>da</w:t>
      </w:r>
      <w:r>
        <w:rPr>
          <w:spacing w:val="-6"/>
          <w:w w:val="105"/>
          <w:sz w:val="17"/>
        </w:rPr>
        <w:t> </w:t>
      </w:r>
      <w:r>
        <w:rPr>
          <w:spacing w:val="-2"/>
          <w:w w:val="105"/>
          <w:sz w:val="17"/>
        </w:rPr>
        <w:t>proposta:</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BodyText"/>
        <w:spacing w:before="44"/>
      </w:pPr>
      <w:r>
        <w:rPr>
          <w:w w:val="105"/>
        </w:rPr>
        <w:t>6.5.1.1</w:t>
      </w:r>
      <w:r>
        <w:rPr>
          <w:spacing w:val="-5"/>
          <w:w w:val="105"/>
        </w:rPr>
        <w:t> </w:t>
      </w:r>
      <w:r>
        <w:rPr>
          <w:w w:val="105"/>
        </w:rPr>
        <w:t>valor</w:t>
      </w:r>
      <w:r>
        <w:rPr>
          <w:spacing w:val="-5"/>
          <w:w w:val="105"/>
        </w:rPr>
        <w:t> </w:t>
      </w:r>
      <w:r>
        <w:rPr>
          <w:w w:val="105"/>
        </w:rPr>
        <w:t>unitário</w:t>
      </w:r>
      <w:r>
        <w:rPr>
          <w:spacing w:val="-5"/>
          <w:w w:val="105"/>
        </w:rPr>
        <w:t> </w:t>
      </w:r>
      <w:r>
        <w:rPr>
          <w:w w:val="105"/>
        </w:rPr>
        <w:t>do</w:t>
      </w:r>
      <w:r>
        <w:rPr>
          <w:spacing w:val="-5"/>
          <w:w w:val="105"/>
        </w:rPr>
        <w:t> </w:t>
      </w:r>
      <w:r>
        <w:rPr>
          <w:spacing w:val="-2"/>
          <w:w w:val="105"/>
        </w:rPr>
        <w:t>item;</w:t>
      </w:r>
    </w:p>
    <w:p>
      <w:pPr>
        <w:pStyle w:val="ListParagraph"/>
        <w:numPr>
          <w:ilvl w:val="3"/>
          <w:numId w:val="28"/>
        </w:numPr>
        <w:tabs>
          <w:tab w:pos="890" w:val="left" w:leader="none"/>
        </w:tabs>
        <w:spacing w:line="240" w:lineRule="auto" w:before="43" w:after="0"/>
        <w:ind w:left="890" w:right="0" w:hanging="574"/>
        <w:jc w:val="left"/>
        <w:rPr>
          <w:sz w:val="17"/>
        </w:rPr>
      </w:pPr>
      <w:r>
        <w:rPr>
          <w:spacing w:val="-2"/>
          <w:w w:val="105"/>
          <w:sz w:val="17"/>
        </w:rPr>
        <w:t>Marca;</w:t>
      </w:r>
    </w:p>
    <w:p>
      <w:pPr>
        <w:pStyle w:val="ListParagraph"/>
        <w:numPr>
          <w:ilvl w:val="3"/>
          <w:numId w:val="28"/>
        </w:numPr>
        <w:tabs>
          <w:tab w:pos="890" w:val="left" w:leader="none"/>
        </w:tabs>
        <w:spacing w:line="240" w:lineRule="auto" w:before="44" w:after="0"/>
        <w:ind w:left="890" w:right="0" w:hanging="574"/>
        <w:jc w:val="left"/>
        <w:rPr>
          <w:sz w:val="17"/>
        </w:rPr>
      </w:pPr>
      <w:r>
        <w:rPr>
          <w:spacing w:val="-2"/>
          <w:w w:val="105"/>
          <w:sz w:val="17"/>
        </w:rPr>
        <w:t>Fabricante;</w:t>
      </w:r>
    </w:p>
    <w:p>
      <w:pPr>
        <w:pStyle w:val="ListParagraph"/>
        <w:numPr>
          <w:ilvl w:val="3"/>
          <w:numId w:val="28"/>
        </w:numPr>
        <w:tabs>
          <w:tab w:pos="890" w:val="left" w:leader="none"/>
        </w:tabs>
        <w:spacing w:line="240" w:lineRule="auto" w:before="43" w:after="0"/>
        <w:ind w:left="890" w:right="0" w:hanging="574"/>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2"/>
          <w:numId w:val="27"/>
        </w:numPr>
        <w:tabs>
          <w:tab w:pos="754" w:val="left" w:leader="none"/>
        </w:tabs>
        <w:spacing w:line="240" w:lineRule="auto" w:before="43" w:after="0"/>
        <w:ind w:left="754" w:right="0" w:hanging="438"/>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2"/>
          <w:numId w:val="27"/>
        </w:numPr>
        <w:tabs>
          <w:tab w:pos="757" w:val="left" w:leader="none"/>
        </w:tabs>
        <w:spacing w:line="292" w:lineRule="auto" w:before="44" w:after="0"/>
        <w:ind w:left="316" w:right="299" w:firstLine="0"/>
        <w:jc w:val="left"/>
        <w:rPr>
          <w:sz w:val="17"/>
        </w:rPr>
      </w:pPr>
      <w:r>
        <w:rPr>
          <w:w w:val="105"/>
          <w:sz w:val="17"/>
        </w:rPr>
        <w:t>Nos</w:t>
      </w:r>
      <w:r>
        <w:rPr>
          <w:spacing w:val="-8"/>
          <w:w w:val="105"/>
          <w:sz w:val="17"/>
        </w:rPr>
        <w:t> </w:t>
      </w:r>
      <w:r>
        <w:rPr>
          <w:w w:val="105"/>
          <w:sz w:val="17"/>
        </w:rPr>
        <w:t>valores</w:t>
      </w:r>
      <w:r>
        <w:rPr>
          <w:spacing w:val="-8"/>
          <w:w w:val="105"/>
          <w:sz w:val="17"/>
        </w:rPr>
        <w:t> </w:t>
      </w:r>
      <w:r>
        <w:rPr>
          <w:w w:val="105"/>
          <w:sz w:val="17"/>
        </w:rPr>
        <w:t>propostos</w:t>
      </w:r>
      <w:r>
        <w:rPr>
          <w:spacing w:val="-8"/>
          <w:w w:val="105"/>
          <w:sz w:val="17"/>
        </w:rPr>
        <w:t> </w:t>
      </w:r>
      <w:r>
        <w:rPr>
          <w:w w:val="105"/>
          <w:sz w:val="17"/>
        </w:rPr>
        <w:t>estarão</w:t>
      </w:r>
      <w:r>
        <w:rPr>
          <w:spacing w:val="-8"/>
          <w:w w:val="105"/>
          <w:sz w:val="17"/>
        </w:rPr>
        <w:t> </w:t>
      </w:r>
      <w:r>
        <w:rPr>
          <w:w w:val="105"/>
          <w:sz w:val="17"/>
        </w:rPr>
        <w:t>inclusos</w:t>
      </w:r>
      <w:r>
        <w:rPr>
          <w:spacing w:val="-8"/>
          <w:w w:val="105"/>
          <w:sz w:val="17"/>
        </w:rPr>
        <w:t> </w:t>
      </w:r>
      <w:r>
        <w:rPr>
          <w:w w:val="105"/>
          <w:sz w:val="17"/>
        </w:rPr>
        <w:t>todos</w:t>
      </w:r>
      <w:r>
        <w:rPr>
          <w:spacing w:val="-8"/>
          <w:w w:val="105"/>
          <w:sz w:val="17"/>
        </w:rPr>
        <w:t> </w:t>
      </w:r>
      <w:r>
        <w:rPr>
          <w:w w:val="105"/>
          <w:sz w:val="17"/>
        </w:rPr>
        <w:t>os</w:t>
      </w:r>
      <w:r>
        <w:rPr>
          <w:spacing w:val="-8"/>
          <w:w w:val="105"/>
          <w:sz w:val="17"/>
        </w:rPr>
        <w:t> </w:t>
      </w:r>
      <w:r>
        <w:rPr>
          <w:w w:val="105"/>
          <w:sz w:val="17"/>
        </w:rPr>
        <w:t>custos</w:t>
      </w:r>
      <w:r>
        <w:rPr>
          <w:spacing w:val="-8"/>
          <w:w w:val="105"/>
          <w:sz w:val="17"/>
        </w:rPr>
        <w:t> </w:t>
      </w:r>
      <w:r>
        <w:rPr>
          <w:w w:val="105"/>
          <w:sz w:val="17"/>
        </w:rPr>
        <w:t>operacionais,</w:t>
      </w:r>
      <w:r>
        <w:rPr>
          <w:spacing w:val="-8"/>
          <w:w w:val="105"/>
          <w:sz w:val="17"/>
        </w:rPr>
        <w:t> </w:t>
      </w:r>
      <w:r>
        <w:rPr>
          <w:w w:val="105"/>
          <w:sz w:val="17"/>
        </w:rPr>
        <w:t>encargos</w:t>
      </w:r>
      <w:r>
        <w:rPr>
          <w:spacing w:val="-8"/>
          <w:w w:val="105"/>
          <w:sz w:val="17"/>
        </w:rPr>
        <w:t> </w:t>
      </w:r>
      <w:r>
        <w:rPr>
          <w:w w:val="105"/>
          <w:sz w:val="17"/>
        </w:rPr>
        <w:t>previdenciários,</w:t>
      </w:r>
      <w:r>
        <w:rPr>
          <w:spacing w:val="-8"/>
          <w:w w:val="105"/>
          <w:sz w:val="17"/>
        </w:rPr>
        <w:t> </w:t>
      </w:r>
      <w:r>
        <w:rPr>
          <w:w w:val="105"/>
          <w:sz w:val="17"/>
        </w:rPr>
        <w:t>trabalhistas,</w:t>
      </w:r>
      <w:r>
        <w:rPr>
          <w:spacing w:val="-8"/>
          <w:w w:val="105"/>
          <w:sz w:val="17"/>
        </w:rPr>
        <w:t> </w:t>
      </w:r>
      <w:r>
        <w:rPr>
          <w:w w:val="105"/>
          <w:sz w:val="17"/>
        </w:rPr>
        <w:t>tributários,</w:t>
      </w:r>
      <w:r>
        <w:rPr>
          <w:spacing w:val="-8"/>
          <w:w w:val="105"/>
          <w:sz w:val="17"/>
        </w:rPr>
        <w:t> </w:t>
      </w:r>
      <w:r>
        <w:rPr>
          <w:w w:val="105"/>
          <w:sz w:val="17"/>
        </w:rPr>
        <w:t>comerciais</w:t>
      </w:r>
      <w:r>
        <w:rPr>
          <w:spacing w:val="-8"/>
          <w:w w:val="105"/>
          <w:sz w:val="17"/>
        </w:rPr>
        <w:t> </w:t>
      </w:r>
      <w:r>
        <w:rPr>
          <w:w w:val="105"/>
          <w:sz w:val="17"/>
        </w:rPr>
        <w:t>e</w:t>
      </w:r>
      <w:r>
        <w:rPr>
          <w:spacing w:val="-8"/>
          <w:w w:val="105"/>
          <w:sz w:val="17"/>
        </w:rPr>
        <w:t> </w:t>
      </w:r>
      <w:r>
        <w:rPr>
          <w:w w:val="105"/>
          <w:sz w:val="17"/>
        </w:rPr>
        <w:t>quaisquer</w:t>
      </w:r>
      <w:r>
        <w:rPr>
          <w:spacing w:val="-8"/>
          <w:w w:val="105"/>
          <w:sz w:val="17"/>
        </w:rPr>
        <w:t> </w:t>
      </w:r>
      <w:r>
        <w:rPr>
          <w:w w:val="105"/>
          <w:sz w:val="17"/>
        </w:rPr>
        <w:t>outros</w:t>
      </w:r>
      <w:r>
        <w:rPr>
          <w:spacing w:val="-8"/>
          <w:w w:val="105"/>
          <w:sz w:val="17"/>
        </w:rPr>
        <w:t> </w:t>
      </w:r>
      <w:r>
        <w:rPr>
          <w:w w:val="105"/>
          <w:sz w:val="17"/>
        </w:rPr>
        <w:t>que</w:t>
      </w:r>
      <w:r>
        <w:rPr>
          <w:spacing w:val="-8"/>
          <w:w w:val="105"/>
          <w:sz w:val="17"/>
        </w:rPr>
        <w:t> </w:t>
      </w:r>
      <w:r>
        <w:rPr>
          <w:w w:val="105"/>
          <w:sz w:val="17"/>
        </w:rPr>
        <w:t>incidam</w:t>
      </w:r>
      <w:r>
        <w:rPr>
          <w:spacing w:val="-8"/>
          <w:w w:val="105"/>
          <w:sz w:val="17"/>
        </w:rPr>
        <w:t> </w:t>
      </w:r>
      <w:r>
        <w:rPr>
          <w:w w:val="105"/>
          <w:sz w:val="17"/>
        </w:rPr>
        <w:t>direta</w:t>
      </w:r>
      <w:r>
        <w:rPr>
          <w:spacing w:val="-8"/>
          <w:w w:val="105"/>
          <w:sz w:val="17"/>
        </w:rPr>
        <w:t> </w:t>
      </w:r>
      <w:r>
        <w:rPr>
          <w:w w:val="105"/>
          <w:sz w:val="17"/>
        </w:rPr>
        <w:t>ou</w:t>
      </w:r>
      <w:r>
        <w:rPr>
          <w:spacing w:val="-8"/>
          <w:w w:val="105"/>
          <w:sz w:val="17"/>
        </w:rPr>
        <w:t> </w:t>
      </w:r>
      <w:r>
        <w:rPr>
          <w:w w:val="105"/>
          <w:sz w:val="17"/>
        </w:rPr>
        <w:t>indiretamente</w:t>
      </w:r>
      <w:r>
        <w:rPr>
          <w:spacing w:val="-8"/>
          <w:w w:val="105"/>
          <w:sz w:val="17"/>
        </w:rPr>
        <w:t> </w:t>
      </w:r>
      <w:r>
        <w:rPr>
          <w:w w:val="105"/>
          <w:sz w:val="17"/>
        </w:rPr>
        <w:t>na</w:t>
      </w:r>
      <w:r>
        <w:rPr>
          <w:spacing w:val="-8"/>
          <w:w w:val="105"/>
          <w:sz w:val="17"/>
        </w:rPr>
        <w:t> </w:t>
      </w:r>
      <w:r>
        <w:rPr>
          <w:w w:val="105"/>
          <w:sz w:val="17"/>
        </w:rPr>
        <w:t>execução do objeto;</w:t>
      </w:r>
    </w:p>
    <w:p>
      <w:pPr>
        <w:pStyle w:val="ListParagraph"/>
        <w:numPr>
          <w:ilvl w:val="2"/>
          <w:numId w:val="27"/>
        </w:numPr>
        <w:tabs>
          <w:tab w:pos="764" w:val="left" w:leader="none"/>
        </w:tabs>
        <w:spacing w:line="292" w:lineRule="auto" w:before="0"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w:t>
      </w:r>
      <w:r>
        <w:rPr>
          <w:w w:val="105"/>
          <w:sz w:val="17"/>
        </w:rPr>
        <w:t>de erro, omissão ou qualquer outro pretexto;</w:t>
      </w:r>
    </w:p>
    <w:p>
      <w:pPr>
        <w:pStyle w:val="ListParagraph"/>
        <w:numPr>
          <w:ilvl w:val="1"/>
          <w:numId w:val="27"/>
        </w:numPr>
        <w:tabs>
          <w:tab w:pos="624" w:val="left" w:leader="none"/>
        </w:tabs>
        <w:spacing w:line="240" w:lineRule="auto" w:before="1" w:after="0"/>
        <w:ind w:left="624" w:right="0" w:hanging="308"/>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duas</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propostas,</w:t>
      </w:r>
      <w:r>
        <w:rPr>
          <w:spacing w:val="-5"/>
          <w:w w:val="105"/>
          <w:sz w:val="17"/>
        </w:rPr>
        <w:t> </w:t>
      </w:r>
      <w:r>
        <w:rPr>
          <w:w w:val="105"/>
          <w:sz w:val="17"/>
        </w:rPr>
        <w:t>serão</w:t>
      </w:r>
      <w:r>
        <w:rPr>
          <w:spacing w:val="-5"/>
          <w:w w:val="105"/>
          <w:sz w:val="17"/>
        </w:rPr>
        <w:t> </w:t>
      </w:r>
      <w:r>
        <w:rPr>
          <w:w w:val="105"/>
          <w:sz w:val="17"/>
        </w:rPr>
        <w:t>utilizados</w:t>
      </w:r>
      <w:r>
        <w:rPr>
          <w:spacing w:val="-5"/>
          <w:w w:val="105"/>
          <w:sz w:val="17"/>
        </w:rPr>
        <w:t> </w:t>
      </w:r>
      <w:r>
        <w:rPr>
          <w:w w:val="105"/>
          <w:sz w:val="17"/>
        </w:rPr>
        <w:t>os</w:t>
      </w:r>
      <w:r>
        <w:rPr>
          <w:spacing w:val="-5"/>
          <w:w w:val="105"/>
          <w:sz w:val="17"/>
        </w:rPr>
        <w:t> </w:t>
      </w:r>
      <w:r>
        <w:rPr>
          <w:w w:val="105"/>
          <w:sz w:val="17"/>
        </w:rPr>
        <w:t>seguintes</w:t>
      </w:r>
      <w:r>
        <w:rPr>
          <w:spacing w:val="-5"/>
          <w:w w:val="105"/>
          <w:sz w:val="17"/>
        </w:rPr>
        <w:t> </w:t>
      </w:r>
      <w:r>
        <w:rPr>
          <w:w w:val="105"/>
          <w:sz w:val="17"/>
        </w:rPr>
        <w:t>critérios</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6"/>
          <w:w w:val="105"/>
          <w:sz w:val="17"/>
        </w:rPr>
        <w:t> </w:t>
      </w:r>
      <w:r>
        <w:rPr>
          <w:w w:val="105"/>
          <w:sz w:val="17"/>
        </w:rPr>
        <w:t>proposta</w:t>
      </w:r>
      <w:r>
        <w:rPr>
          <w:spacing w:val="-5"/>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6"/>
          <w:w w:val="105"/>
          <w:sz w:val="17"/>
        </w:rPr>
        <w:t> </w:t>
      </w:r>
      <w:r>
        <w:rPr>
          <w:w w:val="105"/>
          <w:sz w:val="17"/>
        </w:rPr>
        <w:t>à</w:t>
      </w:r>
      <w:r>
        <w:rPr>
          <w:spacing w:val="-5"/>
          <w:w w:val="105"/>
          <w:sz w:val="17"/>
        </w:rPr>
        <w:t> </w:t>
      </w:r>
      <w:r>
        <w:rPr>
          <w:spacing w:val="-2"/>
          <w:w w:val="105"/>
          <w:sz w:val="17"/>
        </w:rPr>
        <w:t>classificação;</w:t>
      </w:r>
    </w:p>
    <w:p>
      <w:pPr>
        <w:pStyle w:val="ListParagraph"/>
        <w:numPr>
          <w:ilvl w:val="2"/>
          <w:numId w:val="27"/>
        </w:numPr>
        <w:tabs>
          <w:tab w:pos="757" w:val="left" w:leader="none"/>
        </w:tabs>
        <w:spacing w:line="292" w:lineRule="auto" w:before="44" w:after="0"/>
        <w:ind w:left="316" w:right="299" w:firstLine="0"/>
        <w:jc w:val="left"/>
        <w:rPr>
          <w:sz w:val="17"/>
        </w:rPr>
      </w:pPr>
      <w:r>
        <w:rPr>
          <w:w w:val="105"/>
          <w:sz w:val="17"/>
        </w:rPr>
        <w:t>Avaliação do desempenho contratual prévio dos licitantes, para a qual deverão preferencialmente ser utilizados registros cadastrais para efeito de atesto de cumprimento de obrigações previstos na </w:t>
      </w:r>
      <w:hyperlink r:id="rId37">
        <w:r>
          <w:rPr>
            <w:color w:val="0000ED"/>
            <w:w w:val="105"/>
            <w:sz w:val="17"/>
            <w:u w:val="single" w:color="0000ED"/>
          </w:rPr>
          <w:t>Lei 14.133/21</w:t>
        </w:r>
      </w:hyperlink>
      <w:r>
        <w:rPr>
          <w:w w:val="105"/>
          <w:sz w:val="17"/>
        </w:rPr>
        <w:t>;</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Desenvolvimento</w:t>
      </w:r>
      <w:r>
        <w:rPr>
          <w:spacing w:val="-6"/>
          <w:w w:val="105"/>
          <w:sz w:val="17"/>
        </w:rPr>
        <w:t> </w:t>
      </w:r>
      <w:r>
        <w:rPr>
          <w:w w:val="105"/>
          <w:sz w:val="17"/>
        </w:rPr>
        <w:t>pelo</w:t>
      </w:r>
      <w:r>
        <w:rPr>
          <w:spacing w:val="-6"/>
          <w:w w:val="105"/>
          <w:sz w:val="17"/>
        </w:rPr>
        <w:t> </w:t>
      </w:r>
      <w:r>
        <w:rPr>
          <w:w w:val="105"/>
          <w:sz w:val="17"/>
        </w:rPr>
        <w:t>licitante</w:t>
      </w:r>
      <w:r>
        <w:rPr>
          <w:spacing w:val="-5"/>
          <w:w w:val="105"/>
          <w:sz w:val="17"/>
        </w:rPr>
        <w:t> </w:t>
      </w:r>
      <w:r>
        <w:rPr>
          <w:w w:val="105"/>
          <w:sz w:val="17"/>
        </w:rPr>
        <w:t>de</w:t>
      </w:r>
      <w:r>
        <w:rPr>
          <w:spacing w:val="-6"/>
          <w:w w:val="105"/>
          <w:sz w:val="17"/>
        </w:rPr>
        <w:t> </w:t>
      </w:r>
      <w:r>
        <w:rPr>
          <w:w w:val="105"/>
          <w:sz w:val="17"/>
        </w:rPr>
        <w:t>ações</w:t>
      </w:r>
      <w:r>
        <w:rPr>
          <w:spacing w:val="-5"/>
          <w:w w:val="105"/>
          <w:sz w:val="17"/>
        </w:rPr>
        <w:t> </w:t>
      </w:r>
      <w:r>
        <w:rPr>
          <w:w w:val="105"/>
          <w:sz w:val="17"/>
        </w:rPr>
        <w:t>de</w:t>
      </w:r>
      <w:r>
        <w:rPr>
          <w:spacing w:val="-6"/>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6"/>
          <w:w w:val="105"/>
          <w:sz w:val="17"/>
        </w:rPr>
        <w:t> </w:t>
      </w:r>
      <w:r>
        <w:rPr>
          <w:w w:val="105"/>
          <w:sz w:val="17"/>
        </w:rPr>
        <w:t>e</w:t>
      </w:r>
      <w:r>
        <w:rPr>
          <w:spacing w:val="-5"/>
          <w:w w:val="105"/>
          <w:sz w:val="17"/>
        </w:rPr>
        <w:t> </w:t>
      </w:r>
      <w:r>
        <w:rPr>
          <w:w w:val="105"/>
          <w:sz w:val="17"/>
        </w:rPr>
        <w:t>mulheres</w:t>
      </w:r>
      <w:r>
        <w:rPr>
          <w:spacing w:val="-6"/>
          <w:w w:val="105"/>
          <w:sz w:val="17"/>
        </w:rPr>
        <w:t> </w:t>
      </w:r>
      <w:r>
        <w:rPr>
          <w:w w:val="105"/>
          <w:sz w:val="17"/>
        </w:rPr>
        <w:t>no</w:t>
      </w:r>
      <w:r>
        <w:rPr>
          <w:spacing w:val="-5"/>
          <w:w w:val="105"/>
          <w:sz w:val="17"/>
        </w:rPr>
        <w:t> </w:t>
      </w:r>
      <w:r>
        <w:rPr>
          <w:w w:val="105"/>
          <w:sz w:val="17"/>
        </w:rPr>
        <w:t>ambiente</w:t>
      </w:r>
      <w:r>
        <w:rPr>
          <w:spacing w:val="-6"/>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6"/>
          <w:w w:val="105"/>
          <w:sz w:val="17"/>
        </w:rPr>
        <w:t> </w:t>
      </w:r>
      <w:r>
        <w:rPr>
          <w:spacing w:val="-2"/>
          <w:w w:val="105"/>
          <w:sz w:val="17"/>
        </w:rPr>
        <w:t>regulamento;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Em</w:t>
      </w:r>
      <w:r>
        <w:rPr>
          <w:spacing w:val="-7"/>
          <w:w w:val="105"/>
          <w:sz w:val="17"/>
        </w:rPr>
        <w:t> </w:t>
      </w:r>
      <w:r>
        <w:rPr>
          <w:w w:val="105"/>
          <w:sz w:val="17"/>
        </w:rPr>
        <w:t>igualdade</w:t>
      </w:r>
      <w:r>
        <w:rPr>
          <w:spacing w:val="-6"/>
          <w:w w:val="105"/>
          <w:sz w:val="17"/>
        </w:rPr>
        <w:t> </w:t>
      </w:r>
      <w:r>
        <w:rPr>
          <w:w w:val="105"/>
          <w:sz w:val="17"/>
        </w:rPr>
        <w:t>de</w:t>
      </w:r>
      <w:r>
        <w:rPr>
          <w:spacing w:val="-6"/>
          <w:w w:val="105"/>
          <w:sz w:val="17"/>
        </w:rPr>
        <w:t> </w:t>
      </w:r>
      <w:r>
        <w:rPr>
          <w:w w:val="105"/>
          <w:sz w:val="17"/>
        </w:rPr>
        <w:t>condições,</w:t>
      </w:r>
      <w:r>
        <w:rPr>
          <w:spacing w:val="-6"/>
          <w:w w:val="105"/>
          <w:sz w:val="17"/>
        </w:rPr>
        <w:t> </w:t>
      </w:r>
      <w:r>
        <w:rPr>
          <w:w w:val="105"/>
          <w:sz w:val="17"/>
        </w:rPr>
        <w:t>se</w:t>
      </w:r>
      <w:r>
        <w:rPr>
          <w:spacing w:val="-7"/>
          <w:w w:val="105"/>
          <w:sz w:val="17"/>
        </w:rPr>
        <w:t> </w:t>
      </w:r>
      <w:r>
        <w:rPr>
          <w:w w:val="105"/>
          <w:sz w:val="17"/>
        </w:rPr>
        <w:t>não</w:t>
      </w:r>
      <w:r>
        <w:rPr>
          <w:spacing w:val="-6"/>
          <w:w w:val="105"/>
          <w:sz w:val="17"/>
        </w:rPr>
        <w:t> </w:t>
      </w:r>
      <w:r>
        <w:rPr>
          <w:w w:val="105"/>
          <w:sz w:val="17"/>
        </w:rPr>
        <w:t>houver</w:t>
      </w:r>
      <w:r>
        <w:rPr>
          <w:spacing w:val="-6"/>
          <w:w w:val="105"/>
          <w:sz w:val="17"/>
        </w:rPr>
        <w:t> </w:t>
      </w:r>
      <w:r>
        <w:rPr>
          <w:w w:val="105"/>
          <w:sz w:val="17"/>
        </w:rPr>
        <w:t>desempate,</w:t>
      </w:r>
      <w:r>
        <w:rPr>
          <w:spacing w:val="-6"/>
          <w:w w:val="105"/>
          <w:sz w:val="17"/>
        </w:rPr>
        <w:t> </w:t>
      </w:r>
      <w:r>
        <w:rPr>
          <w:w w:val="105"/>
          <w:sz w:val="17"/>
        </w:rPr>
        <w:t>será</w:t>
      </w:r>
      <w:r>
        <w:rPr>
          <w:spacing w:val="-6"/>
          <w:w w:val="105"/>
          <w:sz w:val="17"/>
        </w:rPr>
        <w:t> </w:t>
      </w:r>
      <w:r>
        <w:rPr>
          <w:w w:val="105"/>
          <w:sz w:val="17"/>
        </w:rPr>
        <w:t>assegurada</w:t>
      </w:r>
      <w:r>
        <w:rPr>
          <w:spacing w:val="-7"/>
          <w:w w:val="105"/>
          <w:sz w:val="17"/>
        </w:rPr>
        <w:t> </w:t>
      </w:r>
      <w:r>
        <w:rPr>
          <w:w w:val="105"/>
          <w:sz w:val="17"/>
        </w:rPr>
        <w:t>preferência,</w:t>
      </w:r>
      <w:r>
        <w:rPr>
          <w:spacing w:val="-6"/>
          <w:w w:val="105"/>
          <w:sz w:val="17"/>
        </w:rPr>
        <w:t> </w:t>
      </w:r>
      <w:r>
        <w:rPr>
          <w:w w:val="105"/>
          <w:sz w:val="17"/>
        </w:rPr>
        <w:t>sucessivamente,</w:t>
      </w:r>
      <w:r>
        <w:rPr>
          <w:spacing w:val="-6"/>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produzidos</w:t>
      </w:r>
      <w:r>
        <w:rPr>
          <w:spacing w:val="-7"/>
          <w:w w:val="105"/>
          <w:sz w:val="17"/>
        </w:rPr>
        <w:t> </w:t>
      </w:r>
      <w:r>
        <w:rPr>
          <w:spacing w:val="-4"/>
          <w:w w:val="105"/>
          <w:sz w:val="17"/>
        </w:rPr>
        <w:t>por:</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Empresas</w:t>
      </w:r>
      <w:r>
        <w:rPr>
          <w:spacing w:val="-6"/>
          <w:w w:val="105"/>
          <w:sz w:val="17"/>
        </w:rPr>
        <w:t> </w:t>
      </w:r>
      <w:r>
        <w:rPr>
          <w:w w:val="105"/>
          <w:sz w:val="17"/>
        </w:rPr>
        <w:t>estabelecidas</w:t>
      </w:r>
      <w:r>
        <w:rPr>
          <w:spacing w:val="-5"/>
          <w:w w:val="105"/>
          <w:sz w:val="17"/>
        </w:rPr>
        <w:t> </w:t>
      </w:r>
      <w:r>
        <w:rPr>
          <w:w w:val="105"/>
          <w:sz w:val="17"/>
        </w:rPr>
        <w:t>no</w:t>
      </w:r>
      <w:r>
        <w:rPr>
          <w:spacing w:val="-5"/>
          <w:w w:val="105"/>
          <w:sz w:val="17"/>
        </w:rPr>
        <w:t> </w:t>
      </w:r>
      <w:r>
        <w:rPr>
          <w:w w:val="105"/>
          <w:sz w:val="17"/>
        </w:rPr>
        <w:t>território</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spacing w:val="-2"/>
          <w:w w:val="105"/>
          <w:sz w:val="17"/>
        </w:rPr>
        <w:t>Janeiro;</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6"/>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6"/>
          <w:w w:val="105"/>
          <w:sz w:val="17"/>
        </w:rPr>
        <w:t> </w:t>
      </w:r>
      <w:r>
        <w:rPr>
          <w:w w:val="105"/>
          <w:sz w:val="17"/>
        </w:rPr>
        <w:t>no</w:t>
      </w:r>
      <w:r>
        <w:rPr>
          <w:spacing w:val="-5"/>
          <w:w w:val="105"/>
          <w:sz w:val="17"/>
        </w:rPr>
        <w:t> </w:t>
      </w:r>
      <w:r>
        <w:rPr>
          <w:spacing w:val="-2"/>
          <w:w w:val="105"/>
          <w:sz w:val="17"/>
        </w:rPr>
        <w:t>País;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comprovema</w:t>
      </w:r>
      <w:r>
        <w:rPr>
          <w:spacing w:val="-5"/>
          <w:w w:val="105"/>
          <w:sz w:val="17"/>
        </w:rPr>
        <w:t> </w:t>
      </w:r>
      <w:r>
        <w:rPr>
          <w:w w:val="105"/>
          <w:sz w:val="17"/>
        </w:rPr>
        <w:t>prática</w:t>
      </w:r>
      <w:r>
        <w:rPr>
          <w:spacing w:val="-6"/>
          <w:w w:val="105"/>
          <w:sz w:val="17"/>
        </w:rPr>
        <w:t> </w:t>
      </w:r>
      <w:r>
        <w:rPr>
          <w:w w:val="105"/>
          <w:sz w:val="17"/>
        </w:rPr>
        <w:t>de</w:t>
      </w:r>
      <w:r>
        <w:rPr>
          <w:spacing w:val="-5"/>
          <w:w w:val="105"/>
          <w:sz w:val="17"/>
        </w:rPr>
        <w:t> </w:t>
      </w:r>
      <w:r>
        <w:rPr>
          <w:w w:val="105"/>
          <w:sz w:val="17"/>
        </w:rPr>
        <w:t>mitigação,</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spacing w:val="-2"/>
          <w:w w:val="105"/>
          <w:sz w:val="17"/>
        </w:rPr>
        <w:t>12.187/2009.</w:t>
      </w:r>
    </w:p>
    <w:p>
      <w:pPr>
        <w:pStyle w:val="ListParagraph"/>
        <w:numPr>
          <w:ilvl w:val="2"/>
          <w:numId w:val="27"/>
        </w:numPr>
        <w:tabs>
          <w:tab w:pos="747" w:val="left" w:leader="none"/>
        </w:tabs>
        <w:spacing w:line="240" w:lineRule="auto" w:before="44" w:after="0"/>
        <w:ind w:left="747" w:right="0" w:hanging="431"/>
        <w:jc w:val="left"/>
        <w:rPr>
          <w:sz w:val="17"/>
        </w:rPr>
      </w:pPr>
      <w:r>
        <w:rPr>
          <w:w w:val="105"/>
          <w:sz w:val="17"/>
        </w:rPr>
        <w:t>As</w:t>
      </w:r>
      <w:r>
        <w:rPr>
          <w:spacing w:val="-5"/>
          <w:w w:val="105"/>
          <w:sz w:val="17"/>
        </w:rPr>
        <w:t> </w:t>
      </w:r>
      <w:r>
        <w:rPr>
          <w:w w:val="105"/>
          <w:sz w:val="17"/>
        </w:rPr>
        <w:t>regras</w:t>
      </w:r>
      <w:r>
        <w:rPr>
          <w:spacing w:val="-4"/>
          <w:w w:val="105"/>
          <w:sz w:val="17"/>
        </w:rPr>
        <w:t> </w:t>
      </w:r>
      <w:r>
        <w:rPr>
          <w:w w:val="105"/>
          <w:sz w:val="17"/>
        </w:rPr>
        <w:t>previstas</w:t>
      </w:r>
      <w:r>
        <w:rPr>
          <w:spacing w:val="-5"/>
          <w:w w:val="105"/>
          <w:sz w:val="17"/>
        </w:rPr>
        <w:t> </w:t>
      </w:r>
      <w:r>
        <w:rPr>
          <w:w w:val="105"/>
          <w:sz w:val="17"/>
        </w:rPr>
        <w:t>em</w:t>
      </w:r>
      <w:r>
        <w:rPr>
          <w:spacing w:val="-4"/>
          <w:w w:val="105"/>
          <w:sz w:val="17"/>
        </w:rPr>
        <w:t> </w:t>
      </w:r>
      <w:r>
        <w:rPr>
          <w:w w:val="105"/>
          <w:sz w:val="17"/>
        </w:rPr>
        <w:t>6.6.</w:t>
      </w:r>
      <w:r>
        <w:rPr>
          <w:spacing w:val="-4"/>
          <w:w w:val="105"/>
          <w:sz w:val="17"/>
        </w:rPr>
        <w:t> </w:t>
      </w:r>
      <w:r>
        <w:rPr>
          <w:w w:val="105"/>
          <w:sz w:val="17"/>
        </w:rPr>
        <w:t>não</w:t>
      </w:r>
      <w:r>
        <w:rPr>
          <w:spacing w:val="-5"/>
          <w:w w:val="105"/>
          <w:sz w:val="17"/>
        </w:rPr>
        <w:t> </w:t>
      </w:r>
      <w:r>
        <w:rPr>
          <w:w w:val="105"/>
          <w:sz w:val="17"/>
        </w:rPr>
        <w:t>prejudicarão</w:t>
      </w:r>
      <w:r>
        <w:rPr>
          <w:spacing w:val="-4"/>
          <w:w w:val="105"/>
          <w:sz w:val="17"/>
        </w:rPr>
        <w:t> </w:t>
      </w:r>
      <w:r>
        <w:rPr>
          <w:w w:val="105"/>
          <w:sz w:val="17"/>
        </w:rPr>
        <w:t>a</w:t>
      </w:r>
      <w:r>
        <w:rPr>
          <w:spacing w:val="-4"/>
          <w:w w:val="105"/>
          <w:sz w:val="17"/>
        </w:rPr>
        <w:t> </w:t>
      </w:r>
      <w:r>
        <w:rPr>
          <w:w w:val="105"/>
          <w:sz w:val="17"/>
        </w:rPr>
        <w:t>aplicação</w:t>
      </w:r>
      <w:r>
        <w:rPr>
          <w:spacing w:val="-5"/>
          <w:w w:val="105"/>
          <w:sz w:val="17"/>
        </w:rPr>
        <w:t> </w:t>
      </w:r>
      <w:r>
        <w:rPr>
          <w:w w:val="105"/>
          <w:sz w:val="17"/>
        </w:rPr>
        <w:t>do</w:t>
      </w:r>
      <w:r>
        <w:rPr>
          <w:spacing w:val="-4"/>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44</w:t>
      </w:r>
      <w:r>
        <w:rPr>
          <w:spacing w:val="-4"/>
          <w:w w:val="105"/>
          <w:sz w:val="17"/>
        </w:rPr>
        <w:t> </w:t>
      </w:r>
      <w:r>
        <w:rPr>
          <w:w w:val="105"/>
          <w:sz w:val="17"/>
        </w:rPr>
        <w:t>da</w:t>
      </w:r>
      <w:r>
        <w:rPr>
          <w:spacing w:val="-5"/>
          <w:w w:val="105"/>
          <w:sz w:val="17"/>
        </w:rPr>
        <w:t> </w:t>
      </w:r>
      <w:r>
        <w:rPr>
          <w:w w:val="105"/>
          <w:sz w:val="17"/>
        </w:rPr>
        <w:t>LC</w:t>
      </w:r>
      <w:r>
        <w:rPr>
          <w:spacing w:val="-4"/>
          <w:w w:val="105"/>
          <w:sz w:val="17"/>
        </w:rPr>
        <w:t> </w:t>
      </w:r>
      <w:r>
        <w:rPr>
          <w:spacing w:val="-2"/>
          <w:w w:val="105"/>
          <w:sz w:val="17"/>
        </w:rPr>
        <w:t>123/2006.</w:t>
      </w:r>
    </w:p>
    <w:p>
      <w:pPr>
        <w:pStyle w:val="BodyText"/>
        <w:spacing w:before="86"/>
        <w:ind w:left="0"/>
      </w:pPr>
    </w:p>
    <w:p>
      <w:pPr>
        <w:pStyle w:val="Heading2"/>
        <w:numPr>
          <w:ilvl w:val="0"/>
          <w:numId w:val="27"/>
        </w:numPr>
        <w:tabs>
          <w:tab w:pos="492" w:val="left" w:leader="none"/>
        </w:tabs>
        <w:spacing w:line="240" w:lineRule="auto" w:before="1" w:after="0"/>
        <w:ind w:left="492" w:right="0" w:hanging="176"/>
        <w:jc w:val="left"/>
      </w:pPr>
      <w:r>
        <w:rPr/>
        <w:t>SANÇÕES</w:t>
      </w:r>
      <w:r>
        <w:rPr>
          <w:spacing w:val="23"/>
        </w:rPr>
        <w:t> </w:t>
      </w:r>
      <w:r>
        <w:rPr>
          <w:spacing w:val="-2"/>
        </w:rPr>
        <w:t>ADMINISTRATIVAS:</w:t>
      </w:r>
    </w:p>
    <w:p>
      <w:pPr>
        <w:pStyle w:val="BodyText"/>
        <w:spacing w:line="292" w:lineRule="auto"/>
        <w:ind w:right="299"/>
        <w:jc w:val="both"/>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w:t>
      </w:r>
      <w:r>
        <w:rPr>
          <w:spacing w:val="-5"/>
          <w:w w:val="105"/>
        </w:rPr>
        <w:t> </w:t>
      </w:r>
      <w:r>
        <w:rPr>
          <w:w w:val="105"/>
        </w:rPr>
        <w:t>ou</w:t>
      </w:r>
      <w:r>
        <w:rPr>
          <w:spacing w:val="-5"/>
          <w:w w:val="105"/>
        </w:rPr>
        <w:t> </w:t>
      </w:r>
      <w:r>
        <w:rPr>
          <w:w w:val="105"/>
        </w:rPr>
        <w:t>criminal</w:t>
      </w:r>
      <w:r>
        <w:rPr>
          <w:spacing w:val="-5"/>
          <w:w w:val="105"/>
        </w:rPr>
        <w:t> </w:t>
      </w:r>
      <w:r>
        <w:rPr>
          <w:w w:val="105"/>
        </w:rPr>
        <w:t>que</w:t>
      </w:r>
      <w:r>
        <w:rPr>
          <w:spacing w:val="-5"/>
          <w:w w:val="105"/>
        </w:rPr>
        <w:t> </w:t>
      </w:r>
      <w:r>
        <w:rPr>
          <w:w w:val="105"/>
        </w:rPr>
        <w:t>couber,</w:t>
      </w:r>
      <w:r>
        <w:rPr>
          <w:spacing w:val="-5"/>
          <w:w w:val="105"/>
        </w:rPr>
        <w:t> </w:t>
      </w:r>
      <w:r>
        <w:rPr>
          <w:w w:val="105"/>
        </w:rPr>
        <w:t>às</w:t>
      </w:r>
      <w:r>
        <w:rPr>
          <w:spacing w:val="-5"/>
          <w:w w:val="105"/>
        </w:rPr>
        <w:t> </w:t>
      </w:r>
      <w:r>
        <w:rPr>
          <w:w w:val="105"/>
        </w:rPr>
        <w:t>sanções</w:t>
      </w:r>
      <w:r>
        <w:rPr>
          <w:spacing w:val="-5"/>
          <w:w w:val="105"/>
        </w:rPr>
        <w:t> </w:t>
      </w:r>
      <w:r>
        <w:rPr>
          <w:w w:val="105"/>
        </w:rPr>
        <w:t>previstas</w:t>
      </w:r>
      <w:r>
        <w:rPr>
          <w:spacing w:val="-5"/>
          <w:w w:val="105"/>
        </w:rPr>
        <w:t> </w:t>
      </w:r>
      <w:r>
        <w:rPr>
          <w:w w:val="105"/>
        </w:rPr>
        <w:t>na</w:t>
      </w:r>
      <w:r>
        <w:rPr>
          <w:spacing w:val="-5"/>
          <w:w w:val="105"/>
        </w:rPr>
        <w:t> </w:t>
      </w:r>
      <w:hyperlink r:id="rId37">
        <w:r>
          <w:rPr>
            <w:color w:val="0000ED"/>
            <w:w w:val="105"/>
            <w:u w:val="single" w:color="0000ED"/>
          </w:rPr>
          <w:t>Lei</w:t>
        </w:r>
        <w:r>
          <w:rPr>
            <w:color w:val="0000ED"/>
            <w:spacing w:val="-5"/>
            <w:w w:val="105"/>
            <w:u w:val="single" w:color="0000ED"/>
          </w:rPr>
          <w:t> </w:t>
        </w:r>
        <w:r>
          <w:rPr>
            <w:color w:val="0000ED"/>
            <w:w w:val="105"/>
            <w:u w:val="single" w:color="0000ED"/>
          </w:rPr>
          <w:t>n.º</w:t>
        </w:r>
        <w:r>
          <w:rPr>
            <w:color w:val="0000ED"/>
            <w:spacing w:val="-5"/>
            <w:w w:val="105"/>
            <w:u w:val="single" w:color="0000ED"/>
          </w:rPr>
          <w:t> </w:t>
        </w:r>
        <w:r>
          <w:rPr>
            <w:color w:val="0000ED"/>
            <w:w w:val="105"/>
            <w:u w:val="single" w:color="0000ED"/>
          </w:rPr>
          <w:t>14.133/21</w:t>
        </w:r>
      </w:hyperlink>
      <w:r>
        <w:rPr>
          <w:color w:val="0000ED"/>
          <w:spacing w:val="-5"/>
          <w:w w:val="105"/>
        </w:rPr>
        <w:t> </w:t>
      </w:r>
      <w:r>
        <w:rPr>
          <w:w w:val="105"/>
        </w:rPr>
        <w:t>e</w:t>
      </w:r>
      <w:r>
        <w:rPr>
          <w:spacing w:val="-5"/>
          <w:w w:val="105"/>
        </w:rPr>
        <w:t> </w:t>
      </w:r>
      <w:r>
        <w:rPr>
          <w:w w:val="105"/>
        </w:rPr>
        <w:t>demais</w:t>
      </w:r>
      <w:r>
        <w:rPr>
          <w:spacing w:val="-5"/>
          <w:w w:val="105"/>
        </w:rPr>
        <w:t> </w:t>
      </w:r>
      <w:r>
        <w:rPr>
          <w:w w:val="105"/>
        </w:rPr>
        <w:t>normas</w:t>
      </w:r>
      <w:r>
        <w:rPr>
          <w:spacing w:val="-5"/>
          <w:w w:val="105"/>
        </w:rPr>
        <w:t> </w:t>
      </w:r>
      <w:r>
        <w:rPr>
          <w:w w:val="105"/>
        </w:rPr>
        <w:t>pertinentes,</w:t>
      </w:r>
      <w:r>
        <w:rPr>
          <w:spacing w:val="-5"/>
          <w:w w:val="105"/>
        </w:rPr>
        <w:t> </w:t>
      </w:r>
      <w:r>
        <w:rPr>
          <w:w w:val="105"/>
        </w:rPr>
        <w:t>assegurados,</w:t>
      </w:r>
      <w:r>
        <w:rPr>
          <w:spacing w:val="-5"/>
          <w:w w:val="105"/>
        </w:rPr>
        <w:t> </w:t>
      </w:r>
      <w:r>
        <w:rPr>
          <w:w w:val="105"/>
        </w:rPr>
        <w:t>nos</w:t>
      </w:r>
      <w:r>
        <w:rPr>
          <w:spacing w:val="-5"/>
          <w:w w:val="105"/>
        </w:rPr>
        <w:t> </w:t>
      </w:r>
      <w:r>
        <w:rPr>
          <w:w w:val="105"/>
        </w:rPr>
        <w:t>termos</w:t>
      </w:r>
      <w:r>
        <w:rPr>
          <w:spacing w:val="-5"/>
          <w:w w:val="105"/>
        </w:rPr>
        <w:t> </w:t>
      </w:r>
      <w:r>
        <w:rPr>
          <w:w w:val="105"/>
        </w:rPr>
        <w:t>da</w:t>
      </w:r>
      <w:r>
        <w:rPr>
          <w:spacing w:val="-5"/>
          <w:w w:val="105"/>
        </w:rPr>
        <w:t> </w:t>
      </w:r>
      <w:r>
        <w:rPr>
          <w:w w:val="105"/>
        </w:rPr>
        <w:t>lei,</w:t>
      </w:r>
      <w:r>
        <w:rPr>
          <w:spacing w:val="-5"/>
          <w:w w:val="105"/>
        </w:rPr>
        <w:t> </w:t>
      </w:r>
      <w:r>
        <w:rPr>
          <w:w w:val="105"/>
        </w:rPr>
        <w:t>a</w:t>
      </w:r>
      <w:r>
        <w:rPr>
          <w:spacing w:val="-5"/>
          <w:w w:val="105"/>
        </w:rPr>
        <w:t> </w:t>
      </w:r>
      <w:r>
        <w:rPr>
          <w:w w:val="105"/>
        </w:rPr>
        <w:t>ampla</w:t>
      </w:r>
      <w:r>
        <w:rPr>
          <w:spacing w:val="-5"/>
          <w:w w:val="105"/>
        </w:rPr>
        <w:t> </w:t>
      </w:r>
      <w:r>
        <w:rPr>
          <w:w w:val="105"/>
        </w:rPr>
        <w:t>defesa</w:t>
      </w:r>
      <w:r>
        <w:rPr>
          <w:spacing w:val="-5"/>
          <w:w w:val="105"/>
        </w:rPr>
        <w:t> </w:t>
      </w:r>
      <w:r>
        <w:rPr>
          <w:w w:val="105"/>
        </w:rPr>
        <w:t>e</w:t>
      </w:r>
      <w:r>
        <w:rPr>
          <w:spacing w:val="-5"/>
          <w:w w:val="105"/>
        </w:rPr>
        <w:t> </w:t>
      </w:r>
      <w:r>
        <w:rPr>
          <w:w w:val="105"/>
        </w:rPr>
        <w:t>o</w:t>
      </w:r>
      <w:r>
        <w:rPr>
          <w:spacing w:val="-5"/>
          <w:w w:val="105"/>
        </w:rPr>
        <w:t> </w:t>
      </w:r>
      <w:r>
        <w:rPr>
          <w:w w:val="105"/>
        </w:rPr>
        <w:t>contraditório.</w:t>
      </w:r>
      <w:r>
        <w:rPr>
          <w:spacing w:val="-5"/>
          <w:w w:val="105"/>
        </w:rPr>
        <w:t> </w:t>
      </w:r>
      <w:r>
        <w:rPr>
          <w:w w:val="105"/>
        </w:rPr>
        <w:t>Em</w:t>
      </w:r>
      <w:r>
        <w:rPr>
          <w:spacing w:val="-5"/>
          <w:w w:val="105"/>
        </w:rPr>
        <w:t> </w:t>
      </w:r>
      <w:r>
        <w:rPr>
          <w:w w:val="105"/>
        </w:rPr>
        <w:t>consonância</w:t>
      </w:r>
      <w:r>
        <w:rPr>
          <w:spacing w:val="-5"/>
          <w:w w:val="105"/>
        </w:rPr>
        <w:t> </w:t>
      </w:r>
      <w:r>
        <w:rPr>
          <w:w w:val="105"/>
        </w:rPr>
        <w:t>com</w:t>
      </w:r>
      <w:r>
        <w:rPr>
          <w:spacing w:val="-5"/>
          <w:w w:val="105"/>
        </w:rPr>
        <w:t> </w:t>
      </w:r>
      <w:r>
        <w:rPr>
          <w:w w:val="105"/>
        </w:rPr>
        <w:t>o</w:t>
      </w:r>
      <w:r>
        <w:rPr>
          <w:spacing w:val="-5"/>
          <w:w w:val="105"/>
        </w:rPr>
        <w:t> </w:t>
      </w:r>
      <w:hyperlink r:id="rId46">
        <w:r>
          <w:rPr>
            <w:color w:val="0000ED"/>
            <w:w w:val="105"/>
          </w:rPr>
          <w:t>§</w:t>
        </w:r>
        <w:r>
          <w:rPr>
            <w:color w:val="0000ED"/>
            <w:w w:val="105"/>
            <w:u w:val="single" w:color="0000ED"/>
          </w:rPr>
          <w:t> 1º</w:t>
        </w:r>
        <w:r>
          <w:rPr>
            <w:color w:val="0000ED"/>
            <w:spacing w:val="-5"/>
            <w:w w:val="105"/>
            <w:u w:val="single" w:color="0000ED"/>
          </w:rPr>
          <w:t> </w:t>
        </w:r>
        <w:r>
          <w:rPr>
            <w:color w:val="0000ED"/>
            <w:w w:val="105"/>
            <w:u w:val="single" w:color="0000ED"/>
          </w:rPr>
          <w:t>do</w:t>
        </w:r>
        <w:r>
          <w:rPr>
            <w:color w:val="0000ED"/>
            <w:spacing w:val="-5"/>
            <w:w w:val="105"/>
            <w:u w:val="single" w:color="0000ED"/>
          </w:rPr>
          <w:t> </w:t>
        </w:r>
        <w:r>
          <w:rPr>
            <w:color w:val="0000ED"/>
            <w:w w:val="105"/>
            <w:u w:val="single" w:color="0000ED"/>
          </w:rPr>
          <w:t>art.</w:t>
        </w:r>
        <w:r>
          <w:rPr>
            <w:color w:val="0000ED"/>
            <w:spacing w:val="-5"/>
            <w:w w:val="105"/>
            <w:u w:val="single" w:color="0000ED"/>
          </w:rPr>
          <w:t> </w:t>
        </w:r>
        <w:r>
          <w:rPr>
            <w:color w:val="0000ED"/>
            <w:w w:val="105"/>
            <w:u w:val="single" w:color="0000ED"/>
          </w:rPr>
          <w:t>156</w:t>
        </w:r>
      </w:hyperlink>
      <w:r>
        <w:rPr>
          <w:color w:val="0000ED"/>
          <w:w w:val="105"/>
        </w:rPr>
        <w:t> </w:t>
      </w:r>
      <w:hyperlink r:id="rId46">
        <w:r>
          <w:rPr>
            <w:color w:val="0000ED"/>
            <w:w w:val="105"/>
            <w:u w:val="single" w:color="0000ED"/>
          </w:rPr>
          <w:t>da Lei nº 14.133/2021</w:t>
        </w:r>
      </w:hyperlink>
      <w:r>
        <w:rPr>
          <w:w w:val="105"/>
        </w:rPr>
        <w:t>, para os casos previstos como infração administrativa, a dosimetria da sanção administrativa constará nos termos do contrato.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38" w:val="left" w:leader="none"/>
        </w:tabs>
        <w:spacing w:line="292" w:lineRule="auto" w:before="44" w:after="0"/>
        <w:ind w:left="316" w:right="299" w:firstLine="0"/>
        <w:jc w:val="left"/>
        <w:rPr>
          <w:sz w:val="17"/>
        </w:rPr>
      </w:pPr>
      <w:r>
        <w:rPr>
          <w:w w:val="105"/>
          <w:sz w:val="17"/>
        </w:rPr>
        <w:t>Somente o Serviço de Controle de Consumo de Estoque de Órteses, Próteses, Materiais Especiais e Sínteses – SCCEST/OPMES poderá solicitar/autorizar a entrega de material, salvo comando de</w:t>
      </w:r>
      <w:r>
        <w:rPr>
          <w:spacing w:val="40"/>
          <w:w w:val="105"/>
          <w:sz w:val="17"/>
        </w:rPr>
        <w:t> </w:t>
      </w:r>
      <w:r>
        <w:rPr>
          <w:w w:val="105"/>
          <w:sz w:val="17"/>
        </w:rPr>
        <w:t>departamento superior.</w:t>
      </w:r>
    </w:p>
    <w:p>
      <w:pPr>
        <w:pStyle w:val="ListParagraph"/>
        <w:numPr>
          <w:ilvl w:val="2"/>
          <w:numId w:val="27"/>
        </w:numPr>
        <w:tabs>
          <w:tab w:pos="774" w:val="left" w:leader="none"/>
        </w:tabs>
        <w:spacing w:line="292" w:lineRule="auto" w:before="0" w:after="0"/>
        <w:ind w:left="316" w:right="299" w:firstLine="0"/>
        <w:jc w:val="left"/>
        <w:rPr>
          <w:sz w:val="17"/>
        </w:rPr>
      </w:pPr>
      <w:r>
        <w:rPr>
          <w:w w:val="105"/>
          <w:sz w:val="17"/>
        </w:rPr>
        <w:t>Os setores/clínicas de destino do material </w:t>
      </w:r>
      <w:r>
        <w:rPr>
          <w:b/>
          <w:w w:val="105"/>
          <w:sz w:val="17"/>
          <w:u w:val="single"/>
        </w:rPr>
        <w:t>NÃO</w:t>
      </w:r>
      <w:r>
        <w:rPr>
          <w:b/>
          <w:w w:val="105"/>
          <w:sz w:val="17"/>
        </w:rPr>
        <w:t> </w:t>
      </w:r>
      <w:r>
        <w:rPr>
          <w:w w:val="105"/>
          <w:sz w:val="17"/>
        </w:rPr>
        <w:t>estão autorizados a solicitar diretamente junto à CONTRATADA</w:t>
      </w:r>
      <w:r>
        <w:rPr>
          <w:spacing w:val="-1"/>
          <w:w w:val="105"/>
          <w:sz w:val="17"/>
        </w:rPr>
        <w:t> </w:t>
      </w:r>
      <w:r>
        <w:rPr>
          <w:w w:val="105"/>
          <w:sz w:val="17"/>
        </w:rPr>
        <w:t>a entrega do material, salvo permitido pelo SCCEST/OPMES ou departamento</w:t>
      </w:r>
      <w:r>
        <w:rPr>
          <w:spacing w:val="40"/>
          <w:w w:val="105"/>
          <w:sz w:val="17"/>
        </w:rPr>
        <w:t> </w:t>
      </w:r>
      <w:r>
        <w:rPr>
          <w:spacing w:val="-2"/>
          <w:w w:val="105"/>
          <w:sz w:val="17"/>
        </w:rPr>
        <w:t>superior.</w:t>
      </w:r>
    </w:p>
    <w:p>
      <w:pPr>
        <w:pStyle w:val="ListParagraph"/>
        <w:numPr>
          <w:ilvl w:val="1"/>
          <w:numId w:val="27"/>
        </w:numPr>
        <w:tabs>
          <w:tab w:pos="615" w:val="left" w:leader="none"/>
        </w:tabs>
        <w:spacing w:line="292" w:lineRule="auto" w:before="1" w:after="0"/>
        <w:ind w:left="316" w:right="299" w:firstLine="0"/>
        <w:jc w:val="left"/>
        <w:rPr>
          <w:sz w:val="17"/>
        </w:rPr>
      </w:pPr>
      <w:r>
        <w:rPr>
          <w:w w:val="105"/>
          <w:sz w:val="17"/>
        </w:rPr>
        <w:t>Antes</w:t>
      </w:r>
      <w:r>
        <w:rPr>
          <w:spacing w:val="-11"/>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spacing w:after="0" w:line="292" w:lineRule="auto"/>
        <w:jc w:val="left"/>
        <w:rPr>
          <w:sz w:val="17"/>
        </w:rPr>
        <w:sectPr>
          <w:pgSz w:w="15840" w:h="24480"/>
          <w:pgMar w:top="520" w:bottom="280" w:left="360" w:right="360"/>
        </w:sectPr>
      </w:pPr>
    </w:p>
    <w:p>
      <w:pPr>
        <w:pStyle w:val="ListParagraph"/>
        <w:numPr>
          <w:ilvl w:val="1"/>
          <w:numId w:val="27"/>
        </w:numPr>
        <w:tabs>
          <w:tab w:pos="614" w:val="left" w:leader="none"/>
        </w:tabs>
        <w:spacing w:line="240" w:lineRule="auto" w:before="77" w:after="0"/>
        <w:ind w:left="614" w:right="0" w:hanging="298"/>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45"/>
        <w:ind w:left="0"/>
        <w:rPr>
          <w:b/>
          <w:sz w:val="20"/>
        </w:rPr>
      </w:pPr>
    </w:p>
    <w:tbl>
      <w:tblPr>
        <w:tblW w:w="0" w:type="auto"/>
        <w:jc w:val="left"/>
        <w:tblInd w:w="36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852"/>
      </w:tblGrid>
      <w:tr>
        <w:trPr>
          <w:trHeight w:val="246" w:hRule="atLeast"/>
        </w:trPr>
        <w:tc>
          <w:tcPr>
            <w:tcW w:w="5852" w:type="dxa"/>
            <w:tcBorders>
              <w:right w:val="double" w:sz="6" w:space="0" w:color="808080"/>
            </w:tcBorders>
          </w:tcPr>
          <w:p>
            <w:pPr>
              <w:pStyle w:val="TableParagraph"/>
              <w:spacing w:before="31"/>
              <w:ind w:left="11"/>
              <w:rPr>
                <w:b/>
                <w:sz w:val="17"/>
              </w:rPr>
            </w:pPr>
            <w:r>
              <w:rPr>
                <w:b/>
                <w:w w:val="105"/>
                <w:sz w:val="17"/>
              </w:rPr>
              <w:t>Elaborador</w:t>
            </w:r>
            <w:r>
              <w:rPr>
                <w:b/>
                <w:spacing w:val="-12"/>
                <w:w w:val="105"/>
                <w:sz w:val="17"/>
              </w:rPr>
              <w:t> </w:t>
            </w:r>
            <w:r>
              <w:rPr>
                <w:b/>
                <w:w w:val="105"/>
                <w:sz w:val="17"/>
              </w:rPr>
              <w:t>do</w:t>
            </w:r>
            <w:r>
              <w:rPr>
                <w:b/>
                <w:spacing w:val="-11"/>
                <w:w w:val="105"/>
                <w:sz w:val="17"/>
              </w:rPr>
              <w:t> </w:t>
            </w:r>
            <w:r>
              <w:rPr>
                <w:b/>
                <w:w w:val="105"/>
                <w:sz w:val="17"/>
              </w:rPr>
              <w:t>Termo</w:t>
            </w:r>
            <w:r>
              <w:rPr>
                <w:b/>
                <w:spacing w:val="-11"/>
                <w:w w:val="105"/>
                <w:sz w:val="17"/>
              </w:rPr>
              <w:t> </w:t>
            </w:r>
            <w:r>
              <w:rPr>
                <w:b/>
                <w:w w:val="105"/>
                <w:sz w:val="17"/>
              </w:rPr>
              <w:t>de</w:t>
            </w:r>
            <w:r>
              <w:rPr>
                <w:b/>
                <w:spacing w:val="-10"/>
                <w:w w:val="105"/>
                <w:sz w:val="17"/>
              </w:rPr>
              <w:t> </w:t>
            </w:r>
            <w:r>
              <w:rPr>
                <w:b/>
                <w:w w:val="105"/>
                <w:sz w:val="17"/>
              </w:rPr>
              <w:t>Referência</w:t>
            </w:r>
            <w:r>
              <w:rPr>
                <w:b/>
                <w:spacing w:val="-10"/>
                <w:w w:val="105"/>
                <w:sz w:val="17"/>
              </w:rPr>
              <w:t> </w:t>
            </w:r>
            <w:r>
              <w:rPr>
                <w:b/>
                <w:spacing w:val="-2"/>
                <w:w w:val="105"/>
                <w:sz w:val="17"/>
              </w:rPr>
              <w:t>(OPME)</w:t>
            </w:r>
          </w:p>
        </w:tc>
      </w:tr>
      <w:tr>
        <w:trPr>
          <w:trHeight w:val="246" w:hRule="atLeast"/>
        </w:trPr>
        <w:tc>
          <w:tcPr>
            <w:tcW w:w="5852" w:type="dxa"/>
            <w:tcBorders>
              <w:right w:val="double" w:sz="6" w:space="0" w:color="808080"/>
            </w:tcBorders>
          </w:tcPr>
          <w:p>
            <w:pPr>
              <w:pStyle w:val="TableParagraph"/>
              <w:spacing w:before="31"/>
              <w:ind w:left="11"/>
              <w:rPr>
                <w:sz w:val="17"/>
              </w:rPr>
            </w:pPr>
            <w:r>
              <w:rPr>
                <w:w w:val="105"/>
                <w:sz w:val="17"/>
              </w:rPr>
              <w:t>Nome:</w:t>
            </w:r>
            <w:r>
              <w:rPr>
                <w:spacing w:val="-12"/>
                <w:w w:val="105"/>
                <w:sz w:val="17"/>
              </w:rPr>
              <w:t> </w:t>
            </w:r>
            <w:r>
              <w:rPr>
                <w:w w:val="105"/>
                <w:sz w:val="17"/>
              </w:rPr>
              <w:t>Yan</w:t>
            </w:r>
            <w:r>
              <w:rPr>
                <w:spacing w:val="-11"/>
                <w:w w:val="105"/>
                <w:sz w:val="17"/>
              </w:rPr>
              <w:t> </w:t>
            </w:r>
            <w:r>
              <w:rPr>
                <w:w w:val="105"/>
                <w:sz w:val="17"/>
              </w:rPr>
              <w:t>Lucas</w:t>
            </w:r>
            <w:r>
              <w:rPr>
                <w:spacing w:val="-8"/>
                <w:w w:val="105"/>
                <w:sz w:val="17"/>
              </w:rPr>
              <w:t> </w:t>
            </w:r>
            <w:r>
              <w:rPr>
                <w:w w:val="105"/>
                <w:sz w:val="17"/>
              </w:rPr>
              <w:t>dos</w:t>
            </w:r>
            <w:r>
              <w:rPr>
                <w:spacing w:val="-9"/>
                <w:w w:val="105"/>
                <w:sz w:val="17"/>
              </w:rPr>
              <w:t> </w:t>
            </w:r>
            <w:r>
              <w:rPr>
                <w:w w:val="105"/>
                <w:sz w:val="17"/>
              </w:rPr>
              <w:t>Santos</w:t>
            </w:r>
            <w:r>
              <w:rPr>
                <w:spacing w:val="-9"/>
                <w:w w:val="105"/>
                <w:sz w:val="17"/>
              </w:rPr>
              <w:t> </w:t>
            </w:r>
            <w:r>
              <w:rPr>
                <w:spacing w:val="-2"/>
                <w:w w:val="105"/>
                <w:sz w:val="17"/>
              </w:rPr>
              <w:t>Cerqueira</w:t>
            </w:r>
          </w:p>
        </w:tc>
      </w:tr>
      <w:tr>
        <w:trPr>
          <w:trHeight w:val="260" w:hRule="atLeast"/>
        </w:trPr>
        <w:tc>
          <w:tcPr>
            <w:tcW w:w="5852" w:type="dxa"/>
            <w:tcBorders>
              <w:right w:val="double" w:sz="6" w:space="0" w:color="808080"/>
            </w:tcBorders>
          </w:tcPr>
          <w:p>
            <w:pPr>
              <w:pStyle w:val="TableParagraph"/>
              <w:spacing w:before="31"/>
              <w:ind w:left="11"/>
              <w:rPr>
                <w:sz w:val="17"/>
              </w:rPr>
            </w:pPr>
            <w:r>
              <w:rPr>
                <w:w w:val="105"/>
                <w:sz w:val="17"/>
              </w:rPr>
              <w:t>Cargo:</w:t>
            </w:r>
            <w:r>
              <w:rPr>
                <w:spacing w:val="-12"/>
                <w:w w:val="105"/>
                <w:sz w:val="17"/>
              </w:rPr>
              <w:t> </w:t>
            </w:r>
            <w:r>
              <w:rPr>
                <w:w w:val="105"/>
                <w:sz w:val="17"/>
              </w:rPr>
              <w:t>Auxiliar</w:t>
            </w:r>
            <w:r>
              <w:rPr>
                <w:spacing w:val="-11"/>
                <w:w w:val="105"/>
                <w:sz w:val="17"/>
              </w:rPr>
              <w:t> </w:t>
            </w:r>
            <w:r>
              <w:rPr>
                <w:w w:val="105"/>
                <w:sz w:val="17"/>
              </w:rPr>
              <w:t>de</w:t>
            </w:r>
            <w:r>
              <w:rPr>
                <w:spacing w:val="-7"/>
                <w:w w:val="105"/>
                <w:sz w:val="17"/>
              </w:rPr>
              <w:t> </w:t>
            </w:r>
            <w:r>
              <w:rPr>
                <w:spacing w:val="-2"/>
                <w:w w:val="105"/>
                <w:sz w:val="17"/>
              </w:rPr>
              <w:t>Escritório</w:t>
            </w:r>
          </w:p>
        </w:tc>
      </w:tr>
      <w:tr>
        <w:trPr>
          <w:trHeight w:val="246" w:hRule="atLeast"/>
        </w:trPr>
        <w:tc>
          <w:tcPr>
            <w:tcW w:w="5852" w:type="dxa"/>
            <w:tcBorders>
              <w:right w:val="double" w:sz="6" w:space="0" w:color="808080"/>
            </w:tcBorders>
          </w:tcPr>
          <w:p>
            <w:pPr>
              <w:pStyle w:val="TableParagraph"/>
              <w:spacing w:before="31"/>
              <w:ind w:left="11"/>
              <w:rPr>
                <w:sz w:val="17"/>
              </w:rPr>
            </w:pPr>
            <w:r>
              <w:rPr>
                <w:sz w:val="17"/>
              </w:rPr>
              <w:t>CPF:</w:t>
            </w:r>
            <w:r>
              <w:rPr>
                <w:spacing w:val="51"/>
                <w:sz w:val="17"/>
              </w:rPr>
              <w:t> </w:t>
            </w:r>
            <w:r>
              <w:rPr>
                <w:sz w:val="17"/>
              </w:rPr>
              <w:t>149.318.157-</w:t>
            </w:r>
            <w:r>
              <w:rPr>
                <w:spacing w:val="-5"/>
                <w:sz w:val="17"/>
              </w:rPr>
              <w:t>23</w:t>
            </w:r>
          </w:p>
        </w:tc>
      </w:tr>
      <w:tr>
        <w:trPr>
          <w:trHeight w:val="246" w:hRule="atLeast"/>
        </w:trPr>
        <w:tc>
          <w:tcPr>
            <w:tcW w:w="5852" w:type="dxa"/>
            <w:tcBorders>
              <w:right w:val="double" w:sz="6" w:space="0" w:color="808080"/>
            </w:tcBorders>
          </w:tcPr>
          <w:p>
            <w:pPr>
              <w:pStyle w:val="TableParagraph"/>
              <w:spacing w:before="31"/>
              <w:ind w:left="11"/>
              <w:rPr>
                <w:sz w:val="17"/>
              </w:rPr>
            </w:pPr>
            <w:r>
              <w:rPr>
                <w:w w:val="105"/>
                <w:sz w:val="17"/>
              </w:rPr>
              <w:t>Nome:</w:t>
            </w:r>
            <w:r>
              <w:rPr>
                <w:spacing w:val="-9"/>
                <w:w w:val="105"/>
                <w:sz w:val="17"/>
              </w:rPr>
              <w:t> </w:t>
            </w:r>
            <w:r>
              <w:rPr>
                <w:w w:val="105"/>
                <w:sz w:val="17"/>
              </w:rPr>
              <w:t>Edgar</w:t>
            </w:r>
            <w:r>
              <w:rPr>
                <w:spacing w:val="-8"/>
                <w:w w:val="105"/>
                <w:sz w:val="17"/>
              </w:rPr>
              <w:t> </w:t>
            </w:r>
            <w:r>
              <w:rPr>
                <w:w w:val="105"/>
                <w:sz w:val="17"/>
              </w:rPr>
              <w:t>Rosa</w:t>
            </w:r>
            <w:r>
              <w:rPr>
                <w:spacing w:val="-10"/>
                <w:w w:val="105"/>
                <w:sz w:val="17"/>
              </w:rPr>
              <w:t> </w:t>
            </w:r>
            <w:r>
              <w:rPr>
                <w:w w:val="105"/>
                <w:sz w:val="17"/>
              </w:rPr>
              <w:t>Vieira</w:t>
            </w:r>
            <w:r>
              <w:rPr>
                <w:spacing w:val="-8"/>
                <w:w w:val="105"/>
                <w:sz w:val="17"/>
              </w:rPr>
              <w:t> </w:t>
            </w:r>
            <w:r>
              <w:rPr>
                <w:spacing w:val="-2"/>
                <w:w w:val="105"/>
                <w:sz w:val="17"/>
              </w:rPr>
              <w:t>Junior</w:t>
            </w:r>
          </w:p>
        </w:tc>
      </w:tr>
      <w:tr>
        <w:trPr>
          <w:trHeight w:val="246" w:hRule="atLeast"/>
        </w:trPr>
        <w:tc>
          <w:tcPr>
            <w:tcW w:w="5852" w:type="dxa"/>
            <w:tcBorders>
              <w:right w:val="double" w:sz="6" w:space="0" w:color="808080"/>
            </w:tcBorders>
          </w:tcPr>
          <w:p>
            <w:pPr>
              <w:pStyle w:val="TableParagraph"/>
              <w:spacing w:before="31"/>
              <w:ind w:left="11"/>
              <w:rPr>
                <w:sz w:val="17"/>
              </w:rPr>
            </w:pPr>
            <w:r>
              <w:rPr>
                <w:w w:val="105"/>
                <w:sz w:val="17"/>
              </w:rPr>
              <w:t>Cargo:</w:t>
            </w:r>
            <w:r>
              <w:rPr>
                <w:spacing w:val="-12"/>
                <w:w w:val="105"/>
                <w:sz w:val="17"/>
              </w:rPr>
              <w:t> </w:t>
            </w:r>
            <w:r>
              <w:rPr>
                <w:w w:val="105"/>
                <w:sz w:val="17"/>
              </w:rPr>
              <w:t>Agente</w:t>
            </w:r>
            <w:r>
              <w:rPr>
                <w:spacing w:val="-11"/>
                <w:w w:val="105"/>
                <w:sz w:val="17"/>
              </w:rPr>
              <w:t> </w:t>
            </w:r>
            <w:r>
              <w:rPr>
                <w:w w:val="105"/>
                <w:sz w:val="17"/>
              </w:rPr>
              <w:t>de</w:t>
            </w:r>
            <w:r>
              <w:rPr>
                <w:spacing w:val="-10"/>
                <w:w w:val="105"/>
                <w:sz w:val="17"/>
              </w:rPr>
              <w:t> </w:t>
            </w:r>
            <w:r>
              <w:rPr>
                <w:w w:val="105"/>
                <w:sz w:val="17"/>
              </w:rPr>
              <w:t>Contratação</w:t>
            </w:r>
            <w:r>
              <w:rPr>
                <w:spacing w:val="-8"/>
                <w:w w:val="105"/>
                <w:sz w:val="17"/>
              </w:rPr>
              <w:t> </w:t>
            </w:r>
            <w:r>
              <w:rPr>
                <w:w w:val="105"/>
                <w:sz w:val="17"/>
              </w:rPr>
              <w:t>(Planejamento</w:t>
            </w:r>
            <w:r>
              <w:rPr>
                <w:spacing w:val="-8"/>
                <w:w w:val="105"/>
                <w:sz w:val="17"/>
              </w:rPr>
              <w:t> </w:t>
            </w:r>
            <w:r>
              <w:rPr>
                <w:spacing w:val="-2"/>
                <w:w w:val="105"/>
                <w:sz w:val="17"/>
              </w:rPr>
              <w:t>HUPE)</w:t>
            </w:r>
          </w:p>
        </w:tc>
      </w:tr>
      <w:tr>
        <w:trPr>
          <w:trHeight w:val="246" w:hRule="atLeast"/>
        </w:trPr>
        <w:tc>
          <w:tcPr>
            <w:tcW w:w="5852" w:type="dxa"/>
            <w:tcBorders>
              <w:bottom w:val="double" w:sz="6" w:space="0" w:color="808080"/>
              <w:right w:val="double" w:sz="6" w:space="0" w:color="808080"/>
            </w:tcBorders>
          </w:tcPr>
          <w:p>
            <w:pPr>
              <w:pStyle w:val="TableParagraph"/>
              <w:spacing w:before="31"/>
              <w:ind w:left="11"/>
              <w:rPr>
                <w:sz w:val="17"/>
              </w:rPr>
            </w:pPr>
            <w:r>
              <w:rPr>
                <w:w w:val="105"/>
                <w:sz w:val="17"/>
              </w:rPr>
              <w:t>ID</w:t>
            </w:r>
            <w:r>
              <w:rPr>
                <w:spacing w:val="-9"/>
                <w:w w:val="105"/>
                <w:sz w:val="17"/>
              </w:rPr>
              <w:t> </w:t>
            </w:r>
            <w:r>
              <w:rPr>
                <w:w w:val="105"/>
                <w:sz w:val="17"/>
              </w:rPr>
              <w:t>Funcional:</w:t>
            </w:r>
            <w:r>
              <w:rPr>
                <w:spacing w:val="-9"/>
                <w:w w:val="105"/>
                <w:sz w:val="17"/>
              </w:rPr>
              <w:t> </w:t>
            </w:r>
            <w:r>
              <w:rPr>
                <w:w w:val="105"/>
                <w:sz w:val="17"/>
              </w:rPr>
              <w:t>4460541-</w:t>
            </w:r>
            <w:r>
              <w:rPr>
                <w:spacing w:val="-10"/>
                <w:w w:val="105"/>
                <w:sz w:val="17"/>
              </w:rPr>
              <w:t>2</w:t>
            </w:r>
          </w:p>
        </w:tc>
      </w:tr>
    </w:tbl>
    <w:p>
      <w:pPr>
        <w:pStyle w:val="BodyText"/>
        <w:spacing w:before="22"/>
        <w:ind w:left="0"/>
        <w:rPr>
          <w:b/>
          <w:sz w:val="20"/>
        </w:rPr>
      </w:pPr>
    </w:p>
    <w:tbl>
      <w:tblPr>
        <w:tblW w:w="0" w:type="auto"/>
        <w:jc w:val="left"/>
        <w:tblInd w:w="36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812"/>
      </w:tblGrid>
      <w:tr>
        <w:trPr>
          <w:trHeight w:val="260" w:hRule="atLeast"/>
        </w:trPr>
        <w:tc>
          <w:tcPr>
            <w:tcW w:w="5812" w:type="dxa"/>
            <w:tcBorders>
              <w:right w:val="double" w:sz="6" w:space="0" w:color="808080"/>
            </w:tcBorders>
          </w:tcPr>
          <w:p>
            <w:pPr>
              <w:pStyle w:val="TableParagraph"/>
              <w:spacing w:before="31"/>
              <w:ind w:left="11"/>
              <w:rPr>
                <w:b/>
                <w:sz w:val="17"/>
              </w:rPr>
            </w:pPr>
            <w:r>
              <w:rPr>
                <w:b/>
                <w:w w:val="105"/>
                <w:sz w:val="17"/>
              </w:rPr>
              <w:t>Elaborador</w:t>
            </w:r>
            <w:r>
              <w:rPr>
                <w:b/>
                <w:spacing w:val="-12"/>
                <w:w w:val="105"/>
                <w:sz w:val="17"/>
              </w:rPr>
              <w:t> </w:t>
            </w:r>
            <w:r>
              <w:rPr>
                <w:b/>
                <w:w w:val="105"/>
                <w:sz w:val="17"/>
              </w:rPr>
              <w:t>do</w:t>
            </w:r>
            <w:r>
              <w:rPr>
                <w:b/>
                <w:spacing w:val="-11"/>
                <w:w w:val="105"/>
                <w:sz w:val="17"/>
              </w:rPr>
              <w:t> </w:t>
            </w:r>
            <w:r>
              <w:rPr>
                <w:b/>
                <w:w w:val="105"/>
                <w:sz w:val="17"/>
              </w:rPr>
              <w:t>Termo</w:t>
            </w:r>
            <w:r>
              <w:rPr>
                <w:b/>
                <w:spacing w:val="-11"/>
                <w:w w:val="105"/>
                <w:sz w:val="17"/>
              </w:rPr>
              <w:t> </w:t>
            </w:r>
            <w:r>
              <w:rPr>
                <w:b/>
                <w:w w:val="105"/>
                <w:sz w:val="17"/>
              </w:rPr>
              <w:t>de</w:t>
            </w:r>
            <w:r>
              <w:rPr>
                <w:b/>
                <w:spacing w:val="-10"/>
                <w:w w:val="105"/>
                <w:sz w:val="17"/>
              </w:rPr>
              <w:t> </w:t>
            </w:r>
            <w:r>
              <w:rPr>
                <w:b/>
                <w:w w:val="105"/>
                <w:sz w:val="17"/>
              </w:rPr>
              <w:t>Referência</w:t>
            </w:r>
            <w:r>
              <w:rPr>
                <w:b/>
                <w:spacing w:val="-10"/>
                <w:w w:val="105"/>
                <w:sz w:val="17"/>
              </w:rPr>
              <w:t> </w:t>
            </w:r>
            <w:r>
              <w:rPr>
                <w:b/>
                <w:spacing w:val="-2"/>
                <w:w w:val="105"/>
                <w:sz w:val="17"/>
              </w:rPr>
              <w:t>(UDA)</w:t>
            </w:r>
          </w:p>
        </w:tc>
      </w:tr>
      <w:tr>
        <w:trPr>
          <w:trHeight w:val="246" w:hRule="atLeast"/>
        </w:trPr>
        <w:tc>
          <w:tcPr>
            <w:tcW w:w="5812" w:type="dxa"/>
            <w:tcBorders>
              <w:right w:val="double" w:sz="6" w:space="0" w:color="808080"/>
            </w:tcBorders>
          </w:tcPr>
          <w:p>
            <w:pPr>
              <w:pStyle w:val="TableParagraph"/>
              <w:spacing w:before="31"/>
              <w:ind w:left="11"/>
              <w:rPr>
                <w:b/>
                <w:sz w:val="17"/>
              </w:rPr>
            </w:pPr>
            <w:r>
              <w:rPr>
                <w:w w:val="105"/>
                <w:sz w:val="17"/>
              </w:rPr>
              <w:t>Nome:</w:t>
            </w:r>
            <w:r>
              <w:rPr>
                <w:spacing w:val="-7"/>
                <w:w w:val="105"/>
                <w:sz w:val="17"/>
              </w:rPr>
              <w:t> </w:t>
            </w:r>
            <w:r>
              <w:rPr>
                <w:b/>
                <w:w w:val="105"/>
                <w:sz w:val="17"/>
              </w:rPr>
              <w:t>Bernardo</w:t>
            </w:r>
            <w:r>
              <w:rPr>
                <w:b/>
                <w:spacing w:val="-6"/>
                <w:w w:val="105"/>
                <w:sz w:val="17"/>
              </w:rPr>
              <w:t> </w:t>
            </w:r>
            <w:r>
              <w:rPr>
                <w:b/>
                <w:w w:val="105"/>
                <w:sz w:val="17"/>
              </w:rPr>
              <w:t>Couto</w:t>
            </w:r>
            <w:r>
              <w:rPr>
                <w:b/>
                <w:spacing w:val="-7"/>
                <w:w w:val="105"/>
                <w:sz w:val="17"/>
              </w:rPr>
              <w:t> </w:t>
            </w:r>
            <w:r>
              <w:rPr>
                <w:b/>
                <w:spacing w:val="-4"/>
                <w:w w:val="105"/>
                <w:sz w:val="17"/>
              </w:rPr>
              <w:t>Neto</w:t>
            </w:r>
          </w:p>
        </w:tc>
      </w:tr>
      <w:tr>
        <w:trPr>
          <w:trHeight w:val="246" w:hRule="atLeast"/>
        </w:trPr>
        <w:tc>
          <w:tcPr>
            <w:tcW w:w="5812" w:type="dxa"/>
            <w:tcBorders>
              <w:right w:val="double" w:sz="6" w:space="0" w:color="808080"/>
            </w:tcBorders>
          </w:tcPr>
          <w:p>
            <w:pPr>
              <w:pStyle w:val="TableParagraph"/>
              <w:spacing w:before="31"/>
              <w:ind w:left="11"/>
              <w:rPr>
                <w:b/>
                <w:sz w:val="17"/>
              </w:rPr>
            </w:pPr>
            <w:r>
              <w:rPr>
                <w:spacing w:val="-2"/>
                <w:w w:val="105"/>
                <w:sz w:val="17"/>
              </w:rPr>
              <w:t>Cargo:</w:t>
            </w:r>
            <w:r>
              <w:rPr>
                <w:b/>
                <w:spacing w:val="-2"/>
                <w:w w:val="105"/>
                <w:sz w:val="17"/>
              </w:rPr>
              <w:t>Professor</w:t>
            </w:r>
          </w:p>
        </w:tc>
      </w:tr>
      <w:tr>
        <w:trPr>
          <w:trHeight w:val="246" w:hRule="atLeast"/>
        </w:trPr>
        <w:tc>
          <w:tcPr>
            <w:tcW w:w="5812" w:type="dxa"/>
            <w:tcBorders>
              <w:bottom w:val="double" w:sz="6" w:space="0" w:color="808080"/>
              <w:right w:val="double" w:sz="6" w:space="0" w:color="808080"/>
            </w:tcBorders>
          </w:tcPr>
          <w:p>
            <w:pPr>
              <w:pStyle w:val="TableParagraph"/>
              <w:spacing w:before="31"/>
              <w:ind w:left="11"/>
              <w:rPr>
                <w:b/>
                <w:sz w:val="17"/>
              </w:rPr>
            </w:pPr>
            <w:r>
              <w:rPr>
                <w:w w:val="105"/>
                <w:sz w:val="17"/>
              </w:rPr>
              <w:t>ID</w:t>
            </w:r>
            <w:r>
              <w:rPr>
                <w:spacing w:val="-6"/>
                <w:w w:val="105"/>
                <w:sz w:val="17"/>
              </w:rPr>
              <w:t> </w:t>
            </w:r>
            <w:r>
              <w:rPr>
                <w:w w:val="105"/>
                <w:sz w:val="17"/>
              </w:rPr>
              <w:t>Funcional:</w:t>
            </w:r>
            <w:r>
              <w:rPr>
                <w:spacing w:val="-6"/>
                <w:w w:val="105"/>
                <w:sz w:val="17"/>
              </w:rPr>
              <w:t> </w:t>
            </w:r>
            <w:r>
              <w:rPr>
                <w:b/>
                <w:spacing w:val="-2"/>
                <w:w w:val="105"/>
                <w:sz w:val="17"/>
              </w:rPr>
              <w:t>3088515</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31"/>
        <w:ind w:left="0"/>
        <w:rPr>
          <w:b/>
        </w:rPr>
      </w:pPr>
    </w:p>
    <w:p>
      <w:pPr>
        <w:spacing w:before="0"/>
        <w:ind w:left="861" w:right="938"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pStyle w:val="Heading3"/>
        <w:tabs>
          <w:tab w:pos="2395" w:val="left" w:leader="dot"/>
        </w:tabs>
        <w:ind w:left="316" w:firstLine="0"/>
      </w:pPr>
      <w:r>
        <w:rPr>
          <w:spacing w:val="-2"/>
          <w:w w:val="105"/>
        </w:rPr>
        <w:t>CONTRATO</w:t>
      </w:r>
      <w:r>
        <w:rPr>
          <w:spacing w:val="11"/>
          <w:w w:val="105"/>
        </w:rPr>
        <w:t> </w:t>
      </w:r>
      <w:r>
        <w:rPr>
          <w:spacing w:val="-5"/>
          <w:w w:val="105"/>
        </w:rPr>
        <w:t>Nº</w:t>
      </w:r>
      <w:r>
        <w:rPr>
          <w:b w:val="0"/>
        </w:rPr>
        <w:tab/>
      </w:r>
      <w:r>
        <w:rPr>
          <w:w w:val="105"/>
        </w:rPr>
        <w:t>/2026/HUPE,</w:t>
      </w:r>
      <w:r>
        <w:rPr>
          <w:spacing w:val="15"/>
          <w:w w:val="105"/>
        </w:rPr>
        <w:t> </w:t>
      </w:r>
      <w:r>
        <w:rPr>
          <w:w w:val="105"/>
        </w:rPr>
        <w:t>DE</w:t>
      </w:r>
      <w:r>
        <w:rPr>
          <w:spacing w:val="7"/>
          <w:w w:val="105"/>
        </w:rPr>
        <w:t> </w:t>
      </w:r>
      <w:r>
        <w:rPr>
          <w:w w:val="105"/>
        </w:rPr>
        <w:t>AQUISIÇÃO</w:t>
      </w:r>
      <w:r>
        <w:rPr>
          <w:spacing w:val="15"/>
          <w:w w:val="105"/>
        </w:rPr>
        <w:t> </w:t>
      </w:r>
      <w:r>
        <w:rPr>
          <w:w w:val="105"/>
        </w:rPr>
        <w:t>DE</w:t>
      </w:r>
      <w:r>
        <w:rPr>
          <w:spacing w:val="16"/>
          <w:w w:val="105"/>
        </w:rPr>
        <w:t> </w:t>
      </w:r>
      <w:r>
        <w:rPr>
          <w:w w:val="105"/>
        </w:rPr>
        <w:t>MATERIAL</w:t>
      </w:r>
      <w:r>
        <w:rPr>
          <w:spacing w:val="6"/>
          <w:w w:val="105"/>
        </w:rPr>
        <w:t> </w:t>
      </w:r>
      <w:r>
        <w:rPr>
          <w:w w:val="105"/>
        </w:rPr>
        <w:t>OPMES,</w:t>
      </w:r>
      <w:r>
        <w:rPr>
          <w:spacing w:val="16"/>
          <w:w w:val="105"/>
        </w:rPr>
        <w:t> </w:t>
      </w:r>
      <w:r>
        <w:rPr>
          <w:w w:val="105"/>
        </w:rPr>
        <w:t>QUE</w:t>
      </w:r>
      <w:r>
        <w:rPr>
          <w:spacing w:val="15"/>
          <w:w w:val="105"/>
        </w:rPr>
        <w:t> </w:t>
      </w:r>
      <w:r>
        <w:rPr>
          <w:w w:val="105"/>
        </w:rPr>
        <w:t>FAZEM</w:t>
      </w:r>
      <w:r>
        <w:rPr>
          <w:spacing w:val="16"/>
          <w:w w:val="105"/>
        </w:rPr>
        <w:t> </w:t>
      </w:r>
      <w:r>
        <w:rPr>
          <w:w w:val="105"/>
        </w:rPr>
        <w:t>ENTRE</w:t>
      </w:r>
      <w:r>
        <w:rPr>
          <w:spacing w:val="15"/>
          <w:w w:val="105"/>
        </w:rPr>
        <w:t> </w:t>
      </w:r>
      <w:r>
        <w:rPr>
          <w:w w:val="105"/>
        </w:rPr>
        <w:t>SI</w:t>
      </w:r>
      <w:r>
        <w:rPr>
          <w:spacing w:val="7"/>
          <w:w w:val="105"/>
        </w:rPr>
        <w:t> </w:t>
      </w:r>
      <w:r>
        <w:rPr>
          <w:w w:val="105"/>
        </w:rPr>
        <w:t>A</w:t>
      </w:r>
      <w:r>
        <w:rPr>
          <w:spacing w:val="7"/>
          <w:w w:val="105"/>
        </w:rPr>
        <w:t> </w:t>
      </w:r>
      <w:r>
        <w:rPr>
          <w:w w:val="105"/>
        </w:rPr>
        <w:t>UNIVERSIDADE</w:t>
      </w:r>
      <w:r>
        <w:rPr>
          <w:spacing w:val="16"/>
          <w:w w:val="105"/>
        </w:rPr>
        <w:t> </w:t>
      </w:r>
      <w:r>
        <w:rPr>
          <w:w w:val="105"/>
        </w:rPr>
        <w:t>DO</w:t>
      </w:r>
      <w:r>
        <w:rPr>
          <w:spacing w:val="15"/>
          <w:w w:val="105"/>
        </w:rPr>
        <w:t> </w:t>
      </w:r>
      <w:r>
        <w:rPr>
          <w:w w:val="105"/>
        </w:rPr>
        <w:t>ESTADO</w:t>
      </w:r>
      <w:r>
        <w:rPr>
          <w:spacing w:val="16"/>
          <w:w w:val="105"/>
        </w:rPr>
        <w:t> </w:t>
      </w:r>
      <w:r>
        <w:rPr>
          <w:w w:val="105"/>
        </w:rPr>
        <w:t>DO</w:t>
      </w:r>
      <w:r>
        <w:rPr>
          <w:spacing w:val="15"/>
          <w:w w:val="105"/>
        </w:rPr>
        <w:t> </w:t>
      </w:r>
      <w:r>
        <w:rPr>
          <w:w w:val="105"/>
        </w:rPr>
        <w:t>RIO</w:t>
      </w:r>
      <w:r>
        <w:rPr>
          <w:spacing w:val="16"/>
          <w:w w:val="105"/>
        </w:rPr>
        <w:t> </w:t>
      </w:r>
      <w:r>
        <w:rPr>
          <w:w w:val="105"/>
        </w:rPr>
        <w:t>DE</w:t>
      </w:r>
      <w:r>
        <w:rPr>
          <w:spacing w:val="15"/>
          <w:w w:val="105"/>
        </w:rPr>
        <w:t> </w:t>
      </w:r>
      <w:r>
        <w:rPr>
          <w:w w:val="105"/>
        </w:rPr>
        <w:t>JANEIRO</w:t>
      </w:r>
      <w:r>
        <w:rPr>
          <w:spacing w:val="16"/>
          <w:w w:val="105"/>
        </w:rPr>
        <w:t> </w:t>
      </w:r>
      <w:r>
        <w:rPr>
          <w:w w:val="105"/>
        </w:rPr>
        <w:t>E</w:t>
      </w:r>
      <w:r>
        <w:rPr>
          <w:spacing w:val="6"/>
          <w:w w:val="105"/>
        </w:rPr>
        <w:t> </w:t>
      </w:r>
      <w:r>
        <w:rPr>
          <w:w w:val="105"/>
        </w:rPr>
        <w:t>A</w:t>
      </w:r>
      <w:r>
        <w:rPr>
          <w:spacing w:val="7"/>
          <w:w w:val="105"/>
        </w:rPr>
        <w:t> </w:t>
      </w:r>
      <w:r>
        <w:rPr>
          <w:spacing w:val="-2"/>
          <w:w w:val="105"/>
        </w:rPr>
        <w:t>EMPRESA</w:t>
      </w:r>
    </w:p>
    <w:p>
      <w:pPr>
        <w:spacing w:before="44"/>
        <w:ind w:left="316" w:right="0" w:firstLine="0"/>
        <w:jc w:val="left"/>
        <w:rPr>
          <w:b/>
          <w:sz w:val="17"/>
        </w:rPr>
      </w:pPr>
      <w:r>
        <w:rPr>
          <w:b/>
          <w:spacing w:val="-2"/>
          <w:w w:val="105"/>
          <w:sz w:val="17"/>
        </w:rPr>
        <w:t>..................................................</w:t>
      </w:r>
    </w:p>
    <w:p>
      <w:pPr>
        <w:pStyle w:val="BodyText"/>
        <w:spacing w:before="86"/>
        <w:ind w:left="0"/>
        <w:rPr>
          <w:b/>
        </w:rPr>
      </w:pPr>
    </w:p>
    <w:p>
      <w:pPr>
        <w:pStyle w:val="BodyText"/>
        <w:tabs>
          <w:tab w:pos="14800" w:val="left" w:leader="dot"/>
        </w:tabs>
        <w:spacing w:line="292" w:lineRule="auto" w:before="0"/>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4"/>
          <w:w w:val="105"/>
        </w:rPr>
        <w:t> </w:t>
      </w:r>
      <w:r>
        <w:rPr>
          <w:w w:val="105"/>
        </w:rPr>
        <w:t>doravante</w:t>
      </w:r>
      <w:r>
        <w:rPr>
          <w:spacing w:val="-3"/>
          <w:w w:val="105"/>
        </w:rPr>
        <w:t> </w:t>
      </w:r>
      <w:r>
        <w:rPr>
          <w:w w:val="105"/>
        </w:rPr>
        <w:t>denominado</w:t>
      </w:r>
      <w:r>
        <w:rPr>
          <w:spacing w:val="-3"/>
          <w:w w:val="105"/>
        </w:rPr>
        <w:t> </w:t>
      </w:r>
      <w:r>
        <w:rPr>
          <w:b/>
          <w:w w:val="105"/>
        </w:rPr>
        <w:t>CONTRATANTE</w:t>
      </w:r>
      <w:r>
        <w:rPr>
          <w:w w:val="105"/>
        </w:rPr>
        <w:t>,</w:t>
      </w:r>
      <w:r>
        <w:rPr>
          <w:spacing w:val="-3"/>
          <w:w w:val="105"/>
        </w:rPr>
        <w:t> </w:t>
      </w:r>
      <w:r>
        <w:rPr>
          <w:w w:val="105"/>
        </w:rPr>
        <w:t>e</w:t>
      </w:r>
      <w:r>
        <w:rPr>
          <w:spacing w:val="11"/>
          <w:w w:val="105"/>
        </w:rPr>
        <w:t> </w:t>
      </w:r>
      <w:r>
        <w:rPr>
          <w:w w:val="105"/>
        </w:rPr>
        <w:t>a</w:t>
      </w:r>
      <w:r>
        <w:rPr>
          <w:spacing w:val="28"/>
          <w:w w:val="105"/>
        </w:rPr>
        <w:t> </w:t>
      </w:r>
      <w:r>
        <w:rPr>
          <w:w w:val="105"/>
        </w:rPr>
        <w:t>empresa</w:t>
      </w:r>
      <w:r>
        <w:rPr>
          <w:spacing w:val="-3"/>
          <w:w w:val="105"/>
        </w:rPr>
        <w:t> </w:t>
      </w:r>
      <w:r>
        <w:rPr>
          <w:w w:val="105"/>
        </w:rPr>
        <w:t>..............................,</w:t>
      </w:r>
      <w:r>
        <w:rPr>
          <w:spacing w:val="-3"/>
          <w:w w:val="105"/>
        </w:rPr>
        <w:t> </w:t>
      </w:r>
      <w:r>
        <w:rPr>
          <w:w w:val="105"/>
        </w:rPr>
        <w:t>com</w:t>
      </w:r>
      <w:r>
        <w:rPr>
          <w:spacing w:val="-4"/>
          <w:w w:val="105"/>
        </w:rPr>
        <w:t> </w:t>
      </w:r>
      <w:r>
        <w:rPr>
          <w:w w:val="105"/>
        </w:rPr>
        <w:t>sede</w:t>
      </w:r>
      <w:r>
        <w:rPr>
          <w:spacing w:val="-3"/>
          <w:w w:val="105"/>
        </w:rPr>
        <w:t> </w:t>
      </w:r>
      <w:r>
        <w:rPr>
          <w:w w:val="105"/>
        </w:rPr>
        <w:t>na</w:t>
      </w:r>
      <w:r>
        <w:rPr>
          <w:spacing w:val="-3"/>
          <w:w w:val="105"/>
        </w:rPr>
        <w:t> </w:t>
      </w:r>
      <w:r>
        <w:rPr>
          <w:w w:val="105"/>
        </w:rPr>
        <w:t>............,</w:t>
      </w:r>
      <w:r>
        <w:rPr>
          <w:spacing w:val="-3"/>
          <w:w w:val="105"/>
        </w:rPr>
        <w:t> </w:t>
      </w:r>
      <w:r>
        <w:rPr>
          <w:w w:val="105"/>
        </w:rPr>
        <w:t>inscrita</w:t>
      </w:r>
      <w:r>
        <w:rPr>
          <w:spacing w:val="-3"/>
          <w:w w:val="105"/>
        </w:rPr>
        <w:t> </w:t>
      </w:r>
      <w:r>
        <w:rPr>
          <w:w w:val="105"/>
        </w:rPr>
        <w:t>no</w:t>
      </w:r>
      <w:r>
        <w:rPr>
          <w:spacing w:val="-4"/>
          <w:w w:val="105"/>
        </w:rPr>
        <w:t> </w:t>
      </w:r>
      <w:r>
        <w:rPr>
          <w:w w:val="105"/>
        </w:rPr>
        <w:t>CNPJ/MF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neste</w:t>
      </w:r>
      <w:r>
        <w:rPr>
          <w:spacing w:val="-4"/>
          <w:w w:val="105"/>
        </w:rPr>
        <w:t> </w:t>
      </w:r>
      <w:r>
        <w:rPr>
          <w:w w:val="105"/>
        </w:rPr>
        <w:t>ato</w:t>
      </w:r>
      <w:r>
        <w:rPr>
          <w:spacing w:val="-3"/>
          <w:w w:val="105"/>
        </w:rPr>
        <w:t> </w:t>
      </w:r>
      <w:r>
        <w:rPr>
          <w:w w:val="105"/>
        </w:rPr>
        <w:t>representada</w:t>
      </w:r>
      <w:r>
        <w:rPr>
          <w:spacing w:val="-3"/>
          <w:w w:val="105"/>
        </w:rPr>
        <w:t> </w:t>
      </w:r>
      <w:r>
        <w:rPr>
          <w:spacing w:val="-5"/>
          <w:w w:val="105"/>
        </w:rPr>
        <w:t>por</w:t>
      </w:r>
      <w:r>
        <w:rPr/>
        <w:tab/>
      </w:r>
      <w:r>
        <w:rPr>
          <w:spacing w:val="-10"/>
          <w:w w:val="105"/>
        </w:rPr>
        <w:t>,</w:t>
      </w:r>
    </w:p>
    <w:p>
      <w:pPr>
        <w:tabs>
          <w:tab w:pos="5220" w:val="left" w:leader="dot"/>
        </w:tabs>
        <w:spacing w:before="1"/>
        <w:ind w:left="316" w:right="0" w:firstLine="0"/>
        <w:jc w:val="both"/>
        <w:rPr>
          <w:sz w:val="17"/>
        </w:rPr>
      </w:pPr>
      <w:r>
        <w:rPr>
          <w:w w:val="105"/>
          <w:sz w:val="17"/>
        </w:rPr>
        <w:t>portador</w:t>
      </w:r>
      <w:r>
        <w:rPr>
          <w:spacing w:val="-4"/>
          <w:w w:val="105"/>
          <w:sz w:val="17"/>
        </w:rPr>
        <w:t> </w:t>
      </w:r>
      <w:r>
        <w:rPr>
          <w:w w:val="105"/>
          <w:sz w:val="17"/>
        </w:rPr>
        <w:t>da</w:t>
      </w:r>
      <w:r>
        <w:rPr>
          <w:spacing w:val="-3"/>
          <w:w w:val="105"/>
          <w:sz w:val="17"/>
        </w:rPr>
        <w:t> </w:t>
      </w:r>
      <w:r>
        <w:rPr>
          <w:w w:val="105"/>
          <w:sz w:val="17"/>
        </w:rPr>
        <w:t>Carteira</w:t>
      </w:r>
      <w:r>
        <w:rPr>
          <w:spacing w:val="-3"/>
          <w:w w:val="105"/>
          <w:sz w:val="17"/>
        </w:rPr>
        <w:t> </w:t>
      </w:r>
      <w:r>
        <w:rPr>
          <w:w w:val="105"/>
          <w:sz w:val="17"/>
        </w:rPr>
        <w:t>de</w:t>
      </w:r>
      <w:r>
        <w:rPr>
          <w:spacing w:val="-4"/>
          <w:w w:val="105"/>
          <w:sz w:val="17"/>
        </w:rPr>
        <w:t> </w:t>
      </w:r>
      <w:r>
        <w:rPr>
          <w:w w:val="105"/>
          <w:sz w:val="17"/>
        </w:rPr>
        <w:t>Identidade</w:t>
      </w:r>
      <w:r>
        <w:rPr>
          <w:spacing w:val="-3"/>
          <w:w w:val="105"/>
          <w:sz w:val="17"/>
        </w:rPr>
        <w:t> </w:t>
      </w:r>
      <w:r>
        <w:rPr>
          <w:w w:val="105"/>
          <w:sz w:val="17"/>
        </w:rPr>
        <w:t>nº</w:t>
      </w:r>
      <w:r>
        <w:rPr>
          <w:spacing w:val="-3"/>
          <w:w w:val="105"/>
          <w:sz w:val="17"/>
        </w:rPr>
        <w:t> </w:t>
      </w:r>
      <w:r>
        <w:rPr>
          <w:w w:val="105"/>
          <w:sz w:val="17"/>
        </w:rPr>
        <w:t>.................,</w:t>
      </w:r>
      <w:r>
        <w:rPr>
          <w:spacing w:val="-4"/>
          <w:w w:val="105"/>
          <w:sz w:val="17"/>
        </w:rPr>
        <w:t> </w:t>
      </w:r>
      <w:r>
        <w:rPr>
          <w:w w:val="105"/>
          <w:sz w:val="17"/>
        </w:rPr>
        <w:t>CPF</w:t>
      </w:r>
      <w:r>
        <w:rPr>
          <w:spacing w:val="-3"/>
          <w:w w:val="105"/>
          <w:sz w:val="17"/>
        </w:rPr>
        <w:t> </w:t>
      </w:r>
      <w:r>
        <w:rPr>
          <w:spacing w:val="-5"/>
          <w:w w:val="105"/>
          <w:sz w:val="17"/>
        </w:rPr>
        <w:t>nº</w:t>
      </w:r>
      <w:r>
        <w:rPr>
          <w:sz w:val="17"/>
        </w:rPr>
        <w:tab/>
      </w:r>
      <w:r>
        <w:rPr>
          <w:w w:val="105"/>
          <w:sz w:val="17"/>
        </w:rPr>
        <w:t>,</w:t>
      </w:r>
      <w:r>
        <w:rPr>
          <w:spacing w:val="-7"/>
          <w:w w:val="105"/>
          <w:sz w:val="17"/>
        </w:rPr>
        <w:t> </w:t>
      </w:r>
      <w:r>
        <w:rPr>
          <w:w w:val="105"/>
          <w:sz w:val="17"/>
        </w:rPr>
        <w:t>doravante</w:t>
      </w:r>
      <w:r>
        <w:rPr>
          <w:spacing w:val="-8"/>
          <w:w w:val="105"/>
          <w:sz w:val="17"/>
        </w:rPr>
        <w:t> </w:t>
      </w:r>
      <w:r>
        <w:rPr>
          <w:w w:val="105"/>
          <w:sz w:val="17"/>
        </w:rPr>
        <w:t>denominado</w:t>
      </w:r>
      <w:r>
        <w:rPr>
          <w:spacing w:val="-6"/>
          <w:w w:val="105"/>
          <w:sz w:val="17"/>
        </w:rPr>
        <w:t> </w:t>
      </w:r>
      <w:r>
        <w:rPr>
          <w:b/>
          <w:w w:val="105"/>
          <w:sz w:val="17"/>
        </w:rPr>
        <w:t>CONTRATADO</w:t>
      </w:r>
      <w:r>
        <w:rPr>
          <w:w w:val="105"/>
          <w:sz w:val="17"/>
        </w:rPr>
        <w:t>,</w:t>
      </w:r>
      <w:r>
        <w:rPr>
          <w:spacing w:val="-7"/>
          <w:w w:val="105"/>
          <w:sz w:val="17"/>
        </w:rPr>
        <w:t> </w:t>
      </w:r>
      <w:r>
        <w:rPr>
          <w:w w:val="105"/>
          <w:sz w:val="17"/>
        </w:rPr>
        <w:t>com</w:t>
      </w:r>
      <w:r>
        <w:rPr>
          <w:spacing w:val="-7"/>
          <w:w w:val="105"/>
          <w:sz w:val="17"/>
        </w:rPr>
        <w:t> </w:t>
      </w:r>
      <w:r>
        <w:rPr>
          <w:w w:val="105"/>
          <w:sz w:val="17"/>
        </w:rPr>
        <w:t>fundamento</w:t>
      </w:r>
      <w:r>
        <w:rPr>
          <w:spacing w:val="-7"/>
          <w:w w:val="105"/>
          <w:sz w:val="17"/>
        </w:rPr>
        <w:t> </w:t>
      </w:r>
      <w:r>
        <w:rPr>
          <w:w w:val="105"/>
          <w:sz w:val="17"/>
        </w:rPr>
        <w:t>no</w:t>
      </w:r>
      <w:r>
        <w:rPr>
          <w:spacing w:val="-6"/>
          <w:w w:val="105"/>
          <w:sz w:val="17"/>
        </w:rPr>
        <w:t> </w:t>
      </w:r>
      <w:r>
        <w:rPr>
          <w:b/>
          <w:w w:val="105"/>
          <w:sz w:val="17"/>
        </w:rPr>
        <w:t>Processo</w:t>
      </w:r>
      <w:r>
        <w:rPr>
          <w:b/>
          <w:spacing w:val="-7"/>
          <w:w w:val="105"/>
          <w:sz w:val="17"/>
        </w:rPr>
        <w:t> </w:t>
      </w:r>
      <w:r>
        <w:rPr>
          <w:b/>
          <w:w w:val="105"/>
          <w:sz w:val="17"/>
        </w:rPr>
        <w:t>nº</w:t>
      </w:r>
      <w:r>
        <w:rPr>
          <w:b/>
          <w:spacing w:val="-7"/>
          <w:w w:val="105"/>
          <w:sz w:val="17"/>
        </w:rPr>
        <w:t> </w:t>
      </w:r>
      <w:r>
        <w:rPr>
          <w:b/>
          <w:w w:val="105"/>
          <w:sz w:val="17"/>
        </w:rPr>
        <w:t>SEI-260007/012925/2025</w:t>
      </w:r>
      <w:r>
        <w:rPr>
          <w:w w:val="105"/>
          <w:sz w:val="17"/>
        </w:rPr>
        <w:t>,</w:t>
      </w:r>
      <w:r>
        <w:rPr>
          <w:spacing w:val="-7"/>
          <w:w w:val="105"/>
          <w:sz w:val="17"/>
        </w:rPr>
        <w:t> </w:t>
      </w:r>
      <w:r>
        <w:rPr>
          <w:w w:val="105"/>
          <w:sz w:val="17"/>
        </w:rPr>
        <w:t>que</w:t>
      </w:r>
      <w:r>
        <w:rPr>
          <w:spacing w:val="-7"/>
          <w:w w:val="105"/>
          <w:sz w:val="17"/>
        </w:rPr>
        <w:t> </w:t>
      </w:r>
      <w:r>
        <w:rPr>
          <w:w w:val="105"/>
          <w:sz w:val="17"/>
        </w:rPr>
        <w:t>se</w:t>
      </w:r>
      <w:r>
        <w:rPr>
          <w:spacing w:val="-7"/>
          <w:w w:val="105"/>
          <w:sz w:val="17"/>
        </w:rPr>
        <w:t> </w:t>
      </w:r>
      <w:r>
        <w:rPr>
          <w:w w:val="105"/>
          <w:sz w:val="17"/>
        </w:rPr>
        <w:t>regerá</w:t>
      </w:r>
      <w:r>
        <w:rPr>
          <w:spacing w:val="-7"/>
          <w:w w:val="105"/>
          <w:sz w:val="17"/>
        </w:rPr>
        <w:t> </w:t>
      </w:r>
      <w:r>
        <w:rPr>
          <w:w w:val="105"/>
          <w:sz w:val="17"/>
        </w:rPr>
        <w:t>pelas</w:t>
      </w:r>
      <w:r>
        <w:rPr>
          <w:spacing w:val="-7"/>
          <w:w w:val="105"/>
          <w:sz w:val="17"/>
        </w:rPr>
        <w:t> </w:t>
      </w:r>
      <w:r>
        <w:rPr>
          <w:spacing w:val="-2"/>
          <w:w w:val="105"/>
          <w:sz w:val="17"/>
        </w:rPr>
        <w:t>disposições</w:t>
      </w:r>
    </w:p>
    <w:p>
      <w:pPr>
        <w:pStyle w:val="BodyText"/>
        <w:spacing w:line="292" w:lineRule="auto" w:before="44"/>
        <w:ind w:right="272"/>
        <w:jc w:val="both"/>
      </w:pPr>
      <w:r>
        <w:rPr>
          <w:w w:val="105"/>
        </w:rPr>
        <w:t>da Lei nº 14.133, de 1º de abril de 2021, e pelos normativos estaduais aplicáveis, todos disponíveis no endereço eletrônico redelog.rj.gov.br/redelog/legislação-licitacoes/, resolvem celebrar o </w:t>
      </w:r>
      <w:r>
        <w:rPr>
          <w:w w:val="105"/>
        </w:rPr>
        <w:t>presente instrumento de Contrato, decorrente Edital de licitação por </w:t>
      </w:r>
      <w:r>
        <w:rPr>
          <w:b/>
          <w:w w:val="105"/>
        </w:rPr>
        <w:t>Pregão Eletrônico nº 081/2026</w:t>
      </w:r>
      <w:r>
        <w:rPr>
          <w:w w:val="105"/>
        </w:rPr>
        <w:t>, mediante as cláusulas e condições a seguir enunciadas.</w:t>
      </w:r>
    </w:p>
    <w:p>
      <w:pPr>
        <w:pStyle w:val="BodyText"/>
        <w:spacing w:before="0"/>
        <w:ind w:left="0"/>
      </w:pPr>
    </w:p>
    <w:p>
      <w:pPr>
        <w:pStyle w:val="BodyText"/>
        <w:spacing w:before="100"/>
        <w:ind w:left="0"/>
      </w:pPr>
    </w:p>
    <w:p>
      <w:pPr>
        <w:pStyle w:val="Heading2"/>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29"/>
        </w:numPr>
        <w:tabs>
          <w:tab w:pos="621" w:val="left" w:leader="none"/>
        </w:tabs>
        <w:spacing w:line="240" w:lineRule="auto" w:before="150" w:after="0"/>
        <w:ind w:left="621" w:right="0" w:hanging="305"/>
        <w:jc w:val="left"/>
        <w:rPr>
          <w:b/>
          <w:sz w:val="17"/>
        </w:rPr>
      </w:pPr>
      <w:r>
        <w:rPr>
          <w:w w:val="105"/>
          <w:sz w:val="17"/>
        </w:rPr>
        <w:t>O</w:t>
      </w:r>
      <w:r>
        <w:rPr>
          <w:spacing w:val="31"/>
          <w:w w:val="105"/>
          <w:sz w:val="17"/>
        </w:rPr>
        <w:t> </w:t>
      </w:r>
      <w:r>
        <w:rPr>
          <w:w w:val="105"/>
          <w:sz w:val="17"/>
        </w:rPr>
        <w:t>objeto</w:t>
      </w:r>
      <w:r>
        <w:rPr>
          <w:spacing w:val="32"/>
          <w:w w:val="105"/>
          <w:sz w:val="17"/>
        </w:rPr>
        <w:t> </w:t>
      </w:r>
      <w:r>
        <w:rPr>
          <w:w w:val="105"/>
          <w:sz w:val="17"/>
        </w:rPr>
        <w:t>do</w:t>
      </w:r>
      <w:r>
        <w:rPr>
          <w:spacing w:val="32"/>
          <w:w w:val="105"/>
          <w:sz w:val="17"/>
        </w:rPr>
        <w:t> </w:t>
      </w:r>
      <w:r>
        <w:rPr>
          <w:w w:val="105"/>
          <w:sz w:val="17"/>
        </w:rPr>
        <w:t>presente</w:t>
      </w:r>
      <w:r>
        <w:rPr>
          <w:spacing w:val="32"/>
          <w:w w:val="105"/>
          <w:sz w:val="17"/>
        </w:rPr>
        <w:t> </w:t>
      </w:r>
      <w:r>
        <w:rPr>
          <w:w w:val="105"/>
          <w:sz w:val="17"/>
        </w:rPr>
        <w:t>Contrato</w:t>
      </w:r>
      <w:r>
        <w:rPr>
          <w:spacing w:val="32"/>
          <w:w w:val="105"/>
          <w:sz w:val="17"/>
        </w:rPr>
        <w:t> </w:t>
      </w:r>
      <w:r>
        <w:rPr>
          <w:w w:val="105"/>
          <w:sz w:val="17"/>
        </w:rPr>
        <w:t>é</w:t>
      </w:r>
      <w:r>
        <w:rPr>
          <w:spacing w:val="32"/>
          <w:w w:val="105"/>
          <w:sz w:val="17"/>
        </w:rPr>
        <w:t> </w:t>
      </w:r>
      <w:r>
        <w:rPr>
          <w:w w:val="105"/>
          <w:sz w:val="17"/>
        </w:rPr>
        <w:t>a</w:t>
      </w:r>
      <w:r>
        <w:rPr>
          <w:spacing w:val="32"/>
          <w:w w:val="105"/>
          <w:sz w:val="17"/>
        </w:rPr>
        <w:t> </w:t>
      </w:r>
      <w:r>
        <w:rPr>
          <w:b/>
          <w:w w:val="105"/>
          <w:sz w:val="17"/>
        </w:rPr>
        <w:t>AQUISIÇÃO</w:t>
      </w:r>
      <w:r>
        <w:rPr>
          <w:b/>
          <w:spacing w:val="32"/>
          <w:w w:val="105"/>
          <w:sz w:val="17"/>
        </w:rPr>
        <w:t> </w:t>
      </w:r>
      <w:r>
        <w:rPr>
          <w:b/>
          <w:w w:val="105"/>
          <w:sz w:val="17"/>
        </w:rPr>
        <w:t>DE</w:t>
      </w:r>
      <w:r>
        <w:rPr>
          <w:b/>
          <w:spacing w:val="31"/>
          <w:w w:val="105"/>
          <w:sz w:val="17"/>
        </w:rPr>
        <w:t> </w:t>
      </w:r>
      <w:r>
        <w:rPr>
          <w:b/>
          <w:w w:val="105"/>
          <w:sz w:val="17"/>
        </w:rPr>
        <w:t>MATERIAL</w:t>
      </w:r>
      <w:r>
        <w:rPr>
          <w:b/>
          <w:spacing w:val="23"/>
          <w:w w:val="105"/>
          <w:sz w:val="17"/>
        </w:rPr>
        <w:t> </w:t>
      </w:r>
      <w:r>
        <w:rPr>
          <w:b/>
          <w:w w:val="105"/>
          <w:sz w:val="17"/>
        </w:rPr>
        <w:t>DE</w:t>
      </w:r>
      <w:r>
        <w:rPr>
          <w:b/>
          <w:spacing w:val="32"/>
          <w:w w:val="105"/>
          <w:sz w:val="17"/>
        </w:rPr>
        <w:t> </w:t>
      </w:r>
      <w:r>
        <w:rPr>
          <w:b/>
          <w:w w:val="105"/>
          <w:sz w:val="17"/>
        </w:rPr>
        <w:t>OPMES</w:t>
      </w:r>
      <w:r>
        <w:rPr>
          <w:b/>
          <w:spacing w:val="32"/>
          <w:w w:val="105"/>
          <w:sz w:val="17"/>
        </w:rPr>
        <w:t> </w:t>
      </w:r>
      <w:r>
        <w:rPr>
          <w:b/>
          <w:w w:val="105"/>
          <w:sz w:val="17"/>
        </w:rPr>
        <w:t>(PLACA</w:t>
      </w:r>
      <w:r>
        <w:rPr>
          <w:b/>
          <w:spacing w:val="23"/>
          <w:w w:val="105"/>
          <w:sz w:val="17"/>
        </w:rPr>
        <w:t> </w:t>
      </w:r>
      <w:r>
        <w:rPr>
          <w:b/>
          <w:w w:val="105"/>
          <w:sz w:val="17"/>
        </w:rPr>
        <w:t>CIRÚRGICA,</w:t>
      </w:r>
      <w:r>
        <w:rPr>
          <w:b/>
          <w:spacing w:val="31"/>
          <w:w w:val="105"/>
          <w:sz w:val="17"/>
        </w:rPr>
        <w:t> </w:t>
      </w:r>
      <w:r>
        <w:rPr>
          <w:b/>
          <w:w w:val="105"/>
          <w:sz w:val="17"/>
        </w:rPr>
        <w:t>ETC.)</w:t>
      </w:r>
      <w:r>
        <w:rPr>
          <w:b/>
          <w:spacing w:val="32"/>
          <w:w w:val="105"/>
          <w:sz w:val="17"/>
        </w:rPr>
        <w:t> </w:t>
      </w:r>
      <w:r>
        <w:rPr>
          <w:b/>
          <w:w w:val="105"/>
          <w:sz w:val="17"/>
        </w:rPr>
        <w:t>EM</w:t>
      </w:r>
      <w:r>
        <w:rPr>
          <w:b/>
          <w:spacing w:val="32"/>
          <w:w w:val="105"/>
          <w:sz w:val="17"/>
        </w:rPr>
        <w:t> </w:t>
      </w:r>
      <w:r>
        <w:rPr>
          <w:b/>
          <w:w w:val="105"/>
          <w:sz w:val="17"/>
        </w:rPr>
        <w:t>REGIME</w:t>
      </w:r>
      <w:r>
        <w:rPr>
          <w:b/>
          <w:spacing w:val="32"/>
          <w:w w:val="105"/>
          <w:sz w:val="17"/>
        </w:rPr>
        <w:t> </w:t>
      </w:r>
      <w:r>
        <w:rPr>
          <w:b/>
          <w:w w:val="105"/>
          <w:sz w:val="17"/>
        </w:rPr>
        <w:t>DE</w:t>
      </w:r>
      <w:r>
        <w:rPr>
          <w:b/>
          <w:spacing w:val="32"/>
          <w:w w:val="105"/>
          <w:sz w:val="17"/>
        </w:rPr>
        <w:t> </w:t>
      </w:r>
      <w:r>
        <w:rPr>
          <w:b/>
          <w:w w:val="105"/>
          <w:sz w:val="17"/>
        </w:rPr>
        <w:t>CONSIGNAÇÃO</w:t>
      </w:r>
      <w:r>
        <w:rPr>
          <w:b/>
          <w:spacing w:val="32"/>
          <w:w w:val="105"/>
          <w:sz w:val="17"/>
        </w:rPr>
        <w:t> </w:t>
      </w:r>
      <w:r>
        <w:rPr>
          <w:b/>
          <w:w w:val="105"/>
          <w:sz w:val="17"/>
        </w:rPr>
        <w:t>PARA</w:t>
      </w:r>
      <w:r>
        <w:rPr>
          <w:b/>
          <w:spacing w:val="23"/>
          <w:w w:val="105"/>
          <w:sz w:val="17"/>
        </w:rPr>
        <w:t> </w:t>
      </w:r>
      <w:r>
        <w:rPr>
          <w:b/>
          <w:w w:val="105"/>
          <w:sz w:val="17"/>
        </w:rPr>
        <w:t>UDA</w:t>
      </w:r>
      <w:r>
        <w:rPr>
          <w:b/>
          <w:spacing w:val="22"/>
          <w:w w:val="105"/>
          <w:sz w:val="17"/>
        </w:rPr>
        <w:t> </w:t>
      </w:r>
      <w:r>
        <w:rPr>
          <w:b/>
          <w:w w:val="105"/>
          <w:sz w:val="17"/>
        </w:rPr>
        <w:t>DE</w:t>
      </w:r>
      <w:r>
        <w:rPr>
          <w:b/>
          <w:spacing w:val="32"/>
          <w:w w:val="105"/>
          <w:sz w:val="17"/>
        </w:rPr>
        <w:t> </w:t>
      </w:r>
      <w:r>
        <w:rPr>
          <w:b/>
          <w:w w:val="105"/>
          <w:sz w:val="17"/>
        </w:rPr>
        <w:t>ORTOPEDIA</w:t>
      </w:r>
      <w:r>
        <w:rPr>
          <w:b/>
          <w:spacing w:val="23"/>
          <w:w w:val="105"/>
          <w:sz w:val="17"/>
        </w:rPr>
        <w:t> </w:t>
      </w:r>
      <w:r>
        <w:rPr>
          <w:b/>
          <w:spacing w:val="-10"/>
          <w:w w:val="105"/>
          <w:sz w:val="17"/>
        </w:rPr>
        <w:t>E</w:t>
      </w:r>
    </w:p>
    <w:p>
      <w:pPr>
        <w:spacing w:line="292" w:lineRule="auto" w:before="43"/>
        <w:ind w:left="316" w:right="239" w:firstLine="0"/>
        <w:jc w:val="left"/>
        <w:rPr>
          <w:sz w:val="17"/>
        </w:rPr>
      </w:pPr>
      <w:r>
        <w:rPr>
          <w:b/>
          <w:w w:val="105"/>
          <w:sz w:val="17"/>
        </w:rPr>
        <w:t>TRAUMATOLOGIA</w:t>
      </w:r>
      <w:r>
        <w:rPr>
          <w:b/>
          <w:spacing w:val="-2"/>
          <w:w w:val="105"/>
          <w:sz w:val="17"/>
        </w:rPr>
        <w:t> </w:t>
      </w:r>
      <w:r>
        <w:rPr>
          <w:b/>
          <w:w w:val="105"/>
          <w:sz w:val="17"/>
        </w:rPr>
        <w:t>DO HUPE, COM CESSÃO DE INSTRUMENTAL</w:t>
      </w:r>
      <w:r>
        <w:rPr>
          <w:b/>
          <w:spacing w:val="-2"/>
          <w:w w:val="105"/>
          <w:sz w:val="17"/>
        </w:rPr>
        <w:t> </w:t>
      </w:r>
      <w:r>
        <w:rPr>
          <w:b/>
          <w:w w:val="105"/>
          <w:sz w:val="17"/>
        </w:rPr>
        <w:t>EM REGIME DE COMODATO, </w:t>
      </w:r>
      <w:r>
        <w:rPr>
          <w:w w:val="105"/>
          <w:sz w:val="17"/>
        </w:rPr>
        <w:t>a serem executados nas condições estabelecidas no Termo de Referência e nos anexos deste Contrato.</w:t>
      </w:r>
    </w:p>
    <w:p>
      <w:pPr>
        <w:pStyle w:val="ListParagraph"/>
        <w:numPr>
          <w:ilvl w:val="1"/>
          <w:numId w:val="29"/>
        </w:numPr>
        <w:tabs>
          <w:tab w:pos="580" w:val="left" w:leader="none"/>
        </w:tabs>
        <w:spacing w:line="240" w:lineRule="auto" w:before="1"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475" w:hRule="atLeast"/>
        </w:trPr>
        <w:tc>
          <w:tcPr>
            <w:tcW w:w="862" w:type="dxa"/>
          </w:tcPr>
          <w:p>
            <w:pPr>
              <w:pStyle w:val="TableParagraph"/>
              <w:spacing w:before="12"/>
              <w:rPr>
                <w:sz w:val="14"/>
              </w:rPr>
            </w:pPr>
          </w:p>
          <w:p>
            <w:pPr>
              <w:pStyle w:val="TableParagraph"/>
              <w:ind w:left="10"/>
              <w:jc w:val="center"/>
              <w:rPr>
                <w:b/>
                <w:sz w:val="14"/>
              </w:rPr>
            </w:pPr>
            <w:r>
              <w:rPr>
                <w:b/>
                <w:spacing w:val="-4"/>
                <w:sz w:val="14"/>
              </w:rPr>
              <w:t>ITEM</w:t>
            </w:r>
          </w:p>
        </w:tc>
        <w:tc>
          <w:tcPr>
            <w:tcW w:w="2945" w:type="dxa"/>
          </w:tcPr>
          <w:p>
            <w:pPr>
              <w:pStyle w:val="TableParagraph"/>
              <w:spacing w:before="12"/>
              <w:rPr>
                <w:sz w:val="14"/>
              </w:rPr>
            </w:pPr>
          </w:p>
          <w:p>
            <w:pPr>
              <w:pStyle w:val="TableParagraph"/>
              <w:ind w:left="934"/>
              <w:rPr>
                <w:b/>
                <w:sz w:val="14"/>
              </w:rPr>
            </w:pPr>
            <w:r>
              <w:rPr>
                <w:b/>
                <w:spacing w:val="-2"/>
                <w:sz w:val="14"/>
              </w:rPr>
              <w:t>ESPECIFICAÇÃO</w:t>
            </w:r>
          </w:p>
        </w:tc>
        <w:tc>
          <w:tcPr>
            <w:tcW w:w="795" w:type="dxa"/>
          </w:tcPr>
          <w:p>
            <w:pPr>
              <w:pStyle w:val="TableParagraph"/>
              <w:spacing w:before="54"/>
              <w:ind w:left="102"/>
              <w:rPr>
                <w:b/>
                <w:sz w:val="14"/>
              </w:rPr>
            </w:pPr>
            <w:r>
              <w:rPr>
                <w:b/>
                <w:sz w:val="14"/>
              </w:rPr>
              <w:t>CÓD.</w:t>
            </w:r>
            <w:r>
              <w:rPr>
                <w:b/>
                <w:spacing w:val="3"/>
                <w:sz w:val="14"/>
              </w:rPr>
              <w:t> </w:t>
            </w:r>
            <w:r>
              <w:rPr>
                <w:b/>
                <w:spacing w:val="-5"/>
                <w:sz w:val="14"/>
              </w:rPr>
              <w:t>ID</w:t>
            </w:r>
          </w:p>
          <w:p>
            <w:pPr>
              <w:pStyle w:val="TableParagraph"/>
              <w:spacing w:before="78"/>
              <w:ind w:left="200"/>
              <w:rPr>
                <w:b/>
                <w:sz w:val="14"/>
              </w:rPr>
            </w:pPr>
            <w:r>
              <w:rPr>
                <w:b/>
                <w:spacing w:val="-4"/>
                <w:sz w:val="14"/>
              </w:rPr>
              <w:t>SIGA</w:t>
            </w:r>
          </w:p>
        </w:tc>
        <w:tc>
          <w:tcPr>
            <w:tcW w:w="1087" w:type="dxa"/>
          </w:tcPr>
          <w:p>
            <w:pPr>
              <w:pStyle w:val="TableParagraph"/>
              <w:spacing w:before="54"/>
              <w:ind w:left="106"/>
              <w:jc w:val="center"/>
              <w:rPr>
                <w:b/>
                <w:sz w:val="14"/>
              </w:rPr>
            </w:pPr>
            <w:r>
              <w:rPr>
                <w:b/>
                <w:sz w:val="14"/>
              </w:rPr>
              <w:t>UNIDADE</w:t>
            </w:r>
            <w:r>
              <w:rPr>
                <w:b/>
                <w:spacing w:val="6"/>
                <w:sz w:val="14"/>
              </w:rPr>
              <w:t> </w:t>
            </w:r>
            <w:r>
              <w:rPr>
                <w:b/>
                <w:spacing w:val="-5"/>
                <w:sz w:val="14"/>
              </w:rPr>
              <w:t>DE</w:t>
            </w:r>
          </w:p>
          <w:p>
            <w:pPr>
              <w:pStyle w:val="TableParagraph"/>
              <w:spacing w:before="78"/>
              <w:ind w:left="106"/>
              <w:jc w:val="center"/>
              <w:rPr>
                <w:b/>
                <w:sz w:val="14"/>
              </w:rPr>
            </w:pPr>
            <w:r>
              <w:rPr>
                <w:b/>
                <w:spacing w:val="-2"/>
                <w:sz w:val="14"/>
              </w:rPr>
              <w:t>MEDIDA</w:t>
            </w:r>
          </w:p>
        </w:tc>
        <w:tc>
          <w:tcPr>
            <w:tcW w:w="1127" w:type="dxa"/>
          </w:tcPr>
          <w:p>
            <w:pPr>
              <w:pStyle w:val="TableParagraph"/>
              <w:spacing w:before="12"/>
              <w:rPr>
                <w:sz w:val="14"/>
              </w:rPr>
            </w:pPr>
          </w:p>
          <w:p>
            <w:pPr>
              <w:pStyle w:val="TableParagraph"/>
              <w:ind w:left="69"/>
              <w:rPr>
                <w:b/>
                <w:sz w:val="14"/>
              </w:rPr>
            </w:pPr>
            <w:r>
              <w:rPr>
                <w:b/>
                <w:spacing w:val="-2"/>
                <w:sz w:val="14"/>
              </w:rPr>
              <w:t>QUANTIDADE</w:t>
            </w:r>
          </w:p>
        </w:tc>
        <w:tc>
          <w:tcPr>
            <w:tcW w:w="1180" w:type="dxa"/>
          </w:tcPr>
          <w:p>
            <w:pPr>
              <w:pStyle w:val="TableParagraph"/>
              <w:spacing w:before="54"/>
              <w:ind w:left="43"/>
              <w:jc w:val="center"/>
              <w:rPr>
                <w:b/>
                <w:sz w:val="14"/>
              </w:rPr>
            </w:pPr>
            <w:r>
              <w:rPr>
                <w:b/>
                <w:spacing w:val="-2"/>
                <w:sz w:val="14"/>
              </w:rPr>
              <w:t>VALOR</w:t>
            </w:r>
          </w:p>
          <w:p>
            <w:pPr>
              <w:pStyle w:val="TableParagraph"/>
              <w:spacing w:before="78"/>
              <w:ind w:left="43"/>
              <w:jc w:val="center"/>
              <w:rPr>
                <w:b/>
                <w:sz w:val="14"/>
              </w:rPr>
            </w:pPr>
            <w:r>
              <w:rPr>
                <w:b/>
                <w:sz w:val="14"/>
              </w:rPr>
              <w:t>UNITÁRIO</w:t>
            </w:r>
            <w:r>
              <w:rPr>
                <w:b/>
                <w:spacing w:val="7"/>
                <w:sz w:val="14"/>
              </w:rPr>
              <w:t> </w:t>
            </w:r>
            <w:r>
              <w:rPr>
                <w:b/>
                <w:spacing w:val="-4"/>
                <w:sz w:val="14"/>
              </w:rPr>
              <w:t>(R$)</w:t>
            </w:r>
          </w:p>
        </w:tc>
        <w:tc>
          <w:tcPr>
            <w:tcW w:w="1153" w:type="dxa"/>
          </w:tcPr>
          <w:p>
            <w:pPr>
              <w:pStyle w:val="TableParagraph"/>
              <w:spacing w:before="54"/>
              <w:ind w:left="27"/>
              <w:jc w:val="center"/>
              <w:rPr>
                <w:b/>
                <w:sz w:val="14"/>
              </w:rPr>
            </w:pPr>
            <w:r>
              <w:rPr>
                <w:b/>
                <w:spacing w:val="-2"/>
                <w:sz w:val="14"/>
              </w:rPr>
              <w:t>VALOR</w:t>
            </w:r>
          </w:p>
          <w:p>
            <w:pPr>
              <w:pStyle w:val="TableParagraph"/>
              <w:spacing w:before="78"/>
              <w:ind w:left="27"/>
              <w:jc w:val="center"/>
              <w:rPr>
                <w:b/>
                <w:sz w:val="14"/>
              </w:rPr>
            </w:pPr>
            <w:r>
              <w:rPr>
                <w:b/>
                <w:spacing w:val="-2"/>
                <w:sz w:val="14"/>
              </w:rPr>
              <w:t>TOTAL</w:t>
            </w:r>
            <w:r>
              <w:rPr>
                <w:b/>
                <w:spacing w:val="-8"/>
                <w:sz w:val="14"/>
              </w:rPr>
              <w:t> </w:t>
            </w:r>
            <w:r>
              <w:rPr>
                <w:b/>
                <w:spacing w:val="-4"/>
                <w:sz w:val="14"/>
              </w:rPr>
              <w:t>(R$)</w:t>
            </w:r>
          </w:p>
        </w:tc>
      </w:tr>
      <w:tr>
        <w:trPr>
          <w:trHeight w:val="237" w:hRule="atLeast"/>
        </w:trPr>
        <w:tc>
          <w:tcPr>
            <w:tcW w:w="862" w:type="dxa"/>
          </w:tcPr>
          <w:p>
            <w:pPr>
              <w:pStyle w:val="TableParagraph"/>
              <w:spacing w:line="182" w:lineRule="exact" w:before="35"/>
              <w:ind w:left="10"/>
              <w:jc w:val="center"/>
              <w:rPr>
                <w:b/>
                <w:sz w:val="16"/>
              </w:rPr>
            </w:pPr>
            <w:r>
              <w:rPr>
                <w:b/>
                <w:spacing w:val="-10"/>
                <w:sz w:val="16"/>
              </w:rPr>
              <w:t>1</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2</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3</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5"/>
                <w:sz w:val="16"/>
              </w:rPr>
              <w:t>...</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BodyText"/>
        <w:spacing w:before="70"/>
        <w:ind w:left="0"/>
      </w:pPr>
    </w:p>
    <w:p>
      <w:pPr>
        <w:pStyle w:val="ListParagraph"/>
        <w:numPr>
          <w:ilvl w:val="1"/>
          <w:numId w:val="29"/>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29"/>
        </w:numPr>
        <w:tabs>
          <w:tab w:pos="713" w:val="left" w:leader="none"/>
        </w:tabs>
        <w:spacing w:line="240" w:lineRule="auto" w:before="43"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29"/>
        </w:numPr>
        <w:tabs>
          <w:tab w:pos="713" w:val="left" w:leader="none"/>
        </w:tabs>
        <w:spacing w:line="240" w:lineRule="auto" w:before="43" w:after="0"/>
        <w:ind w:left="713" w:right="0" w:hanging="397"/>
        <w:jc w:val="left"/>
        <w:rPr>
          <w:sz w:val="17"/>
        </w:rPr>
      </w:pPr>
      <w:r>
        <w:rPr>
          <w:w w:val="105"/>
          <w:sz w:val="17"/>
        </w:rPr>
        <w:t>O</w:t>
      </w:r>
      <w:r>
        <w:rPr>
          <w:spacing w:val="-11"/>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29"/>
        </w:numPr>
        <w:tabs>
          <w:tab w:pos="704" w:val="left" w:leader="none"/>
        </w:tabs>
        <w:spacing w:line="240" w:lineRule="auto" w:before="44"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29"/>
        </w:numPr>
        <w:tabs>
          <w:tab w:pos="713" w:val="left" w:leader="none"/>
        </w:tabs>
        <w:spacing w:line="240" w:lineRule="auto" w:before="43"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29"/>
        </w:numPr>
        <w:tabs>
          <w:tab w:pos="580" w:val="left" w:leader="none"/>
        </w:tabs>
        <w:spacing w:line="240" w:lineRule="auto" w:before="44"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6"/>
        <w:ind w:left="0"/>
      </w:pPr>
    </w:p>
    <w:p>
      <w:pPr>
        <w:pStyle w:val="Heading2"/>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0"/>
        </w:numPr>
        <w:tabs>
          <w:tab w:pos="580" w:val="left" w:leader="none"/>
        </w:tabs>
        <w:spacing w:line="240" w:lineRule="auto" w:before="57" w:after="0"/>
        <w:ind w:left="580" w:right="0" w:hanging="264"/>
        <w:jc w:val="left"/>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4"/>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da</w:t>
      </w:r>
      <w:r>
        <w:rPr>
          <w:spacing w:val="-4"/>
          <w:w w:val="105"/>
          <w:sz w:val="17"/>
        </w:rPr>
        <w:t> </w:t>
      </w:r>
      <w:r>
        <w:rPr>
          <w:w w:val="105"/>
          <w:sz w:val="17"/>
        </w:rPr>
        <w:t>divulgação</w:t>
      </w:r>
      <w:r>
        <w:rPr>
          <w:spacing w:val="-5"/>
          <w:w w:val="105"/>
          <w:sz w:val="17"/>
        </w:rPr>
        <w:t> </w:t>
      </w:r>
      <w:r>
        <w:rPr>
          <w:w w:val="105"/>
          <w:sz w:val="17"/>
        </w:rPr>
        <w:t>no</w:t>
      </w:r>
      <w:r>
        <w:rPr>
          <w:spacing w:val="-5"/>
          <w:w w:val="105"/>
          <w:sz w:val="17"/>
        </w:rPr>
        <w:t> </w:t>
      </w:r>
      <w:r>
        <w:rPr>
          <w:w w:val="105"/>
          <w:sz w:val="17"/>
        </w:rPr>
        <w:t>Portal</w:t>
      </w:r>
      <w:r>
        <w:rPr>
          <w:spacing w:val="-4"/>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4"/>
          <w:w w:val="105"/>
          <w:sz w:val="17"/>
        </w:rPr>
        <w:t> </w:t>
      </w:r>
      <w:r>
        <w:rPr>
          <w:spacing w:val="-2"/>
          <w:w w:val="105"/>
          <w:sz w:val="17"/>
        </w:rPr>
        <w:t>Públicas.</w:t>
      </w:r>
    </w:p>
    <w:p>
      <w:pPr>
        <w:pStyle w:val="ListParagraph"/>
        <w:numPr>
          <w:ilvl w:val="1"/>
          <w:numId w:val="30"/>
        </w:numPr>
        <w:tabs>
          <w:tab w:pos="580" w:val="left" w:leader="none"/>
        </w:tabs>
        <w:spacing w:line="240" w:lineRule="auto" w:before="24" w:after="0"/>
        <w:ind w:left="580" w:right="0" w:hanging="264"/>
        <w:jc w:val="left"/>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poderá</w:t>
      </w:r>
      <w:r>
        <w:rPr>
          <w:spacing w:val="-4"/>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sucessivamente,</w:t>
      </w:r>
      <w:r>
        <w:rPr>
          <w:spacing w:val="-4"/>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10</w:t>
      </w:r>
      <w:r>
        <w:rPr>
          <w:spacing w:val="-5"/>
          <w:w w:val="105"/>
          <w:sz w:val="17"/>
        </w:rPr>
        <w:t> </w:t>
      </w:r>
      <w:r>
        <w:rPr>
          <w:w w:val="105"/>
          <w:sz w:val="17"/>
        </w:rPr>
        <w:t>(dez)</w:t>
      </w:r>
      <w:r>
        <w:rPr>
          <w:spacing w:val="-4"/>
          <w:w w:val="105"/>
          <w:sz w:val="17"/>
        </w:rPr>
        <w:t> </w:t>
      </w:r>
      <w:r>
        <w:rPr>
          <w:w w:val="105"/>
          <w:sz w:val="17"/>
        </w:rPr>
        <w:t>anos,</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artigos</w:t>
      </w:r>
      <w:r>
        <w:rPr>
          <w:spacing w:val="-5"/>
          <w:w w:val="105"/>
          <w:sz w:val="17"/>
        </w:rPr>
        <w:t> </w:t>
      </w:r>
      <w:r>
        <w:rPr>
          <w:w w:val="105"/>
          <w:sz w:val="17"/>
        </w:rPr>
        <w:t>106</w:t>
      </w:r>
      <w:r>
        <w:rPr>
          <w:spacing w:val="-4"/>
          <w:w w:val="105"/>
          <w:sz w:val="17"/>
        </w:rPr>
        <w:t> </w:t>
      </w:r>
      <w:r>
        <w:rPr>
          <w:w w:val="105"/>
          <w:sz w:val="17"/>
        </w:rPr>
        <w:t>e</w:t>
      </w:r>
      <w:r>
        <w:rPr>
          <w:spacing w:val="-5"/>
          <w:w w:val="105"/>
          <w:sz w:val="17"/>
        </w:rPr>
        <w:t> </w:t>
      </w:r>
      <w:r>
        <w:rPr>
          <w:w w:val="105"/>
          <w:sz w:val="17"/>
        </w:rPr>
        <w:t>107</w:t>
      </w:r>
      <w:r>
        <w:rPr>
          <w:spacing w:val="-5"/>
          <w:w w:val="105"/>
          <w:sz w:val="17"/>
        </w:rPr>
        <w:t> </w:t>
      </w:r>
      <w:r>
        <w:rPr>
          <w:w w:val="105"/>
          <w:sz w:val="17"/>
        </w:rPr>
        <w:t>da</w:t>
      </w:r>
      <w:r>
        <w:rPr>
          <w:spacing w:val="-4"/>
          <w:w w:val="105"/>
          <w:sz w:val="17"/>
        </w:rPr>
        <w:t> </w:t>
      </w:r>
      <w:hyperlink r:id="rId6">
        <w:r>
          <w:rPr>
            <w:color w:val="000080"/>
            <w:w w:val="105"/>
            <w:sz w:val="19"/>
            <w:u w:val="single" w:color="000080"/>
          </w:rPr>
          <w:t>Lei</w:t>
        </w:r>
        <w:r>
          <w:rPr>
            <w:color w:val="000080"/>
            <w:spacing w:val="-6"/>
            <w:w w:val="105"/>
            <w:sz w:val="19"/>
            <w:u w:val="single" w:color="000080"/>
          </w:rPr>
          <w:t> </w:t>
        </w:r>
        <w:r>
          <w:rPr>
            <w:color w:val="000080"/>
            <w:w w:val="105"/>
            <w:sz w:val="19"/>
            <w:u w:val="single" w:color="000080"/>
          </w:rPr>
          <w:t>nº</w:t>
        </w:r>
        <w:r>
          <w:rPr>
            <w:color w:val="000080"/>
            <w:spacing w:val="-5"/>
            <w:w w:val="105"/>
            <w:sz w:val="19"/>
            <w:u w:val="single" w:color="000080"/>
          </w:rPr>
          <w:t> </w:t>
        </w:r>
        <w:r>
          <w:rPr>
            <w:color w:val="000080"/>
            <w:spacing w:val="-2"/>
            <w:w w:val="105"/>
            <w:sz w:val="19"/>
            <w:u w:val="single" w:color="000080"/>
          </w:rPr>
          <w:t>14.133/2021</w:t>
        </w:r>
      </w:hyperlink>
      <w:r>
        <w:rPr>
          <w:spacing w:val="-2"/>
          <w:w w:val="105"/>
          <w:sz w:val="17"/>
        </w:rPr>
        <w:t>.</w:t>
      </w:r>
    </w:p>
    <w:p>
      <w:pPr>
        <w:pStyle w:val="ListParagraph"/>
        <w:numPr>
          <w:ilvl w:val="2"/>
          <w:numId w:val="30"/>
        </w:numPr>
        <w:tabs>
          <w:tab w:pos="711" w:val="left" w:leader="none"/>
        </w:tabs>
        <w:spacing w:line="292" w:lineRule="auto" w:before="39" w:after="0"/>
        <w:ind w:left="316" w:right="299" w:firstLine="0"/>
        <w:jc w:val="left"/>
        <w:rPr>
          <w:sz w:val="17"/>
        </w:rPr>
      </w:pPr>
      <w:r>
        <w:rPr>
          <w:w w:val="105"/>
          <w:sz w:val="17"/>
        </w:rPr>
        <w:t>A</w:t>
      </w:r>
      <w:r>
        <w:rPr>
          <w:spacing w:val="-8"/>
          <w:w w:val="105"/>
          <w:sz w:val="17"/>
        </w:rPr>
        <w:t> </w:t>
      </w:r>
      <w:r>
        <w:rPr>
          <w:w w:val="105"/>
          <w:sz w:val="17"/>
        </w:rPr>
        <w:t>prorrogação de que trata este item está condicionada ao ateste, pela autoridade competente, de que as condições e os preços permanecem vantajosos para a</w:t>
      </w:r>
      <w:r>
        <w:rPr>
          <w:spacing w:val="-8"/>
          <w:w w:val="105"/>
          <w:sz w:val="17"/>
        </w:rPr>
        <w:t> </w:t>
      </w:r>
      <w:r>
        <w:rPr>
          <w:w w:val="105"/>
          <w:sz w:val="17"/>
        </w:rPr>
        <w:t>Administração, permitida a </w:t>
      </w:r>
      <w:r>
        <w:rPr>
          <w:w w:val="105"/>
          <w:sz w:val="17"/>
        </w:rPr>
        <w:t>negociação com o </w:t>
      </w:r>
      <w:r>
        <w:rPr>
          <w:b/>
          <w:w w:val="105"/>
          <w:sz w:val="17"/>
        </w:rPr>
        <w:t>CONTRATADO</w:t>
      </w:r>
      <w:r>
        <w:rPr>
          <w:w w:val="105"/>
          <w:sz w:val="17"/>
        </w:rPr>
        <w:t>, desde que observados, ainda, os seguintes requisitos:</w:t>
      </w:r>
    </w:p>
    <w:p>
      <w:pPr>
        <w:pStyle w:val="ListParagraph"/>
        <w:numPr>
          <w:ilvl w:val="0"/>
          <w:numId w:val="31"/>
        </w:numPr>
        <w:tabs>
          <w:tab w:pos="496" w:val="left" w:leader="none"/>
        </w:tabs>
        <w:spacing w:line="240" w:lineRule="auto" w:before="1" w:after="0"/>
        <w:ind w:left="496" w:right="0" w:hanging="180"/>
        <w:jc w:val="left"/>
        <w:rPr>
          <w:sz w:val="17"/>
        </w:rPr>
      </w:pPr>
      <w:r>
        <w:rPr>
          <w:w w:val="105"/>
          <w:sz w:val="17"/>
        </w:rPr>
        <w:t>demonstração</w:t>
      </w:r>
      <w:r>
        <w:rPr>
          <w:spacing w:val="-6"/>
          <w:w w:val="105"/>
          <w:sz w:val="17"/>
        </w:rPr>
        <w:t> </w:t>
      </w:r>
      <w:r>
        <w:rPr>
          <w:w w:val="105"/>
          <w:sz w:val="17"/>
        </w:rPr>
        <w:t>formal,</w:t>
      </w:r>
      <w:r>
        <w:rPr>
          <w:spacing w:val="-5"/>
          <w:w w:val="105"/>
          <w:sz w:val="17"/>
        </w:rPr>
        <w:t> </w:t>
      </w:r>
      <w:r>
        <w:rPr>
          <w:w w:val="105"/>
          <w:sz w:val="17"/>
        </w:rPr>
        <w:t>no</w:t>
      </w:r>
      <w:r>
        <w:rPr>
          <w:spacing w:val="-6"/>
          <w:w w:val="105"/>
          <w:sz w:val="17"/>
        </w:rPr>
        <w:t> </w:t>
      </w:r>
      <w:r>
        <w:rPr>
          <w:w w:val="105"/>
          <w:sz w:val="17"/>
        </w:rPr>
        <w:t>processo,</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6"/>
          <w:w w:val="105"/>
          <w:sz w:val="17"/>
        </w:rPr>
        <w:t> </w:t>
      </w:r>
      <w:r>
        <w:rPr>
          <w:w w:val="105"/>
          <w:sz w:val="17"/>
        </w:rPr>
        <w:t>forma</w:t>
      </w:r>
      <w:r>
        <w:rPr>
          <w:spacing w:val="-5"/>
          <w:w w:val="105"/>
          <w:sz w:val="17"/>
        </w:rPr>
        <w:t> </w:t>
      </w:r>
      <w:r>
        <w:rPr>
          <w:w w:val="105"/>
          <w:sz w:val="17"/>
        </w:rPr>
        <w:t>dos</w:t>
      </w:r>
      <w:r>
        <w:rPr>
          <w:spacing w:val="-5"/>
          <w:w w:val="105"/>
          <w:sz w:val="17"/>
        </w:rPr>
        <w:t> </w:t>
      </w:r>
      <w:r>
        <w:rPr>
          <w:w w:val="105"/>
          <w:sz w:val="17"/>
        </w:rPr>
        <w:t>fornecimentos</w:t>
      </w:r>
      <w:r>
        <w:rPr>
          <w:spacing w:val="-6"/>
          <w:w w:val="105"/>
          <w:sz w:val="17"/>
        </w:rPr>
        <w:t> </w:t>
      </w:r>
      <w:r>
        <w:rPr>
          <w:w w:val="105"/>
          <w:sz w:val="17"/>
        </w:rPr>
        <w:t>tem</w:t>
      </w:r>
      <w:r>
        <w:rPr>
          <w:spacing w:val="-5"/>
          <w:w w:val="105"/>
          <w:sz w:val="17"/>
        </w:rPr>
        <w:t> </w:t>
      </w:r>
      <w:r>
        <w:rPr>
          <w:w w:val="105"/>
          <w:sz w:val="17"/>
        </w:rPr>
        <w:t>natureza</w:t>
      </w:r>
      <w:r>
        <w:rPr>
          <w:spacing w:val="-6"/>
          <w:w w:val="105"/>
          <w:sz w:val="17"/>
        </w:rPr>
        <w:t> </w:t>
      </w:r>
      <w:r>
        <w:rPr>
          <w:spacing w:val="-2"/>
          <w:w w:val="105"/>
          <w:sz w:val="17"/>
        </w:rPr>
        <w:t>continuada;</w:t>
      </w:r>
    </w:p>
    <w:p>
      <w:pPr>
        <w:pStyle w:val="ListParagraph"/>
        <w:numPr>
          <w:ilvl w:val="0"/>
          <w:numId w:val="31"/>
        </w:numPr>
        <w:tabs>
          <w:tab w:pos="506" w:val="left" w:leader="none"/>
        </w:tabs>
        <w:spacing w:line="240" w:lineRule="auto" w:before="43" w:after="0"/>
        <w:ind w:left="506" w:right="0" w:hanging="190"/>
        <w:jc w:val="left"/>
        <w:rPr>
          <w:sz w:val="17"/>
        </w:rPr>
      </w:pPr>
      <w:r>
        <w:rPr>
          <w:w w:val="105"/>
          <w:sz w:val="17"/>
        </w:rPr>
        <w:t>juntada</w:t>
      </w:r>
      <w:r>
        <w:rPr>
          <w:spacing w:val="-6"/>
          <w:w w:val="105"/>
          <w:sz w:val="17"/>
        </w:rPr>
        <w:t> </w:t>
      </w:r>
      <w:r>
        <w:rPr>
          <w:w w:val="105"/>
          <w:sz w:val="17"/>
        </w:rPr>
        <w:t>de</w:t>
      </w:r>
      <w:r>
        <w:rPr>
          <w:spacing w:val="-5"/>
          <w:w w:val="105"/>
          <w:sz w:val="17"/>
        </w:rPr>
        <w:t> </w:t>
      </w:r>
      <w:r>
        <w:rPr>
          <w:w w:val="105"/>
          <w:sz w:val="17"/>
        </w:rPr>
        <w:t>relatório</w:t>
      </w:r>
      <w:r>
        <w:rPr>
          <w:spacing w:val="-6"/>
          <w:w w:val="105"/>
          <w:sz w:val="17"/>
        </w:rPr>
        <w:t> </w:t>
      </w:r>
      <w:r>
        <w:rPr>
          <w:w w:val="105"/>
          <w:sz w:val="17"/>
        </w:rPr>
        <w:t>sobre</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com</w:t>
      </w:r>
      <w:r>
        <w:rPr>
          <w:spacing w:val="-5"/>
          <w:w w:val="105"/>
          <w:sz w:val="17"/>
        </w:rPr>
        <w:t> </w:t>
      </w:r>
      <w:r>
        <w:rPr>
          <w:w w:val="105"/>
          <w:sz w:val="17"/>
        </w:rPr>
        <w:t>informações</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os</w:t>
      </w:r>
      <w:r>
        <w:rPr>
          <w:spacing w:val="-6"/>
          <w:w w:val="105"/>
          <w:sz w:val="17"/>
        </w:rPr>
        <w:t> </w:t>
      </w:r>
      <w:r>
        <w:rPr>
          <w:w w:val="105"/>
          <w:sz w:val="17"/>
        </w:rPr>
        <w:t>fornecimentos</w:t>
      </w:r>
      <w:r>
        <w:rPr>
          <w:spacing w:val="-5"/>
          <w:w w:val="105"/>
          <w:sz w:val="17"/>
        </w:rPr>
        <w:t> </w:t>
      </w:r>
      <w:r>
        <w:rPr>
          <w:w w:val="105"/>
          <w:sz w:val="17"/>
        </w:rPr>
        <w:t>tenham</w:t>
      </w:r>
      <w:r>
        <w:rPr>
          <w:spacing w:val="-5"/>
          <w:w w:val="105"/>
          <w:sz w:val="17"/>
        </w:rPr>
        <w:t> </w:t>
      </w:r>
      <w:r>
        <w:rPr>
          <w:w w:val="105"/>
          <w:sz w:val="17"/>
        </w:rPr>
        <w:t>sido</w:t>
      </w:r>
      <w:r>
        <w:rPr>
          <w:spacing w:val="-6"/>
          <w:w w:val="105"/>
          <w:sz w:val="17"/>
        </w:rPr>
        <w:t> </w:t>
      </w:r>
      <w:r>
        <w:rPr>
          <w:w w:val="105"/>
          <w:sz w:val="17"/>
        </w:rPr>
        <w:t>realizados</w:t>
      </w:r>
      <w:r>
        <w:rPr>
          <w:spacing w:val="-5"/>
          <w:w w:val="105"/>
          <w:sz w:val="17"/>
        </w:rPr>
        <w:t> </w:t>
      </w:r>
      <w:r>
        <w:rPr>
          <w:spacing w:val="-2"/>
          <w:w w:val="105"/>
          <w:sz w:val="17"/>
        </w:rPr>
        <w:t>regularmente;</w:t>
      </w:r>
    </w:p>
    <w:p>
      <w:pPr>
        <w:pStyle w:val="ListParagraph"/>
        <w:numPr>
          <w:ilvl w:val="0"/>
          <w:numId w:val="31"/>
        </w:numPr>
        <w:tabs>
          <w:tab w:pos="496" w:val="left" w:leader="none"/>
        </w:tabs>
        <w:spacing w:line="240" w:lineRule="auto" w:before="44" w:after="0"/>
        <w:ind w:left="496" w:right="0" w:hanging="180"/>
        <w:jc w:val="left"/>
        <w:rPr>
          <w:sz w:val="17"/>
        </w:rPr>
      </w:pPr>
      <w:r>
        <w:rPr>
          <w:w w:val="105"/>
          <w:sz w:val="17"/>
        </w:rPr>
        <w:t>juntada</w:t>
      </w:r>
      <w:r>
        <w:rPr>
          <w:spacing w:val="-10"/>
          <w:w w:val="105"/>
          <w:sz w:val="17"/>
        </w:rPr>
        <w:t> </w:t>
      </w:r>
      <w:r>
        <w:rPr>
          <w:w w:val="105"/>
          <w:sz w:val="17"/>
        </w:rPr>
        <w:t>de</w:t>
      </w:r>
      <w:r>
        <w:rPr>
          <w:spacing w:val="-5"/>
          <w:w w:val="105"/>
          <w:sz w:val="17"/>
        </w:rPr>
        <w:t> </w:t>
      </w:r>
      <w:r>
        <w:rPr>
          <w:w w:val="105"/>
          <w:sz w:val="17"/>
        </w:rPr>
        <w:t>justificativa</w:t>
      </w:r>
      <w:r>
        <w:rPr>
          <w:spacing w:val="-6"/>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mantém</w:t>
      </w:r>
      <w:r>
        <w:rPr>
          <w:spacing w:val="-6"/>
          <w:w w:val="105"/>
          <w:sz w:val="17"/>
        </w:rPr>
        <w:t> </w:t>
      </w:r>
      <w:r>
        <w:rPr>
          <w:w w:val="105"/>
          <w:sz w:val="17"/>
        </w:rPr>
        <w:t>interesse</w:t>
      </w:r>
      <w:r>
        <w:rPr>
          <w:spacing w:val="-6"/>
          <w:w w:val="105"/>
          <w:sz w:val="17"/>
        </w:rPr>
        <w:t> </w:t>
      </w:r>
      <w:r>
        <w:rPr>
          <w:w w:val="105"/>
          <w:sz w:val="17"/>
        </w:rPr>
        <w:t>na</w:t>
      </w:r>
      <w:r>
        <w:rPr>
          <w:spacing w:val="-5"/>
          <w:w w:val="105"/>
          <w:sz w:val="17"/>
        </w:rPr>
        <w:t> </w:t>
      </w:r>
      <w:r>
        <w:rPr>
          <w:w w:val="105"/>
          <w:sz w:val="17"/>
        </w:rPr>
        <w:t>continuidade</w:t>
      </w:r>
      <w:r>
        <w:rPr>
          <w:spacing w:val="-6"/>
          <w:w w:val="105"/>
          <w:sz w:val="17"/>
        </w:rPr>
        <w:t> </w:t>
      </w:r>
      <w:r>
        <w:rPr>
          <w:w w:val="105"/>
          <w:sz w:val="17"/>
        </w:rPr>
        <w:t>dos</w:t>
      </w:r>
      <w:r>
        <w:rPr>
          <w:spacing w:val="-6"/>
          <w:w w:val="105"/>
          <w:sz w:val="17"/>
        </w:rPr>
        <w:t> </w:t>
      </w:r>
      <w:r>
        <w:rPr>
          <w:spacing w:val="-2"/>
          <w:w w:val="105"/>
          <w:sz w:val="17"/>
        </w:rPr>
        <w:t>fornecimentos;</w:t>
      </w:r>
    </w:p>
    <w:p>
      <w:pPr>
        <w:pStyle w:val="ListParagraph"/>
        <w:numPr>
          <w:ilvl w:val="0"/>
          <w:numId w:val="31"/>
        </w:numPr>
        <w:tabs>
          <w:tab w:pos="506" w:val="left" w:leader="none"/>
        </w:tabs>
        <w:spacing w:line="240" w:lineRule="auto" w:before="43" w:after="0"/>
        <w:ind w:left="506" w:right="0" w:hanging="190"/>
        <w:jc w:val="left"/>
        <w:rPr>
          <w:sz w:val="17"/>
        </w:rPr>
      </w:pPr>
      <w:r>
        <w:rPr>
          <w:w w:val="105"/>
          <w:sz w:val="17"/>
        </w:rPr>
        <w:t>manifestação</w:t>
      </w:r>
      <w:r>
        <w:rPr>
          <w:spacing w:val="-11"/>
          <w:w w:val="105"/>
          <w:sz w:val="17"/>
        </w:rPr>
        <w:t> </w:t>
      </w:r>
      <w:r>
        <w:rPr>
          <w:w w:val="105"/>
          <w:sz w:val="17"/>
        </w:rPr>
        <w:t>expressa</w:t>
      </w:r>
      <w:r>
        <w:rPr>
          <w:spacing w:val="-10"/>
          <w:w w:val="105"/>
          <w:sz w:val="17"/>
        </w:rPr>
        <w:t> </w:t>
      </w:r>
      <w:r>
        <w:rPr>
          <w:w w:val="105"/>
          <w:sz w:val="17"/>
        </w:rPr>
        <w:t>do</w:t>
      </w:r>
      <w:r>
        <w:rPr>
          <w:spacing w:val="-10"/>
          <w:w w:val="105"/>
          <w:sz w:val="17"/>
        </w:rPr>
        <w:t> </w:t>
      </w:r>
      <w:r>
        <w:rPr>
          <w:b/>
          <w:w w:val="105"/>
          <w:sz w:val="17"/>
        </w:rPr>
        <w:t>CONTRATADO</w:t>
      </w:r>
      <w:r>
        <w:rPr>
          <w:b/>
          <w:spacing w:val="-11"/>
          <w:w w:val="105"/>
          <w:sz w:val="17"/>
        </w:rPr>
        <w:t> </w:t>
      </w:r>
      <w:r>
        <w:rPr>
          <w:w w:val="105"/>
          <w:sz w:val="17"/>
        </w:rPr>
        <w:t>informando</w:t>
      </w:r>
      <w:r>
        <w:rPr>
          <w:spacing w:val="-10"/>
          <w:w w:val="105"/>
          <w:sz w:val="17"/>
        </w:rPr>
        <w:t> </w:t>
      </w:r>
      <w:r>
        <w:rPr>
          <w:w w:val="105"/>
          <w:sz w:val="17"/>
        </w:rPr>
        <w:t>o</w:t>
      </w:r>
      <w:r>
        <w:rPr>
          <w:spacing w:val="-10"/>
          <w:w w:val="105"/>
          <w:sz w:val="17"/>
        </w:rPr>
        <w:t> </w:t>
      </w:r>
      <w:r>
        <w:rPr>
          <w:w w:val="105"/>
          <w:sz w:val="17"/>
        </w:rPr>
        <w:t>interesse</w:t>
      </w:r>
      <w:r>
        <w:rPr>
          <w:spacing w:val="-10"/>
          <w:w w:val="105"/>
          <w:sz w:val="17"/>
        </w:rPr>
        <w:t> </w:t>
      </w:r>
      <w:r>
        <w:rPr>
          <w:w w:val="105"/>
          <w:sz w:val="17"/>
        </w:rPr>
        <w:t>na</w:t>
      </w:r>
      <w:r>
        <w:rPr>
          <w:spacing w:val="-11"/>
          <w:w w:val="105"/>
          <w:sz w:val="17"/>
        </w:rPr>
        <w:t> </w:t>
      </w:r>
      <w:r>
        <w:rPr>
          <w:spacing w:val="-2"/>
          <w:w w:val="105"/>
          <w:sz w:val="17"/>
        </w:rPr>
        <w:t>prorrogação;</w:t>
      </w:r>
    </w:p>
    <w:p>
      <w:pPr>
        <w:pStyle w:val="ListParagraph"/>
        <w:numPr>
          <w:ilvl w:val="0"/>
          <w:numId w:val="31"/>
        </w:numPr>
        <w:tabs>
          <w:tab w:pos="496" w:val="left" w:leader="none"/>
        </w:tabs>
        <w:spacing w:line="240" w:lineRule="auto" w:before="43" w:after="0"/>
        <w:ind w:left="496" w:right="0" w:hanging="180"/>
        <w:jc w:val="left"/>
        <w:rPr>
          <w:sz w:val="17"/>
        </w:rPr>
      </w:pPr>
      <w:r>
        <w:rPr>
          <w:w w:val="105"/>
          <w:sz w:val="17"/>
        </w:rPr>
        <w:t>comprovação</w:t>
      </w:r>
      <w:r>
        <w:rPr>
          <w:spacing w:val="-9"/>
          <w:w w:val="105"/>
          <w:sz w:val="17"/>
        </w:rPr>
        <w:t> </w:t>
      </w:r>
      <w:r>
        <w:rPr>
          <w:w w:val="105"/>
          <w:sz w:val="17"/>
        </w:rPr>
        <w:t>de</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b/>
          <w:w w:val="105"/>
          <w:sz w:val="17"/>
        </w:rPr>
        <w:t>CONTRATADO</w:t>
      </w:r>
      <w:r>
        <w:rPr>
          <w:b/>
          <w:spacing w:val="-9"/>
          <w:w w:val="105"/>
          <w:sz w:val="17"/>
        </w:rPr>
        <w:t> </w:t>
      </w:r>
      <w:r>
        <w:rPr>
          <w:w w:val="105"/>
          <w:sz w:val="17"/>
        </w:rPr>
        <w:t>mantém</w:t>
      </w:r>
      <w:r>
        <w:rPr>
          <w:spacing w:val="-9"/>
          <w:w w:val="105"/>
          <w:sz w:val="17"/>
        </w:rPr>
        <w:t> </w:t>
      </w:r>
      <w:r>
        <w:rPr>
          <w:w w:val="105"/>
          <w:sz w:val="17"/>
        </w:rPr>
        <w:t>as</w:t>
      </w:r>
      <w:r>
        <w:rPr>
          <w:spacing w:val="-9"/>
          <w:w w:val="105"/>
          <w:sz w:val="17"/>
        </w:rPr>
        <w:t> </w:t>
      </w:r>
      <w:r>
        <w:rPr>
          <w:w w:val="105"/>
          <w:sz w:val="17"/>
        </w:rPr>
        <w:t>condições</w:t>
      </w:r>
      <w:r>
        <w:rPr>
          <w:spacing w:val="-9"/>
          <w:w w:val="105"/>
          <w:sz w:val="17"/>
        </w:rPr>
        <w:t> </w:t>
      </w:r>
      <w:r>
        <w:rPr>
          <w:w w:val="105"/>
          <w:sz w:val="17"/>
        </w:rPr>
        <w:t>de</w:t>
      </w:r>
      <w:r>
        <w:rPr>
          <w:spacing w:val="-8"/>
          <w:w w:val="105"/>
          <w:sz w:val="17"/>
        </w:rPr>
        <w:t> </w:t>
      </w:r>
      <w:r>
        <w:rPr>
          <w:w w:val="105"/>
          <w:sz w:val="17"/>
        </w:rPr>
        <w:t>habilitação;</w:t>
      </w:r>
      <w:r>
        <w:rPr>
          <w:spacing w:val="-9"/>
          <w:w w:val="105"/>
          <w:sz w:val="17"/>
        </w:rPr>
        <w:t> </w:t>
      </w:r>
      <w:r>
        <w:rPr>
          <w:spacing w:val="-10"/>
          <w:w w:val="105"/>
          <w:sz w:val="17"/>
        </w:rPr>
        <w:t>e</w:t>
      </w:r>
    </w:p>
    <w:p>
      <w:pPr>
        <w:pStyle w:val="ListParagraph"/>
        <w:numPr>
          <w:ilvl w:val="0"/>
          <w:numId w:val="31"/>
        </w:numPr>
        <w:tabs>
          <w:tab w:pos="477" w:val="left" w:leader="none"/>
        </w:tabs>
        <w:spacing w:line="240" w:lineRule="auto" w:before="44" w:after="0"/>
        <w:ind w:left="477" w:right="0" w:hanging="161"/>
        <w:jc w:val="left"/>
        <w:rPr>
          <w:sz w:val="17"/>
        </w:rPr>
      </w:pPr>
      <w:r>
        <w:rPr>
          <w:w w:val="105"/>
          <w:sz w:val="17"/>
        </w:rPr>
        <w:t>informação</w:t>
      </w:r>
      <w:r>
        <w:rPr>
          <w:spacing w:val="-7"/>
          <w:w w:val="105"/>
          <w:sz w:val="17"/>
        </w:rPr>
        <w:t> </w:t>
      </w:r>
      <w:r>
        <w:rPr>
          <w:w w:val="105"/>
          <w:sz w:val="17"/>
        </w:rPr>
        <w:t>quanto</w:t>
      </w:r>
      <w:r>
        <w:rPr>
          <w:spacing w:val="-7"/>
          <w:w w:val="105"/>
          <w:sz w:val="17"/>
        </w:rPr>
        <w:t> </w:t>
      </w:r>
      <w:r>
        <w:rPr>
          <w:w w:val="105"/>
          <w:sz w:val="17"/>
        </w:rPr>
        <w:t>à</w:t>
      </w:r>
      <w:r>
        <w:rPr>
          <w:spacing w:val="-7"/>
          <w:w w:val="105"/>
          <w:sz w:val="17"/>
        </w:rPr>
        <w:t> </w:t>
      </w:r>
      <w:r>
        <w:rPr>
          <w:w w:val="105"/>
          <w:sz w:val="17"/>
        </w:rPr>
        <w:t>existência</w:t>
      </w:r>
      <w:r>
        <w:rPr>
          <w:spacing w:val="-7"/>
          <w:w w:val="105"/>
          <w:sz w:val="17"/>
        </w:rPr>
        <w:t> </w:t>
      </w:r>
      <w:r>
        <w:rPr>
          <w:w w:val="105"/>
          <w:sz w:val="17"/>
        </w:rPr>
        <w:t>de</w:t>
      </w:r>
      <w:r>
        <w:rPr>
          <w:spacing w:val="-7"/>
          <w:w w:val="105"/>
          <w:sz w:val="17"/>
        </w:rPr>
        <w:t> </w:t>
      </w:r>
      <w:r>
        <w:rPr>
          <w:w w:val="105"/>
          <w:sz w:val="17"/>
        </w:rPr>
        <w:t>disponibilidade</w:t>
      </w:r>
      <w:r>
        <w:rPr>
          <w:spacing w:val="-7"/>
          <w:w w:val="105"/>
          <w:sz w:val="17"/>
        </w:rPr>
        <w:t> </w:t>
      </w:r>
      <w:r>
        <w:rPr>
          <w:w w:val="105"/>
          <w:sz w:val="17"/>
        </w:rPr>
        <w:t>orçamentário-financeira</w:t>
      </w:r>
      <w:r>
        <w:rPr>
          <w:spacing w:val="-7"/>
          <w:w w:val="105"/>
          <w:sz w:val="17"/>
        </w:rPr>
        <w:t> </w:t>
      </w:r>
      <w:r>
        <w:rPr>
          <w:w w:val="105"/>
          <w:sz w:val="17"/>
        </w:rPr>
        <w:t>para</w:t>
      </w:r>
      <w:r>
        <w:rPr>
          <w:spacing w:val="-7"/>
          <w:w w:val="105"/>
          <w:sz w:val="17"/>
        </w:rPr>
        <w:t> </w:t>
      </w:r>
      <w:r>
        <w:rPr>
          <w:w w:val="105"/>
          <w:sz w:val="17"/>
        </w:rPr>
        <w:t>as</w:t>
      </w:r>
      <w:r>
        <w:rPr>
          <w:spacing w:val="-7"/>
          <w:w w:val="105"/>
          <w:sz w:val="17"/>
        </w:rPr>
        <w:t> </w:t>
      </w:r>
      <w:r>
        <w:rPr>
          <w:w w:val="105"/>
          <w:sz w:val="17"/>
        </w:rPr>
        <w:t>despesas</w:t>
      </w:r>
      <w:r>
        <w:rPr>
          <w:spacing w:val="-7"/>
          <w:w w:val="105"/>
          <w:sz w:val="17"/>
        </w:rPr>
        <w:t> </w:t>
      </w:r>
      <w:r>
        <w:rPr>
          <w:spacing w:val="-2"/>
          <w:w w:val="105"/>
          <w:sz w:val="17"/>
        </w:rPr>
        <w:t>vindouras.</w:t>
      </w:r>
    </w:p>
    <w:p>
      <w:pPr>
        <w:pStyle w:val="ListParagraph"/>
        <w:numPr>
          <w:ilvl w:val="1"/>
          <w:numId w:val="32"/>
        </w:numPr>
        <w:tabs>
          <w:tab w:pos="624" w:val="left" w:leader="none"/>
        </w:tabs>
        <w:spacing w:line="240" w:lineRule="auto" w:before="43" w:after="0"/>
        <w:ind w:left="624" w:right="0" w:hanging="308"/>
        <w:jc w:val="left"/>
        <w:rPr>
          <w:sz w:val="17"/>
        </w:rPr>
      </w:pPr>
      <w:r>
        <w:rPr>
          <w:w w:val="105"/>
          <w:sz w:val="17"/>
        </w:rPr>
        <w:t>O</w:t>
      </w:r>
      <w:r>
        <w:rPr>
          <w:spacing w:val="-10"/>
          <w:w w:val="105"/>
          <w:sz w:val="17"/>
        </w:rPr>
        <w:t> </w:t>
      </w:r>
      <w:r>
        <w:rPr>
          <w:b/>
          <w:w w:val="105"/>
          <w:sz w:val="17"/>
        </w:rPr>
        <w:t>CONTRATADO</w:t>
      </w:r>
      <w:r>
        <w:rPr>
          <w:b/>
          <w:spacing w:val="-9"/>
          <w:w w:val="105"/>
          <w:sz w:val="17"/>
        </w:rPr>
        <w:t> </w:t>
      </w:r>
      <w:r>
        <w:rPr>
          <w:w w:val="105"/>
          <w:sz w:val="17"/>
        </w:rPr>
        <w:t>não</w:t>
      </w:r>
      <w:r>
        <w:rPr>
          <w:spacing w:val="-10"/>
          <w:w w:val="105"/>
          <w:sz w:val="17"/>
        </w:rPr>
        <w:t> </w:t>
      </w:r>
      <w:r>
        <w:rPr>
          <w:w w:val="105"/>
          <w:sz w:val="17"/>
        </w:rPr>
        <w:t>tem</w:t>
      </w:r>
      <w:r>
        <w:rPr>
          <w:spacing w:val="-9"/>
          <w:w w:val="105"/>
          <w:sz w:val="17"/>
        </w:rPr>
        <w:t> </w:t>
      </w:r>
      <w:r>
        <w:rPr>
          <w:w w:val="105"/>
          <w:sz w:val="17"/>
        </w:rPr>
        <w:t>direito</w:t>
      </w:r>
      <w:r>
        <w:rPr>
          <w:spacing w:val="-9"/>
          <w:w w:val="105"/>
          <w:sz w:val="17"/>
        </w:rPr>
        <w:t> </w:t>
      </w:r>
      <w:r>
        <w:rPr>
          <w:w w:val="105"/>
          <w:sz w:val="17"/>
        </w:rPr>
        <w:t>subjetivo</w:t>
      </w:r>
      <w:r>
        <w:rPr>
          <w:spacing w:val="-10"/>
          <w:w w:val="105"/>
          <w:sz w:val="17"/>
        </w:rPr>
        <w:t> </w:t>
      </w:r>
      <w:r>
        <w:rPr>
          <w:w w:val="105"/>
          <w:sz w:val="17"/>
        </w:rPr>
        <w:t>à</w:t>
      </w:r>
      <w:r>
        <w:rPr>
          <w:spacing w:val="-9"/>
          <w:w w:val="105"/>
          <w:sz w:val="17"/>
        </w:rPr>
        <w:t> </w:t>
      </w:r>
      <w:r>
        <w:rPr>
          <w:w w:val="105"/>
          <w:sz w:val="17"/>
        </w:rPr>
        <w:t>prorrogação</w:t>
      </w:r>
      <w:r>
        <w:rPr>
          <w:spacing w:val="-10"/>
          <w:w w:val="105"/>
          <w:sz w:val="17"/>
        </w:rPr>
        <w:t> </w:t>
      </w:r>
      <w:r>
        <w:rPr>
          <w:spacing w:val="-2"/>
          <w:w w:val="105"/>
          <w:sz w:val="17"/>
        </w:rPr>
        <w:t>contratual.</w:t>
      </w:r>
    </w:p>
    <w:p>
      <w:pPr>
        <w:pStyle w:val="ListParagraph"/>
        <w:numPr>
          <w:ilvl w:val="1"/>
          <w:numId w:val="32"/>
        </w:numPr>
        <w:tabs>
          <w:tab w:pos="614" w:val="left" w:leader="none"/>
        </w:tabs>
        <w:spacing w:line="240" w:lineRule="auto" w:before="44" w:after="0"/>
        <w:ind w:left="614" w:right="0" w:hanging="298"/>
        <w:jc w:val="left"/>
        <w:rPr>
          <w:sz w:val="17"/>
        </w:rPr>
      </w:pPr>
      <w:r>
        <w:rPr>
          <w:w w:val="105"/>
          <w:sz w:val="17"/>
        </w:rPr>
        <w:t>A</w:t>
      </w:r>
      <w:r>
        <w:rPr>
          <w:spacing w:val="-12"/>
          <w:w w:val="105"/>
          <w:sz w:val="17"/>
        </w:rPr>
        <w:t> </w:t>
      </w:r>
      <w:r>
        <w:rPr>
          <w:w w:val="105"/>
          <w:sz w:val="17"/>
        </w:rPr>
        <w:t>prorrogação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promovida</w:t>
      </w:r>
      <w:r>
        <w:rPr>
          <w:spacing w:val="-6"/>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celebração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aditivo.</w:t>
      </w:r>
    </w:p>
    <w:p>
      <w:pPr>
        <w:pStyle w:val="ListParagraph"/>
        <w:numPr>
          <w:ilvl w:val="1"/>
          <w:numId w:val="32"/>
        </w:numPr>
        <w:tabs>
          <w:tab w:pos="640" w:val="left" w:leader="none"/>
        </w:tabs>
        <w:spacing w:line="292" w:lineRule="auto" w:before="43" w:after="0"/>
        <w:ind w:left="316" w:right="299" w:firstLine="0"/>
        <w:jc w:val="left"/>
        <w:rPr>
          <w:sz w:val="17"/>
        </w:rPr>
      </w:pPr>
      <w:r>
        <w:rPr>
          <w:w w:val="105"/>
          <w:sz w:val="17"/>
        </w:rPr>
        <w:t>O Contrato não poderá ser prorrogado quando o </w:t>
      </w:r>
      <w:r>
        <w:rPr>
          <w:b/>
          <w:w w:val="105"/>
          <w:sz w:val="17"/>
        </w:rPr>
        <w:t>CONTRATADO </w:t>
      </w:r>
      <w:r>
        <w:rPr>
          <w:w w:val="105"/>
          <w:sz w:val="17"/>
        </w:rPr>
        <w:t>tiver sido penalizado com as sanções de declaração de inidoneidade ou impedimento de licitar e contratar com o poder público,</w:t>
      </w:r>
      <w:r>
        <w:rPr>
          <w:spacing w:val="80"/>
          <w:w w:val="105"/>
          <w:sz w:val="17"/>
        </w:rPr>
        <w:t> </w:t>
      </w:r>
      <w:r>
        <w:rPr>
          <w:w w:val="105"/>
          <w:sz w:val="17"/>
        </w:rPr>
        <w:t>observadas as abrangências de aplicação.</w:t>
      </w:r>
    </w:p>
    <w:p>
      <w:pPr>
        <w:pStyle w:val="BodyText"/>
        <w:spacing w:before="84"/>
        <w:ind w:left="0"/>
      </w:pPr>
    </w:p>
    <w:p>
      <w:pPr>
        <w:pStyle w:val="Heading2"/>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BodyText"/>
        <w:spacing w:line="292" w:lineRule="auto" w:before="56"/>
      </w:pPr>
      <w:r>
        <w:rPr>
          <w:w w:val="105"/>
        </w:rPr>
        <w:t>3.1</w:t>
      </w:r>
      <w:r>
        <w:rPr>
          <w:spacing w:val="12"/>
          <w:w w:val="105"/>
        </w:rPr>
        <w:t> </w:t>
      </w:r>
      <w:r>
        <w:rPr>
          <w:w w:val="105"/>
        </w:rPr>
        <w:t>O</w:t>
      </w:r>
      <w:r>
        <w:rPr>
          <w:spacing w:val="12"/>
          <w:w w:val="105"/>
        </w:rPr>
        <w:t> </w:t>
      </w:r>
      <w:r>
        <w:rPr>
          <w:w w:val="105"/>
        </w:rPr>
        <w:t>regime</w:t>
      </w:r>
      <w:r>
        <w:rPr>
          <w:spacing w:val="12"/>
          <w:w w:val="105"/>
        </w:rPr>
        <w:t> </w:t>
      </w:r>
      <w:r>
        <w:rPr>
          <w:w w:val="105"/>
        </w:rPr>
        <w:t>de</w:t>
      </w:r>
      <w:r>
        <w:rPr>
          <w:spacing w:val="12"/>
          <w:w w:val="105"/>
        </w:rPr>
        <w:t> </w:t>
      </w:r>
      <w:r>
        <w:rPr>
          <w:w w:val="105"/>
        </w:rPr>
        <w:t>execução</w:t>
      </w:r>
      <w:r>
        <w:rPr>
          <w:spacing w:val="12"/>
          <w:w w:val="105"/>
        </w:rPr>
        <w:t> </w:t>
      </w:r>
      <w:r>
        <w:rPr>
          <w:w w:val="105"/>
        </w:rPr>
        <w:t>contratual,</w:t>
      </w:r>
      <w:r>
        <w:rPr>
          <w:spacing w:val="12"/>
          <w:w w:val="105"/>
        </w:rPr>
        <w:t> </w:t>
      </w:r>
      <w:r>
        <w:rPr>
          <w:w w:val="105"/>
        </w:rPr>
        <w:t>o</w:t>
      </w:r>
      <w:r>
        <w:rPr>
          <w:spacing w:val="12"/>
          <w:w w:val="105"/>
        </w:rPr>
        <w:t> </w:t>
      </w:r>
      <w:r>
        <w:rPr>
          <w:w w:val="105"/>
        </w:rPr>
        <w:t>modelo</w:t>
      </w:r>
      <w:r>
        <w:rPr>
          <w:spacing w:val="12"/>
          <w:w w:val="105"/>
        </w:rPr>
        <w:t> </w:t>
      </w:r>
      <w:r>
        <w:rPr>
          <w:w w:val="105"/>
        </w:rPr>
        <w:t>de</w:t>
      </w:r>
      <w:r>
        <w:rPr>
          <w:spacing w:val="12"/>
          <w:w w:val="105"/>
        </w:rPr>
        <w:t> </w:t>
      </w:r>
      <w:r>
        <w:rPr>
          <w:w w:val="105"/>
        </w:rPr>
        <w:t>gestão</w:t>
      </w:r>
      <w:r>
        <w:rPr>
          <w:spacing w:val="12"/>
          <w:w w:val="105"/>
        </w:rPr>
        <w:t> </w:t>
      </w:r>
      <w:r>
        <w:rPr>
          <w:w w:val="105"/>
        </w:rPr>
        <w:t>e</w:t>
      </w:r>
      <w:r>
        <w:rPr>
          <w:spacing w:val="12"/>
          <w:w w:val="105"/>
        </w:rPr>
        <w:t> </w:t>
      </w:r>
      <w:r>
        <w:rPr>
          <w:w w:val="105"/>
        </w:rPr>
        <w:t>a</w:t>
      </w:r>
      <w:r>
        <w:rPr>
          <w:spacing w:val="12"/>
          <w:w w:val="105"/>
        </w:rPr>
        <w:t> </w:t>
      </w:r>
      <w:r>
        <w:rPr>
          <w:w w:val="105"/>
        </w:rPr>
        <w:t>fiscalização,</w:t>
      </w:r>
      <w:r>
        <w:rPr>
          <w:spacing w:val="12"/>
          <w:w w:val="105"/>
        </w:rPr>
        <w:t> </w:t>
      </w:r>
      <w:r>
        <w:rPr>
          <w:w w:val="105"/>
        </w:rPr>
        <w:t>assim</w:t>
      </w:r>
      <w:r>
        <w:rPr>
          <w:spacing w:val="12"/>
          <w:w w:val="105"/>
        </w:rPr>
        <w:t> </w:t>
      </w:r>
      <w:r>
        <w:rPr>
          <w:w w:val="105"/>
        </w:rPr>
        <w:t>como</w:t>
      </w:r>
      <w:r>
        <w:rPr>
          <w:spacing w:val="12"/>
          <w:w w:val="105"/>
        </w:rPr>
        <w:t> </w:t>
      </w:r>
      <w:r>
        <w:rPr>
          <w:w w:val="105"/>
        </w:rPr>
        <w:t>os</w:t>
      </w:r>
      <w:r>
        <w:rPr>
          <w:spacing w:val="12"/>
          <w:w w:val="105"/>
        </w:rPr>
        <w:t> </w:t>
      </w:r>
      <w:r>
        <w:rPr>
          <w:w w:val="105"/>
        </w:rPr>
        <w:t>prazos</w:t>
      </w:r>
      <w:r>
        <w:rPr>
          <w:spacing w:val="12"/>
          <w:w w:val="105"/>
        </w:rPr>
        <w:t> </w:t>
      </w:r>
      <w:r>
        <w:rPr>
          <w:w w:val="105"/>
        </w:rPr>
        <w:t>e</w:t>
      </w:r>
      <w:r>
        <w:rPr>
          <w:spacing w:val="12"/>
          <w:w w:val="105"/>
        </w:rPr>
        <w:t> </w:t>
      </w:r>
      <w:r>
        <w:rPr>
          <w:w w:val="105"/>
        </w:rPr>
        <w:t>condições</w:t>
      </w:r>
      <w:r>
        <w:rPr>
          <w:spacing w:val="12"/>
          <w:w w:val="105"/>
        </w:rPr>
        <w:t> </w:t>
      </w:r>
      <w:r>
        <w:rPr>
          <w:w w:val="105"/>
        </w:rPr>
        <w:t>de</w:t>
      </w:r>
      <w:r>
        <w:rPr>
          <w:spacing w:val="12"/>
          <w:w w:val="105"/>
        </w:rPr>
        <w:t> </w:t>
      </w:r>
      <w:r>
        <w:rPr>
          <w:w w:val="105"/>
        </w:rPr>
        <w:t>conclusão,</w:t>
      </w:r>
      <w:r>
        <w:rPr>
          <w:spacing w:val="12"/>
          <w:w w:val="105"/>
        </w:rPr>
        <w:t> </w:t>
      </w:r>
      <w:r>
        <w:rPr>
          <w:w w:val="105"/>
        </w:rPr>
        <w:t>entrega,</w:t>
      </w:r>
      <w:r>
        <w:rPr>
          <w:spacing w:val="12"/>
          <w:w w:val="105"/>
        </w:rPr>
        <w:t> </w:t>
      </w:r>
      <w:r>
        <w:rPr>
          <w:w w:val="105"/>
        </w:rPr>
        <w:t>observação</w:t>
      </w:r>
      <w:r>
        <w:rPr>
          <w:spacing w:val="12"/>
          <w:w w:val="105"/>
        </w:rPr>
        <w:t> </w:t>
      </w:r>
      <w:r>
        <w:rPr>
          <w:w w:val="105"/>
        </w:rPr>
        <w:t>e</w:t>
      </w:r>
      <w:r>
        <w:rPr>
          <w:spacing w:val="12"/>
          <w:w w:val="105"/>
        </w:rPr>
        <w:t> </w:t>
      </w:r>
      <w:r>
        <w:rPr>
          <w:w w:val="105"/>
        </w:rPr>
        <w:t>recebimento</w:t>
      </w:r>
      <w:r>
        <w:rPr>
          <w:spacing w:val="12"/>
          <w:w w:val="105"/>
        </w:rPr>
        <w:t> </w:t>
      </w:r>
      <w:r>
        <w:rPr>
          <w:w w:val="105"/>
        </w:rPr>
        <w:t>se</w:t>
      </w:r>
      <w:r>
        <w:rPr>
          <w:spacing w:val="12"/>
          <w:w w:val="105"/>
        </w:rPr>
        <w:t> </w:t>
      </w:r>
      <w:r>
        <w:rPr>
          <w:w w:val="105"/>
        </w:rPr>
        <w:t>submetem</w:t>
      </w:r>
      <w:r>
        <w:rPr>
          <w:spacing w:val="12"/>
          <w:w w:val="105"/>
        </w:rPr>
        <w:t> </w:t>
      </w:r>
      <w:r>
        <w:rPr>
          <w:w w:val="105"/>
        </w:rPr>
        <w:t>ao</w:t>
      </w:r>
      <w:r>
        <w:rPr>
          <w:spacing w:val="12"/>
          <w:w w:val="105"/>
        </w:rPr>
        <w:t> </w:t>
      </w:r>
      <w:r>
        <w:rPr>
          <w:w w:val="105"/>
        </w:rPr>
        <w:t>disposto</w:t>
      </w:r>
      <w:r>
        <w:rPr>
          <w:spacing w:val="12"/>
          <w:w w:val="105"/>
        </w:rPr>
        <w:t> </w:t>
      </w:r>
      <w:r>
        <w:rPr>
          <w:w w:val="105"/>
        </w:rPr>
        <w:t>no</w:t>
      </w:r>
      <w:r>
        <w:rPr>
          <w:spacing w:val="10"/>
          <w:w w:val="105"/>
        </w:rPr>
        <w:t> </w:t>
      </w:r>
      <w:r>
        <w:rPr>
          <w:w w:val="105"/>
        </w:rPr>
        <w:t>Termo</w:t>
      </w:r>
      <w:r>
        <w:rPr>
          <w:spacing w:val="12"/>
          <w:w w:val="105"/>
        </w:rPr>
        <w:t> </w:t>
      </w:r>
      <w:r>
        <w:rPr>
          <w:w w:val="105"/>
        </w:rPr>
        <w:t>de Referência anexo a este Contrato e no Decreto nº 48.817, 24 de novembro de 2023.</w:t>
      </w:r>
    </w:p>
    <w:p>
      <w:pPr>
        <w:pStyle w:val="BodyText"/>
        <w:spacing w:before="84"/>
        <w:ind w:left="0"/>
      </w:pPr>
    </w:p>
    <w:p>
      <w:pPr>
        <w:pStyle w:val="Heading2"/>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33"/>
        </w:numPr>
        <w:tabs>
          <w:tab w:pos="580" w:val="left" w:leader="none"/>
        </w:tabs>
        <w:spacing w:line="240" w:lineRule="auto" w:before="57"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6"/>
        <w:ind w:left="0"/>
      </w:pPr>
    </w:p>
    <w:p>
      <w:pPr>
        <w:pStyle w:val="Heading2"/>
        <w:spacing w:before="1"/>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34"/>
        </w:numPr>
        <w:tabs>
          <w:tab w:pos="580" w:val="left" w:leader="none"/>
          <w:tab w:pos="4344"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34"/>
        </w:numPr>
        <w:tabs>
          <w:tab w:pos="587" w:val="left" w:leader="none"/>
        </w:tabs>
        <w:spacing w:line="292" w:lineRule="auto" w:before="43"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34"/>
        </w:numPr>
        <w:tabs>
          <w:tab w:pos="580" w:val="left" w:leader="none"/>
        </w:tabs>
        <w:spacing w:line="240" w:lineRule="auto" w:before="1"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ListParagraph"/>
        <w:spacing w:after="0" w:line="240" w:lineRule="auto"/>
        <w:jc w:val="left"/>
        <w:rPr>
          <w:sz w:val="17"/>
        </w:rPr>
        <w:sectPr>
          <w:pgSz w:w="15840" w:h="24480"/>
          <w:pgMar w:top="520" w:bottom="280" w:left="360" w:right="360"/>
        </w:sectPr>
      </w:pPr>
    </w:p>
    <w:p>
      <w:pPr>
        <w:pStyle w:val="Heading2"/>
        <w:spacing w:before="77"/>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35"/>
        </w:numPr>
        <w:tabs>
          <w:tab w:pos="591" w:val="left" w:leader="none"/>
        </w:tabs>
        <w:spacing w:line="292" w:lineRule="auto" w:before="56"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w:t>
      </w:r>
      <w:r>
        <w:rPr>
          <w:spacing w:val="-1"/>
          <w:w w:val="105"/>
          <w:sz w:val="17"/>
        </w:rPr>
        <w:t> </w:t>
      </w:r>
      <w:r>
        <w:rPr>
          <w:w w:val="105"/>
          <w:sz w:val="17"/>
        </w:rPr>
        <w:t>corrente</w:t>
      </w:r>
      <w:r>
        <w:rPr>
          <w:spacing w:val="-1"/>
          <w:w w:val="105"/>
          <w:sz w:val="17"/>
        </w:rPr>
        <w:t> </w:t>
      </w:r>
      <w:r>
        <w:rPr>
          <w:w w:val="105"/>
          <w:sz w:val="17"/>
        </w:rPr>
        <w:t>de</w:t>
      </w:r>
      <w:r>
        <w:rPr>
          <w:spacing w:val="-1"/>
          <w:w w:val="105"/>
          <w:sz w:val="17"/>
        </w:rPr>
        <w:t> </w:t>
      </w:r>
      <w:r>
        <w:rPr>
          <w:w w:val="105"/>
          <w:sz w:val="17"/>
        </w:rPr>
        <w:t>titularidade</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junto</w:t>
      </w:r>
      <w:r>
        <w:rPr>
          <w:spacing w:val="-1"/>
          <w:w w:val="105"/>
          <w:sz w:val="17"/>
        </w:rPr>
        <w:t> </w:t>
      </w:r>
      <w:r>
        <w:rPr>
          <w:w w:val="105"/>
          <w:sz w:val="17"/>
        </w:rPr>
        <w:t>à</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observando-se</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5.3.</w:t>
      </w:r>
      <w:r>
        <w:rPr>
          <w:spacing w:val="-1"/>
          <w:w w:val="105"/>
          <w:sz w:val="17"/>
        </w:rPr>
        <w:t> </w:t>
      </w:r>
      <w:r>
        <w:rPr>
          <w:w w:val="105"/>
          <w:sz w:val="17"/>
        </w:rPr>
        <w:t>deste</w:t>
      </w:r>
      <w:r>
        <w:rPr>
          <w:spacing w:val="-1"/>
          <w:w w:val="105"/>
          <w:sz w:val="17"/>
        </w:rPr>
        <w:t> </w:t>
      </w:r>
      <w:r>
        <w:rPr>
          <w:w w:val="105"/>
          <w:sz w:val="17"/>
        </w:rPr>
        <w:t>Contrato.</w:t>
      </w:r>
    </w:p>
    <w:p>
      <w:pPr>
        <w:pStyle w:val="ListParagraph"/>
        <w:numPr>
          <w:ilvl w:val="1"/>
          <w:numId w:val="35"/>
        </w:numPr>
        <w:tabs>
          <w:tab w:pos="582" w:val="left" w:leader="none"/>
        </w:tabs>
        <w:spacing w:line="292" w:lineRule="auto" w:before="1"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35"/>
        </w:numPr>
        <w:tabs>
          <w:tab w:pos="586" w:val="left" w:leader="none"/>
        </w:tabs>
        <w:spacing w:line="292" w:lineRule="auto" w:before="1"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35"/>
        </w:numPr>
        <w:tabs>
          <w:tab w:pos="713" w:val="left" w:leader="none"/>
        </w:tabs>
        <w:spacing w:line="240" w:lineRule="auto" w:before="1"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35"/>
        </w:numPr>
        <w:tabs>
          <w:tab w:pos="581" w:val="left" w:leader="none"/>
        </w:tabs>
        <w:spacing w:line="292" w:lineRule="auto" w:before="43" w:after="0"/>
        <w:ind w:left="316" w:right="299" w:firstLine="0"/>
        <w:jc w:val="left"/>
        <w:rPr>
          <w:sz w:val="17"/>
        </w:rPr>
      </w:pPr>
      <w:r>
        <w:rPr>
          <w:w w:val="105"/>
          <w:sz w:val="17"/>
        </w:rPr>
        <w:t>O</w:t>
      </w:r>
      <w:r>
        <w:rPr>
          <w:spacing w:val="-7"/>
          <w:w w:val="105"/>
          <w:sz w:val="17"/>
        </w:rPr>
        <w:t> </w:t>
      </w:r>
      <w:r>
        <w:rPr>
          <w:w w:val="105"/>
          <w:sz w:val="17"/>
        </w:rPr>
        <w:t>CONTRATADO</w:t>
      </w:r>
      <w:r>
        <w:rPr>
          <w:spacing w:val="-7"/>
          <w:w w:val="105"/>
          <w:sz w:val="17"/>
        </w:rPr>
        <w:t> </w:t>
      </w:r>
      <w:r>
        <w:rPr>
          <w:w w:val="105"/>
          <w:sz w:val="17"/>
        </w:rPr>
        <w:t>deverá</w:t>
      </w:r>
      <w:r>
        <w:rPr>
          <w:spacing w:val="-7"/>
          <w:w w:val="105"/>
          <w:sz w:val="17"/>
        </w:rPr>
        <w:t> </w:t>
      </w:r>
      <w:r>
        <w:rPr>
          <w:w w:val="105"/>
          <w:sz w:val="17"/>
        </w:rPr>
        <w:t>encaminhar</w:t>
      </w:r>
      <w:r>
        <w:rPr>
          <w:spacing w:val="-7"/>
          <w:w w:val="105"/>
          <w:sz w:val="17"/>
        </w:rPr>
        <w:t> </w:t>
      </w:r>
      <w:r>
        <w:rPr>
          <w:w w:val="105"/>
          <w:sz w:val="17"/>
        </w:rPr>
        <w:t>a</w:t>
      </w:r>
      <w:r>
        <w:rPr>
          <w:spacing w:val="-7"/>
          <w:w w:val="105"/>
          <w:sz w:val="17"/>
        </w:rPr>
        <w:t> </w:t>
      </w:r>
      <w:r>
        <w:rPr>
          <w:w w:val="105"/>
          <w:sz w:val="17"/>
        </w:rPr>
        <w:t>Nota</w:t>
      </w:r>
      <w:r>
        <w:rPr>
          <w:spacing w:val="-7"/>
          <w:w w:val="105"/>
          <w:sz w:val="17"/>
        </w:rPr>
        <w:t> </w:t>
      </w:r>
      <w:r>
        <w:rPr>
          <w:w w:val="105"/>
          <w:sz w:val="17"/>
        </w:rPr>
        <w:t>Fiscal</w:t>
      </w:r>
      <w:r>
        <w:rPr>
          <w:spacing w:val="-7"/>
          <w:w w:val="105"/>
          <w:sz w:val="17"/>
        </w:rPr>
        <w:t> </w:t>
      </w:r>
      <w:r>
        <w:rPr>
          <w:w w:val="105"/>
          <w:sz w:val="17"/>
        </w:rPr>
        <w:t>ou</w:t>
      </w:r>
      <w:r>
        <w:rPr>
          <w:spacing w:val="-7"/>
          <w:w w:val="105"/>
          <w:sz w:val="17"/>
        </w:rPr>
        <w:t> </w:t>
      </w:r>
      <w:r>
        <w:rPr>
          <w:w w:val="105"/>
          <w:sz w:val="17"/>
        </w:rPr>
        <w:t>Fatura</w:t>
      </w:r>
      <w:r>
        <w:rPr>
          <w:spacing w:val="-7"/>
          <w:w w:val="105"/>
          <w:sz w:val="17"/>
        </w:rPr>
        <w:t> </w:t>
      </w:r>
      <w:r>
        <w:rPr>
          <w:w w:val="105"/>
          <w:sz w:val="17"/>
        </w:rPr>
        <w:t>para</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w w:val="105"/>
          <w:sz w:val="17"/>
        </w:rPr>
        <w:t>Hospital</w:t>
      </w:r>
      <w:r>
        <w:rPr>
          <w:spacing w:val="-7"/>
          <w:w w:val="105"/>
          <w:sz w:val="17"/>
        </w:rPr>
        <w:t> </w:t>
      </w:r>
      <w:r>
        <w:rPr>
          <w:w w:val="105"/>
          <w:sz w:val="17"/>
        </w:rPr>
        <w:t>Universitário</w:t>
      </w:r>
      <w:r>
        <w:rPr>
          <w:spacing w:val="-7"/>
          <w:w w:val="105"/>
          <w:sz w:val="17"/>
        </w:rPr>
        <w:t> </w:t>
      </w:r>
      <w:r>
        <w:rPr>
          <w:w w:val="105"/>
          <w:sz w:val="17"/>
        </w:rPr>
        <w:t>Pedro</w:t>
      </w:r>
      <w:r>
        <w:rPr>
          <w:spacing w:val="-7"/>
          <w:w w:val="105"/>
          <w:sz w:val="17"/>
        </w:rPr>
        <w:t> </w:t>
      </w:r>
      <w:r>
        <w:rPr>
          <w:w w:val="105"/>
          <w:sz w:val="17"/>
        </w:rPr>
        <w:t>Ernesto</w:t>
      </w:r>
      <w:r>
        <w:rPr>
          <w:spacing w:val="-7"/>
          <w:w w:val="105"/>
          <w:sz w:val="17"/>
        </w:rPr>
        <w:t> </w:t>
      </w:r>
      <w:r>
        <w:rPr>
          <w:w w:val="105"/>
          <w:sz w:val="17"/>
        </w:rPr>
        <w:t>—</w:t>
      </w:r>
      <w:r>
        <w:rPr>
          <w:spacing w:val="-7"/>
          <w:w w:val="105"/>
          <w:sz w:val="17"/>
        </w:rPr>
        <w:t> </w:t>
      </w:r>
      <w:r>
        <w:rPr>
          <w:w w:val="105"/>
          <w:sz w:val="17"/>
        </w:rPr>
        <w:t>HUPE,</w:t>
      </w:r>
      <w:r>
        <w:rPr>
          <w:spacing w:val="-7"/>
          <w:w w:val="105"/>
          <w:sz w:val="17"/>
        </w:rPr>
        <w:t> </w:t>
      </w:r>
      <w:r>
        <w:rPr>
          <w:w w:val="105"/>
          <w:sz w:val="17"/>
        </w:rPr>
        <w:t>sito</w:t>
      </w:r>
      <w:r>
        <w:rPr>
          <w:spacing w:val="-7"/>
          <w:w w:val="105"/>
          <w:sz w:val="17"/>
        </w:rPr>
        <w:t> </w:t>
      </w:r>
      <w:r>
        <w:rPr>
          <w:w w:val="105"/>
          <w:sz w:val="17"/>
        </w:rPr>
        <w:t>à</w:t>
      </w:r>
      <w:r>
        <w:rPr>
          <w:spacing w:val="-7"/>
          <w:w w:val="105"/>
          <w:sz w:val="17"/>
        </w:rPr>
        <w:t> </w:t>
      </w:r>
      <w:r>
        <w:rPr>
          <w:w w:val="105"/>
          <w:sz w:val="17"/>
        </w:rPr>
        <w:t>Boulevard</w:t>
      </w:r>
      <w:r>
        <w:rPr>
          <w:spacing w:val="-10"/>
          <w:w w:val="105"/>
          <w:sz w:val="17"/>
        </w:rPr>
        <w:t> </w:t>
      </w:r>
      <w:r>
        <w:rPr>
          <w:w w:val="105"/>
          <w:sz w:val="17"/>
        </w:rPr>
        <w:t>Vinte</w:t>
      </w:r>
      <w:r>
        <w:rPr>
          <w:spacing w:val="-7"/>
          <w:w w:val="105"/>
          <w:sz w:val="17"/>
        </w:rPr>
        <w:t> </w:t>
      </w:r>
      <w:r>
        <w:rPr>
          <w:w w:val="105"/>
          <w:sz w:val="17"/>
        </w:rPr>
        <w:t>e</w:t>
      </w:r>
      <w:r>
        <w:rPr>
          <w:spacing w:val="-7"/>
          <w:w w:val="105"/>
          <w:sz w:val="17"/>
        </w:rPr>
        <w:t> </w:t>
      </w:r>
      <w:r>
        <w:rPr>
          <w:w w:val="105"/>
          <w:sz w:val="17"/>
        </w:rPr>
        <w:t>Oito</w:t>
      </w:r>
      <w:r>
        <w:rPr>
          <w:spacing w:val="-7"/>
          <w:w w:val="105"/>
          <w:sz w:val="17"/>
        </w:rPr>
        <w:t> </w:t>
      </w:r>
      <w:r>
        <w:rPr>
          <w:w w:val="105"/>
          <w:sz w:val="17"/>
        </w:rPr>
        <w:t>de</w:t>
      </w:r>
      <w:r>
        <w:rPr>
          <w:spacing w:val="-7"/>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10"/>
          <w:w w:val="105"/>
          <w:sz w:val="17"/>
        </w:rPr>
        <w:t> </w:t>
      </w:r>
      <w:r>
        <w:rPr>
          <w:w w:val="105"/>
          <w:sz w:val="17"/>
        </w:rPr>
        <w:t>Vila</w:t>
      </w:r>
      <w:r>
        <w:rPr>
          <w:spacing w:val="-7"/>
          <w:w w:val="105"/>
          <w:sz w:val="17"/>
        </w:rPr>
        <w:t> </w:t>
      </w:r>
      <w:r>
        <w:rPr>
          <w:w w:val="105"/>
          <w:sz w:val="17"/>
        </w:rPr>
        <w:t>Isabel</w:t>
      </w:r>
      <w:r>
        <w:rPr>
          <w:spacing w:val="-7"/>
          <w:w w:val="105"/>
          <w:sz w:val="17"/>
        </w:rPr>
        <w:t> </w:t>
      </w:r>
      <w:r>
        <w:rPr>
          <w:w w:val="105"/>
          <w:sz w:val="17"/>
        </w:rPr>
        <w:t>—</w:t>
      </w:r>
      <w:r>
        <w:rPr>
          <w:spacing w:val="-7"/>
          <w:w w:val="105"/>
          <w:sz w:val="17"/>
        </w:rPr>
        <w:t> </w:t>
      </w:r>
      <w:r>
        <w:rPr>
          <w:w w:val="105"/>
          <w:sz w:val="17"/>
        </w:rPr>
        <w:t>CEP: </w:t>
      </w:r>
      <w:r>
        <w:rPr>
          <w:spacing w:val="-2"/>
          <w:w w:val="105"/>
          <w:sz w:val="17"/>
        </w:rPr>
        <w:t>20.551-030.</w:t>
      </w:r>
    </w:p>
    <w:p>
      <w:pPr>
        <w:pStyle w:val="ListParagraph"/>
        <w:numPr>
          <w:ilvl w:val="1"/>
          <w:numId w:val="35"/>
        </w:numPr>
        <w:tabs>
          <w:tab w:pos="580" w:val="left" w:leader="none"/>
        </w:tabs>
        <w:spacing w:line="240" w:lineRule="auto" w:before="1"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36"/>
        </w:numPr>
        <w:tabs>
          <w:tab w:pos="494" w:val="left" w:leader="none"/>
        </w:tabs>
        <w:spacing w:line="240" w:lineRule="auto" w:before="43" w:after="0"/>
        <w:ind w:left="494" w:right="0" w:hanging="178"/>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36"/>
        </w:numPr>
        <w:tabs>
          <w:tab w:pos="504" w:val="left" w:leader="none"/>
        </w:tabs>
        <w:spacing w:line="240" w:lineRule="auto" w:before="44"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36"/>
        </w:numPr>
        <w:tabs>
          <w:tab w:pos="494" w:val="left" w:leader="none"/>
        </w:tabs>
        <w:spacing w:line="240" w:lineRule="auto" w:before="43" w:after="0"/>
        <w:ind w:left="494" w:right="0" w:hanging="178"/>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35"/>
        </w:numPr>
        <w:tabs>
          <w:tab w:pos="721" w:val="left" w:leader="none"/>
        </w:tabs>
        <w:spacing w:line="292" w:lineRule="auto" w:before="43"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35"/>
        </w:numPr>
        <w:tabs>
          <w:tab w:pos="753" w:val="left" w:leader="none"/>
        </w:tabs>
        <w:spacing w:line="292" w:lineRule="auto" w:before="1"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35"/>
        </w:numPr>
        <w:tabs>
          <w:tab w:pos="714" w:val="left" w:leader="none"/>
        </w:tabs>
        <w:spacing w:line="292" w:lineRule="auto" w:before="1"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35"/>
        </w:numPr>
        <w:tabs>
          <w:tab w:pos="713" w:val="left" w:leader="none"/>
        </w:tabs>
        <w:spacing w:line="240" w:lineRule="auto" w:before="0"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35"/>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35"/>
        </w:numPr>
        <w:tabs>
          <w:tab w:pos="729" w:val="left" w:leader="none"/>
        </w:tabs>
        <w:spacing w:line="292" w:lineRule="auto" w:before="43"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35"/>
        </w:numPr>
        <w:tabs>
          <w:tab w:pos="580" w:val="left" w:leader="none"/>
        </w:tabs>
        <w:spacing w:line="240" w:lineRule="auto" w:before="1"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35"/>
        </w:numPr>
        <w:tabs>
          <w:tab w:pos="713" w:val="left" w:leader="none"/>
        </w:tabs>
        <w:spacing w:line="240" w:lineRule="auto" w:before="43"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35"/>
        </w:numPr>
        <w:tabs>
          <w:tab w:pos="717" w:val="left" w:leader="none"/>
        </w:tabs>
        <w:spacing w:line="292" w:lineRule="auto" w:before="44"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5"/>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35"/>
        </w:numPr>
        <w:tabs>
          <w:tab w:pos="595" w:val="left" w:leader="none"/>
        </w:tabs>
        <w:spacing w:line="292" w:lineRule="auto" w:before="0"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w:t>
      </w:r>
      <w:r>
        <w:rPr>
          <w:w w:val="105"/>
          <w:sz w:val="17"/>
        </w:rPr>
        <w:t>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2"/>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37"/>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37"/>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37"/>
        </w:numPr>
        <w:tabs>
          <w:tab w:pos="580" w:val="left" w:leader="none"/>
        </w:tabs>
        <w:spacing w:line="240" w:lineRule="auto" w:before="43"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37"/>
        </w:numPr>
        <w:tabs>
          <w:tab w:pos="580" w:val="left" w:leader="none"/>
        </w:tabs>
        <w:spacing w:line="240" w:lineRule="auto" w:before="44"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37"/>
        </w:numPr>
        <w:tabs>
          <w:tab w:pos="584" w:val="left" w:leader="none"/>
        </w:tabs>
        <w:spacing w:line="292" w:lineRule="auto" w:before="43" w:after="0"/>
        <w:ind w:left="316"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37"/>
        </w:numPr>
        <w:tabs>
          <w:tab w:pos="728" w:val="left" w:leader="none"/>
        </w:tabs>
        <w:spacing w:line="292" w:lineRule="auto" w:before="1"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37"/>
        </w:numPr>
        <w:tabs>
          <w:tab w:pos="589" w:val="left" w:leader="none"/>
        </w:tabs>
        <w:spacing w:line="292" w:lineRule="auto" w:before="1"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7"/>
        </w:numPr>
        <w:tabs>
          <w:tab w:pos="591" w:val="left" w:leader="none"/>
        </w:tabs>
        <w:spacing w:line="292" w:lineRule="auto" w:before="0"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w:t>
      </w:r>
      <w:r>
        <w:rPr>
          <w:w w:val="105"/>
          <w:sz w:val="17"/>
        </w:rPr>
        <w:t>de termo aditivo.</w:t>
      </w:r>
    </w:p>
    <w:p>
      <w:pPr>
        <w:pStyle w:val="ListParagraph"/>
        <w:numPr>
          <w:ilvl w:val="1"/>
          <w:numId w:val="37"/>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37"/>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38"/>
        </w:numPr>
        <w:tabs>
          <w:tab w:pos="494" w:val="left" w:leader="none"/>
        </w:tabs>
        <w:spacing w:line="240" w:lineRule="auto" w:before="44" w:after="0"/>
        <w:ind w:left="494" w:right="0" w:hanging="178"/>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38"/>
        </w:numPr>
        <w:tabs>
          <w:tab w:pos="514"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130688">
                <wp:simplePos x="0" y="0"/>
                <wp:positionH relativeFrom="page">
                  <wp:posOffset>5819520</wp:posOffset>
                </wp:positionH>
                <wp:positionV relativeFrom="paragraph">
                  <wp:posOffset>136685</wp:posOffset>
                </wp:positionV>
                <wp:extent cx="5016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998pt;margin-top:10.76267pt;width:3.928782pt;height:.663436pt;mso-position-horizontal-relative:page;mso-position-vertical-relative:paragraph;z-index:-17185792" id="docshape18"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37"/>
        </w:numPr>
        <w:tabs>
          <w:tab w:pos="591"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37"/>
        </w:numPr>
        <w:tabs>
          <w:tab w:pos="660" w:val="left" w:leader="none"/>
        </w:tabs>
        <w:spacing w:line="240" w:lineRule="auto" w:before="0"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37"/>
        </w:numPr>
        <w:tabs>
          <w:tab w:pos="662" w:val="left" w:leader="none"/>
        </w:tabs>
        <w:spacing w:line="240" w:lineRule="auto" w:before="44"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37"/>
        </w:numPr>
        <w:tabs>
          <w:tab w:pos="674" w:val="left" w:leader="none"/>
        </w:tabs>
        <w:spacing w:line="292" w:lineRule="auto" w:before="43"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4"/>
        <w:ind w:left="0"/>
      </w:pPr>
    </w:p>
    <w:p>
      <w:pPr>
        <w:pStyle w:val="Heading2"/>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39"/>
        </w:numPr>
        <w:tabs>
          <w:tab w:pos="580" w:val="left" w:leader="none"/>
        </w:tabs>
        <w:spacing w:line="240" w:lineRule="auto" w:before="57" w:after="0"/>
        <w:ind w:left="580" w:right="0" w:hanging="264"/>
        <w:jc w:val="both"/>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39"/>
        </w:numPr>
        <w:tabs>
          <w:tab w:pos="713" w:val="left" w:leader="none"/>
        </w:tabs>
        <w:spacing w:line="240" w:lineRule="auto" w:before="43"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39"/>
        </w:numPr>
        <w:tabs>
          <w:tab w:pos="713" w:val="left" w:leader="none"/>
        </w:tabs>
        <w:spacing w:line="240" w:lineRule="auto" w:before="43"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39"/>
        </w:numPr>
        <w:tabs>
          <w:tab w:pos="720" w:val="left" w:leader="none"/>
        </w:tabs>
        <w:spacing w:line="292" w:lineRule="auto" w:before="44"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39"/>
        </w:numPr>
        <w:tabs>
          <w:tab w:pos="704" w:val="left" w:leader="none"/>
        </w:tabs>
        <w:spacing w:line="240" w:lineRule="auto" w:before="0"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39"/>
        </w:numPr>
        <w:tabs>
          <w:tab w:pos="745" w:val="left" w:leader="none"/>
        </w:tabs>
        <w:spacing w:line="292" w:lineRule="auto" w:before="44" w:after="0"/>
        <w:ind w:left="316" w:right="299" w:firstLine="0"/>
        <w:jc w:val="left"/>
        <w:rPr>
          <w:sz w:val="17"/>
        </w:rPr>
      </w:pPr>
      <w:r>
        <w:rPr>
          <w:w w:val="105"/>
          <w:sz w:val="17"/>
        </w:rPr>
        <w:t>Comunicar</w:t>
      </w:r>
      <w:r>
        <w:rPr>
          <w:spacing w:val="24"/>
          <w:w w:val="105"/>
          <w:sz w:val="17"/>
        </w:rPr>
        <w:t> </w:t>
      </w:r>
      <w:r>
        <w:rPr>
          <w:w w:val="105"/>
          <w:sz w:val="17"/>
        </w:rPr>
        <w:t>ao</w:t>
      </w:r>
      <w:r>
        <w:rPr>
          <w:spacing w:val="25"/>
          <w:w w:val="105"/>
          <w:sz w:val="17"/>
        </w:rPr>
        <w:t> </w:t>
      </w:r>
      <w:r>
        <w:rPr>
          <w:b/>
          <w:w w:val="105"/>
          <w:sz w:val="17"/>
        </w:rPr>
        <w:t>CONTRATADO</w:t>
      </w:r>
      <w:r>
        <w:rPr>
          <w:b/>
          <w:spacing w:val="25"/>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39"/>
        </w:numPr>
        <w:tabs>
          <w:tab w:pos="713" w:val="left" w:leader="none"/>
        </w:tabs>
        <w:spacing w:line="240" w:lineRule="auto" w:before="0"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39"/>
        </w:numPr>
        <w:tabs>
          <w:tab w:pos="704" w:val="left" w:leader="none"/>
        </w:tabs>
        <w:spacing w:line="240" w:lineRule="auto" w:before="44"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39"/>
        </w:numPr>
        <w:tabs>
          <w:tab w:pos="716" w:val="left" w:leader="none"/>
        </w:tabs>
        <w:spacing w:line="292" w:lineRule="auto" w:before="43"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39"/>
        </w:numPr>
        <w:tabs>
          <w:tab w:pos="742" w:val="left" w:leader="none"/>
        </w:tabs>
        <w:spacing w:line="292" w:lineRule="auto" w:before="1"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39"/>
        </w:numPr>
        <w:tabs>
          <w:tab w:pos="845" w:val="left" w:leader="none"/>
        </w:tabs>
        <w:spacing w:line="240" w:lineRule="auto" w:before="0" w:after="0"/>
        <w:ind w:left="845" w:right="0" w:hanging="529"/>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39"/>
        </w:numPr>
        <w:tabs>
          <w:tab w:pos="810" w:val="left" w:leader="none"/>
        </w:tabs>
        <w:spacing w:line="292" w:lineRule="auto" w:before="44"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39"/>
        </w:numPr>
        <w:tabs>
          <w:tab w:pos="794" w:val="left" w:leader="none"/>
        </w:tabs>
        <w:spacing w:line="240" w:lineRule="auto" w:before="1" w:after="0"/>
        <w:ind w:left="794" w:right="0" w:hanging="478"/>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39"/>
        </w:numPr>
        <w:tabs>
          <w:tab w:pos="805"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8"/>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39"/>
        </w:numPr>
        <w:tabs>
          <w:tab w:pos="801" w:val="left" w:leader="none"/>
        </w:tabs>
        <w:spacing w:line="240" w:lineRule="auto" w:before="1" w:after="0"/>
        <w:ind w:left="801" w:right="0" w:hanging="485"/>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39"/>
        <w:ind w:left="0"/>
      </w:pPr>
    </w:p>
    <w:p>
      <w:pPr>
        <w:pStyle w:val="Heading2"/>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0"/>
        </w:numPr>
        <w:tabs>
          <w:tab w:pos="603" w:val="left" w:leader="none"/>
        </w:tabs>
        <w:spacing w:line="292" w:lineRule="auto" w:before="44" w:after="0"/>
        <w:ind w:left="316" w:right="299" w:firstLine="0"/>
        <w:jc w:val="left"/>
        <w:rPr>
          <w:sz w:val="17"/>
        </w:rPr>
      </w:pPr>
      <w:r>
        <w:rPr>
          <w:w w:val="105"/>
          <w:sz w:val="17"/>
        </w:rPr>
        <w:t>O</w:t>
      </w:r>
      <w:r>
        <w:rPr>
          <w:spacing w:val="15"/>
          <w:w w:val="105"/>
          <w:sz w:val="17"/>
        </w:rPr>
        <w:t> </w:t>
      </w:r>
      <w:r>
        <w:rPr>
          <w:b/>
          <w:w w:val="105"/>
          <w:sz w:val="17"/>
        </w:rPr>
        <w:t>CONTRATADO</w:t>
      </w:r>
      <w:r>
        <w:rPr>
          <w:b/>
          <w:spacing w:val="15"/>
          <w:w w:val="105"/>
          <w:sz w:val="17"/>
        </w:rPr>
        <w:t> </w:t>
      </w:r>
      <w:r>
        <w:rPr>
          <w:w w:val="105"/>
          <w:sz w:val="17"/>
        </w:rPr>
        <w:t>deverá</w:t>
      </w:r>
      <w:r>
        <w:rPr>
          <w:spacing w:val="15"/>
          <w:w w:val="105"/>
          <w:sz w:val="17"/>
        </w:rPr>
        <w:t> </w:t>
      </w:r>
      <w:r>
        <w:rPr>
          <w:w w:val="105"/>
          <w:sz w:val="17"/>
        </w:rPr>
        <w:t>cumprir</w:t>
      </w:r>
      <w:r>
        <w:rPr>
          <w:spacing w:val="15"/>
          <w:w w:val="105"/>
          <w:sz w:val="17"/>
        </w:rPr>
        <w:t> </w:t>
      </w:r>
      <w:r>
        <w:rPr>
          <w:w w:val="105"/>
          <w:sz w:val="17"/>
        </w:rPr>
        <w:t>todas</w:t>
      </w:r>
      <w:r>
        <w:rPr>
          <w:spacing w:val="15"/>
          <w:w w:val="105"/>
          <w:sz w:val="17"/>
        </w:rPr>
        <w:t> </w:t>
      </w:r>
      <w:r>
        <w:rPr>
          <w:w w:val="105"/>
          <w:sz w:val="17"/>
        </w:rPr>
        <w:t>as</w:t>
      </w:r>
      <w:r>
        <w:rPr>
          <w:spacing w:val="15"/>
          <w:w w:val="105"/>
          <w:sz w:val="17"/>
        </w:rPr>
        <w:t> </w:t>
      </w:r>
      <w:r>
        <w:rPr>
          <w:w w:val="105"/>
          <w:sz w:val="17"/>
        </w:rPr>
        <w:t>obrigações</w:t>
      </w:r>
      <w:r>
        <w:rPr>
          <w:spacing w:val="15"/>
          <w:w w:val="105"/>
          <w:sz w:val="17"/>
        </w:rPr>
        <w:t> </w:t>
      </w:r>
      <w:r>
        <w:rPr>
          <w:w w:val="105"/>
          <w:sz w:val="17"/>
        </w:rPr>
        <w:t>constantes</w:t>
      </w:r>
      <w:r>
        <w:rPr>
          <w:spacing w:val="15"/>
          <w:w w:val="105"/>
          <w:sz w:val="17"/>
        </w:rPr>
        <w:t> </w:t>
      </w:r>
      <w:r>
        <w:rPr>
          <w:w w:val="105"/>
          <w:sz w:val="17"/>
        </w:rPr>
        <w:t>deste</w:t>
      </w:r>
      <w:r>
        <w:rPr>
          <w:spacing w:val="15"/>
          <w:w w:val="105"/>
          <w:sz w:val="17"/>
        </w:rPr>
        <w:t> </w:t>
      </w:r>
      <w:r>
        <w:rPr>
          <w:w w:val="105"/>
          <w:sz w:val="17"/>
        </w:rPr>
        <w:t>Contrato</w:t>
      </w:r>
      <w:r>
        <w:rPr>
          <w:spacing w:val="15"/>
          <w:w w:val="105"/>
          <w:sz w:val="17"/>
        </w:rPr>
        <w:t> </w:t>
      </w:r>
      <w:r>
        <w:rPr>
          <w:w w:val="105"/>
          <w:sz w:val="17"/>
        </w:rPr>
        <w:t>e</w:t>
      </w:r>
      <w:r>
        <w:rPr>
          <w:spacing w:val="15"/>
          <w:w w:val="105"/>
          <w:sz w:val="17"/>
        </w:rPr>
        <w:t> </w:t>
      </w:r>
      <w:r>
        <w:rPr>
          <w:w w:val="105"/>
          <w:sz w:val="17"/>
        </w:rPr>
        <w:t>em</w:t>
      </w:r>
      <w:r>
        <w:rPr>
          <w:spacing w:val="15"/>
          <w:w w:val="105"/>
          <w:sz w:val="17"/>
        </w:rPr>
        <w:t> </w:t>
      </w:r>
      <w:r>
        <w:rPr>
          <w:w w:val="105"/>
          <w:sz w:val="17"/>
        </w:rPr>
        <w:t>seus Anexos,</w:t>
      </w:r>
      <w:r>
        <w:rPr>
          <w:spacing w:val="15"/>
          <w:w w:val="105"/>
          <w:sz w:val="17"/>
        </w:rPr>
        <w:t> </w:t>
      </w:r>
      <w:r>
        <w:rPr>
          <w:w w:val="105"/>
          <w:sz w:val="17"/>
        </w:rPr>
        <w:t>assumindo</w:t>
      </w:r>
      <w:r>
        <w:rPr>
          <w:spacing w:val="15"/>
          <w:w w:val="105"/>
          <w:sz w:val="17"/>
        </w:rPr>
        <w:t> </w:t>
      </w:r>
      <w:r>
        <w:rPr>
          <w:w w:val="105"/>
          <w:sz w:val="17"/>
        </w:rPr>
        <w:t>como</w:t>
      </w:r>
      <w:r>
        <w:rPr>
          <w:spacing w:val="15"/>
          <w:w w:val="105"/>
          <w:sz w:val="17"/>
        </w:rPr>
        <w:t> </w:t>
      </w:r>
      <w:r>
        <w:rPr>
          <w:w w:val="105"/>
          <w:sz w:val="17"/>
        </w:rPr>
        <w:t>exclusivamente</w:t>
      </w:r>
      <w:r>
        <w:rPr>
          <w:spacing w:val="15"/>
          <w:w w:val="105"/>
          <w:sz w:val="17"/>
        </w:rPr>
        <w:t> </w:t>
      </w:r>
      <w:r>
        <w:rPr>
          <w:w w:val="105"/>
          <w:sz w:val="17"/>
        </w:rPr>
        <w:t>seus</w:t>
      </w:r>
      <w:r>
        <w:rPr>
          <w:spacing w:val="15"/>
          <w:w w:val="105"/>
          <w:sz w:val="17"/>
        </w:rPr>
        <w:t> </w:t>
      </w:r>
      <w:r>
        <w:rPr>
          <w:w w:val="105"/>
          <w:sz w:val="17"/>
        </w:rPr>
        <w:t>os</w:t>
      </w:r>
      <w:r>
        <w:rPr>
          <w:spacing w:val="15"/>
          <w:w w:val="105"/>
          <w:sz w:val="17"/>
        </w:rPr>
        <w:t> </w:t>
      </w:r>
      <w:r>
        <w:rPr>
          <w:w w:val="105"/>
          <w:sz w:val="17"/>
        </w:rPr>
        <w:t>riscos</w:t>
      </w:r>
      <w:r>
        <w:rPr>
          <w:spacing w:val="15"/>
          <w:w w:val="105"/>
          <w:sz w:val="17"/>
        </w:rPr>
        <w:t> </w:t>
      </w:r>
      <w:r>
        <w:rPr>
          <w:w w:val="105"/>
          <w:sz w:val="17"/>
        </w:rPr>
        <w:t>e</w:t>
      </w:r>
      <w:r>
        <w:rPr>
          <w:spacing w:val="15"/>
          <w:w w:val="105"/>
          <w:sz w:val="17"/>
        </w:rPr>
        <w:t> </w:t>
      </w:r>
      <w:r>
        <w:rPr>
          <w:w w:val="105"/>
          <w:sz w:val="17"/>
        </w:rPr>
        <w:t>as</w:t>
      </w:r>
      <w:r>
        <w:rPr>
          <w:spacing w:val="15"/>
          <w:w w:val="105"/>
          <w:sz w:val="17"/>
        </w:rPr>
        <w:t> </w:t>
      </w:r>
      <w:r>
        <w:rPr>
          <w:w w:val="105"/>
          <w:sz w:val="17"/>
        </w:rPr>
        <w:t>despesas</w:t>
      </w:r>
      <w:r>
        <w:rPr>
          <w:spacing w:val="15"/>
          <w:w w:val="105"/>
          <w:sz w:val="17"/>
        </w:rPr>
        <w:t> </w:t>
      </w:r>
      <w:r>
        <w:rPr>
          <w:w w:val="105"/>
          <w:sz w:val="17"/>
        </w:rPr>
        <w:t>decorrentes</w:t>
      </w:r>
      <w:r>
        <w:rPr>
          <w:spacing w:val="15"/>
          <w:w w:val="105"/>
          <w:sz w:val="17"/>
        </w:rPr>
        <w:t> </w:t>
      </w:r>
      <w:r>
        <w:rPr>
          <w:w w:val="105"/>
          <w:sz w:val="17"/>
        </w:rPr>
        <w:t>da</w:t>
      </w:r>
      <w:r>
        <w:rPr>
          <w:spacing w:val="15"/>
          <w:w w:val="105"/>
          <w:sz w:val="17"/>
        </w:rPr>
        <w:t> </w:t>
      </w:r>
      <w:r>
        <w:rPr>
          <w:w w:val="105"/>
          <w:sz w:val="17"/>
        </w:rPr>
        <w:t>boa</w:t>
      </w:r>
      <w:r>
        <w:rPr>
          <w:spacing w:val="15"/>
          <w:w w:val="105"/>
          <w:sz w:val="17"/>
        </w:rPr>
        <w:t> </w:t>
      </w:r>
      <w:r>
        <w:rPr>
          <w:w w:val="105"/>
          <w:sz w:val="17"/>
        </w:rPr>
        <w:t>e</w:t>
      </w:r>
      <w:r>
        <w:rPr>
          <w:spacing w:val="15"/>
          <w:w w:val="105"/>
          <w:sz w:val="17"/>
        </w:rPr>
        <w:t> </w:t>
      </w:r>
      <w:r>
        <w:rPr>
          <w:w w:val="105"/>
          <w:sz w:val="17"/>
        </w:rPr>
        <w:t>perfeita execução do objeto, observando, ainda, as obrigações a seguir dispostas:</w:t>
      </w:r>
    </w:p>
    <w:p>
      <w:pPr>
        <w:pStyle w:val="ListParagraph"/>
        <w:numPr>
          <w:ilvl w:val="0"/>
          <w:numId w:val="41"/>
        </w:numPr>
        <w:tabs>
          <w:tab w:pos="498" w:val="left" w:leader="none"/>
        </w:tabs>
        <w:spacing w:line="309" w:lineRule="auto" w:before="0" w:after="0"/>
        <w:ind w:left="316" w:right="299" w:firstLine="0"/>
        <w:jc w:val="left"/>
        <w:rPr>
          <w:sz w:val="17"/>
        </w:rPr>
      </w:pPr>
      <w:r>
        <w:rPr>
          <w:w w:val="105"/>
          <w:sz w:val="17"/>
        </w:rPr>
        <w:t>Disponibilizar</w:t>
      </w:r>
      <w:r>
        <w:rPr>
          <w:spacing w:val="-4"/>
          <w:w w:val="105"/>
          <w:sz w:val="17"/>
        </w:rPr>
        <w:t> </w:t>
      </w:r>
      <w:r>
        <w:rPr>
          <w:w w:val="105"/>
          <w:sz w:val="17"/>
        </w:rPr>
        <w:t>os</w:t>
      </w:r>
      <w:r>
        <w:rPr>
          <w:spacing w:val="-4"/>
          <w:w w:val="105"/>
          <w:sz w:val="17"/>
        </w:rPr>
        <w:t> </w:t>
      </w:r>
      <w:r>
        <w:rPr>
          <w:w w:val="105"/>
          <w:sz w:val="17"/>
        </w:rPr>
        <w:t>materiais</w:t>
      </w:r>
      <w:r>
        <w:rPr>
          <w:spacing w:val="-4"/>
          <w:w w:val="105"/>
          <w:sz w:val="17"/>
        </w:rPr>
        <w:t> </w:t>
      </w:r>
      <w:r>
        <w:rPr>
          <w:w w:val="105"/>
          <w:sz w:val="17"/>
        </w:rPr>
        <w:t>discriminados</w:t>
      </w:r>
      <w:r>
        <w:rPr>
          <w:spacing w:val="-4"/>
          <w:w w:val="105"/>
          <w:sz w:val="17"/>
        </w:rPr>
        <w:t> </w:t>
      </w:r>
      <w:r>
        <w:rPr>
          <w:w w:val="105"/>
          <w:sz w:val="17"/>
        </w:rPr>
        <w:t>na</w:t>
      </w:r>
      <w:r>
        <w:rPr>
          <w:spacing w:val="-4"/>
          <w:w w:val="105"/>
          <w:sz w:val="17"/>
        </w:rPr>
        <w:t> </w:t>
      </w:r>
      <w:r>
        <w:rPr>
          <w:w w:val="105"/>
          <w:sz w:val="17"/>
        </w:rPr>
        <w:t>listagem</w:t>
      </w:r>
      <w:r>
        <w:rPr>
          <w:spacing w:val="-4"/>
          <w:w w:val="105"/>
          <w:sz w:val="17"/>
        </w:rPr>
        <w:t> </w:t>
      </w:r>
      <w:r>
        <w:rPr>
          <w:w w:val="105"/>
          <w:sz w:val="17"/>
        </w:rPr>
        <w:t>anexa,</w:t>
      </w:r>
      <w:r>
        <w:rPr>
          <w:spacing w:val="-4"/>
          <w:w w:val="105"/>
          <w:sz w:val="17"/>
        </w:rPr>
        <w:t> </w:t>
      </w:r>
      <w:r>
        <w:rPr>
          <w:w w:val="105"/>
          <w:sz w:val="17"/>
        </w:rPr>
        <w:t>através</w:t>
      </w:r>
      <w:r>
        <w:rPr>
          <w:spacing w:val="-4"/>
          <w:w w:val="105"/>
          <w:sz w:val="17"/>
        </w:rPr>
        <w:t> </w:t>
      </w:r>
      <w:r>
        <w:rPr>
          <w:w w:val="105"/>
          <w:sz w:val="17"/>
        </w:rPr>
        <w:t>de</w:t>
      </w:r>
      <w:r>
        <w:rPr>
          <w:spacing w:val="-4"/>
          <w:w w:val="105"/>
          <w:sz w:val="17"/>
        </w:rPr>
        <w:t> </w:t>
      </w:r>
      <w:r>
        <w:rPr>
          <w:b/>
          <w:w w:val="105"/>
          <w:sz w:val="17"/>
        </w:rPr>
        <w:t>Nota</w:t>
      </w:r>
      <w:r>
        <w:rPr>
          <w:b/>
          <w:spacing w:val="-4"/>
          <w:w w:val="105"/>
          <w:sz w:val="17"/>
        </w:rPr>
        <w:t> </w:t>
      </w:r>
      <w:r>
        <w:rPr>
          <w:b/>
          <w:w w:val="105"/>
          <w:sz w:val="17"/>
        </w:rPr>
        <w:t>Fiscal</w:t>
      </w:r>
      <w:r>
        <w:rPr>
          <w:b/>
          <w:spacing w:val="-4"/>
          <w:w w:val="105"/>
          <w:sz w:val="17"/>
        </w:rPr>
        <w:t> </w:t>
      </w:r>
      <w:r>
        <w:rPr>
          <w:b/>
          <w:w w:val="105"/>
          <w:sz w:val="17"/>
        </w:rPr>
        <w:t>de</w:t>
      </w:r>
      <w:r>
        <w:rPr>
          <w:b/>
          <w:spacing w:val="-4"/>
          <w:w w:val="105"/>
          <w:sz w:val="17"/>
        </w:rPr>
        <w:t> </w:t>
      </w:r>
      <w:r>
        <w:rPr>
          <w:b/>
          <w:w w:val="105"/>
          <w:sz w:val="17"/>
        </w:rPr>
        <w:t>Consignação</w:t>
      </w:r>
      <w:r>
        <w:rPr>
          <w:w w:val="105"/>
          <w:sz w:val="17"/>
        </w:rPr>
        <w:t>,</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b/>
          <w:w w:val="105"/>
          <w:sz w:val="17"/>
        </w:rPr>
        <w:t>02</w:t>
      </w:r>
      <w:r>
        <w:rPr>
          <w:b/>
          <w:spacing w:val="-4"/>
          <w:w w:val="105"/>
          <w:sz w:val="17"/>
        </w:rPr>
        <w:t> </w:t>
      </w:r>
      <w:r>
        <w:rPr>
          <w:b/>
          <w:w w:val="105"/>
          <w:sz w:val="17"/>
        </w:rPr>
        <w:t>(dois)</w:t>
      </w:r>
      <w:r>
        <w:rPr>
          <w:b/>
          <w:spacing w:val="-4"/>
          <w:w w:val="105"/>
          <w:sz w:val="17"/>
        </w:rPr>
        <w:t> </w:t>
      </w:r>
      <w:r>
        <w:rPr>
          <w:w w:val="105"/>
          <w:sz w:val="17"/>
        </w:rPr>
        <w:t>úteis,</w:t>
      </w:r>
      <w:r>
        <w:rPr>
          <w:spacing w:val="-4"/>
          <w:w w:val="105"/>
          <w:sz w:val="17"/>
        </w:rPr>
        <w:t> </w:t>
      </w:r>
      <w:r>
        <w:rPr>
          <w:w w:val="105"/>
          <w:sz w:val="17"/>
        </w:rPr>
        <w:t>sob</w:t>
      </w:r>
      <w:r>
        <w:rPr>
          <w:spacing w:val="-4"/>
          <w:w w:val="105"/>
          <w:sz w:val="17"/>
        </w:rPr>
        <w:t> </w:t>
      </w:r>
      <w:r>
        <w:rPr>
          <w:w w:val="105"/>
          <w:sz w:val="17"/>
        </w:rPr>
        <w:t>o</w:t>
      </w:r>
      <w:r>
        <w:rPr>
          <w:spacing w:val="-4"/>
          <w:w w:val="105"/>
          <w:sz w:val="17"/>
        </w:rPr>
        <w:t> </w:t>
      </w:r>
      <w:r>
        <w:rPr>
          <w:b/>
          <w:w w:val="105"/>
          <w:sz w:val="17"/>
        </w:rPr>
        <w:t>Regime</w:t>
      </w:r>
      <w:r>
        <w:rPr>
          <w:b/>
          <w:spacing w:val="-4"/>
          <w:w w:val="105"/>
          <w:sz w:val="17"/>
        </w:rPr>
        <w:t> </w:t>
      </w:r>
      <w:r>
        <w:rPr>
          <w:b/>
          <w:w w:val="105"/>
          <w:sz w:val="17"/>
        </w:rPr>
        <w:t>de</w:t>
      </w:r>
      <w:r>
        <w:rPr>
          <w:b/>
          <w:spacing w:val="-4"/>
          <w:w w:val="105"/>
          <w:sz w:val="17"/>
        </w:rPr>
        <w:t> </w:t>
      </w:r>
      <w:r>
        <w:rPr>
          <w:b/>
          <w:w w:val="105"/>
          <w:sz w:val="17"/>
        </w:rPr>
        <w:t>Consignação</w:t>
      </w:r>
      <w:r>
        <w:rPr>
          <w:b/>
          <w:spacing w:val="-4"/>
          <w:w w:val="105"/>
          <w:sz w:val="17"/>
        </w:rPr>
        <w:t> </w:t>
      </w:r>
      <w:r>
        <w:rPr>
          <w:w w:val="105"/>
          <w:sz w:val="17"/>
        </w:rPr>
        <w:t>e,</w:t>
      </w:r>
      <w:r>
        <w:rPr>
          <w:spacing w:val="-4"/>
          <w:w w:val="105"/>
          <w:sz w:val="17"/>
        </w:rPr>
        <w:t> </w:t>
      </w:r>
      <w:r>
        <w:rPr>
          <w:w w:val="105"/>
          <w:sz w:val="17"/>
        </w:rPr>
        <w:t>de</w:t>
      </w:r>
      <w:r>
        <w:rPr>
          <w:spacing w:val="-4"/>
          <w:w w:val="105"/>
          <w:sz w:val="17"/>
        </w:rPr>
        <w:t> </w:t>
      </w:r>
      <w:r>
        <w:rPr>
          <w:w w:val="105"/>
          <w:sz w:val="17"/>
        </w:rPr>
        <w:t>acordo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solicitação da </w:t>
      </w:r>
      <w:r>
        <w:rPr>
          <w:b/>
          <w:w w:val="105"/>
          <w:sz w:val="17"/>
        </w:rPr>
        <w:t>OPME</w:t>
      </w:r>
      <w:r>
        <w:rPr>
          <w:w w:val="105"/>
          <w:sz w:val="17"/>
        </w:rPr>
        <w:t>;</w:t>
      </w:r>
    </w:p>
    <w:p>
      <w:pPr>
        <w:pStyle w:val="ListParagraph"/>
        <w:numPr>
          <w:ilvl w:val="0"/>
          <w:numId w:val="41"/>
        </w:numPr>
        <w:tabs>
          <w:tab w:pos="506" w:val="left" w:leader="none"/>
        </w:tabs>
        <w:spacing w:line="182" w:lineRule="exact" w:before="0" w:after="0"/>
        <w:ind w:left="506" w:right="0" w:hanging="190"/>
        <w:jc w:val="both"/>
        <w:rPr>
          <w:sz w:val="17"/>
        </w:rPr>
      </w:pPr>
      <w:r>
        <w:rPr>
          <w:w w:val="105"/>
          <w:sz w:val="17"/>
        </w:rPr>
        <w:t>Os</w:t>
      </w:r>
      <w:r>
        <w:rPr>
          <w:spacing w:val="-10"/>
          <w:w w:val="105"/>
          <w:sz w:val="17"/>
        </w:rPr>
        <w:t> </w:t>
      </w:r>
      <w:r>
        <w:rPr>
          <w:w w:val="105"/>
          <w:sz w:val="17"/>
        </w:rPr>
        <w:t>materiais</w:t>
      </w:r>
      <w:r>
        <w:rPr>
          <w:spacing w:val="-6"/>
          <w:w w:val="105"/>
          <w:sz w:val="17"/>
        </w:rPr>
        <w:t> </w:t>
      </w:r>
      <w:r>
        <w:rPr>
          <w:w w:val="105"/>
          <w:sz w:val="17"/>
        </w:rPr>
        <w:t>deverão</w:t>
      </w:r>
      <w:r>
        <w:rPr>
          <w:spacing w:val="-7"/>
          <w:w w:val="105"/>
          <w:sz w:val="17"/>
        </w:rPr>
        <w:t> </w:t>
      </w:r>
      <w:r>
        <w:rPr>
          <w:w w:val="105"/>
          <w:sz w:val="17"/>
        </w:rPr>
        <w:t>ser</w:t>
      </w:r>
      <w:r>
        <w:rPr>
          <w:spacing w:val="-6"/>
          <w:w w:val="105"/>
          <w:sz w:val="17"/>
        </w:rPr>
        <w:t> </w:t>
      </w:r>
      <w:r>
        <w:rPr>
          <w:w w:val="105"/>
          <w:sz w:val="17"/>
        </w:rPr>
        <w:t>entregues,</w:t>
      </w:r>
      <w:r>
        <w:rPr>
          <w:spacing w:val="-7"/>
          <w:w w:val="105"/>
          <w:sz w:val="17"/>
        </w:rPr>
        <w:t> </w:t>
      </w:r>
      <w:r>
        <w:rPr>
          <w:w w:val="105"/>
          <w:sz w:val="17"/>
        </w:rPr>
        <w:t>obrigatoriamente,</w:t>
      </w:r>
      <w:r>
        <w:rPr>
          <w:spacing w:val="-6"/>
          <w:w w:val="105"/>
          <w:sz w:val="17"/>
        </w:rPr>
        <w:t> </w:t>
      </w:r>
      <w:r>
        <w:rPr>
          <w:w w:val="105"/>
          <w:sz w:val="17"/>
        </w:rPr>
        <w:t>no</w:t>
      </w:r>
      <w:r>
        <w:rPr>
          <w:spacing w:val="-11"/>
          <w:w w:val="105"/>
          <w:sz w:val="17"/>
        </w:rPr>
        <w:t> </w:t>
      </w:r>
      <w:r>
        <w:rPr>
          <w:w w:val="105"/>
          <w:sz w:val="17"/>
        </w:rPr>
        <w:t>Almoxarifado</w:t>
      </w:r>
      <w:r>
        <w:rPr>
          <w:spacing w:val="-7"/>
          <w:w w:val="105"/>
          <w:sz w:val="17"/>
        </w:rPr>
        <w:t> </w:t>
      </w:r>
      <w:r>
        <w:rPr>
          <w:w w:val="105"/>
          <w:sz w:val="17"/>
        </w:rPr>
        <w:t>Central</w:t>
      </w:r>
      <w:r>
        <w:rPr>
          <w:spacing w:val="-6"/>
          <w:w w:val="105"/>
          <w:sz w:val="17"/>
        </w:rPr>
        <w:t> </w:t>
      </w:r>
      <w:r>
        <w:rPr>
          <w:w w:val="105"/>
          <w:sz w:val="17"/>
        </w:rPr>
        <w:t>do</w:t>
      </w:r>
      <w:r>
        <w:rPr>
          <w:spacing w:val="-6"/>
          <w:w w:val="105"/>
          <w:sz w:val="17"/>
        </w:rPr>
        <w:t> </w:t>
      </w:r>
      <w:r>
        <w:rPr>
          <w:w w:val="105"/>
          <w:sz w:val="17"/>
        </w:rPr>
        <w:t>Hospital</w:t>
      </w:r>
      <w:r>
        <w:rPr>
          <w:spacing w:val="-7"/>
          <w:w w:val="105"/>
          <w:sz w:val="17"/>
        </w:rPr>
        <w:t> </w:t>
      </w:r>
      <w:r>
        <w:rPr>
          <w:w w:val="105"/>
          <w:sz w:val="17"/>
        </w:rPr>
        <w:t>Universitário</w:t>
      </w:r>
      <w:r>
        <w:rPr>
          <w:spacing w:val="-6"/>
          <w:w w:val="105"/>
          <w:sz w:val="17"/>
        </w:rPr>
        <w:t> </w:t>
      </w:r>
      <w:r>
        <w:rPr>
          <w:w w:val="105"/>
          <w:sz w:val="17"/>
        </w:rPr>
        <w:t>Pedro</w:t>
      </w:r>
      <w:r>
        <w:rPr>
          <w:spacing w:val="-7"/>
          <w:w w:val="105"/>
          <w:sz w:val="17"/>
        </w:rPr>
        <w:t> </w:t>
      </w:r>
      <w:r>
        <w:rPr>
          <w:w w:val="105"/>
          <w:sz w:val="17"/>
        </w:rPr>
        <w:t>Ernesto,</w:t>
      </w:r>
      <w:r>
        <w:rPr>
          <w:spacing w:val="-6"/>
          <w:w w:val="105"/>
          <w:sz w:val="17"/>
        </w:rPr>
        <w:t> </w:t>
      </w:r>
      <w:r>
        <w:rPr>
          <w:w w:val="105"/>
          <w:sz w:val="17"/>
        </w:rPr>
        <w:t>o</w:t>
      </w:r>
      <w:r>
        <w:rPr>
          <w:spacing w:val="-7"/>
          <w:w w:val="105"/>
          <w:sz w:val="17"/>
        </w:rPr>
        <w:t> </w:t>
      </w:r>
      <w:r>
        <w:rPr>
          <w:w w:val="105"/>
          <w:sz w:val="17"/>
        </w:rPr>
        <w:t>qual</w:t>
      </w:r>
      <w:r>
        <w:rPr>
          <w:spacing w:val="-6"/>
          <w:w w:val="105"/>
          <w:sz w:val="17"/>
        </w:rPr>
        <w:t> </w:t>
      </w:r>
      <w:r>
        <w:rPr>
          <w:w w:val="105"/>
          <w:sz w:val="17"/>
        </w:rPr>
        <w:t>dispensará</w:t>
      </w:r>
      <w:r>
        <w:rPr>
          <w:spacing w:val="-6"/>
          <w:w w:val="105"/>
          <w:sz w:val="17"/>
        </w:rPr>
        <w:t> </w:t>
      </w:r>
      <w:r>
        <w:rPr>
          <w:w w:val="105"/>
          <w:sz w:val="17"/>
        </w:rPr>
        <w:t>imediatamente</w:t>
      </w:r>
      <w:r>
        <w:rPr>
          <w:spacing w:val="-7"/>
          <w:w w:val="105"/>
          <w:sz w:val="17"/>
        </w:rPr>
        <w:t> </w:t>
      </w:r>
      <w:r>
        <w:rPr>
          <w:w w:val="105"/>
          <w:sz w:val="17"/>
        </w:rPr>
        <w:t>ao</w:t>
      </w:r>
      <w:r>
        <w:rPr>
          <w:spacing w:val="-6"/>
          <w:w w:val="105"/>
          <w:sz w:val="17"/>
        </w:rPr>
        <w:t> </w:t>
      </w:r>
      <w:r>
        <w:rPr>
          <w:spacing w:val="-2"/>
          <w:w w:val="105"/>
          <w:sz w:val="17"/>
        </w:rPr>
        <w:t>Setor;</w:t>
      </w:r>
    </w:p>
    <w:p>
      <w:pPr>
        <w:pStyle w:val="ListParagraph"/>
        <w:numPr>
          <w:ilvl w:val="0"/>
          <w:numId w:val="41"/>
        </w:numPr>
        <w:tabs>
          <w:tab w:pos="496" w:val="left" w:leader="none"/>
        </w:tabs>
        <w:spacing w:line="240" w:lineRule="auto" w:before="57" w:after="0"/>
        <w:ind w:left="496" w:right="0" w:hanging="180"/>
        <w:jc w:val="left"/>
        <w:rPr>
          <w:sz w:val="17"/>
        </w:rPr>
      </w:pPr>
      <w:r>
        <w:rPr>
          <w:w w:val="105"/>
          <w:sz w:val="17"/>
        </w:rPr>
        <w:t>Em</w:t>
      </w:r>
      <w:r>
        <w:rPr>
          <w:spacing w:val="-6"/>
          <w:w w:val="105"/>
          <w:sz w:val="17"/>
        </w:rPr>
        <w:t> </w:t>
      </w:r>
      <w:r>
        <w:rPr>
          <w:w w:val="105"/>
          <w:sz w:val="17"/>
        </w:rPr>
        <w:t>casos</w:t>
      </w:r>
      <w:r>
        <w:rPr>
          <w:spacing w:val="-5"/>
          <w:w w:val="105"/>
          <w:sz w:val="17"/>
        </w:rPr>
        <w:t> </w:t>
      </w:r>
      <w:r>
        <w:rPr>
          <w:w w:val="105"/>
          <w:sz w:val="17"/>
        </w:rPr>
        <w:t>urgentes,</w:t>
      </w:r>
      <w:r>
        <w:rPr>
          <w:spacing w:val="-5"/>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realizada</w:t>
      </w:r>
      <w:r>
        <w:rPr>
          <w:spacing w:val="-5"/>
          <w:w w:val="105"/>
          <w:sz w:val="17"/>
        </w:rPr>
        <w:t> </w:t>
      </w:r>
      <w:r>
        <w:rPr>
          <w:w w:val="105"/>
          <w:sz w:val="17"/>
        </w:rPr>
        <w:t>com</w:t>
      </w:r>
      <w:r>
        <w:rPr>
          <w:spacing w:val="-5"/>
          <w:w w:val="105"/>
          <w:sz w:val="17"/>
        </w:rPr>
        <w:t> </w:t>
      </w:r>
      <w:r>
        <w:rPr>
          <w:w w:val="105"/>
          <w:sz w:val="17"/>
        </w:rPr>
        <w:t>antecedência</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24</w:t>
      </w:r>
      <w:r>
        <w:rPr>
          <w:spacing w:val="-5"/>
          <w:w w:val="105"/>
          <w:sz w:val="17"/>
        </w:rPr>
        <w:t> </w:t>
      </w:r>
      <w:r>
        <w:rPr>
          <w:w w:val="105"/>
          <w:sz w:val="17"/>
        </w:rPr>
        <w:t>(vinte</w:t>
      </w:r>
      <w:r>
        <w:rPr>
          <w:spacing w:val="-6"/>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da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w w:val="105"/>
          <w:sz w:val="17"/>
        </w:rPr>
        <w:t>procedimento</w:t>
      </w:r>
      <w:r>
        <w:rPr>
          <w:spacing w:val="-5"/>
          <w:w w:val="105"/>
          <w:sz w:val="17"/>
        </w:rPr>
        <w:t> </w:t>
      </w:r>
      <w:r>
        <w:rPr>
          <w:spacing w:val="-2"/>
          <w:w w:val="105"/>
          <w:sz w:val="17"/>
        </w:rPr>
        <w:t>cirúrgico.</w:t>
      </w:r>
    </w:p>
    <w:p>
      <w:pPr>
        <w:pStyle w:val="BodyText"/>
        <w:spacing w:before="87"/>
        <w:ind w:left="0"/>
      </w:pPr>
    </w:p>
    <w:p>
      <w:pPr>
        <w:pStyle w:val="ListParagraph"/>
        <w:numPr>
          <w:ilvl w:val="2"/>
          <w:numId w:val="40"/>
        </w:numPr>
        <w:tabs>
          <w:tab w:pos="713" w:val="left" w:leader="none"/>
        </w:tabs>
        <w:spacing w:line="240" w:lineRule="auto" w:before="0" w:after="0"/>
        <w:ind w:left="713" w:right="0" w:hanging="397"/>
        <w:jc w:val="left"/>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0"/>
        </w:numPr>
        <w:tabs>
          <w:tab w:pos="730" w:val="left" w:leader="none"/>
        </w:tabs>
        <w:spacing w:line="292" w:lineRule="auto" w:before="43"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spacing w:after="0" w:line="292" w:lineRule="auto"/>
        <w:jc w:val="both"/>
        <w:rPr>
          <w:sz w:val="17"/>
        </w:rPr>
        <w:sectPr>
          <w:pgSz w:w="15840" w:h="24480"/>
          <w:pgMar w:top="560" w:bottom="280" w:left="360" w:right="360"/>
        </w:sectPr>
      </w:pPr>
    </w:p>
    <w:p>
      <w:pPr>
        <w:pStyle w:val="ListParagraph"/>
        <w:numPr>
          <w:ilvl w:val="2"/>
          <w:numId w:val="40"/>
        </w:numPr>
        <w:tabs>
          <w:tab w:pos="725" w:val="left" w:leader="none"/>
        </w:tabs>
        <w:spacing w:line="292" w:lineRule="auto" w:before="77"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47">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0"/>
        </w:numPr>
        <w:tabs>
          <w:tab w:pos="704" w:val="left" w:leader="none"/>
        </w:tabs>
        <w:spacing w:line="292" w:lineRule="auto" w:before="0"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0"/>
        </w:numPr>
        <w:tabs>
          <w:tab w:pos="723" w:val="left" w:leader="none"/>
        </w:tabs>
        <w:spacing w:line="292" w:lineRule="auto" w:before="1"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0"/>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48">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0"/>
        </w:numPr>
        <w:tabs>
          <w:tab w:pos="718" w:val="left" w:leader="none"/>
        </w:tabs>
        <w:spacing w:line="292" w:lineRule="auto" w:before="1"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0"/>
        </w:numPr>
        <w:tabs>
          <w:tab w:pos="713" w:val="left" w:leader="none"/>
        </w:tabs>
        <w:spacing w:line="240" w:lineRule="auto" w:before="1"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0"/>
        </w:numPr>
        <w:tabs>
          <w:tab w:pos="857" w:val="left" w:leader="none"/>
        </w:tabs>
        <w:spacing w:line="292" w:lineRule="auto" w:before="43"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2"/>
        </w:numPr>
        <w:tabs>
          <w:tab w:pos="496" w:val="left" w:leader="none"/>
        </w:tabs>
        <w:spacing w:line="240" w:lineRule="auto" w:before="1" w:after="0"/>
        <w:ind w:left="496" w:right="0" w:hanging="180"/>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2"/>
        </w:numPr>
        <w:tabs>
          <w:tab w:pos="506" w:val="left" w:leader="none"/>
        </w:tabs>
        <w:spacing w:line="240" w:lineRule="auto" w:before="43"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2"/>
        </w:numPr>
        <w:tabs>
          <w:tab w:pos="496" w:val="left" w:leader="none"/>
        </w:tabs>
        <w:spacing w:line="240" w:lineRule="auto" w:before="43" w:after="0"/>
        <w:ind w:left="496" w:right="0" w:hanging="180"/>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2"/>
        </w:numPr>
        <w:tabs>
          <w:tab w:pos="506" w:val="left" w:leader="none"/>
        </w:tabs>
        <w:spacing w:line="240" w:lineRule="auto" w:before="44"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2"/>
        </w:numPr>
        <w:tabs>
          <w:tab w:pos="496" w:val="left" w:leader="none"/>
        </w:tabs>
        <w:spacing w:line="240" w:lineRule="auto" w:before="43" w:after="0"/>
        <w:ind w:left="496" w:right="0" w:hanging="180"/>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0"/>
        </w:numPr>
        <w:tabs>
          <w:tab w:pos="738" w:val="left" w:leader="none"/>
        </w:tabs>
        <w:spacing w:line="292" w:lineRule="auto" w:before="43"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0"/>
        </w:numPr>
        <w:tabs>
          <w:tab w:pos="801" w:val="left" w:leader="none"/>
        </w:tabs>
        <w:spacing w:line="240" w:lineRule="auto" w:before="1" w:after="0"/>
        <w:ind w:left="801" w:right="0" w:hanging="485"/>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0"/>
        </w:numPr>
        <w:tabs>
          <w:tab w:pos="816" w:val="left" w:leader="none"/>
        </w:tabs>
        <w:spacing w:line="292" w:lineRule="auto" w:before="43"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0"/>
        </w:numPr>
        <w:tabs>
          <w:tab w:pos="811" w:val="left" w:leader="none"/>
        </w:tabs>
        <w:spacing w:line="292" w:lineRule="auto" w:before="1"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0"/>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7"/>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0"/>
        </w:numPr>
        <w:tabs>
          <w:tab w:pos="815" w:val="left" w:leader="none"/>
        </w:tabs>
        <w:spacing w:line="292" w:lineRule="auto" w:before="1"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w:t>
      </w:r>
      <w:r>
        <w:rPr>
          <w:w w:val="105"/>
          <w:sz w:val="17"/>
        </w:rPr>
        <w:t>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0"/>
        </w:numPr>
        <w:tabs>
          <w:tab w:pos="801" w:val="left" w:leader="none"/>
        </w:tabs>
        <w:spacing w:line="240" w:lineRule="auto" w:before="0" w:after="0"/>
        <w:ind w:left="801" w:right="0" w:hanging="485"/>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0"/>
        </w:numPr>
        <w:tabs>
          <w:tab w:pos="813" w:val="left" w:leader="none"/>
        </w:tabs>
        <w:spacing w:line="292" w:lineRule="auto" w:before="44"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w:t>
      </w:r>
      <w:r>
        <w:rPr>
          <w:spacing w:val="40"/>
          <w:w w:val="105"/>
          <w:sz w:val="17"/>
        </w:rPr>
        <w:t> </w:t>
      </w:r>
      <w:r>
        <w:rPr>
          <w:w w:val="105"/>
          <w:sz w:val="17"/>
        </w:rPr>
        <w:t>reservas de cargos previstas na legislação (</w:t>
      </w:r>
      <w:hyperlink r:id="rId49">
        <w:r>
          <w:rPr>
            <w:color w:val="000080"/>
            <w:w w:val="105"/>
            <w:sz w:val="17"/>
            <w:u w:val="single" w:color="000080"/>
          </w:rPr>
          <w:t>art. 116 da Lei nº 14.133/2021</w:t>
        </w:r>
      </w:hyperlink>
      <w:r>
        <w:rPr>
          <w:w w:val="105"/>
          <w:sz w:val="17"/>
        </w:rPr>
        <w:t>).</w:t>
      </w:r>
    </w:p>
    <w:p>
      <w:pPr>
        <w:pStyle w:val="ListParagraph"/>
        <w:numPr>
          <w:ilvl w:val="3"/>
          <w:numId w:val="40"/>
        </w:numPr>
        <w:tabs>
          <w:tab w:pos="938" w:val="left" w:leader="none"/>
        </w:tabs>
        <w:spacing w:line="292" w:lineRule="auto" w:before="0" w:after="0"/>
        <w:ind w:left="316" w:right="299" w:firstLine="0"/>
        <w:jc w:val="left"/>
        <w:rPr>
          <w:sz w:val="17"/>
        </w:rPr>
      </w:pPr>
      <w:r>
        <w:rPr>
          <w:sz w:val="17"/>
        </w:rPr>
        <mc:AlternateContent>
          <mc:Choice Requires="wps">
            <w:drawing>
              <wp:anchor distT="0" distB="0" distL="0" distR="0" allowOverlap="1" layoutInCell="1" locked="0" behindDoc="0" simplePos="0" relativeHeight="15734272">
                <wp:simplePos x="0" y="0"/>
                <wp:positionH relativeFrom="page">
                  <wp:posOffset>9177986</wp:posOffset>
                </wp:positionH>
                <wp:positionV relativeFrom="paragraph">
                  <wp:posOffset>109556</wp:posOffset>
                </wp:positionV>
                <wp:extent cx="2730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7305" cy="8890"/>
                        </a:xfrm>
                        <a:custGeom>
                          <a:avLst/>
                          <a:gdLst/>
                          <a:ahLst/>
                          <a:cxnLst/>
                          <a:rect l="l" t="t" r="r" b="b"/>
                          <a:pathLst>
                            <a:path w="27305" h="8890">
                              <a:moveTo>
                                <a:pt x="27292" y="8425"/>
                              </a:moveTo>
                              <a:lnTo>
                                <a:pt x="0" y="8425"/>
                              </a:lnTo>
                              <a:lnTo>
                                <a:pt x="0" y="0"/>
                              </a:lnTo>
                              <a:lnTo>
                                <a:pt x="27292" y="0"/>
                              </a:lnTo>
                              <a:lnTo>
                                <a:pt x="27292"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76086pt;margin-top:8.626457pt;width:2.149032pt;height:.663436pt;mso-position-horizontal-relative:page;mso-position-vertical-relative:paragraph;z-index:15734272" id="docshape19"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49">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49">
        <w:r>
          <w:rPr>
            <w:color w:val="000080"/>
            <w:w w:val="105"/>
            <w:sz w:val="17"/>
            <w:u w:val="single" w:color="000080"/>
          </w:rPr>
          <w:t>único, da Lei nº 14.133/2021</w:t>
        </w:r>
      </w:hyperlink>
      <w:r>
        <w:rPr>
          <w:w w:val="105"/>
          <w:sz w:val="17"/>
        </w:rPr>
        <w:t>).</w:t>
      </w:r>
    </w:p>
    <w:p>
      <w:pPr>
        <w:pStyle w:val="ListParagraph"/>
        <w:numPr>
          <w:ilvl w:val="2"/>
          <w:numId w:val="40"/>
        </w:numPr>
        <w:tabs>
          <w:tab w:pos="801" w:val="left" w:leader="none"/>
        </w:tabs>
        <w:spacing w:line="240" w:lineRule="auto" w:before="1" w:after="0"/>
        <w:ind w:left="801" w:right="0" w:hanging="485"/>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0"/>
        </w:numPr>
        <w:tabs>
          <w:tab w:pos="801" w:val="left" w:leader="none"/>
        </w:tabs>
        <w:spacing w:line="292" w:lineRule="auto" w:before="43"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w:t>
      </w:r>
      <w:r>
        <w:rPr>
          <w:w w:val="105"/>
          <w:sz w:val="17"/>
        </w:rPr>
        <w:t>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3"/>
          <w:w w:val="105"/>
          <w:sz w:val="17"/>
        </w:rPr>
        <w:t> </w:t>
      </w:r>
      <w:hyperlink r:id="rId50">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50">
        <w:r>
          <w:rPr>
            <w:color w:val="000080"/>
            <w:w w:val="105"/>
            <w:sz w:val="17"/>
            <w:u w:val="single" w:color="000080"/>
          </w:rPr>
          <w:t>Lei nº 14.133/2021.</w:t>
        </w:r>
      </w:hyperlink>
    </w:p>
    <w:p>
      <w:pPr>
        <w:pStyle w:val="ListParagraph"/>
        <w:numPr>
          <w:ilvl w:val="2"/>
          <w:numId w:val="40"/>
        </w:numPr>
        <w:tabs>
          <w:tab w:pos="801" w:val="left" w:leader="none"/>
        </w:tabs>
        <w:spacing w:line="240" w:lineRule="auto" w:before="1" w:after="0"/>
        <w:ind w:left="801" w:right="0" w:hanging="485"/>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0"/>
        </w:numPr>
        <w:tabs>
          <w:tab w:pos="814" w:val="left" w:leader="none"/>
        </w:tabs>
        <w:spacing w:line="292" w:lineRule="auto" w:before="44"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0"/>
        </w:numPr>
        <w:tabs>
          <w:tab w:pos="819" w:val="left" w:leader="none"/>
        </w:tabs>
        <w:spacing w:line="292" w:lineRule="auto" w:before="0"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0"/>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0"/>
        </w:numPr>
        <w:tabs>
          <w:tab w:pos="804"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2"/>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3"/>
        </w:numPr>
        <w:tabs>
          <w:tab w:pos="669" w:val="left" w:leader="none"/>
        </w:tabs>
        <w:spacing w:line="240" w:lineRule="auto" w:before="44" w:after="0"/>
        <w:ind w:left="669" w:right="0" w:hanging="353"/>
        <w:jc w:val="left"/>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6"/>
        <w:ind w:left="0"/>
      </w:pPr>
    </w:p>
    <w:p>
      <w:pPr>
        <w:pStyle w:val="Heading2"/>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44"/>
        </w:numPr>
        <w:tabs>
          <w:tab w:pos="662" w:val="left" w:leader="none"/>
        </w:tabs>
        <w:spacing w:line="240" w:lineRule="auto" w:before="57"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44"/>
        </w:numPr>
        <w:tabs>
          <w:tab w:pos="794" w:val="left" w:leader="none"/>
        </w:tabs>
        <w:spacing w:line="240" w:lineRule="auto" w:before="44" w:after="0"/>
        <w:ind w:left="794" w:right="0" w:hanging="478"/>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4"/>
        </w:numPr>
        <w:tabs>
          <w:tab w:pos="927" w:val="left" w:leader="none"/>
        </w:tabs>
        <w:spacing w:line="240" w:lineRule="auto" w:before="44"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44"/>
        </w:numPr>
        <w:tabs>
          <w:tab w:pos="927" w:val="left" w:leader="none"/>
        </w:tabs>
        <w:spacing w:line="240" w:lineRule="auto" w:before="43"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44"/>
        </w:numPr>
        <w:tabs>
          <w:tab w:pos="927" w:val="left" w:leader="none"/>
        </w:tabs>
        <w:spacing w:line="240" w:lineRule="auto" w:before="43"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44"/>
        </w:numPr>
        <w:tabs>
          <w:tab w:pos="927" w:val="left" w:leader="none"/>
        </w:tabs>
        <w:spacing w:line="240" w:lineRule="auto" w:before="44"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44"/>
        </w:numPr>
        <w:tabs>
          <w:tab w:pos="927" w:val="left" w:leader="none"/>
        </w:tabs>
        <w:spacing w:line="240" w:lineRule="auto" w:before="43"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44"/>
        </w:numPr>
        <w:tabs>
          <w:tab w:pos="794" w:val="left" w:leader="none"/>
        </w:tabs>
        <w:spacing w:line="240" w:lineRule="auto" w:before="44" w:after="0"/>
        <w:ind w:left="794" w:right="0" w:hanging="478"/>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44"/>
        </w:numPr>
        <w:tabs>
          <w:tab w:pos="927" w:val="left" w:leader="none"/>
        </w:tabs>
        <w:spacing w:line="240" w:lineRule="auto" w:before="43"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44"/>
        </w:numPr>
        <w:tabs>
          <w:tab w:pos="794" w:val="left" w:leader="none"/>
        </w:tabs>
        <w:spacing w:line="240" w:lineRule="auto" w:before="44" w:after="0"/>
        <w:ind w:left="794" w:right="0" w:hanging="478"/>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4"/>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4"/>
        </w:numPr>
        <w:tabs>
          <w:tab w:pos="1015" w:val="left" w:leader="none"/>
        </w:tabs>
        <w:spacing w:line="240" w:lineRule="auto" w:before="44" w:after="0"/>
        <w:ind w:left="1015" w:right="0" w:hanging="699"/>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44"/>
        </w:numPr>
        <w:tabs>
          <w:tab w:pos="1015" w:val="left" w:leader="none"/>
        </w:tabs>
        <w:spacing w:line="240" w:lineRule="auto" w:before="43" w:after="0"/>
        <w:ind w:left="1015" w:right="0" w:hanging="699"/>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44"/>
        </w:numPr>
        <w:tabs>
          <w:tab w:pos="1015" w:val="left" w:leader="none"/>
        </w:tabs>
        <w:spacing w:line="240" w:lineRule="auto" w:before="43" w:after="0"/>
        <w:ind w:left="1015" w:right="0" w:hanging="699"/>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44"/>
        </w:numPr>
        <w:tabs>
          <w:tab w:pos="1015" w:val="left" w:leader="none"/>
        </w:tabs>
        <w:spacing w:line="240" w:lineRule="auto" w:before="44" w:after="0"/>
        <w:ind w:left="1015" w:right="0" w:hanging="699"/>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44"/>
        </w:numPr>
        <w:tabs>
          <w:tab w:pos="876" w:val="left" w:leader="none"/>
        </w:tabs>
        <w:spacing w:line="240" w:lineRule="auto" w:before="43"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44"/>
        </w:numPr>
        <w:tabs>
          <w:tab w:pos="883" w:val="left" w:leader="none"/>
        </w:tabs>
        <w:spacing w:line="240" w:lineRule="auto" w:before="43"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44"/>
        </w:numPr>
        <w:tabs>
          <w:tab w:pos="662" w:val="left" w:leader="none"/>
        </w:tabs>
        <w:spacing w:line="240" w:lineRule="auto" w:before="44"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44"/>
        </w:numPr>
        <w:tabs>
          <w:tab w:pos="784" w:val="left" w:leader="none"/>
        </w:tabs>
        <w:spacing w:line="240" w:lineRule="auto" w:before="43" w:after="0"/>
        <w:ind w:left="784" w:right="0" w:hanging="468"/>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44"/>
        </w:numPr>
        <w:tabs>
          <w:tab w:pos="802"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45"/>
        </w:numPr>
        <w:tabs>
          <w:tab w:pos="496" w:val="left" w:leader="none"/>
        </w:tabs>
        <w:spacing w:line="240" w:lineRule="auto" w:before="0" w:after="0"/>
        <w:ind w:left="496" w:right="0" w:hanging="18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45"/>
        </w:numPr>
        <w:tabs>
          <w:tab w:pos="506" w:val="left" w:leader="none"/>
        </w:tabs>
        <w:spacing w:line="240" w:lineRule="auto" w:before="44"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45"/>
        </w:numPr>
        <w:tabs>
          <w:tab w:pos="496" w:val="left" w:leader="none"/>
        </w:tabs>
        <w:spacing w:line="240" w:lineRule="auto" w:before="43" w:after="0"/>
        <w:ind w:left="496" w:right="0" w:hanging="18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4"/>
        </w:numPr>
        <w:tabs>
          <w:tab w:pos="927" w:val="left" w:leader="none"/>
        </w:tabs>
        <w:spacing w:line="240" w:lineRule="auto" w:before="43"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44"/>
        </w:numPr>
        <w:tabs>
          <w:tab w:pos="927" w:val="left" w:leader="none"/>
        </w:tabs>
        <w:spacing w:line="240" w:lineRule="auto" w:before="44"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4"/>
        </w:numPr>
        <w:tabs>
          <w:tab w:pos="931" w:val="left" w:leader="none"/>
        </w:tabs>
        <w:spacing w:line="292" w:lineRule="auto" w:before="43" w:after="0"/>
        <w:ind w:left="316" w:right="299" w:firstLine="0"/>
        <w:jc w:val="left"/>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44"/>
        </w:numPr>
        <w:tabs>
          <w:tab w:pos="917" w:val="left" w:leader="none"/>
        </w:tabs>
        <w:spacing w:line="240" w:lineRule="auto" w:before="1"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44"/>
        </w:numPr>
        <w:tabs>
          <w:tab w:pos="801" w:val="left" w:leader="none"/>
        </w:tabs>
        <w:spacing w:line="292" w:lineRule="auto" w:before="43"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44"/>
        </w:numPr>
        <w:tabs>
          <w:tab w:pos="809" w:val="left" w:leader="none"/>
        </w:tabs>
        <w:spacing w:line="292" w:lineRule="auto" w:before="1"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44"/>
        </w:numPr>
        <w:tabs>
          <w:tab w:pos="665"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spacing w:after="0" w:line="292" w:lineRule="auto"/>
        <w:jc w:val="both"/>
        <w:rPr>
          <w:sz w:val="17"/>
        </w:rPr>
        <w:sectPr>
          <w:pgSz w:w="15840" w:h="24480"/>
          <w:pgMar w:top="520" w:bottom="280" w:left="360" w:right="360"/>
        </w:sectPr>
      </w:pPr>
    </w:p>
    <w:p>
      <w:pPr>
        <w:pStyle w:val="ListParagraph"/>
        <w:numPr>
          <w:ilvl w:val="2"/>
          <w:numId w:val="44"/>
        </w:numPr>
        <w:tabs>
          <w:tab w:pos="795" w:val="left" w:leader="none"/>
        </w:tabs>
        <w:spacing w:line="292" w:lineRule="auto" w:before="77" w:after="0"/>
        <w:ind w:left="316" w:right="299" w:firstLine="0"/>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44"/>
        </w:numPr>
        <w:tabs>
          <w:tab w:pos="807" w:val="left" w:leader="none"/>
        </w:tabs>
        <w:spacing w:line="292" w:lineRule="auto" w:before="0" w:after="0"/>
        <w:ind w:left="316" w:right="299" w:firstLine="0"/>
        <w:jc w:val="left"/>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w:t>
      </w:r>
      <w:r>
        <w:rPr>
          <w:spacing w:val="40"/>
          <w:w w:val="105"/>
          <w:sz w:val="17"/>
        </w:rPr>
        <w:t> </w:t>
      </w:r>
      <w:r>
        <w:rPr>
          <w:w w:val="105"/>
          <w:sz w:val="17"/>
        </w:rPr>
        <w:t>irregular de suas cláusulas.</w:t>
      </w:r>
    </w:p>
    <w:p>
      <w:pPr>
        <w:pStyle w:val="ListParagraph"/>
        <w:numPr>
          <w:ilvl w:val="2"/>
          <w:numId w:val="44"/>
        </w:numPr>
        <w:tabs>
          <w:tab w:pos="795" w:val="left" w:leader="none"/>
        </w:tabs>
        <w:spacing w:line="292" w:lineRule="auto" w:before="1" w:after="0"/>
        <w:ind w:left="316" w:right="299" w:firstLine="0"/>
        <w:jc w:val="left"/>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44"/>
        </w:numPr>
        <w:tabs>
          <w:tab w:pos="662" w:val="left" w:leader="none"/>
        </w:tabs>
        <w:spacing w:line="240" w:lineRule="auto" w:before="1" w:after="0"/>
        <w:ind w:left="662" w:right="0" w:hanging="346"/>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44"/>
        </w:numPr>
        <w:tabs>
          <w:tab w:pos="802" w:val="left" w:leader="none"/>
        </w:tabs>
        <w:spacing w:line="292" w:lineRule="auto" w:before="43" w:after="0"/>
        <w:ind w:left="316" w:right="299" w:firstLine="0"/>
        <w:jc w:val="left"/>
        <w:rPr>
          <w:sz w:val="17"/>
        </w:rPr>
      </w:pPr>
      <w:r>
        <w:rPr>
          <w:w w:val="105"/>
          <w:sz w:val="17"/>
        </w:rPr>
        <w:t>A multa</w:t>
      </w:r>
      <w:r>
        <w:rPr>
          <w:spacing w:val="11"/>
          <w:w w:val="105"/>
          <w:sz w:val="17"/>
        </w:rPr>
        <w:t> </w:t>
      </w:r>
      <w:r>
        <w:rPr>
          <w:w w:val="105"/>
          <w:sz w:val="17"/>
        </w:rPr>
        <w:t>compensatória,</w:t>
      </w:r>
      <w:r>
        <w:rPr>
          <w:spacing w:val="11"/>
          <w:w w:val="105"/>
          <w:sz w:val="17"/>
        </w:rPr>
        <w:t> </w:t>
      </w:r>
      <w:r>
        <w:rPr>
          <w:w w:val="105"/>
          <w:sz w:val="17"/>
        </w:rPr>
        <w:t>isoladamente</w:t>
      </w:r>
      <w:r>
        <w:rPr>
          <w:spacing w:val="11"/>
          <w:w w:val="105"/>
          <w:sz w:val="17"/>
        </w:rPr>
        <w:t> </w:t>
      </w:r>
      <w:r>
        <w:rPr>
          <w:w w:val="105"/>
          <w:sz w:val="17"/>
        </w:rPr>
        <w:t>aplicada</w:t>
      </w:r>
      <w:r>
        <w:rPr>
          <w:spacing w:val="11"/>
          <w:w w:val="105"/>
          <w:sz w:val="17"/>
        </w:rPr>
        <w:t> </w:t>
      </w:r>
      <w:r>
        <w:rPr>
          <w:w w:val="105"/>
          <w:sz w:val="17"/>
        </w:rPr>
        <w:t>ou</w:t>
      </w:r>
      <w:r>
        <w:rPr>
          <w:spacing w:val="11"/>
          <w:w w:val="105"/>
          <w:sz w:val="17"/>
        </w:rPr>
        <w:t> </w:t>
      </w:r>
      <w:r>
        <w:rPr>
          <w:w w:val="105"/>
          <w:sz w:val="17"/>
        </w:rPr>
        <w:t>quando</w:t>
      </w:r>
      <w:r>
        <w:rPr>
          <w:spacing w:val="11"/>
          <w:w w:val="105"/>
          <w:sz w:val="17"/>
        </w:rPr>
        <w:t> </w:t>
      </w:r>
      <w:r>
        <w:rPr>
          <w:w w:val="105"/>
          <w:sz w:val="17"/>
        </w:rPr>
        <w:t>somada</w:t>
      </w:r>
      <w:r>
        <w:rPr>
          <w:spacing w:val="11"/>
          <w:w w:val="105"/>
          <w:sz w:val="17"/>
        </w:rPr>
        <w:t> </w:t>
      </w:r>
      <w:r>
        <w:rPr>
          <w:w w:val="105"/>
          <w:sz w:val="17"/>
        </w:rPr>
        <w:t>ao</w:t>
      </w:r>
      <w:r>
        <w:rPr>
          <w:spacing w:val="11"/>
          <w:w w:val="105"/>
          <w:sz w:val="17"/>
        </w:rPr>
        <w:t> </w:t>
      </w:r>
      <w:r>
        <w:rPr>
          <w:w w:val="105"/>
          <w:sz w:val="17"/>
        </w:rPr>
        <w:t>valor</w:t>
      </w:r>
      <w:r>
        <w:rPr>
          <w:spacing w:val="11"/>
          <w:w w:val="105"/>
          <w:sz w:val="17"/>
        </w:rPr>
        <w:t> </w:t>
      </w:r>
      <w:r>
        <w:rPr>
          <w:w w:val="105"/>
          <w:sz w:val="17"/>
        </w:rPr>
        <w:t>da</w:t>
      </w:r>
      <w:r>
        <w:rPr>
          <w:spacing w:val="11"/>
          <w:w w:val="105"/>
          <w:sz w:val="17"/>
        </w:rPr>
        <w:t> </w:t>
      </w:r>
      <w:r>
        <w:rPr>
          <w:w w:val="105"/>
          <w:sz w:val="17"/>
        </w:rPr>
        <w:t>multa</w:t>
      </w:r>
      <w:r>
        <w:rPr>
          <w:spacing w:val="11"/>
          <w:w w:val="105"/>
          <w:sz w:val="17"/>
        </w:rPr>
        <w:t> </w:t>
      </w:r>
      <w:r>
        <w:rPr>
          <w:w w:val="105"/>
          <w:sz w:val="17"/>
        </w:rPr>
        <w:t>moratória</w:t>
      </w:r>
      <w:r>
        <w:rPr>
          <w:spacing w:val="11"/>
          <w:w w:val="105"/>
          <w:sz w:val="17"/>
        </w:rPr>
        <w:t> </w:t>
      </w:r>
      <w:r>
        <w:rPr>
          <w:w w:val="105"/>
          <w:sz w:val="17"/>
        </w:rPr>
        <w:t>convertida,</w:t>
      </w:r>
      <w:r>
        <w:rPr>
          <w:spacing w:val="11"/>
          <w:w w:val="105"/>
          <w:sz w:val="17"/>
        </w:rPr>
        <w:t> </w:t>
      </w:r>
      <w:r>
        <w:rPr>
          <w:w w:val="105"/>
          <w:sz w:val="17"/>
        </w:rPr>
        <w:t>não</w:t>
      </w:r>
      <w:r>
        <w:rPr>
          <w:spacing w:val="11"/>
          <w:w w:val="105"/>
          <w:sz w:val="17"/>
        </w:rPr>
        <w:t> </w:t>
      </w:r>
      <w:r>
        <w:rPr>
          <w:w w:val="105"/>
          <w:sz w:val="17"/>
        </w:rPr>
        <w:t>poderá</w:t>
      </w:r>
      <w:r>
        <w:rPr>
          <w:spacing w:val="11"/>
          <w:w w:val="105"/>
          <w:sz w:val="17"/>
        </w:rPr>
        <w:t> </w:t>
      </w:r>
      <w:r>
        <w:rPr>
          <w:w w:val="105"/>
          <w:sz w:val="17"/>
        </w:rPr>
        <w:t>exceder</w:t>
      </w:r>
      <w:r>
        <w:rPr>
          <w:spacing w:val="11"/>
          <w:w w:val="105"/>
          <w:sz w:val="17"/>
        </w:rPr>
        <w:t> </w:t>
      </w:r>
      <w:r>
        <w:rPr>
          <w:w w:val="105"/>
          <w:sz w:val="17"/>
        </w:rPr>
        <w:t>o</w:t>
      </w:r>
      <w:r>
        <w:rPr>
          <w:spacing w:val="11"/>
          <w:w w:val="105"/>
          <w:sz w:val="17"/>
        </w:rPr>
        <w:t> </w:t>
      </w:r>
      <w:r>
        <w:rPr>
          <w:w w:val="105"/>
          <w:sz w:val="17"/>
        </w:rPr>
        <w:t>limite</w:t>
      </w:r>
      <w:r>
        <w:rPr>
          <w:spacing w:val="11"/>
          <w:w w:val="105"/>
          <w:sz w:val="17"/>
        </w:rPr>
        <w:t> </w:t>
      </w:r>
      <w:r>
        <w:rPr>
          <w:w w:val="105"/>
          <w:sz w:val="17"/>
        </w:rPr>
        <w:t>previsto</w:t>
      </w:r>
      <w:r>
        <w:rPr>
          <w:spacing w:val="11"/>
          <w:w w:val="105"/>
          <w:sz w:val="17"/>
        </w:rPr>
        <w:t> </w:t>
      </w:r>
      <w:r>
        <w:rPr>
          <w:w w:val="105"/>
          <w:sz w:val="17"/>
        </w:rPr>
        <w:t>no</w:t>
      </w:r>
      <w:r>
        <w:rPr>
          <w:spacing w:val="11"/>
          <w:w w:val="105"/>
          <w:sz w:val="17"/>
        </w:rPr>
        <w:t> </w:t>
      </w:r>
      <w:r>
        <w:rPr>
          <w:w w:val="105"/>
          <w:sz w:val="17"/>
        </w:rPr>
        <w:t>art.</w:t>
      </w:r>
      <w:r>
        <w:rPr>
          <w:spacing w:val="11"/>
          <w:w w:val="105"/>
          <w:sz w:val="17"/>
        </w:rPr>
        <w:t> </w:t>
      </w:r>
      <w:r>
        <w:rPr>
          <w:w w:val="105"/>
          <w:sz w:val="17"/>
        </w:rPr>
        <w:t>412</w:t>
      </w:r>
      <w:r>
        <w:rPr>
          <w:spacing w:val="11"/>
          <w:w w:val="105"/>
          <w:sz w:val="17"/>
        </w:rPr>
        <w:t> </w:t>
      </w:r>
      <w:r>
        <w:rPr>
          <w:w w:val="105"/>
          <w:sz w:val="17"/>
        </w:rPr>
        <w:t>do</w:t>
      </w:r>
      <w:r>
        <w:rPr>
          <w:spacing w:val="11"/>
          <w:w w:val="105"/>
          <w:sz w:val="17"/>
        </w:rPr>
        <w:t> </w:t>
      </w:r>
      <w:r>
        <w:rPr>
          <w:w w:val="105"/>
          <w:sz w:val="17"/>
        </w:rPr>
        <w:t>Código</w:t>
      </w:r>
      <w:r>
        <w:rPr>
          <w:spacing w:val="11"/>
          <w:w w:val="105"/>
          <w:sz w:val="17"/>
        </w:rPr>
        <w:t> </w:t>
      </w:r>
      <w:r>
        <w:rPr>
          <w:w w:val="105"/>
          <w:sz w:val="17"/>
        </w:rPr>
        <w:t>Civil,</w:t>
      </w:r>
      <w:r>
        <w:rPr>
          <w:spacing w:val="11"/>
          <w:w w:val="105"/>
          <w:sz w:val="17"/>
        </w:rPr>
        <w:t> </w:t>
      </w:r>
      <w:r>
        <w:rPr>
          <w:w w:val="105"/>
          <w:sz w:val="17"/>
        </w:rPr>
        <w:t>ou</w:t>
      </w:r>
      <w:r>
        <w:rPr>
          <w:spacing w:val="11"/>
          <w:w w:val="105"/>
          <w:sz w:val="17"/>
        </w:rPr>
        <w:t> </w:t>
      </w:r>
      <w:r>
        <w:rPr>
          <w:w w:val="105"/>
          <w:sz w:val="17"/>
        </w:rPr>
        <w:t>seja,</w:t>
      </w:r>
      <w:r>
        <w:rPr>
          <w:spacing w:val="11"/>
          <w:w w:val="105"/>
          <w:sz w:val="17"/>
        </w:rPr>
        <w:t> </w:t>
      </w:r>
      <w:r>
        <w:rPr>
          <w:w w:val="105"/>
          <w:sz w:val="17"/>
        </w:rPr>
        <w:t>o</w:t>
      </w:r>
      <w:r>
        <w:rPr>
          <w:spacing w:val="11"/>
          <w:w w:val="105"/>
          <w:sz w:val="17"/>
        </w:rPr>
        <w:t> </w:t>
      </w:r>
      <w:r>
        <w:rPr>
          <w:w w:val="105"/>
          <w:sz w:val="17"/>
        </w:rPr>
        <w:t>valor</w:t>
      </w:r>
      <w:r>
        <w:rPr>
          <w:spacing w:val="11"/>
          <w:w w:val="105"/>
          <w:sz w:val="17"/>
        </w:rPr>
        <w:t> </w:t>
      </w:r>
      <w:r>
        <w:rPr>
          <w:w w:val="105"/>
          <w:sz w:val="17"/>
        </w:rPr>
        <w:t>da obrigação principal.</w:t>
      </w:r>
    </w:p>
    <w:p>
      <w:pPr>
        <w:pStyle w:val="ListParagraph"/>
        <w:numPr>
          <w:ilvl w:val="1"/>
          <w:numId w:val="44"/>
        </w:numPr>
        <w:tabs>
          <w:tab w:pos="662" w:val="left" w:leader="none"/>
        </w:tabs>
        <w:spacing w:line="240" w:lineRule="auto" w:before="1"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44"/>
        </w:numPr>
        <w:tabs>
          <w:tab w:pos="794" w:val="left" w:leader="none"/>
        </w:tabs>
        <w:spacing w:line="240" w:lineRule="auto" w:before="44" w:after="0"/>
        <w:ind w:left="794" w:right="0" w:hanging="478"/>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44"/>
        </w:numPr>
        <w:tabs>
          <w:tab w:pos="794" w:val="left" w:leader="none"/>
        </w:tabs>
        <w:spacing w:line="240" w:lineRule="auto" w:before="43" w:after="0"/>
        <w:ind w:left="794" w:right="0" w:hanging="478"/>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44"/>
        </w:numPr>
        <w:tabs>
          <w:tab w:pos="794" w:val="left" w:leader="none"/>
        </w:tabs>
        <w:spacing w:line="240" w:lineRule="auto" w:before="44" w:after="0"/>
        <w:ind w:left="794" w:right="0" w:hanging="478"/>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44"/>
        </w:numPr>
        <w:tabs>
          <w:tab w:pos="652" w:val="left" w:leader="none"/>
        </w:tabs>
        <w:spacing w:line="240" w:lineRule="auto" w:before="43"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46"/>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46"/>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46"/>
        </w:numPr>
        <w:tabs>
          <w:tab w:pos="639" w:val="left" w:leader="none"/>
        </w:tabs>
        <w:spacing w:line="240" w:lineRule="auto" w:before="43"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46"/>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44"/>
        </w:numPr>
        <w:tabs>
          <w:tab w:pos="674" w:val="left" w:leader="none"/>
        </w:tabs>
        <w:spacing w:line="292" w:lineRule="auto" w:before="43" w:after="0"/>
        <w:ind w:left="316" w:right="299" w:firstLine="0"/>
        <w:jc w:val="left"/>
        <w:rPr>
          <w:sz w:val="17"/>
        </w:rPr>
      </w:pPr>
      <w:r>
        <w:rPr>
          <w:w w:val="105"/>
          <w:sz w:val="17"/>
        </w:rPr>
        <w:t>A aplicação</w:t>
      </w:r>
      <w:r>
        <w:rPr>
          <w:spacing w:val="14"/>
          <w:w w:val="105"/>
          <w:sz w:val="17"/>
        </w:rPr>
        <w:t> </w:t>
      </w:r>
      <w:r>
        <w:rPr>
          <w:w w:val="105"/>
          <w:sz w:val="17"/>
        </w:rPr>
        <w:t>de</w:t>
      </w:r>
      <w:r>
        <w:rPr>
          <w:spacing w:val="14"/>
          <w:w w:val="105"/>
          <w:sz w:val="17"/>
        </w:rPr>
        <w:t> </w:t>
      </w:r>
      <w:r>
        <w:rPr>
          <w:w w:val="105"/>
          <w:sz w:val="17"/>
        </w:rPr>
        <w:t>quaisquer</w:t>
      </w:r>
      <w:r>
        <w:rPr>
          <w:spacing w:val="14"/>
          <w:w w:val="105"/>
          <w:sz w:val="17"/>
        </w:rPr>
        <w:t> </w:t>
      </w:r>
      <w:r>
        <w:rPr>
          <w:w w:val="105"/>
          <w:sz w:val="17"/>
        </w:rPr>
        <w:t>das</w:t>
      </w:r>
      <w:r>
        <w:rPr>
          <w:spacing w:val="14"/>
          <w:w w:val="105"/>
          <w:sz w:val="17"/>
        </w:rPr>
        <w:t> </w:t>
      </w:r>
      <w:r>
        <w:rPr>
          <w:w w:val="105"/>
          <w:sz w:val="17"/>
        </w:rPr>
        <w:t>penalidades</w:t>
      </w:r>
      <w:r>
        <w:rPr>
          <w:spacing w:val="14"/>
          <w:w w:val="105"/>
          <w:sz w:val="17"/>
        </w:rPr>
        <w:t> </w:t>
      </w:r>
      <w:r>
        <w:rPr>
          <w:w w:val="105"/>
          <w:sz w:val="17"/>
        </w:rPr>
        <w:t>realizar-se-á</w:t>
      </w:r>
      <w:r>
        <w:rPr>
          <w:spacing w:val="14"/>
          <w:w w:val="105"/>
          <w:sz w:val="17"/>
        </w:rPr>
        <w:t> </w:t>
      </w:r>
      <w:r>
        <w:rPr>
          <w:w w:val="105"/>
          <w:sz w:val="17"/>
        </w:rPr>
        <w:t>em</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que</w:t>
      </w:r>
      <w:r>
        <w:rPr>
          <w:spacing w:val="14"/>
          <w:w w:val="105"/>
          <w:sz w:val="17"/>
        </w:rPr>
        <w:t> </w:t>
      </w:r>
      <w:r>
        <w:rPr>
          <w:w w:val="105"/>
          <w:sz w:val="17"/>
        </w:rPr>
        <w:t>assegurará</w:t>
      </w:r>
      <w:r>
        <w:rPr>
          <w:spacing w:val="14"/>
          <w:w w:val="105"/>
          <w:sz w:val="17"/>
        </w:rPr>
        <w:t> </w:t>
      </w:r>
      <w:r>
        <w:rPr>
          <w:w w:val="105"/>
          <w:sz w:val="17"/>
        </w:rPr>
        <w:t>o</w:t>
      </w:r>
      <w:r>
        <w:rPr>
          <w:spacing w:val="14"/>
          <w:w w:val="105"/>
          <w:sz w:val="17"/>
        </w:rPr>
        <w:t> </w:t>
      </w:r>
      <w:r>
        <w:rPr>
          <w:w w:val="105"/>
          <w:sz w:val="17"/>
        </w:rPr>
        <w:t>contraditório</w:t>
      </w:r>
      <w:r>
        <w:rPr>
          <w:spacing w:val="14"/>
          <w:w w:val="105"/>
          <w:sz w:val="17"/>
        </w:rPr>
        <w:t> </w:t>
      </w:r>
      <w:r>
        <w:rPr>
          <w:w w:val="105"/>
          <w:sz w:val="17"/>
        </w:rPr>
        <w:t>e</w:t>
      </w:r>
      <w:r>
        <w:rPr>
          <w:spacing w:val="14"/>
          <w:w w:val="105"/>
          <w:sz w:val="17"/>
        </w:rPr>
        <w:t> </w:t>
      </w:r>
      <w:r>
        <w:rPr>
          <w:w w:val="105"/>
          <w:sz w:val="17"/>
        </w:rPr>
        <w:t>a</w:t>
      </w:r>
      <w:r>
        <w:rPr>
          <w:spacing w:val="14"/>
          <w:w w:val="105"/>
          <w:sz w:val="17"/>
        </w:rPr>
        <w:t> </w:t>
      </w:r>
      <w:r>
        <w:rPr>
          <w:w w:val="105"/>
          <w:sz w:val="17"/>
        </w:rPr>
        <w:t>ampla</w:t>
      </w:r>
      <w:r>
        <w:rPr>
          <w:spacing w:val="14"/>
          <w:w w:val="105"/>
          <w:sz w:val="17"/>
        </w:rPr>
        <w:t> </w:t>
      </w:r>
      <w:r>
        <w:rPr>
          <w:w w:val="105"/>
          <w:sz w:val="17"/>
        </w:rPr>
        <w:t>defesa</w:t>
      </w:r>
      <w:r>
        <w:rPr>
          <w:spacing w:val="14"/>
          <w:w w:val="105"/>
          <w:sz w:val="17"/>
        </w:rPr>
        <w:t> </w:t>
      </w:r>
      <w:r>
        <w:rPr>
          <w:w w:val="105"/>
          <w:sz w:val="17"/>
        </w:rPr>
        <w:t>ao</w:t>
      </w:r>
      <w:r>
        <w:rPr>
          <w:spacing w:val="14"/>
          <w:w w:val="105"/>
          <w:sz w:val="17"/>
        </w:rPr>
        <w:t> </w:t>
      </w:r>
      <w:r>
        <w:rPr>
          <w:b/>
          <w:w w:val="105"/>
          <w:sz w:val="17"/>
        </w:rPr>
        <w:t>CONTRATADO</w:t>
      </w:r>
      <w:r>
        <w:rPr>
          <w:w w:val="105"/>
          <w:sz w:val="17"/>
        </w:rPr>
        <w:t>,</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do</w:t>
      </w:r>
      <w:r>
        <w:rPr>
          <w:spacing w:val="14"/>
          <w:w w:val="105"/>
          <w:sz w:val="17"/>
        </w:rPr>
        <w:t> </w:t>
      </w:r>
      <w:r>
        <w:rPr>
          <w:w w:val="105"/>
          <w:sz w:val="17"/>
        </w:rPr>
        <w:t>art.</w:t>
      </w:r>
      <w:r>
        <w:rPr>
          <w:spacing w:val="14"/>
          <w:w w:val="105"/>
          <w:sz w:val="17"/>
        </w:rPr>
        <w:t> </w:t>
      </w:r>
      <w:r>
        <w:rPr>
          <w:w w:val="105"/>
          <w:sz w:val="17"/>
        </w:rPr>
        <w:t>156,</w:t>
      </w:r>
      <w:r>
        <w:rPr>
          <w:spacing w:val="14"/>
          <w:w w:val="105"/>
          <w:sz w:val="17"/>
        </w:rPr>
        <w:t> </w:t>
      </w:r>
      <w:r>
        <w:rPr>
          <w:w w:val="105"/>
          <w:sz w:val="17"/>
        </w:rPr>
        <w:t>§</w:t>
      </w:r>
      <w:r>
        <w:rPr>
          <w:spacing w:val="14"/>
          <w:w w:val="105"/>
          <w:sz w:val="17"/>
        </w:rPr>
        <w:t> </w:t>
      </w:r>
      <w:r>
        <w:rPr>
          <w:w w:val="105"/>
          <w:sz w:val="17"/>
        </w:rPr>
        <w:t>6º,</w:t>
      </w:r>
      <w:r>
        <w:rPr>
          <w:spacing w:val="14"/>
          <w:w w:val="105"/>
          <w:sz w:val="17"/>
        </w:rPr>
        <w:t> </w:t>
      </w:r>
      <w:r>
        <w:rPr>
          <w:w w:val="105"/>
          <w:sz w:val="17"/>
        </w:rPr>
        <w:t>I,</w:t>
      </w:r>
      <w:r>
        <w:rPr>
          <w:spacing w:val="14"/>
          <w:w w:val="105"/>
          <w:sz w:val="17"/>
        </w:rPr>
        <w:t> </w:t>
      </w:r>
      <w:r>
        <w:rPr>
          <w:w w:val="105"/>
          <w:sz w:val="17"/>
        </w:rPr>
        <w:t>da</w:t>
      </w:r>
      <w:r>
        <w:rPr>
          <w:spacing w:val="14"/>
          <w:w w:val="105"/>
          <w:sz w:val="17"/>
        </w:rPr>
        <w:t> </w:t>
      </w:r>
      <w:r>
        <w:rPr>
          <w:w w:val="105"/>
          <w:sz w:val="17"/>
        </w:rPr>
        <w:t>Lei</w:t>
      </w:r>
      <w:r>
        <w:rPr>
          <w:spacing w:val="14"/>
          <w:w w:val="105"/>
          <w:sz w:val="17"/>
        </w:rPr>
        <w:t> </w:t>
      </w:r>
      <w:r>
        <w:rPr>
          <w:w w:val="105"/>
          <w:sz w:val="17"/>
        </w:rPr>
        <w:t>nº 14.133/2021, devendo ser observado o procedimento previsto na Lei nº 14.133/2021, e, subsidiariamente, na Lei nº 5.427/2009.</w:t>
      </w:r>
    </w:p>
    <w:p>
      <w:pPr>
        <w:pStyle w:val="ListParagraph"/>
        <w:numPr>
          <w:ilvl w:val="2"/>
          <w:numId w:val="44"/>
        </w:numPr>
        <w:tabs>
          <w:tab w:pos="794" w:val="left" w:leader="none"/>
        </w:tabs>
        <w:spacing w:line="292" w:lineRule="auto" w:before="1" w:after="0"/>
        <w:ind w:left="316" w:right="299" w:firstLine="0"/>
        <w:jc w:val="left"/>
        <w:rPr>
          <w:sz w:val="17"/>
        </w:rPr>
      </w:pPr>
      <w:r>
        <w:rPr>
          <w:w w:val="105"/>
          <w:sz w:val="17"/>
        </w:rPr>
        <w:t>A</w:t>
      </w:r>
      <w:r>
        <w:rPr>
          <w:spacing w:val="-7"/>
          <w:w w:val="105"/>
          <w:sz w:val="17"/>
        </w:rPr>
        <w:t> </w:t>
      </w:r>
      <w:r>
        <w:rPr>
          <w:w w:val="105"/>
          <w:sz w:val="17"/>
        </w:rPr>
        <w:t>aplicação de sanção será antecedida de intimação do </w:t>
      </w:r>
      <w:r>
        <w:rPr>
          <w:b/>
          <w:w w:val="105"/>
          <w:sz w:val="17"/>
        </w:rPr>
        <w:t>CONTRATADO</w:t>
      </w:r>
      <w:r>
        <w:rPr>
          <w:w w:val="105"/>
          <w:sz w:val="17"/>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4"/>
        </w:numPr>
        <w:tabs>
          <w:tab w:pos="784" w:val="left" w:leader="none"/>
        </w:tabs>
        <w:spacing w:line="240" w:lineRule="auto" w:before="1" w:after="0"/>
        <w:ind w:left="784" w:right="0" w:hanging="468"/>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47"/>
        </w:numPr>
        <w:tabs>
          <w:tab w:pos="496" w:val="left" w:leader="none"/>
        </w:tabs>
        <w:spacing w:line="240" w:lineRule="auto" w:before="43" w:after="0"/>
        <w:ind w:left="496" w:right="0" w:hanging="18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47"/>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44"/>
        </w:numPr>
        <w:tabs>
          <w:tab w:pos="812" w:val="left" w:leader="none"/>
        </w:tabs>
        <w:spacing w:line="292" w:lineRule="auto" w:before="1" w:after="0"/>
        <w:ind w:left="316" w:right="299" w:firstLine="0"/>
        <w:jc w:val="left"/>
        <w:rPr>
          <w:sz w:val="17"/>
        </w:rPr>
      </w:pPr>
      <w:r>
        <w:rPr>
          <w:w w:val="105"/>
          <w:sz w:val="17"/>
        </w:rPr>
        <w:t>Será</w:t>
      </w:r>
      <w:r>
        <w:rPr>
          <w:spacing w:val="11"/>
          <w:w w:val="105"/>
          <w:sz w:val="17"/>
        </w:rPr>
        <w:t> </w:t>
      </w:r>
      <w:r>
        <w:rPr>
          <w:w w:val="105"/>
          <w:sz w:val="17"/>
        </w:rPr>
        <w:t>emitida</w:t>
      </w:r>
      <w:r>
        <w:rPr>
          <w:spacing w:val="11"/>
          <w:w w:val="105"/>
          <w:sz w:val="17"/>
        </w:rPr>
        <w:t> </w:t>
      </w:r>
      <w:r>
        <w:rPr>
          <w:w w:val="105"/>
          <w:sz w:val="17"/>
        </w:rPr>
        <w:t>decisão</w:t>
      </w:r>
      <w:r>
        <w:rPr>
          <w:spacing w:val="11"/>
          <w:w w:val="105"/>
          <w:sz w:val="17"/>
        </w:rPr>
        <w:t> </w:t>
      </w:r>
      <w:r>
        <w:rPr>
          <w:w w:val="105"/>
          <w:sz w:val="17"/>
        </w:rPr>
        <w:t>conclusiva</w:t>
      </w:r>
      <w:r>
        <w:rPr>
          <w:spacing w:val="11"/>
          <w:w w:val="105"/>
          <w:sz w:val="17"/>
        </w:rPr>
        <w:t> </w:t>
      </w:r>
      <w:r>
        <w:rPr>
          <w:w w:val="105"/>
          <w:sz w:val="17"/>
        </w:rPr>
        <w:t>sobre</w:t>
      </w:r>
      <w:r>
        <w:rPr>
          <w:spacing w:val="11"/>
          <w:w w:val="105"/>
          <w:sz w:val="17"/>
        </w:rPr>
        <w:t> </w:t>
      </w:r>
      <w:r>
        <w:rPr>
          <w:w w:val="105"/>
          <w:sz w:val="17"/>
        </w:rPr>
        <w:t>a</w:t>
      </w:r>
      <w:r>
        <w:rPr>
          <w:spacing w:val="11"/>
          <w:w w:val="105"/>
          <w:sz w:val="17"/>
        </w:rPr>
        <w:t> </w:t>
      </w:r>
      <w:r>
        <w:rPr>
          <w:w w:val="105"/>
          <w:sz w:val="17"/>
        </w:rPr>
        <w:t>aplicação</w:t>
      </w:r>
      <w:r>
        <w:rPr>
          <w:spacing w:val="11"/>
          <w:w w:val="105"/>
          <w:sz w:val="17"/>
        </w:rPr>
        <w:t> </w:t>
      </w:r>
      <w:r>
        <w:rPr>
          <w:w w:val="105"/>
          <w:sz w:val="17"/>
        </w:rPr>
        <w:t>ou</w:t>
      </w:r>
      <w:r>
        <w:rPr>
          <w:spacing w:val="11"/>
          <w:w w:val="105"/>
          <w:sz w:val="17"/>
        </w:rPr>
        <w:t> </w:t>
      </w:r>
      <w:r>
        <w:rPr>
          <w:w w:val="105"/>
          <w:sz w:val="17"/>
        </w:rPr>
        <w:t>não</w:t>
      </w:r>
      <w:r>
        <w:rPr>
          <w:spacing w:val="11"/>
          <w:w w:val="105"/>
          <w:sz w:val="17"/>
        </w:rPr>
        <w:t> </w:t>
      </w:r>
      <w:r>
        <w:rPr>
          <w:w w:val="105"/>
          <w:sz w:val="17"/>
        </w:rPr>
        <w:t>da</w:t>
      </w:r>
      <w:r>
        <w:rPr>
          <w:spacing w:val="11"/>
          <w:w w:val="105"/>
          <w:sz w:val="17"/>
        </w:rPr>
        <w:t> </w:t>
      </w:r>
      <w:r>
        <w:rPr>
          <w:w w:val="105"/>
          <w:sz w:val="17"/>
        </w:rPr>
        <w:t>sanção,</w:t>
      </w:r>
      <w:r>
        <w:rPr>
          <w:spacing w:val="11"/>
          <w:w w:val="105"/>
          <w:sz w:val="17"/>
        </w:rPr>
        <w:t> </w:t>
      </w:r>
      <w:r>
        <w:rPr>
          <w:w w:val="105"/>
          <w:sz w:val="17"/>
        </w:rPr>
        <w:t>pela</w:t>
      </w:r>
      <w:r>
        <w:rPr>
          <w:spacing w:val="11"/>
          <w:w w:val="105"/>
          <w:sz w:val="17"/>
        </w:rPr>
        <w:t> </w:t>
      </w:r>
      <w:r>
        <w:rPr>
          <w:w w:val="105"/>
          <w:sz w:val="17"/>
        </w:rPr>
        <w:t>autoridade</w:t>
      </w:r>
      <w:r>
        <w:rPr>
          <w:spacing w:val="11"/>
          <w:w w:val="105"/>
          <w:sz w:val="17"/>
        </w:rPr>
        <w:t> </w:t>
      </w:r>
      <w:r>
        <w:rPr>
          <w:w w:val="105"/>
          <w:sz w:val="17"/>
        </w:rPr>
        <w:t>competente,</w:t>
      </w:r>
      <w:r>
        <w:rPr>
          <w:spacing w:val="11"/>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apresentada</w:t>
      </w:r>
      <w:r>
        <w:rPr>
          <w:spacing w:val="11"/>
          <w:w w:val="105"/>
          <w:sz w:val="17"/>
        </w:rPr>
        <w:t> </w:t>
      </w:r>
      <w:r>
        <w:rPr>
          <w:w w:val="105"/>
          <w:sz w:val="17"/>
        </w:rPr>
        <w:t>a</w:t>
      </w:r>
      <w:r>
        <w:rPr>
          <w:spacing w:val="11"/>
          <w:w w:val="105"/>
          <w:sz w:val="17"/>
        </w:rPr>
        <w:t> </w:t>
      </w:r>
      <w:r>
        <w:rPr>
          <w:w w:val="105"/>
          <w:sz w:val="17"/>
        </w:rPr>
        <w:t>devida</w:t>
      </w:r>
      <w:r>
        <w:rPr>
          <w:spacing w:val="11"/>
          <w:w w:val="105"/>
          <w:sz w:val="17"/>
        </w:rPr>
        <w:t> </w:t>
      </w:r>
      <w:r>
        <w:rPr>
          <w:w w:val="105"/>
          <w:sz w:val="17"/>
        </w:rPr>
        <w:t>motivação,</w:t>
      </w:r>
      <w:r>
        <w:rPr>
          <w:spacing w:val="11"/>
          <w:w w:val="105"/>
          <w:sz w:val="17"/>
        </w:rPr>
        <w:t> </w:t>
      </w:r>
      <w:r>
        <w:rPr>
          <w:w w:val="105"/>
          <w:sz w:val="17"/>
        </w:rPr>
        <w:t>com</w:t>
      </w:r>
      <w:r>
        <w:rPr>
          <w:spacing w:val="11"/>
          <w:w w:val="105"/>
          <w:sz w:val="17"/>
        </w:rPr>
        <w:t> </w:t>
      </w:r>
      <w:r>
        <w:rPr>
          <w:w w:val="105"/>
          <w:sz w:val="17"/>
        </w:rPr>
        <w:t>a</w:t>
      </w:r>
      <w:r>
        <w:rPr>
          <w:spacing w:val="11"/>
          <w:w w:val="105"/>
          <w:sz w:val="17"/>
        </w:rPr>
        <w:t> </w:t>
      </w:r>
      <w:r>
        <w:rPr>
          <w:w w:val="105"/>
          <w:sz w:val="17"/>
        </w:rPr>
        <w:t>demonstração</w:t>
      </w:r>
      <w:r>
        <w:rPr>
          <w:spacing w:val="11"/>
          <w:w w:val="105"/>
          <w:sz w:val="17"/>
        </w:rPr>
        <w:t> </w:t>
      </w:r>
      <w:r>
        <w:rPr>
          <w:w w:val="105"/>
          <w:sz w:val="17"/>
        </w:rPr>
        <w:t>dos</w:t>
      </w:r>
      <w:r>
        <w:rPr>
          <w:spacing w:val="11"/>
          <w:w w:val="105"/>
          <w:sz w:val="17"/>
        </w:rPr>
        <w:t> </w:t>
      </w:r>
      <w:r>
        <w:rPr>
          <w:w w:val="105"/>
          <w:sz w:val="17"/>
        </w:rPr>
        <w:t>fatos</w:t>
      </w:r>
      <w:r>
        <w:rPr>
          <w:spacing w:val="11"/>
          <w:w w:val="105"/>
          <w:sz w:val="17"/>
        </w:rPr>
        <w:t> </w:t>
      </w:r>
      <w:r>
        <w:rPr>
          <w:w w:val="105"/>
          <w:sz w:val="17"/>
        </w:rPr>
        <w:t>e</w:t>
      </w:r>
      <w:r>
        <w:rPr>
          <w:spacing w:val="11"/>
          <w:w w:val="105"/>
          <w:sz w:val="17"/>
        </w:rPr>
        <w:t> </w:t>
      </w:r>
      <w:r>
        <w:rPr>
          <w:w w:val="105"/>
          <w:sz w:val="17"/>
        </w:rPr>
        <w:t>dos</w:t>
      </w:r>
      <w:r>
        <w:rPr>
          <w:spacing w:val="11"/>
          <w:w w:val="105"/>
          <w:sz w:val="17"/>
        </w:rPr>
        <w:t> </w:t>
      </w:r>
      <w:r>
        <w:rPr>
          <w:w w:val="105"/>
          <w:sz w:val="17"/>
        </w:rPr>
        <w:t>respectivos fundamentos jurídicos.</w:t>
      </w:r>
    </w:p>
    <w:p>
      <w:pPr>
        <w:pStyle w:val="BodyText"/>
        <w:spacing w:before="17"/>
        <w:ind w:left="0"/>
      </w:pPr>
    </w:p>
    <w:p>
      <w:pPr>
        <w:pStyle w:val="ListParagraph"/>
        <w:numPr>
          <w:ilvl w:val="1"/>
          <w:numId w:val="44"/>
        </w:numPr>
        <w:tabs>
          <w:tab w:pos="652" w:val="left" w:leader="none"/>
        </w:tabs>
        <w:spacing w:line="240" w:lineRule="auto" w:before="0"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48"/>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48"/>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44"/>
        </w:numPr>
        <w:tabs>
          <w:tab w:pos="784" w:val="left" w:leader="none"/>
        </w:tabs>
        <w:spacing w:line="240" w:lineRule="auto" w:before="43" w:after="0"/>
        <w:ind w:left="784" w:right="0" w:hanging="468"/>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44"/>
        </w:numPr>
        <w:tabs>
          <w:tab w:pos="665"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44"/>
        </w:numPr>
        <w:tabs>
          <w:tab w:pos="756"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44"/>
        </w:numPr>
        <w:tabs>
          <w:tab w:pos="879" w:val="left" w:leader="none"/>
        </w:tabs>
        <w:spacing w:line="292" w:lineRule="auto" w:before="1"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na unidade administrativa.</w:t>
      </w:r>
    </w:p>
    <w:p>
      <w:pPr>
        <w:pStyle w:val="ListParagraph"/>
        <w:numPr>
          <w:ilvl w:val="2"/>
          <w:numId w:val="44"/>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44"/>
        </w:numPr>
        <w:tabs>
          <w:tab w:pos="1015" w:val="left" w:leader="none"/>
        </w:tabs>
        <w:spacing w:line="240" w:lineRule="auto" w:before="1" w:after="0"/>
        <w:ind w:left="1015" w:right="0" w:hanging="699"/>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44"/>
        </w:numPr>
        <w:tabs>
          <w:tab w:pos="762" w:val="left" w:leader="none"/>
        </w:tabs>
        <w:spacing w:line="292" w:lineRule="auto" w:before="43"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w:t>
      </w:r>
      <w:r>
        <w:rPr>
          <w:w w:val="105"/>
          <w:sz w:val="17"/>
        </w:rPr>
        <w:t>as comunicações serão efetuadas por meio do endereço de correio eletrônico ("e-mail") cadastrado pela empresa junto ao sistema eletrônico de contratações do Estado.</w:t>
      </w:r>
    </w:p>
    <w:p>
      <w:pPr>
        <w:pStyle w:val="ListParagraph"/>
        <w:numPr>
          <w:ilvl w:val="2"/>
          <w:numId w:val="44"/>
        </w:numPr>
        <w:tabs>
          <w:tab w:pos="907" w:val="left" w:leader="none"/>
        </w:tabs>
        <w:spacing w:line="292" w:lineRule="auto" w:before="1"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44"/>
        </w:numPr>
        <w:tabs>
          <w:tab w:pos="756" w:val="left" w:leader="none"/>
        </w:tabs>
        <w:spacing w:line="292" w:lineRule="auto" w:before="1"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7"/>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44"/>
        </w:numPr>
        <w:tabs>
          <w:tab w:pos="891" w:val="left" w:leader="none"/>
        </w:tabs>
        <w:spacing w:line="309" w:lineRule="auto" w:before="14"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4"/>
        </w:numPr>
        <w:tabs>
          <w:tab w:pos="760" w:val="left" w:leader="none"/>
        </w:tabs>
        <w:spacing w:line="182"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44"/>
        </w:numPr>
        <w:tabs>
          <w:tab w:pos="883" w:val="left" w:leader="none"/>
        </w:tabs>
        <w:spacing w:line="292" w:lineRule="auto" w:before="44"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ListParagraph"/>
        <w:numPr>
          <w:ilvl w:val="2"/>
          <w:numId w:val="44"/>
        </w:numPr>
        <w:tabs>
          <w:tab w:pos="886" w:val="left" w:leader="none"/>
        </w:tabs>
        <w:spacing w:line="292" w:lineRule="auto" w:before="0"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4"/>
        <w:ind w:left="0"/>
      </w:pPr>
    </w:p>
    <w:p>
      <w:pPr>
        <w:pStyle w:val="Heading2"/>
        <w:jc w:val="both"/>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49"/>
        </w:numPr>
        <w:tabs>
          <w:tab w:pos="687"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49"/>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49"/>
        </w:numPr>
        <w:tabs>
          <w:tab w:pos="804" w:val="left" w:leader="none"/>
        </w:tabs>
        <w:spacing w:line="292" w:lineRule="auto" w:before="0"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49"/>
        </w:numPr>
        <w:tabs>
          <w:tab w:pos="803"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49"/>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0"/>
        </w:numPr>
        <w:tabs>
          <w:tab w:pos="498" w:val="left" w:leader="none"/>
        </w:tabs>
        <w:spacing w:line="292" w:lineRule="auto" w:before="43"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0"/>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0"/>
        </w:numPr>
        <w:tabs>
          <w:tab w:pos="501" w:val="left" w:leader="none"/>
        </w:tabs>
        <w:spacing w:line="292" w:lineRule="auto" w:before="43"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49"/>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49"/>
        </w:numPr>
        <w:tabs>
          <w:tab w:pos="801" w:val="left" w:leader="none"/>
        </w:tabs>
        <w:spacing w:line="240" w:lineRule="auto" w:before="43" w:after="0"/>
        <w:ind w:left="801" w:right="0" w:hanging="485"/>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49"/>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49"/>
        </w:numPr>
        <w:tabs>
          <w:tab w:pos="791" w:val="left" w:leader="none"/>
        </w:tabs>
        <w:spacing w:line="240" w:lineRule="auto" w:before="43" w:after="0"/>
        <w:ind w:left="791" w:right="0" w:hanging="475"/>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1"/>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1"/>
        </w:numPr>
        <w:tabs>
          <w:tab w:pos="506" w:val="left" w:leader="none"/>
        </w:tabs>
        <w:spacing w:line="240" w:lineRule="auto" w:before="44"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1"/>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49"/>
        </w:numPr>
        <w:tabs>
          <w:tab w:pos="665" w:val="left" w:leader="none"/>
        </w:tabs>
        <w:spacing w:line="292" w:lineRule="auto" w:before="43" w:after="0"/>
        <w:ind w:left="316" w:right="299" w:firstLine="0"/>
        <w:jc w:val="left"/>
        <w:rPr>
          <w:sz w:val="17"/>
        </w:rPr>
      </w:pPr>
      <w:r>
        <w:rPr>
          <w:w w:val="105"/>
          <w:sz w:val="17"/>
        </w:rPr>
        <w:t>A</w:t>
      </w:r>
      <w:r>
        <w:rPr>
          <w:spacing w:val="-10"/>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51">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2"/>
        </w:numPr>
        <w:tabs>
          <w:tab w:pos="713" w:val="left" w:leader="none"/>
        </w:tabs>
        <w:spacing w:line="240" w:lineRule="auto" w:before="1"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2"/>
        </w:numPr>
        <w:tabs>
          <w:tab w:pos="801" w:val="left" w:leader="none"/>
        </w:tabs>
        <w:spacing w:line="240" w:lineRule="auto" w:before="43" w:after="0"/>
        <w:ind w:left="801" w:right="0" w:hanging="485"/>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2"/>
        </w:numPr>
        <w:tabs>
          <w:tab w:pos="808" w:val="left" w:leader="none"/>
        </w:tabs>
        <w:spacing w:line="292" w:lineRule="auto" w:before="44"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spacing w:before="44"/>
        <w:ind w:left="0"/>
      </w:pPr>
    </w:p>
    <w:p>
      <w:pPr>
        <w:pStyle w:val="Heading2"/>
        <w:jc w:val="both"/>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3"/>
        </w:numPr>
        <w:tabs>
          <w:tab w:pos="669" w:val="left" w:leader="none"/>
        </w:tabs>
        <w:spacing w:line="240" w:lineRule="auto" w:before="43"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50">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3"/>
        </w:numPr>
        <w:tabs>
          <w:tab w:pos="683"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w:t>
      </w:r>
      <w:r>
        <w:rPr>
          <w:w w:val="105"/>
          <w:sz w:val="17"/>
        </w:rPr>
        <w:t>inicial</w:t>
      </w:r>
      <w:r>
        <w:rPr>
          <w:spacing w:val="40"/>
          <w:w w:val="105"/>
          <w:sz w:val="17"/>
        </w:rPr>
        <w:t> </w:t>
      </w:r>
      <w:r>
        <w:rPr>
          <w:w w:val="105"/>
          <w:sz w:val="17"/>
        </w:rPr>
        <w:t>atualizado do contrato, na forma do art. 125 da Lei nº 14.133/2021.</w:t>
      </w:r>
    </w:p>
    <w:p>
      <w:pPr>
        <w:pStyle w:val="ListParagraph"/>
        <w:numPr>
          <w:ilvl w:val="1"/>
          <w:numId w:val="53"/>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spacing w:after="0" w:line="240" w:lineRule="auto"/>
        <w:jc w:val="left"/>
        <w:rPr>
          <w:sz w:val="17"/>
        </w:rPr>
        <w:sectPr>
          <w:pgSz w:w="15840" w:h="24480"/>
          <w:pgMar w:top="520" w:bottom="280" w:left="360" w:right="360"/>
        </w:sectPr>
      </w:pPr>
    </w:p>
    <w:p>
      <w:pPr>
        <w:pStyle w:val="ListParagraph"/>
        <w:numPr>
          <w:ilvl w:val="1"/>
          <w:numId w:val="53"/>
        </w:numPr>
        <w:tabs>
          <w:tab w:pos="674" w:val="left" w:leader="none"/>
        </w:tabs>
        <w:spacing w:line="240" w:lineRule="auto" w:before="77"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5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6"/>
        <w:ind w:left="0"/>
      </w:pPr>
    </w:p>
    <w:p>
      <w:pPr>
        <w:pStyle w:val="Heading2"/>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54"/>
        </w:numPr>
        <w:tabs>
          <w:tab w:pos="659" w:val="left" w:leader="none"/>
        </w:tabs>
        <w:spacing w:line="240" w:lineRule="auto" w:before="44" w:after="0"/>
        <w:ind w:left="659" w:right="0" w:hanging="343"/>
        <w:jc w:val="left"/>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2026</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6"/>
        <w:ind w:left="0"/>
      </w:pPr>
    </w:p>
    <w:p>
      <w:pPr>
        <w:pStyle w:val="BodyText"/>
        <w:spacing w:line="292" w:lineRule="auto" w:before="1"/>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339030/06 Fonte de Recurso: 225</w:t>
      </w:r>
    </w:p>
    <w:p>
      <w:pPr>
        <w:pStyle w:val="BodyText"/>
        <w:spacing w:line="292" w:lineRule="auto" w:before="0"/>
        <w:ind w:right="11089"/>
      </w:pPr>
      <w:r>
        <w:rPr>
          <w:spacing w:val="-2"/>
          <w:w w:val="105"/>
        </w:rPr>
        <w:t>Programa de Trabalho: </w:t>
      </w:r>
      <w:r>
        <w:rPr>
          <w:spacing w:val="-2"/>
          <w:w w:val="105"/>
        </w:rPr>
        <w:t>29610.10.302.0508.4866 </w:t>
      </w:r>
      <w:r>
        <w:rPr>
          <w:w w:val="105"/>
        </w:rPr>
        <w:t>Nota de Empenho:</w:t>
      </w:r>
    </w:p>
    <w:p>
      <w:pPr>
        <w:pStyle w:val="BodyText"/>
        <w:spacing w:before="44"/>
        <w:ind w:left="0"/>
      </w:pPr>
    </w:p>
    <w:p>
      <w:pPr>
        <w:pStyle w:val="ListParagraph"/>
        <w:numPr>
          <w:ilvl w:val="1"/>
          <w:numId w:val="54"/>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54"/>
        </w:numPr>
        <w:tabs>
          <w:tab w:pos="676" w:val="left" w:leader="none"/>
        </w:tabs>
        <w:spacing w:line="292" w:lineRule="auto" w:before="44"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ind w:left="0"/>
      </w:pPr>
    </w:p>
    <w:p>
      <w:pPr>
        <w:pStyle w:val="Heading2"/>
        <w:spacing w:before="1"/>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55"/>
        </w:numPr>
        <w:tabs>
          <w:tab w:pos="682" w:val="left" w:leader="none"/>
        </w:tabs>
        <w:spacing w:line="292" w:lineRule="auto" w:before="43" w:after="0"/>
        <w:ind w:left="316" w:right="298"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48">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2"/>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56"/>
        </w:numPr>
        <w:tabs>
          <w:tab w:pos="673"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131712">
                <wp:simplePos x="0" y="0"/>
                <wp:positionH relativeFrom="page">
                  <wp:posOffset>2248080</wp:posOffset>
                </wp:positionH>
                <wp:positionV relativeFrom="paragraph">
                  <wp:posOffset>288626</wp:posOffset>
                </wp:positionV>
                <wp:extent cx="2984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9845" cy="8890"/>
                        </a:xfrm>
                        <a:custGeom>
                          <a:avLst/>
                          <a:gdLst/>
                          <a:ahLst/>
                          <a:cxnLst/>
                          <a:rect l="l" t="t" r="r" b="b"/>
                          <a:pathLst>
                            <a:path w="29845" h="8890">
                              <a:moveTo>
                                <a:pt x="29584" y="8425"/>
                              </a:moveTo>
                              <a:lnTo>
                                <a:pt x="0" y="8425"/>
                              </a:lnTo>
                              <a:lnTo>
                                <a:pt x="0" y="0"/>
                              </a:lnTo>
                              <a:lnTo>
                                <a:pt x="29584" y="0"/>
                              </a:lnTo>
                              <a:lnTo>
                                <a:pt x="29584"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014236pt;margin-top:22.72649pt;width:2.329512pt;height:.663436pt;mso-position-horizontal-relative:page;mso-position-vertical-relative:paragraph;z-index:-17184768" id="docshape20"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53">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54">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56"/>
        </w:numPr>
        <w:tabs>
          <w:tab w:pos="7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divulgação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56"/>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86"/>
        <w:ind w:left="0"/>
      </w:pPr>
    </w:p>
    <w:p>
      <w:pPr>
        <w:pStyle w:val="Heading2"/>
        <w:spacing w:before="1"/>
      </w:pPr>
      <w:r>
        <w:rPr/>
        <w:t>CLÁUSULA</w:t>
      </w:r>
      <w:r>
        <w:rPr>
          <w:spacing w:val="10"/>
        </w:rPr>
        <w:t> </w:t>
      </w:r>
      <w:r>
        <w:rPr/>
        <w:t>DÉCIMA</w:t>
      </w:r>
      <w:r>
        <w:rPr>
          <w:spacing w:val="11"/>
        </w:rPr>
        <w:t> </w:t>
      </w:r>
      <w:r>
        <w:rPr/>
        <w:t>SÉTIMA</w:t>
      </w:r>
      <w:r>
        <w:rPr>
          <w:spacing w:val="11"/>
        </w:rPr>
        <w:t> </w:t>
      </w:r>
      <w:r>
        <w:rPr/>
        <w:t>-</w:t>
      </w:r>
      <w:r>
        <w:rPr>
          <w:spacing w:val="26"/>
        </w:rPr>
        <w:t> </w:t>
      </w:r>
      <w:r>
        <w:rPr/>
        <w:t>DA</w:t>
      </w:r>
      <w:r>
        <w:rPr>
          <w:spacing w:val="11"/>
        </w:rPr>
        <w:t> </w:t>
      </w:r>
      <w:r>
        <w:rPr>
          <w:spacing w:val="-2"/>
        </w:rPr>
        <w:t>HOMOLOGAÇÃO</w:t>
      </w:r>
    </w:p>
    <w:p>
      <w:pPr>
        <w:pStyle w:val="ListParagraph"/>
        <w:numPr>
          <w:ilvl w:val="1"/>
          <w:numId w:val="57"/>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6"/>
        <w:ind w:left="0"/>
      </w:pPr>
    </w:p>
    <w:p>
      <w:pPr>
        <w:pStyle w:val="Heading2"/>
        <w:spacing w:before="1"/>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58"/>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4"/>
        <w:ind w:left="0"/>
      </w:pPr>
    </w:p>
    <w:p>
      <w:pPr>
        <w:pStyle w:val="BodyText"/>
        <w:spacing w:line="292" w:lineRule="auto" w:before="0"/>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spacing w:before="150"/>
        <w:ind w:left="0"/>
      </w:pPr>
    </w:p>
    <w:p>
      <w:pPr>
        <w:pStyle w:val="BodyText"/>
        <w:spacing w:before="0"/>
        <w:ind w:left="862" w:right="938"/>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2026.</w:t>
      </w:r>
    </w:p>
    <w:p>
      <w:pPr>
        <w:pStyle w:val="BodyText"/>
        <w:spacing w:before="153"/>
        <w:ind w:left="0"/>
      </w:pPr>
    </w:p>
    <w:p>
      <w:pPr>
        <w:pStyle w:val="BodyText"/>
        <w:spacing w:before="0"/>
        <w:ind w:left="849" w:right="938"/>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7"/>
        <w:ind w:left="0"/>
      </w:pPr>
    </w:p>
    <w:p>
      <w:pPr>
        <w:pStyle w:val="BodyText"/>
        <w:spacing w:line="292" w:lineRule="auto" w:before="0"/>
        <w:ind w:left="6072" w:right="5812" w:firstLine="981"/>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0"/>
        <w:ind w:left="0"/>
      </w:pPr>
    </w:p>
    <w:p>
      <w:pPr>
        <w:pStyle w:val="BodyText"/>
        <w:spacing w:before="0"/>
        <w:ind w:left="0"/>
      </w:pPr>
    </w:p>
    <w:p>
      <w:pPr>
        <w:pStyle w:val="BodyText"/>
        <w:spacing w:before="24"/>
        <w:ind w:left="0"/>
      </w:pPr>
    </w:p>
    <w:p>
      <w:pPr>
        <w:pStyle w:val="BodyText"/>
        <w:spacing w:before="0"/>
        <w:ind w:left="863" w:right="938"/>
        <w:jc w:val="center"/>
      </w:pPr>
      <w:r>
        <w:rPr>
          <w:spacing w:val="-2"/>
          <w:w w:val="105"/>
        </w:rPr>
        <w:t>TESTEMUNHA</w:t>
      </w:r>
    </w:p>
    <w:p>
      <w:pPr>
        <w:pStyle w:val="BodyText"/>
        <w:spacing w:before="0"/>
        <w:ind w:left="0"/>
      </w:pPr>
    </w:p>
    <w:p>
      <w:pPr>
        <w:pStyle w:val="BodyText"/>
        <w:spacing w:before="24"/>
        <w:ind w:left="0"/>
      </w:pPr>
    </w:p>
    <w:p>
      <w:pPr>
        <w:pStyle w:val="BodyText"/>
        <w:spacing w:before="0"/>
        <w:ind w:left="863" w:right="938"/>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97"/>
        <w:ind w:left="0"/>
      </w:pPr>
    </w:p>
    <w:p>
      <w:pPr>
        <w:pStyle w:val="Heading2"/>
        <w:ind w:left="862" w:right="938"/>
        <w:jc w:val="center"/>
      </w:pPr>
      <w:r>
        <w:rPr>
          <w:spacing w:val="-2"/>
          <w:w w:val="105"/>
          <w:u w:val="single"/>
        </w:rPr>
        <w:t>ANEXO III</w:t>
      </w:r>
      <w:r>
        <w:rPr>
          <w:spacing w:val="-1"/>
          <w:w w:val="105"/>
          <w:u w:val="single"/>
        </w:rPr>
        <w:t> </w:t>
      </w:r>
      <w:r>
        <w:rPr>
          <w:spacing w:val="-2"/>
          <w:w w:val="105"/>
          <w:u w:val="single"/>
        </w:rPr>
        <w:t>–</w:t>
      </w:r>
      <w:r>
        <w:rPr>
          <w:spacing w:val="-1"/>
          <w:w w:val="105"/>
          <w:u w:val="single"/>
        </w:rPr>
        <w:t> </w:t>
      </w:r>
      <w:r>
        <w:rPr>
          <w:spacing w:val="-2"/>
          <w:w w:val="105"/>
          <w:u w:val="single"/>
        </w:rPr>
        <w:t>DOCUMENTAÇÃO</w:t>
      </w:r>
      <w:r>
        <w:rPr>
          <w:spacing w:val="-1"/>
          <w:w w:val="105"/>
          <w:u w:val="single"/>
        </w:rPr>
        <w:t> </w:t>
      </w:r>
      <w:r>
        <w:rPr>
          <w:spacing w:val="-2"/>
          <w:w w:val="105"/>
          <w:u w:val="single"/>
        </w:rPr>
        <w:t>EXIGIDA</w:t>
      </w:r>
      <w:r>
        <w:rPr>
          <w:spacing w:val="-11"/>
          <w:w w:val="105"/>
          <w:u w:val="single"/>
        </w:rPr>
        <w:t> </w:t>
      </w:r>
      <w:r>
        <w:rPr>
          <w:spacing w:val="-2"/>
          <w:w w:val="105"/>
          <w:u w:val="single"/>
        </w:rPr>
        <w:t>PARA</w:t>
      </w:r>
      <w:r>
        <w:rPr>
          <w:spacing w:val="-12"/>
          <w:w w:val="105"/>
          <w:u w:val="single"/>
        </w:rPr>
        <w:t> </w:t>
      </w:r>
      <w:r>
        <w:rPr>
          <w:spacing w:val="-2"/>
          <w:w w:val="105"/>
          <w:u w:val="single"/>
        </w:rPr>
        <w:t>HABILITAÇÃO</w:t>
      </w:r>
    </w:p>
    <w:p>
      <w:pPr>
        <w:pStyle w:val="BodyText"/>
        <w:spacing w:before="86"/>
        <w:ind w:left="0"/>
        <w:rPr>
          <w:b/>
        </w:rPr>
      </w:pPr>
    </w:p>
    <w:p>
      <w:pPr>
        <w:pStyle w:val="ListParagraph"/>
        <w:numPr>
          <w:ilvl w:val="0"/>
          <w:numId w:val="59"/>
        </w:numPr>
        <w:tabs>
          <w:tab w:pos="492" w:val="left" w:leader="none"/>
        </w:tabs>
        <w:spacing w:line="240" w:lineRule="auto" w:before="1" w:after="0"/>
        <w:ind w:left="492" w:right="0" w:hanging="176"/>
        <w:jc w:val="both"/>
        <w:rPr>
          <w:b/>
          <w:sz w:val="17"/>
        </w:rPr>
      </w:pPr>
      <w:r>
        <w:rPr>
          <w:b/>
          <w:sz w:val="17"/>
        </w:rPr>
        <w:t>HABILITAÇÃO</w:t>
      </w:r>
      <w:r>
        <w:rPr>
          <w:b/>
          <w:spacing w:val="36"/>
          <w:sz w:val="17"/>
        </w:rPr>
        <w:t> </w:t>
      </w:r>
      <w:r>
        <w:rPr>
          <w:b/>
          <w:spacing w:val="-2"/>
          <w:sz w:val="17"/>
        </w:rPr>
        <w:t>JURÍDICA</w:t>
      </w:r>
    </w:p>
    <w:p>
      <w:pPr>
        <w:pStyle w:val="ListParagraph"/>
        <w:numPr>
          <w:ilvl w:val="1"/>
          <w:numId w:val="59"/>
        </w:numPr>
        <w:tabs>
          <w:tab w:pos="580" w:val="left" w:leader="none"/>
        </w:tabs>
        <w:spacing w:line="240" w:lineRule="auto" w:before="56"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59"/>
        </w:numPr>
        <w:tabs>
          <w:tab w:pos="580" w:val="left" w:leader="none"/>
        </w:tabs>
        <w:spacing w:line="240" w:lineRule="auto" w:before="44"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59"/>
        </w:numPr>
        <w:tabs>
          <w:tab w:pos="640" w:val="left" w:leader="none"/>
        </w:tabs>
        <w:spacing w:line="292" w:lineRule="auto" w:before="56"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2">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59"/>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59"/>
        </w:numPr>
        <w:tabs>
          <w:tab w:pos="594" w:val="left" w:leader="none"/>
        </w:tabs>
        <w:spacing w:line="302" w:lineRule="auto" w:before="4"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9"/>
        </w:numPr>
        <w:tabs>
          <w:tab w:pos="580" w:val="left" w:leader="none"/>
        </w:tabs>
        <w:spacing w:line="186" w:lineRule="exact" w:before="0"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59"/>
        </w:numPr>
        <w:tabs>
          <w:tab w:pos="589" w:val="left" w:leader="none"/>
        </w:tabs>
        <w:spacing w:line="309" w:lineRule="auto" w:before="57"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59"/>
        </w:numPr>
        <w:tabs>
          <w:tab w:pos="601" w:val="left" w:leader="none"/>
        </w:tabs>
        <w:spacing w:line="182"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292" w:lineRule="auto" w:before="57"/>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regras estabelecidas na legislação aplicável, em especial a Lei nº 5.764/1971, a Lei nº 12.690, de 19 de julho de 2012, e a Lei Complementar nº 130, de 17 de abril de 2009.</w:t>
      </w:r>
    </w:p>
    <w:p>
      <w:pPr>
        <w:pStyle w:val="BodyText"/>
        <w:spacing w:before="57"/>
        <w:ind w:left="0"/>
      </w:pPr>
    </w:p>
    <w:p>
      <w:pPr>
        <w:pStyle w:val="Heading2"/>
        <w:numPr>
          <w:ilvl w:val="0"/>
          <w:numId w:val="59"/>
        </w:numPr>
        <w:tabs>
          <w:tab w:pos="492" w:val="left" w:leader="none"/>
        </w:tabs>
        <w:spacing w:line="240" w:lineRule="auto" w:before="0" w:after="0"/>
        <w:ind w:left="492" w:right="0" w:hanging="176"/>
        <w:jc w:val="both"/>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59"/>
        </w:numPr>
        <w:tabs>
          <w:tab w:pos="580" w:val="left" w:leader="none"/>
        </w:tabs>
        <w:spacing w:line="240" w:lineRule="auto" w:before="56"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59"/>
        </w:numPr>
        <w:tabs>
          <w:tab w:pos="589" w:val="left" w:leader="none"/>
        </w:tabs>
        <w:spacing w:line="309" w:lineRule="auto" w:before="44"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59"/>
        </w:numPr>
        <w:tabs>
          <w:tab w:pos="580" w:val="left" w:leader="none"/>
        </w:tabs>
        <w:spacing w:line="182"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59"/>
        </w:numPr>
        <w:tabs>
          <w:tab w:pos="586" w:val="left" w:leader="none"/>
        </w:tabs>
        <w:spacing w:line="309" w:lineRule="auto" w:before="56"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9"/>
        </w:numPr>
        <w:tabs>
          <w:tab w:pos="612" w:val="left" w:leader="none"/>
        </w:tabs>
        <w:spacing w:line="182" w:lineRule="exact" w:before="0" w:after="0"/>
        <w:ind w:left="612" w:right="0" w:hanging="296"/>
        <w:jc w:val="left"/>
        <w:rPr>
          <w:sz w:val="17"/>
        </w:rPr>
      </w:pPr>
      <w:r>
        <w:rPr>
          <w:w w:val="105"/>
          <w:sz w:val="17"/>
        </w:rPr>
        <w:t>Prova</w:t>
      </w:r>
      <w:r>
        <w:rPr>
          <w:spacing w:val="25"/>
          <w:w w:val="105"/>
          <w:sz w:val="17"/>
        </w:rPr>
        <w:t> </w:t>
      </w:r>
      <w:r>
        <w:rPr>
          <w:w w:val="105"/>
          <w:sz w:val="17"/>
        </w:rPr>
        <w:t>de</w:t>
      </w:r>
      <w:r>
        <w:rPr>
          <w:spacing w:val="25"/>
          <w:w w:val="105"/>
          <w:sz w:val="17"/>
        </w:rPr>
        <w:t> </w:t>
      </w:r>
      <w:r>
        <w:rPr>
          <w:w w:val="105"/>
          <w:sz w:val="17"/>
        </w:rPr>
        <w:t>inexistência</w:t>
      </w:r>
      <w:r>
        <w:rPr>
          <w:spacing w:val="26"/>
          <w:w w:val="105"/>
          <w:sz w:val="17"/>
        </w:rPr>
        <w:t> </w:t>
      </w:r>
      <w:r>
        <w:rPr>
          <w:w w:val="105"/>
          <w:sz w:val="17"/>
        </w:rPr>
        <w:t>de</w:t>
      </w:r>
      <w:r>
        <w:rPr>
          <w:spacing w:val="25"/>
          <w:w w:val="105"/>
          <w:sz w:val="17"/>
        </w:rPr>
        <w:t> </w:t>
      </w:r>
      <w:r>
        <w:rPr>
          <w:w w:val="105"/>
          <w:sz w:val="17"/>
        </w:rPr>
        <w:t>débitos</w:t>
      </w:r>
      <w:r>
        <w:rPr>
          <w:spacing w:val="26"/>
          <w:w w:val="105"/>
          <w:sz w:val="17"/>
        </w:rPr>
        <w:t> </w:t>
      </w:r>
      <w:r>
        <w:rPr>
          <w:w w:val="105"/>
          <w:sz w:val="17"/>
        </w:rPr>
        <w:t>inadimplidos</w:t>
      </w:r>
      <w:r>
        <w:rPr>
          <w:spacing w:val="25"/>
          <w:w w:val="105"/>
          <w:sz w:val="17"/>
        </w:rPr>
        <w:t> </w:t>
      </w:r>
      <w:r>
        <w:rPr>
          <w:w w:val="105"/>
          <w:sz w:val="17"/>
        </w:rPr>
        <w:t>perante</w:t>
      </w:r>
      <w:r>
        <w:rPr>
          <w:spacing w:val="26"/>
          <w:w w:val="105"/>
          <w:sz w:val="17"/>
        </w:rPr>
        <w:t> </w:t>
      </w:r>
      <w:r>
        <w:rPr>
          <w:w w:val="105"/>
          <w:sz w:val="17"/>
        </w:rPr>
        <w:t>a</w:t>
      </w:r>
      <w:r>
        <w:rPr>
          <w:spacing w:val="25"/>
          <w:w w:val="105"/>
          <w:sz w:val="17"/>
        </w:rPr>
        <w:t> </w:t>
      </w:r>
      <w:r>
        <w:rPr>
          <w:w w:val="105"/>
          <w:sz w:val="17"/>
        </w:rPr>
        <w:t>Justiça</w:t>
      </w:r>
      <w:r>
        <w:rPr>
          <w:spacing w:val="26"/>
          <w:w w:val="105"/>
          <w:sz w:val="17"/>
        </w:rPr>
        <w:t> </w:t>
      </w:r>
      <w:r>
        <w:rPr>
          <w:w w:val="105"/>
          <w:sz w:val="17"/>
        </w:rPr>
        <w:t>do</w:t>
      </w:r>
      <w:r>
        <w:rPr>
          <w:spacing w:val="21"/>
          <w:w w:val="105"/>
          <w:sz w:val="17"/>
        </w:rPr>
        <w:t> </w:t>
      </w:r>
      <w:r>
        <w:rPr>
          <w:w w:val="105"/>
          <w:sz w:val="17"/>
        </w:rPr>
        <w:t>Trabalho,</w:t>
      </w:r>
      <w:r>
        <w:rPr>
          <w:spacing w:val="26"/>
          <w:w w:val="105"/>
          <w:sz w:val="17"/>
        </w:rPr>
        <w:t> </w:t>
      </w:r>
      <w:r>
        <w:rPr>
          <w:w w:val="105"/>
          <w:sz w:val="17"/>
        </w:rPr>
        <w:t>mediante</w:t>
      </w:r>
      <w:r>
        <w:rPr>
          <w:spacing w:val="25"/>
          <w:w w:val="105"/>
          <w:sz w:val="17"/>
        </w:rPr>
        <w:t> </w:t>
      </w:r>
      <w:r>
        <w:rPr>
          <w:w w:val="105"/>
          <w:sz w:val="17"/>
        </w:rPr>
        <w:t>a</w:t>
      </w:r>
      <w:r>
        <w:rPr>
          <w:spacing w:val="26"/>
          <w:w w:val="105"/>
          <w:sz w:val="17"/>
        </w:rPr>
        <w:t> </w:t>
      </w:r>
      <w:r>
        <w:rPr>
          <w:w w:val="105"/>
          <w:sz w:val="17"/>
        </w:rPr>
        <w:t>apresentação</w:t>
      </w:r>
      <w:r>
        <w:rPr>
          <w:spacing w:val="25"/>
          <w:w w:val="105"/>
          <w:sz w:val="17"/>
        </w:rPr>
        <w:t> </w:t>
      </w:r>
      <w:r>
        <w:rPr>
          <w:w w:val="105"/>
          <w:sz w:val="17"/>
        </w:rPr>
        <w:t>de</w:t>
      </w:r>
      <w:r>
        <w:rPr>
          <w:spacing w:val="26"/>
          <w:w w:val="105"/>
          <w:sz w:val="17"/>
        </w:rPr>
        <w:t> </w:t>
      </w:r>
      <w:r>
        <w:rPr>
          <w:w w:val="105"/>
          <w:sz w:val="17"/>
        </w:rPr>
        <w:t>certidão</w:t>
      </w:r>
      <w:r>
        <w:rPr>
          <w:spacing w:val="25"/>
          <w:w w:val="105"/>
          <w:sz w:val="17"/>
        </w:rPr>
        <w:t> </w:t>
      </w:r>
      <w:r>
        <w:rPr>
          <w:w w:val="105"/>
          <w:sz w:val="17"/>
        </w:rPr>
        <w:t>negativa</w:t>
      </w:r>
      <w:r>
        <w:rPr>
          <w:spacing w:val="26"/>
          <w:w w:val="105"/>
          <w:sz w:val="17"/>
        </w:rPr>
        <w:t> </w:t>
      </w:r>
      <w:r>
        <w:rPr>
          <w:w w:val="105"/>
          <w:sz w:val="17"/>
        </w:rPr>
        <w:t>ou</w:t>
      </w:r>
      <w:r>
        <w:rPr>
          <w:spacing w:val="25"/>
          <w:w w:val="105"/>
          <w:sz w:val="17"/>
        </w:rPr>
        <w:t> </w:t>
      </w:r>
      <w:r>
        <w:rPr>
          <w:w w:val="105"/>
          <w:sz w:val="17"/>
        </w:rPr>
        <w:t>positiva</w:t>
      </w:r>
      <w:r>
        <w:rPr>
          <w:spacing w:val="26"/>
          <w:w w:val="105"/>
          <w:sz w:val="17"/>
        </w:rPr>
        <w:t> </w:t>
      </w:r>
      <w:r>
        <w:rPr>
          <w:w w:val="105"/>
          <w:sz w:val="17"/>
        </w:rPr>
        <w:t>com</w:t>
      </w:r>
      <w:r>
        <w:rPr>
          <w:spacing w:val="25"/>
          <w:w w:val="105"/>
          <w:sz w:val="17"/>
        </w:rPr>
        <w:t> </w:t>
      </w:r>
      <w:r>
        <w:rPr>
          <w:w w:val="105"/>
          <w:sz w:val="17"/>
        </w:rPr>
        <w:t>efeito</w:t>
      </w:r>
      <w:r>
        <w:rPr>
          <w:spacing w:val="26"/>
          <w:w w:val="105"/>
          <w:sz w:val="17"/>
        </w:rPr>
        <w:t> </w:t>
      </w:r>
      <w:r>
        <w:rPr>
          <w:w w:val="105"/>
          <w:sz w:val="17"/>
        </w:rPr>
        <w:t>de</w:t>
      </w:r>
      <w:r>
        <w:rPr>
          <w:spacing w:val="25"/>
          <w:w w:val="105"/>
          <w:sz w:val="17"/>
        </w:rPr>
        <w:t> </w:t>
      </w:r>
      <w:r>
        <w:rPr>
          <w:w w:val="105"/>
          <w:sz w:val="17"/>
        </w:rPr>
        <w:t>negativa,</w:t>
      </w:r>
      <w:r>
        <w:rPr>
          <w:spacing w:val="26"/>
          <w:w w:val="105"/>
          <w:sz w:val="17"/>
        </w:rPr>
        <w:t> </w:t>
      </w:r>
      <w:r>
        <w:rPr>
          <w:w w:val="105"/>
          <w:sz w:val="17"/>
        </w:rPr>
        <w:t>nos</w:t>
      </w:r>
      <w:r>
        <w:rPr>
          <w:spacing w:val="25"/>
          <w:w w:val="105"/>
          <w:sz w:val="17"/>
        </w:rPr>
        <w:t> </w:t>
      </w:r>
      <w:r>
        <w:rPr>
          <w:w w:val="105"/>
          <w:sz w:val="17"/>
        </w:rPr>
        <w:t>termos</w:t>
      </w:r>
      <w:r>
        <w:rPr>
          <w:spacing w:val="26"/>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6"/>
          <w:w w:val="105"/>
          <w:sz w:val="17"/>
        </w:rPr>
        <w:t> </w:t>
      </w:r>
      <w:r>
        <w:rPr>
          <w:spacing w:val="-5"/>
          <w:w w:val="105"/>
          <w:sz w:val="17"/>
        </w:rPr>
        <w:t>da</w:t>
      </w:r>
    </w:p>
    <w:p>
      <w:pPr>
        <w:pStyle w:val="BodyText"/>
        <w:spacing w:before="57"/>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59"/>
        </w:numPr>
        <w:tabs>
          <w:tab w:pos="580" w:val="left" w:leader="none"/>
        </w:tabs>
        <w:spacing w:line="240" w:lineRule="auto" w:before="43" w:after="0"/>
        <w:ind w:left="580" w:right="0" w:hanging="264"/>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59"/>
        </w:numPr>
        <w:tabs>
          <w:tab w:pos="717" w:val="left" w:leader="none"/>
        </w:tabs>
        <w:spacing w:line="309" w:lineRule="auto" w:before="57" w:after="0"/>
        <w:ind w:left="316" w:right="299" w:firstLine="0"/>
        <w:jc w:val="left"/>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59"/>
        </w:numPr>
        <w:tabs>
          <w:tab w:pos="580" w:val="left" w:leader="none"/>
        </w:tabs>
        <w:spacing w:line="182" w:lineRule="exact" w:before="0" w:after="0"/>
        <w:ind w:left="580" w:right="0" w:hanging="264"/>
        <w:jc w:val="left"/>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59"/>
        </w:numPr>
        <w:tabs>
          <w:tab w:pos="713" w:val="left" w:leader="none"/>
        </w:tabs>
        <w:spacing w:line="240" w:lineRule="auto" w:before="57" w:after="0"/>
        <w:ind w:left="713" w:right="0" w:hanging="397"/>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59"/>
        </w:numPr>
        <w:tabs>
          <w:tab w:pos="713" w:val="left" w:leader="none"/>
        </w:tabs>
        <w:spacing w:line="240" w:lineRule="auto" w:before="56" w:after="0"/>
        <w:ind w:left="713" w:right="0" w:hanging="397"/>
        <w:jc w:val="left"/>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spacing w:after="0" w:line="240" w:lineRule="auto"/>
        <w:jc w:val="left"/>
        <w:rPr>
          <w:sz w:val="17"/>
        </w:rPr>
        <w:sectPr>
          <w:pgSz w:w="15840" w:h="24480"/>
          <w:pgMar w:top="520" w:bottom="280" w:left="360" w:right="360"/>
        </w:sectPr>
      </w:pPr>
    </w:p>
    <w:p>
      <w:pPr>
        <w:pStyle w:val="ListParagraph"/>
        <w:numPr>
          <w:ilvl w:val="1"/>
          <w:numId w:val="59"/>
        </w:numPr>
        <w:tabs>
          <w:tab w:pos="581" w:val="left" w:leader="none"/>
        </w:tabs>
        <w:spacing w:line="302" w:lineRule="auto" w:before="77" w:after="0"/>
        <w:ind w:left="316" w:right="299"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59"/>
        </w:numPr>
        <w:tabs>
          <w:tab w:pos="585" w:val="left" w:leader="none"/>
        </w:tabs>
        <w:spacing w:line="292" w:lineRule="auto" w:before="4"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59"/>
        </w:numPr>
        <w:tabs>
          <w:tab w:pos="683" w:val="left" w:leader="none"/>
        </w:tabs>
        <w:spacing w:line="326" w:lineRule="auto" w:before="27"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59"/>
        </w:numPr>
        <w:tabs>
          <w:tab w:pos="808" w:val="left" w:leader="none"/>
        </w:tabs>
        <w:spacing w:line="181" w:lineRule="exact" w:before="0" w:after="0"/>
        <w:ind w:left="808" w:right="0" w:hanging="492"/>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309" w:lineRule="auto" w:before="57"/>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59"/>
        </w:numPr>
        <w:tabs>
          <w:tab w:pos="801" w:val="left" w:leader="none"/>
        </w:tabs>
        <w:spacing w:line="182" w:lineRule="exact" w:before="0" w:after="0"/>
        <w:ind w:left="801" w:right="0" w:hanging="485"/>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59"/>
        </w:numPr>
        <w:tabs>
          <w:tab w:pos="796" w:val="left" w:leader="none"/>
        </w:tabs>
        <w:spacing w:line="292" w:lineRule="auto" w:before="56"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spacing w:before="57"/>
        <w:ind w:left="0"/>
      </w:pPr>
    </w:p>
    <w:p>
      <w:pPr>
        <w:pStyle w:val="Heading2"/>
        <w:numPr>
          <w:ilvl w:val="0"/>
          <w:numId w:val="59"/>
        </w:numPr>
        <w:tabs>
          <w:tab w:pos="492" w:val="left" w:leader="none"/>
        </w:tabs>
        <w:spacing w:line="240" w:lineRule="auto" w:before="1" w:after="0"/>
        <w:ind w:left="492" w:right="0" w:hanging="176"/>
        <w:jc w:val="both"/>
      </w:pPr>
      <w:r>
        <w:rPr/>
        <w:t>HABILITAÇÃO</w:t>
      </w:r>
      <w:r>
        <w:rPr>
          <w:spacing w:val="61"/>
          <w:w w:val="150"/>
        </w:rPr>
        <w:t> </w:t>
      </w:r>
      <w:r>
        <w:rPr/>
        <w:t>ECONÔMICO-</w:t>
      </w:r>
      <w:r>
        <w:rPr>
          <w:spacing w:val="-2"/>
        </w:rPr>
        <w:t>FINANCEIRA:</w:t>
      </w:r>
    </w:p>
    <w:p>
      <w:pPr>
        <w:pStyle w:val="ListParagraph"/>
        <w:numPr>
          <w:ilvl w:val="1"/>
          <w:numId w:val="59"/>
        </w:numPr>
        <w:tabs>
          <w:tab w:pos="582" w:val="left" w:leader="none"/>
        </w:tabs>
        <w:spacing w:line="292" w:lineRule="auto" w:before="56" w:after="0"/>
        <w:ind w:left="316" w:right="299" w:firstLine="0"/>
        <w:jc w:val="left"/>
        <w:rPr>
          <w:sz w:val="17"/>
        </w:rPr>
      </w:pPr>
      <w:r>
        <w:rPr>
          <w:sz w:val="17"/>
        </w:rPr>
        <mc:AlternateContent>
          <mc:Choice Requires="wps">
            <w:drawing>
              <wp:anchor distT="0" distB="0" distL="0" distR="0" allowOverlap="1" layoutInCell="1" locked="0" behindDoc="1" simplePos="0" relativeHeight="486132224">
                <wp:simplePos x="0" y="0"/>
                <wp:positionH relativeFrom="page">
                  <wp:posOffset>2389499</wp:posOffset>
                </wp:positionH>
                <wp:positionV relativeFrom="paragraph">
                  <wp:posOffset>296806</wp:posOffset>
                </wp:positionV>
                <wp:extent cx="31115" cy="889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1115" cy="8890"/>
                        </a:xfrm>
                        <a:custGeom>
                          <a:avLst/>
                          <a:gdLst/>
                          <a:ahLst/>
                          <a:cxnLst/>
                          <a:rect l="l" t="t" r="r" b="b"/>
                          <a:pathLst>
                            <a:path w="31115" h="8890">
                              <a:moveTo>
                                <a:pt x="30937" y="8425"/>
                              </a:moveTo>
                              <a:lnTo>
                                <a:pt x="0" y="8425"/>
                              </a:lnTo>
                              <a:lnTo>
                                <a:pt x="0" y="0"/>
                              </a:lnTo>
                              <a:lnTo>
                                <a:pt x="30937" y="0"/>
                              </a:lnTo>
                              <a:lnTo>
                                <a:pt x="30937"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149536pt;margin-top:23.37056pt;width:2.436052pt;height:.663436pt;mso-position-horizontal-relative:page;mso-position-vertical-relative:paragraph;z-index:-17184256" id="docshape21"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59"/>
        </w:numPr>
        <w:tabs>
          <w:tab w:pos="713" w:val="left" w:leader="none"/>
        </w:tabs>
        <w:spacing w:line="240" w:lineRule="auto" w:before="14"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ListParagraph"/>
        <w:numPr>
          <w:ilvl w:val="1"/>
          <w:numId w:val="59"/>
        </w:numPr>
        <w:tabs>
          <w:tab w:pos="595" w:val="left" w:leader="none"/>
        </w:tabs>
        <w:spacing w:line="309" w:lineRule="auto" w:before="44" w:after="0"/>
        <w:ind w:left="316" w:right="803" w:firstLine="0"/>
        <w:jc w:val="left"/>
        <w:rPr>
          <w:sz w:val="17"/>
        </w:rPr>
      </w:pPr>
      <w:r>
        <w:rPr>
          <w:w w:val="105"/>
          <w:sz w:val="17"/>
        </w:rPr>
        <w:t>Balanço patrimonial, demonstração de resultado de exercício e demais demonstrações contábeis dos 2 (dois) últimos exercícios sociais, vedada a sua substituição por balancetes ou balanços</w:t>
      </w:r>
      <w:r>
        <w:rPr>
          <w:spacing w:val="40"/>
          <w:w w:val="105"/>
          <w:sz w:val="17"/>
        </w:rPr>
        <w:t> </w:t>
      </w:r>
      <w:r>
        <w:rPr>
          <w:spacing w:val="-2"/>
          <w:w w:val="105"/>
          <w:sz w:val="17"/>
        </w:rPr>
        <w:t>provisórios.</w:t>
      </w:r>
    </w:p>
    <w:p>
      <w:pPr>
        <w:pStyle w:val="ListParagraph"/>
        <w:numPr>
          <w:ilvl w:val="2"/>
          <w:numId w:val="59"/>
        </w:numPr>
        <w:tabs>
          <w:tab w:pos="713" w:val="left" w:leader="none"/>
        </w:tabs>
        <w:spacing w:line="240" w:lineRule="auto" w:before="0" w:after="0"/>
        <w:ind w:left="713" w:right="0" w:hanging="397"/>
        <w:jc w:val="left"/>
        <w:rPr>
          <w:sz w:val="17"/>
        </w:rPr>
      </w:pPr>
      <w:r>
        <w:rPr>
          <w:w w:val="105"/>
          <w:sz w:val="17"/>
        </w:rPr>
        <w:t>Os</w:t>
      </w:r>
      <w:r>
        <w:rPr>
          <w:spacing w:val="-6"/>
          <w:w w:val="105"/>
          <w:sz w:val="17"/>
        </w:rPr>
        <w:t> </w:t>
      </w:r>
      <w:r>
        <w:rPr>
          <w:w w:val="105"/>
          <w:sz w:val="17"/>
        </w:rPr>
        <w:t>documentos</w:t>
      </w:r>
      <w:r>
        <w:rPr>
          <w:spacing w:val="-5"/>
          <w:w w:val="105"/>
          <w:sz w:val="17"/>
        </w:rPr>
        <w:t> </w:t>
      </w:r>
      <w:r>
        <w:rPr>
          <w:w w:val="105"/>
          <w:sz w:val="17"/>
        </w:rPr>
        <w:t>referidos</w:t>
      </w:r>
      <w:r>
        <w:rPr>
          <w:spacing w:val="-5"/>
          <w:w w:val="105"/>
          <w:sz w:val="17"/>
        </w:rPr>
        <w:t> </w:t>
      </w:r>
      <w:r>
        <w:rPr>
          <w:w w:val="105"/>
          <w:sz w:val="17"/>
        </w:rPr>
        <w:t>acima</w:t>
      </w:r>
      <w:r>
        <w:rPr>
          <w:spacing w:val="-5"/>
          <w:w w:val="105"/>
          <w:sz w:val="17"/>
        </w:rPr>
        <w:t> </w:t>
      </w:r>
      <w:r>
        <w:rPr>
          <w:w w:val="105"/>
          <w:sz w:val="17"/>
        </w:rPr>
        <w:t>limitar-se-ão</w:t>
      </w:r>
      <w:r>
        <w:rPr>
          <w:spacing w:val="-5"/>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exercício</w:t>
      </w:r>
      <w:r>
        <w:rPr>
          <w:spacing w:val="-5"/>
          <w:w w:val="105"/>
          <w:sz w:val="17"/>
        </w:rPr>
        <w:t> </w:t>
      </w:r>
      <w:r>
        <w:rPr>
          <w:w w:val="105"/>
          <w:sz w:val="17"/>
        </w:rPr>
        <w:t>social</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ter</w:t>
      </w:r>
      <w:r>
        <w:rPr>
          <w:spacing w:val="-5"/>
          <w:w w:val="105"/>
          <w:sz w:val="17"/>
        </w:rPr>
        <w:t> </w:t>
      </w:r>
      <w:r>
        <w:rPr>
          <w:w w:val="105"/>
          <w:sz w:val="17"/>
        </w:rPr>
        <w:t>sido</w:t>
      </w:r>
      <w:r>
        <w:rPr>
          <w:spacing w:val="-5"/>
          <w:w w:val="105"/>
          <w:sz w:val="17"/>
        </w:rPr>
        <w:t> </w:t>
      </w:r>
      <w:r>
        <w:rPr>
          <w:w w:val="105"/>
          <w:sz w:val="17"/>
        </w:rPr>
        <w:t>constituída</w:t>
      </w:r>
      <w:r>
        <w:rPr>
          <w:spacing w:val="-6"/>
          <w:w w:val="105"/>
          <w:sz w:val="17"/>
        </w:rPr>
        <w:t> </w:t>
      </w:r>
      <w:r>
        <w:rPr>
          <w:w w:val="105"/>
          <w:sz w:val="17"/>
        </w:rPr>
        <w:t>há</w:t>
      </w:r>
      <w:r>
        <w:rPr>
          <w:spacing w:val="-5"/>
          <w:w w:val="105"/>
          <w:sz w:val="17"/>
        </w:rPr>
        <w:t> </w:t>
      </w:r>
      <w:r>
        <w:rPr>
          <w:w w:val="105"/>
          <w:sz w:val="17"/>
        </w:rPr>
        <w:t>menos</w:t>
      </w:r>
      <w:r>
        <w:rPr>
          <w:spacing w:val="-5"/>
          <w:w w:val="105"/>
          <w:sz w:val="17"/>
        </w:rPr>
        <w:t> </w:t>
      </w:r>
      <w:r>
        <w:rPr>
          <w:w w:val="105"/>
          <w:sz w:val="17"/>
        </w:rPr>
        <w:t>de</w:t>
      </w:r>
      <w:r>
        <w:rPr>
          <w:spacing w:val="-5"/>
          <w:w w:val="105"/>
          <w:sz w:val="17"/>
        </w:rPr>
        <w:t> </w:t>
      </w:r>
      <w:r>
        <w:rPr>
          <w:w w:val="105"/>
          <w:sz w:val="17"/>
        </w:rPr>
        <w:t>2</w:t>
      </w:r>
      <w:r>
        <w:rPr>
          <w:spacing w:val="-5"/>
          <w:w w:val="105"/>
          <w:sz w:val="17"/>
        </w:rPr>
        <w:t> </w:t>
      </w:r>
      <w:r>
        <w:rPr>
          <w:w w:val="105"/>
          <w:sz w:val="17"/>
        </w:rPr>
        <w:t>(dois)</w:t>
      </w:r>
      <w:r>
        <w:rPr>
          <w:spacing w:val="-5"/>
          <w:w w:val="105"/>
          <w:sz w:val="17"/>
        </w:rPr>
        <w:t> </w:t>
      </w:r>
      <w:r>
        <w:rPr>
          <w:spacing w:val="-2"/>
          <w:w w:val="105"/>
          <w:sz w:val="17"/>
        </w:rPr>
        <w:t>anos.</w:t>
      </w:r>
    </w:p>
    <w:p>
      <w:pPr>
        <w:pStyle w:val="ListParagraph"/>
        <w:numPr>
          <w:ilvl w:val="2"/>
          <w:numId w:val="59"/>
        </w:numPr>
        <w:tabs>
          <w:tab w:pos="720" w:val="left" w:leader="none"/>
        </w:tabs>
        <w:spacing w:line="309" w:lineRule="auto" w:before="43" w:after="0"/>
        <w:ind w:left="316" w:right="803" w:firstLine="0"/>
        <w:jc w:val="left"/>
        <w:rPr>
          <w:sz w:val="17"/>
        </w:rPr>
      </w:pPr>
      <w:r>
        <w:rPr>
          <w:w w:val="105"/>
          <w:sz w:val="17"/>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59"/>
        </w:numPr>
        <w:tabs>
          <w:tab w:pos="845" w:val="left" w:leader="none"/>
        </w:tabs>
        <w:spacing w:line="182" w:lineRule="exact" w:before="0" w:after="0"/>
        <w:ind w:left="845" w:right="0" w:hanging="529"/>
        <w:jc w:val="left"/>
        <w:rPr>
          <w:sz w:val="17"/>
        </w:rPr>
      </w:pPr>
      <w:r>
        <w:rPr>
          <w:w w:val="105"/>
          <w:sz w:val="17"/>
        </w:rPr>
        <w:t>Poderá</w:t>
      </w:r>
      <w:r>
        <w:rPr>
          <w:spacing w:val="-6"/>
          <w:w w:val="105"/>
          <w:sz w:val="17"/>
        </w:rPr>
        <w:t> </w:t>
      </w:r>
      <w:r>
        <w:rPr>
          <w:w w:val="105"/>
          <w:sz w:val="17"/>
        </w:rPr>
        <w:t>ser</w:t>
      </w:r>
      <w:r>
        <w:rPr>
          <w:spacing w:val="-6"/>
          <w:w w:val="105"/>
          <w:sz w:val="17"/>
        </w:rPr>
        <w:t> </w:t>
      </w:r>
      <w:r>
        <w:rPr>
          <w:w w:val="105"/>
          <w:sz w:val="17"/>
        </w:rPr>
        <w:t>apresentado</w:t>
      </w:r>
      <w:r>
        <w:rPr>
          <w:spacing w:val="-6"/>
          <w:w w:val="105"/>
          <w:sz w:val="17"/>
        </w:rPr>
        <w:t> </w:t>
      </w:r>
      <w:r>
        <w:rPr>
          <w:w w:val="105"/>
          <w:sz w:val="17"/>
        </w:rPr>
        <w:t>o</w:t>
      </w:r>
      <w:r>
        <w:rPr>
          <w:spacing w:val="-6"/>
          <w:w w:val="105"/>
          <w:sz w:val="17"/>
        </w:rPr>
        <w:t> </w:t>
      </w:r>
      <w:r>
        <w:rPr>
          <w:w w:val="105"/>
          <w:sz w:val="17"/>
        </w:rPr>
        <w:t>balanço</w:t>
      </w:r>
      <w:r>
        <w:rPr>
          <w:spacing w:val="-5"/>
          <w:w w:val="105"/>
          <w:sz w:val="17"/>
        </w:rPr>
        <w:t> </w:t>
      </w:r>
      <w:r>
        <w:rPr>
          <w:w w:val="105"/>
          <w:sz w:val="17"/>
        </w:rPr>
        <w:t>intermediário,</w:t>
      </w:r>
      <w:r>
        <w:rPr>
          <w:spacing w:val="-6"/>
          <w:w w:val="105"/>
          <w:sz w:val="17"/>
        </w:rPr>
        <w:t> </w:t>
      </w:r>
      <w:r>
        <w:rPr>
          <w:w w:val="105"/>
          <w:sz w:val="17"/>
        </w:rPr>
        <w:t>caso</w:t>
      </w:r>
      <w:r>
        <w:rPr>
          <w:spacing w:val="-6"/>
          <w:w w:val="105"/>
          <w:sz w:val="17"/>
        </w:rPr>
        <w:t> </w:t>
      </w:r>
      <w:r>
        <w:rPr>
          <w:w w:val="105"/>
          <w:sz w:val="17"/>
        </w:rPr>
        <w:t>autorizado</w:t>
      </w:r>
      <w:r>
        <w:rPr>
          <w:spacing w:val="-6"/>
          <w:w w:val="105"/>
          <w:sz w:val="17"/>
        </w:rPr>
        <w:t> </w:t>
      </w:r>
      <w:r>
        <w:rPr>
          <w:w w:val="105"/>
          <w:sz w:val="17"/>
        </w:rPr>
        <w:t>por</w:t>
      </w:r>
      <w:r>
        <w:rPr>
          <w:spacing w:val="-6"/>
          <w:w w:val="105"/>
          <w:sz w:val="17"/>
        </w:rPr>
        <w:t> </w:t>
      </w:r>
      <w:r>
        <w:rPr>
          <w:w w:val="105"/>
          <w:sz w:val="17"/>
        </w:rPr>
        <w:t>lei</w:t>
      </w:r>
      <w:r>
        <w:rPr>
          <w:spacing w:val="-5"/>
          <w:w w:val="105"/>
          <w:sz w:val="17"/>
        </w:rPr>
        <w:t> </w:t>
      </w:r>
      <w:r>
        <w:rPr>
          <w:w w:val="105"/>
          <w:sz w:val="17"/>
        </w:rPr>
        <w:t>ou</w:t>
      </w:r>
      <w:r>
        <w:rPr>
          <w:spacing w:val="-6"/>
          <w:w w:val="105"/>
          <w:sz w:val="17"/>
        </w:rPr>
        <w:t> </w:t>
      </w:r>
      <w:r>
        <w:rPr>
          <w:w w:val="105"/>
          <w:sz w:val="17"/>
        </w:rPr>
        <w:t>pelo</w:t>
      </w:r>
      <w:r>
        <w:rPr>
          <w:spacing w:val="-6"/>
          <w:w w:val="105"/>
          <w:sz w:val="17"/>
        </w:rPr>
        <w:t> </w:t>
      </w:r>
      <w:r>
        <w:rPr>
          <w:w w:val="105"/>
          <w:sz w:val="17"/>
        </w:rPr>
        <w:t>contrato/estatuto</w:t>
      </w:r>
      <w:r>
        <w:rPr>
          <w:spacing w:val="-6"/>
          <w:w w:val="105"/>
          <w:sz w:val="17"/>
        </w:rPr>
        <w:t> </w:t>
      </w:r>
      <w:r>
        <w:rPr>
          <w:spacing w:val="-2"/>
          <w:w w:val="105"/>
          <w:sz w:val="17"/>
        </w:rPr>
        <w:t>social.</w:t>
      </w:r>
    </w:p>
    <w:p>
      <w:pPr>
        <w:pStyle w:val="ListParagraph"/>
        <w:numPr>
          <w:ilvl w:val="2"/>
          <w:numId w:val="59"/>
        </w:numPr>
        <w:tabs>
          <w:tab w:pos="717" w:val="left" w:leader="none"/>
        </w:tabs>
        <w:spacing w:line="292" w:lineRule="auto" w:before="56" w:after="0"/>
        <w:ind w:left="316" w:right="803" w:firstLine="0"/>
        <w:jc w:val="left"/>
        <w:rPr>
          <w:sz w:val="17"/>
        </w:rPr>
      </w:pPr>
      <w:r>
        <w:rPr>
          <w:w w:val="105"/>
          <w:sz w:val="17"/>
        </w:rPr>
        <w:t>Para</w:t>
      </w:r>
      <w:r>
        <w:rPr>
          <w:spacing w:val="-4"/>
          <w:w w:val="105"/>
          <w:sz w:val="17"/>
        </w:rPr>
        <w:t> </w:t>
      </w:r>
      <w:r>
        <w:rPr>
          <w:w w:val="105"/>
          <w:sz w:val="17"/>
        </w:rPr>
        <w:t>fins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econômico-financeira</w:t>
      </w:r>
      <w:r>
        <w:rPr>
          <w:spacing w:val="-4"/>
          <w:w w:val="105"/>
          <w:sz w:val="17"/>
        </w:rPr>
        <w:t> </w:t>
      </w:r>
      <w:r>
        <w:rPr>
          <w:w w:val="105"/>
          <w:sz w:val="17"/>
        </w:rPr>
        <w:t>de</w:t>
      </w:r>
      <w:r>
        <w:rPr>
          <w:spacing w:val="-4"/>
          <w:w w:val="105"/>
          <w:sz w:val="17"/>
        </w:rPr>
        <w:t> </w:t>
      </w:r>
      <w:r>
        <w:rPr>
          <w:w w:val="105"/>
          <w:sz w:val="17"/>
        </w:rPr>
        <w:t>sociedade</w:t>
      </w:r>
      <w:r>
        <w:rPr>
          <w:spacing w:val="-4"/>
          <w:w w:val="105"/>
          <w:sz w:val="17"/>
        </w:rPr>
        <w:t> </w:t>
      </w:r>
      <w:r>
        <w:rPr>
          <w:w w:val="105"/>
          <w:sz w:val="17"/>
        </w:rPr>
        <w:t>empresária</w:t>
      </w:r>
      <w:r>
        <w:rPr>
          <w:spacing w:val="-4"/>
          <w:w w:val="105"/>
          <w:sz w:val="17"/>
        </w:rPr>
        <w:t> </w:t>
      </w:r>
      <w:r>
        <w:rPr>
          <w:w w:val="105"/>
          <w:sz w:val="17"/>
        </w:rPr>
        <w:t>em</w:t>
      </w:r>
      <w:r>
        <w:rPr>
          <w:spacing w:val="-4"/>
          <w:w w:val="105"/>
          <w:sz w:val="17"/>
        </w:rPr>
        <w:t> </w:t>
      </w:r>
      <w:r>
        <w:rPr>
          <w:w w:val="105"/>
          <w:sz w:val="17"/>
        </w:rPr>
        <w:t>recuperação</w:t>
      </w:r>
      <w:r>
        <w:rPr>
          <w:spacing w:val="-4"/>
          <w:w w:val="105"/>
          <w:sz w:val="17"/>
        </w:rPr>
        <w:t> </w:t>
      </w:r>
      <w:r>
        <w:rPr>
          <w:w w:val="105"/>
          <w:sz w:val="17"/>
        </w:rPr>
        <w:t>judicial</w:t>
      </w:r>
      <w:r>
        <w:rPr>
          <w:spacing w:val="-4"/>
          <w:w w:val="105"/>
          <w:sz w:val="17"/>
        </w:rPr>
        <w:t> </w:t>
      </w:r>
      <w:r>
        <w:rPr>
          <w:w w:val="105"/>
          <w:sz w:val="17"/>
        </w:rPr>
        <w:t>deverão</w:t>
      </w:r>
      <w:r>
        <w:rPr>
          <w:spacing w:val="-4"/>
          <w:w w:val="105"/>
          <w:sz w:val="17"/>
        </w:rPr>
        <w:t> </w:t>
      </w:r>
      <w:r>
        <w:rPr>
          <w:w w:val="105"/>
          <w:sz w:val="17"/>
        </w:rPr>
        <w:t>ser</w:t>
      </w:r>
      <w:r>
        <w:rPr>
          <w:spacing w:val="-4"/>
          <w:w w:val="105"/>
          <w:sz w:val="17"/>
        </w:rPr>
        <w:t> </w:t>
      </w:r>
      <w:r>
        <w:rPr>
          <w:w w:val="105"/>
          <w:sz w:val="17"/>
        </w:rPr>
        <w:t>considerados</w:t>
      </w:r>
      <w:r>
        <w:rPr>
          <w:spacing w:val="-4"/>
          <w:w w:val="105"/>
          <w:sz w:val="17"/>
        </w:rPr>
        <w:t> </w:t>
      </w:r>
      <w:r>
        <w:rPr>
          <w:w w:val="105"/>
          <w:sz w:val="17"/>
        </w:rPr>
        <w:t>os</w:t>
      </w:r>
      <w:r>
        <w:rPr>
          <w:spacing w:val="-4"/>
          <w:w w:val="105"/>
          <w:sz w:val="17"/>
        </w:rPr>
        <w:t> </w:t>
      </w:r>
      <w:r>
        <w:rPr>
          <w:w w:val="105"/>
          <w:sz w:val="17"/>
        </w:rPr>
        <w:t>valores</w:t>
      </w:r>
      <w:r>
        <w:rPr>
          <w:spacing w:val="-4"/>
          <w:w w:val="105"/>
          <w:sz w:val="17"/>
        </w:rPr>
        <w:t> </w:t>
      </w:r>
      <w:r>
        <w:rPr>
          <w:w w:val="105"/>
          <w:sz w:val="17"/>
        </w:rPr>
        <w:t>constantes</w:t>
      </w:r>
      <w:r>
        <w:rPr>
          <w:spacing w:val="-4"/>
          <w:w w:val="105"/>
          <w:sz w:val="17"/>
        </w:rPr>
        <w:t> </w:t>
      </w:r>
      <w:r>
        <w:rPr>
          <w:w w:val="105"/>
          <w:sz w:val="17"/>
        </w:rPr>
        <w:t>no</w:t>
      </w:r>
      <w:r>
        <w:rPr>
          <w:spacing w:val="-4"/>
          <w:w w:val="105"/>
          <w:sz w:val="17"/>
        </w:rPr>
        <w:t> </w:t>
      </w:r>
      <w:r>
        <w:rPr>
          <w:w w:val="105"/>
          <w:sz w:val="17"/>
        </w:rPr>
        <w:t>Plano</w:t>
      </w:r>
      <w:r>
        <w:rPr>
          <w:spacing w:val="-4"/>
          <w:w w:val="105"/>
          <w:sz w:val="17"/>
        </w:rPr>
        <w:t> </w:t>
      </w:r>
      <w:r>
        <w:rPr>
          <w:w w:val="105"/>
          <w:sz w:val="17"/>
        </w:rPr>
        <w:t>de</w:t>
      </w:r>
      <w:r>
        <w:rPr>
          <w:spacing w:val="-4"/>
          <w:w w:val="105"/>
          <w:sz w:val="17"/>
        </w:rPr>
        <w:t> </w:t>
      </w:r>
      <w:r>
        <w:rPr>
          <w:w w:val="105"/>
          <w:sz w:val="17"/>
        </w:rPr>
        <w:t>Recuperação</w:t>
      </w:r>
      <w:r>
        <w:rPr>
          <w:spacing w:val="-4"/>
          <w:w w:val="105"/>
          <w:sz w:val="17"/>
        </w:rPr>
        <w:t> </w:t>
      </w:r>
      <w:r>
        <w:rPr>
          <w:w w:val="105"/>
          <w:sz w:val="17"/>
        </w:rPr>
        <w:t>Judicial,</w:t>
      </w:r>
      <w:r>
        <w:rPr>
          <w:spacing w:val="-4"/>
          <w:w w:val="105"/>
          <w:sz w:val="17"/>
        </w:rPr>
        <w:t> </w:t>
      </w:r>
      <w:r>
        <w:rPr>
          <w:w w:val="105"/>
          <w:sz w:val="17"/>
        </w:rPr>
        <w:t>homologado pelo Juízo competente, para fins de apuração dos índices contábeis previstos no edital.</w:t>
      </w:r>
    </w:p>
    <w:p>
      <w:pPr>
        <w:pStyle w:val="BodyText"/>
        <w:spacing w:before="0"/>
        <w:ind w:left="0"/>
      </w:pPr>
    </w:p>
    <w:p>
      <w:pPr>
        <w:pStyle w:val="BodyText"/>
        <w:spacing w:before="88"/>
        <w:ind w:left="0"/>
      </w:pPr>
    </w:p>
    <w:p>
      <w:pPr>
        <w:pStyle w:val="Heading2"/>
        <w:numPr>
          <w:ilvl w:val="0"/>
          <w:numId w:val="59"/>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73"/>
        <w:ind w:left="0"/>
        <w:rPr>
          <w:b/>
        </w:rPr>
      </w:pPr>
    </w:p>
    <w:p>
      <w:pPr>
        <w:pStyle w:val="ListParagraph"/>
        <w:numPr>
          <w:ilvl w:val="1"/>
          <w:numId w:val="59"/>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0"/>
        </w:numPr>
        <w:tabs>
          <w:tab w:pos="497"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0"/>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0"/>
        </w:numPr>
        <w:tabs>
          <w:tab w:pos="629" w:val="left" w:leader="none"/>
        </w:tabs>
        <w:spacing w:line="240" w:lineRule="auto" w:before="43"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0"/>
        </w:numPr>
        <w:tabs>
          <w:tab w:pos="629" w:val="left" w:leader="none"/>
        </w:tabs>
        <w:spacing w:line="240" w:lineRule="auto" w:before="44"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0"/>
        </w:numPr>
        <w:tabs>
          <w:tab w:pos="646" w:val="left" w:leader="none"/>
        </w:tabs>
        <w:spacing w:line="292" w:lineRule="auto" w:before="43"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spacing w:before="44"/>
        <w:ind w:left="0"/>
      </w:pPr>
    </w:p>
    <w:p>
      <w:pPr>
        <w:pStyle w:val="ListParagraph"/>
        <w:numPr>
          <w:ilvl w:val="1"/>
          <w:numId w:val="59"/>
        </w:numPr>
        <w:tabs>
          <w:tab w:pos="570" w:val="left" w:leader="none"/>
        </w:tabs>
        <w:spacing w:line="240" w:lineRule="auto" w:before="0" w:after="0"/>
        <w:ind w:left="570" w:right="0" w:hanging="25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1"/>
          <w:numId w:val="59"/>
        </w:numPr>
        <w:tabs>
          <w:tab w:pos="580" w:val="left" w:leader="none"/>
        </w:tabs>
        <w:spacing w:line="240" w:lineRule="auto" w:before="44" w:after="0"/>
        <w:ind w:left="580" w:right="0" w:hanging="26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1"/>
          <w:numId w:val="59"/>
        </w:numPr>
        <w:tabs>
          <w:tab w:pos="588" w:val="left" w:leader="none"/>
        </w:tabs>
        <w:spacing w:line="292" w:lineRule="auto" w:before="43" w:after="0"/>
        <w:ind w:left="316" w:right="299" w:firstLine="0"/>
        <w:jc w:val="left"/>
        <w:rPr>
          <w:sz w:val="17"/>
        </w:rPr>
      </w:pPr>
      <w:r>
        <w:rPr>
          <w:w w:val="105"/>
          <w:sz w:val="17"/>
        </w:rPr>
        <w:t>Registro</w:t>
      </w:r>
      <w:r>
        <w:rPr>
          <w:spacing w:val="-1"/>
          <w:w w:val="105"/>
          <w:sz w:val="17"/>
        </w:rPr>
        <w:t> </w:t>
      </w:r>
      <w:r>
        <w:rPr>
          <w:w w:val="105"/>
          <w:sz w:val="17"/>
        </w:rPr>
        <w:t>válido</w:t>
      </w:r>
      <w:r>
        <w:rPr>
          <w:spacing w:val="-1"/>
          <w:w w:val="105"/>
          <w:sz w:val="17"/>
        </w:rPr>
        <w:t> </w:t>
      </w:r>
      <w:r>
        <w:rPr>
          <w:w w:val="105"/>
          <w:sz w:val="17"/>
        </w:rPr>
        <w:t>na</w:t>
      </w:r>
      <w:r>
        <w:rPr>
          <w:spacing w:val="-9"/>
          <w:w w:val="105"/>
          <w:sz w:val="17"/>
        </w:rPr>
        <w:t> </w:t>
      </w:r>
      <w:r>
        <w:rPr>
          <w:w w:val="105"/>
          <w:sz w:val="17"/>
        </w:rPr>
        <w:t>Agência</w:t>
      </w:r>
      <w:r>
        <w:rPr>
          <w:spacing w:val="-1"/>
          <w:w w:val="105"/>
          <w:sz w:val="17"/>
        </w:rPr>
        <w:t> </w:t>
      </w:r>
      <w:r>
        <w:rPr>
          <w:w w:val="105"/>
          <w:sz w:val="17"/>
        </w:rPr>
        <w:t>Nacional</w:t>
      </w:r>
      <w:r>
        <w:rPr>
          <w:spacing w:val="-1"/>
          <w:w w:val="105"/>
          <w:sz w:val="17"/>
        </w:rPr>
        <w:t> </w:t>
      </w:r>
      <w:r>
        <w:rPr>
          <w:w w:val="105"/>
          <w:sz w:val="17"/>
        </w:rPr>
        <w:t>de</w:t>
      </w:r>
      <w:r>
        <w:rPr>
          <w:spacing w:val="-3"/>
          <w:w w:val="105"/>
          <w:sz w:val="17"/>
        </w:rPr>
        <w:t> </w:t>
      </w:r>
      <w:r>
        <w:rPr>
          <w:w w:val="105"/>
          <w:sz w:val="17"/>
        </w:rPr>
        <w:t>Vigilância</w:t>
      </w:r>
      <w:r>
        <w:rPr>
          <w:spacing w:val="-1"/>
          <w:w w:val="105"/>
          <w:sz w:val="17"/>
        </w:rPr>
        <w:t> </w:t>
      </w:r>
      <w:r>
        <w:rPr>
          <w:w w:val="105"/>
          <w:sz w:val="17"/>
        </w:rPr>
        <w:t>Sanitária</w:t>
      </w:r>
      <w:r>
        <w:rPr>
          <w:spacing w:val="-1"/>
          <w:w w:val="105"/>
          <w:sz w:val="17"/>
        </w:rPr>
        <w:t> </w:t>
      </w:r>
      <w:r>
        <w:rPr>
          <w:w w:val="105"/>
          <w:sz w:val="17"/>
        </w:rPr>
        <w:t>–</w:t>
      </w:r>
      <w:r>
        <w:rPr>
          <w:spacing w:val="-9"/>
          <w:w w:val="105"/>
          <w:sz w:val="17"/>
        </w:rPr>
        <w:t> </w:t>
      </w:r>
      <w:r>
        <w:rPr>
          <w:w w:val="105"/>
          <w:sz w:val="17"/>
        </w:rPr>
        <w:t>ANVISA,</w:t>
      </w:r>
      <w:r>
        <w:rPr>
          <w:spacing w:val="-1"/>
          <w:w w:val="105"/>
          <w:sz w:val="17"/>
        </w:rPr>
        <w:t> </w:t>
      </w:r>
      <w:r>
        <w:rPr>
          <w:w w:val="105"/>
          <w:sz w:val="17"/>
        </w:rPr>
        <w:t>conforme</w:t>
      </w:r>
      <w:r>
        <w:rPr>
          <w:spacing w:val="-1"/>
          <w:w w:val="105"/>
          <w:sz w:val="17"/>
        </w:rPr>
        <w:t> </w:t>
      </w:r>
      <w:r>
        <w:rPr>
          <w:w w:val="105"/>
          <w:sz w:val="17"/>
        </w:rPr>
        <w:t>Lei</w:t>
      </w:r>
      <w:r>
        <w:rPr>
          <w:spacing w:val="-1"/>
          <w:w w:val="105"/>
          <w:sz w:val="17"/>
        </w:rPr>
        <w:t> </w:t>
      </w:r>
      <w:r>
        <w:rPr>
          <w:w w:val="105"/>
          <w:sz w:val="17"/>
        </w:rPr>
        <w:t>n°5.991/1973,</w:t>
      </w:r>
      <w:r>
        <w:rPr>
          <w:spacing w:val="-1"/>
          <w:w w:val="105"/>
          <w:sz w:val="17"/>
        </w:rPr>
        <w:t> </w:t>
      </w:r>
      <w:r>
        <w:rPr>
          <w:w w:val="105"/>
          <w:sz w:val="17"/>
        </w:rPr>
        <w:t>Lei</w:t>
      </w:r>
      <w:r>
        <w:rPr>
          <w:spacing w:val="-1"/>
          <w:w w:val="105"/>
          <w:sz w:val="17"/>
        </w:rPr>
        <w:t> </w:t>
      </w:r>
      <w:r>
        <w:rPr>
          <w:w w:val="105"/>
          <w:sz w:val="17"/>
        </w:rPr>
        <w:t>n°6.360/1976,</w:t>
      </w:r>
      <w:r>
        <w:rPr>
          <w:spacing w:val="-1"/>
          <w:w w:val="105"/>
          <w:sz w:val="17"/>
        </w:rPr>
        <w:t> </w:t>
      </w:r>
      <w:r>
        <w:rPr>
          <w:w w:val="105"/>
          <w:sz w:val="17"/>
        </w:rPr>
        <w:t>Decreto</w:t>
      </w:r>
      <w:r>
        <w:rPr>
          <w:spacing w:val="-1"/>
          <w:w w:val="105"/>
          <w:sz w:val="17"/>
        </w:rPr>
        <w:t> </w:t>
      </w:r>
      <w:r>
        <w:rPr>
          <w:w w:val="105"/>
          <w:sz w:val="17"/>
        </w:rPr>
        <w:t>n°8.077</w:t>
      </w:r>
      <w:r>
        <w:rPr>
          <w:spacing w:val="-1"/>
          <w:w w:val="105"/>
          <w:sz w:val="17"/>
        </w:rPr>
        <w:t> </w:t>
      </w:r>
      <w:r>
        <w:rPr>
          <w:w w:val="105"/>
          <w:sz w:val="17"/>
        </w:rPr>
        <w:t>de</w:t>
      </w:r>
      <w:r>
        <w:rPr>
          <w:spacing w:val="-1"/>
          <w:w w:val="105"/>
          <w:sz w:val="17"/>
        </w:rPr>
        <w:t> </w:t>
      </w:r>
      <w:r>
        <w:rPr>
          <w:w w:val="105"/>
          <w:sz w:val="17"/>
        </w:rPr>
        <w:t>2013,</w:t>
      </w:r>
      <w:r>
        <w:rPr>
          <w:spacing w:val="-1"/>
          <w:w w:val="105"/>
          <w:sz w:val="17"/>
        </w:rPr>
        <w:t> </w:t>
      </w:r>
      <w:r>
        <w:rPr>
          <w:w w:val="105"/>
          <w:sz w:val="17"/>
        </w:rPr>
        <w:t>Lei</w:t>
      </w:r>
      <w:r>
        <w:rPr>
          <w:spacing w:val="-1"/>
          <w:w w:val="105"/>
          <w:sz w:val="17"/>
        </w:rPr>
        <w:t> </w:t>
      </w:r>
      <w:r>
        <w:rPr>
          <w:w w:val="105"/>
          <w:sz w:val="17"/>
        </w:rPr>
        <w:t>Federal</w:t>
      </w:r>
      <w:r>
        <w:rPr>
          <w:spacing w:val="-1"/>
          <w:w w:val="105"/>
          <w:sz w:val="17"/>
        </w:rPr>
        <w:t> </w:t>
      </w:r>
      <w:r>
        <w:rPr>
          <w:w w:val="105"/>
          <w:sz w:val="17"/>
        </w:rPr>
        <w:t>n°12.401/2011,</w:t>
      </w:r>
      <w:r>
        <w:rPr>
          <w:spacing w:val="-1"/>
          <w:w w:val="105"/>
          <w:sz w:val="17"/>
        </w:rPr>
        <w:t> </w:t>
      </w:r>
      <w:r>
        <w:rPr>
          <w:w w:val="105"/>
          <w:sz w:val="17"/>
        </w:rPr>
        <w:t>dos</w:t>
      </w:r>
      <w:r>
        <w:rPr>
          <w:spacing w:val="-1"/>
          <w:w w:val="105"/>
          <w:sz w:val="17"/>
        </w:rPr>
        <w:t> </w:t>
      </w:r>
      <w:r>
        <w:rPr>
          <w:w w:val="105"/>
          <w:sz w:val="17"/>
        </w:rPr>
        <w:t>reagentes,</w:t>
      </w:r>
      <w:r>
        <w:rPr>
          <w:spacing w:val="-1"/>
          <w:w w:val="105"/>
          <w:sz w:val="17"/>
        </w:rPr>
        <w:t> </w:t>
      </w:r>
      <w:r>
        <w:rPr>
          <w:w w:val="105"/>
          <w:sz w:val="17"/>
        </w:rPr>
        <w:t>devendo constar a validade (dia/mês/ano), por meio de:</w:t>
      </w:r>
    </w:p>
    <w:p>
      <w:pPr>
        <w:pStyle w:val="ListParagraph"/>
        <w:numPr>
          <w:ilvl w:val="0"/>
          <w:numId w:val="61"/>
        </w:numPr>
        <w:tabs>
          <w:tab w:pos="440" w:val="left" w:leader="none"/>
        </w:tabs>
        <w:spacing w:line="292" w:lineRule="auto" w:before="1" w:after="0"/>
        <w:ind w:left="316" w:right="299" w:firstLine="0"/>
        <w:jc w:val="left"/>
        <w:rPr>
          <w:sz w:val="17"/>
        </w:rPr>
      </w:pPr>
      <w:r>
        <w:rPr>
          <w:w w:val="105"/>
          <w:sz w:val="17"/>
        </w:rPr>
        <w:t>Cópia</w:t>
      </w:r>
      <w:r>
        <w:rPr>
          <w:spacing w:val="16"/>
          <w:w w:val="105"/>
          <w:sz w:val="17"/>
        </w:rPr>
        <w:t> </w:t>
      </w:r>
      <w:r>
        <w:rPr>
          <w:w w:val="105"/>
          <w:sz w:val="17"/>
        </w:rPr>
        <w:t>do</w:t>
      </w:r>
      <w:r>
        <w:rPr>
          <w:spacing w:val="16"/>
          <w:w w:val="105"/>
          <w:sz w:val="17"/>
        </w:rPr>
        <w:t> </w:t>
      </w:r>
      <w:r>
        <w:rPr>
          <w:w w:val="105"/>
          <w:sz w:val="17"/>
        </w:rPr>
        <w:t>registro</w:t>
      </w:r>
      <w:r>
        <w:rPr>
          <w:spacing w:val="16"/>
          <w:w w:val="105"/>
          <w:sz w:val="17"/>
        </w:rPr>
        <w:t> </w:t>
      </w:r>
      <w:r>
        <w:rPr>
          <w:w w:val="105"/>
          <w:sz w:val="17"/>
        </w:rPr>
        <w:t>do</w:t>
      </w:r>
      <w:r>
        <w:rPr>
          <w:spacing w:val="16"/>
          <w:w w:val="105"/>
          <w:sz w:val="17"/>
        </w:rPr>
        <w:t> </w:t>
      </w:r>
      <w:r>
        <w:rPr>
          <w:w w:val="105"/>
          <w:sz w:val="17"/>
        </w:rPr>
        <w:t>Ministério</w:t>
      </w:r>
      <w:r>
        <w:rPr>
          <w:spacing w:val="16"/>
          <w:w w:val="105"/>
          <w:sz w:val="17"/>
        </w:rPr>
        <w:t> </w:t>
      </w:r>
      <w:r>
        <w:rPr>
          <w:w w:val="105"/>
          <w:sz w:val="17"/>
        </w:rPr>
        <w:t>da</w:t>
      </w:r>
      <w:r>
        <w:rPr>
          <w:spacing w:val="16"/>
          <w:w w:val="105"/>
          <w:sz w:val="17"/>
        </w:rPr>
        <w:t> </w:t>
      </w:r>
      <w:r>
        <w:rPr>
          <w:w w:val="105"/>
          <w:sz w:val="17"/>
        </w:rPr>
        <w:t>Saúde</w:t>
      </w:r>
      <w:r>
        <w:rPr>
          <w:spacing w:val="16"/>
          <w:w w:val="105"/>
          <w:sz w:val="17"/>
        </w:rPr>
        <w:t> </w:t>
      </w:r>
      <w:r>
        <w:rPr>
          <w:w w:val="105"/>
          <w:sz w:val="17"/>
        </w:rPr>
        <w:t>Publicado</w:t>
      </w:r>
      <w:r>
        <w:rPr>
          <w:spacing w:val="16"/>
          <w:w w:val="105"/>
          <w:sz w:val="17"/>
        </w:rPr>
        <w:t> </w:t>
      </w:r>
      <w:r>
        <w:rPr>
          <w:w w:val="105"/>
          <w:sz w:val="17"/>
        </w:rPr>
        <w:t>no</w:t>
      </w:r>
      <w:r>
        <w:rPr>
          <w:spacing w:val="16"/>
          <w:w w:val="105"/>
          <w:sz w:val="17"/>
        </w:rPr>
        <w:t> </w:t>
      </w:r>
      <w:r>
        <w:rPr>
          <w:w w:val="105"/>
          <w:sz w:val="17"/>
        </w:rPr>
        <w:t>D.O.U,</w:t>
      </w:r>
      <w:r>
        <w:rPr>
          <w:spacing w:val="16"/>
          <w:w w:val="105"/>
          <w:sz w:val="17"/>
        </w:rPr>
        <w:t> </w:t>
      </w:r>
      <w:r>
        <w:rPr>
          <w:w w:val="105"/>
          <w:sz w:val="17"/>
        </w:rPr>
        <w:t>grifado</w:t>
      </w:r>
      <w:r>
        <w:rPr>
          <w:spacing w:val="16"/>
          <w:w w:val="105"/>
          <w:sz w:val="17"/>
        </w:rPr>
        <w:t> </w:t>
      </w:r>
      <w:r>
        <w:rPr>
          <w:w w:val="105"/>
          <w:sz w:val="17"/>
        </w:rPr>
        <w:t>o</w:t>
      </w:r>
      <w:r>
        <w:rPr>
          <w:spacing w:val="16"/>
          <w:w w:val="105"/>
          <w:sz w:val="17"/>
        </w:rPr>
        <w:t> </w:t>
      </w:r>
      <w:r>
        <w:rPr>
          <w:w w:val="105"/>
          <w:sz w:val="17"/>
        </w:rPr>
        <w:t>número</w:t>
      </w:r>
      <w:r>
        <w:rPr>
          <w:spacing w:val="16"/>
          <w:w w:val="105"/>
          <w:sz w:val="17"/>
        </w:rPr>
        <w:t> </w:t>
      </w:r>
      <w:r>
        <w:rPr>
          <w:w w:val="105"/>
          <w:sz w:val="17"/>
        </w:rPr>
        <w:t>relativo</w:t>
      </w:r>
      <w:r>
        <w:rPr>
          <w:spacing w:val="16"/>
          <w:w w:val="105"/>
          <w:sz w:val="17"/>
        </w:rPr>
        <w:t> </w:t>
      </w:r>
      <w:r>
        <w:rPr>
          <w:w w:val="105"/>
          <w:sz w:val="17"/>
        </w:rPr>
        <w:t>a</w:t>
      </w:r>
      <w:r>
        <w:rPr>
          <w:spacing w:val="16"/>
          <w:w w:val="105"/>
          <w:sz w:val="17"/>
        </w:rPr>
        <w:t> </w:t>
      </w:r>
      <w:r>
        <w:rPr>
          <w:w w:val="105"/>
          <w:sz w:val="17"/>
        </w:rPr>
        <w:t>cada</w:t>
      </w:r>
      <w:r>
        <w:rPr>
          <w:spacing w:val="16"/>
          <w:w w:val="105"/>
          <w:sz w:val="17"/>
        </w:rPr>
        <w:t> </w:t>
      </w:r>
      <w:r>
        <w:rPr>
          <w:w w:val="105"/>
          <w:sz w:val="17"/>
        </w:rPr>
        <w:t>produto</w:t>
      </w:r>
      <w:r>
        <w:rPr>
          <w:spacing w:val="16"/>
          <w:w w:val="105"/>
          <w:sz w:val="17"/>
        </w:rPr>
        <w:t> </w:t>
      </w:r>
      <w:r>
        <w:rPr>
          <w:w w:val="105"/>
          <w:sz w:val="17"/>
        </w:rPr>
        <w:t>cotado</w:t>
      </w:r>
      <w:r>
        <w:rPr>
          <w:spacing w:val="16"/>
          <w:w w:val="105"/>
          <w:sz w:val="17"/>
        </w:rPr>
        <w:t> </w:t>
      </w:r>
      <w:r>
        <w:rPr>
          <w:w w:val="105"/>
          <w:sz w:val="17"/>
        </w:rPr>
        <w:t>ou</w:t>
      </w:r>
      <w:r>
        <w:rPr>
          <w:spacing w:val="16"/>
          <w:w w:val="105"/>
          <w:sz w:val="17"/>
        </w:rPr>
        <w:t> </w:t>
      </w:r>
      <w:r>
        <w:rPr>
          <w:w w:val="105"/>
          <w:sz w:val="17"/>
        </w:rPr>
        <w:t>cópia</w:t>
      </w:r>
      <w:r>
        <w:rPr>
          <w:spacing w:val="16"/>
          <w:w w:val="105"/>
          <w:sz w:val="17"/>
        </w:rPr>
        <w:t> </w:t>
      </w:r>
      <w:r>
        <w:rPr>
          <w:w w:val="105"/>
          <w:sz w:val="17"/>
        </w:rPr>
        <w:t>emitida</w:t>
      </w:r>
      <w:r>
        <w:rPr>
          <w:spacing w:val="16"/>
          <w:w w:val="105"/>
          <w:sz w:val="17"/>
        </w:rPr>
        <w:t> </w:t>
      </w:r>
      <w:r>
        <w:rPr>
          <w:w w:val="105"/>
          <w:sz w:val="17"/>
        </w:rPr>
        <w:t>eletronicamente</w:t>
      </w:r>
      <w:r>
        <w:rPr>
          <w:spacing w:val="16"/>
          <w:w w:val="105"/>
          <w:sz w:val="17"/>
        </w:rPr>
        <w:t> </w:t>
      </w:r>
      <w:r>
        <w:rPr>
          <w:w w:val="105"/>
          <w:sz w:val="17"/>
        </w:rPr>
        <w:t>através</w:t>
      </w:r>
      <w:r>
        <w:rPr>
          <w:spacing w:val="16"/>
          <w:w w:val="105"/>
          <w:sz w:val="17"/>
        </w:rPr>
        <w:t> </w:t>
      </w:r>
      <w:r>
        <w:rPr>
          <w:w w:val="105"/>
          <w:sz w:val="17"/>
        </w:rPr>
        <w:t>do</w:t>
      </w:r>
      <w:r>
        <w:rPr>
          <w:spacing w:val="16"/>
          <w:w w:val="105"/>
          <w:sz w:val="17"/>
        </w:rPr>
        <w:t> </w:t>
      </w:r>
      <w:r>
        <w:rPr>
          <w:w w:val="105"/>
          <w:sz w:val="17"/>
        </w:rPr>
        <w:t>sítio</w:t>
      </w:r>
      <w:r>
        <w:rPr>
          <w:spacing w:val="16"/>
          <w:w w:val="105"/>
          <w:sz w:val="17"/>
        </w:rPr>
        <w:t> </w:t>
      </w:r>
      <w:r>
        <w:rPr>
          <w:w w:val="105"/>
          <w:sz w:val="17"/>
        </w:rPr>
        <w:t>oficial</w:t>
      </w:r>
      <w:r>
        <w:rPr>
          <w:spacing w:val="16"/>
          <w:w w:val="105"/>
          <w:sz w:val="17"/>
        </w:rPr>
        <w:t> </w:t>
      </w:r>
      <w:r>
        <w:rPr>
          <w:w w:val="105"/>
          <w:sz w:val="17"/>
        </w:rPr>
        <w:t>da</w:t>
      </w:r>
      <w:r>
        <w:rPr>
          <w:spacing w:val="7"/>
          <w:w w:val="105"/>
          <w:sz w:val="17"/>
        </w:rPr>
        <w:t> </w:t>
      </w:r>
      <w:r>
        <w:rPr>
          <w:w w:val="105"/>
          <w:sz w:val="17"/>
        </w:rPr>
        <w:t>Agência</w:t>
      </w:r>
      <w:r>
        <w:rPr>
          <w:spacing w:val="16"/>
          <w:w w:val="105"/>
          <w:sz w:val="17"/>
        </w:rPr>
        <w:t> </w:t>
      </w:r>
      <w:r>
        <w:rPr>
          <w:w w:val="105"/>
          <w:sz w:val="17"/>
        </w:rPr>
        <w:t>de</w:t>
      </w:r>
      <w:r>
        <w:rPr>
          <w:spacing w:val="13"/>
          <w:w w:val="105"/>
          <w:sz w:val="17"/>
        </w:rPr>
        <w:t> </w:t>
      </w:r>
      <w:r>
        <w:rPr>
          <w:w w:val="105"/>
          <w:sz w:val="17"/>
        </w:rPr>
        <w:t>Vigilância Sanitária; ou</w:t>
      </w:r>
    </w:p>
    <w:p>
      <w:pPr>
        <w:pStyle w:val="ListParagraph"/>
        <w:numPr>
          <w:ilvl w:val="0"/>
          <w:numId w:val="61"/>
        </w:numPr>
        <w:tabs>
          <w:tab w:pos="420" w:val="left" w:leader="none"/>
        </w:tabs>
        <w:spacing w:line="292" w:lineRule="auto" w:before="0" w:after="0"/>
        <w:ind w:left="316" w:right="299" w:firstLine="0"/>
        <w:jc w:val="left"/>
        <w:rPr>
          <w:sz w:val="17"/>
        </w:rPr>
      </w:pPr>
      <w:r>
        <w:rPr>
          <w:w w:val="105"/>
          <w:sz w:val="17"/>
        </w:rPr>
        <w:t>Protocolo</w:t>
      </w:r>
      <w:r>
        <w:rPr>
          <w:spacing w:val="-4"/>
          <w:w w:val="105"/>
          <w:sz w:val="17"/>
        </w:rPr>
        <w:t> </w:t>
      </w:r>
      <w:r>
        <w:rPr>
          <w:w w:val="105"/>
          <w:sz w:val="17"/>
        </w:rPr>
        <w:t>de</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w w:val="105"/>
          <w:sz w:val="17"/>
        </w:rPr>
        <w:t>sua</w:t>
      </w:r>
      <w:r>
        <w:rPr>
          <w:spacing w:val="-4"/>
          <w:w w:val="105"/>
          <w:sz w:val="17"/>
        </w:rPr>
        <w:t> </w:t>
      </w:r>
      <w:r>
        <w:rPr>
          <w:w w:val="105"/>
          <w:sz w:val="17"/>
        </w:rPr>
        <w:t>revalidação,</w:t>
      </w:r>
      <w:r>
        <w:rPr>
          <w:spacing w:val="-4"/>
          <w:w w:val="105"/>
          <w:sz w:val="17"/>
        </w:rPr>
        <w:t> </w:t>
      </w:r>
      <w:r>
        <w:rPr>
          <w:w w:val="105"/>
          <w:sz w:val="17"/>
        </w:rPr>
        <w:t>acompanhada</w:t>
      </w:r>
      <w:r>
        <w:rPr>
          <w:spacing w:val="-4"/>
          <w:w w:val="105"/>
          <w:sz w:val="17"/>
        </w:rPr>
        <w:t> </w:t>
      </w:r>
      <w:r>
        <w:rPr>
          <w:w w:val="105"/>
          <w:sz w:val="17"/>
        </w:rPr>
        <w:t>de</w:t>
      </w:r>
      <w:r>
        <w:rPr>
          <w:spacing w:val="-4"/>
          <w:w w:val="105"/>
          <w:sz w:val="17"/>
        </w:rPr>
        <w:t> </w:t>
      </w:r>
      <w:r>
        <w:rPr>
          <w:w w:val="105"/>
          <w:sz w:val="17"/>
        </w:rPr>
        <w:t>cópia</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vencido,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a</w:t>
      </w:r>
      <w:r>
        <w:rPr>
          <w:spacing w:val="-4"/>
          <w:w w:val="105"/>
          <w:sz w:val="17"/>
        </w:rPr>
        <w:t> </w:t>
      </w:r>
      <w:r>
        <w:rPr>
          <w:w w:val="105"/>
          <w:sz w:val="17"/>
        </w:rPr>
        <w:t>revalidação</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requerida</w:t>
      </w:r>
      <w:r>
        <w:rPr>
          <w:spacing w:val="-4"/>
          <w:w w:val="105"/>
          <w:sz w:val="17"/>
        </w:rPr>
        <w:t> </w:t>
      </w:r>
      <w:r>
        <w:rPr>
          <w:w w:val="105"/>
          <w:sz w:val="17"/>
        </w:rPr>
        <w:t>no</w:t>
      </w:r>
      <w:r>
        <w:rPr>
          <w:spacing w:val="-4"/>
          <w:w w:val="105"/>
          <w:sz w:val="17"/>
        </w:rPr>
        <w:t> </w:t>
      </w:r>
      <w:r>
        <w:rPr>
          <w:w w:val="105"/>
          <w:sz w:val="17"/>
        </w:rPr>
        <w:t>primeiro</w:t>
      </w:r>
      <w:r>
        <w:rPr>
          <w:spacing w:val="-4"/>
          <w:w w:val="105"/>
          <w:sz w:val="17"/>
        </w:rPr>
        <w:t> </w:t>
      </w:r>
      <w:r>
        <w:rPr>
          <w:w w:val="105"/>
          <w:sz w:val="17"/>
        </w:rPr>
        <w:t>semestre</w:t>
      </w:r>
      <w:r>
        <w:rPr>
          <w:spacing w:val="-4"/>
          <w:w w:val="105"/>
          <w:sz w:val="17"/>
        </w:rPr>
        <w:t> </w:t>
      </w:r>
      <w:r>
        <w:rPr>
          <w:w w:val="105"/>
          <w:sz w:val="17"/>
        </w:rPr>
        <w:t>do</w:t>
      </w:r>
      <w:r>
        <w:rPr>
          <w:spacing w:val="-4"/>
          <w:w w:val="105"/>
          <w:sz w:val="17"/>
        </w:rPr>
        <w:t> </w:t>
      </w:r>
      <w:r>
        <w:rPr>
          <w:w w:val="105"/>
          <w:sz w:val="17"/>
        </w:rPr>
        <w:t>último</w:t>
      </w:r>
      <w:r>
        <w:rPr>
          <w:spacing w:val="-4"/>
          <w:w w:val="105"/>
          <w:sz w:val="17"/>
        </w:rPr>
        <w:t> </w:t>
      </w:r>
      <w:r>
        <w:rPr>
          <w:w w:val="105"/>
          <w:sz w:val="17"/>
        </w:rPr>
        <w:t>ano</w:t>
      </w:r>
      <w:r>
        <w:rPr>
          <w:spacing w:val="-4"/>
          <w:w w:val="105"/>
          <w:sz w:val="17"/>
        </w:rPr>
        <w:t> </w:t>
      </w:r>
      <w:r>
        <w:rPr>
          <w:w w:val="105"/>
          <w:sz w:val="17"/>
        </w:rPr>
        <w:t>do</w:t>
      </w:r>
      <w:r>
        <w:rPr>
          <w:spacing w:val="-4"/>
          <w:w w:val="105"/>
          <w:sz w:val="17"/>
        </w:rPr>
        <w:t> </w:t>
      </w:r>
      <w:r>
        <w:rPr>
          <w:w w:val="105"/>
          <w:sz w:val="17"/>
        </w:rPr>
        <w:t>quinquênio</w:t>
      </w:r>
      <w:r>
        <w:rPr>
          <w:spacing w:val="-4"/>
          <w:w w:val="105"/>
          <w:sz w:val="17"/>
        </w:rPr>
        <w:t> </w:t>
      </w:r>
      <w:r>
        <w:rPr>
          <w:w w:val="105"/>
          <w:sz w:val="17"/>
        </w:rPr>
        <w:t>de</w:t>
      </w:r>
      <w:r>
        <w:rPr>
          <w:spacing w:val="-4"/>
          <w:w w:val="105"/>
          <w:sz w:val="17"/>
        </w:rPr>
        <w:t> </w:t>
      </w:r>
      <w:r>
        <w:rPr>
          <w:w w:val="105"/>
          <w:sz w:val="17"/>
        </w:rPr>
        <w:t>sua validade, nos termos e condições previstas no § 6° do artigo 12 da Lei 6360/76, de 23 de setembro de 1976.</w:t>
      </w:r>
    </w:p>
    <w:p>
      <w:pPr>
        <w:pStyle w:val="ListParagraph"/>
        <w:numPr>
          <w:ilvl w:val="1"/>
          <w:numId w:val="59"/>
        </w:numPr>
        <w:tabs>
          <w:tab w:pos="590" w:val="left" w:leader="none"/>
        </w:tabs>
        <w:spacing w:line="292" w:lineRule="auto" w:before="1"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174"/>
        <w:ind w:left="0"/>
      </w:pPr>
    </w:p>
    <w:p>
      <w:pPr>
        <w:spacing w:before="0"/>
        <w:ind w:left="954" w:right="938" w:firstLine="0"/>
        <w:jc w:val="center"/>
        <w:rPr>
          <w:b/>
          <w:sz w:val="17"/>
        </w:rPr>
      </w:pPr>
      <w:r>
        <w:rPr>
          <w:b/>
          <w:w w:val="105"/>
          <w:sz w:val="17"/>
        </w:rPr>
        <w:t>ANEXO</w:t>
      </w:r>
      <w:r>
        <w:rPr>
          <w:b/>
          <w:spacing w:val="5"/>
          <w:w w:val="105"/>
          <w:sz w:val="17"/>
        </w:rPr>
        <w:t> </w:t>
      </w:r>
      <w:r>
        <w:rPr>
          <w:b/>
          <w:w w:val="105"/>
          <w:sz w:val="17"/>
        </w:rPr>
        <w:t>IV</w:t>
      </w:r>
      <w:r>
        <w:rPr>
          <w:b/>
          <w:spacing w:val="-7"/>
          <w:w w:val="105"/>
          <w:sz w:val="17"/>
        </w:rPr>
        <w:t> </w:t>
      </w:r>
      <w:r>
        <w:rPr>
          <w:b/>
          <w:w w:val="105"/>
          <w:sz w:val="17"/>
        </w:rPr>
        <w:t>–</w:t>
      </w:r>
      <w:r>
        <w:rPr>
          <w:b/>
          <w:spacing w:val="-5"/>
          <w:w w:val="105"/>
          <w:sz w:val="17"/>
        </w:rPr>
        <w:t> </w:t>
      </w:r>
      <w:r>
        <w:rPr>
          <w:b/>
          <w:w w:val="105"/>
          <w:sz w:val="17"/>
        </w:rPr>
        <w:t>ORÇAMENTO</w:t>
      </w:r>
      <w:r>
        <w:rPr>
          <w:b/>
          <w:spacing w:val="-4"/>
          <w:w w:val="105"/>
          <w:sz w:val="17"/>
        </w:rPr>
        <w:t> </w:t>
      </w:r>
      <w:r>
        <w:rPr>
          <w:b/>
          <w:spacing w:val="-2"/>
          <w:w w:val="105"/>
          <w:sz w:val="17"/>
        </w:rPr>
        <w:t>ESTIMADO</w:t>
      </w:r>
    </w:p>
    <w:p>
      <w:pPr>
        <w:pStyle w:val="BodyText"/>
        <w:spacing w:before="25"/>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24"/>
        <w:gridCol w:w="637"/>
        <w:gridCol w:w="637"/>
        <w:gridCol w:w="4684"/>
        <w:gridCol w:w="1208"/>
        <w:gridCol w:w="2230"/>
        <w:gridCol w:w="4565"/>
      </w:tblGrid>
      <w:tr>
        <w:trPr>
          <w:trHeight w:val="1046" w:hRule="atLeast"/>
        </w:trPr>
        <w:tc>
          <w:tcPr>
            <w:tcW w:w="624" w:type="dxa"/>
          </w:tcPr>
          <w:p>
            <w:pPr>
              <w:pStyle w:val="TableParagraph"/>
              <w:rPr>
                <w:b/>
                <w:sz w:val="17"/>
              </w:rPr>
            </w:pPr>
          </w:p>
          <w:p>
            <w:pPr>
              <w:pStyle w:val="TableParagraph"/>
              <w:spacing w:before="165"/>
              <w:rPr>
                <w:b/>
                <w:sz w:val="17"/>
              </w:rPr>
            </w:pPr>
          </w:p>
          <w:p>
            <w:pPr>
              <w:pStyle w:val="TableParagraph"/>
              <w:spacing w:before="1"/>
              <w:ind w:left="72"/>
              <w:rPr>
                <w:b/>
                <w:sz w:val="17"/>
              </w:rPr>
            </w:pPr>
            <w:r>
              <w:rPr>
                <w:b/>
                <w:spacing w:val="-4"/>
                <w:w w:val="105"/>
                <w:sz w:val="17"/>
              </w:rPr>
              <w:t>LOTE</w:t>
            </w:r>
          </w:p>
        </w:tc>
        <w:tc>
          <w:tcPr>
            <w:tcW w:w="637" w:type="dxa"/>
          </w:tcPr>
          <w:p>
            <w:pPr>
              <w:pStyle w:val="TableParagraph"/>
              <w:rPr>
                <w:b/>
                <w:sz w:val="17"/>
              </w:rPr>
            </w:pPr>
          </w:p>
          <w:p>
            <w:pPr>
              <w:pStyle w:val="TableParagraph"/>
              <w:spacing w:before="165"/>
              <w:rPr>
                <w:b/>
                <w:sz w:val="17"/>
              </w:rPr>
            </w:pPr>
          </w:p>
          <w:p>
            <w:pPr>
              <w:pStyle w:val="TableParagraph"/>
              <w:spacing w:before="1"/>
              <w:ind w:left="16" w:right="1"/>
              <w:jc w:val="center"/>
              <w:rPr>
                <w:b/>
                <w:sz w:val="17"/>
              </w:rPr>
            </w:pPr>
            <w:r>
              <w:rPr>
                <w:b/>
                <w:spacing w:val="-4"/>
                <w:w w:val="105"/>
                <w:sz w:val="17"/>
              </w:rPr>
              <w:t>ITEM</w:t>
            </w:r>
          </w:p>
        </w:tc>
        <w:tc>
          <w:tcPr>
            <w:tcW w:w="637" w:type="dxa"/>
          </w:tcPr>
          <w:p>
            <w:pPr>
              <w:pStyle w:val="TableParagraph"/>
              <w:rPr>
                <w:b/>
                <w:sz w:val="17"/>
              </w:rPr>
            </w:pPr>
          </w:p>
          <w:p>
            <w:pPr>
              <w:pStyle w:val="TableParagraph"/>
              <w:spacing w:before="46"/>
              <w:rPr>
                <w:b/>
                <w:sz w:val="17"/>
              </w:rPr>
            </w:pPr>
          </w:p>
          <w:p>
            <w:pPr>
              <w:pStyle w:val="TableParagraph"/>
              <w:spacing w:line="292" w:lineRule="auto"/>
              <w:ind w:left="114" w:right="75" w:firstLine="110"/>
              <w:rPr>
                <w:b/>
                <w:sz w:val="17"/>
              </w:rPr>
            </w:pPr>
            <w:r>
              <w:rPr>
                <w:b/>
                <w:spacing w:val="-6"/>
                <w:w w:val="105"/>
                <w:sz w:val="17"/>
              </w:rPr>
              <w:t>ID</w:t>
            </w:r>
            <w:r>
              <w:rPr>
                <w:b/>
                <w:sz w:val="17"/>
              </w:rPr>
              <w:t> </w:t>
            </w:r>
            <w:r>
              <w:rPr>
                <w:b/>
                <w:spacing w:val="-6"/>
                <w:w w:val="105"/>
                <w:sz w:val="17"/>
              </w:rPr>
              <w:t>SIGA</w:t>
            </w:r>
          </w:p>
        </w:tc>
        <w:tc>
          <w:tcPr>
            <w:tcW w:w="4684" w:type="dxa"/>
          </w:tcPr>
          <w:p>
            <w:pPr>
              <w:pStyle w:val="TableParagraph"/>
              <w:rPr>
                <w:b/>
                <w:sz w:val="17"/>
              </w:rPr>
            </w:pPr>
          </w:p>
          <w:p>
            <w:pPr>
              <w:pStyle w:val="TableParagraph"/>
              <w:spacing w:before="165"/>
              <w:rPr>
                <w:b/>
                <w:sz w:val="17"/>
              </w:rPr>
            </w:pPr>
          </w:p>
          <w:p>
            <w:pPr>
              <w:pStyle w:val="TableParagraph"/>
              <w:spacing w:before="1"/>
              <w:ind w:left="13"/>
              <w:jc w:val="center"/>
              <w:rPr>
                <w:b/>
                <w:sz w:val="17"/>
              </w:rPr>
            </w:pPr>
            <w:r>
              <w:rPr>
                <w:b/>
                <w:spacing w:val="-2"/>
                <w:w w:val="105"/>
                <w:sz w:val="17"/>
              </w:rPr>
              <w:t>Descrição</w:t>
            </w:r>
          </w:p>
        </w:tc>
        <w:tc>
          <w:tcPr>
            <w:tcW w:w="1208" w:type="dxa"/>
          </w:tcPr>
          <w:p>
            <w:pPr>
              <w:pStyle w:val="TableParagraph"/>
              <w:spacing w:line="292" w:lineRule="auto" w:before="119"/>
              <w:ind w:left="134" w:right="106" w:hanging="2"/>
              <w:jc w:val="center"/>
              <w:rPr>
                <w:b/>
                <w:sz w:val="17"/>
              </w:rPr>
            </w:pPr>
            <w:r>
              <w:rPr>
                <w:b/>
                <w:spacing w:val="-2"/>
                <w:w w:val="105"/>
                <w:sz w:val="17"/>
              </w:rPr>
              <w:t>VALOR UNITÁRIO </w:t>
            </w:r>
            <w:r>
              <w:rPr>
                <w:b/>
                <w:spacing w:val="-2"/>
                <w:sz w:val="17"/>
              </w:rPr>
              <w:t>ESTIMADO</w:t>
            </w:r>
          </w:p>
          <w:p>
            <w:pPr>
              <w:pStyle w:val="TableParagraph"/>
              <w:spacing w:line="191" w:lineRule="exact" w:before="1"/>
              <w:ind w:left="28"/>
              <w:jc w:val="center"/>
              <w:rPr>
                <w:b/>
                <w:sz w:val="17"/>
              </w:rPr>
            </w:pPr>
            <w:r>
              <w:rPr>
                <w:b/>
                <w:spacing w:val="-5"/>
                <w:w w:val="105"/>
                <w:sz w:val="17"/>
              </w:rPr>
              <w:t>R$</w:t>
            </w:r>
          </w:p>
        </w:tc>
        <w:tc>
          <w:tcPr>
            <w:tcW w:w="2230" w:type="dxa"/>
          </w:tcPr>
          <w:p>
            <w:pPr>
              <w:pStyle w:val="TableParagraph"/>
              <w:rPr>
                <w:b/>
                <w:sz w:val="17"/>
              </w:rPr>
            </w:pPr>
          </w:p>
          <w:p>
            <w:pPr>
              <w:pStyle w:val="TableParagraph"/>
              <w:spacing w:before="165"/>
              <w:rPr>
                <w:b/>
                <w:sz w:val="17"/>
              </w:rPr>
            </w:pPr>
          </w:p>
          <w:p>
            <w:pPr>
              <w:pStyle w:val="TableParagraph"/>
              <w:spacing w:before="1"/>
              <w:ind w:left="20"/>
              <w:jc w:val="center"/>
              <w:rPr>
                <w:b/>
                <w:sz w:val="17"/>
              </w:rPr>
            </w:pPr>
            <w:r>
              <w:rPr>
                <w:b/>
                <w:spacing w:val="-2"/>
                <w:w w:val="105"/>
                <w:sz w:val="17"/>
              </w:rPr>
              <w:t>QUANT.</w:t>
            </w:r>
          </w:p>
        </w:tc>
        <w:tc>
          <w:tcPr>
            <w:tcW w:w="4565" w:type="dxa"/>
          </w:tcPr>
          <w:p>
            <w:pPr>
              <w:pStyle w:val="TableParagraph"/>
              <w:rPr>
                <w:b/>
                <w:sz w:val="17"/>
              </w:rPr>
            </w:pPr>
          </w:p>
          <w:p>
            <w:pPr>
              <w:pStyle w:val="TableParagraph"/>
              <w:spacing w:before="46"/>
              <w:rPr>
                <w:b/>
                <w:sz w:val="17"/>
              </w:rPr>
            </w:pPr>
          </w:p>
          <w:p>
            <w:pPr>
              <w:pStyle w:val="TableParagraph"/>
              <w:ind w:left="8"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4"/>
              <w:ind w:left="8"/>
              <w:jc w:val="center"/>
              <w:rPr>
                <w:b/>
                <w:sz w:val="17"/>
              </w:rPr>
            </w:pPr>
            <w:r>
              <w:rPr>
                <w:b/>
                <w:spacing w:val="-5"/>
                <w:w w:val="105"/>
                <w:sz w:val="17"/>
              </w:rPr>
              <w:t>R$</w:t>
            </w:r>
          </w:p>
        </w:tc>
      </w:tr>
      <w:tr>
        <w:trPr>
          <w:trHeight w:val="2386" w:hRule="atLeast"/>
        </w:trPr>
        <w:tc>
          <w:tcPr>
            <w:tcW w:w="624" w:type="dxa"/>
            <w:vMerge w:val="restart"/>
            <w:tcBorders>
              <w:bottom w:val="nil"/>
            </w:tcBorders>
          </w:tcPr>
          <w:p>
            <w:pPr>
              <w:pStyle w:val="TableParagraph"/>
              <w:spacing w:before="26"/>
              <w:ind w:left="17"/>
              <w:jc w:val="center"/>
              <w:rPr>
                <w:sz w:val="17"/>
              </w:rPr>
            </w:pPr>
            <w:r>
              <w:rPr>
                <w:spacing w:val="-10"/>
                <w:w w:val="105"/>
                <w:sz w:val="17"/>
              </w:rPr>
              <w:t>1</w:t>
            </w:r>
          </w:p>
        </w:tc>
        <w:tc>
          <w:tcPr>
            <w:tcW w:w="637"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16"/>
              <w:jc w:val="center"/>
              <w:rPr>
                <w:sz w:val="17"/>
              </w:rPr>
            </w:pPr>
            <w:r>
              <w:rPr>
                <w:spacing w:val="-5"/>
                <w:w w:val="105"/>
                <w:sz w:val="17"/>
              </w:rPr>
              <w:t>1.1</w:t>
            </w:r>
          </w:p>
        </w:tc>
        <w:tc>
          <w:tcPr>
            <w:tcW w:w="637"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16" w:right="4"/>
              <w:jc w:val="center"/>
              <w:rPr>
                <w:sz w:val="17"/>
              </w:rPr>
            </w:pPr>
            <w:r>
              <w:rPr>
                <w:spacing w:val="-2"/>
                <w:w w:val="105"/>
                <w:sz w:val="17"/>
              </w:rPr>
              <w:t>116378</w:t>
            </w:r>
          </w:p>
        </w:tc>
        <w:tc>
          <w:tcPr>
            <w:tcW w:w="4684" w:type="dxa"/>
          </w:tcPr>
          <w:p>
            <w:pPr>
              <w:pStyle w:val="TableParagraph"/>
              <w:tabs>
                <w:tab w:pos="2206" w:val="left" w:leader="none"/>
                <w:tab w:pos="3530" w:val="left" w:leader="none"/>
              </w:tabs>
              <w:spacing w:line="292" w:lineRule="auto" w:before="26"/>
              <w:ind w:left="5" w:right="-15"/>
              <w:jc w:val="both"/>
              <w:rPr>
                <w:sz w:val="17"/>
              </w:rPr>
            </w:pPr>
            <w:r>
              <w:rPr>
                <w:w w:val="105"/>
                <w:sz w:val="17"/>
              </w:rPr>
              <w:t>PLACA</w:t>
            </w:r>
            <w:r>
              <w:rPr>
                <w:w w:val="105"/>
                <w:sz w:val="17"/>
              </w:rPr>
              <w:t> CIRÚRGICA,</w:t>
            </w:r>
            <w:r>
              <w:rPr>
                <w:w w:val="105"/>
                <w:sz w:val="17"/>
              </w:rPr>
              <w:t> MODELO</w:t>
            </w:r>
            <w:r>
              <w:rPr>
                <w:w w:val="105"/>
                <w:sz w:val="17"/>
              </w:rPr>
              <w:t> /</w:t>
            </w:r>
            <w:r>
              <w:rPr>
                <w:w w:val="105"/>
                <w:sz w:val="17"/>
              </w:rPr>
              <w:t> APLICAÇÃO:</w:t>
            </w:r>
            <w:r>
              <w:rPr>
                <w:w w:val="105"/>
                <w:sz w:val="17"/>
              </w:rPr>
              <w:t> VOLAR PARA</w:t>
            </w:r>
            <w:r>
              <w:rPr>
                <w:w w:val="105"/>
                <w:sz w:val="17"/>
              </w:rPr>
              <w:t> TERÇO</w:t>
            </w:r>
            <w:r>
              <w:rPr>
                <w:w w:val="105"/>
                <w:sz w:val="17"/>
              </w:rPr>
              <w:t> DISTAL</w:t>
            </w:r>
            <w:r>
              <w:rPr>
                <w:w w:val="105"/>
                <w:sz w:val="17"/>
              </w:rPr>
              <w:t> DE</w:t>
            </w:r>
            <w:r>
              <w:rPr>
                <w:w w:val="105"/>
                <w:sz w:val="17"/>
              </w:rPr>
              <w:t> RADIO,</w:t>
            </w:r>
            <w:r>
              <w:rPr>
                <w:w w:val="105"/>
                <w:sz w:val="17"/>
              </w:rPr>
              <w:t> LADO:</w:t>
            </w:r>
            <w:r>
              <w:rPr>
                <w:w w:val="105"/>
                <w:sz w:val="17"/>
              </w:rPr>
              <w:t> DIREITA</w:t>
            </w:r>
            <w:r>
              <w:rPr>
                <w:w w:val="105"/>
                <w:sz w:val="17"/>
              </w:rPr>
              <w:t> E ESQUERDA,</w:t>
            </w:r>
            <w:r>
              <w:rPr>
                <w:w w:val="105"/>
                <w:sz w:val="17"/>
              </w:rPr>
              <w:t> QUANTIDADE</w:t>
            </w:r>
            <w:r>
              <w:rPr>
                <w:w w:val="105"/>
                <w:sz w:val="17"/>
              </w:rPr>
              <w:t> FUROS:</w:t>
            </w:r>
            <w:r>
              <w:rPr>
                <w:w w:val="105"/>
                <w:sz w:val="17"/>
              </w:rPr>
              <w:t> 10</w:t>
            </w:r>
            <w:r>
              <w:rPr>
                <w:w w:val="105"/>
                <w:sz w:val="17"/>
              </w:rPr>
              <w:t> A</w:t>
            </w:r>
            <w:r>
              <w:rPr>
                <w:w w:val="105"/>
                <w:sz w:val="17"/>
              </w:rPr>
              <w:t> 16</w:t>
            </w:r>
            <w:r>
              <w:rPr>
                <w:w w:val="105"/>
                <w:sz w:val="17"/>
              </w:rPr>
              <w:t> FUROS, MATERIAL:</w:t>
            </w:r>
            <w:r>
              <w:rPr>
                <w:w w:val="105"/>
                <w:sz w:val="17"/>
              </w:rPr>
              <w:t> TITÂNIO,</w:t>
            </w:r>
            <w:r>
              <w:rPr>
                <w:w w:val="105"/>
                <w:sz w:val="17"/>
              </w:rPr>
              <w:t> ACABAMENTO:</w:t>
            </w:r>
            <w:r>
              <w:rPr>
                <w:w w:val="105"/>
                <w:sz w:val="17"/>
              </w:rPr>
              <w:t> PRÉ</w:t>
            </w:r>
            <w:r>
              <w:rPr>
                <w:w w:val="105"/>
                <w:sz w:val="17"/>
              </w:rPr>
              <w:t> MOLDADA </w:t>
            </w:r>
            <w:r>
              <w:rPr>
                <w:spacing w:val="-2"/>
                <w:w w:val="105"/>
                <w:sz w:val="17"/>
              </w:rPr>
              <w:t>ANATOMICAMENTE,</w:t>
            </w:r>
            <w:r>
              <w:rPr>
                <w:sz w:val="17"/>
              </w:rPr>
              <w:tab/>
            </w:r>
            <w:r>
              <w:rPr>
                <w:spacing w:val="-2"/>
                <w:w w:val="105"/>
                <w:sz w:val="17"/>
              </w:rPr>
              <w:t>FIXAÇÃO:</w:t>
            </w:r>
            <w:r>
              <w:rPr>
                <w:sz w:val="17"/>
              </w:rPr>
              <w:tab/>
            </w:r>
            <w:r>
              <w:rPr>
                <w:spacing w:val="-2"/>
                <w:w w:val="105"/>
                <w:sz w:val="17"/>
              </w:rPr>
              <w:t>BLOQUEADA, </w:t>
            </w:r>
            <w:r>
              <w:rPr>
                <w:w w:val="105"/>
                <w:sz w:val="17"/>
              </w:rPr>
              <w:t>INFORMAÇÕES</w:t>
            </w:r>
            <w:r>
              <w:rPr>
                <w:w w:val="105"/>
                <w:sz w:val="17"/>
              </w:rPr>
              <w:t> ADICIONAIS:</w:t>
            </w:r>
            <w:r>
              <w:rPr>
                <w:w w:val="105"/>
                <w:sz w:val="17"/>
              </w:rPr>
              <w:t> DISPONIBILIDADE</w:t>
            </w:r>
            <w:r>
              <w:rPr>
                <w:w w:val="105"/>
                <w:sz w:val="17"/>
              </w:rPr>
              <w:t> PARA USO DE FIOS GUIAS DE FIXAÇÃO ÓSSEA</w:t>
            </w:r>
            <w:r>
              <w:rPr>
                <w:spacing w:val="-10"/>
                <w:w w:val="105"/>
                <w:sz w:val="17"/>
              </w:rPr>
              <w:t> </w:t>
            </w:r>
            <w:r>
              <w:rPr>
                <w:w w:val="105"/>
                <w:sz w:val="17"/>
              </w:rPr>
              <w:t>TEMPORARIA, DIMENSÕES:</w:t>
            </w:r>
            <w:r>
              <w:rPr>
                <w:w w:val="105"/>
                <w:sz w:val="17"/>
              </w:rPr>
              <w:t> 1,6MM</w:t>
            </w:r>
            <w:r>
              <w:rPr>
                <w:w w:val="105"/>
                <w:sz w:val="17"/>
              </w:rPr>
              <w:t> E</w:t>
            </w:r>
            <w:r>
              <w:rPr>
                <w:w w:val="105"/>
                <w:sz w:val="17"/>
              </w:rPr>
              <w:t> 30°</w:t>
            </w:r>
            <w:r>
              <w:rPr>
                <w:w w:val="105"/>
                <w:sz w:val="17"/>
              </w:rPr>
              <w:t> DE ANGULAÇÃO, IDENTIFICAÇÃO:</w:t>
            </w:r>
            <w:r>
              <w:rPr>
                <w:spacing w:val="79"/>
                <w:w w:val="150"/>
                <w:sz w:val="17"/>
              </w:rPr>
              <w:t> </w:t>
            </w:r>
            <w:r>
              <w:rPr>
                <w:w w:val="105"/>
                <w:sz w:val="17"/>
              </w:rPr>
              <w:t>GRAVAÇÃO</w:t>
            </w:r>
            <w:r>
              <w:rPr>
                <w:spacing w:val="79"/>
                <w:w w:val="150"/>
                <w:sz w:val="17"/>
              </w:rPr>
              <w:t> </w:t>
            </w:r>
            <w:r>
              <w:rPr>
                <w:w w:val="105"/>
                <w:sz w:val="17"/>
              </w:rPr>
              <w:t>LOTE</w:t>
            </w:r>
            <w:r>
              <w:rPr>
                <w:spacing w:val="79"/>
                <w:w w:val="150"/>
                <w:sz w:val="17"/>
              </w:rPr>
              <w:t> </w:t>
            </w:r>
            <w:r>
              <w:rPr>
                <w:w w:val="105"/>
                <w:sz w:val="17"/>
              </w:rPr>
              <w:t>E</w:t>
            </w:r>
            <w:r>
              <w:rPr>
                <w:spacing w:val="79"/>
                <w:w w:val="150"/>
                <w:sz w:val="17"/>
              </w:rPr>
              <w:t> </w:t>
            </w:r>
            <w:r>
              <w:rPr>
                <w:spacing w:val="-2"/>
                <w:w w:val="105"/>
                <w:sz w:val="17"/>
              </w:rPr>
              <w:t>REFERÊNCIA</w:t>
            </w:r>
          </w:p>
          <w:p>
            <w:pPr>
              <w:pStyle w:val="TableParagraph"/>
              <w:spacing w:line="191" w:lineRule="exact" w:before="3"/>
              <w:ind w:left="5"/>
              <w:jc w:val="both"/>
              <w:rPr>
                <w:sz w:val="17"/>
              </w:rPr>
            </w:pPr>
            <w:r>
              <w:rPr>
                <w:sz w:val="17"/>
              </w:rPr>
              <w:t>PERMITINDO</w:t>
            </w:r>
            <w:r>
              <w:rPr>
                <w:spacing w:val="42"/>
                <w:sz w:val="17"/>
              </w:rPr>
              <w:t> </w:t>
            </w:r>
            <w:r>
              <w:rPr>
                <w:spacing w:val="-2"/>
                <w:sz w:val="17"/>
              </w:rPr>
              <w:t>RASTREABILIDADE</w:t>
            </w:r>
          </w:p>
        </w:tc>
        <w:tc>
          <w:tcPr>
            <w:tcW w:w="1208"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28" w:right="17"/>
              <w:jc w:val="center"/>
              <w:rPr>
                <w:sz w:val="17"/>
              </w:rPr>
            </w:pPr>
            <w:r>
              <w:rPr>
                <w:spacing w:val="-2"/>
                <w:w w:val="105"/>
                <w:sz w:val="17"/>
              </w:rPr>
              <w:t>6.477,5000</w:t>
            </w:r>
          </w:p>
        </w:tc>
        <w:tc>
          <w:tcPr>
            <w:tcW w:w="223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20" w:right="15"/>
              <w:jc w:val="center"/>
              <w:rPr>
                <w:sz w:val="17"/>
              </w:rPr>
            </w:pPr>
            <w:r>
              <w:rPr>
                <w:spacing w:val="-5"/>
                <w:w w:val="105"/>
                <w:sz w:val="17"/>
              </w:rPr>
              <w:t>16</w:t>
            </w:r>
          </w:p>
        </w:tc>
        <w:tc>
          <w:tcPr>
            <w:tcW w:w="4565"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8" w:right="4"/>
              <w:jc w:val="center"/>
              <w:rPr>
                <w:sz w:val="17"/>
              </w:rPr>
            </w:pPr>
            <w:r>
              <w:rPr>
                <w:spacing w:val="-2"/>
                <w:w w:val="105"/>
                <w:sz w:val="17"/>
              </w:rPr>
              <w:t>103.640,00</w:t>
            </w:r>
          </w:p>
        </w:tc>
      </w:tr>
      <w:tr>
        <w:trPr>
          <w:trHeight w:val="1908" w:hRule="atLeast"/>
        </w:trPr>
        <w:tc>
          <w:tcPr>
            <w:tcW w:w="624" w:type="dxa"/>
            <w:vMerge/>
            <w:tcBorders>
              <w:top w:val="nil"/>
              <w:bottom w:val="nil"/>
            </w:tcBorders>
          </w:tcPr>
          <w:p>
            <w:pPr>
              <w:rPr>
                <w:sz w:val="2"/>
                <w:szCs w:val="2"/>
              </w:rPr>
            </w:pPr>
          </w:p>
        </w:tc>
        <w:tc>
          <w:tcPr>
            <w:tcW w:w="637" w:type="dxa"/>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16"/>
              <w:jc w:val="center"/>
              <w:rPr>
                <w:sz w:val="17"/>
              </w:rPr>
            </w:pPr>
            <w:r>
              <w:rPr>
                <w:spacing w:val="-5"/>
                <w:w w:val="105"/>
                <w:sz w:val="17"/>
              </w:rPr>
              <w:t>1.2</w:t>
            </w:r>
          </w:p>
        </w:tc>
        <w:tc>
          <w:tcPr>
            <w:tcW w:w="637" w:type="dxa"/>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16" w:right="4"/>
              <w:jc w:val="center"/>
              <w:rPr>
                <w:sz w:val="17"/>
              </w:rPr>
            </w:pPr>
            <w:r>
              <w:rPr>
                <w:spacing w:val="-2"/>
                <w:w w:val="105"/>
                <w:sz w:val="17"/>
              </w:rPr>
              <w:t>116379</w:t>
            </w:r>
          </w:p>
        </w:tc>
        <w:tc>
          <w:tcPr>
            <w:tcW w:w="4684" w:type="dxa"/>
          </w:tcPr>
          <w:p>
            <w:pPr>
              <w:pStyle w:val="TableParagraph"/>
              <w:tabs>
                <w:tab w:pos="2368" w:val="left" w:leader="none"/>
                <w:tab w:pos="3540" w:val="left" w:leader="none"/>
              </w:tabs>
              <w:spacing w:line="292" w:lineRule="auto" w:before="26"/>
              <w:ind w:left="5" w:right="-15"/>
              <w:jc w:val="both"/>
              <w:rPr>
                <w:sz w:val="17"/>
              </w:rPr>
            </w:pPr>
            <w:r>
              <w:rPr>
                <w:w w:val="105"/>
                <w:sz w:val="17"/>
              </w:rPr>
              <w:t>PARAFUSO</w:t>
            </w:r>
            <w:r>
              <w:rPr>
                <w:w w:val="105"/>
                <w:sz w:val="17"/>
              </w:rPr>
              <w:t> CIRÚRGICO,</w:t>
            </w:r>
            <w:r>
              <w:rPr>
                <w:w w:val="105"/>
                <w:sz w:val="17"/>
              </w:rPr>
              <w:t> APLICAÇÃO:</w:t>
            </w:r>
            <w:r>
              <w:rPr>
                <w:w w:val="105"/>
                <w:sz w:val="17"/>
              </w:rPr>
              <w:t> BLOQUEADO PLACA</w:t>
            </w:r>
            <w:r>
              <w:rPr>
                <w:w w:val="105"/>
                <w:sz w:val="17"/>
              </w:rPr>
              <w:t> DE</w:t>
            </w:r>
            <w:r>
              <w:rPr>
                <w:w w:val="105"/>
                <w:sz w:val="17"/>
              </w:rPr>
              <w:t> RADIO,</w:t>
            </w:r>
            <w:r>
              <w:rPr>
                <w:w w:val="105"/>
                <w:sz w:val="17"/>
              </w:rPr>
              <w:t> CLASSIFICAÇÃO:</w:t>
            </w:r>
            <w:r>
              <w:rPr>
                <w:w w:val="105"/>
                <w:sz w:val="17"/>
              </w:rPr>
              <w:t> ÂNGULO</w:t>
            </w:r>
            <w:r>
              <w:rPr>
                <w:w w:val="105"/>
                <w:sz w:val="17"/>
              </w:rPr>
              <w:t> LIVRE, DIÂMETRO</w:t>
            </w:r>
            <w:r>
              <w:rPr>
                <w:w w:val="105"/>
                <w:sz w:val="17"/>
              </w:rPr>
              <w:t> CABEÇA</w:t>
            </w:r>
            <w:r>
              <w:rPr>
                <w:w w:val="105"/>
                <w:sz w:val="17"/>
              </w:rPr>
              <w:t> -</w:t>
            </w:r>
            <w:r>
              <w:rPr>
                <w:w w:val="105"/>
                <w:sz w:val="17"/>
              </w:rPr>
              <w:t> SISTEMA:</w:t>
            </w:r>
            <w:r>
              <w:rPr>
                <w:w w:val="105"/>
                <w:sz w:val="17"/>
              </w:rPr>
              <w:t> N/A,</w:t>
            </w:r>
            <w:r>
              <w:rPr>
                <w:w w:val="105"/>
                <w:sz w:val="17"/>
              </w:rPr>
              <w:t> DIÂMETRO CORPO:</w:t>
            </w:r>
            <w:r>
              <w:rPr>
                <w:w w:val="105"/>
                <w:sz w:val="17"/>
              </w:rPr>
              <w:t> 2,5MM,</w:t>
            </w:r>
            <w:r>
              <w:rPr>
                <w:w w:val="105"/>
                <w:sz w:val="17"/>
              </w:rPr>
              <w:t> COMPRIMENTO:</w:t>
            </w:r>
            <w:r>
              <w:rPr>
                <w:w w:val="105"/>
                <w:sz w:val="17"/>
              </w:rPr>
              <w:t> 8MM</w:t>
            </w:r>
            <w:r>
              <w:rPr>
                <w:w w:val="105"/>
                <w:sz w:val="17"/>
              </w:rPr>
              <w:t> A</w:t>
            </w:r>
            <w:r>
              <w:rPr>
                <w:w w:val="105"/>
                <w:sz w:val="17"/>
              </w:rPr>
              <w:t> 34MM, MATERIAL:</w:t>
            </w:r>
            <w:r>
              <w:rPr>
                <w:w w:val="105"/>
                <w:sz w:val="17"/>
              </w:rPr>
              <w:t> TITÂNIO</w:t>
            </w:r>
            <w:r>
              <w:rPr>
                <w:w w:val="105"/>
                <w:sz w:val="17"/>
              </w:rPr>
              <w:t> ASTM</w:t>
            </w:r>
            <w:r>
              <w:rPr>
                <w:w w:val="105"/>
                <w:sz w:val="17"/>
              </w:rPr>
              <w:t> F136,</w:t>
            </w:r>
            <w:r>
              <w:rPr>
                <w:w w:val="105"/>
                <w:sz w:val="17"/>
              </w:rPr>
              <w:t> ACABAMENTO: </w:t>
            </w:r>
            <w:r>
              <w:rPr>
                <w:spacing w:val="-2"/>
                <w:w w:val="105"/>
                <w:sz w:val="17"/>
              </w:rPr>
              <w:t>AUTORROSQUEANTE,</w:t>
            </w:r>
            <w:r>
              <w:rPr>
                <w:sz w:val="17"/>
              </w:rPr>
              <w:tab/>
            </w:r>
            <w:r>
              <w:rPr>
                <w:spacing w:val="-2"/>
                <w:w w:val="105"/>
                <w:sz w:val="17"/>
              </w:rPr>
              <w:t>ROSCA:</w:t>
            </w:r>
            <w:r>
              <w:rPr>
                <w:sz w:val="17"/>
              </w:rPr>
              <w:tab/>
            </w:r>
            <w:r>
              <w:rPr>
                <w:spacing w:val="-2"/>
                <w:w w:val="105"/>
                <w:sz w:val="17"/>
              </w:rPr>
              <w:t>ROSQUEADO, </w:t>
            </w:r>
            <w:r>
              <w:rPr>
                <w:w w:val="105"/>
                <w:sz w:val="17"/>
              </w:rPr>
              <w:t>INFORMAÇÕES</w:t>
            </w:r>
            <w:r>
              <w:rPr>
                <w:spacing w:val="-3"/>
                <w:w w:val="105"/>
                <w:sz w:val="17"/>
              </w:rPr>
              <w:t> </w:t>
            </w:r>
            <w:r>
              <w:rPr>
                <w:w w:val="105"/>
                <w:sz w:val="17"/>
              </w:rPr>
              <w:t>ADICIONAIS:</w:t>
            </w:r>
            <w:r>
              <w:rPr>
                <w:spacing w:val="6"/>
                <w:w w:val="105"/>
                <w:sz w:val="17"/>
              </w:rPr>
              <w:t> </w:t>
            </w:r>
            <w:r>
              <w:rPr>
                <w:w w:val="105"/>
                <w:sz w:val="17"/>
              </w:rPr>
              <w:t>SISTEMA</w:t>
            </w:r>
            <w:r>
              <w:rPr>
                <w:spacing w:val="-3"/>
                <w:w w:val="105"/>
                <w:sz w:val="17"/>
              </w:rPr>
              <w:t> </w:t>
            </w:r>
            <w:r>
              <w:rPr>
                <w:w w:val="105"/>
                <w:sz w:val="17"/>
              </w:rPr>
              <w:t>DE</w:t>
            </w:r>
            <w:r>
              <w:rPr>
                <w:spacing w:val="6"/>
                <w:w w:val="105"/>
                <w:sz w:val="17"/>
              </w:rPr>
              <w:t> </w:t>
            </w:r>
            <w:r>
              <w:rPr>
                <w:w w:val="105"/>
                <w:sz w:val="17"/>
              </w:rPr>
              <w:t>FIXAÇÃO</w:t>
            </w:r>
            <w:r>
              <w:rPr>
                <w:spacing w:val="5"/>
                <w:w w:val="105"/>
                <w:sz w:val="17"/>
              </w:rPr>
              <w:t> </w:t>
            </w:r>
            <w:r>
              <w:rPr>
                <w:spacing w:val="-5"/>
                <w:w w:val="105"/>
                <w:sz w:val="17"/>
              </w:rPr>
              <w:t>EM</w:t>
            </w:r>
          </w:p>
          <w:p>
            <w:pPr>
              <w:pStyle w:val="TableParagraph"/>
              <w:spacing w:line="191" w:lineRule="exact" w:before="2"/>
              <w:ind w:left="5"/>
              <w:jc w:val="both"/>
              <w:rPr>
                <w:sz w:val="17"/>
              </w:rPr>
            </w:pPr>
            <w:r>
              <w:rPr>
                <w:w w:val="105"/>
                <w:sz w:val="17"/>
              </w:rPr>
              <w:t>3</w:t>
            </w:r>
            <w:r>
              <w:rPr>
                <w:spacing w:val="-2"/>
                <w:w w:val="105"/>
                <w:sz w:val="17"/>
              </w:rPr>
              <w:t> PONTOS</w:t>
            </w:r>
          </w:p>
        </w:tc>
        <w:tc>
          <w:tcPr>
            <w:tcW w:w="1208" w:type="dxa"/>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28" w:right="17"/>
              <w:jc w:val="center"/>
              <w:rPr>
                <w:sz w:val="17"/>
              </w:rPr>
            </w:pPr>
            <w:r>
              <w:rPr>
                <w:spacing w:val="-2"/>
                <w:w w:val="105"/>
                <w:sz w:val="17"/>
              </w:rPr>
              <w:t>1.625,0000</w:t>
            </w:r>
          </w:p>
        </w:tc>
        <w:tc>
          <w:tcPr>
            <w:tcW w:w="2230" w:type="dxa"/>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20" w:right="15"/>
              <w:jc w:val="center"/>
              <w:rPr>
                <w:sz w:val="17"/>
              </w:rPr>
            </w:pPr>
            <w:r>
              <w:rPr>
                <w:spacing w:val="-5"/>
                <w:w w:val="105"/>
                <w:sz w:val="17"/>
              </w:rPr>
              <w:t>256</w:t>
            </w:r>
          </w:p>
        </w:tc>
        <w:tc>
          <w:tcPr>
            <w:tcW w:w="4565" w:type="dxa"/>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8" w:right="4"/>
              <w:jc w:val="center"/>
              <w:rPr>
                <w:sz w:val="17"/>
              </w:rPr>
            </w:pPr>
            <w:r>
              <w:rPr>
                <w:spacing w:val="-2"/>
                <w:w w:val="105"/>
                <w:sz w:val="17"/>
              </w:rPr>
              <w:t>416.000,00</w:t>
            </w:r>
          </w:p>
        </w:tc>
      </w:tr>
      <w:tr>
        <w:trPr>
          <w:trHeight w:val="1165" w:hRule="atLeast"/>
        </w:trPr>
        <w:tc>
          <w:tcPr>
            <w:tcW w:w="624" w:type="dxa"/>
            <w:vMerge/>
            <w:tcBorders>
              <w:top w:val="nil"/>
              <w:bottom w:val="nil"/>
            </w:tcBorders>
          </w:tcPr>
          <w:p>
            <w:pPr>
              <w:rPr>
                <w:sz w:val="2"/>
                <w:szCs w:val="2"/>
              </w:rPr>
            </w:pPr>
          </w:p>
        </w:tc>
        <w:tc>
          <w:tcPr>
            <w:tcW w:w="637" w:type="dxa"/>
          </w:tcPr>
          <w:p>
            <w:pPr>
              <w:pStyle w:val="TableParagraph"/>
              <w:rPr>
                <w:b/>
                <w:sz w:val="17"/>
              </w:rPr>
            </w:pPr>
          </w:p>
          <w:p>
            <w:pPr>
              <w:pStyle w:val="TableParagraph"/>
              <w:spacing w:before="99"/>
              <w:rPr>
                <w:b/>
                <w:sz w:val="17"/>
              </w:rPr>
            </w:pPr>
          </w:p>
          <w:p>
            <w:pPr>
              <w:pStyle w:val="TableParagraph"/>
              <w:ind w:left="16"/>
              <w:jc w:val="center"/>
              <w:rPr>
                <w:sz w:val="17"/>
              </w:rPr>
            </w:pPr>
            <w:r>
              <w:rPr>
                <w:spacing w:val="-5"/>
                <w:w w:val="105"/>
                <w:sz w:val="17"/>
              </w:rPr>
              <w:t>1.3</w:t>
            </w:r>
          </w:p>
        </w:tc>
        <w:tc>
          <w:tcPr>
            <w:tcW w:w="637" w:type="dxa"/>
          </w:tcPr>
          <w:p>
            <w:pPr>
              <w:pStyle w:val="TableParagraph"/>
              <w:rPr>
                <w:b/>
                <w:sz w:val="17"/>
              </w:rPr>
            </w:pPr>
          </w:p>
          <w:p>
            <w:pPr>
              <w:pStyle w:val="TableParagraph"/>
              <w:spacing w:before="99"/>
              <w:rPr>
                <w:b/>
                <w:sz w:val="17"/>
              </w:rPr>
            </w:pPr>
          </w:p>
          <w:p>
            <w:pPr>
              <w:pStyle w:val="TableParagraph"/>
              <w:ind w:left="16" w:right="4"/>
              <w:jc w:val="center"/>
              <w:rPr>
                <w:sz w:val="17"/>
              </w:rPr>
            </w:pPr>
            <w:r>
              <w:rPr>
                <w:spacing w:val="-2"/>
                <w:w w:val="105"/>
                <w:sz w:val="17"/>
              </w:rPr>
              <w:t>116380</w:t>
            </w:r>
          </w:p>
        </w:tc>
        <w:tc>
          <w:tcPr>
            <w:tcW w:w="4684" w:type="dxa"/>
          </w:tcPr>
          <w:p>
            <w:pPr>
              <w:pStyle w:val="TableParagraph"/>
              <w:spacing w:line="292" w:lineRule="auto" w:before="132"/>
              <w:ind w:left="5" w:right="97"/>
              <w:jc w:val="both"/>
              <w:rPr>
                <w:sz w:val="17"/>
              </w:rPr>
            </w:pPr>
            <w:r>
              <w:rPr>
                <w:w w:val="105"/>
                <w:sz w:val="17"/>
              </w:rPr>
              <w:t>PARAFUSO</w:t>
            </w:r>
            <w:r>
              <w:rPr>
                <w:w w:val="105"/>
                <w:sz w:val="17"/>
              </w:rPr>
              <w:t> CORTICAL,</w:t>
            </w:r>
            <w:r>
              <w:rPr>
                <w:w w:val="105"/>
                <w:sz w:val="17"/>
              </w:rPr>
              <w:t> MATERIAL:</w:t>
            </w:r>
            <w:r>
              <w:rPr>
                <w:w w:val="105"/>
                <w:sz w:val="17"/>
              </w:rPr>
              <w:t> </w:t>
            </w:r>
            <w:r>
              <w:rPr>
                <w:w w:val="105"/>
                <w:sz w:val="17"/>
              </w:rPr>
              <w:t>TITÂNIO, TRATAMENTO</w:t>
            </w:r>
            <w:r>
              <w:rPr>
                <w:w w:val="105"/>
                <w:sz w:val="17"/>
              </w:rPr>
              <w:t> SUPERFICIAL:</w:t>
            </w:r>
            <w:r>
              <w:rPr>
                <w:w w:val="105"/>
                <w:sz w:val="17"/>
              </w:rPr>
              <w:t> N/A,</w:t>
            </w:r>
            <w:r>
              <w:rPr>
                <w:w w:val="105"/>
                <w:sz w:val="17"/>
              </w:rPr>
              <w:t> DIÂMETRO:</w:t>
            </w:r>
            <w:r>
              <w:rPr>
                <w:w w:val="105"/>
                <w:sz w:val="17"/>
              </w:rPr>
              <w:t> 2,5MM, TIPO:</w:t>
            </w:r>
            <w:r>
              <w:rPr>
                <w:w w:val="105"/>
                <w:sz w:val="17"/>
              </w:rPr>
              <w:t> AUTORROSQUEANTE, COMPRIMENTO: 08MM</w:t>
            </w:r>
            <w:r>
              <w:rPr>
                <w:w w:val="105"/>
                <w:sz w:val="17"/>
              </w:rPr>
              <w:t> A </w:t>
            </w:r>
            <w:r>
              <w:rPr>
                <w:spacing w:val="-4"/>
                <w:w w:val="105"/>
                <w:sz w:val="17"/>
              </w:rPr>
              <w:t>34MM</w:t>
            </w:r>
          </w:p>
        </w:tc>
        <w:tc>
          <w:tcPr>
            <w:tcW w:w="1208" w:type="dxa"/>
          </w:tcPr>
          <w:p>
            <w:pPr>
              <w:pStyle w:val="TableParagraph"/>
              <w:rPr>
                <w:b/>
                <w:sz w:val="17"/>
              </w:rPr>
            </w:pPr>
          </w:p>
          <w:p>
            <w:pPr>
              <w:pStyle w:val="TableParagraph"/>
              <w:spacing w:before="99"/>
              <w:rPr>
                <w:b/>
                <w:sz w:val="17"/>
              </w:rPr>
            </w:pPr>
          </w:p>
          <w:p>
            <w:pPr>
              <w:pStyle w:val="TableParagraph"/>
              <w:ind w:left="28" w:right="17"/>
              <w:jc w:val="center"/>
              <w:rPr>
                <w:sz w:val="17"/>
              </w:rPr>
            </w:pPr>
            <w:r>
              <w:rPr>
                <w:spacing w:val="-2"/>
                <w:w w:val="105"/>
                <w:sz w:val="17"/>
              </w:rPr>
              <w:t>1.140,0000</w:t>
            </w:r>
          </w:p>
        </w:tc>
        <w:tc>
          <w:tcPr>
            <w:tcW w:w="2230" w:type="dxa"/>
          </w:tcPr>
          <w:p>
            <w:pPr>
              <w:pStyle w:val="TableParagraph"/>
              <w:rPr>
                <w:b/>
                <w:sz w:val="17"/>
              </w:rPr>
            </w:pPr>
          </w:p>
          <w:p>
            <w:pPr>
              <w:pStyle w:val="TableParagraph"/>
              <w:spacing w:before="99"/>
              <w:rPr>
                <w:b/>
                <w:sz w:val="17"/>
              </w:rPr>
            </w:pPr>
          </w:p>
          <w:p>
            <w:pPr>
              <w:pStyle w:val="TableParagraph"/>
              <w:ind w:left="20" w:right="15"/>
              <w:jc w:val="center"/>
              <w:rPr>
                <w:sz w:val="17"/>
              </w:rPr>
            </w:pPr>
            <w:r>
              <w:rPr>
                <w:spacing w:val="-5"/>
                <w:w w:val="105"/>
                <w:sz w:val="17"/>
              </w:rPr>
              <w:t>64</w:t>
            </w:r>
          </w:p>
        </w:tc>
        <w:tc>
          <w:tcPr>
            <w:tcW w:w="4565" w:type="dxa"/>
          </w:tcPr>
          <w:p>
            <w:pPr>
              <w:pStyle w:val="TableParagraph"/>
              <w:rPr>
                <w:b/>
                <w:sz w:val="17"/>
              </w:rPr>
            </w:pPr>
          </w:p>
          <w:p>
            <w:pPr>
              <w:pStyle w:val="TableParagraph"/>
              <w:spacing w:before="99"/>
              <w:rPr>
                <w:b/>
                <w:sz w:val="17"/>
              </w:rPr>
            </w:pPr>
          </w:p>
          <w:p>
            <w:pPr>
              <w:pStyle w:val="TableParagraph"/>
              <w:ind w:left="8" w:right="5"/>
              <w:jc w:val="center"/>
              <w:rPr>
                <w:sz w:val="17"/>
              </w:rPr>
            </w:pPr>
            <w:r>
              <w:rPr>
                <w:spacing w:val="-2"/>
                <w:w w:val="105"/>
                <w:sz w:val="17"/>
              </w:rPr>
              <w:t>72.960,00</w:t>
            </w:r>
          </w:p>
        </w:tc>
      </w:tr>
      <w:tr>
        <w:trPr>
          <w:trHeight w:val="2386" w:hRule="atLeast"/>
        </w:trPr>
        <w:tc>
          <w:tcPr>
            <w:tcW w:w="624" w:type="dxa"/>
            <w:vMerge/>
            <w:tcBorders>
              <w:top w:val="nil"/>
              <w:bottom w:val="nil"/>
            </w:tcBorders>
          </w:tcPr>
          <w:p>
            <w:pPr>
              <w:rPr>
                <w:sz w:val="2"/>
                <w:szCs w:val="2"/>
              </w:rPr>
            </w:pPr>
          </w:p>
        </w:tc>
        <w:tc>
          <w:tcPr>
            <w:tcW w:w="637"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16"/>
              <w:jc w:val="center"/>
              <w:rPr>
                <w:sz w:val="17"/>
              </w:rPr>
            </w:pPr>
            <w:r>
              <w:rPr>
                <w:spacing w:val="-5"/>
                <w:w w:val="105"/>
                <w:sz w:val="17"/>
              </w:rPr>
              <w:t>1.4</w:t>
            </w:r>
          </w:p>
        </w:tc>
        <w:tc>
          <w:tcPr>
            <w:tcW w:w="637"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16" w:right="4"/>
              <w:jc w:val="center"/>
              <w:rPr>
                <w:sz w:val="17"/>
              </w:rPr>
            </w:pPr>
            <w:r>
              <w:rPr>
                <w:spacing w:val="-2"/>
                <w:w w:val="105"/>
                <w:sz w:val="17"/>
              </w:rPr>
              <w:t>118270</w:t>
            </w:r>
          </w:p>
        </w:tc>
        <w:tc>
          <w:tcPr>
            <w:tcW w:w="4684" w:type="dxa"/>
          </w:tcPr>
          <w:p>
            <w:pPr>
              <w:pStyle w:val="TableParagraph"/>
              <w:tabs>
                <w:tab w:pos="2331" w:val="left" w:leader="none"/>
                <w:tab w:pos="3771" w:val="left" w:leader="none"/>
              </w:tabs>
              <w:spacing w:line="292" w:lineRule="auto" w:before="26"/>
              <w:ind w:left="5" w:right="-15"/>
              <w:jc w:val="both"/>
              <w:rPr>
                <w:sz w:val="17"/>
              </w:rPr>
            </w:pPr>
            <w:r>
              <w:rPr>
                <w:w w:val="105"/>
                <w:sz w:val="17"/>
              </w:rPr>
              <w:t>PLACA</w:t>
            </w:r>
            <w:r>
              <w:rPr>
                <w:w w:val="105"/>
                <w:sz w:val="17"/>
              </w:rPr>
              <w:t> CIRÚRGICA,</w:t>
            </w:r>
            <w:r>
              <w:rPr>
                <w:w w:val="105"/>
                <w:sz w:val="17"/>
              </w:rPr>
              <w:t> MODELO</w:t>
            </w:r>
            <w:r>
              <w:rPr>
                <w:w w:val="105"/>
                <w:sz w:val="17"/>
              </w:rPr>
              <w:t> /</w:t>
            </w:r>
            <w:r>
              <w:rPr>
                <w:w w:val="105"/>
                <w:sz w:val="17"/>
              </w:rPr>
              <w:t> APLICAÇÃO:</w:t>
            </w:r>
            <w:r>
              <w:rPr>
                <w:w w:val="105"/>
                <w:sz w:val="17"/>
              </w:rPr>
              <w:t> VOLAR PARA</w:t>
            </w:r>
            <w:r>
              <w:rPr>
                <w:w w:val="105"/>
                <w:sz w:val="17"/>
              </w:rPr>
              <w:t> OSTEOTOMIA,</w:t>
            </w:r>
            <w:r>
              <w:rPr>
                <w:w w:val="105"/>
                <w:sz w:val="17"/>
              </w:rPr>
              <w:t> LADO:</w:t>
            </w:r>
            <w:r>
              <w:rPr>
                <w:w w:val="105"/>
                <w:sz w:val="17"/>
              </w:rPr>
              <w:t> DIREITA</w:t>
            </w:r>
            <w:r>
              <w:rPr>
                <w:w w:val="105"/>
                <w:sz w:val="17"/>
              </w:rPr>
              <w:t> E</w:t>
            </w:r>
            <w:r>
              <w:rPr>
                <w:w w:val="105"/>
                <w:sz w:val="17"/>
              </w:rPr>
              <w:t> ESQUERDA, QUANTIDADE</w:t>
            </w:r>
            <w:r>
              <w:rPr>
                <w:w w:val="105"/>
                <w:sz w:val="17"/>
              </w:rPr>
              <w:t> FUROS:</w:t>
            </w:r>
            <w:r>
              <w:rPr>
                <w:w w:val="105"/>
                <w:sz w:val="17"/>
              </w:rPr>
              <w:t> 14</w:t>
            </w:r>
            <w:r>
              <w:rPr>
                <w:w w:val="105"/>
                <w:sz w:val="17"/>
              </w:rPr>
              <w:t> FUROS,</w:t>
            </w:r>
            <w:r>
              <w:rPr>
                <w:w w:val="105"/>
                <w:sz w:val="17"/>
              </w:rPr>
              <w:t> MATERIAL:</w:t>
            </w:r>
            <w:r>
              <w:rPr>
                <w:w w:val="105"/>
                <w:sz w:val="17"/>
              </w:rPr>
              <w:t> TITÂNIO, ACABAMENTO:</w:t>
            </w:r>
            <w:r>
              <w:rPr>
                <w:w w:val="105"/>
                <w:sz w:val="17"/>
              </w:rPr>
              <w:t> ANATÔMICA</w:t>
            </w:r>
            <w:r>
              <w:rPr>
                <w:w w:val="105"/>
                <w:sz w:val="17"/>
              </w:rPr>
              <w:t> DE</w:t>
            </w:r>
            <w:r>
              <w:rPr>
                <w:w w:val="105"/>
                <w:sz w:val="17"/>
              </w:rPr>
              <w:t> CORREÇÃO </w:t>
            </w:r>
            <w:r>
              <w:rPr>
                <w:spacing w:val="-2"/>
                <w:w w:val="105"/>
                <w:sz w:val="17"/>
              </w:rPr>
              <w:t>AUTOBLOQUEANTE,</w:t>
            </w:r>
            <w:r>
              <w:rPr>
                <w:sz w:val="17"/>
              </w:rPr>
              <w:tab/>
            </w:r>
            <w:r>
              <w:rPr>
                <w:spacing w:val="-2"/>
                <w:w w:val="105"/>
                <w:sz w:val="17"/>
              </w:rPr>
              <w:t>FIXAÇÃO:</w:t>
            </w:r>
            <w:r>
              <w:rPr>
                <w:sz w:val="17"/>
              </w:rPr>
              <w:tab/>
            </w:r>
            <w:r>
              <w:rPr>
                <w:spacing w:val="-2"/>
                <w:w w:val="105"/>
                <w:sz w:val="17"/>
              </w:rPr>
              <w:t>BLOQUEIO MULTIDIRECIONAL</w:t>
            </w:r>
            <w:r>
              <w:rPr>
                <w:spacing w:val="-6"/>
                <w:w w:val="105"/>
                <w:sz w:val="17"/>
              </w:rPr>
              <w:t> </w:t>
            </w:r>
            <w:r>
              <w:rPr>
                <w:spacing w:val="-2"/>
                <w:w w:val="105"/>
                <w:sz w:val="17"/>
              </w:rPr>
              <w:t>DE 15°, INFORMAÇÕES</w:t>
            </w:r>
            <w:r>
              <w:rPr>
                <w:spacing w:val="-9"/>
                <w:w w:val="105"/>
                <w:sz w:val="17"/>
              </w:rPr>
              <w:t> </w:t>
            </w:r>
            <w:r>
              <w:rPr>
                <w:spacing w:val="-2"/>
                <w:w w:val="105"/>
                <w:sz w:val="17"/>
              </w:rPr>
              <w:t>ADICIONAIS: </w:t>
            </w:r>
            <w:r>
              <w:rPr>
                <w:w w:val="105"/>
                <w:sz w:val="17"/>
              </w:rPr>
              <w:t>PARA</w:t>
            </w:r>
            <w:r>
              <w:rPr>
                <w:w w:val="105"/>
                <w:sz w:val="17"/>
              </w:rPr>
              <w:t> CORREÇÃO</w:t>
            </w:r>
            <w:r>
              <w:rPr>
                <w:w w:val="105"/>
                <w:sz w:val="17"/>
              </w:rPr>
              <w:t> DE</w:t>
            </w:r>
            <w:r>
              <w:rPr>
                <w:w w:val="105"/>
                <w:sz w:val="17"/>
              </w:rPr>
              <w:t> FRATURAS</w:t>
            </w:r>
            <w:r>
              <w:rPr>
                <w:w w:val="105"/>
                <w:sz w:val="17"/>
              </w:rPr>
              <w:t> DE</w:t>
            </w:r>
            <w:r>
              <w:rPr>
                <w:w w:val="105"/>
                <w:sz w:val="17"/>
              </w:rPr>
              <w:t> RADIO</w:t>
            </w:r>
            <w:r>
              <w:rPr>
                <w:w w:val="105"/>
                <w:sz w:val="17"/>
              </w:rPr>
              <w:t> DISTAL</w:t>
            </w:r>
            <w:r>
              <w:rPr>
                <w:w w:val="105"/>
                <w:sz w:val="17"/>
              </w:rPr>
              <w:t> E PARAFUSOS</w:t>
            </w:r>
            <w:r>
              <w:rPr>
                <w:w w:val="105"/>
                <w:sz w:val="17"/>
              </w:rPr>
              <w:t> CORTICAIS</w:t>
            </w:r>
            <w:r>
              <w:rPr>
                <w:w w:val="105"/>
                <w:sz w:val="17"/>
              </w:rPr>
              <w:t> DE</w:t>
            </w:r>
            <w:r>
              <w:rPr>
                <w:w w:val="105"/>
                <w:sz w:val="17"/>
              </w:rPr>
              <w:t> 2,5MM,</w:t>
            </w:r>
            <w:r>
              <w:rPr>
                <w:w w:val="105"/>
                <w:sz w:val="17"/>
              </w:rPr>
              <w:t> DIMENSÕES:</w:t>
            </w:r>
            <w:r>
              <w:rPr>
                <w:w w:val="105"/>
                <w:sz w:val="17"/>
              </w:rPr>
              <w:t> 1,6MM DE</w:t>
            </w:r>
            <w:r>
              <w:rPr>
                <w:spacing w:val="19"/>
                <w:w w:val="105"/>
                <w:sz w:val="17"/>
              </w:rPr>
              <w:t> </w:t>
            </w:r>
            <w:r>
              <w:rPr>
                <w:w w:val="105"/>
                <w:sz w:val="17"/>
              </w:rPr>
              <w:t>ESPESSURA,</w:t>
            </w:r>
            <w:r>
              <w:rPr>
                <w:spacing w:val="19"/>
                <w:w w:val="105"/>
                <w:sz w:val="17"/>
              </w:rPr>
              <w:t> </w:t>
            </w:r>
            <w:r>
              <w:rPr>
                <w:w w:val="105"/>
                <w:sz w:val="17"/>
              </w:rPr>
              <w:t>IDENTIFICAÇÃO:</w:t>
            </w:r>
            <w:r>
              <w:rPr>
                <w:spacing w:val="19"/>
                <w:w w:val="105"/>
                <w:sz w:val="17"/>
              </w:rPr>
              <w:t> </w:t>
            </w:r>
            <w:r>
              <w:rPr>
                <w:w w:val="105"/>
                <w:sz w:val="17"/>
              </w:rPr>
              <w:t>NÚMERO</w:t>
            </w:r>
            <w:r>
              <w:rPr>
                <w:spacing w:val="20"/>
                <w:w w:val="105"/>
                <w:sz w:val="17"/>
              </w:rPr>
              <w:t> </w:t>
            </w:r>
            <w:r>
              <w:rPr>
                <w:w w:val="105"/>
                <w:sz w:val="17"/>
              </w:rPr>
              <w:t>DE</w:t>
            </w:r>
            <w:r>
              <w:rPr>
                <w:spacing w:val="19"/>
                <w:w w:val="105"/>
                <w:sz w:val="17"/>
              </w:rPr>
              <w:t> </w:t>
            </w:r>
            <w:r>
              <w:rPr>
                <w:w w:val="105"/>
                <w:sz w:val="17"/>
              </w:rPr>
              <w:t>LOTE</w:t>
            </w:r>
            <w:r>
              <w:rPr>
                <w:spacing w:val="19"/>
                <w:w w:val="105"/>
                <w:sz w:val="17"/>
              </w:rPr>
              <w:t> </w:t>
            </w:r>
            <w:r>
              <w:rPr>
                <w:spacing w:val="-10"/>
                <w:w w:val="105"/>
                <w:sz w:val="17"/>
              </w:rPr>
              <w:t>E</w:t>
            </w:r>
          </w:p>
          <w:p>
            <w:pPr>
              <w:pStyle w:val="TableParagraph"/>
              <w:spacing w:line="191" w:lineRule="exact" w:before="3"/>
              <w:ind w:left="5"/>
              <w:rPr>
                <w:sz w:val="17"/>
              </w:rPr>
            </w:pPr>
            <w:r>
              <w:rPr>
                <w:spacing w:val="-2"/>
                <w:w w:val="105"/>
                <w:sz w:val="17"/>
              </w:rPr>
              <w:t>REFERÊNCIA</w:t>
            </w:r>
          </w:p>
        </w:tc>
        <w:tc>
          <w:tcPr>
            <w:tcW w:w="1208"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28" w:right="17"/>
              <w:jc w:val="center"/>
              <w:rPr>
                <w:sz w:val="17"/>
              </w:rPr>
            </w:pPr>
            <w:r>
              <w:rPr>
                <w:spacing w:val="-2"/>
                <w:w w:val="105"/>
                <w:sz w:val="17"/>
              </w:rPr>
              <w:t>5.262,2750</w:t>
            </w:r>
          </w:p>
        </w:tc>
        <w:tc>
          <w:tcPr>
            <w:tcW w:w="223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20" w:right="15"/>
              <w:jc w:val="center"/>
              <w:rPr>
                <w:sz w:val="17"/>
              </w:rPr>
            </w:pPr>
            <w:r>
              <w:rPr>
                <w:spacing w:val="-5"/>
                <w:w w:val="105"/>
                <w:sz w:val="17"/>
              </w:rPr>
              <w:t>12</w:t>
            </w:r>
          </w:p>
        </w:tc>
        <w:tc>
          <w:tcPr>
            <w:tcW w:w="4565"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23"/>
              <w:rPr>
                <w:b/>
                <w:sz w:val="17"/>
              </w:rPr>
            </w:pPr>
          </w:p>
          <w:p>
            <w:pPr>
              <w:pStyle w:val="TableParagraph"/>
              <w:ind w:left="8" w:right="5"/>
              <w:jc w:val="center"/>
              <w:rPr>
                <w:sz w:val="17"/>
              </w:rPr>
            </w:pPr>
            <w:r>
              <w:rPr>
                <w:spacing w:val="-2"/>
                <w:w w:val="105"/>
                <w:sz w:val="17"/>
              </w:rPr>
              <w:t>63.147,30</w:t>
            </w:r>
          </w:p>
        </w:tc>
      </w:tr>
      <w:tr>
        <w:trPr>
          <w:trHeight w:val="537" w:hRule="atLeast"/>
        </w:trPr>
        <w:tc>
          <w:tcPr>
            <w:tcW w:w="624" w:type="dxa"/>
            <w:vMerge/>
            <w:tcBorders>
              <w:top w:val="nil"/>
              <w:bottom w:val="nil"/>
            </w:tcBorders>
          </w:tcPr>
          <w:p>
            <w:pPr>
              <w:rPr>
                <w:sz w:val="2"/>
                <w:szCs w:val="2"/>
              </w:rPr>
            </w:pPr>
          </w:p>
        </w:tc>
        <w:tc>
          <w:tcPr>
            <w:tcW w:w="637" w:type="dxa"/>
            <w:tcBorders>
              <w:bottom w:val="nil"/>
            </w:tcBorders>
          </w:tcPr>
          <w:p>
            <w:pPr>
              <w:pStyle w:val="TableParagraph"/>
              <w:spacing w:before="26"/>
              <w:ind w:left="16"/>
              <w:jc w:val="center"/>
              <w:rPr>
                <w:sz w:val="17"/>
              </w:rPr>
            </w:pPr>
            <w:r>
              <w:rPr>
                <w:spacing w:val="-5"/>
                <w:w w:val="105"/>
                <w:sz w:val="17"/>
              </w:rPr>
              <w:t>1.5</w:t>
            </w:r>
          </w:p>
        </w:tc>
        <w:tc>
          <w:tcPr>
            <w:tcW w:w="637" w:type="dxa"/>
            <w:tcBorders>
              <w:bottom w:val="nil"/>
            </w:tcBorders>
          </w:tcPr>
          <w:p>
            <w:pPr>
              <w:pStyle w:val="TableParagraph"/>
              <w:spacing w:before="26"/>
              <w:ind w:left="16" w:right="4"/>
              <w:jc w:val="center"/>
              <w:rPr>
                <w:sz w:val="17"/>
              </w:rPr>
            </w:pPr>
            <w:r>
              <w:rPr>
                <w:spacing w:val="-2"/>
                <w:w w:val="105"/>
                <w:sz w:val="17"/>
              </w:rPr>
              <w:t>161932</w:t>
            </w:r>
          </w:p>
        </w:tc>
        <w:tc>
          <w:tcPr>
            <w:tcW w:w="4684" w:type="dxa"/>
            <w:tcBorders>
              <w:bottom w:val="nil"/>
            </w:tcBorders>
          </w:tcPr>
          <w:p>
            <w:pPr>
              <w:pStyle w:val="TableParagraph"/>
              <w:tabs>
                <w:tab w:pos="927" w:val="left" w:leader="none"/>
                <w:tab w:pos="1431" w:val="left" w:leader="none"/>
                <w:tab w:pos="1767" w:val="left" w:leader="none"/>
                <w:tab w:pos="2926" w:val="left" w:leader="none"/>
                <w:tab w:pos="3010" w:val="left" w:leader="none"/>
                <w:tab w:pos="3524" w:val="left" w:leader="none"/>
                <w:tab w:pos="3771" w:val="left" w:leader="none"/>
                <w:tab w:pos="4233" w:val="left" w:leader="none"/>
              </w:tabs>
              <w:spacing w:line="292" w:lineRule="auto" w:before="26"/>
              <w:ind w:left="5" w:right="-15"/>
              <w:rPr>
                <w:sz w:val="17"/>
              </w:rPr>
            </w:pPr>
            <w:r>
              <w:rPr>
                <w:spacing w:val="-2"/>
                <w:w w:val="105"/>
                <w:sz w:val="17"/>
              </w:rPr>
              <w:t>LÂMINA</w:t>
            </w:r>
            <w:r>
              <w:rPr>
                <w:sz w:val="17"/>
              </w:rPr>
              <w:tab/>
            </w:r>
            <w:r>
              <w:rPr>
                <w:spacing w:val="-2"/>
                <w:w w:val="105"/>
                <w:sz w:val="17"/>
              </w:rPr>
              <w:t>SERRA,</w:t>
            </w:r>
            <w:r>
              <w:rPr>
                <w:sz w:val="17"/>
              </w:rPr>
              <w:tab/>
            </w:r>
            <w:r>
              <w:rPr>
                <w:spacing w:val="-2"/>
                <w:w w:val="105"/>
                <w:sz w:val="17"/>
              </w:rPr>
              <w:t>MATERIAL:</w:t>
            </w:r>
            <w:r>
              <w:rPr>
                <w:sz w:val="17"/>
              </w:rPr>
              <w:tab/>
            </w:r>
            <w:r>
              <w:rPr>
                <w:spacing w:val="-4"/>
                <w:w w:val="105"/>
                <w:sz w:val="17"/>
              </w:rPr>
              <w:t>AÇO</w:t>
            </w:r>
            <w:r>
              <w:rPr>
                <w:sz w:val="17"/>
              </w:rPr>
              <w:tab/>
            </w:r>
            <w:r>
              <w:rPr>
                <w:spacing w:val="-2"/>
                <w:w w:val="105"/>
                <w:sz w:val="17"/>
              </w:rPr>
              <w:t>INOX,</w:t>
            </w:r>
            <w:r>
              <w:rPr>
                <w:sz w:val="17"/>
              </w:rPr>
              <w:tab/>
            </w:r>
            <w:r>
              <w:rPr>
                <w:spacing w:val="-4"/>
                <w:w w:val="105"/>
                <w:sz w:val="17"/>
              </w:rPr>
              <w:t>TIPO: </w:t>
            </w:r>
            <w:r>
              <w:rPr>
                <w:spacing w:val="-2"/>
                <w:w w:val="105"/>
                <w:sz w:val="17"/>
              </w:rPr>
              <w:t>OSCILATORIA,</w:t>
            </w:r>
            <w:r>
              <w:rPr>
                <w:sz w:val="17"/>
              </w:rPr>
              <w:tab/>
            </w:r>
            <w:r>
              <w:rPr>
                <w:spacing w:val="-2"/>
                <w:w w:val="105"/>
                <w:sz w:val="17"/>
              </w:rPr>
              <w:t>COMPRIMENTO:</w:t>
            </w:r>
            <w:r>
              <w:rPr>
                <w:sz w:val="17"/>
              </w:rPr>
              <w:tab/>
              <w:tab/>
            </w:r>
            <w:r>
              <w:rPr>
                <w:spacing w:val="-2"/>
                <w:w w:val="105"/>
                <w:sz w:val="17"/>
              </w:rPr>
              <w:t>75MM,</w:t>
            </w:r>
            <w:r>
              <w:rPr>
                <w:sz w:val="17"/>
              </w:rPr>
              <w:tab/>
            </w:r>
            <w:r>
              <w:rPr>
                <w:spacing w:val="-2"/>
                <w:w w:val="105"/>
                <w:sz w:val="17"/>
              </w:rPr>
              <w:t>LARGURA:</w:t>
            </w:r>
          </w:p>
        </w:tc>
        <w:tc>
          <w:tcPr>
            <w:tcW w:w="1208" w:type="dxa"/>
            <w:tcBorders>
              <w:bottom w:val="nil"/>
            </w:tcBorders>
          </w:tcPr>
          <w:p>
            <w:pPr>
              <w:pStyle w:val="TableParagraph"/>
              <w:spacing w:before="26"/>
              <w:ind w:left="28" w:right="17"/>
              <w:jc w:val="center"/>
              <w:rPr>
                <w:sz w:val="17"/>
              </w:rPr>
            </w:pPr>
            <w:r>
              <w:rPr>
                <w:spacing w:val="-2"/>
                <w:w w:val="105"/>
                <w:sz w:val="17"/>
              </w:rPr>
              <w:t>1.650,0000</w:t>
            </w:r>
          </w:p>
        </w:tc>
        <w:tc>
          <w:tcPr>
            <w:tcW w:w="2230" w:type="dxa"/>
            <w:tcBorders>
              <w:bottom w:val="nil"/>
            </w:tcBorders>
          </w:tcPr>
          <w:p>
            <w:pPr>
              <w:pStyle w:val="TableParagraph"/>
              <w:spacing w:before="26"/>
              <w:ind w:left="20" w:right="15"/>
              <w:jc w:val="center"/>
              <w:rPr>
                <w:sz w:val="17"/>
              </w:rPr>
            </w:pPr>
            <w:r>
              <w:rPr>
                <w:spacing w:val="-5"/>
                <w:w w:val="105"/>
                <w:sz w:val="17"/>
              </w:rPr>
              <w:t>16</w:t>
            </w:r>
          </w:p>
        </w:tc>
        <w:tc>
          <w:tcPr>
            <w:tcW w:w="4565" w:type="dxa"/>
            <w:tcBorders>
              <w:bottom w:val="nil"/>
            </w:tcBorders>
          </w:tcPr>
          <w:p>
            <w:pPr>
              <w:pStyle w:val="TableParagraph"/>
              <w:spacing w:before="26"/>
              <w:ind w:left="8" w:right="5"/>
              <w:jc w:val="center"/>
              <w:rPr>
                <w:sz w:val="17"/>
              </w:rPr>
            </w:pPr>
            <w:r>
              <w:rPr>
                <w:spacing w:val="-2"/>
                <w:w w:val="105"/>
                <w:sz w:val="17"/>
              </w:rPr>
              <w:t>26.400,00</w:t>
            </w:r>
          </w:p>
        </w:tc>
      </w:tr>
    </w:tbl>
    <w:p>
      <w:pPr>
        <w:pStyle w:val="TableParagraph"/>
        <w:spacing w:after="0"/>
        <w:jc w:val="center"/>
        <w:rPr>
          <w:sz w:val="17"/>
        </w:rPr>
        <w:sectPr>
          <w:pgSz w:w="15840" w:h="24480"/>
          <w:pgMar w:top="520" w:bottom="447" w:left="360" w:right="360"/>
        </w:sect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24"/>
        <w:gridCol w:w="637"/>
        <w:gridCol w:w="637"/>
        <w:gridCol w:w="4684"/>
        <w:gridCol w:w="1208"/>
        <w:gridCol w:w="2230"/>
        <w:gridCol w:w="4565"/>
      </w:tblGrid>
      <w:tr>
        <w:trPr>
          <w:trHeight w:val="237" w:hRule="atLeast"/>
        </w:trPr>
        <w:tc>
          <w:tcPr>
            <w:tcW w:w="624" w:type="dxa"/>
            <w:tcBorders>
              <w:top w:val="nil"/>
            </w:tcBorders>
          </w:tcPr>
          <w:p>
            <w:pPr>
              <w:pStyle w:val="TableParagraph"/>
              <w:rPr>
                <w:sz w:val="16"/>
              </w:rPr>
            </w:pPr>
          </w:p>
        </w:tc>
        <w:tc>
          <w:tcPr>
            <w:tcW w:w="637" w:type="dxa"/>
            <w:tcBorders>
              <w:top w:val="nil"/>
            </w:tcBorders>
          </w:tcPr>
          <w:p>
            <w:pPr>
              <w:pStyle w:val="TableParagraph"/>
              <w:rPr>
                <w:sz w:val="16"/>
              </w:rPr>
            </w:pPr>
          </w:p>
        </w:tc>
        <w:tc>
          <w:tcPr>
            <w:tcW w:w="637" w:type="dxa"/>
            <w:tcBorders>
              <w:top w:val="nil"/>
            </w:tcBorders>
          </w:tcPr>
          <w:p>
            <w:pPr>
              <w:pStyle w:val="TableParagraph"/>
              <w:rPr>
                <w:sz w:val="16"/>
              </w:rPr>
            </w:pPr>
          </w:p>
        </w:tc>
        <w:tc>
          <w:tcPr>
            <w:tcW w:w="4684" w:type="dxa"/>
            <w:tcBorders>
              <w:top w:val="nil"/>
            </w:tcBorders>
          </w:tcPr>
          <w:p>
            <w:pPr>
              <w:pStyle w:val="TableParagraph"/>
              <w:spacing w:line="191" w:lineRule="exact" w:before="27"/>
              <w:ind w:left="5"/>
              <w:rPr>
                <w:sz w:val="17"/>
              </w:rPr>
            </w:pPr>
            <w:r>
              <w:rPr>
                <w:sz w:val="17"/>
              </w:rPr>
              <w:t>25MM,</w:t>
            </w:r>
            <w:r>
              <w:rPr>
                <w:spacing w:val="34"/>
                <w:sz w:val="17"/>
              </w:rPr>
              <w:t> </w:t>
            </w:r>
            <w:r>
              <w:rPr>
                <w:sz w:val="17"/>
              </w:rPr>
              <w:t>ESPESSURA:</w:t>
            </w:r>
            <w:r>
              <w:rPr>
                <w:spacing w:val="35"/>
                <w:sz w:val="17"/>
              </w:rPr>
              <w:t> </w:t>
            </w:r>
            <w:r>
              <w:rPr>
                <w:sz w:val="17"/>
              </w:rPr>
              <w:t>0,89MM,</w:t>
            </w:r>
            <w:r>
              <w:rPr>
                <w:spacing w:val="17"/>
                <w:sz w:val="17"/>
              </w:rPr>
              <w:t> </w:t>
            </w:r>
            <w:r>
              <w:rPr>
                <w:sz w:val="17"/>
              </w:rPr>
              <w:t>APLICAÇÃO:</w:t>
            </w:r>
            <w:r>
              <w:rPr>
                <w:spacing w:val="34"/>
                <w:sz w:val="17"/>
              </w:rPr>
              <w:t> </w:t>
            </w:r>
            <w:r>
              <w:rPr>
                <w:spacing w:val="-2"/>
                <w:sz w:val="17"/>
              </w:rPr>
              <w:t>OSTEOTOMIA</w:t>
            </w:r>
          </w:p>
        </w:tc>
        <w:tc>
          <w:tcPr>
            <w:tcW w:w="1208" w:type="dxa"/>
            <w:tcBorders>
              <w:top w:val="nil"/>
            </w:tcBorders>
          </w:tcPr>
          <w:p>
            <w:pPr>
              <w:pStyle w:val="TableParagraph"/>
              <w:rPr>
                <w:sz w:val="16"/>
              </w:rPr>
            </w:pPr>
          </w:p>
        </w:tc>
        <w:tc>
          <w:tcPr>
            <w:tcW w:w="2230" w:type="dxa"/>
            <w:tcBorders>
              <w:top w:val="nil"/>
            </w:tcBorders>
          </w:tcPr>
          <w:p>
            <w:pPr>
              <w:pStyle w:val="TableParagraph"/>
              <w:rPr>
                <w:sz w:val="16"/>
              </w:rPr>
            </w:pPr>
          </w:p>
        </w:tc>
        <w:tc>
          <w:tcPr>
            <w:tcW w:w="4565" w:type="dxa"/>
            <w:tcBorders>
              <w:top w:val="nil"/>
            </w:tcBorders>
          </w:tcPr>
          <w:p>
            <w:pPr>
              <w:pStyle w:val="TableParagraph"/>
              <w:rPr>
                <w:sz w:val="16"/>
              </w:rPr>
            </w:pP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0"/>
        <w:ind w:left="0"/>
        <w:rPr>
          <w:b/>
        </w:rPr>
      </w:pPr>
    </w:p>
    <w:p>
      <w:pPr>
        <w:spacing w:before="0"/>
        <w:ind w:left="862" w:right="938"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2"/>
          <w:sz w:val="17"/>
          <w:u w:val="single"/>
        </w:rPr>
        <w:t> </w:t>
      </w:r>
      <w:r>
        <w:rPr>
          <w:b/>
          <w:sz w:val="17"/>
          <w:u w:val="single"/>
        </w:rPr>
        <w:t>DE</w:t>
      </w:r>
      <w:r>
        <w:rPr>
          <w:b/>
          <w:spacing w:val="6"/>
          <w:sz w:val="17"/>
          <w:u w:val="single"/>
        </w:rPr>
        <w:t> </w:t>
      </w:r>
      <w:r>
        <w:rPr>
          <w:b/>
          <w:sz w:val="17"/>
          <w:u w:val="single"/>
        </w:rPr>
        <w:t>APRESENTAÇÃO</w:t>
      </w:r>
      <w:r>
        <w:rPr>
          <w:b/>
          <w:spacing w:val="21"/>
          <w:sz w:val="17"/>
          <w:u w:val="single"/>
        </w:rPr>
        <w:t> </w:t>
      </w:r>
      <w:r>
        <w:rPr>
          <w:b/>
          <w:sz w:val="17"/>
          <w:u w:val="single"/>
        </w:rPr>
        <w:t>DA</w:t>
      </w:r>
      <w:r>
        <w:rPr>
          <w:b/>
          <w:spacing w:val="7"/>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6515"/>
        <w:gridCol w:w="889"/>
        <w:gridCol w:w="1287"/>
        <w:gridCol w:w="1221"/>
        <w:gridCol w:w="1234"/>
        <w:gridCol w:w="1221"/>
        <w:gridCol w:w="1241"/>
      </w:tblGrid>
      <w:tr>
        <w:trPr>
          <w:trHeight w:val="899" w:hRule="atLeast"/>
        </w:trPr>
        <w:tc>
          <w:tcPr>
            <w:tcW w:w="7477" w:type="dxa"/>
            <w:gridSpan w:val="2"/>
            <w:tcBorders>
              <w:bottom w:val="single" w:sz="6" w:space="0" w:color="000000"/>
              <w:right w:val="single" w:sz="6" w:space="0" w:color="000000"/>
            </w:tcBorders>
          </w:tcPr>
          <w:p>
            <w:pPr>
              <w:pStyle w:val="TableParagraph"/>
              <w:spacing w:before="118"/>
              <w:ind w:left="31"/>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31"/>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4"/>
              <w:ind w:left="31"/>
              <w:jc w:val="center"/>
              <w:rPr>
                <w:b/>
                <w:sz w:val="16"/>
              </w:rPr>
            </w:pPr>
            <w:r>
              <w:rPr>
                <w:b/>
                <w:spacing w:val="-4"/>
                <w:sz w:val="16"/>
              </w:rPr>
              <w:t>PROPOSTA</w:t>
            </w:r>
            <w:r>
              <w:rPr>
                <w:b/>
                <w:spacing w:val="2"/>
                <w:sz w:val="16"/>
              </w:rPr>
              <w:t> </w:t>
            </w:r>
            <w:r>
              <w:rPr>
                <w:b/>
                <w:spacing w:val="-2"/>
                <w:sz w:val="16"/>
              </w:rPr>
              <w:t>DETALHE</w:t>
            </w:r>
          </w:p>
        </w:tc>
        <w:tc>
          <w:tcPr>
            <w:tcW w:w="7093" w:type="dxa"/>
            <w:gridSpan w:val="6"/>
            <w:tcBorders>
              <w:left w:val="single" w:sz="6" w:space="0" w:color="000000"/>
              <w:bottom w:val="single" w:sz="6" w:space="0" w:color="000000"/>
            </w:tcBorders>
          </w:tcPr>
          <w:p>
            <w:pPr>
              <w:pStyle w:val="TableParagraph"/>
              <w:spacing w:before="78"/>
              <w:ind w:left="200"/>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081/2026.</w:t>
            </w:r>
          </w:p>
          <w:p>
            <w:pPr>
              <w:pStyle w:val="TableParagraph"/>
              <w:spacing w:line="280" w:lineRule="atLeast"/>
              <w:ind w:left="200" w:right="3244"/>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04/03/2026</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SEI-260007/012925/2025.</w:t>
            </w:r>
          </w:p>
        </w:tc>
      </w:tr>
      <w:tr>
        <w:trPr>
          <w:trHeight w:val="1431" w:hRule="atLeast"/>
        </w:trPr>
        <w:tc>
          <w:tcPr>
            <w:tcW w:w="7477" w:type="dxa"/>
            <w:gridSpan w:val="2"/>
            <w:tcBorders>
              <w:top w:val="single" w:sz="6" w:space="0" w:color="000000"/>
              <w:bottom w:val="single" w:sz="6" w:space="0" w:color="000000"/>
              <w:right w:val="single" w:sz="6" w:space="0" w:color="000000"/>
            </w:tcBorders>
          </w:tcPr>
          <w:p>
            <w:pPr>
              <w:pStyle w:val="TableParagraph"/>
              <w:spacing w:before="188"/>
              <w:rPr>
                <w:b/>
                <w:sz w:val="17"/>
              </w:rPr>
            </w:pPr>
          </w:p>
          <w:p>
            <w:pPr>
              <w:pStyle w:val="TableParagraph"/>
              <w:spacing w:line="292" w:lineRule="auto" w:before="1"/>
              <w:ind w:left="184" w:right="87"/>
              <w:rPr>
                <w:b/>
                <w:sz w:val="17"/>
              </w:rPr>
            </w:pPr>
            <w:r>
              <w:rPr>
                <w:w w:val="105"/>
                <w:sz w:val="17"/>
              </w:rPr>
              <w:t>A</w:t>
            </w:r>
            <w:r>
              <w:rPr>
                <w:spacing w:val="-12"/>
                <w:w w:val="105"/>
                <w:sz w:val="17"/>
              </w:rPr>
              <w:t> </w:t>
            </w:r>
            <w:r>
              <w:rPr>
                <w:w w:val="105"/>
                <w:sz w:val="17"/>
              </w:rPr>
              <w:t>firma</w:t>
            </w:r>
            <w:r>
              <w:rPr>
                <w:spacing w:val="-11"/>
                <w:w w:val="105"/>
                <w:sz w:val="17"/>
              </w:rPr>
              <w:t> </w:t>
            </w:r>
            <w:r>
              <w:rPr>
                <w:w w:val="105"/>
                <w:sz w:val="17"/>
              </w:rPr>
              <w:t>ao</w:t>
            </w:r>
            <w:r>
              <w:rPr>
                <w:spacing w:val="-6"/>
                <w:w w:val="105"/>
                <w:sz w:val="17"/>
              </w:rPr>
              <w:t> </w:t>
            </w:r>
            <w:r>
              <w:rPr>
                <w:w w:val="105"/>
                <w:sz w:val="17"/>
              </w:rPr>
              <w:t>lado</w:t>
            </w:r>
            <w:r>
              <w:rPr>
                <w:spacing w:val="-7"/>
                <w:w w:val="105"/>
                <w:sz w:val="17"/>
              </w:rPr>
              <w:t> </w:t>
            </w:r>
            <w:r>
              <w:rPr>
                <w:w w:val="105"/>
                <w:sz w:val="17"/>
              </w:rPr>
              <w:t>mencionada</w:t>
            </w:r>
            <w:r>
              <w:rPr>
                <w:spacing w:val="-7"/>
                <w:w w:val="105"/>
                <w:sz w:val="17"/>
              </w:rPr>
              <w:t> </w:t>
            </w:r>
            <w:r>
              <w:rPr>
                <w:w w:val="105"/>
                <w:sz w:val="17"/>
              </w:rPr>
              <w:t>propõe</w:t>
            </w:r>
            <w:r>
              <w:rPr>
                <w:spacing w:val="-7"/>
                <w:w w:val="105"/>
                <w:sz w:val="17"/>
              </w:rPr>
              <w:t> </w:t>
            </w:r>
            <w:r>
              <w:rPr>
                <w:w w:val="105"/>
                <w:sz w:val="17"/>
              </w:rPr>
              <w:t>fornecer</w:t>
            </w:r>
            <w:r>
              <w:rPr>
                <w:spacing w:val="-7"/>
                <w:w w:val="105"/>
                <w:sz w:val="17"/>
              </w:rPr>
              <w:t> </w:t>
            </w:r>
            <w:r>
              <w:rPr>
                <w:w w:val="105"/>
                <w:sz w:val="17"/>
              </w:rPr>
              <w:t>à</w:t>
            </w:r>
            <w:r>
              <w:rPr>
                <w:spacing w:val="-7"/>
                <w:w w:val="105"/>
                <w:sz w:val="17"/>
              </w:rPr>
              <w:t> </w:t>
            </w:r>
            <w:r>
              <w:rPr>
                <w:w w:val="105"/>
                <w:sz w:val="17"/>
              </w:rPr>
              <w:t>Universidade</w:t>
            </w:r>
            <w:r>
              <w:rPr>
                <w:spacing w:val="-7"/>
                <w:w w:val="105"/>
                <w:sz w:val="17"/>
              </w:rPr>
              <w:t> </w:t>
            </w:r>
            <w:r>
              <w:rPr>
                <w:w w:val="105"/>
                <w:sz w:val="17"/>
              </w:rPr>
              <w:t>do</w:t>
            </w:r>
            <w:r>
              <w:rPr>
                <w:spacing w:val="-7"/>
                <w:w w:val="105"/>
                <w:sz w:val="17"/>
              </w:rPr>
              <w:t> </w:t>
            </w:r>
            <w:r>
              <w:rPr>
                <w:w w:val="105"/>
                <w:sz w:val="17"/>
              </w:rPr>
              <w:t>Estado</w:t>
            </w:r>
            <w:r>
              <w:rPr>
                <w:spacing w:val="-7"/>
                <w:w w:val="105"/>
                <w:sz w:val="17"/>
              </w:rPr>
              <w:t> </w:t>
            </w:r>
            <w:r>
              <w:rPr>
                <w:w w:val="105"/>
                <w:sz w:val="17"/>
              </w:rPr>
              <w:t>do</w:t>
            </w:r>
            <w:r>
              <w:rPr>
                <w:spacing w:val="-7"/>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w:t>
            </w:r>
            <w:r>
              <w:rPr>
                <w:spacing w:val="-7"/>
                <w:w w:val="105"/>
                <w:sz w:val="17"/>
              </w:rPr>
              <w:t> </w:t>
            </w:r>
            <w:r>
              <w:rPr>
                <w:w w:val="105"/>
                <w:sz w:val="17"/>
              </w:rPr>
              <w:t>pelos preços abaixo assinados, obedecendo rigorosamente ao estipulado e constante do </w:t>
            </w:r>
            <w:r>
              <w:rPr>
                <w:b/>
                <w:w w:val="105"/>
                <w:sz w:val="17"/>
              </w:rPr>
              <w:t>EDITAL</w:t>
            </w:r>
            <w:r>
              <w:rPr>
                <w:b/>
                <w:spacing w:val="-9"/>
                <w:w w:val="105"/>
                <w:sz w:val="17"/>
              </w:rPr>
              <w:t> </w:t>
            </w:r>
            <w:r>
              <w:rPr>
                <w:b/>
                <w:w w:val="105"/>
                <w:sz w:val="17"/>
              </w:rPr>
              <w:t>n° </w:t>
            </w:r>
            <w:r>
              <w:rPr>
                <w:b/>
                <w:spacing w:val="-2"/>
                <w:w w:val="105"/>
                <w:sz w:val="17"/>
              </w:rPr>
              <w:t>081/2026.</w:t>
            </w:r>
          </w:p>
        </w:tc>
        <w:tc>
          <w:tcPr>
            <w:tcW w:w="7093" w:type="dxa"/>
            <w:gridSpan w:val="6"/>
            <w:tcBorders>
              <w:top w:val="single" w:sz="6" w:space="0" w:color="000000"/>
              <w:left w:val="single" w:sz="6" w:space="0" w:color="000000"/>
              <w:bottom w:val="single" w:sz="6" w:space="0" w:color="000000"/>
            </w:tcBorders>
          </w:tcPr>
          <w:p>
            <w:pPr>
              <w:pStyle w:val="TableParagraph"/>
              <w:spacing w:line="292" w:lineRule="auto" w:before="26"/>
              <w:ind w:left="190" w:right="5501"/>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90" w:right="5527"/>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1"/>
              <w:ind w:left="190"/>
              <w:rPr>
                <w:sz w:val="17"/>
              </w:rPr>
            </w:pPr>
            <w:r>
              <w:rPr>
                <w:sz w:val="17"/>
              </w:rPr>
              <w:t>E-</w:t>
            </w:r>
            <w:r>
              <w:rPr>
                <w:spacing w:val="-2"/>
                <w:sz w:val="17"/>
              </w:rPr>
              <w:t>mail:</w:t>
            </w:r>
          </w:p>
        </w:tc>
      </w:tr>
      <w:tr>
        <w:trPr>
          <w:trHeight w:val="475" w:hRule="atLeast"/>
        </w:trPr>
        <w:tc>
          <w:tcPr>
            <w:tcW w:w="962" w:type="dxa"/>
            <w:vMerge w:val="restart"/>
            <w:tcBorders>
              <w:top w:val="single" w:sz="6" w:space="0" w:color="000000"/>
              <w:bottom w:val="single" w:sz="6" w:space="0" w:color="000000"/>
              <w:right w:val="single" w:sz="6" w:space="0" w:color="000000"/>
            </w:tcBorders>
          </w:tcPr>
          <w:p>
            <w:pPr>
              <w:pStyle w:val="TableParagraph"/>
              <w:spacing w:before="145"/>
              <w:rPr>
                <w:b/>
                <w:sz w:val="14"/>
              </w:rPr>
            </w:pPr>
          </w:p>
          <w:p>
            <w:pPr>
              <w:pStyle w:val="TableParagraph"/>
              <w:ind w:left="280"/>
              <w:rPr>
                <w:b/>
                <w:sz w:val="14"/>
              </w:rPr>
            </w:pPr>
            <w:r>
              <w:rPr>
                <w:b/>
                <w:spacing w:val="-4"/>
                <w:sz w:val="14"/>
              </w:rPr>
              <w:t>LOTE</w:t>
            </w:r>
          </w:p>
        </w:tc>
        <w:tc>
          <w:tcPr>
            <w:tcW w:w="651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48"/>
              <w:jc w:val="center"/>
              <w:rPr>
                <w:b/>
                <w:sz w:val="14"/>
              </w:rPr>
            </w:pPr>
            <w:r>
              <w:rPr>
                <w:b/>
                <w:spacing w:val="-2"/>
                <w:sz w:val="14"/>
              </w:rPr>
              <w:t>ESPECIFICAÇÃO</w:t>
            </w:r>
          </w:p>
        </w:tc>
        <w:tc>
          <w:tcPr>
            <w:tcW w:w="889"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79"/>
              <w:rPr>
                <w:b/>
                <w:sz w:val="14"/>
              </w:rPr>
            </w:pPr>
            <w:r>
              <w:rPr>
                <w:b/>
                <w:spacing w:val="-4"/>
                <w:sz w:val="14"/>
              </w:rPr>
              <w:t>UNID</w:t>
            </w:r>
          </w:p>
        </w:tc>
        <w:tc>
          <w:tcPr>
            <w:tcW w:w="128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36"/>
              <w:jc w:val="center"/>
              <w:rPr>
                <w:b/>
                <w:sz w:val="14"/>
              </w:rPr>
            </w:pPr>
            <w:r>
              <w:rPr>
                <w:b/>
                <w:spacing w:val="-5"/>
                <w:sz w:val="14"/>
              </w:rPr>
              <w:t>QTD</w:t>
            </w:r>
          </w:p>
        </w:tc>
        <w:tc>
          <w:tcPr>
            <w:tcW w:w="245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30"/>
              <w:jc w:val="center"/>
              <w:rPr>
                <w:b/>
                <w:sz w:val="14"/>
              </w:rPr>
            </w:pPr>
            <w:r>
              <w:rPr>
                <w:b/>
                <w:sz w:val="14"/>
              </w:rPr>
              <w:t>PREÇO</w:t>
            </w:r>
            <w:r>
              <w:rPr>
                <w:b/>
                <w:spacing w:val="4"/>
                <w:sz w:val="14"/>
              </w:rPr>
              <w:t> </w:t>
            </w:r>
            <w:r>
              <w:rPr>
                <w:b/>
                <w:spacing w:val="-5"/>
                <w:sz w:val="14"/>
              </w:rPr>
              <w:t>COM</w:t>
            </w:r>
          </w:p>
          <w:p>
            <w:pPr>
              <w:pStyle w:val="TableParagraph"/>
              <w:spacing w:before="78"/>
              <w:ind w:left="30" w:right="12"/>
              <w:jc w:val="center"/>
              <w:rPr>
                <w:b/>
                <w:sz w:val="14"/>
              </w:rPr>
            </w:pPr>
            <w:r>
              <w:rPr>
                <w:b/>
                <w:sz w:val="14"/>
              </w:rPr>
              <w:t>ICMS</w:t>
            </w:r>
            <w:r>
              <w:rPr>
                <w:b/>
                <w:spacing w:val="3"/>
                <w:sz w:val="14"/>
              </w:rPr>
              <w:t> </w:t>
            </w:r>
            <w:r>
              <w:rPr>
                <w:b/>
                <w:spacing w:val="-4"/>
                <w:sz w:val="14"/>
              </w:rPr>
              <w:t>(R$)</w:t>
            </w:r>
          </w:p>
        </w:tc>
        <w:tc>
          <w:tcPr>
            <w:tcW w:w="2462" w:type="dxa"/>
            <w:gridSpan w:val="2"/>
            <w:tcBorders>
              <w:top w:val="single" w:sz="6" w:space="0" w:color="000000"/>
              <w:left w:val="single" w:sz="6" w:space="0" w:color="000000"/>
              <w:bottom w:val="single" w:sz="6" w:space="0" w:color="000000"/>
            </w:tcBorders>
          </w:tcPr>
          <w:p>
            <w:pPr>
              <w:pStyle w:val="TableParagraph"/>
              <w:spacing w:before="54"/>
              <w:ind w:left="34"/>
              <w:jc w:val="center"/>
              <w:rPr>
                <w:b/>
                <w:sz w:val="14"/>
              </w:rPr>
            </w:pPr>
            <w:r>
              <w:rPr>
                <w:b/>
                <w:sz w:val="14"/>
              </w:rPr>
              <w:t>PREÇO</w:t>
            </w:r>
            <w:r>
              <w:rPr>
                <w:b/>
                <w:spacing w:val="4"/>
                <w:sz w:val="14"/>
              </w:rPr>
              <w:t> </w:t>
            </w:r>
            <w:r>
              <w:rPr>
                <w:b/>
                <w:spacing w:val="-5"/>
                <w:sz w:val="14"/>
              </w:rPr>
              <w:t>SEM</w:t>
            </w:r>
          </w:p>
          <w:p>
            <w:pPr>
              <w:pStyle w:val="TableParagraph"/>
              <w:spacing w:before="78"/>
              <w:ind w:left="34" w:right="12"/>
              <w:jc w:val="center"/>
              <w:rPr>
                <w:b/>
                <w:sz w:val="14"/>
              </w:rPr>
            </w:pPr>
            <w:r>
              <w:rPr>
                <w:b/>
                <w:sz w:val="14"/>
              </w:rPr>
              <w:t>ICMS</w:t>
            </w:r>
            <w:r>
              <w:rPr>
                <w:b/>
                <w:spacing w:val="3"/>
                <w:sz w:val="14"/>
              </w:rPr>
              <w:t> </w:t>
            </w:r>
            <w:r>
              <w:rPr>
                <w:b/>
                <w:spacing w:val="-4"/>
                <w:sz w:val="14"/>
              </w:rPr>
              <w:t>(R$)</w:t>
            </w:r>
          </w:p>
        </w:tc>
      </w:tr>
      <w:tr>
        <w:trPr>
          <w:trHeight w:val="475" w:hRule="atLeast"/>
        </w:trPr>
        <w:tc>
          <w:tcPr>
            <w:tcW w:w="962" w:type="dxa"/>
            <w:vMerge/>
            <w:tcBorders>
              <w:top w:val="nil"/>
              <w:bottom w:val="single" w:sz="6" w:space="0" w:color="000000"/>
              <w:right w:val="single" w:sz="6" w:space="0" w:color="000000"/>
            </w:tcBorders>
          </w:tcPr>
          <w:p>
            <w:pPr>
              <w:rPr>
                <w:sz w:val="2"/>
                <w:szCs w:val="2"/>
              </w:rPr>
            </w:pPr>
          </w:p>
        </w:tc>
        <w:tc>
          <w:tcPr>
            <w:tcW w:w="6515" w:type="dxa"/>
            <w:vMerge/>
            <w:tcBorders>
              <w:top w:val="nil"/>
              <w:left w:val="single" w:sz="6" w:space="0" w:color="000000"/>
              <w:bottom w:val="single" w:sz="6" w:space="0" w:color="000000"/>
              <w:right w:val="single" w:sz="6" w:space="0" w:color="000000"/>
            </w:tcBorders>
          </w:tcPr>
          <w:p>
            <w:pPr>
              <w:rPr>
                <w:sz w:val="2"/>
                <w:szCs w:val="2"/>
              </w:rPr>
            </w:pPr>
          </w:p>
        </w:tc>
        <w:tc>
          <w:tcPr>
            <w:tcW w:w="889" w:type="dxa"/>
            <w:vMerge/>
            <w:tcBorders>
              <w:top w:val="nil"/>
              <w:left w:val="single" w:sz="6" w:space="0" w:color="000000"/>
              <w:bottom w:val="single" w:sz="6" w:space="0" w:color="000000"/>
              <w:right w:val="single" w:sz="6" w:space="0" w:color="000000"/>
            </w:tcBorders>
          </w:tcPr>
          <w:p>
            <w:pPr>
              <w:rPr>
                <w:sz w:val="2"/>
                <w:szCs w:val="2"/>
              </w:rPr>
            </w:pPr>
          </w:p>
        </w:tc>
        <w:tc>
          <w:tcPr>
            <w:tcW w:w="1287" w:type="dxa"/>
            <w:vMerge/>
            <w:tcBorders>
              <w:top w:val="nil"/>
              <w:left w:val="single" w:sz="6" w:space="0" w:color="000000"/>
              <w:bottom w:val="single" w:sz="6" w:space="0" w:color="000000"/>
              <w:right w:val="single" w:sz="6" w:space="0" w:color="000000"/>
            </w:tcBorders>
          </w:tcPr>
          <w:p>
            <w:pPr>
              <w:rPr>
                <w:sz w:val="2"/>
                <w:szCs w:val="2"/>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3"/>
              <w:jc w:val="center"/>
              <w:rPr>
                <w:b/>
                <w:sz w:val="14"/>
              </w:rPr>
            </w:pPr>
            <w:r>
              <w:rPr>
                <w:b/>
                <w:spacing w:val="-2"/>
                <w:sz w:val="14"/>
              </w:rPr>
              <w:t>UNITÁRIO</w:t>
            </w:r>
          </w:p>
        </w:tc>
        <w:tc>
          <w:tcPr>
            <w:tcW w:w="1234"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ind w:left="353"/>
              <w:rPr>
                <w:b/>
                <w:sz w:val="14"/>
              </w:rPr>
            </w:pPr>
            <w:r>
              <w:rPr>
                <w:b/>
                <w:spacing w:val="-2"/>
                <w:sz w:val="14"/>
              </w:rPr>
              <w:t>TOTAL</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2"/>
              <w:jc w:val="center"/>
              <w:rPr>
                <w:b/>
                <w:sz w:val="14"/>
              </w:rPr>
            </w:pPr>
            <w:r>
              <w:rPr>
                <w:b/>
                <w:spacing w:val="-2"/>
                <w:sz w:val="14"/>
              </w:rPr>
              <w:t>UNITÁRIO</w:t>
            </w:r>
          </w:p>
        </w:tc>
        <w:tc>
          <w:tcPr>
            <w:tcW w:w="1241"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ind w:left="408"/>
              <w:rPr>
                <w:b/>
                <w:sz w:val="14"/>
              </w:rPr>
            </w:pPr>
            <w:r>
              <w:rPr>
                <w:b/>
                <w:spacing w:val="-2"/>
                <w:sz w:val="14"/>
              </w:rPr>
              <w:t>TOTAL</w:t>
            </w:r>
          </w:p>
        </w:tc>
      </w:tr>
      <w:tr>
        <w:trPr>
          <w:trHeight w:val="2147" w:hRule="atLeast"/>
        </w:trPr>
        <w:tc>
          <w:tcPr>
            <w:tcW w:w="962" w:type="dxa"/>
            <w:tcBorders>
              <w:top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0"/>
              <w:rPr>
                <w:b/>
                <w:sz w:val="16"/>
              </w:rPr>
            </w:pPr>
          </w:p>
          <w:p>
            <w:pPr>
              <w:pStyle w:val="TableParagraph"/>
              <w:spacing w:before="1"/>
              <w:ind w:left="41"/>
              <w:jc w:val="center"/>
              <w:rPr>
                <w:sz w:val="16"/>
              </w:rPr>
            </w:pPr>
            <w:r>
              <w:rPr>
                <w:spacing w:val="-5"/>
                <w:sz w:val="16"/>
              </w:rPr>
              <w:t>1.1</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312" w:lineRule="auto" w:before="35"/>
              <w:ind w:left="82" w:right="44"/>
              <w:jc w:val="both"/>
              <w:rPr>
                <w:sz w:val="16"/>
              </w:rPr>
            </w:pPr>
            <w:r>
              <w:rPr>
                <w:sz w:val="16"/>
              </w:rPr>
              <w:t>PLACA</w:t>
            </w:r>
            <w:r>
              <w:rPr>
                <w:spacing w:val="-8"/>
                <w:sz w:val="16"/>
              </w:rPr>
              <w:t> </w:t>
            </w:r>
            <w:r>
              <w:rPr>
                <w:sz w:val="16"/>
              </w:rPr>
              <w:t>CIRÚRGICA, MODELO /</w:t>
            </w:r>
            <w:r>
              <w:rPr>
                <w:spacing w:val="-8"/>
                <w:sz w:val="16"/>
              </w:rPr>
              <w:t> </w:t>
            </w:r>
            <w:r>
              <w:rPr>
                <w:sz w:val="16"/>
              </w:rPr>
              <w:t>APLICAÇÃO:</w:t>
            </w:r>
            <w:r>
              <w:rPr>
                <w:spacing w:val="-3"/>
                <w:sz w:val="16"/>
              </w:rPr>
              <w:t> </w:t>
            </w:r>
            <w:r>
              <w:rPr>
                <w:sz w:val="16"/>
              </w:rPr>
              <w:t>VOLAR PARA</w:t>
            </w:r>
            <w:r>
              <w:rPr>
                <w:spacing w:val="-10"/>
                <w:sz w:val="16"/>
              </w:rPr>
              <w:t> </w:t>
            </w:r>
            <w:r>
              <w:rPr>
                <w:sz w:val="16"/>
              </w:rPr>
              <w:t>TERÇO DISTAL</w:t>
            </w:r>
            <w:r>
              <w:rPr>
                <w:spacing w:val="-5"/>
                <w:sz w:val="16"/>
              </w:rPr>
              <w:t> </w:t>
            </w:r>
            <w:r>
              <w:rPr>
                <w:sz w:val="16"/>
              </w:rPr>
              <w:t>DE </w:t>
            </w:r>
            <w:r>
              <w:rPr>
                <w:sz w:val="16"/>
              </w:rPr>
              <w:t>RADIO,</w:t>
            </w:r>
            <w:r>
              <w:rPr>
                <w:spacing w:val="40"/>
                <w:sz w:val="16"/>
              </w:rPr>
              <w:t> </w:t>
            </w:r>
            <w:r>
              <w:rPr>
                <w:sz w:val="16"/>
              </w:rPr>
              <w:t>LADO: DIREITA E ESQUERDA, QUANTIDADE FUROS: 10 A 16 FUROS, MATERIAL:</w:t>
            </w:r>
            <w:r>
              <w:rPr>
                <w:spacing w:val="40"/>
                <w:sz w:val="16"/>
              </w:rPr>
              <w:t> </w:t>
            </w:r>
            <w:r>
              <w:rPr>
                <w:sz w:val="16"/>
              </w:rPr>
              <w:t>TITÂNIO, ACABAMENTO: PRÉ MOLDADA ANATOMICAMENTE, FIXAÇÃO:</w:t>
            </w:r>
            <w:r>
              <w:rPr>
                <w:spacing w:val="40"/>
                <w:sz w:val="16"/>
              </w:rPr>
              <w:t> </w:t>
            </w:r>
            <w:r>
              <w:rPr>
                <w:sz w:val="16"/>
              </w:rPr>
              <w:t>BLOQUEADA, INFORMAÇÕES ADICIONAIS: DISPONIBILIDADE PARA USO DE FIOS</w:t>
            </w:r>
            <w:r>
              <w:rPr>
                <w:spacing w:val="40"/>
                <w:sz w:val="16"/>
              </w:rPr>
              <w:t> </w:t>
            </w:r>
            <w:r>
              <w:rPr>
                <w:sz w:val="16"/>
              </w:rPr>
              <w:t>GUIAS DE FIXAÇÃO ÓSSEA TEMPORARIA, DIMENSÕES: 1,6MM E 30° DE</w:t>
            </w:r>
            <w:r>
              <w:rPr>
                <w:spacing w:val="40"/>
                <w:sz w:val="16"/>
              </w:rPr>
              <w:t> </w:t>
            </w:r>
            <w:r>
              <w:rPr>
                <w:sz w:val="16"/>
              </w:rPr>
              <w:t>ANGULAÇÃO, IDENTIFICAÇÃO: GRAVAÇÃO LOTE E REFERÊNCIA PERMITINDO</w:t>
            </w:r>
            <w:r>
              <w:rPr>
                <w:spacing w:val="40"/>
                <w:sz w:val="16"/>
              </w:rPr>
              <w:t> </w:t>
            </w:r>
            <w:r>
              <w:rPr>
                <w:spacing w:val="-2"/>
                <w:sz w:val="16"/>
              </w:rPr>
              <w:t>RASTREABILIDADE</w:t>
            </w:r>
          </w:p>
          <w:p>
            <w:pPr>
              <w:pStyle w:val="TableParagraph"/>
              <w:spacing w:line="182" w:lineRule="exact"/>
              <w:ind w:left="82"/>
              <w:jc w:val="both"/>
              <w:rPr>
                <w:sz w:val="16"/>
              </w:rPr>
            </w:pPr>
            <w:r>
              <w:rPr>
                <w:sz w:val="16"/>
              </w:rPr>
              <w:t>Marca</w:t>
            </w:r>
            <w:r>
              <w:rPr>
                <w:spacing w:val="-6"/>
                <w:sz w:val="16"/>
              </w:rPr>
              <w:t> </w:t>
            </w:r>
            <w:r>
              <w:rPr>
                <w:spacing w:val="-2"/>
                <w:sz w:val="16"/>
              </w:rPr>
              <w:t>ofertada:</w:t>
            </w:r>
          </w:p>
          <w:p>
            <w:pPr>
              <w:pStyle w:val="TableParagraph"/>
              <w:spacing w:line="182" w:lineRule="exact" w:before="55"/>
              <w:ind w:left="82"/>
              <w:jc w:val="both"/>
              <w:rPr>
                <w:sz w:val="16"/>
              </w:rPr>
            </w:pPr>
            <w:r>
              <w:rPr>
                <w:sz w:val="16"/>
              </w:rPr>
              <w:t>Registro</w:t>
            </w:r>
            <w:r>
              <w:rPr>
                <w:spacing w:val="-7"/>
                <w:sz w:val="16"/>
              </w:rPr>
              <w:t> </w:t>
            </w:r>
            <w:r>
              <w:rPr>
                <w:spacing w:val="-5"/>
                <w:sz w:val="16"/>
              </w:rPr>
              <w:t>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0"/>
              <w:rPr>
                <w:b/>
                <w:sz w:val="16"/>
              </w:rPr>
            </w:pPr>
          </w:p>
          <w:p>
            <w:pPr>
              <w:pStyle w:val="TableParagraph"/>
              <w:spacing w:before="1"/>
              <w:ind w:left="33"/>
              <w:jc w:val="center"/>
              <w:rPr>
                <w:sz w:val="16"/>
              </w:rPr>
            </w:pPr>
            <w:r>
              <w:rPr>
                <w:spacing w:val="-4"/>
                <w:sz w:val="16"/>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0"/>
              <w:rPr>
                <w:b/>
                <w:sz w:val="16"/>
              </w:rPr>
            </w:pPr>
          </w:p>
          <w:p>
            <w:pPr>
              <w:pStyle w:val="TableParagraph"/>
              <w:spacing w:before="1"/>
              <w:ind w:left="36" w:right="13"/>
              <w:jc w:val="center"/>
              <w:rPr>
                <w:sz w:val="16"/>
              </w:rPr>
            </w:pPr>
            <w:r>
              <w:rPr>
                <w:spacing w:val="-5"/>
                <w:sz w:val="16"/>
              </w:rPr>
              <w:t>16</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670" w:hRule="atLeast"/>
        </w:trPr>
        <w:tc>
          <w:tcPr>
            <w:tcW w:w="962" w:type="dxa"/>
            <w:tcBorders>
              <w:top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16"/>
              <w:rPr>
                <w:b/>
                <w:sz w:val="16"/>
              </w:rPr>
            </w:pPr>
          </w:p>
          <w:p>
            <w:pPr>
              <w:pStyle w:val="TableParagraph"/>
              <w:ind w:left="41"/>
              <w:jc w:val="center"/>
              <w:rPr>
                <w:sz w:val="16"/>
              </w:rPr>
            </w:pPr>
            <w:r>
              <w:rPr>
                <w:spacing w:val="-5"/>
                <w:sz w:val="16"/>
              </w:rPr>
              <w:t>1.2</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312" w:lineRule="auto" w:before="35"/>
              <w:ind w:left="82" w:right="44"/>
              <w:jc w:val="both"/>
              <w:rPr>
                <w:sz w:val="16"/>
              </w:rPr>
            </w:pPr>
            <w:r>
              <w:rPr>
                <w:sz w:val="16"/>
              </w:rPr>
              <w:t>PARAFUSO CIRÚRGICO, APLICAÇÃO: BLOQUEADO PLACA DE </w:t>
            </w:r>
            <w:r>
              <w:rPr>
                <w:sz w:val="16"/>
              </w:rPr>
              <w:t>RADIO,</w:t>
            </w:r>
            <w:r>
              <w:rPr>
                <w:spacing w:val="40"/>
                <w:sz w:val="16"/>
              </w:rPr>
              <w:t> </w:t>
            </w:r>
            <w:r>
              <w:rPr>
                <w:sz w:val="16"/>
              </w:rPr>
              <w:t>CLASSIFICAÇÃO: ÂNGULO LIVRE, DIÂMETRO CABEÇA - SISTEMA: N/A, DIÂMETRO</w:t>
            </w:r>
            <w:r>
              <w:rPr>
                <w:spacing w:val="40"/>
                <w:sz w:val="16"/>
              </w:rPr>
              <w:t> </w:t>
            </w:r>
            <w:r>
              <w:rPr>
                <w:sz w:val="16"/>
              </w:rPr>
              <w:t>CORPO: 2,5MM, COMPRIMENTO: 8MM A 34MM, MATERIAL: TITÂNIO ASTM F136,</w:t>
            </w:r>
            <w:r>
              <w:rPr>
                <w:spacing w:val="40"/>
                <w:sz w:val="16"/>
              </w:rPr>
              <w:t> </w:t>
            </w:r>
            <w:r>
              <w:rPr>
                <w:sz w:val="16"/>
              </w:rPr>
              <w:t>ACABAMENTO: AUTORROSQUEANTE, ROSCA: ROSQUEADO, INFORMAÇÕES</w:t>
            </w:r>
            <w:r>
              <w:rPr>
                <w:spacing w:val="40"/>
                <w:sz w:val="16"/>
              </w:rPr>
              <w:t> </w:t>
            </w:r>
            <w:r>
              <w:rPr>
                <w:sz w:val="16"/>
              </w:rPr>
              <w:t>ADICIONAIS: SISTEMA DE FIXAÇÃO EM 3 PONTOS</w:t>
            </w:r>
          </w:p>
          <w:p>
            <w:pPr>
              <w:pStyle w:val="TableParagraph"/>
              <w:spacing w:line="182" w:lineRule="exact"/>
              <w:ind w:left="82"/>
              <w:jc w:val="both"/>
              <w:rPr>
                <w:sz w:val="16"/>
              </w:rPr>
            </w:pPr>
            <w:r>
              <w:rPr>
                <w:sz w:val="16"/>
              </w:rPr>
              <w:t>Marca</w:t>
            </w:r>
            <w:r>
              <w:rPr>
                <w:spacing w:val="-6"/>
                <w:sz w:val="16"/>
              </w:rPr>
              <w:t> </w:t>
            </w:r>
            <w:r>
              <w:rPr>
                <w:spacing w:val="-2"/>
                <w:sz w:val="16"/>
              </w:rPr>
              <w:t>ofertada:</w:t>
            </w:r>
          </w:p>
          <w:p>
            <w:pPr>
              <w:pStyle w:val="TableParagraph"/>
              <w:spacing w:line="182" w:lineRule="exact" w:before="55"/>
              <w:ind w:left="82"/>
              <w:jc w:val="both"/>
              <w:rPr>
                <w:sz w:val="16"/>
              </w:rPr>
            </w:pPr>
            <w:r>
              <w:rPr>
                <w:sz w:val="16"/>
              </w:rPr>
              <w:t>Registro</w:t>
            </w:r>
            <w:r>
              <w:rPr>
                <w:spacing w:val="-7"/>
                <w:sz w:val="16"/>
              </w:rPr>
              <w:t> </w:t>
            </w:r>
            <w:r>
              <w:rPr>
                <w:spacing w:val="-5"/>
                <w:sz w:val="16"/>
              </w:rPr>
              <w:t>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16"/>
              <w:rPr>
                <w:b/>
                <w:sz w:val="16"/>
              </w:rPr>
            </w:pPr>
          </w:p>
          <w:p>
            <w:pPr>
              <w:pStyle w:val="TableParagraph"/>
              <w:ind w:left="33"/>
              <w:jc w:val="center"/>
              <w:rPr>
                <w:sz w:val="16"/>
              </w:rPr>
            </w:pPr>
            <w:r>
              <w:rPr>
                <w:spacing w:val="-4"/>
                <w:sz w:val="16"/>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16"/>
              <w:rPr>
                <w:b/>
                <w:sz w:val="16"/>
              </w:rPr>
            </w:pPr>
          </w:p>
          <w:p>
            <w:pPr>
              <w:pStyle w:val="TableParagraph"/>
              <w:ind w:left="36" w:right="13"/>
              <w:jc w:val="center"/>
              <w:rPr>
                <w:sz w:val="16"/>
              </w:rPr>
            </w:pPr>
            <w:r>
              <w:rPr>
                <w:spacing w:val="-5"/>
                <w:sz w:val="16"/>
              </w:rPr>
              <w:t>256</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953" w:hRule="atLeast"/>
        </w:trPr>
        <w:tc>
          <w:tcPr>
            <w:tcW w:w="962" w:type="dxa"/>
            <w:tcBorders>
              <w:top w:val="single" w:sz="6" w:space="0" w:color="000000"/>
              <w:bottom w:val="single" w:sz="6" w:space="0" w:color="000000"/>
              <w:right w:val="single" w:sz="6" w:space="0" w:color="000000"/>
            </w:tcBorders>
          </w:tcPr>
          <w:p>
            <w:pPr>
              <w:pStyle w:val="TableParagraph"/>
              <w:rPr>
                <w:b/>
                <w:sz w:val="16"/>
              </w:rPr>
            </w:pPr>
          </w:p>
          <w:p>
            <w:pPr>
              <w:pStyle w:val="TableParagraph"/>
              <w:spacing w:before="25"/>
              <w:rPr>
                <w:b/>
                <w:sz w:val="16"/>
              </w:rPr>
            </w:pPr>
          </w:p>
          <w:p>
            <w:pPr>
              <w:pStyle w:val="TableParagraph"/>
              <w:spacing w:before="1"/>
              <w:ind w:left="41"/>
              <w:jc w:val="center"/>
              <w:rPr>
                <w:sz w:val="16"/>
              </w:rPr>
            </w:pPr>
            <w:r>
              <w:rPr>
                <w:spacing w:val="-5"/>
                <w:sz w:val="16"/>
              </w:rPr>
              <w:t>1.3</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312" w:lineRule="auto" w:before="35"/>
              <w:ind w:left="82"/>
              <w:rPr>
                <w:sz w:val="16"/>
              </w:rPr>
            </w:pPr>
            <w:r>
              <w:rPr>
                <w:sz w:val="16"/>
              </w:rPr>
              <w:t>PARAFUSO</w:t>
            </w:r>
            <w:r>
              <w:rPr>
                <w:spacing w:val="64"/>
                <w:sz w:val="16"/>
              </w:rPr>
              <w:t> </w:t>
            </w:r>
            <w:r>
              <w:rPr>
                <w:sz w:val="16"/>
              </w:rPr>
              <w:t>CORTICAL,</w:t>
            </w:r>
            <w:r>
              <w:rPr>
                <w:spacing w:val="64"/>
                <w:sz w:val="16"/>
              </w:rPr>
              <w:t> </w:t>
            </w:r>
            <w:r>
              <w:rPr>
                <w:sz w:val="16"/>
              </w:rPr>
              <w:t>MATERIAL:</w:t>
            </w:r>
            <w:r>
              <w:rPr>
                <w:spacing w:val="62"/>
                <w:sz w:val="16"/>
              </w:rPr>
              <w:t> </w:t>
            </w:r>
            <w:r>
              <w:rPr>
                <w:sz w:val="16"/>
              </w:rPr>
              <w:t>TITÂNIO,</w:t>
            </w:r>
            <w:r>
              <w:rPr>
                <w:spacing w:val="62"/>
                <w:sz w:val="16"/>
              </w:rPr>
              <w:t> </w:t>
            </w:r>
            <w:r>
              <w:rPr>
                <w:sz w:val="16"/>
              </w:rPr>
              <w:t>TRATAMENTO</w:t>
            </w:r>
            <w:r>
              <w:rPr>
                <w:spacing w:val="64"/>
                <w:sz w:val="16"/>
              </w:rPr>
              <w:t> </w:t>
            </w:r>
            <w:r>
              <w:rPr>
                <w:sz w:val="16"/>
              </w:rPr>
              <w:t>SUPERFICIAL:</w:t>
            </w:r>
            <w:r>
              <w:rPr>
                <w:spacing w:val="64"/>
                <w:sz w:val="16"/>
              </w:rPr>
              <w:t> </w:t>
            </w:r>
            <w:r>
              <w:rPr>
                <w:sz w:val="16"/>
              </w:rPr>
              <w:t>N/A,</w:t>
            </w:r>
            <w:r>
              <w:rPr>
                <w:spacing w:val="40"/>
                <w:sz w:val="16"/>
              </w:rPr>
              <w:t> </w:t>
            </w:r>
            <w:r>
              <w:rPr>
                <w:sz w:val="16"/>
              </w:rPr>
              <w:t>DIÂMETRO: 2,5MM, TIPO: AUTORROSQUEANTE, COMPRIMENTO: 08MM A 34MM</w:t>
            </w:r>
          </w:p>
          <w:p>
            <w:pPr>
              <w:pStyle w:val="TableParagraph"/>
              <w:spacing w:line="183" w:lineRule="exact"/>
              <w:ind w:left="82"/>
              <w:rPr>
                <w:sz w:val="16"/>
              </w:rPr>
            </w:pPr>
            <w:r>
              <w:rPr>
                <w:sz w:val="16"/>
              </w:rPr>
              <w:t>Marca</w:t>
            </w:r>
            <w:r>
              <w:rPr>
                <w:spacing w:val="-6"/>
                <w:sz w:val="16"/>
              </w:rPr>
              <w:t> </w:t>
            </w:r>
            <w:r>
              <w:rPr>
                <w:spacing w:val="-2"/>
                <w:sz w:val="16"/>
              </w:rPr>
              <w:t>ofertada:</w:t>
            </w:r>
          </w:p>
          <w:p>
            <w:pPr>
              <w:pStyle w:val="TableParagraph"/>
              <w:spacing w:line="182" w:lineRule="exact" w:before="55"/>
              <w:ind w:left="82"/>
              <w:rPr>
                <w:sz w:val="16"/>
              </w:rPr>
            </w:pPr>
            <w:r>
              <w:rPr>
                <w:sz w:val="16"/>
              </w:rPr>
              <w:t>Registro</w:t>
            </w:r>
            <w:r>
              <w:rPr>
                <w:spacing w:val="-7"/>
                <w:sz w:val="16"/>
              </w:rPr>
              <w:t> </w:t>
            </w:r>
            <w:r>
              <w:rPr>
                <w:spacing w:val="-5"/>
                <w:sz w:val="16"/>
              </w:rPr>
              <w:t>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25"/>
              <w:rPr>
                <w:b/>
                <w:sz w:val="16"/>
              </w:rPr>
            </w:pPr>
          </w:p>
          <w:p>
            <w:pPr>
              <w:pStyle w:val="TableParagraph"/>
              <w:spacing w:before="1"/>
              <w:ind w:left="33"/>
              <w:jc w:val="center"/>
              <w:rPr>
                <w:sz w:val="16"/>
              </w:rPr>
            </w:pPr>
            <w:r>
              <w:rPr>
                <w:spacing w:val="-4"/>
                <w:sz w:val="16"/>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25"/>
              <w:rPr>
                <w:b/>
                <w:sz w:val="16"/>
              </w:rPr>
            </w:pPr>
          </w:p>
          <w:p>
            <w:pPr>
              <w:pStyle w:val="TableParagraph"/>
              <w:spacing w:before="1"/>
              <w:ind w:left="36" w:right="13"/>
              <w:jc w:val="center"/>
              <w:rPr>
                <w:sz w:val="16"/>
              </w:rPr>
            </w:pPr>
            <w:r>
              <w:rPr>
                <w:spacing w:val="-5"/>
                <w:sz w:val="16"/>
              </w:rPr>
              <w:t>64</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2147" w:hRule="atLeast"/>
        </w:trPr>
        <w:tc>
          <w:tcPr>
            <w:tcW w:w="962" w:type="dxa"/>
            <w:tcBorders>
              <w:top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0"/>
              <w:rPr>
                <w:b/>
                <w:sz w:val="16"/>
              </w:rPr>
            </w:pPr>
          </w:p>
          <w:p>
            <w:pPr>
              <w:pStyle w:val="TableParagraph"/>
              <w:spacing w:before="1"/>
              <w:ind w:left="41"/>
              <w:jc w:val="center"/>
              <w:rPr>
                <w:sz w:val="16"/>
              </w:rPr>
            </w:pPr>
            <w:r>
              <w:rPr>
                <w:spacing w:val="-5"/>
                <w:sz w:val="16"/>
              </w:rPr>
              <w:t>1.4</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312" w:lineRule="auto" w:before="35"/>
              <w:ind w:left="82" w:right="44"/>
              <w:jc w:val="both"/>
              <w:rPr>
                <w:sz w:val="16"/>
              </w:rPr>
            </w:pPr>
            <w:r>
              <w:rPr>
                <w:sz w:val="16"/>
              </w:rPr>
              <w:t>PLACA CIRÚRGICA, MODELO / APLICAÇÃO: VOLAR PARA OSTEOTOMIA, </w:t>
            </w:r>
            <w:r>
              <w:rPr>
                <w:sz w:val="16"/>
              </w:rPr>
              <w:t>LADO:</w:t>
            </w:r>
            <w:r>
              <w:rPr>
                <w:spacing w:val="40"/>
                <w:sz w:val="16"/>
              </w:rPr>
              <w:t> </w:t>
            </w:r>
            <w:r>
              <w:rPr>
                <w:sz w:val="16"/>
              </w:rPr>
              <w:t>DIREITA E ESQUERDA, QUANTIDADE FUROS: 14 FUROS, MATERIAL: TITÂNIO,</w:t>
            </w:r>
            <w:r>
              <w:rPr>
                <w:spacing w:val="40"/>
                <w:sz w:val="16"/>
              </w:rPr>
              <w:t> </w:t>
            </w:r>
            <w:r>
              <w:rPr>
                <w:sz w:val="16"/>
              </w:rPr>
              <w:t>ACABAMENTO: ANATÔMICA DE CORREÇÃO AUTOBLOQUEANTE, FIXAÇÃO:</w:t>
            </w:r>
            <w:r>
              <w:rPr>
                <w:spacing w:val="40"/>
                <w:sz w:val="16"/>
              </w:rPr>
              <w:t> </w:t>
            </w:r>
            <w:r>
              <w:rPr>
                <w:sz w:val="16"/>
              </w:rPr>
              <w:t>BLOQUEIO MULTIDIRECIONAL DE 15°, INFORMAÇÕES ADICIONAIS: PARA</w:t>
            </w:r>
            <w:r>
              <w:rPr>
                <w:spacing w:val="40"/>
                <w:sz w:val="16"/>
              </w:rPr>
              <w:t> </w:t>
            </w:r>
            <w:r>
              <w:rPr>
                <w:sz w:val="16"/>
              </w:rPr>
              <w:t>CORREÇÃO DE FRATURAS DE RADIO DISTAL E PARAFUSOS CORTICAIS DE 2,5MM,</w:t>
            </w:r>
            <w:r>
              <w:rPr>
                <w:spacing w:val="40"/>
                <w:sz w:val="16"/>
              </w:rPr>
              <w:t> </w:t>
            </w:r>
            <w:r>
              <w:rPr>
                <w:sz w:val="16"/>
              </w:rPr>
              <w:t>DIMENSÕES: 1,6MM DE ESPESSURA, IDENTIFICAÇÃO: NÚMERO DE LOTE E</w:t>
            </w:r>
            <w:r>
              <w:rPr>
                <w:spacing w:val="40"/>
                <w:sz w:val="16"/>
              </w:rPr>
              <w:t> </w:t>
            </w:r>
            <w:r>
              <w:rPr>
                <w:spacing w:val="-2"/>
                <w:sz w:val="16"/>
              </w:rPr>
              <w:t>REFERÊNCIA</w:t>
            </w:r>
          </w:p>
          <w:p>
            <w:pPr>
              <w:pStyle w:val="TableParagraph"/>
              <w:spacing w:line="182" w:lineRule="exact"/>
              <w:ind w:left="82"/>
              <w:jc w:val="both"/>
              <w:rPr>
                <w:sz w:val="16"/>
              </w:rPr>
            </w:pPr>
            <w:r>
              <w:rPr>
                <w:sz w:val="16"/>
              </w:rPr>
              <w:t>Marca</w:t>
            </w:r>
            <w:r>
              <w:rPr>
                <w:spacing w:val="-6"/>
                <w:sz w:val="16"/>
              </w:rPr>
              <w:t> </w:t>
            </w:r>
            <w:r>
              <w:rPr>
                <w:spacing w:val="-2"/>
                <w:sz w:val="16"/>
              </w:rPr>
              <w:t>ofertada:</w:t>
            </w:r>
          </w:p>
          <w:p>
            <w:pPr>
              <w:pStyle w:val="TableParagraph"/>
              <w:spacing w:line="182" w:lineRule="exact" w:before="55"/>
              <w:ind w:left="82"/>
              <w:jc w:val="both"/>
              <w:rPr>
                <w:sz w:val="16"/>
              </w:rPr>
            </w:pPr>
            <w:r>
              <w:rPr>
                <w:sz w:val="16"/>
              </w:rPr>
              <w:t>Registro</w:t>
            </w:r>
            <w:r>
              <w:rPr>
                <w:spacing w:val="-7"/>
                <w:sz w:val="16"/>
              </w:rPr>
              <w:t> </w:t>
            </w:r>
            <w:r>
              <w:rPr>
                <w:spacing w:val="-5"/>
                <w:sz w:val="16"/>
              </w:rPr>
              <w:t>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0"/>
              <w:rPr>
                <w:b/>
                <w:sz w:val="16"/>
              </w:rPr>
            </w:pPr>
          </w:p>
          <w:p>
            <w:pPr>
              <w:pStyle w:val="TableParagraph"/>
              <w:spacing w:before="1"/>
              <w:ind w:left="33"/>
              <w:jc w:val="center"/>
              <w:rPr>
                <w:sz w:val="16"/>
              </w:rPr>
            </w:pPr>
            <w:r>
              <w:rPr>
                <w:spacing w:val="-4"/>
                <w:sz w:val="16"/>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0"/>
              <w:rPr>
                <w:b/>
                <w:sz w:val="16"/>
              </w:rPr>
            </w:pPr>
          </w:p>
          <w:p>
            <w:pPr>
              <w:pStyle w:val="TableParagraph"/>
              <w:spacing w:before="1"/>
              <w:ind w:left="36" w:right="13"/>
              <w:jc w:val="center"/>
              <w:rPr>
                <w:sz w:val="16"/>
              </w:rPr>
            </w:pPr>
            <w:r>
              <w:rPr>
                <w:spacing w:val="-5"/>
                <w:sz w:val="16"/>
              </w:rPr>
              <w:t>12</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953" w:hRule="atLeast"/>
        </w:trPr>
        <w:tc>
          <w:tcPr>
            <w:tcW w:w="962" w:type="dxa"/>
            <w:tcBorders>
              <w:top w:val="single" w:sz="6" w:space="0" w:color="000000"/>
              <w:bottom w:val="single" w:sz="6" w:space="0" w:color="000000"/>
              <w:right w:val="single" w:sz="6" w:space="0" w:color="000000"/>
            </w:tcBorders>
          </w:tcPr>
          <w:p>
            <w:pPr>
              <w:pStyle w:val="TableParagraph"/>
              <w:rPr>
                <w:b/>
                <w:sz w:val="16"/>
              </w:rPr>
            </w:pPr>
          </w:p>
          <w:p>
            <w:pPr>
              <w:pStyle w:val="TableParagraph"/>
              <w:spacing w:before="25"/>
              <w:rPr>
                <w:b/>
                <w:sz w:val="16"/>
              </w:rPr>
            </w:pPr>
          </w:p>
          <w:p>
            <w:pPr>
              <w:pStyle w:val="TableParagraph"/>
              <w:spacing w:before="1"/>
              <w:ind w:left="41"/>
              <w:jc w:val="center"/>
              <w:rPr>
                <w:sz w:val="16"/>
              </w:rPr>
            </w:pPr>
            <w:r>
              <w:rPr>
                <w:spacing w:val="-5"/>
                <w:sz w:val="16"/>
              </w:rPr>
              <w:t>1.5</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312" w:lineRule="auto" w:before="35"/>
              <w:ind w:left="82"/>
              <w:rPr>
                <w:sz w:val="16"/>
              </w:rPr>
            </w:pPr>
            <w:r>
              <w:rPr>
                <w:sz w:val="16"/>
              </w:rPr>
              <w:t>LÂMINA</w:t>
            </w:r>
            <w:r>
              <w:rPr>
                <w:spacing w:val="-10"/>
                <w:sz w:val="16"/>
              </w:rPr>
              <w:t> </w:t>
            </w:r>
            <w:r>
              <w:rPr>
                <w:sz w:val="16"/>
              </w:rPr>
              <w:t>SERRA,</w:t>
            </w:r>
            <w:r>
              <w:rPr>
                <w:spacing w:val="-5"/>
                <w:sz w:val="16"/>
              </w:rPr>
              <w:t> </w:t>
            </w:r>
            <w:r>
              <w:rPr>
                <w:sz w:val="16"/>
              </w:rPr>
              <w:t>MATERIAL:</w:t>
            </w:r>
            <w:r>
              <w:rPr>
                <w:spacing w:val="-10"/>
                <w:sz w:val="16"/>
              </w:rPr>
              <w:t> </w:t>
            </w:r>
            <w:r>
              <w:rPr>
                <w:sz w:val="16"/>
              </w:rPr>
              <w:t>AÇO</w:t>
            </w:r>
            <w:r>
              <w:rPr>
                <w:spacing w:val="-5"/>
                <w:sz w:val="16"/>
              </w:rPr>
              <w:t> </w:t>
            </w:r>
            <w:r>
              <w:rPr>
                <w:sz w:val="16"/>
              </w:rPr>
              <w:t>INOX,</w:t>
            </w:r>
            <w:r>
              <w:rPr>
                <w:spacing w:val="-6"/>
                <w:sz w:val="16"/>
              </w:rPr>
              <w:t> </w:t>
            </w:r>
            <w:r>
              <w:rPr>
                <w:sz w:val="16"/>
              </w:rPr>
              <w:t>TIPO:</w:t>
            </w:r>
            <w:r>
              <w:rPr>
                <w:spacing w:val="-5"/>
                <w:sz w:val="16"/>
              </w:rPr>
              <w:t> </w:t>
            </w:r>
            <w:r>
              <w:rPr>
                <w:sz w:val="16"/>
              </w:rPr>
              <w:t>OSCILATORIA,</w:t>
            </w:r>
            <w:r>
              <w:rPr>
                <w:spacing w:val="-5"/>
                <w:sz w:val="16"/>
              </w:rPr>
              <w:t> </w:t>
            </w:r>
            <w:r>
              <w:rPr>
                <w:sz w:val="16"/>
              </w:rPr>
              <w:t>COMPRIMENTO:</w:t>
            </w:r>
            <w:r>
              <w:rPr>
                <w:spacing w:val="-5"/>
                <w:sz w:val="16"/>
              </w:rPr>
              <w:t> </w:t>
            </w:r>
            <w:r>
              <w:rPr>
                <w:sz w:val="16"/>
              </w:rPr>
              <w:t>75MM,</w:t>
            </w:r>
            <w:r>
              <w:rPr>
                <w:spacing w:val="40"/>
                <w:sz w:val="16"/>
              </w:rPr>
              <w:t> </w:t>
            </w:r>
            <w:r>
              <w:rPr>
                <w:sz w:val="16"/>
              </w:rPr>
              <w:t>LARGURA: 25MM, ESPESSURA: 0,89MM, APLICAÇÃO: OSTEOTOMIA</w:t>
            </w:r>
          </w:p>
          <w:p>
            <w:pPr>
              <w:pStyle w:val="TableParagraph"/>
              <w:spacing w:line="183" w:lineRule="exact"/>
              <w:ind w:left="82"/>
              <w:rPr>
                <w:sz w:val="16"/>
              </w:rPr>
            </w:pPr>
            <w:r>
              <w:rPr>
                <w:sz w:val="16"/>
              </w:rPr>
              <w:t>Marca</w:t>
            </w:r>
            <w:r>
              <w:rPr>
                <w:spacing w:val="-6"/>
                <w:sz w:val="16"/>
              </w:rPr>
              <w:t> </w:t>
            </w:r>
            <w:r>
              <w:rPr>
                <w:spacing w:val="-2"/>
                <w:sz w:val="16"/>
              </w:rPr>
              <w:t>ofertada:</w:t>
            </w:r>
          </w:p>
          <w:p>
            <w:pPr>
              <w:pStyle w:val="TableParagraph"/>
              <w:spacing w:line="182" w:lineRule="exact" w:before="55"/>
              <w:ind w:left="82"/>
              <w:rPr>
                <w:sz w:val="16"/>
              </w:rPr>
            </w:pPr>
            <w:r>
              <w:rPr>
                <w:sz w:val="16"/>
              </w:rPr>
              <w:t>Registro</w:t>
            </w:r>
            <w:r>
              <w:rPr>
                <w:spacing w:val="-7"/>
                <w:sz w:val="16"/>
              </w:rPr>
              <w:t> </w:t>
            </w:r>
            <w:r>
              <w:rPr>
                <w:spacing w:val="-5"/>
                <w:sz w:val="16"/>
              </w:rPr>
              <w:t>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25"/>
              <w:rPr>
                <w:b/>
                <w:sz w:val="16"/>
              </w:rPr>
            </w:pPr>
          </w:p>
          <w:p>
            <w:pPr>
              <w:pStyle w:val="TableParagraph"/>
              <w:spacing w:before="1"/>
              <w:ind w:left="33"/>
              <w:jc w:val="center"/>
              <w:rPr>
                <w:sz w:val="16"/>
              </w:rPr>
            </w:pPr>
            <w:r>
              <w:rPr>
                <w:spacing w:val="-4"/>
                <w:sz w:val="16"/>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25"/>
              <w:rPr>
                <w:b/>
                <w:sz w:val="16"/>
              </w:rPr>
            </w:pPr>
          </w:p>
          <w:p>
            <w:pPr>
              <w:pStyle w:val="TableParagraph"/>
              <w:spacing w:before="1"/>
              <w:ind w:left="36" w:right="13"/>
              <w:jc w:val="center"/>
              <w:rPr>
                <w:sz w:val="16"/>
              </w:rPr>
            </w:pPr>
            <w:r>
              <w:rPr>
                <w:spacing w:val="-5"/>
                <w:sz w:val="16"/>
              </w:rPr>
              <w:t>16</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3327" w:hRule="atLeast"/>
        </w:trPr>
        <w:tc>
          <w:tcPr>
            <w:tcW w:w="7477" w:type="dxa"/>
            <w:gridSpan w:val="2"/>
            <w:tcBorders>
              <w:top w:val="single" w:sz="6" w:space="0" w:color="000000"/>
              <w:right w:val="single" w:sz="6" w:space="0" w:color="000000"/>
            </w:tcBorders>
          </w:tcPr>
          <w:p>
            <w:pPr>
              <w:pStyle w:val="TableParagraph"/>
              <w:rPr>
                <w:b/>
                <w:sz w:val="16"/>
              </w:rPr>
            </w:pPr>
          </w:p>
          <w:p>
            <w:pPr>
              <w:pStyle w:val="TableParagraph"/>
              <w:spacing w:before="25"/>
              <w:rPr>
                <w:b/>
                <w:sz w:val="16"/>
              </w:rPr>
            </w:pPr>
          </w:p>
          <w:p>
            <w:pPr>
              <w:pStyle w:val="TableParagraph"/>
              <w:spacing w:before="1"/>
              <w:ind w:left="31"/>
              <w:jc w:val="center"/>
              <w:rPr>
                <w:b/>
                <w:sz w:val="16"/>
              </w:rPr>
            </w:pPr>
            <w:r>
              <w:rPr>
                <w:b/>
                <w:spacing w:val="-2"/>
                <w:sz w:val="16"/>
              </w:rPr>
              <w:t>OBSERVAÇÕES</w:t>
            </w:r>
          </w:p>
          <w:p>
            <w:pPr>
              <w:pStyle w:val="TableParagraph"/>
              <w:spacing w:before="109"/>
              <w:rPr>
                <w:b/>
                <w:sz w:val="16"/>
              </w:rPr>
            </w:pPr>
          </w:p>
          <w:p>
            <w:pPr>
              <w:pStyle w:val="TableParagraph"/>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2"/>
              </w:numPr>
              <w:tabs>
                <w:tab w:pos="367" w:val="left" w:leader="none"/>
              </w:tabs>
              <w:spacing w:line="240" w:lineRule="auto" w:before="55" w:after="0"/>
              <w:ind w:left="367" w:right="0" w:hanging="92"/>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5"/>
                <w:sz w:val="16"/>
              </w:rPr>
              <w:t> </w:t>
            </w:r>
            <w:r>
              <w:rPr>
                <w:sz w:val="16"/>
              </w:rPr>
              <w:t>emendas</w:t>
            </w:r>
            <w:r>
              <w:rPr>
                <w:spacing w:val="-6"/>
                <w:sz w:val="16"/>
              </w:rPr>
              <w:t> </w:t>
            </w:r>
            <w:r>
              <w:rPr>
                <w:sz w:val="16"/>
              </w:rPr>
              <w:t>e</w:t>
            </w:r>
            <w:r>
              <w:rPr>
                <w:spacing w:val="-5"/>
                <w:sz w:val="16"/>
              </w:rPr>
              <w:t> </w:t>
            </w:r>
            <w:r>
              <w:rPr>
                <w:spacing w:val="-2"/>
                <w:sz w:val="16"/>
              </w:rPr>
              <w:t>rasuras;</w:t>
            </w:r>
          </w:p>
          <w:p>
            <w:pPr>
              <w:pStyle w:val="TableParagraph"/>
              <w:numPr>
                <w:ilvl w:val="0"/>
                <w:numId w:val="62"/>
              </w:numPr>
              <w:tabs>
                <w:tab w:pos="393" w:val="left" w:leader="none"/>
                <w:tab w:pos="515" w:val="left" w:leader="none"/>
              </w:tabs>
              <w:spacing w:line="312" w:lineRule="auto" w:before="55" w:after="0"/>
              <w:ind w:left="515" w:right="97" w:hanging="241"/>
              <w:jc w:val="left"/>
              <w:rPr>
                <w:sz w:val="16"/>
              </w:rPr>
            </w:pPr>
            <w:r>
              <w:rPr>
                <w:sz w:val="16"/>
              </w:rPr>
              <w:t>conter</w:t>
            </w:r>
            <w:r>
              <w:rPr>
                <w:spacing w:val="22"/>
                <w:sz w:val="16"/>
              </w:rPr>
              <w:t> </w:t>
            </w:r>
            <w:r>
              <w:rPr>
                <w:sz w:val="16"/>
              </w:rPr>
              <w:t>os</w:t>
            </w:r>
            <w:r>
              <w:rPr>
                <w:spacing w:val="22"/>
                <w:sz w:val="16"/>
              </w:rPr>
              <w:t> </w:t>
            </w:r>
            <w:r>
              <w:rPr>
                <w:sz w:val="16"/>
              </w:rPr>
              <w:t>preços</w:t>
            </w:r>
            <w:r>
              <w:rPr>
                <w:spacing w:val="22"/>
                <w:sz w:val="16"/>
              </w:rPr>
              <w:t> </w:t>
            </w:r>
            <w:r>
              <w:rPr>
                <w:sz w:val="16"/>
              </w:rPr>
              <w:t>em</w:t>
            </w:r>
            <w:r>
              <w:rPr>
                <w:spacing w:val="22"/>
                <w:sz w:val="16"/>
              </w:rPr>
              <w:t> </w:t>
            </w:r>
            <w:r>
              <w:rPr>
                <w:sz w:val="16"/>
              </w:rPr>
              <w:t>algarismos</w:t>
            </w:r>
            <w:r>
              <w:rPr>
                <w:spacing w:val="22"/>
                <w:sz w:val="16"/>
              </w:rPr>
              <w:t> </w:t>
            </w:r>
            <w:r>
              <w:rPr>
                <w:sz w:val="16"/>
              </w:rPr>
              <w:t>e</w:t>
            </w:r>
            <w:r>
              <w:rPr>
                <w:spacing w:val="22"/>
                <w:sz w:val="16"/>
              </w:rPr>
              <w:t> </w:t>
            </w:r>
            <w:r>
              <w:rPr>
                <w:sz w:val="16"/>
              </w:rPr>
              <w:t>por</w:t>
            </w:r>
            <w:r>
              <w:rPr>
                <w:spacing w:val="22"/>
                <w:sz w:val="16"/>
              </w:rPr>
              <w:t> </w:t>
            </w:r>
            <w:r>
              <w:rPr>
                <w:sz w:val="16"/>
              </w:rPr>
              <w:t>extenso,</w:t>
            </w:r>
            <w:r>
              <w:rPr>
                <w:spacing w:val="22"/>
                <w:sz w:val="16"/>
              </w:rPr>
              <w:t> </w:t>
            </w:r>
            <w:r>
              <w:rPr>
                <w:sz w:val="16"/>
              </w:rPr>
              <w:t>por</w:t>
            </w:r>
            <w:r>
              <w:rPr>
                <w:spacing w:val="22"/>
                <w:sz w:val="16"/>
              </w:rPr>
              <w:t> </w:t>
            </w:r>
            <w:r>
              <w:rPr>
                <w:sz w:val="16"/>
              </w:rPr>
              <w:t>unidade,</w:t>
            </w:r>
            <w:r>
              <w:rPr>
                <w:spacing w:val="22"/>
                <w:sz w:val="16"/>
              </w:rPr>
              <w:t> </w:t>
            </w:r>
            <w:r>
              <w:rPr>
                <w:sz w:val="16"/>
              </w:rPr>
              <w:t>já</w:t>
            </w:r>
            <w:r>
              <w:rPr>
                <w:spacing w:val="22"/>
                <w:sz w:val="16"/>
              </w:rPr>
              <w:t> </w:t>
            </w:r>
            <w:r>
              <w:rPr>
                <w:sz w:val="16"/>
              </w:rPr>
              <w:t>incluídas</w:t>
            </w:r>
            <w:r>
              <w:rPr>
                <w:spacing w:val="22"/>
                <w:sz w:val="16"/>
              </w:rPr>
              <w:t> </w:t>
            </w:r>
            <w:r>
              <w:rPr>
                <w:sz w:val="16"/>
              </w:rPr>
              <w:t>as</w:t>
            </w:r>
            <w:r>
              <w:rPr>
                <w:spacing w:val="22"/>
                <w:sz w:val="16"/>
              </w:rPr>
              <w:t> </w:t>
            </w:r>
            <w:r>
              <w:rPr>
                <w:sz w:val="16"/>
              </w:rPr>
              <w:t>despesas</w:t>
            </w:r>
            <w:r>
              <w:rPr>
                <w:spacing w:val="22"/>
                <w:sz w:val="16"/>
              </w:rPr>
              <w:t> </w:t>
            </w:r>
            <w:r>
              <w:rPr>
                <w:sz w:val="16"/>
              </w:rPr>
              <w:t>de</w:t>
            </w:r>
            <w:r>
              <w:rPr>
                <w:spacing w:val="22"/>
                <w:sz w:val="16"/>
              </w:rPr>
              <w:t> </w:t>
            </w:r>
            <w:r>
              <w:rPr>
                <w:sz w:val="16"/>
              </w:rPr>
              <w:t>fretes,</w:t>
            </w:r>
            <w:r>
              <w:rPr>
                <w:spacing w:val="22"/>
                <w:sz w:val="16"/>
              </w:rPr>
              <w:t> </w:t>
            </w:r>
            <w:r>
              <w:rPr>
                <w:sz w:val="16"/>
              </w:rPr>
              <w:t>impostos</w:t>
            </w:r>
            <w:r>
              <w:rPr>
                <w:spacing w:val="40"/>
                <w:sz w:val="16"/>
              </w:rPr>
              <w:t> </w:t>
            </w:r>
            <w:r>
              <w:rPr>
                <w:sz w:val="16"/>
              </w:rPr>
              <w:t>federais, ou estaduais e descontos especiais;</w:t>
            </w:r>
          </w:p>
          <w:p>
            <w:pPr>
              <w:pStyle w:val="TableParagraph"/>
              <w:numPr>
                <w:ilvl w:val="0"/>
                <w:numId w:val="62"/>
              </w:numPr>
              <w:tabs>
                <w:tab w:pos="408" w:val="left" w:leader="none"/>
              </w:tabs>
              <w:spacing w:line="183" w:lineRule="exact" w:before="0" w:after="0"/>
              <w:ind w:left="408" w:right="0" w:hanging="92"/>
              <w:jc w:val="left"/>
              <w:rPr>
                <w:b/>
                <w:sz w:val="16"/>
              </w:rPr>
            </w:pPr>
            <w:r>
              <w:rPr>
                <w:b/>
                <w:sz w:val="16"/>
              </w:rPr>
              <w:t>ser</w:t>
            </w:r>
            <w:r>
              <w:rPr>
                <w:b/>
                <w:spacing w:val="-8"/>
                <w:sz w:val="16"/>
              </w:rPr>
              <w:t> </w:t>
            </w:r>
            <w:r>
              <w:rPr>
                <w:b/>
                <w:sz w:val="16"/>
              </w:rPr>
              <w:t>apresentada</w:t>
            </w:r>
            <w:r>
              <w:rPr>
                <w:b/>
                <w:spacing w:val="-5"/>
                <w:sz w:val="16"/>
              </w:rPr>
              <w:t> </w:t>
            </w:r>
            <w:r>
              <w:rPr>
                <w:b/>
                <w:sz w:val="16"/>
              </w:rPr>
              <w:t>com,</w:t>
            </w:r>
            <w:r>
              <w:rPr>
                <w:b/>
                <w:spacing w:val="-5"/>
                <w:sz w:val="16"/>
              </w:rPr>
              <w:t> </w:t>
            </w:r>
            <w:r>
              <w:rPr>
                <w:b/>
                <w:sz w:val="16"/>
              </w:rPr>
              <w:t>no</w:t>
            </w:r>
            <w:r>
              <w:rPr>
                <w:b/>
                <w:spacing w:val="-5"/>
                <w:sz w:val="16"/>
              </w:rPr>
              <w:t> </w:t>
            </w:r>
            <w:r>
              <w:rPr>
                <w:b/>
                <w:sz w:val="16"/>
              </w:rPr>
              <w:t>máximo,</w:t>
            </w:r>
            <w:r>
              <w:rPr>
                <w:b/>
                <w:spacing w:val="-5"/>
                <w:sz w:val="16"/>
              </w:rPr>
              <w:t> </w:t>
            </w:r>
            <w:r>
              <w:rPr>
                <w:b/>
                <w:sz w:val="16"/>
              </w:rPr>
              <w:t>2</w:t>
            </w:r>
            <w:r>
              <w:rPr>
                <w:b/>
                <w:spacing w:val="-5"/>
                <w:sz w:val="16"/>
              </w:rPr>
              <w:t> </w:t>
            </w:r>
            <w:r>
              <w:rPr>
                <w:b/>
                <w:sz w:val="16"/>
              </w:rPr>
              <w:t>(duas)</w:t>
            </w:r>
            <w:r>
              <w:rPr>
                <w:b/>
                <w:spacing w:val="-5"/>
                <w:sz w:val="16"/>
              </w:rPr>
              <w:t> </w:t>
            </w:r>
            <w:r>
              <w:rPr>
                <w:b/>
                <w:sz w:val="16"/>
              </w:rPr>
              <w:t>casas</w:t>
            </w:r>
            <w:r>
              <w:rPr>
                <w:b/>
                <w:spacing w:val="-4"/>
                <w:sz w:val="16"/>
              </w:rPr>
              <w:t> </w:t>
            </w:r>
            <w:r>
              <w:rPr>
                <w:b/>
                <w:sz w:val="16"/>
              </w:rPr>
              <w:t>decimais</w:t>
            </w:r>
            <w:r>
              <w:rPr>
                <w:b/>
                <w:spacing w:val="-5"/>
                <w:sz w:val="16"/>
              </w:rPr>
              <w:t> </w:t>
            </w:r>
            <w:r>
              <w:rPr>
                <w:b/>
                <w:sz w:val="16"/>
              </w:rPr>
              <w:t>após</w:t>
            </w:r>
            <w:r>
              <w:rPr>
                <w:b/>
                <w:spacing w:val="-5"/>
                <w:sz w:val="16"/>
              </w:rPr>
              <w:t> </w:t>
            </w:r>
            <w:r>
              <w:rPr>
                <w:b/>
                <w:sz w:val="16"/>
              </w:rPr>
              <w:t>a</w:t>
            </w:r>
            <w:r>
              <w:rPr>
                <w:b/>
                <w:spacing w:val="-5"/>
                <w:sz w:val="16"/>
              </w:rPr>
              <w:t> </w:t>
            </w:r>
            <w:r>
              <w:rPr>
                <w:b/>
                <w:spacing w:val="-2"/>
                <w:sz w:val="16"/>
              </w:rPr>
              <w:t>vírgula.</w:t>
            </w:r>
          </w:p>
          <w:p>
            <w:pPr>
              <w:pStyle w:val="TableParagraph"/>
              <w:numPr>
                <w:ilvl w:val="0"/>
                <w:numId w:val="62"/>
              </w:numPr>
              <w:tabs>
                <w:tab w:pos="367" w:val="left" w:leader="none"/>
              </w:tabs>
              <w:spacing w:line="240" w:lineRule="auto" w:before="55" w:after="0"/>
              <w:ind w:left="367" w:right="0" w:hanging="92"/>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5"/>
              <w:ind w:left="129" w:right="87"/>
              <w:rPr>
                <w:sz w:val="16"/>
              </w:rPr>
            </w:pPr>
            <w:r>
              <w:rPr>
                <w:sz w:val="16"/>
              </w:rPr>
              <w:t>2ª</w:t>
            </w:r>
            <w:r>
              <w:rPr>
                <w:spacing w:val="-8"/>
                <w:sz w:val="16"/>
              </w:rPr>
              <w:t> </w:t>
            </w:r>
            <w:r>
              <w:rPr>
                <w:sz w:val="16"/>
              </w:rPr>
              <w:t>O</w:t>
            </w:r>
            <w:r>
              <w:rPr>
                <w:spacing w:val="-8"/>
                <w:sz w:val="16"/>
              </w:rPr>
              <w:t> </w:t>
            </w:r>
            <w:r>
              <w:rPr>
                <w:sz w:val="16"/>
              </w:rPr>
              <w:t>Proponente</w:t>
            </w:r>
            <w:r>
              <w:rPr>
                <w:spacing w:val="-8"/>
                <w:sz w:val="16"/>
              </w:rPr>
              <w:t> </w:t>
            </w:r>
            <w:r>
              <w:rPr>
                <w:sz w:val="16"/>
              </w:rPr>
              <w:t>se</w:t>
            </w:r>
            <w:r>
              <w:rPr>
                <w:spacing w:val="-8"/>
                <w:sz w:val="16"/>
              </w:rPr>
              <w:t> </w:t>
            </w:r>
            <w:r>
              <w:rPr>
                <w:sz w:val="16"/>
              </w:rPr>
              <w:t>obrigará,</w:t>
            </w:r>
            <w:r>
              <w:rPr>
                <w:spacing w:val="-8"/>
                <w:sz w:val="16"/>
              </w:rPr>
              <w:t> </w:t>
            </w:r>
            <w:r>
              <w:rPr>
                <w:sz w:val="16"/>
              </w:rPr>
              <w:t>mediante</w:t>
            </w:r>
            <w:r>
              <w:rPr>
                <w:spacing w:val="-8"/>
                <w:sz w:val="16"/>
              </w:rPr>
              <w:t> </w:t>
            </w:r>
            <w:r>
              <w:rPr>
                <w:sz w:val="16"/>
              </w:rPr>
              <w:t>devolução</w:t>
            </w:r>
            <w:r>
              <w:rPr>
                <w:spacing w:val="-8"/>
                <w:sz w:val="16"/>
              </w:rPr>
              <w:t> </w:t>
            </w:r>
            <w:r>
              <w:rPr>
                <w:sz w:val="16"/>
              </w:rPr>
              <w:t>da</w:t>
            </w:r>
            <w:r>
              <w:rPr>
                <w:spacing w:val="-8"/>
                <w:sz w:val="16"/>
              </w:rPr>
              <w:t> </w:t>
            </w:r>
            <w:r>
              <w:rPr>
                <w:sz w:val="16"/>
              </w:rPr>
              <w:t>PROPOSTA-DETALHE,</w:t>
            </w:r>
            <w:r>
              <w:rPr>
                <w:spacing w:val="-8"/>
                <w:sz w:val="16"/>
              </w:rPr>
              <w:t> </w:t>
            </w:r>
            <w:r>
              <w:rPr>
                <w:sz w:val="16"/>
              </w:rPr>
              <w:t>a</w:t>
            </w:r>
            <w:r>
              <w:rPr>
                <w:spacing w:val="-8"/>
                <w:sz w:val="16"/>
              </w:rPr>
              <w:t> </w:t>
            </w:r>
            <w:r>
              <w:rPr>
                <w:sz w:val="16"/>
              </w:rPr>
              <w:t>cumprir</w:t>
            </w:r>
            <w:r>
              <w:rPr>
                <w:spacing w:val="-8"/>
                <w:sz w:val="16"/>
              </w:rPr>
              <w:t> </w:t>
            </w:r>
            <w:r>
              <w:rPr>
                <w:sz w:val="16"/>
              </w:rPr>
              <w:t>os</w:t>
            </w:r>
            <w:r>
              <w:rPr>
                <w:spacing w:val="-8"/>
                <w:sz w:val="16"/>
              </w:rPr>
              <w:t> </w:t>
            </w:r>
            <w:r>
              <w:rPr>
                <w:sz w:val="16"/>
              </w:rPr>
              <w:t>termos</w:t>
            </w:r>
            <w:r>
              <w:rPr>
                <w:spacing w:val="-8"/>
                <w:sz w:val="16"/>
              </w:rPr>
              <w:t> </w:t>
            </w:r>
            <w:r>
              <w:rPr>
                <w:sz w:val="16"/>
              </w:rPr>
              <w:t>nela</w:t>
            </w:r>
            <w:r>
              <w:rPr>
                <w:spacing w:val="-8"/>
                <w:sz w:val="16"/>
              </w:rPr>
              <w:t> </w:t>
            </w:r>
            <w:r>
              <w:rPr>
                <w:sz w:val="16"/>
              </w:rPr>
              <w:t>contidos.</w:t>
            </w:r>
            <w:r>
              <w:rPr>
                <w:spacing w:val="40"/>
                <w:sz w:val="16"/>
              </w:rPr>
              <w:t> </w:t>
            </w:r>
            <w:r>
              <w:rPr>
                <w:sz w:val="16"/>
              </w:rPr>
              <w:t>3ª</w:t>
            </w:r>
            <w:r>
              <w:rPr>
                <w:spacing w:val="-4"/>
                <w:sz w:val="16"/>
              </w:rPr>
              <w:t> </w:t>
            </w:r>
            <w:r>
              <w:rPr>
                <w:sz w:val="16"/>
              </w:rPr>
              <w:t>A</w:t>
            </w:r>
            <w:r>
              <w:rPr>
                <w:spacing w:val="-4"/>
                <w:sz w:val="16"/>
              </w:rPr>
              <w:t> </w:t>
            </w:r>
            <w:r>
              <w:rPr>
                <w:sz w:val="16"/>
              </w:rPr>
              <w:t>licitação poderá ser anulada no todo, ou em parte, de conformidade com a legislação vigente.</w:t>
            </w:r>
          </w:p>
        </w:tc>
        <w:tc>
          <w:tcPr>
            <w:tcW w:w="7093" w:type="dxa"/>
            <w:gridSpan w:val="6"/>
            <w:tcBorders>
              <w:top w:val="single" w:sz="6" w:space="0" w:color="000000"/>
              <w:left w:val="single" w:sz="6" w:space="0" w:color="000000"/>
            </w:tcBorders>
          </w:tcPr>
          <w:p>
            <w:pPr>
              <w:pStyle w:val="TableParagraph"/>
              <w:spacing w:line="312" w:lineRule="auto" w:before="35"/>
              <w:ind w:left="137" w:right="3636"/>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ind w:left="137"/>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96" w:val="left" w:leader="none"/>
                <w:tab w:pos="1477" w:val="left" w:leader="none"/>
              </w:tabs>
              <w:ind w:left="137"/>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/2026.</w:t>
            </w:r>
          </w:p>
          <w:p>
            <w:pPr>
              <w:pStyle w:val="TableParagraph"/>
              <w:rPr>
                <w:b/>
                <w:sz w:val="20"/>
              </w:rPr>
            </w:pPr>
          </w:p>
          <w:p>
            <w:pPr>
              <w:pStyle w:val="TableParagraph"/>
              <w:spacing w:before="14"/>
              <w:rPr>
                <w:b/>
                <w:sz w:val="20"/>
              </w:rPr>
            </w:pPr>
          </w:p>
          <w:p>
            <w:pPr>
              <w:pStyle w:val="TableParagraph"/>
              <w:spacing w:line="20" w:lineRule="exact"/>
              <w:ind w:left="1879"/>
              <w:rPr>
                <w:sz w:val="2"/>
              </w:rPr>
            </w:pPr>
            <w:r>
              <w:rPr>
                <w:sz w:val="2"/>
              </w:rPr>
              <mc:AlternateContent>
                <mc:Choice Requires="wps">
                  <w:drawing>
                    <wp:inline distT="0" distB="0" distL="0" distR="0">
                      <wp:extent cx="2123440" cy="4445"/>
                      <wp:effectExtent l="9525" t="0" r="635" b="5080"/>
                      <wp:docPr id="25" name="Group 25"/>
                      <wp:cNvGraphicFramePr>
                        <a:graphicFrameLocks/>
                      </wp:cNvGraphicFramePr>
                      <a:graphic>
                        <a:graphicData uri="http://schemas.microsoft.com/office/word/2010/wordprocessingGroup">
                          <wpg:wgp>
                            <wpg:cNvPr id="25" name="Group 25"/>
                            <wpg:cNvGrpSpPr/>
                            <wpg:grpSpPr>
                              <a:xfrm>
                                <a:off x="0" y="0"/>
                                <a:ext cx="2123440" cy="4445"/>
                                <a:chExt cx="2123440" cy="4445"/>
                              </a:xfrm>
                            </wpg:grpSpPr>
                            <wps:wsp>
                              <wps:cNvPr id="26" name="Graphic 26"/>
                              <wps:cNvSpPr/>
                              <wps:spPr>
                                <a:xfrm>
                                  <a:off x="0" y="2052"/>
                                  <a:ext cx="2123440" cy="1270"/>
                                </a:xfrm>
                                <a:custGeom>
                                  <a:avLst/>
                                  <a:gdLst/>
                                  <a:ahLst/>
                                  <a:cxnLst/>
                                  <a:rect l="l" t="t" r="r" b="b"/>
                                  <a:pathLst>
                                    <a:path w="2123440" h="0">
                                      <a:moveTo>
                                        <a:pt x="0" y="0"/>
                                      </a:moveTo>
                                      <a:lnTo>
                                        <a:pt x="2123259" y="0"/>
                                      </a:lnTo>
                                    </a:path>
                                  </a:pathLst>
                                </a:custGeom>
                                <a:ln w="4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2pt;height:.35pt;mso-position-horizontal-relative:char;mso-position-vertical-relative:line" id="docshapegroup22" coordorigin="0,0" coordsize="3344,7">
                      <v:line style="position:absolute" from="0,3" to="3344,3" stroked="true" strokeweight=".323176pt" strokecolor="#000000">
                        <v:stroke dashstyle="solid"/>
                      </v:line>
                    </v:group>
                  </w:pict>
                </mc:Fallback>
              </mc:AlternateContent>
            </w:r>
            <w:r>
              <w:rPr>
                <w:sz w:val="2"/>
              </w:rPr>
            </w:r>
          </w:p>
          <w:p>
            <w:pPr>
              <w:pStyle w:val="TableParagraph"/>
              <w:spacing w:before="38"/>
              <w:ind w:left="32"/>
              <w:jc w:val="center"/>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47" w:right="6443" w:hanging="10"/>
              <w:rPr>
                <w:b/>
                <w:sz w:val="16"/>
              </w:rPr>
            </w:pPr>
            <w:r>
              <w:rPr>
                <w:b/>
                <w:spacing w:val="-2"/>
                <w:sz w:val="16"/>
              </w:rPr>
              <w:t>Nome:</w:t>
            </w:r>
          </w:p>
          <w:p>
            <w:pPr>
              <w:pStyle w:val="TableParagraph"/>
              <w:spacing w:before="65"/>
              <w:ind w:left="147" w:right="6443"/>
              <w:rPr>
                <w:b/>
                <w:sz w:val="16"/>
              </w:rPr>
            </w:pPr>
            <w:r>
              <w:rPr>
                <w:b/>
                <w:spacing w:val="-2"/>
                <w:sz w:val="16"/>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45"/>
        <w:ind w:left="0"/>
        <w:rPr>
          <w:b/>
        </w:rPr>
      </w:pPr>
    </w:p>
    <w:p>
      <w:pPr>
        <w:spacing w:before="0"/>
        <w:ind w:left="822" w:right="938"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pStyle w:val="Heading1"/>
        <w:ind w:right="129"/>
      </w:pPr>
      <w:r>
        <w:rPr>
          <w:spacing w:val="-48"/>
          <w:u w:val="single"/>
        </w:rPr>
        <w:t> </w:t>
      </w:r>
      <w:r>
        <w:rPr/>
        <w:t>(</w:t>
      </w:r>
      <w:r>
        <w:rPr>
          <w:u w:val="single"/>
        </w:rPr>
        <w:t>EM</w:t>
      </w:r>
      <w:r>
        <w:rPr>
          <w:spacing w:val="10"/>
          <w:u w:val="single"/>
        </w:rPr>
        <w:t> </w:t>
      </w:r>
      <w:r>
        <w:rPr>
          <w:u w:val="single"/>
        </w:rPr>
        <w:t>PAPEL</w:t>
      </w:r>
      <w:r>
        <w:rPr>
          <w:spacing w:val="-3"/>
          <w:u w:val="single"/>
        </w:rPr>
        <w:t> </w:t>
      </w:r>
      <w:r>
        <w:rPr>
          <w:u w:val="single"/>
        </w:rPr>
        <w:t>TIMBRADO</w:t>
      </w:r>
      <w:r>
        <w:rPr>
          <w:spacing w:val="11"/>
          <w:u w:val="single"/>
        </w:rPr>
        <w:t> </w:t>
      </w:r>
      <w:r>
        <w:rPr>
          <w:u w:val="single"/>
        </w:rPr>
        <w:t>DO</w:t>
      </w:r>
      <w:r>
        <w:rPr>
          <w:spacing w:val="10"/>
          <w:u w:val="single"/>
        </w:rPr>
        <w:t> </w:t>
      </w:r>
      <w:r>
        <w:rPr>
          <w:u w:val="single"/>
        </w:rPr>
        <w:t>LICITANTE,</w:t>
      </w:r>
      <w:r>
        <w:rPr>
          <w:spacing w:val="11"/>
          <w:u w:val="single"/>
        </w:rPr>
        <w:t> </w:t>
      </w:r>
      <w:r>
        <w:rPr>
          <w:u w:val="single"/>
        </w:rPr>
        <w:t>DISPENSADO</w:t>
      </w:r>
      <w:r>
        <w:rPr>
          <w:spacing w:val="10"/>
          <w:u w:val="single"/>
        </w:rPr>
        <w:t> </w:t>
      </w:r>
      <w:r>
        <w:rPr>
          <w:u w:val="single"/>
        </w:rPr>
        <w:t>EM</w:t>
      </w:r>
      <w:r>
        <w:rPr>
          <w:spacing w:val="11"/>
          <w:u w:val="single"/>
        </w:rPr>
        <w:t> </w:t>
      </w:r>
      <w:r>
        <w:rPr>
          <w:u w:val="single"/>
        </w:rPr>
        <w:t>CASO</w:t>
      </w:r>
      <w:r>
        <w:rPr>
          <w:spacing w:val="10"/>
          <w:u w:val="single"/>
        </w:rPr>
        <w:t> </w:t>
      </w:r>
      <w:r>
        <w:rPr>
          <w:u w:val="single"/>
        </w:rPr>
        <w:t>DE</w:t>
      </w:r>
      <w:r>
        <w:rPr>
          <w:spacing w:val="11"/>
          <w:u w:val="single"/>
        </w:rPr>
        <w:t> </w:t>
      </w:r>
      <w:r>
        <w:rPr>
          <w:u w:val="single"/>
        </w:rPr>
        <w:t>CARIMBO</w:t>
      </w:r>
      <w:r>
        <w:rPr>
          <w:spacing w:val="10"/>
          <w:u w:val="single"/>
        </w:rPr>
        <w:t> </w:t>
      </w:r>
      <w:r>
        <w:rPr>
          <w:u w:val="single"/>
        </w:rPr>
        <w:t>COM</w:t>
      </w:r>
      <w:r>
        <w:rPr>
          <w:spacing w:val="11"/>
          <w:u w:val="single"/>
        </w:rPr>
        <w:t> </w:t>
      </w:r>
      <w:r>
        <w:rPr>
          <w:spacing w:val="-2"/>
          <w:u w:val="single"/>
        </w:rPr>
        <w:t>CNPJ</w:t>
      </w:r>
      <w:r>
        <w:rPr>
          <w:spacing w:val="-2"/>
        </w:rPr>
        <w:t>)</w:t>
      </w:r>
    </w:p>
    <w:p>
      <w:pPr>
        <w:pStyle w:val="BodyText"/>
        <w:spacing w:before="33"/>
        <w:ind w:left="0"/>
        <w:rPr>
          <w:sz w:val="19"/>
        </w:rPr>
      </w:pPr>
    </w:p>
    <w:p>
      <w:pPr>
        <w:pStyle w:val="BodyText"/>
        <w:spacing w:before="0"/>
        <w:ind w:left="501"/>
      </w:pPr>
      <w:r>
        <w:rPr>
          <w:w w:val="105"/>
        </w:rPr>
        <w:t>Local</w:t>
      </w:r>
      <w:r>
        <w:rPr>
          <w:spacing w:val="-4"/>
          <w:w w:val="105"/>
        </w:rPr>
        <w:t> </w:t>
      </w:r>
      <w:r>
        <w:rPr>
          <w:w w:val="105"/>
        </w:rPr>
        <w:t>e</w:t>
      </w:r>
      <w:r>
        <w:rPr>
          <w:spacing w:val="-3"/>
          <w:w w:val="105"/>
        </w:rPr>
        <w:t> </w:t>
      </w:r>
      <w:r>
        <w:rPr>
          <w:spacing w:val="-2"/>
          <w:w w:val="105"/>
        </w:rPr>
        <w:t>data:</w:t>
      </w:r>
    </w:p>
    <w:p>
      <w:pPr>
        <w:pStyle w:val="BodyText"/>
        <w:spacing w:before="136"/>
        <w:ind w:left="501"/>
      </w:pPr>
      <w:r>
        <w:rPr>
          <w:spacing w:val="-10"/>
          <w:w w:val="105"/>
        </w:rPr>
        <w:t>À</w:t>
      </w:r>
    </w:p>
    <w:p>
      <w:pPr>
        <w:pStyle w:val="BodyText"/>
        <w:spacing w:before="136"/>
        <w:ind w:left="501"/>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7"/>
        <w:ind w:left="501"/>
      </w:pPr>
      <w:r>
        <w:rPr>
          <w:w w:val="105"/>
        </w:rPr>
        <w:t>Prezados</w:t>
      </w:r>
      <w:r>
        <w:rPr>
          <w:spacing w:val="-8"/>
          <w:w w:val="105"/>
        </w:rPr>
        <w:t> </w:t>
      </w:r>
      <w:r>
        <w:rPr>
          <w:spacing w:val="-2"/>
          <w:w w:val="105"/>
        </w:rPr>
        <w:t>Senhores</w:t>
      </w:r>
    </w:p>
    <w:p>
      <w:pPr>
        <w:spacing w:before="136"/>
        <w:ind w:left="501"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081/026:</w:t>
      </w:r>
    </w:p>
    <w:p>
      <w:pPr>
        <w:pStyle w:val="BodyText"/>
        <w:spacing w:before="0"/>
        <w:ind w:left="0"/>
        <w:rPr>
          <w:b/>
        </w:rPr>
      </w:pPr>
    </w:p>
    <w:p>
      <w:pPr>
        <w:pStyle w:val="BodyText"/>
        <w:spacing w:before="77"/>
        <w:ind w:left="0"/>
        <w:rPr>
          <w:b/>
        </w:rPr>
      </w:pPr>
    </w:p>
    <w:p>
      <w:pPr>
        <w:pStyle w:val="BodyText"/>
        <w:spacing w:line="326" w:lineRule="auto" w:before="0"/>
        <w:ind w:left="501"/>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after="0" w:line="326" w:lineRule="auto"/>
        <w:sectPr>
          <w:type w:val="continuous"/>
          <w:pgSz w:w="15840" w:h="24480"/>
          <w:pgMar w:top="540" w:bottom="280" w:left="360" w:right="360"/>
        </w:sectPr>
      </w:pPr>
    </w:p>
    <w:p>
      <w:pPr>
        <w:pStyle w:val="Heading3"/>
        <w:spacing w:before="75"/>
        <w:ind w:left="501" w:firstLine="0"/>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1"/>
        <w:ind w:left="0"/>
        <w:rPr>
          <w:b/>
        </w:rPr>
      </w:pPr>
    </w:p>
    <w:p>
      <w:pPr>
        <w:pStyle w:val="BodyText"/>
        <w:spacing w:before="0"/>
        <w:ind w:left="501"/>
      </w:pPr>
      <w:r>
        <w:rPr>
          <w:w w:val="105"/>
        </w:rPr>
        <w:t>Razão</w:t>
      </w:r>
      <w:r>
        <w:rPr>
          <w:spacing w:val="-6"/>
          <w:w w:val="105"/>
        </w:rPr>
        <w:t> </w:t>
      </w:r>
      <w:r>
        <w:rPr>
          <w:w w:val="105"/>
        </w:rPr>
        <w:t>Social:</w:t>
      </w:r>
      <w:r>
        <w:rPr>
          <w:spacing w:val="-6"/>
          <w:w w:val="105"/>
        </w:rPr>
        <w:t> </w:t>
      </w:r>
      <w:r>
        <w:rPr>
          <w:spacing w:val="-10"/>
          <w:w w:val="105"/>
        </w:rPr>
        <w:t>.</w:t>
      </w:r>
    </w:p>
    <w:p>
      <w:pPr>
        <w:pStyle w:val="BodyText"/>
        <w:spacing w:before="136"/>
        <w:ind w:left="501"/>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7"/>
        <w:ind w:left="501" w:right="8759"/>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5"/>
        <w:ind w:left="501"/>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6"/>
        <w:ind w:left="501"/>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rPr>
          <w:sz w:val="19"/>
        </w:rPr>
      </w:pPr>
    </w:p>
    <w:p>
      <w:pPr>
        <w:pStyle w:val="BodyText"/>
        <w:spacing w:before="0"/>
        <w:ind w:left="0"/>
        <w:rPr>
          <w:sz w:val="19"/>
        </w:rPr>
      </w:pPr>
    </w:p>
    <w:p>
      <w:pPr>
        <w:pStyle w:val="BodyText"/>
        <w:spacing w:before="59"/>
        <w:ind w:left="0"/>
        <w:rPr>
          <w:sz w:val="19"/>
        </w:rPr>
      </w:pPr>
    </w:p>
    <w:p>
      <w:pPr>
        <w:pStyle w:val="Heading1"/>
        <w:ind w:left="952" w:right="938"/>
      </w:pPr>
      <w:r>
        <w:rPr>
          <w:spacing w:val="-2"/>
        </w:rPr>
        <w:t>ENTIDADE</w:t>
      </w:r>
    </w:p>
    <w:p>
      <w:pPr>
        <w:pStyle w:val="BodyText"/>
        <w:spacing w:before="14"/>
        <w:ind w:left="0"/>
        <w:rPr>
          <w:sz w:val="19"/>
        </w:rPr>
      </w:pPr>
    </w:p>
    <w:p>
      <w:pPr>
        <w:spacing w:line="494" w:lineRule="auto" w:before="1"/>
        <w:ind w:left="2963" w:right="2926" w:firstLine="732"/>
        <w:jc w:val="left"/>
        <w:rPr>
          <w:sz w:val="19"/>
        </w:rPr>
      </w:pPr>
      <w:r>
        <w:rPr>
          <w:sz w:val="19"/>
        </w:rPr>
        <w:t>NOME DA ENTIDADE COM ASSINATURA DO(S) SEU(S) REPRESENTANTE(S) LEGAL(IS) CARIMBO DA</w:t>
      </w:r>
      <w:r>
        <w:rPr>
          <w:spacing w:val="-1"/>
          <w:sz w:val="19"/>
        </w:rPr>
        <w:t> </w:t>
      </w:r>
      <w:r>
        <w:rPr>
          <w:sz w:val="19"/>
        </w:rPr>
        <w:t>PESSOA</w:t>
      </w:r>
      <w:r>
        <w:rPr>
          <w:spacing w:val="-1"/>
          <w:sz w:val="19"/>
        </w:rPr>
        <w:t> </w:t>
      </w:r>
      <w:r>
        <w:rPr>
          <w:sz w:val="19"/>
        </w:rPr>
        <w:t>JURÍDICA</w:t>
      </w:r>
      <w:r>
        <w:rPr>
          <w:spacing w:val="-1"/>
          <w:sz w:val="19"/>
        </w:rPr>
        <w:t> </w:t>
      </w:r>
      <w:r>
        <w:rPr>
          <w:sz w:val="19"/>
        </w:rPr>
        <w:t>COM CNPJ (DISPENSADO EM CASO DE PAPEL</w:t>
      </w:r>
      <w:r>
        <w:rPr>
          <w:spacing w:val="-1"/>
          <w:sz w:val="19"/>
        </w:rPr>
        <w:t> </w:t>
      </w:r>
      <w:r>
        <w:rPr>
          <w:sz w:val="19"/>
        </w:rPr>
        <w:t>TIMBRADO COM </w:t>
      </w:r>
      <w:r>
        <w:rPr>
          <w:sz w:val="19"/>
        </w:rPr>
        <w:t>CNPJ)</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8"/>
        <w:ind w:left="0"/>
      </w:pPr>
    </w:p>
    <w:p>
      <w:pPr>
        <w:pStyle w:val="Heading2"/>
        <w:spacing w:before="1"/>
        <w:ind w:left="952" w:right="938"/>
        <w:jc w:val="center"/>
      </w:pPr>
      <w:r>
        <w:rPr>
          <w:w w:val="105"/>
          <w:u w:val="single"/>
        </w:rPr>
        <w:t>ANEXO</w:t>
      </w:r>
      <w:r>
        <w:rPr>
          <w:spacing w:val="-12"/>
          <w:w w:val="105"/>
          <w:u w:val="single"/>
        </w:rPr>
        <w:t> </w:t>
      </w:r>
      <w:r>
        <w:rPr>
          <w:w w:val="105"/>
          <w:u w:val="single"/>
        </w:rPr>
        <w:t>VII</w:t>
      </w:r>
      <w:r>
        <w:rPr>
          <w:spacing w:val="-11"/>
          <w:w w:val="105"/>
          <w:u w:val="single"/>
        </w:rPr>
        <w:t> </w:t>
      </w:r>
      <w:r>
        <w:rPr>
          <w:w w:val="105"/>
          <w:u w:val="single"/>
        </w:rPr>
        <w:t>-</w:t>
      </w:r>
      <w:r>
        <w:rPr>
          <w:spacing w:val="-10"/>
          <w:w w:val="105"/>
          <w:u w:val="single"/>
        </w:rPr>
        <w:t> </w:t>
      </w:r>
      <w:r>
        <w:rPr>
          <w:w w:val="105"/>
          <w:u w:val="single"/>
        </w:rPr>
        <w:t>MINUTA</w:t>
      </w:r>
      <w:r>
        <w:rPr>
          <w:spacing w:val="-11"/>
          <w:w w:val="105"/>
          <w:u w:val="single"/>
        </w:rPr>
        <w:t> </w:t>
      </w:r>
      <w:r>
        <w:rPr>
          <w:w w:val="105"/>
          <w:u w:val="single"/>
        </w:rPr>
        <w:t>DE</w:t>
      </w:r>
      <w:r>
        <w:rPr>
          <w:spacing w:val="-8"/>
          <w:w w:val="105"/>
          <w:u w:val="single"/>
        </w:rPr>
        <w:t> </w:t>
      </w:r>
      <w:r>
        <w:rPr>
          <w:spacing w:val="-2"/>
          <w:w w:val="105"/>
          <w:u w:val="single"/>
        </w:rPr>
        <w:t>COMODATO</w:t>
      </w:r>
    </w:p>
    <w:p>
      <w:pPr>
        <w:pStyle w:val="BodyText"/>
        <w:spacing w:before="0"/>
        <w:ind w:left="0"/>
        <w:rPr>
          <w:b/>
        </w:rPr>
      </w:pPr>
    </w:p>
    <w:p>
      <w:pPr>
        <w:pStyle w:val="BodyText"/>
        <w:spacing w:before="130"/>
        <w:ind w:left="0"/>
        <w:rPr>
          <w:b/>
        </w:rPr>
      </w:pPr>
    </w:p>
    <w:p>
      <w:pPr>
        <w:tabs>
          <w:tab w:pos="6182" w:val="left" w:leader="dot"/>
        </w:tabs>
        <w:spacing w:before="0"/>
        <w:ind w:left="316" w:right="0" w:firstLine="0"/>
        <w:jc w:val="both"/>
        <w:rPr>
          <w:b/>
          <w:sz w:val="17"/>
        </w:rPr>
      </w:pPr>
      <w:r>
        <w:rPr>
          <w:b/>
          <w:w w:val="105"/>
          <w:sz w:val="17"/>
        </w:rPr>
        <w:t>CONTRATO</w:t>
      </w:r>
      <w:r>
        <w:rPr>
          <w:b/>
          <w:spacing w:val="3"/>
          <w:w w:val="105"/>
          <w:sz w:val="17"/>
        </w:rPr>
        <w:t> </w:t>
      </w:r>
      <w:r>
        <w:rPr>
          <w:b/>
          <w:w w:val="105"/>
          <w:sz w:val="17"/>
        </w:rPr>
        <w:t>DE</w:t>
      </w:r>
      <w:r>
        <w:rPr>
          <w:b/>
          <w:spacing w:val="4"/>
          <w:w w:val="105"/>
          <w:sz w:val="17"/>
        </w:rPr>
        <w:t> </w:t>
      </w:r>
      <w:r>
        <w:rPr>
          <w:b/>
          <w:w w:val="105"/>
          <w:sz w:val="17"/>
        </w:rPr>
        <w:t>COMODATO</w:t>
      </w:r>
      <w:r>
        <w:rPr>
          <w:b/>
          <w:spacing w:val="2"/>
          <w:w w:val="105"/>
          <w:sz w:val="17"/>
        </w:rPr>
        <w:t> </w:t>
      </w:r>
      <w:r>
        <w:rPr>
          <w:b/>
          <w:w w:val="105"/>
          <w:sz w:val="17"/>
        </w:rPr>
        <w:t>VINCULADO</w:t>
      </w:r>
      <w:r>
        <w:rPr>
          <w:b/>
          <w:spacing w:val="-4"/>
          <w:w w:val="105"/>
          <w:sz w:val="17"/>
        </w:rPr>
        <w:t> </w:t>
      </w:r>
      <w:r>
        <w:rPr>
          <w:b/>
          <w:w w:val="105"/>
          <w:sz w:val="17"/>
        </w:rPr>
        <w:t>AO</w:t>
      </w:r>
      <w:r>
        <w:rPr>
          <w:b/>
          <w:spacing w:val="4"/>
          <w:w w:val="105"/>
          <w:sz w:val="17"/>
        </w:rPr>
        <w:t> </w:t>
      </w:r>
      <w:r>
        <w:rPr>
          <w:b/>
          <w:w w:val="105"/>
          <w:sz w:val="17"/>
        </w:rPr>
        <w:t>CONTRATO</w:t>
      </w:r>
      <w:r>
        <w:rPr>
          <w:b/>
          <w:spacing w:val="3"/>
          <w:w w:val="105"/>
          <w:sz w:val="17"/>
        </w:rPr>
        <w:t> </w:t>
      </w:r>
      <w:r>
        <w:rPr>
          <w:b/>
          <w:spacing w:val="-5"/>
          <w:w w:val="105"/>
          <w:sz w:val="17"/>
        </w:rPr>
        <w:t>Nº</w:t>
      </w:r>
      <w:r>
        <w:rPr>
          <w:sz w:val="17"/>
        </w:rPr>
        <w:tab/>
      </w:r>
      <w:r>
        <w:rPr>
          <w:b/>
          <w:w w:val="105"/>
          <w:sz w:val="17"/>
        </w:rPr>
        <w:t>/2026/HUPE</w:t>
      </w:r>
      <w:r>
        <w:rPr>
          <w:b/>
          <w:spacing w:val="14"/>
          <w:w w:val="105"/>
          <w:sz w:val="17"/>
        </w:rPr>
        <w:t> </w:t>
      </w:r>
      <w:r>
        <w:rPr>
          <w:b/>
          <w:w w:val="105"/>
          <w:sz w:val="17"/>
        </w:rPr>
        <w:t>QUE</w:t>
      </w:r>
      <w:r>
        <w:rPr>
          <w:b/>
          <w:spacing w:val="14"/>
          <w:w w:val="105"/>
          <w:sz w:val="17"/>
        </w:rPr>
        <w:t> </w:t>
      </w:r>
      <w:r>
        <w:rPr>
          <w:b/>
          <w:w w:val="105"/>
          <w:sz w:val="17"/>
        </w:rPr>
        <w:t>ENTRE</w:t>
      </w:r>
      <w:r>
        <w:rPr>
          <w:b/>
          <w:spacing w:val="15"/>
          <w:w w:val="105"/>
          <w:sz w:val="17"/>
        </w:rPr>
        <w:t> </w:t>
      </w:r>
      <w:r>
        <w:rPr>
          <w:b/>
          <w:w w:val="105"/>
          <w:sz w:val="17"/>
        </w:rPr>
        <w:t>SI</w:t>
      </w:r>
      <w:r>
        <w:rPr>
          <w:b/>
          <w:spacing w:val="14"/>
          <w:w w:val="105"/>
          <w:sz w:val="17"/>
        </w:rPr>
        <w:t> </w:t>
      </w:r>
      <w:r>
        <w:rPr>
          <w:b/>
          <w:w w:val="105"/>
          <w:sz w:val="17"/>
        </w:rPr>
        <w:t>FAZEM</w:t>
      </w:r>
      <w:r>
        <w:rPr>
          <w:b/>
          <w:spacing w:val="6"/>
          <w:w w:val="105"/>
          <w:sz w:val="17"/>
        </w:rPr>
        <w:t> </w:t>
      </w:r>
      <w:r>
        <w:rPr>
          <w:b/>
          <w:w w:val="105"/>
          <w:sz w:val="17"/>
        </w:rPr>
        <w:t>A</w:t>
      </w:r>
      <w:r>
        <w:rPr>
          <w:b/>
          <w:spacing w:val="5"/>
          <w:w w:val="105"/>
          <w:sz w:val="17"/>
        </w:rPr>
        <w:t> </w:t>
      </w:r>
      <w:r>
        <w:rPr>
          <w:b/>
          <w:w w:val="105"/>
          <w:sz w:val="17"/>
        </w:rPr>
        <w:t>UNIVERSIDADE</w:t>
      </w:r>
      <w:r>
        <w:rPr>
          <w:b/>
          <w:spacing w:val="14"/>
          <w:w w:val="105"/>
          <w:sz w:val="17"/>
        </w:rPr>
        <w:t> </w:t>
      </w:r>
      <w:r>
        <w:rPr>
          <w:b/>
          <w:w w:val="105"/>
          <w:sz w:val="17"/>
        </w:rPr>
        <w:t>DO</w:t>
      </w:r>
      <w:r>
        <w:rPr>
          <w:b/>
          <w:spacing w:val="15"/>
          <w:w w:val="105"/>
          <w:sz w:val="17"/>
        </w:rPr>
        <w:t> </w:t>
      </w:r>
      <w:r>
        <w:rPr>
          <w:b/>
          <w:w w:val="105"/>
          <w:sz w:val="17"/>
        </w:rPr>
        <w:t>ESTADO</w:t>
      </w:r>
      <w:r>
        <w:rPr>
          <w:b/>
          <w:spacing w:val="14"/>
          <w:w w:val="105"/>
          <w:sz w:val="17"/>
        </w:rPr>
        <w:t> </w:t>
      </w:r>
      <w:r>
        <w:rPr>
          <w:b/>
          <w:w w:val="105"/>
          <w:sz w:val="17"/>
        </w:rPr>
        <w:t>DO</w:t>
      </w:r>
      <w:r>
        <w:rPr>
          <w:b/>
          <w:spacing w:val="15"/>
          <w:w w:val="105"/>
          <w:sz w:val="17"/>
        </w:rPr>
        <w:t> </w:t>
      </w:r>
      <w:r>
        <w:rPr>
          <w:b/>
          <w:w w:val="105"/>
          <w:sz w:val="17"/>
        </w:rPr>
        <w:t>RIO</w:t>
      </w:r>
      <w:r>
        <w:rPr>
          <w:b/>
          <w:spacing w:val="14"/>
          <w:w w:val="105"/>
          <w:sz w:val="17"/>
        </w:rPr>
        <w:t> </w:t>
      </w:r>
      <w:r>
        <w:rPr>
          <w:b/>
          <w:w w:val="105"/>
          <w:sz w:val="17"/>
        </w:rPr>
        <w:t>DE</w:t>
      </w:r>
      <w:r>
        <w:rPr>
          <w:b/>
          <w:spacing w:val="15"/>
          <w:w w:val="105"/>
          <w:sz w:val="17"/>
        </w:rPr>
        <w:t> </w:t>
      </w:r>
      <w:r>
        <w:rPr>
          <w:b/>
          <w:w w:val="105"/>
          <w:sz w:val="17"/>
        </w:rPr>
        <w:t>JANEIRO</w:t>
      </w:r>
      <w:r>
        <w:rPr>
          <w:b/>
          <w:spacing w:val="14"/>
          <w:w w:val="105"/>
          <w:sz w:val="17"/>
        </w:rPr>
        <w:t> </w:t>
      </w:r>
      <w:r>
        <w:rPr>
          <w:b/>
          <w:w w:val="105"/>
          <w:sz w:val="17"/>
        </w:rPr>
        <w:t>-</w:t>
      </w:r>
      <w:r>
        <w:rPr>
          <w:b/>
          <w:spacing w:val="15"/>
          <w:w w:val="105"/>
          <w:sz w:val="17"/>
        </w:rPr>
        <w:t> </w:t>
      </w:r>
      <w:r>
        <w:rPr>
          <w:b/>
          <w:w w:val="105"/>
          <w:sz w:val="17"/>
        </w:rPr>
        <w:t>UERJ</w:t>
      </w:r>
      <w:r>
        <w:rPr>
          <w:b/>
          <w:spacing w:val="14"/>
          <w:w w:val="105"/>
          <w:sz w:val="17"/>
        </w:rPr>
        <w:t> </w:t>
      </w:r>
      <w:r>
        <w:rPr>
          <w:b/>
          <w:w w:val="105"/>
          <w:sz w:val="17"/>
        </w:rPr>
        <w:t>E</w:t>
      </w:r>
      <w:r>
        <w:rPr>
          <w:b/>
          <w:spacing w:val="5"/>
          <w:w w:val="105"/>
          <w:sz w:val="17"/>
        </w:rPr>
        <w:t> </w:t>
      </w:r>
      <w:r>
        <w:rPr>
          <w:b/>
          <w:spacing w:val="-10"/>
          <w:w w:val="105"/>
          <w:sz w:val="17"/>
        </w:rPr>
        <w:t>A</w:t>
      </w:r>
    </w:p>
    <w:p>
      <w:pPr>
        <w:pStyle w:val="Heading2"/>
        <w:tabs>
          <w:tab w:pos="3779" w:val="left" w:leader="none"/>
        </w:tabs>
        <w:spacing w:before="43"/>
        <w:jc w:val="both"/>
      </w:pPr>
      <w:r>
        <w:rPr>
          <w:w w:val="105"/>
        </w:rPr>
        <w:t>EMPRESA</w:t>
      </w:r>
      <w:r>
        <w:rPr>
          <w:spacing w:val="-12"/>
          <w:w w:val="105"/>
        </w:rPr>
        <w:t> </w:t>
      </w:r>
      <w:r>
        <w:rPr>
          <w:b w:val="0"/>
          <w:u w:val="single"/>
        </w:rPr>
        <w:tab/>
      </w:r>
      <w:r>
        <w:rPr>
          <w:spacing w:val="-10"/>
          <w:w w:val="105"/>
        </w:rPr>
        <w:t>.</w:t>
      </w:r>
    </w:p>
    <w:p>
      <w:pPr>
        <w:pStyle w:val="BodyText"/>
        <w:spacing w:before="0"/>
        <w:ind w:left="0"/>
        <w:rPr>
          <w:b/>
        </w:rPr>
      </w:pPr>
    </w:p>
    <w:p>
      <w:pPr>
        <w:pStyle w:val="BodyText"/>
        <w:spacing w:before="130"/>
        <w:ind w:left="0"/>
        <w:rPr>
          <w:b/>
        </w:rPr>
      </w:pPr>
    </w:p>
    <w:p>
      <w:pPr>
        <w:pStyle w:val="BodyText"/>
        <w:tabs>
          <w:tab w:pos="7078" w:val="left" w:leader="none"/>
          <w:tab w:pos="11111" w:val="left" w:leader="none"/>
          <w:tab w:pos="13823" w:val="left" w:leader="none"/>
        </w:tabs>
        <w:spacing w:line="292" w:lineRule="auto" w:before="0"/>
        <w:ind w:right="299"/>
        <w:jc w:val="both"/>
      </w:pPr>
      <w:r>
        <w:rPr>
          <w:b/>
          <w:w w:val="105"/>
        </w:rPr>
        <w:t>A</w:t>
      </w:r>
      <w:r>
        <w:rPr>
          <w:b/>
          <w:spacing w:val="-8"/>
          <w:w w:val="105"/>
        </w:rPr>
        <w:t> </w:t>
      </w:r>
      <w:r>
        <w:rPr>
          <w:b/>
          <w:w w:val="105"/>
        </w:rPr>
        <w:t>UNIVERSIDADE DO ESTADO DO RIO DE JANEIRO - UERJ</w:t>
      </w:r>
      <w:r>
        <w:rPr>
          <w:w w:val="105"/>
        </w:rPr>
        <w:t>, com sede na Rua São Francisco Xavier nº 524 - Maracanã, nesta cidade, inscrita no CNPJ sob o nº 33.540.014/0001-57, neste ato denominada</w:t>
      </w:r>
      <w:r>
        <w:rPr>
          <w:spacing w:val="40"/>
          <w:w w:val="105"/>
        </w:rPr>
        <w:t> </w:t>
      </w:r>
      <w:r>
        <w:rPr>
          <w:b/>
          <w:w w:val="105"/>
        </w:rPr>
        <w:t>COMODATÁRIA</w:t>
      </w:r>
      <w:r>
        <w:rPr>
          <w:w w:val="105"/>
        </w:rPr>
        <w:t>,</w:t>
      </w:r>
      <w:r>
        <w:rPr>
          <w:spacing w:val="40"/>
          <w:w w:val="105"/>
        </w:rPr>
        <w:t> </w:t>
      </w:r>
      <w:r>
        <w:rPr>
          <w:w w:val="105"/>
        </w:rPr>
        <w:t>neste</w:t>
      </w:r>
      <w:r>
        <w:rPr>
          <w:spacing w:val="40"/>
          <w:w w:val="105"/>
        </w:rPr>
        <w:t> </w:t>
      </w:r>
      <w:r>
        <w:rPr>
          <w:w w:val="105"/>
        </w:rPr>
        <w:t>ato</w:t>
      </w:r>
      <w:r>
        <w:rPr>
          <w:spacing w:val="40"/>
          <w:w w:val="105"/>
        </w:rPr>
        <w:t> </w:t>
      </w:r>
      <w:r>
        <w:rPr>
          <w:w w:val="105"/>
        </w:rPr>
        <w:t>representada</w:t>
      </w:r>
      <w:r>
        <w:rPr>
          <w:spacing w:val="40"/>
          <w:w w:val="105"/>
        </w:rPr>
        <w:t> </w:t>
      </w:r>
      <w:r>
        <w:rPr>
          <w:w w:val="105"/>
        </w:rPr>
        <w:t>pelo</w:t>
      </w:r>
      <w:r>
        <w:rPr>
          <w:spacing w:val="40"/>
          <w:w w:val="105"/>
        </w:rPr>
        <w:t> </w:t>
      </w:r>
      <w:r>
        <w:rPr>
          <w:w w:val="105"/>
        </w:rPr>
        <w:t>Diretor</w:t>
      </w:r>
      <w:r>
        <w:rPr>
          <w:spacing w:val="40"/>
          <w:w w:val="105"/>
        </w:rPr>
        <w:t> </w:t>
      </w:r>
      <w:r>
        <w:rPr>
          <w:w w:val="105"/>
        </w:rPr>
        <w:t>Geral,</w:t>
      </w:r>
      <w:r>
        <w:rPr>
          <w:spacing w:val="50"/>
          <w:w w:val="105"/>
        </w:rPr>
        <w:t> </w:t>
      </w:r>
      <w:r>
        <w:rPr>
          <w:u w:val="single"/>
        </w:rPr>
        <w:tab/>
      </w:r>
      <w:r>
        <w:rPr>
          <w:w w:val="105"/>
        </w:rPr>
        <w:t>,</w:t>
      </w:r>
      <w:r>
        <w:rPr>
          <w:spacing w:val="55"/>
          <w:w w:val="105"/>
        </w:rPr>
        <w:t> </w:t>
      </w:r>
      <w:r>
        <w:rPr>
          <w:w w:val="105"/>
        </w:rPr>
        <w:t>portador</w:t>
      </w:r>
      <w:r>
        <w:rPr>
          <w:spacing w:val="55"/>
          <w:w w:val="105"/>
        </w:rPr>
        <w:t> </w:t>
      </w:r>
      <w:r>
        <w:rPr>
          <w:w w:val="105"/>
        </w:rPr>
        <w:t>da</w:t>
      </w:r>
      <w:r>
        <w:rPr>
          <w:spacing w:val="55"/>
          <w:w w:val="105"/>
        </w:rPr>
        <w:t> </w:t>
      </w:r>
      <w:r>
        <w:rPr>
          <w:w w:val="105"/>
        </w:rPr>
        <w:t>carteira</w:t>
      </w:r>
      <w:r>
        <w:rPr>
          <w:spacing w:val="55"/>
          <w:w w:val="105"/>
        </w:rPr>
        <w:t> </w:t>
      </w:r>
      <w:r>
        <w:rPr>
          <w:w w:val="105"/>
        </w:rPr>
        <w:t>de</w:t>
      </w:r>
      <w:r>
        <w:rPr>
          <w:spacing w:val="55"/>
          <w:w w:val="105"/>
        </w:rPr>
        <w:t> </w:t>
      </w:r>
      <w:r>
        <w:rPr>
          <w:w w:val="105"/>
        </w:rPr>
        <w:t>identidade</w:t>
      </w:r>
      <w:r>
        <w:rPr>
          <w:spacing w:val="55"/>
          <w:w w:val="105"/>
        </w:rPr>
        <w:t> </w:t>
      </w:r>
      <w:r>
        <w:rPr>
          <w:w w:val="105"/>
        </w:rPr>
        <w:t>n.º</w:t>
      </w:r>
      <w:r>
        <w:rPr>
          <w:spacing w:val="53"/>
          <w:w w:val="105"/>
        </w:rPr>
        <w:t> </w:t>
      </w:r>
      <w:r>
        <w:rPr>
          <w:u w:val="single"/>
        </w:rPr>
        <w:tab/>
      </w:r>
      <w:r>
        <w:rPr>
          <w:spacing w:val="27"/>
          <w:w w:val="105"/>
        </w:rPr>
        <w:t> </w:t>
      </w:r>
      <w:r>
        <w:rPr>
          <w:w w:val="105"/>
        </w:rPr>
        <w:t>CRM/RJ,</w:t>
      </w:r>
      <w:r>
        <w:rPr>
          <w:spacing w:val="40"/>
          <w:w w:val="105"/>
        </w:rPr>
        <w:t> </w:t>
      </w:r>
      <w:r>
        <w:rPr>
          <w:w w:val="105"/>
        </w:rPr>
        <w:t>CPF</w:t>
      </w:r>
      <w:r>
        <w:rPr>
          <w:spacing w:val="40"/>
          <w:w w:val="105"/>
        </w:rPr>
        <w:t> </w:t>
      </w:r>
      <w:r>
        <w:rPr>
          <w:w w:val="105"/>
        </w:rPr>
        <w:t>n.º</w:t>
      </w:r>
      <w:r>
        <w:rPr>
          <w:spacing w:val="53"/>
          <w:w w:val="105"/>
        </w:rPr>
        <w:t> </w:t>
      </w:r>
      <w:r>
        <w:rPr>
          <w:u w:val="single"/>
        </w:rPr>
        <w:tab/>
      </w:r>
      <w:r>
        <w:rPr>
          <w:spacing w:val="6"/>
          <w:w w:val="105"/>
        </w:rPr>
        <w:t> </w:t>
      </w:r>
      <w:r>
        <w:rPr>
          <w:w w:val="105"/>
        </w:rPr>
        <w:t>e</w:t>
      </w:r>
      <w:r>
        <w:rPr>
          <w:spacing w:val="42"/>
          <w:w w:val="105"/>
        </w:rPr>
        <w:t> </w:t>
      </w:r>
      <w:r>
        <w:rPr>
          <w:w w:val="105"/>
        </w:rPr>
        <w:t>a</w:t>
      </w:r>
      <w:r>
        <w:rPr>
          <w:spacing w:val="43"/>
          <w:w w:val="105"/>
        </w:rPr>
        <w:t> </w:t>
      </w:r>
      <w:r>
        <w:rPr>
          <w:w w:val="105"/>
        </w:rPr>
        <w:t>empresa</w:t>
      </w:r>
    </w:p>
    <w:p>
      <w:pPr>
        <w:pStyle w:val="BodyText"/>
        <w:tabs>
          <w:tab w:pos="1819" w:val="left" w:leader="none"/>
          <w:tab w:pos="4496" w:val="left" w:leader="none"/>
          <w:tab w:pos="5194" w:val="left" w:leader="none"/>
          <w:tab w:pos="8950" w:val="left" w:leader="none"/>
          <w:tab w:pos="12509" w:val="left" w:leader="none"/>
        </w:tabs>
        <w:spacing w:line="292" w:lineRule="auto" w:before="1"/>
        <w:ind w:right="299"/>
        <w:jc w:val="both"/>
      </w:pPr>
      <w:r>
        <w:rPr>
          <w:u w:val="single"/>
        </w:rPr>
        <w:tab/>
      </w:r>
      <w:r>
        <w:rPr>
          <w:w w:val="105"/>
        </w:rPr>
        <w:t>,</w:t>
      </w:r>
      <w:r>
        <w:rPr>
          <w:spacing w:val="40"/>
          <w:w w:val="105"/>
        </w:rPr>
        <w:t> </w:t>
      </w:r>
      <w:r>
        <w:rPr>
          <w:w w:val="105"/>
        </w:rPr>
        <w:t>sediada</w:t>
      </w:r>
      <w:r>
        <w:rPr>
          <w:spacing w:val="40"/>
          <w:w w:val="105"/>
        </w:rPr>
        <w:t> </w:t>
      </w:r>
      <w:r>
        <w:rPr>
          <w:w w:val="105"/>
        </w:rPr>
        <w:t>à</w:t>
      </w:r>
      <w:r>
        <w:rPr>
          <w:spacing w:val="41"/>
          <w:w w:val="105"/>
        </w:rPr>
        <w:t> </w:t>
      </w:r>
      <w:r>
        <w:rPr>
          <w:u w:val="single"/>
        </w:rPr>
        <w:tab/>
      </w:r>
      <w:r>
        <w:rPr>
          <w:w w:val="105"/>
        </w:rPr>
        <w:t>,</w:t>
      </w:r>
      <w:r>
        <w:rPr>
          <w:spacing w:val="40"/>
          <w:w w:val="105"/>
        </w:rPr>
        <w:t> </w:t>
      </w:r>
      <w:r>
        <w:rPr>
          <w:w w:val="105"/>
        </w:rPr>
        <w:t>inscrita</w:t>
      </w:r>
      <w:r>
        <w:rPr>
          <w:spacing w:val="40"/>
          <w:w w:val="105"/>
        </w:rPr>
        <w:t> </w:t>
      </w:r>
      <w:r>
        <w:rPr>
          <w:w w:val="105"/>
        </w:rPr>
        <w:t>no</w:t>
      </w:r>
      <w:r>
        <w:rPr>
          <w:spacing w:val="40"/>
          <w:w w:val="105"/>
        </w:rPr>
        <w:t> </w:t>
      </w:r>
      <w:r>
        <w:rPr>
          <w:w w:val="105"/>
        </w:rPr>
        <w:t>Cadastro</w:t>
      </w:r>
      <w:r>
        <w:rPr>
          <w:spacing w:val="40"/>
          <w:w w:val="105"/>
        </w:rPr>
        <w:t> </w:t>
      </w:r>
      <w:r>
        <w:rPr>
          <w:w w:val="105"/>
        </w:rPr>
        <w:t>Nacional</w:t>
      </w:r>
      <w:r>
        <w:rPr>
          <w:spacing w:val="40"/>
          <w:w w:val="105"/>
        </w:rPr>
        <w:t> </w:t>
      </w:r>
      <w:r>
        <w:rPr>
          <w:w w:val="105"/>
        </w:rPr>
        <w:t>de</w:t>
      </w:r>
      <w:r>
        <w:rPr>
          <w:spacing w:val="40"/>
          <w:w w:val="105"/>
        </w:rPr>
        <w:t> </w:t>
      </w:r>
      <w:r>
        <w:rPr>
          <w:w w:val="105"/>
        </w:rPr>
        <w:t>Pessoas</w:t>
      </w:r>
      <w:r>
        <w:rPr>
          <w:spacing w:val="40"/>
          <w:w w:val="105"/>
        </w:rPr>
        <w:t> </w:t>
      </w:r>
      <w:r>
        <w:rPr>
          <w:w w:val="105"/>
        </w:rPr>
        <w:t>Jurídicas</w:t>
      </w:r>
      <w:r>
        <w:rPr>
          <w:spacing w:val="40"/>
          <w:w w:val="105"/>
        </w:rPr>
        <w:t> </w:t>
      </w:r>
      <w:r>
        <w:rPr>
          <w:w w:val="105"/>
        </w:rPr>
        <w:t>do</w:t>
      </w:r>
      <w:r>
        <w:rPr>
          <w:spacing w:val="40"/>
          <w:w w:val="105"/>
        </w:rPr>
        <w:t> </w:t>
      </w:r>
      <w:r>
        <w:rPr>
          <w:w w:val="105"/>
        </w:rPr>
        <w:t>Ministério</w:t>
      </w:r>
      <w:r>
        <w:rPr>
          <w:spacing w:val="40"/>
          <w:w w:val="105"/>
        </w:rPr>
        <w:t> </w:t>
      </w:r>
      <w:r>
        <w:rPr>
          <w:w w:val="105"/>
        </w:rPr>
        <w:t>da</w:t>
      </w:r>
      <w:r>
        <w:rPr>
          <w:spacing w:val="40"/>
          <w:w w:val="105"/>
        </w:rPr>
        <w:t> </w:t>
      </w:r>
      <w:r>
        <w:rPr>
          <w:w w:val="105"/>
        </w:rPr>
        <w:t>Fazenda</w:t>
      </w:r>
      <w:r>
        <w:rPr>
          <w:spacing w:val="40"/>
          <w:w w:val="105"/>
        </w:rPr>
        <w:t> </w:t>
      </w:r>
      <w:r>
        <w:rPr>
          <w:w w:val="105"/>
        </w:rPr>
        <w:t>sob</w:t>
      </w:r>
      <w:r>
        <w:rPr>
          <w:spacing w:val="40"/>
          <w:w w:val="105"/>
        </w:rPr>
        <w:t> </w:t>
      </w:r>
      <w:r>
        <w:rPr>
          <w:w w:val="105"/>
        </w:rPr>
        <w:t>o</w:t>
      </w:r>
      <w:r>
        <w:rPr>
          <w:spacing w:val="40"/>
          <w:w w:val="105"/>
        </w:rPr>
        <w:t> </w:t>
      </w:r>
      <w:r>
        <w:rPr>
          <w:w w:val="105"/>
        </w:rPr>
        <w:t>nº</w:t>
      </w:r>
      <w:r>
        <w:rPr>
          <w:spacing w:val="41"/>
          <w:w w:val="105"/>
        </w:rPr>
        <w:t> </w:t>
      </w:r>
      <w:r>
        <w:rPr>
          <w:u w:val="single"/>
        </w:rPr>
        <w:tab/>
      </w:r>
      <w:r>
        <w:rPr>
          <w:w w:val="105"/>
        </w:rPr>
        <w:t>,</w:t>
      </w:r>
      <w:r>
        <w:rPr>
          <w:w w:val="105"/>
        </w:rPr>
        <w:t> daqui</w:t>
      </w:r>
      <w:r>
        <w:rPr>
          <w:w w:val="105"/>
        </w:rPr>
        <w:t> por</w:t>
      </w:r>
      <w:r>
        <w:rPr>
          <w:w w:val="105"/>
        </w:rPr>
        <w:t> diante</w:t>
      </w:r>
      <w:r>
        <w:rPr>
          <w:w w:val="105"/>
        </w:rPr>
        <w:t> </w:t>
      </w:r>
      <w:r>
        <w:rPr>
          <w:w w:val="105"/>
        </w:rPr>
        <w:t>denominada </w:t>
      </w:r>
      <w:r>
        <w:rPr>
          <w:b/>
          <w:w w:val="105"/>
        </w:rPr>
        <w:t>COMODANTE</w:t>
      </w:r>
      <w:r>
        <w:rPr>
          <w:w w:val="105"/>
        </w:rPr>
        <w:t>, representada neste ato pelo </w:t>
      </w:r>
      <w:r>
        <w:rPr>
          <w:u w:val="single"/>
        </w:rPr>
        <w:tab/>
        <w:tab/>
      </w:r>
      <w:r>
        <w:rPr>
          <w:w w:val="105"/>
        </w:rPr>
        <w:t>, portador da carteira de Identidade nº </w:t>
      </w:r>
      <w:r>
        <w:rPr>
          <w:u w:val="single"/>
        </w:rPr>
        <w:tab/>
      </w:r>
      <w:r>
        <w:rPr>
          <w:w w:val="105"/>
        </w:rPr>
        <w:t>,</w:t>
      </w:r>
      <w:r>
        <w:rPr>
          <w:spacing w:val="-3"/>
          <w:w w:val="105"/>
        </w:rPr>
        <w:t> </w:t>
      </w:r>
      <w:r>
        <w:rPr>
          <w:w w:val="105"/>
        </w:rPr>
        <w:t>resolvem</w:t>
      </w:r>
      <w:r>
        <w:rPr>
          <w:spacing w:val="-3"/>
          <w:w w:val="105"/>
        </w:rPr>
        <w:t> </w:t>
      </w:r>
      <w:r>
        <w:rPr>
          <w:w w:val="105"/>
        </w:rPr>
        <w:t>assinar</w:t>
      </w:r>
      <w:r>
        <w:rPr>
          <w:spacing w:val="-3"/>
          <w:w w:val="105"/>
        </w:rPr>
        <w:t> </w:t>
      </w:r>
      <w:r>
        <w:rPr>
          <w:w w:val="105"/>
        </w:rPr>
        <w:t>o</w:t>
      </w:r>
      <w:r>
        <w:rPr>
          <w:spacing w:val="-3"/>
          <w:w w:val="105"/>
        </w:rPr>
        <w:t> </w:t>
      </w:r>
      <w:r>
        <w:rPr>
          <w:w w:val="105"/>
        </w:rPr>
        <w:t>presente</w:t>
      </w:r>
      <w:r>
        <w:rPr>
          <w:spacing w:val="-3"/>
          <w:w w:val="105"/>
        </w:rPr>
        <w:t> </w:t>
      </w:r>
      <w:r>
        <w:rPr>
          <w:w w:val="105"/>
        </w:rPr>
        <w:t>instrumento</w:t>
      </w:r>
      <w:r>
        <w:rPr>
          <w:spacing w:val="-3"/>
          <w:w w:val="105"/>
        </w:rPr>
        <w:t> </w:t>
      </w:r>
      <w:r>
        <w:rPr>
          <w:b/>
          <w:w w:val="105"/>
        </w:rPr>
        <w:t>CONTRATO</w:t>
      </w:r>
      <w:r>
        <w:rPr>
          <w:b/>
          <w:spacing w:val="-3"/>
          <w:w w:val="105"/>
        </w:rPr>
        <w:t> </w:t>
      </w:r>
      <w:r>
        <w:rPr>
          <w:b/>
          <w:w w:val="105"/>
        </w:rPr>
        <w:t>DE</w:t>
      </w:r>
      <w:r>
        <w:rPr>
          <w:b/>
          <w:spacing w:val="-3"/>
          <w:w w:val="105"/>
        </w:rPr>
        <w:t> </w:t>
      </w:r>
      <w:r>
        <w:rPr>
          <w:b/>
          <w:w w:val="105"/>
        </w:rPr>
        <w:t>COMODATO</w:t>
      </w:r>
      <w:r>
        <w:rPr>
          <w:w w:val="105"/>
        </w:rPr>
        <w:t>,</w:t>
      </w:r>
      <w:r>
        <w:rPr>
          <w:spacing w:val="-3"/>
          <w:w w:val="105"/>
        </w:rPr>
        <w:t> </w:t>
      </w:r>
      <w:r>
        <w:rPr>
          <w:w w:val="105"/>
        </w:rPr>
        <w:t>com fundamento</w:t>
      </w:r>
      <w:r>
        <w:rPr>
          <w:spacing w:val="-2"/>
          <w:w w:val="105"/>
        </w:rPr>
        <w:t> </w:t>
      </w:r>
      <w:r>
        <w:rPr>
          <w:w w:val="105"/>
        </w:rPr>
        <w:t>no</w:t>
      </w:r>
      <w:r>
        <w:rPr>
          <w:spacing w:val="-2"/>
          <w:w w:val="105"/>
        </w:rPr>
        <w:t> </w:t>
      </w:r>
      <w:r>
        <w:rPr>
          <w:b/>
          <w:w w:val="105"/>
        </w:rPr>
        <w:t>Processo</w:t>
      </w:r>
      <w:r>
        <w:rPr>
          <w:b/>
          <w:spacing w:val="-11"/>
          <w:w w:val="105"/>
        </w:rPr>
        <w:t> </w:t>
      </w:r>
      <w:r>
        <w:rPr>
          <w:b/>
          <w:w w:val="105"/>
        </w:rPr>
        <w:t>Administrativo</w:t>
      </w:r>
      <w:r>
        <w:rPr>
          <w:b/>
          <w:spacing w:val="-2"/>
          <w:w w:val="105"/>
        </w:rPr>
        <w:t> </w:t>
      </w:r>
      <w:r>
        <w:rPr>
          <w:b/>
          <w:w w:val="105"/>
        </w:rPr>
        <w:t>nº</w:t>
      </w:r>
      <w:r>
        <w:rPr>
          <w:b/>
          <w:spacing w:val="-2"/>
          <w:w w:val="105"/>
        </w:rPr>
        <w:t> </w:t>
      </w:r>
      <w:r>
        <w:rPr>
          <w:b/>
          <w:w w:val="105"/>
        </w:rPr>
        <w:t>SEI-260007/012925/2025</w:t>
      </w:r>
      <w:r>
        <w:rPr>
          <w:w w:val="105"/>
        </w:rPr>
        <w:t>,</w:t>
      </w:r>
      <w:r>
        <w:rPr>
          <w:spacing w:val="-2"/>
          <w:w w:val="105"/>
        </w:rPr>
        <w:t> </w:t>
      </w:r>
      <w:r>
        <w:rPr>
          <w:w w:val="105"/>
        </w:rPr>
        <w:t>que</w:t>
      </w:r>
      <w:r>
        <w:rPr>
          <w:spacing w:val="-2"/>
          <w:w w:val="105"/>
        </w:rPr>
        <w:t> </w:t>
      </w:r>
      <w:r>
        <w:rPr>
          <w:w w:val="105"/>
        </w:rPr>
        <w:t>se</w:t>
      </w:r>
      <w:r>
        <w:rPr>
          <w:spacing w:val="-2"/>
          <w:w w:val="105"/>
        </w:rPr>
        <w:t> </w:t>
      </w:r>
      <w:r>
        <w:rPr>
          <w:w w:val="105"/>
        </w:rPr>
        <w:t>regerá</w:t>
      </w:r>
      <w:r>
        <w:rPr>
          <w:spacing w:val="-2"/>
          <w:w w:val="105"/>
        </w:rPr>
        <w:t> </w:t>
      </w:r>
      <w:r>
        <w:rPr>
          <w:w w:val="105"/>
        </w:rPr>
        <w:t>pelas</w:t>
      </w:r>
      <w:r>
        <w:rPr>
          <w:spacing w:val="-2"/>
          <w:w w:val="105"/>
        </w:rPr>
        <w:t> </w:t>
      </w:r>
      <w:r>
        <w:rPr>
          <w:w w:val="105"/>
        </w:rPr>
        <w:t>disposições</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14.133,</w:t>
      </w:r>
      <w:r>
        <w:rPr>
          <w:spacing w:val="-2"/>
          <w:w w:val="105"/>
        </w:rPr>
        <w:t> </w:t>
      </w:r>
      <w:r>
        <w:rPr>
          <w:w w:val="105"/>
        </w:rPr>
        <w:t>de</w:t>
      </w:r>
      <w:r>
        <w:rPr>
          <w:spacing w:val="-2"/>
          <w:w w:val="105"/>
        </w:rPr>
        <w:t> </w:t>
      </w:r>
      <w:r>
        <w:rPr>
          <w:w w:val="105"/>
        </w:rPr>
        <w:t>1º</w:t>
      </w:r>
      <w:r>
        <w:rPr>
          <w:spacing w:val="-2"/>
          <w:w w:val="105"/>
        </w:rPr>
        <w:t> </w:t>
      </w:r>
      <w:r>
        <w:rPr>
          <w:w w:val="105"/>
        </w:rPr>
        <w:t>de</w:t>
      </w:r>
      <w:r>
        <w:rPr>
          <w:spacing w:val="-2"/>
          <w:w w:val="105"/>
        </w:rPr>
        <w:t> </w:t>
      </w:r>
      <w:r>
        <w:rPr>
          <w:w w:val="105"/>
        </w:rPr>
        <w:t>abril</w:t>
      </w:r>
      <w:r>
        <w:rPr>
          <w:spacing w:val="-2"/>
          <w:w w:val="105"/>
        </w:rPr>
        <w:t> </w:t>
      </w:r>
      <w:r>
        <w:rPr>
          <w:w w:val="105"/>
        </w:rPr>
        <w:t>de</w:t>
      </w:r>
      <w:r>
        <w:rPr>
          <w:spacing w:val="-2"/>
          <w:w w:val="105"/>
        </w:rPr>
        <w:t> </w:t>
      </w:r>
      <w:r>
        <w:rPr>
          <w:w w:val="105"/>
        </w:rPr>
        <w:t>2021,</w:t>
      </w:r>
      <w:r>
        <w:rPr>
          <w:spacing w:val="-2"/>
          <w:w w:val="105"/>
        </w:rPr>
        <w:t> </w:t>
      </w:r>
      <w:r>
        <w:rPr>
          <w:w w:val="105"/>
        </w:rPr>
        <w:t>e</w:t>
      </w:r>
      <w:r>
        <w:rPr>
          <w:spacing w:val="-2"/>
          <w:w w:val="105"/>
        </w:rPr>
        <w:t> </w:t>
      </w:r>
      <w:r>
        <w:rPr>
          <w:w w:val="105"/>
        </w:rPr>
        <w:t>pelos</w:t>
      </w:r>
      <w:r>
        <w:rPr>
          <w:spacing w:val="-2"/>
          <w:w w:val="105"/>
        </w:rPr>
        <w:t> </w:t>
      </w:r>
      <w:r>
        <w:rPr>
          <w:w w:val="105"/>
        </w:rPr>
        <w:t>normativos</w:t>
      </w:r>
      <w:r>
        <w:rPr>
          <w:spacing w:val="-2"/>
          <w:w w:val="105"/>
        </w:rPr>
        <w:t> </w:t>
      </w:r>
      <w:r>
        <w:rPr>
          <w:w w:val="105"/>
        </w:rPr>
        <w:t>estaduais</w:t>
      </w:r>
      <w:r>
        <w:rPr>
          <w:spacing w:val="-2"/>
          <w:w w:val="105"/>
        </w:rPr>
        <w:t> </w:t>
      </w:r>
      <w:r>
        <w:rPr>
          <w:w w:val="105"/>
        </w:rPr>
        <w:t>aplicáveis,</w:t>
      </w:r>
      <w:r>
        <w:rPr>
          <w:spacing w:val="-2"/>
          <w:w w:val="105"/>
        </w:rPr>
        <w:t> </w:t>
      </w:r>
      <w:r>
        <w:rPr>
          <w:w w:val="105"/>
        </w:rPr>
        <w:t>todos</w:t>
      </w:r>
      <w:r>
        <w:rPr>
          <w:spacing w:val="-2"/>
          <w:w w:val="105"/>
        </w:rPr>
        <w:t> </w:t>
      </w:r>
      <w:r>
        <w:rPr>
          <w:w w:val="105"/>
        </w:rPr>
        <w:t>disponíveis no endereço eletrônico redelog.rj.gov.br/redelog/legislação-licitacoes/, decorrente Edital de licitação por </w:t>
      </w:r>
      <w:r>
        <w:rPr>
          <w:b/>
          <w:w w:val="105"/>
        </w:rPr>
        <w:t>Pregão Eletrônico nº 081/2026</w:t>
      </w:r>
      <w:r>
        <w:rPr>
          <w:w w:val="105"/>
        </w:rPr>
        <w:t>, mediante as cláusulas e condições a seguir enunciadas.</w:t>
      </w:r>
    </w:p>
    <w:p>
      <w:pPr>
        <w:pStyle w:val="BodyText"/>
        <w:spacing w:before="44"/>
        <w:ind w:left="0"/>
      </w:pPr>
    </w:p>
    <w:p>
      <w:pPr>
        <w:pStyle w:val="Heading2"/>
        <w:spacing w:before="1"/>
      </w:pPr>
      <w:r>
        <w:rPr>
          <w:u w:val="single"/>
        </w:rPr>
        <w:t>CLÁUSULA</w:t>
      </w:r>
      <w:r>
        <w:rPr>
          <w:spacing w:val="14"/>
          <w:u w:val="single"/>
        </w:rPr>
        <w:t> </w:t>
      </w:r>
      <w:r>
        <w:rPr>
          <w:u w:val="single"/>
        </w:rPr>
        <w:t>PRIMEIRA:</w:t>
      </w:r>
      <w:r>
        <w:rPr>
          <w:spacing w:val="32"/>
        </w:rPr>
        <w:t> </w:t>
      </w:r>
      <w:r>
        <w:rPr/>
        <w:t>DO</w:t>
      </w:r>
      <w:r>
        <w:rPr>
          <w:spacing w:val="32"/>
        </w:rPr>
        <w:t> </w:t>
      </w:r>
      <w:r>
        <w:rPr>
          <w:spacing w:val="-2"/>
        </w:rPr>
        <w:t>OBJETO</w:t>
      </w:r>
    </w:p>
    <w:p>
      <w:pPr>
        <w:pStyle w:val="BodyText"/>
        <w:spacing w:line="292" w:lineRule="auto"/>
      </w:pPr>
      <w:r>
        <w:rPr>
          <w:w w:val="105"/>
        </w:rPr>
        <w:t>O</w:t>
      </w:r>
      <w:r>
        <w:rPr>
          <w:spacing w:val="-7"/>
          <w:w w:val="105"/>
        </w:rPr>
        <w:t> </w:t>
      </w:r>
      <w:r>
        <w:rPr>
          <w:w w:val="105"/>
        </w:rPr>
        <w:t>objeto</w:t>
      </w:r>
      <w:r>
        <w:rPr>
          <w:spacing w:val="-5"/>
          <w:w w:val="105"/>
        </w:rPr>
        <w:t> </w:t>
      </w:r>
      <w:r>
        <w:rPr>
          <w:w w:val="105"/>
        </w:rPr>
        <w:t>do</w:t>
      </w:r>
      <w:r>
        <w:rPr>
          <w:spacing w:val="-5"/>
          <w:w w:val="105"/>
        </w:rPr>
        <w:t> </w:t>
      </w:r>
      <w:r>
        <w:rPr>
          <w:w w:val="105"/>
        </w:rPr>
        <w:t>presente</w:t>
      </w:r>
      <w:r>
        <w:rPr>
          <w:spacing w:val="-5"/>
          <w:w w:val="105"/>
        </w:rPr>
        <w:t> </w:t>
      </w:r>
      <w:r>
        <w:rPr>
          <w:w w:val="105"/>
        </w:rPr>
        <w:t>contrato</w:t>
      </w:r>
      <w:r>
        <w:rPr>
          <w:spacing w:val="-5"/>
          <w:w w:val="105"/>
        </w:rPr>
        <w:t> </w:t>
      </w:r>
      <w:r>
        <w:rPr>
          <w:w w:val="105"/>
        </w:rPr>
        <w:t>é</w:t>
      </w:r>
      <w:r>
        <w:rPr>
          <w:spacing w:val="-5"/>
          <w:w w:val="105"/>
        </w:rPr>
        <w:t> </w:t>
      </w:r>
      <w:r>
        <w:rPr>
          <w:w w:val="105"/>
        </w:rPr>
        <w:t>o</w:t>
      </w:r>
      <w:r>
        <w:rPr>
          <w:spacing w:val="-5"/>
          <w:w w:val="105"/>
        </w:rPr>
        <w:t> </w:t>
      </w:r>
      <w:r>
        <w:rPr>
          <w:w w:val="105"/>
        </w:rPr>
        <w:t>uso</w:t>
      </w:r>
      <w:r>
        <w:rPr>
          <w:spacing w:val="-5"/>
          <w:w w:val="105"/>
        </w:rPr>
        <w:t> </w:t>
      </w:r>
      <w:r>
        <w:rPr>
          <w:w w:val="105"/>
        </w:rPr>
        <w:t>pela</w:t>
      </w:r>
      <w:r>
        <w:rPr>
          <w:spacing w:val="-5"/>
          <w:w w:val="105"/>
        </w:rPr>
        <w:t> </w:t>
      </w:r>
      <w:r>
        <w:rPr>
          <w:b/>
          <w:w w:val="105"/>
        </w:rPr>
        <w:t>COMODATÁRIA</w:t>
      </w:r>
      <w:r>
        <w:rPr>
          <w:w w:val="105"/>
        </w:rPr>
        <w:t>,</w:t>
      </w:r>
      <w:r>
        <w:rPr>
          <w:spacing w:val="-5"/>
          <w:w w:val="105"/>
        </w:rPr>
        <w:t> </w:t>
      </w:r>
      <w:r>
        <w:rPr>
          <w:w w:val="105"/>
        </w:rPr>
        <w:t>a</w:t>
      </w:r>
      <w:r>
        <w:rPr>
          <w:spacing w:val="-5"/>
          <w:w w:val="105"/>
        </w:rPr>
        <w:t> </w:t>
      </w:r>
      <w:r>
        <w:rPr>
          <w:w w:val="105"/>
        </w:rPr>
        <w:t>título</w:t>
      </w:r>
      <w:r>
        <w:rPr>
          <w:spacing w:val="-5"/>
          <w:w w:val="105"/>
        </w:rPr>
        <w:t> </w:t>
      </w:r>
      <w:r>
        <w:rPr>
          <w:w w:val="105"/>
        </w:rPr>
        <w:t>gratuito</w:t>
      </w:r>
      <w:r>
        <w:rPr>
          <w:spacing w:val="-5"/>
          <w:w w:val="105"/>
        </w:rPr>
        <w:t> </w:t>
      </w:r>
      <w:r>
        <w:rPr>
          <w:w w:val="105"/>
        </w:rPr>
        <w:t>e</w:t>
      </w:r>
      <w:r>
        <w:rPr>
          <w:spacing w:val="-5"/>
          <w:w w:val="105"/>
        </w:rPr>
        <w:t> </w:t>
      </w:r>
      <w:r>
        <w:rPr>
          <w:w w:val="105"/>
        </w:rPr>
        <w:t>com</w:t>
      </w:r>
      <w:r>
        <w:rPr>
          <w:spacing w:val="-5"/>
          <w:w w:val="105"/>
        </w:rPr>
        <w:t> </w:t>
      </w:r>
      <w:r>
        <w:rPr>
          <w:w w:val="105"/>
        </w:rPr>
        <w:t>exclusividade,</w:t>
      </w:r>
      <w:r>
        <w:rPr>
          <w:spacing w:val="-5"/>
          <w:w w:val="105"/>
        </w:rPr>
        <w:t> </w:t>
      </w:r>
      <w:r>
        <w:rPr>
          <w:w w:val="105"/>
        </w:rPr>
        <w:t>dos</w:t>
      </w:r>
      <w:r>
        <w:rPr>
          <w:spacing w:val="-5"/>
          <w:w w:val="105"/>
        </w:rPr>
        <w:t> </w:t>
      </w:r>
      <w:r>
        <w:rPr>
          <w:w w:val="105"/>
        </w:rPr>
        <w:t>bens</w:t>
      </w:r>
      <w:r>
        <w:rPr>
          <w:spacing w:val="-5"/>
          <w:w w:val="105"/>
        </w:rPr>
        <w:t> </w:t>
      </w:r>
      <w:r>
        <w:rPr>
          <w:w w:val="105"/>
        </w:rPr>
        <w:t>descritos</w:t>
      </w:r>
      <w:r>
        <w:rPr>
          <w:spacing w:val="-5"/>
          <w:w w:val="105"/>
        </w:rPr>
        <w:t> </w:t>
      </w:r>
      <w:r>
        <w:rPr>
          <w:w w:val="105"/>
        </w:rPr>
        <w:t>no</w:t>
      </w:r>
      <w:r>
        <w:rPr>
          <w:spacing w:val="-12"/>
          <w:w w:val="105"/>
        </w:rPr>
        <w:t> </w:t>
      </w:r>
      <w:r>
        <w:rPr>
          <w:w w:val="105"/>
        </w:rPr>
        <w:t>Anexo</w:t>
      </w:r>
      <w:r>
        <w:rPr>
          <w:spacing w:val="-4"/>
          <w:w w:val="105"/>
        </w:rPr>
        <w:t> </w:t>
      </w:r>
      <w:r>
        <w:rPr>
          <w:w w:val="105"/>
        </w:rPr>
        <w:t>I</w:t>
      </w:r>
      <w:r>
        <w:rPr>
          <w:spacing w:val="-5"/>
          <w:w w:val="105"/>
        </w:rPr>
        <w:t> </w:t>
      </w:r>
      <w:r>
        <w:rPr>
          <w:w w:val="105"/>
        </w:rPr>
        <w:t>do</w:t>
      </w:r>
      <w:r>
        <w:rPr>
          <w:spacing w:val="-5"/>
          <w:w w:val="105"/>
        </w:rPr>
        <w:t> </w:t>
      </w:r>
      <w:r>
        <w:rPr>
          <w:w w:val="105"/>
        </w:rPr>
        <w:t>Edital</w:t>
      </w:r>
      <w:r>
        <w:rPr>
          <w:spacing w:val="-5"/>
          <w:w w:val="105"/>
        </w:rPr>
        <w:t> </w:t>
      </w:r>
      <w:r>
        <w:rPr>
          <w:w w:val="105"/>
        </w:rPr>
        <w:t>de</w:t>
      </w:r>
      <w:r>
        <w:rPr>
          <w:spacing w:val="-5"/>
          <w:w w:val="105"/>
        </w:rPr>
        <w:t> </w:t>
      </w:r>
      <w:r>
        <w:rPr>
          <w:b/>
          <w:w w:val="105"/>
        </w:rPr>
        <w:t>Pregão</w:t>
      </w:r>
      <w:r>
        <w:rPr>
          <w:b/>
          <w:spacing w:val="-5"/>
          <w:w w:val="105"/>
        </w:rPr>
        <w:t> </w:t>
      </w:r>
      <w:r>
        <w:rPr>
          <w:b/>
          <w:w w:val="105"/>
        </w:rPr>
        <w:t>Eletrônico</w:t>
      </w:r>
      <w:r>
        <w:rPr>
          <w:b/>
          <w:spacing w:val="-5"/>
          <w:w w:val="105"/>
        </w:rPr>
        <w:t> </w:t>
      </w:r>
      <w:r>
        <w:rPr>
          <w:b/>
          <w:w w:val="105"/>
        </w:rPr>
        <w:t>nº</w:t>
      </w:r>
      <w:r>
        <w:rPr>
          <w:b/>
          <w:spacing w:val="-5"/>
          <w:w w:val="105"/>
        </w:rPr>
        <w:t> </w:t>
      </w:r>
      <w:r>
        <w:rPr>
          <w:b/>
          <w:w w:val="105"/>
        </w:rPr>
        <w:t>081/2026</w:t>
      </w:r>
      <w:r>
        <w:rPr>
          <w:w w:val="105"/>
        </w:rPr>
        <w:t>,</w:t>
      </w:r>
      <w:r>
        <w:rPr>
          <w:spacing w:val="-5"/>
          <w:w w:val="105"/>
        </w:rPr>
        <w:t> </w:t>
      </w:r>
      <w:r>
        <w:rPr>
          <w:w w:val="105"/>
        </w:rPr>
        <w:t>que</w:t>
      </w:r>
      <w:r>
        <w:rPr>
          <w:spacing w:val="-5"/>
          <w:w w:val="105"/>
        </w:rPr>
        <w:t> </w:t>
      </w:r>
      <w:r>
        <w:rPr>
          <w:w w:val="105"/>
        </w:rPr>
        <w:t>faz</w:t>
      </w:r>
      <w:r>
        <w:rPr>
          <w:spacing w:val="-5"/>
          <w:w w:val="105"/>
        </w:rPr>
        <w:t> </w:t>
      </w:r>
      <w:r>
        <w:rPr>
          <w:w w:val="105"/>
        </w:rPr>
        <w:t>parte</w:t>
      </w:r>
      <w:r>
        <w:rPr>
          <w:spacing w:val="-5"/>
          <w:w w:val="105"/>
        </w:rPr>
        <w:t> </w:t>
      </w:r>
      <w:r>
        <w:rPr>
          <w:w w:val="105"/>
        </w:rPr>
        <w:t>integrante</w:t>
      </w:r>
      <w:r>
        <w:rPr>
          <w:spacing w:val="-5"/>
          <w:w w:val="105"/>
        </w:rPr>
        <w:t> </w:t>
      </w:r>
      <w:r>
        <w:rPr>
          <w:w w:val="105"/>
        </w:rPr>
        <w:t>do presente instrumento, dos quais o </w:t>
      </w:r>
      <w:r>
        <w:rPr>
          <w:b/>
          <w:w w:val="105"/>
        </w:rPr>
        <w:t>COMODANTE </w:t>
      </w:r>
      <w:r>
        <w:rPr>
          <w:w w:val="105"/>
        </w:rPr>
        <w:t>é o legítimo proprietário.</w:t>
      </w:r>
    </w:p>
    <w:p>
      <w:pPr>
        <w:pStyle w:val="BodyText"/>
        <w:spacing w:before="44"/>
        <w:ind w:left="0"/>
      </w:pPr>
    </w:p>
    <w:p>
      <w:pPr>
        <w:pStyle w:val="Heading2"/>
      </w:pPr>
      <w:r>
        <w:rPr>
          <w:u w:val="single"/>
        </w:rPr>
        <w:t>CLÁUSULA</w:t>
      </w:r>
      <w:r>
        <w:rPr>
          <w:spacing w:val="14"/>
          <w:u w:val="single"/>
        </w:rPr>
        <w:t> </w:t>
      </w:r>
      <w:r>
        <w:rPr>
          <w:u w:val="single"/>
        </w:rPr>
        <w:t>SEGUNDA:</w:t>
      </w:r>
      <w:r>
        <w:rPr>
          <w:spacing w:val="31"/>
        </w:rPr>
        <w:t> </w:t>
      </w:r>
      <w:r>
        <w:rPr/>
        <w:t>DA</w:t>
      </w:r>
      <w:r>
        <w:rPr>
          <w:spacing w:val="15"/>
        </w:rPr>
        <w:t> </w:t>
      </w:r>
      <w:r>
        <w:rPr/>
        <w:t>DESTINAÇÃO</w:t>
      </w:r>
      <w:r>
        <w:rPr>
          <w:spacing w:val="31"/>
        </w:rPr>
        <w:t> </w:t>
      </w:r>
      <w:r>
        <w:rPr/>
        <w:t>DO</w:t>
      </w:r>
      <w:r>
        <w:rPr>
          <w:spacing w:val="32"/>
        </w:rPr>
        <w:t> </w:t>
      </w:r>
      <w:r>
        <w:rPr>
          <w:spacing w:val="-5"/>
        </w:rPr>
        <w:t>BEM</w:t>
      </w:r>
    </w:p>
    <w:p>
      <w:pPr>
        <w:pStyle w:val="BodyText"/>
        <w:spacing w:line="292" w:lineRule="auto"/>
      </w:pPr>
      <w:r>
        <w:rPr>
          <w:w w:val="105"/>
        </w:rPr>
        <w:t>O</w:t>
      </w:r>
      <w:r>
        <w:rPr>
          <w:spacing w:val="27"/>
          <w:w w:val="105"/>
        </w:rPr>
        <w:t> </w:t>
      </w:r>
      <w:r>
        <w:rPr>
          <w:w w:val="105"/>
        </w:rPr>
        <w:t>bem</w:t>
      </w:r>
      <w:r>
        <w:rPr>
          <w:spacing w:val="27"/>
          <w:w w:val="105"/>
        </w:rPr>
        <w:t> </w:t>
      </w:r>
      <w:r>
        <w:rPr>
          <w:w w:val="105"/>
        </w:rPr>
        <w:t>objeto</w:t>
      </w:r>
      <w:r>
        <w:rPr>
          <w:spacing w:val="27"/>
          <w:w w:val="105"/>
        </w:rPr>
        <w:t> </w:t>
      </w:r>
      <w:r>
        <w:rPr>
          <w:w w:val="105"/>
        </w:rPr>
        <w:t>deste</w:t>
      </w:r>
      <w:r>
        <w:rPr>
          <w:spacing w:val="27"/>
          <w:w w:val="105"/>
        </w:rPr>
        <w:t> </w:t>
      </w:r>
      <w:r>
        <w:rPr>
          <w:w w:val="105"/>
        </w:rPr>
        <w:t>comodato</w:t>
      </w:r>
      <w:r>
        <w:rPr>
          <w:spacing w:val="27"/>
          <w:w w:val="105"/>
        </w:rPr>
        <w:t> </w:t>
      </w:r>
      <w:r>
        <w:rPr>
          <w:w w:val="105"/>
        </w:rPr>
        <w:t>destinar-se-á,</w:t>
      </w:r>
      <w:r>
        <w:rPr>
          <w:spacing w:val="27"/>
          <w:w w:val="105"/>
        </w:rPr>
        <w:t> </w:t>
      </w:r>
      <w:r>
        <w:rPr>
          <w:w w:val="105"/>
        </w:rPr>
        <w:t>exclusivamente,</w:t>
      </w:r>
      <w:r>
        <w:rPr>
          <w:spacing w:val="27"/>
          <w:w w:val="105"/>
        </w:rPr>
        <w:t> </w:t>
      </w:r>
      <w:r>
        <w:rPr>
          <w:w w:val="105"/>
        </w:rPr>
        <w:t>ao</w:t>
      </w:r>
      <w:r>
        <w:rPr>
          <w:spacing w:val="27"/>
          <w:w w:val="105"/>
        </w:rPr>
        <w:t> </w:t>
      </w:r>
      <w:r>
        <w:rPr>
          <w:w w:val="105"/>
        </w:rPr>
        <w:t>Hospital</w:t>
      </w:r>
      <w:r>
        <w:rPr>
          <w:spacing w:val="27"/>
          <w:w w:val="105"/>
        </w:rPr>
        <w:t> </w:t>
      </w:r>
      <w:r>
        <w:rPr>
          <w:w w:val="105"/>
        </w:rPr>
        <w:t>Universitário</w:t>
      </w:r>
      <w:r>
        <w:rPr>
          <w:spacing w:val="27"/>
          <w:w w:val="105"/>
        </w:rPr>
        <w:t> </w:t>
      </w:r>
      <w:r>
        <w:rPr>
          <w:w w:val="105"/>
        </w:rPr>
        <w:t>Pedro</w:t>
      </w:r>
      <w:r>
        <w:rPr>
          <w:spacing w:val="27"/>
          <w:w w:val="105"/>
        </w:rPr>
        <w:t> </w:t>
      </w:r>
      <w:r>
        <w:rPr>
          <w:w w:val="105"/>
        </w:rPr>
        <w:t>Ernesto</w:t>
      </w:r>
      <w:r>
        <w:rPr>
          <w:spacing w:val="27"/>
          <w:w w:val="105"/>
        </w:rPr>
        <w:t> </w:t>
      </w:r>
      <w:r>
        <w:rPr>
          <w:w w:val="105"/>
        </w:rPr>
        <w:t>–</w:t>
      </w:r>
      <w:r>
        <w:rPr>
          <w:spacing w:val="27"/>
          <w:w w:val="105"/>
        </w:rPr>
        <w:t> </w:t>
      </w:r>
      <w:r>
        <w:rPr>
          <w:w w:val="105"/>
        </w:rPr>
        <w:t>HUPE,</w:t>
      </w:r>
      <w:r>
        <w:rPr>
          <w:spacing w:val="27"/>
          <w:w w:val="105"/>
        </w:rPr>
        <w:t> </w:t>
      </w:r>
      <w:r>
        <w:rPr>
          <w:w w:val="105"/>
        </w:rPr>
        <w:t>ficando</w:t>
      </w:r>
      <w:r>
        <w:rPr>
          <w:spacing w:val="27"/>
          <w:w w:val="105"/>
        </w:rPr>
        <w:t> </w:t>
      </w:r>
      <w:r>
        <w:rPr>
          <w:w w:val="105"/>
        </w:rPr>
        <w:t>vedada</w:t>
      </w:r>
      <w:r>
        <w:rPr>
          <w:spacing w:val="27"/>
          <w:w w:val="105"/>
        </w:rPr>
        <w:t> </w:t>
      </w:r>
      <w:r>
        <w:rPr>
          <w:w w:val="105"/>
        </w:rPr>
        <w:t>a</w:t>
      </w:r>
      <w:r>
        <w:rPr>
          <w:spacing w:val="27"/>
          <w:w w:val="105"/>
        </w:rPr>
        <w:t> </w:t>
      </w:r>
      <w:r>
        <w:rPr>
          <w:w w:val="105"/>
        </w:rPr>
        <w:t>sua</w:t>
      </w:r>
      <w:r>
        <w:rPr>
          <w:spacing w:val="27"/>
          <w:w w:val="105"/>
        </w:rPr>
        <w:t> </w:t>
      </w:r>
      <w:r>
        <w:rPr>
          <w:w w:val="105"/>
        </w:rPr>
        <w:t>utilização</w:t>
      </w:r>
      <w:r>
        <w:rPr>
          <w:spacing w:val="27"/>
          <w:w w:val="105"/>
        </w:rPr>
        <w:t> </w:t>
      </w:r>
      <w:r>
        <w:rPr>
          <w:w w:val="105"/>
        </w:rPr>
        <w:t>em</w:t>
      </w:r>
      <w:r>
        <w:rPr>
          <w:spacing w:val="27"/>
          <w:w w:val="105"/>
        </w:rPr>
        <w:t> </w:t>
      </w:r>
      <w:r>
        <w:rPr>
          <w:w w:val="105"/>
        </w:rPr>
        <w:t>destinação</w:t>
      </w:r>
      <w:r>
        <w:rPr>
          <w:spacing w:val="27"/>
          <w:w w:val="105"/>
        </w:rPr>
        <w:t> </w:t>
      </w:r>
      <w:r>
        <w:rPr>
          <w:w w:val="105"/>
        </w:rPr>
        <w:t>diversa</w:t>
      </w:r>
      <w:r>
        <w:rPr>
          <w:spacing w:val="27"/>
          <w:w w:val="105"/>
        </w:rPr>
        <w:t> </w:t>
      </w:r>
      <w:r>
        <w:rPr>
          <w:w w:val="105"/>
        </w:rPr>
        <w:t>da</w:t>
      </w:r>
      <w:r>
        <w:rPr>
          <w:spacing w:val="27"/>
          <w:w w:val="105"/>
        </w:rPr>
        <w:t> </w:t>
      </w:r>
      <w:r>
        <w:rPr>
          <w:w w:val="105"/>
        </w:rPr>
        <w:t>aqui</w:t>
      </w:r>
      <w:r>
        <w:rPr>
          <w:spacing w:val="27"/>
          <w:w w:val="105"/>
        </w:rPr>
        <w:t> </w:t>
      </w:r>
      <w:r>
        <w:rPr>
          <w:w w:val="105"/>
        </w:rPr>
        <w:t>estabelecida</w:t>
      </w:r>
      <w:r>
        <w:rPr>
          <w:spacing w:val="27"/>
          <w:w w:val="105"/>
        </w:rPr>
        <w:t> </w:t>
      </w:r>
      <w:r>
        <w:rPr>
          <w:w w:val="105"/>
        </w:rPr>
        <w:t>sem</w:t>
      </w:r>
      <w:r>
        <w:rPr>
          <w:spacing w:val="27"/>
          <w:w w:val="105"/>
        </w:rPr>
        <w:t> </w:t>
      </w:r>
      <w:r>
        <w:rPr>
          <w:w w:val="105"/>
        </w:rPr>
        <w:t>a concordância prévia e expressa do </w:t>
      </w:r>
      <w:r>
        <w:rPr>
          <w:b/>
          <w:w w:val="105"/>
        </w:rPr>
        <w:t>COMODANTE</w:t>
      </w:r>
      <w:r>
        <w:rPr>
          <w:w w:val="105"/>
        </w:rPr>
        <w:t>, vedada, ainda, a cessão ou transferência do contrato pela </w:t>
      </w:r>
      <w:r>
        <w:rPr>
          <w:b/>
          <w:w w:val="105"/>
        </w:rPr>
        <w:t>COMODATÁRIA</w:t>
      </w:r>
      <w:r>
        <w:rPr>
          <w:w w:val="105"/>
        </w:rPr>
        <w:t>, no todo ou em parte.</w:t>
      </w:r>
    </w:p>
    <w:p>
      <w:pPr>
        <w:pStyle w:val="BodyText"/>
        <w:spacing w:before="44"/>
        <w:ind w:left="0"/>
      </w:pPr>
    </w:p>
    <w:p>
      <w:pPr>
        <w:spacing w:before="0"/>
        <w:ind w:left="316" w:right="0" w:firstLine="0"/>
        <w:jc w:val="left"/>
        <w:rPr>
          <w:b/>
          <w:sz w:val="17"/>
        </w:rPr>
      </w:pPr>
      <w:r>
        <w:rPr>
          <w:b/>
          <w:color w:val="365E90"/>
          <w:sz w:val="17"/>
          <w:u w:val="single" w:color="365E90"/>
        </w:rPr>
        <w:t>CLÁUSULA</w:t>
      </w:r>
      <w:r>
        <w:rPr>
          <w:b/>
          <w:color w:val="365E90"/>
          <w:spacing w:val="10"/>
          <w:sz w:val="17"/>
          <w:u w:val="single" w:color="365E90"/>
        </w:rPr>
        <w:t> </w:t>
      </w:r>
      <w:r>
        <w:rPr>
          <w:b/>
          <w:color w:val="365E90"/>
          <w:sz w:val="17"/>
          <w:u w:val="single" w:color="365E90"/>
        </w:rPr>
        <w:t>TERCEIRA:</w:t>
      </w:r>
      <w:r>
        <w:rPr>
          <w:b/>
          <w:color w:val="365E90"/>
          <w:spacing w:val="33"/>
          <w:sz w:val="17"/>
        </w:rPr>
        <w:t> </w:t>
      </w:r>
      <w:r>
        <w:rPr>
          <w:b/>
          <w:color w:val="365E90"/>
          <w:sz w:val="17"/>
        </w:rPr>
        <w:t>DO</w:t>
      </w:r>
      <w:r>
        <w:rPr>
          <w:b/>
          <w:color w:val="365E90"/>
          <w:spacing w:val="32"/>
          <w:sz w:val="17"/>
        </w:rPr>
        <w:t> </w:t>
      </w:r>
      <w:r>
        <w:rPr>
          <w:b/>
          <w:color w:val="365E90"/>
          <w:spacing w:val="-2"/>
          <w:sz w:val="17"/>
        </w:rPr>
        <w:t>PRAZO</w:t>
      </w:r>
    </w:p>
    <w:p>
      <w:pPr>
        <w:pStyle w:val="BodyText"/>
        <w:spacing w:before="44"/>
      </w:pPr>
      <w:r>
        <w:rPr>
          <w:w w:val="105"/>
        </w:rPr>
        <w:t>O</w:t>
      </w:r>
      <w:r>
        <w:rPr>
          <w:spacing w:val="-5"/>
          <w:w w:val="105"/>
        </w:rPr>
        <w:t> </w:t>
      </w:r>
      <w:r>
        <w:rPr>
          <w:w w:val="105"/>
        </w:rPr>
        <w:t>prazo</w:t>
      </w:r>
      <w:r>
        <w:rPr>
          <w:spacing w:val="-5"/>
          <w:w w:val="105"/>
        </w:rPr>
        <w:t> </w:t>
      </w:r>
      <w:r>
        <w:rPr>
          <w:w w:val="105"/>
        </w:rPr>
        <w:t>de</w:t>
      </w:r>
      <w:r>
        <w:rPr>
          <w:spacing w:val="-5"/>
          <w:w w:val="105"/>
        </w:rPr>
        <w:t> </w:t>
      </w:r>
      <w:r>
        <w:rPr>
          <w:w w:val="105"/>
        </w:rPr>
        <w:t>vigência</w:t>
      </w:r>
      <w:r>
        <w:rPr>
          <w:spacing w:val="-4"/>
          <w:w w:val="105"/>
        </w:rPr>
        <w:t> </w:t>
      </w:r>
      <w:r>
        <w:rPr>
          <w:w w:val="105"/>
        </w:rPr>
        <w:t>do</w:t>
      </w:r>
      <w:r>
        <w:rPr>
          <w:spacing w:val="-5"/>
          <w:w w:val="105"/>
        </w:rPr>
        <w:t> </w:t>
      </w:r>
      <w:r>
        <w:rPr>
          <w:w w:val="105"/>
        </w:rPr>
        <w:t>comodato</w:t>
      </w:r>
      <w:r>
        <w:rPr>
          <w:spacing w:val="-5"/>
          <w:w w:val="105"/>
        </w:rPr>
        <w:t> </w:t>
      </w:r>
      <w:r>
        <w:rPr>
          <w:w w:val="105"/>
        </w:rPr>
        <w:t>é</w:t>
      </w:r>
      <w:r>
        <w:rPr>
          <w:spacing w:val="-4"/>
          <w:w w:val="105"/>
        </w:rPr>
        <w:t> </w:t>
      </w:r>
      <w:r>
        <w:rPr>
          <w:w w:val="105"/>
        </w:rPr>
        <w:t>de</w:t>
      </w:r>
      <w:r>
        <w:rPr>
          <w:spacing w:val="-5"/>
          <w:w w:val="105"/>
        </w:rPr>
        <w:t> </w:t>
      </w:r>
      <w:r>
        <w:rPr>
          <w:b/>
          <w:w w:val="105"/>
        </w:rPr>
        <w:t>12</w:t>
      </w:r>
      <w:r>
        <w:rPr>
          <w:b/>
          <w:spacing w:val="-5"/>
          <w:w w:val="105"/>
        </w:rPr>
        <w:t> </w:t>
      </w:r>
      <w:r>
        <w:rPr>
          <w:b/>
          <w:w w:val="105"/>
        </w:rPr>
        <w:t>(doze)</w:t>
      </w:r>
      <w:r>
        <w:rPr>
          <w:b/>
          <w:spacing w:val="-5"/>
          <w:w w:val="105"/>
        </w:rPr>
        <w:t> </w:t>
      </w:r>
      <w:r>
        <w:rPr>
          <w:b/>
          <w:w w:val="105"/>
        </w:rPr>
        <w:t>meses</w:t>
      </w:r>
      <w:r>
        <w:rPr>
          <w:w w:val="105"/>
        </w:rPr>
        <w:t>,</w:t>
      </w:r>
      <w:r>
        <w:rPr>
          <w:spacing w:val="-4"/>
          <w:w w:val="105"/>
        </w:rPr>
        <w:t> </w:t>
      </w:r>
      <w:r>
        <w:rPr>
          <w:w w:val="105"/>
        </w:rPr>
        <w:t>contado</w:t>
      </w:r>
      <w:r>
        <w:rPr>
          <w:spacing w:val="-5"/>
          <w:w w:val="105"/>
        </w:rPr>
        <w:t> </w:t>
      </w:r>
      <w:r>
        <w:rPr>
          <w:w w:val="105"/>
        </w:rPr>
        <w:t>da</w:t>
      </w:r>
      <w:r>
        <w:rPr>
          <w:spacing w:val="-5"/>
          <w:w w:val="105"/>
        </w:rPr>
        <w:t> </w:t>
      </w:r>
      <w:r>
        <w:rPr>
          <w:w w:val="105"/>
        </w:rPr>
        <w:t>data</w:t>
      </w:r>
      <w:r>
        <w:rPr>
          <w:spacing w:val="-4"/>
          <w:w w:val="105"/>
        </w:rPr>
        <w:t> </w:t>
      </w:r>
      <w:r>
        <w:rPr>
          <w:w w:val="105"/>
        </w:rPr>
        <w:t>da</w:t>
      </w:r>
      <w:r>
        <w:rPr>
          <w:spacing w:val="-5"/>
          <w:w w:val="105"/>
        </w:rPr>
        <w:t> </w:t>
      </w:r>
      <w:r>
        <w:rPr>
          <w:w w:val="105"/>
        </w:rPr>
        <w:t>divulgação</w:t>
      </w:r>
      <w:r>
        <w:rPr>
          <w:spacing w:val="-5"/>
          <w:w w:val="105"/>
        </w:rPr>
        <w:t> </w:t>
      </w:r>
      <w:r>
        <w:rPr>
          <w:w w:val="105"/>
        </w:rPr>
        <w:t>no</w:t>
      </w:r>
      <w:r>
        <w:rPr>
          <w:spacing w:val="-4"/>
          <w:w w:val="105"/>
        </w:rPr>
        <w:t> </w:t>
      </w:r>
      <w:r>
        <w:rPr>
          <w:w w:val="105"/>
        </w:rPr>
        <w:t>Portal</w:t>
      </w:r>
      <w:r>
        <w:rPr>
          <w:spacing w:val="-5"/>
          <w:w w:val="105"/>
        </w:rPr>
        <w:t> </w:t>
      </w:r>
      <w:r>
        <w:rPr>
          <w:w w:val="105"/>
        </w:rPr>
        <w:t>Nacional</w:t>
      </w:r>
      <w:r>
        <w:rPr>
          <w:spacing w:val="-5"/>
          <w:w w:val="105"/>
        </w:rPr>
        <w:t> </w:t>
      </w:r>
      <w:r>
        <w:rPr>
          <w:w w:val="105"/>
        </w:rPr>
        <w:t>de</w:t>
      </w:r>
      <w:r>
        <w:rPr>
          <w:spacing w:val="-5"/>
          <w:w w:val="105"/>
        </w:rPr>
        <w:t> </w:t>
      </w:r>
      <w:r>
        <w:rPr>
          <w:w w:val="105"/>
        </w:rPr>
        <w:t>Contratações</w:t>
      </w:r>
      <w:r>
        <w:rPr>
          <w:spacing w:val="-4"/>
          <w:w w:val="105"/>
        </w:rPr>
        <w:t> </w:t>
      </w:r>
      <w:r>
        <w:rPr>
          <w:spacing w:val="-2"/>
          <w:w w:val="105"/>
        </w:rPr>
        <w:t>Públicas.</w:t>
      </w:r>
    </w:p>
    <w:p>
      <w:pPr>
        <w:tabs>
          <w:tab w:pos="7867" w:val="left" w:leader="dot"/>
        </w:tabs>
        <w:spacing w:before="43"/>
        <w:ind w:left="316" w:right="0" w:firstLine="0"/>
        <w:jc w:val="left"/>
        <w:rPr>
          <w:sz w:val="17"/>
        </w:rPr>
      </w:pPr>
      <w:r>
        <w:rPr>
          <w:b/>
          <w:w w:val="105"/>
          <w:sz w:val="17"/>
        </w:rPr>
        <w:t>PARÁGRAFO</w:t>
      </w:r>
      <w:r>
        <w:rPr>
          <w:b/>
          <w:spacing w:val="-5"/>
          <w:w w:val="105"/>
          <w:sz w:val="17"/>
        </w:rPr>
        <w:t> </w:t>
      </w:r>
      <w:r>
        <w:rPr>
          <w:b/>
          <w:w w:val="105"/>
          <w:sz w:val="17"/>
        </w:rPr>
        <w:t>ÚNICO</w:t>
      </w:r>
      <w:r>
        <w:rPr>
          <w:b/>
          <w:spacing w:val="-5"/>
          <w:w w:val="105"/>
          <w:sz w:val="17"/>
        </w:rPr>
        <w:t> </w:t>
      </w:r>
      <w:r>
        <w:rPr>
          <w:w w:val="105"/>
          <w:sz w:val="17"/>
        </w:rPr>
        <w:t>-</w:t>
      </w:r>
      <w:r>
        <w:rPr>
          <w:spacing w:val="-4"/>
          <w:w w:val="105"/>
          <w:sz w:val="17"/>
        </w:rPr>
        <w:t> </w:t>
      </w:r>
      <w:r>
        <w:rPr>
          <w:w w:val="105"/>
          <w:sz w:val="17"/>
        </w:rPr>
        <w:t>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do</w:t>
      </w:r>
      <w:r>
        <w:rPr>
          <w:spacing w:val="-5"/>
          <w:w w:val="105"/>
          <w:sz w:val="17"/>
        </w:rPr>
        <w:t> </w:t>
      </w:r>
      <w:r>
        <w:rPr>
          <w:w w:val="105"/>
          <w:sz w:val="17"/>
        </w:rPr>
        <w:t>Comodato</w:t>
      </w:r>
      <w:r>
        <w:rPr>
          <w:spacing w:val="1"/>
          <w:w w:val="105"/>
          <w:sz w:val="17"/>
        </w:rPr>
        <w:t> </w:t>
      </w:r>
      <w:r>
        <w:rPr>
          <w:w w:val="105"/>
          <w:sz w:val="17"/>
        </w:rPr>
        <w:t>está</w:t>
      </w:r>
      <w:r>
        <w:rPr>
          <w:spacing w:val="7"/>
          <w:w w:val="105"/>
          <w:sz w:val="17"/>
        </w:rPr>
        <w:t> </w:t>
      </w:r>
      <w:r>
        <w:rPr>
          <w:w w:val="105"/>
          <w:sz w:val="17"/>
        </w:rPr>
        <w:t>vinculado</w:t>
      </w:r>
      <w:r>
        <w:rPr>
          <w:spacing w:val="-5"/>
          <w:w w:val="105"/>
          <w:sz w:val="17"/>
        </w:rPr>
        <w:t> </w:t>
      </w:r>
      <w:r>
        <w:rPr>
          <w:w w:val="105"/>
          <w:sz w:val="17"/>
        </w:rPr>
        <w:t>ao</w:t>
      </w:r>
      <w:r>
        <w:rPr>
          <w:spacing w:val="-5"/>
          <w:w w:val="105"/>
          <w:sz w:val="17"/>
        </w:rPr>
        <w:t> </w:t>
      </w:r>
      <w:r>
        <w:rPr>
          <w:b/>
          <w:w w:val="105"/>
          <w:sz w:val="17"/>
        </w:rPr>
        <w:t>CONTRATO</w:t>
      </w:r>
      <w:r>
        <w:rPr>
          <w:b/>
          <w:spacing w:val="-4"/>
          <w:w w:val="105"/>
          <w:sz w:val="17"/>
        </w:rPr>
        <w:t> </w:t>
      </w:r>
      <w:r>
        <w:rPr>
          <w:b/>
          <w:spacing w:val="-5"/>
          <w:w w:val="105"/>
          <w:sz w:val="17"/>
        </w:rPr>
        <w:t>Nº</w:t>
      </w:r>
      <w:r>
        <w:rPr>
          <w:sz w:val="17"/>
        </w:rPr>
        <w:tab/>
      </w:r>
      <w:r>
        <w:rPr>
          <w:b/>
          <w:w w:val="105"/>
          <w:sz w:val="17"/>
        </w:rPr>
        <w:t>/2026/HUPE</w:t>
      </w:r>
      <w:r>
        <w:rPr>
          <w:b/>
          <w:spacing w:val="-6"/>
          <w:w w:val="105"/>
          <w:sz w:val="17"/>
        </w:rPr>
        <w:t> </w:t>
      </w:r>
      <w:r>
        <w:rPr>
          <w:w w:val="105"/>
          <w:sz w:val="17"/>
        </w:rPr>
        <w:t>que</w:t>
      </w:r>
      <w:r>
        <w:rPr>
          <w:spacing w:val="-3"/>
          <w:w w:val="105"/>
          <w:sz w:val="17"/>
        </w:rPr>
        <w:t> </w:t>
      </w:r>
      <w:r>
        <w:rPr>
          <w:w w:val="105"/>
          <w:sz w:val="17"/>
        </w:rPr>
        <w:t>será</w:t>
      </w:r>
      <w:r>
        <w:rPr>
          <w:spacing w:val="-3"/>
          <w:w w:val="105"/>
          <w:sz w:val="17"/>
        </w:rPr>
        <w:t> </w:t>
      </w:r>
      <w:r>
        <w:rPr>
          <w:w w:val="105"/>
          <w:sz w:val="17"/>
        </w:rPr>
        <w:t>prorrogado</w:t>
      </w:r>
      <w:r>
        <w:rPr>
          <w:spacing w:val="-4"/>
          <w:w w:val="105"/>
          <w:sz w:val="17"/>
        </w:rPr>
        <w:t> </w:t>
      </w:r>
      <w:r>
        <w:rPr>
          <w:w w:val="105"/>
          <w:sz w:val="17"/>
        </w:rPr>
        <w:t>automaticamente,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máximo</w:t>
      </w:r>
      <w:r>
        <w:rPr>
          <w:spacing w:val="-4"/>
          <w:w w:val="105"/>
          <w:sz w:val="17"/>
        </w:rPr>
        <w:t> </w:t>
      </w:r>
      <w:r>
        <w:rPr>
          <w:w w:val="105"/>
          <w:sz w:val="17"/>
        </w:rPr>
        <w:t>de</w:t>
      </w:r>
      <w:r>
        <w:rPr>
          <w:spacing w:val="-3"/>
          <w:w w:val="105"/>
          <w:sz w:val="17"/>
        </w:rPr>
        <w:t> </w:t>
      </w:r>
      <w:r>
        <w:rPr>
          <w:w w:val="105"/>
          <w:sz w:val="17"/>
        </w:rPr>
        <w:t>10</w:t>
      </w:r>
      <w:r>
        <w:rPr>
          <w:spacing w:val="-3"/>
          <w:w w:val="105"/>
          <w:sz w:val="17"/>
        </w:rPr>
        <w:t> </w:t>
      </w:r>
      <w:r>
        <w:rPr>
          <w:w w:val="105"/>
          <w:sz w:val="17"/>
        </w:rPr>
        <w:t>(dez)</w:t>
      </w:r>
      <w:r>
        <w:rPr>
          <w:spacing w:val="-4"/>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forma</w:t>
      </w:r>
      <w:r>
        <w:rPr>
          <w:spacing w:val="-3"/>
          <w:w w:val="105"/>
          <w:sz w:val="17"/>
        </w:rPr>
        <w:t> </w:t>
      </w:r>
      <w:r>
        <w:rPr>
          <w:spacing w:val="-5"/>
          <w:w w:val="105"/>
          <w:sz w:val="17"/>
        </w:rPr>
        <w:t>dos</w:t>
      </w:r>
    </w:p>
    <w:p>
      <w:pPr>
        <w:pStyle w:val="BodyText"/>
      </w:pPr>
      <w:r>
        <w:rPr>
          <w:w w:val="105"/>
        </w:rPr>
        <w:t>artigos</w:t>
      </w:r>
      <w:r>
        <w:rPr>
          <w:spacing w:val="-4"/>
          <w:w w:val="105"/>
        </w:rPr>
        <w:t> </w:t>
      </w:r>
      <w:r>
        <w:rPr>
          <w:w w:val="105"/>
        </w:rPr>
        <w:t>106</w:t>
      </w:r>
      <w:r>
        <w:rPr>
          <w:spacing w:val="-3"/>
          <w:w w:val="105"/>
        </w:rPr>
        <w:t> </w:t>
      </w:r>
      <w:r>
        <w:rPr>
          <w:w w:val="105"/>
        </w:rPr>
        <w:t>e</w:t>
      </w:r>
      <w:r>
        <w:rPr>
          <w:spacing w:val="-4"/>
          <w:w w:val="105"/>
        </w:rPr>
        <w:t> </w:t>
      </w:r>
      <w:r>
        <w:rPr>
          <w:w w:val="105"/>
        </w:rPr>
        <w:t>107</w:t>
      </w:r>
      <w:r>
        <w:rPr>
          <w:spacing w:val="-3"/>
          <w:w w:val="105"/>
        </w:rPr>
        <w:t> </w:t>
      </w:r>
      <w:r>
        <w:rPr>
          <w:w w:val="105"/>
        </w:rPr>
        <w:t>da</w:t>
      </w:r>
      <w:r>
        <w:rPr>
          <w:spacing w:val="-3"/>
          <w:w w:val="105"/>
        </w:rPr>
        <w:t> </w:t>
      </w:r>
      <w:hyperlink r:id="rId6">
        <w:r>
          <w:rPr>
            <w:color w:val="000080"/>
            <w:w w:val="105"/>
            <w:u w:val="single" w:color="000080"/>
          </w:rPr>
          <w:t>Lei</w:t>
        </w:r>
        <w:r>
          <w:rPr>
            <w:color w:val="000080"/>
            <w:spacing w:val="-4"/>
            <w:w w:val="105"/>
            <w:u w:val="single" w:color="000080"/>
          </w:rPr>
          <w:t> </w:t>
        </w:r>
        <w:r>
          <w:rPr>
            <w:color w:val="000080"/>
            <w:w w:val="105"/>
            <w:u w:val="single" w:color="000080"/>
          </w:rPr>
          <w:t>nº</w:t>
        </w:r>
        <w:r>
          <w:rPr>
            <w:color w:val="000080"/>
            <w:spacing w:val="-3"/>
            <w:w w:val="105"/>
            <w:u w:val="single" w:color="000080"/>
          </w:rPr>
          <w:t> </w:t>
        </w:r>
        <w:r>
          <w:rPr>
            <w:color w:val="000080"/>
            <w:spacing w:val="-2"/>
            <w:w w:val="105"/>
            <w:u w:val="single" w:color="000080"/>
          </w:rPr>
          <w:t>14.133/2021</w:t>
        </w:r>
      </w:hyperlink>
      <w:r>
        <w:rPr>
          <w:spacing w:val="-2"/>
          <w:w w:val="105"/>
        </w:rPr>
        <w:t>.</w:t>
      </w:r>
    </w:p>
    <w:p>
      <w:pPr>
        <w:pStyle w:val="BodyText"/>
        <w:spacing w:before="87"/>
        <w:ind w:left="0"/>
      </w:pPr>
    </w:p>
    <w:p>
      <w:pPr>
        <w:pStyle w:val="Heading2"/>
      </w:pPr>
      <w:r>
        <w:rPr>
          <w:u w:val="single"/>
        </w:rPr>
        <w:t>CLÁUSULA</w:t>
      </w:r>
      <w:r>
        <w:rPr>
          <w:spacing w:val="6"/>
          <w:u w:val="single"/>
        </w:rPr>
        <w:t> </w:t>
      </w:r>
      <w:r>
        <w:rPr>
          <w:u w:val="single"/>
        </w:rPr>
        <w:t>QUARTA:</w:t>
      </w:r>
      <w:r>
        <w:rPr>
          <w:spacing w:val="21"/>
        </w:rPr>
        <w:t> </w:t>
      </w:r>
      <w:r>
        <w:rPr/>
        <w:t>DA</w:t>
      </w:r>
      <w:r>
        <w:rPr>
          <w:spacing w:val="7"/>
        </w:rPr>
        <w:t> </w:t>
      </w:r>
      <w:r>
        <w:rPr/>
        <w:t>CONSERVAÇÃO</w:t>
      </w:r>
      <w:r>
        <w:rPr>
          <w:spacing w:val="21"/>
        </w:rPr>
        <w:t> </w:t>
      </w:r>
      <w:r>
        <w:rPr/>
        <w:t>DO</w:t>
      </w:r>
      <w:r>
        <w:rPr>
          <w:spacing w:val="21"/>
        </w:rPr>
        <w:t> </w:t>
      </w:r>
      <w:r>
        <w:rPr>
          <w:spacing w:val="-5"/>
        </w:rPr>
        <w:t>BEM</w:t>
      </w:r>
    </w:p>
    <w:p>
      <w:pPr>
        <w:pStyle w:val="BodyText"/>
      </w:pPr>
      <w:r>
        <w:rPr>
          <w:w w:val="105"/>
        </w:rPr>
        <w:t>A</w:t>
      </w:r>
      <w:r>
        <w:rPr>
          <w:spacing w:val="-12"/>
          <w:w w:val="105"/>
        </w:rPr>
        <w:t> </w:t>
      </w:r>
      <w:r>
        <w:rPr>
          <w:w w:val="105"/>
        </w:rPr>
        <w:t>partir</w:t>
      </w:r>
      <w:r>
        <w:rPr>
          <w:spacing w:val="-9"/>
          <w:w w:val="105"/>
        </w:rPr>
        <w:t> </w:t>
      </w:r>
      <w:r>
        <w:rPr>
          <w:w w:val="105"/>
        </w:rPr>
        <w:t>do</w:t>
      </w:r>
      <w:r>
        <w:rPr>
          <w:spacing w:val="-5"/>
          <w:w w:val="105"/>
        </w:rPr>
        <w:t> </w:t>
      </w:r>
      <w:r>
        <w:rPr>
          <w:w w:val="105"/>
        </w:rPr>
        <w:t>efetivo</w:t>
      </w:r>
      <w:r>
        <w:rPr>
          <w:spacing w:val="-6"/>
          <w:w w:val="105"/>
        </w:rPr>
        <w:t> </w:t>
      </w:r>
      <w:r>
        <w:rPr>
          <w:w w:val="105"/>
        </w:rPr>
        <w:t>recebimento</w:t>
      </w:r>
      <w:r>
        <w:rPr>
          <w:spacing w:val="-6"/>
          <w:w w:val="105"/>
        </w:rPr>
        <w:t> </w:t>
      </w:r>
      <w:r>
        <w:rPr>
          <w:w w:val="105"/>
        </w:rPr>
        <w:t>do</w:t>
      </w:r>
      <w:r>
        <w:rPr>
          <w:spacing w:val="-5"/>
          <w:w w:val="105"/>
        </w:rPr>
        <w:t> </w:t>
      </w:r>
      <w:r>
        <w:rPr>
          <w:w w:val="105"/>
        </w:rPr>
        <w:t>bem</w:t>
      </w:r>
      <w:r>
        <w:rPr>
          <w:spacing w:val="-6"/>
          <w:w w:val="105"/>
        </w:rPr>
        <w:t> </w:t>
      </w:r>
      <w:r>
        <w:rPr>
          <w:w w:val="105"/>
        </w:rPr>
        <w:t>objeto</w:t>
      </w:r>
      <w:r>
        <w:rPr>
          <w:spacing w:val="-6"/>
          <w:w w:val="105"/>
        </w:rPr>
        <w:t> </w:t>
      </w:r>
      <w:r>
        <w:rPr>
          <w:w w:val="105"/>
        </w:rPr>
        <w:t>deste</w:t>
      </w:r>
      <w:r>
        <w:rPr>
          <w:spacing w:val="-5"/>
          <w:w w:val="105"/>
        </w:rPr>
        <w:t> </w:t>
      </w:r>
      <w:r>
        <w:rPr>
          <w:w w:val="105"/>
        </w:rPr>
        <w:t>contrato,</w:t>
      </w:r>
      <w:r>
        <w:rPr>
          <w:spacing w:val="-6"/>
          <w:w w:val="105"/>
        </w:rPr>
        <w:t> </w:t>
      </w:r>
      <w:r>
        <w:rPr>
          <w:w w:val="105"/>
        </w:rPr>
        <w:t>cabe</w:t>
      </w:r>
      <w:r>
        <w:rPr>
          <w:spacing w:val="-5"/>
          <w:w w:val="105"/>
        </w:rPr>
        <w:t> </w:t>
      </w:r>
      <w:r>
        <w:rPr>
          <w:w w:val="105"/>
        </w:rPr>
        <w:t>a</w:t>
      </w:r>
      <w:r>
        <w:rPr>
          <w:spacing w:val="-6"/>
          <w:w w:val="105"/>
        </w:rPr>
        <w:t> </w:t>
      </w:r>
      <w:r>
        <w:rPr>
          <w:b/>
          <w:w w:val="105"/>
        </w:rPr>
        <w:t>COMODATÁRIA</w:t>
      </w:r>
      <w:r>
        <w:rPr>
          <w:b/>
          <w:spacing w:val="-6"/>
          <w:w w:val="105"/>
        </w:rPr>
        <w:t> </w:t>
      </w:r>
      <w:r>
        <w:rPr>
          <w:w w:val="105"/>
        </w:rPr>
        <w:t>zelar</w:t>
      </w:r>
      <w:r>
        <w:rPr>
          <w:spacing w:val="-5"/>
          <w:w w:val="105"/>
        </w:rPr>
        <w:t> </w:t>
      </w:r>
      <w:r>
        <w:rPr>
          <w:w w:val="105"/>
        </w:rPr>
        <w:t>pela</w:t>
      </w:r>
      <w:r>
        <w:rPr>
          <w:spacing w:val="-6"/>
          <w:w w:val="105"/>
        </w:rPr>
        <w:t> </w:t>
      </w:r>
      <w:r>
        <w:rPr>
          <w:w w:val="105"/>
        </w:rPr>
        <w:t>sua</w:t>
      </w:r>
      <w:r>
        <w:rPr>
          <w:spacing w:val="-6"/>
          <w:w w:val="105"/>
        </w:rPr>
        <w:t> </w:t>
      </w:r>
      <w:r>
        <w:rPr>
          <w:w w:val="105"/>
        </w:rPr>
        <w:t>guarda</w:t>
      </w:r>
      <w:r>
        <w:rPr>
          <w:spacing w:val="-5"/>
          <w:w w:val="105"/>
        </w:rPr>
        <w:t> </w:t>
      </w:r>
      <w:r>
        <w:rPr>
          <w:w w:val="105"/>
        </w:rPr>
        <w:t>e</w:t>
      </w:r>
      <w:r>
        <w:rPr>
          <w:spacing w:val="-6"/>
          <w:w w:val="105"/>
        </w:rPr>
        <w:t> </w:t>
      </w:r>
      <w:r>
        <w:rPr>
          <w:w w:val="105"/>
        </w:rPr>
        <w:t>conservação,</w:t>
      </w:r>
      <w:r>
        <w:rPr>
          <w:spacing w:val="-6"/>
          <w:w w:val="105"/>
        </w:rPr>
        <w:t> </w:t>
      </w:r>
      <w:r>
        <w:rPr>
          <w:w w:val="105"/>
        </w:rPr>
        <w:t>trazendo-o</w:t>
      </w:r>
      <w:r>
        <w:rPr>
          <w:spacing w:val="-5"/>
          <w:w w:val="105"/>
        </w:rPr>
        <w:t> </w:t>
      </w:r>
      <w:r>
        <w:rPr>
          <w:w w:val="105"/>
        </w:rPr>
        <w:t>limpo</w:t>
      </w:r>
      <w:r>
        <w:rPr>
          <w:spacing w:val="-6"/>
          <w:w w:val="105"/>
        </w:rPr>
        <w:t> </w:t>
      </w:r>
      <w:r>
        <w:rPr>
          <w:w w:val="105"/>
        </w:rPr>
        <w:t>e</w:t>
      </w:r>
      <w:r>
        <w:rPr>
          <w:spacing w:val="-5"/>
          <w:w w:val="105"/>
        </w:rPr>
        <w:t> </w:t>
      </w:r>
      <w:r>
        <w:rPr>
          <w:w w:val="105"/>
        </w:rPr>
        <w:t>em</w:t>
      </w:r>
      <w:r>
        <w:rPr>
          <w:spacing w:val="-6"/>
          <w:w w:val="105"/>
        </w:rPr>
        <w:t> </w:t>
      </w:r>
      <w:r>
        <w:rPr>
          <w:w w:val="105"/>
        </w:rPr>
        <w:t>bom</w:t>
      </w:r>
      <w:r>
        <w:rPr>
          <w:spacing w:val="-6"/>
          <w:w w:val="105"/>
        </w:rPr>
        <w:t> </w:t>
      </w:r>
      <w:r>
        <w:rPr>
          <w:w w:val="105"/>
        </w:rPr>
        <w:t>estado,</w:t>
      </w:r>
      <w:r>
        <w:rPr>
          <w:spacing w:val="-5"/>
          <w:w w:val="105"/>
        </w:rPr>
        <w:t> </w:t>
      </w:r>
      <w:r>
        <w:rPr>
          <w:w w:val="105"/>
        </w:rPr>
        <w:t>às</w:t>
      </w:r>
      <w:r>
        <w:rPr>
          <w:spacing w:val="-6"/>
          <w:w w:val="105"/>
        </w:rPr>
        <w:t> </w:t>
      </w:r>
      <w:r>
        <w:rPr>
          <w:w w:val="105"/>
        </w:rPr>
        <w:t>suas</w:t>
      </w:r>
      <w:r>
        <w:rPr>
          <w:spacing w:val="-6"/>
          <w:w w:val="105"/>
        </w:rPr>
        <w:t> </w:t>
      </w:r>
      <w:r>
        <w:rPr>
          <w:w w:val="105"/>
        </w:rPr>
        <w:t>exclusivas</w:t>
      </w:r>
      <w:r>
        <w:rPr>
          <w:spacing w:val="-5"/>
          <w:w w:val="105"/>
        </w:rPr>
        <w:t> </w:t>
      </w:r>
      <w:r>
        <w:rPr>
          <w:spacing w:val="-2"/>
          <w:w w:val="105"/>
        </w:rPr>
        <w:t>expensas.</w:t>
      </w:r>
    </w:p>
    <w:p>
      <w:pPr>
        <w:pStyle w:val="BodyText"/>
        <w:spacing w:before="87"/>
        <w:ind w:left="0"/>
      </w:pPr>
    </w:p>
    <w:p>
      <w:pPr>
        <w:spacing w:before="0"/>
        <w:ind w:left="316" w:right="0" w:firstLine="0"/>
        <w:jc w:val="both"/>
        <w:rPr>
          <w:b/>
          <w:sz w:val="17"/>
        </w:rPr>
      </w:pPr>
      <w:r>
        <w:rPr>
          <w:b/>
          <w:color w:val="365E90"/>
          <w:spacing w:val="-2"/>
          <w:w w:val="105"/>
          <w:sz w:val="17"/>
          <w:u w:val="single" w:color="365E90"/>
        </w:rPr>
        <w:t>CLÁUSULA</w:t>
      </w:r>
      <w:r>
        <w:rPr>
          <w:b/>
          <w:color w:val="365E90"/>
          <w:spacing w:val="-10"/>
          <w:w w:val="105"/>
          <w:sz w:val="17"/>
          <w:u w:val="single" w:color="365E90"/>
        </w:rPr>
        <w:t> </w:t>
      </w:r>
      <w:r>
        <w:rPr>
          <w:b/>
          <w:color w:val="365E90"/>
          <w:spacing w:val="-2"/>
          <w:w w:val="105"/>
          <w:sz w:val="17"/>
          <w:u w:val="single" w:color="365E90"/>
        </w:rPr>
        <w:t>QUINTA:</w:t>
      </w:r>
      <w:r>
        <w:rPr>
          <w:b/>
          <w:color w:val="365E90"/>
          <w:spacing w:val="1"/>
          <w:w w:val="105"/>
          <w:sz w:val="17"/>
        </w:rPr>
        <w:t> </w:t>
      </w:r>
      <w:r>
        <w:rPr>
          <w:b/>
          <w:color w:val="365E90"/>
          <w:spacing w:val="-2"/>
          <w:w w:val="105"/>
          <w:sz w:val="17"/>
        </w:rPr>
        <w:t>DOS</w:t>
      </w:r>
      <w:r>
        <w:rPr>
          <w:b/>
          <w:color w:val="365E90"/>
          <w:w w:val="105"/>
          <w:sz w:val="17"/>
        </w:rPr>
        <w:t> </w:t>
      </w:r>
      <w:r>
        <w:rPr>
          <w:b/>
          <w:color w:val="365E90"/>
          <w:spacing w:val="-2"/>
          <w:w w:val="105"/>
          <w:sz w:val="17"/>
        </w:rPr>
        <w:t>ENCARGOS</w:t>
      </w:r>
      <w:r>
        <w:rPr>
          <w:b/>
          <w:color w:val="365E90"/>
          <w:spacing w:val="1"/>
          <w:w w:val="105"/>
          <w:sz w:val="17"/>
        </w:rPr>
        <w:t> </w:t>
      </w:r>
      <w:r>
        <w:rPr>
          <w:b/>
          <w:color w:val="365E90"/>
          <w:spacing w:val="-2"/>
          <w:w w:val="105"/>
          <w:sz w:val="17"/>
        </w:rPr>
        <w:t>E</w:t>
      </w:r>
      <w:r>
        <w:rPr>
          <w:b/>
          <w:color w:val="365E90"/>
          <w:spacing w:val="1"/>
          <w:w w:val="105"/>
          <w:sz w:val="17"/>
        </w:rPr>
        <w:t> </w:t>
      </w:r>
      <w:r>
        <w:rPr>
          <w:b/>
          <w:color w:val="365E90"/>
          <w:spacing w:val="-2"/>
          <w:w w:val="105"/>
          <w:sz w:val="17"/>
        </w:rPr>
        <w:t>DESPESAS</w:t>
      </w:r>
    </w:p>
    <w:p>
      <w:pPr>
        <w:pStyle w:val="BodyText"/>
        <w:spacing w:line="292" w:lineRule="auto" w:before="44"/>
        <w:ind w:right="299"/>
        <w:jc w:val="both"/>
      </w:pPr>
      <w:r>
        <w:rPr>
          <w:w w:val="105"/>
        </w:rPr>
        <w:t>A </w:t>
      </w:r>
      <w:r>
        <w:rPr>
          <w:b/>
          <w:w w:val="105"/>
        </w:rPr>
        <w:t>COMODANTE </w:t>
      </w:r>
      <w:r>
        <w:rPr>
          <w:w w:val="105"/>
        </w:rPr>
        <w:t>realizará a manutenção dos Equipamentos, incluindo a substituição de peças quando for necessário. Na hipótese de defeito, deverá providenciar substituição do equipamento em no máximo 72 horas. Este deverá manter um profissional especializado para dar treinamento e suporte técnico aos usuários. O </w:t>
      </w:r>
      <w:r>
        <w:rPr>
          <w:b/>
          <w:w w:val="105"/>
        </w:rPr>
        <w:t>COMODANTE </w:t>
      </w:r>
      <w:r>
        <w:rPr>
          <w:w w:val="105"/>
        </w:rPr>
        <w:t>deverá ainda fornecer um certificado de calibração anual por firma credenciada pelo INMETRO durante o período deste comodato. Correrá por conta da </w:t>
      </w:r>
      <w:r>
        <w:rPr>
          <w:b/>
          <w:w w:val="105"/>
        </w:rPr>
        <w:t>COMODATÁRIA </w:t>
      </w:r>
      <w:r>
        <w:rPr>
          <w:w w:val="105"/>
        </w:rPr>
        <w:t>as demais despesas ordinárias e custos acarretados pelo uso do bem.</w:t>
      </w:r>
    </w:p>
    <w:p>
      <w:pPr>
        <w:pStyle w:val="BodyText"/>
        <w:spacing w:line="292" w:lineRule="auto" w:before="1"/>
        <w:ind w:right="299"/>
        <w:jc w:val="both"/>
      </w:pPr>
      <w:r>
        <w:rPr>
          <w:b/>
          <w:w w:val="105"/>
        </w:rPr>
        <w:t>PARÁGRAFO</w:t>
      </w:r>
      <w:r>
        <w:rPr>
          <w:b/>
          <w:w w:val="105"/>
        </w:rPr>
        <w:t> ÚNICO</w:t>
      </w:r>
      <w:r>
        <w:rPr>
          <w:b/>
          <w:w w:val="105"/>
        </w:rPr>
        <w:t> </w:t>
      </w:r>
      <w:r>
        <w:rPr>
          <w:w w:val="105"/>
        </w:rPr>
        <w:t>–</w:t>
      </w:r>
      <w:r>
        <w:rPr>
          <w:w w:val="105"/>
        </w:rPr>
        <w:t> Os</w:t>
      </w:r>
      <w:r>
        <w:rPr>
          <w:w w:val="105"/>
        </w:rPr>
        <w:t> gastos</w:t>
      </w:r>
      <w:r>
        <w:rPr>
          <w:w w:val="105"/>
        </w:rPr>
        <w:t> extraordinários,</w:t>
      </w:r>
      <w:r>
        <w:rPr>
          <w:w w:val="105"/>
        </w:rPr>
        <w:t> que</w:t>
      </w:r>
      <w:r>
        <w:rPr>
          <w:w w:val="105"/>
        </w:rPr>
        <w:t> excedam</w:t>
      </w:r>
      <w:r>
        <w:rPr>
          <w:w w:val="105"/>
        </w:rPr>
        <w:t> os</w:t>
      </w:r>
      <w:r>
        <w:rPr>
          <w:w w:val="105"/>
        </w:rPr>
        <w:t> da</w:t>
      </w:r>
      <w:r>
        <w:rPr>
          <w:w w:val="105"/>
        </w:rPr>
        <w:t> conservação</w:t>
      </w:r>
      <w:r>
        <w:rPr>
          <w:w w:val="105"/>
        </w:rPr>
        <w:t> normal</w:t>
      </w:r>
      <w:r>
        <w:rPr>
          <w:w w:val="105"/>
        </w:rPr>
        <w:t> do</w:t>
      </w:r>
      <w:r>
        <w:rPr>
          <w:w w:val="105"/>
        </w:rPr>
        <w:t> bem,</w:t>
      </w:r>
      <w:r>
        <w:rPr>
          <w:w w:val="105"/>
        </w:rPr>
        <w:t> serão</w:t>
      </w:r>
      <w:r>
        <w:rPr>
          <w:w w:val="105"/>
        </w:rPr>
        <w:t> providos</w:t>
      </w:r>
      <w:r>
        <w:rPr>
          <w:w w:val="105"/>
        </w:rPr>
        <w:t> pelo</w:t>
      </w:r>
      <w:r>
        <w:rPr>
          <w:w w:val="105"/>
        </w:rPr>
        <w:t> </w:t>
      </w:r>
      <w:r>
        <w:rPr>
          <w:b/>
          <w:w w:val="105"/>
        </w:rPr>
        <w:t>COMODANTE</w:t>
      </w:r>
      <w:r>
        <w:rPr>
          <w:w w:val="105"/>
        </w:rPr>
        <w:t>,</w:t>
      </w:r>
      <w:r>
        <w:rPr>
          <w:w w:val="105"/>
        </w:rPr>
        <w:t> devendo</w:t>
      </w:r>
      <w:r>
        <w:rPr>
          <w:w w:val="105"/>
        </w:rPr>
        <w:t> a</w:t>
      </w:r>
      <w:r>
        <w:rPr>
          <w:w w:val="105"/>
        </w:rPr>
        <w:t> </w:t>
      </w:r>
      <w:r>
        <w:rPr>
          <w:b/>
          <w:w w:val="105"/>
        </w:rPr>
        <w:t>COMODATÁRIA </w:t>
      </w:r>
      <w:r>
        <w:rPr>
          <w:w w:val="105"/>
        </w:rPr>
        <w:t>antecipá-los,</w:t>
      </w:r>
      <w:r>
        <w:rPr>
          <w:w w:val="105"/>
        </w:rPr>
        <w:t> em</w:t>
      </w:r>
      <w:r>
        <w:rPr>
          <w:w w:val="105"/>
        </w:rPr>
        <w:t> caso</w:t>
      </w:r>
      <w:r>
        <w:rPr>
          <w:w w:val="105"/>
        </w:rPr>
        <w:t> de necessidade</w:t>
      </w:r>
      <w:r>
        <w:rPr>
          <w:spacing w:val="-1"/>
          <w:w w:val="105"/>
        </w:rPr>
        <w:t> </w:t>
      </w:r>
      <w:r>
        <w:rPr>
          <w:w w:val="105"/>
        </w:rPr>
        <w:t>e</w:t>
      </w:r>
      <w:r>
        <w:rPr>
          <w:spacing w:val="-1"/>
          <w:w w:val="105"/>
        </w:rPr>
        <w:t> </w:t>
      </w:r>
      <w:r>
        <w:rPr>
          <w:w w:val="105"/>
        </w:rPr>
        <w:t>urgência,</w:t>
      </w:r>
      <w:r>
        <w:rPr>
          <w:spacing w:val="-1"/>
          <w:w w:val="105"/>
        </w:rPr>
        <w:t> </w:t>
      </w:r>
      <w:r>
        <w:rPr>
          <w:w w:val="105"/>
        </w:rPr>
        <w:t>havendo</w:t>
      </w:r>
      <w:r>
        <w:rPr>
          <w:spacing w:val="-1"/>
          <w:w w:val="105"/>
        </w:rPr>
        <w:t> </w:t>
      </w:r>
      <w:r>
        <w:rPr>
          <w:w w:val="105"/>
        </w:rPr>
        <w:t>impossibilidade</w:t>
      </w:r>
      <w:r>
        <w:rPr>
          <w:spacing w:val="-1"/>
          <w:w w:val="105"/>
        </w:rPr>
        <w:t> </w:t>
      </w:r>
      <w:r>
        <w:rPr>
          <w:w w:val="105"/>
        </w:rPr>
        <w:t>de</w:t>
      </w:r>
      <w:r>
        <w:rPr>
          <w:spacing w:val="-1"/>
          <w:w w:val="105"/>
        </w:rPr>
        <w:t> </w:t>
      </w:r>
      <w:r>
        <w:rPr>
          <w:w w:val="105"/>
        </w:rPr>
        <w:t>comunicação</w:t>
      </w:r>
      <w:r>
        <w:rPr>
          <w:spacing w:val="-1"/>
          <w:w w:val="105"/>
        </w:rPr>
        <w:t> </w:t>
      </w:r>
      <w:r>
        <w:rPr>
          <w:w w:val="105"/>
        </w:rPr>
        <w:t>oportuna</w:t>
      </w:r>
      <w:r>
        <w:rPr>
          <w:spacing w:val="-1"/>
          <w:w w:val="105"/>
        </w:rPr>
        <w:t> </w:t>
      </w:r>
      <w:r>
        <w:rPr>
          <w:w w:val="105"/>
        </w:rPr>
        <w:t>e</w:t>
      </w:r>
      <w:r>
        <w:rPr>
          <w:spacing w:val="-1"/>
          <w:w w:val="105"/>
        </w:rPr>
        <w:t> </w:t>
      </w:r>
      <w:r>
        <w:rPr>
          <w:w w:val="105"/>
        </w:rPr>
        <w:t>prévia</w:t>
      </w:r>
      <w:r>
        <w:rPr>
          <w:spacing w:val="-1"/>
          <w:w w:val="105"/>
        </w:rPr>
        <w:t> </w:t>
      </w:r>
      <w:r>
        <w:rPr>
          <w:w w:val="105"/>
        </w:rPr>
        <w:t>do</w:t>
      </w:r>
      <w:r>
        <w:rPr>
          <w:spacing w:val="-1"/>
          <w:w w:val="105"/>
        </w:rPr>
        <w:t> </w:t>
      </w:r>
      <w:r>
        <w:rPr>
          <w:b/>
          <w:w w:val="105"/>
        </w:rPr>
        <w:t>COMODANTE</w:t>
      </w:r>
      <w:r>
        <w:rPr>
          <w:w w:val="105"/>
        </w:rPr>
        <w:t>,</w:t>
      </w:r>
      <w:r>
        <w:rPr>
          <w:spacing w:val="-1"/>
          <w:w w:val="105"/>
        </w:rPr>
        <w:t> </w:t>
      </w:r>
      <w:r>
        <w:rPr>
          <w:w w:val="105"/>
        </w:rPr>
        <w:t>assegurado,</w:t>
      </w:r>
      <w:r>
        <w:rPr>
          <w:spacing w:val="-1"/>
          <w:w w:val="105"/>
        </w:rPr>
        <w:t> </w:t>
      </w:r>
      <w:r>
        <w:rPr>
          <w:w w:val="105"/>
        </w:rPr>
        <w:t>todavia,</w:t>
      </w:r>
      <w:r>
        <w:rPr>
          <w:spacing w:val="-1"/>
          <w:w w:val="105"/>
        </w:rPr>
        <w:t> </w:t>
      </w:r>
      <w:r>
        <w:rPr>
          <w:w w:val="105"/>
        </w:rPr>
        <w:t>a</w:t>
      </w:r>
      <w:r>
        <w:rPr>
          <w:spacing w:val="-1"/>
          <w:w w:val="105"/>
        </w:rPr>
        <w:t> </w:t>
      </w:r>
      <w:r>
        <w:rPr>
          <w:b/>
          <w:w w:val="105"/>
        </w:rPr>
        <w:t>COMODATÁRIA</w:t>
      </w:r>
      <w:r>
        <w:rPr>
          <w:w w:val="105"/>
        </w:rPr>
        <w:t>,</w:t>
      </w:r>
      <w:r>
        <w:rPr>
          <w:spacing w:val="-1"/>
          <w:w w:val="105"/>
        </w:rPr>
        <w:t> </w:t>
      </w:r>
      <w:r>
        <w:rPr>
          <w:w w:val="105"/>
        </w:rPr>
        <w:t>nessas</w:t>
      </w:r>
      <w:r>
        <w:rPr>
          <w:spacing w:val="-1"/>
          <w:w w:val="105"/>
        </w:rPr>
        <w:t> </w:t>
      </w:r>
      <w:r>
        <w:rPr>
          <w:w w:val="105"/>
        </w:rPr>
        <w:t>hipóteses,</w:t>
      </w:r>
      <w:r>
        <w:rPr>
          <w:spacing w:val="-1"/>
          <w:w w:val="105"/>
        </w:rPr>
        <w:t> </w:t>
      </w:r>
      <w:r>
        <w:rPr>
          <w:w w:val="105"/>
        </w:rPr>
        <w:t>o</w:t>
      </w:r>
      <w:r>
        <w:rPr>
          <w:spacing w:val="-1"/>
          <w:w w:val="105"/>
        </w:rPr>
        <w:t> </w:t>
      </w:r>
      <w:r>
        <w:rPr>
          <w:w w:val="105"/>
        </w:rPr>
        <w:t>direito</w:t>
      </w:r>
      <w:r>
        <w:rPr>
          <w:spacing w:val="-1"/>
          <w:w w:val="105"/>
        </w:rPr>
        <w:t> </w:t>
      </w:r>
      <w:r>
        <w:rPr>
          <w:w w:val="105"/>
        </w:rPr>
        <w:t>ao</w:t>
      </w:r>
      <w:r>
        <w:rPr>
          <w:spacing w:val="-1"/>
          <w:w w:val="105"/>
        </w:rPr>
        <w:t> </w:t>
      </w:r>
      <w:r>
        <w:rPr>
          <w:w w:val="105"/>
        </w:rPr>
        <w:t>reembolso</w:t>
      </w:r>
      <w:r>
        <w:rPr>
          <w:spacing w:val="-1"/>
          <w:w w:val="105"/>
        </w:rPr>
        <w:t> </w:t>
      </w:r>
      <w:r>
        <w:rPr>
          <w:w w:val="105"/>
        </w:rPr>
        <w:t>das</w:t>
      </w:r>
      <w:r>
        <w:rPr>
          <w:spacing w:val="-1"/>
          <w:w w:val="105"/>
        </w:rPr>
        <w:t> </w:t>
      </w:r>
      <w:r>
        <w:rPr>
          <w:w w:val="105"/>
        </w:rPr>
        <w:t>despesas efetivamente comprovadas.</w:t>
      </w:r>
    </w:p>
    <w:p>
      <w:pPr>
        <w:pStyle w:val="BodyText"/>
        <w:spacing w:before="44"/>
        <w:ind w:left="0"/>
      </w:pPr>
    </w:p>
    <w:p>
      <w:pPr>
        <w:pStyle w:val="Heading2"/>
        <w:jc w:val="both"/>
      </w:pPr>
      <w:r>
        <w:rPr>
          <w:u w:val="single"/>
        </w:rPr>
        <w:t>CLÁUSULA</w:t>
      </w:r>
      <w:r>
        <w:rPr>
          <w:spacing w:val="18"/>
          <w:u w:val="single"/>
        </w:rPr>
        <w:t> </w:t>
      </w:r>
      <w:r>
        <w:rPr>
          <w:u w:val="single"/>
        </w:rPr>
        <w:t>SEXTA:</w:t>
      </w:r>
      <w:r>
        <w:rPr>
          <w:spacing w:val="37"/>
        </w:rPr>
        <w:t> </w:t>
      </w:r>
      <w:r>
        <w:rPr/>
        <w:t>DA</w:t>
      </w:r>
      <w:r>
        <w:rPr>
          <w:spacing w:val="19"/>
        </w:rPr>
        <w:t> </w:t>
      </w:r>
      <w:r>
        <w:rPr/>
        <w:t>RESPONSABILIDADE</w:t>
      </w:r>
      <w:r>
        <w:rPr>
          <w:spacing w:val="37"/>
        </w:rPr>
        <w:t> </w:t>
      </w:r>
      <w:r>
        <w:rPr/>
        <w:t>PERANTE</w:t>
      </w:r>
      <w:r>
        <w:rPr>
          <w:spacing w:val="31"/>
        </w:rPr>
        <w:t> </w:t>
      </w:r>
      <w:r>
        <w:rPr>
          <w:spacing w:val="-2"/>
        </w:rPr>
        <w:t>TERCEIROS</w:t>
      </w:r>
    </w:p>
    <w:p>
      <w:pPr>
        <w:pStyle w:val="BodyText"/>
        <w:spacing w:line="292" w:lineRule="auto"/>
        <w:ind w:right="299"/>
        <w:jc w:val="both"/>
      </w:pPr>
      <w:r>
        <w:rPr>
          <w:w w:val="105"/>
        </w:rPr>
        <w:t>O</w:t>
      </w:r>
      <w:r>
        <w:rPr>
          <w:spacing w:val="-2"/>
          <w:w w:val="105"/>
        </w:rPr>
        <w:t> </w:t>
      </w:r>
      <w:r>
        <w:rPr>
          <w:b/>
          <w:w w:val="105"/>
        </w:rPr>
        <w:t>COMODANTE</w:t>
      </w:r>
      <w:r>
        <w:rPr>
          <w:b/>
          <w:spacing w:val="-3"/>
          <w:w w:val="105"/>
        </w:rPr>
        <w:t> </w:t>
      </w:r>
      <w:r>
        <w:rPr>
          <w:w w:val="105"/>
        </w:rPr>
        <w:t>não</w:t>
      </w:r>
      <w:r>
        <w:rPr>
          <w:spacing w:val="-3"/>
          <w:w w:val="105"/>
        </w:rPr>
        <w:t> </w:t>
      </w:r>
      <w:r>
        <w:rPr>
          <w:w w:val="105"/>
        </w:rPr>
        <w:t>será</w:t>
      </w:r>
      <w:r>
        <w:rPr>
          <w:spacing w:val="-3"/>
          <w:w w:val="105"/>
        </w:rPr>
        <w:t> </w:t>
      </w:r>
      <w:r>
        <w:rPr>
          <w:w w:val="105"/>
        </w:rPr>
        <w:t>responsável</w:t>
      </w:r>
      <w:r>
        <w:rPr>
          <w:spacing w:val="-3"/>
          <w:w w:val="105"/>
        </w:rPr>
        <w:t> </w:t>
      </w:r>
      <w:r>
        <w:rPr>
          <w:w w:val="105"/>
        </w:rPr>
        <w:t>por</w:t>
      </w:r>
      <w:r>
        <w:rPr>
          <w:spacing w:val="-3"/>
          <w:w w:val="105"/>
        </w:rPr>
        <w:t> </w:t>
      </w:r>
      <w:r>
        <w:rPr>
          <w:w w:val="105"/>
        </w:rPr>
        <w:t>quaisquer</w:t>
      </w:r>
      <w:r>
        <w:rPr>
          <w:spacing w:val="-3"/>
          <w:w w:val="105"/>
        </w:rPr>
        <w:t> </w:t>
      </w:r>
      <w:r>
        <w:rPr>
          <w:w w:val="105"/>
        </w:rPr>
        <w:t>compromissos</w:t>
      </w:r>
      <w:r>
        <w:rPr>
          <w:spacing w:val="-3"/>
          <w:w w:val="105"/>
        </w:rPr>
        <w:t> </w:t>
      </w:r>
      <w:r>
        <w:rPr>
          <w:w w:val="105"/>
        </w:rPr>
        <w:t>ou</w:t>
      </w:r>
      <w:r>
        <w:rPr>
          <w:spacing w:val="-3"/>
          <w:w w:val="105"/>
        </w:rPr>
        <w:t> </w:t>
      </w:r>
      <w:r>
        <w:rPr>
          <w:w w:val="105"/>
        </w:rPr>
        <w:t>obrigações</w:t>
      </w:r>
      <w:r>
        <w:rPr>
          <w:spacing w:val="-3"/>
          <w:w w:val="105"/>
        </w:rPr>
        <w:t> </w:t>
      </w:r>
      <w:r>
        <w:rPr>
          <w:w w:val="105"/>
        </w:rPr>
        <w:t>assumidos</w:t>
      </w:r>
      <w:r>
        <w:rPr>
          <w:spacing w:val="-3"/>
          <w:w w:val="105"/>
        </w:rPr>
        <w:t> </w:t>
      </w:r>
      <w:r>
        <w:rPr>
          <w:w w:val="105"/>
        </w:rPr>
        <w:t>pela</w:t>
      </w:r>
      <w:r>
        <w:rPr>
          <w:spacing w:val="-2"/>
          <w:w w:val="105"/>
        </w:rPr>
        <w:t> </w:t>
      </w:r>
      <w:r>
        <w:rPr>
          <w:b/>
          <w:w w:val="105"/>
        </w:rPr>
        <w:t>COMODATÁRIA</w:t>
      </w:r>
      <w:r>
        <w:rPr>
          <w:b/>
          <w:spacing w:val="-11"/>
          <w:w w:val="105"/>
        </w:rPr>
        <w:t> </w:t>
      </w:r>
      <w:r>
        <w:rPr>
          <w:w w:val="105"/>
        </w:rPr>
        <w:t>perante</w:t>
      </w:r>
      <w:r>
        <w:rPr>
          <w:spacing w:val="-3"/>
          <w:w w:val="105"/>
        </w:rPr>
        <w:t> </w:t>
      </w:r>
      <w:r>
        <w:rPr>
          <w:w w:val="105"/>
        </w:rPr>
        <w:t>terceiros,</w:t>
      </w:r>
      <w:r>
        <w:rPr>
          <w:spacing w:val="-3"/>
          <w:w w:val="105"/>
        </w:rPr>
        <w:t> </w:t>
      </w:r>
      <w:r>
        <w:rPr>
          <w:w w:val="105"/>
        </w:rPr>
        <w:t>ainda</w:t>
      </w:r>
      <w:r>
        <w:rPr>
          <w:spacing w:val="-3"/>
          <w:w w:val="105"/>
        </w:rPr>
        <w:t> </w:t>
      </w:r>
      <w:r>
        <w:rPr>
          <w:w w:val="105"/>
        </w:rPr>
        <w:t>que</w:t>
      </w:r>
      <w:r>
        <w:rPr>
          <w:spacing w:val="-3"/>
          <w:w w:val="105"/>
        </w:rPr>
        <w:t> </w:t>
      </w:r>
      <w:r>
        <w:rPr>
          <w:w w:val="105"/>
        </w:rPr>
        <w:t>vinculados</w:t>
      </w:r>
      <w:r>
        <w:rPr>
          <w:spacing w:val="-3"/>
          <w:w w:val="105"/>
        </w:rPr>
        <w:t> </w:t>
      </w:r>
      <w:r>
        <w:rPr>
          <w:w w:val="105"/>
        </w:rPr>
        <w:t>ou</w:t>
      </w:r>
      <w:r>
        <w:rPr>
          <w:spacing w:val="-3"/>
          <w:w w:val="105"/>
        </w:rPr>
        <w:t> </w:t>
      </w:r>
      <w:r>
        <w:rPr>
          <w:w w:val="105"/>
        </w:rPr>
        <w:t>decorrentes</w:t>
      </w:r>
      <w:r>
        <w:rPr>
          <w:spacing w:val="-3"/>
          <w:w w:val="105"/>
        </w:rPr>
        <w:t> </w:t>
      </w:r>
      <w:r>
        <w:rPr>
          <w:w w:val="105"/>
        </w:rPr>
        <w:t>do</w:t>
      </w:r>
      <w:r>
        <w:rPr>
          <w:spacing w:val="-3"/>
          <w:w w:val="105"/>
        </w:rPr>
        <w:t> </w:t>
      </w:r>
      <w:r>
        <w:rPr>
          <w:w w:val="105"/>
        </w:rPr>
        <w:t>uso</w:t>
      </w:r>
      <w:r>
        <w:rPr>
          <w:spacing w:val="-3"/>
          <w:w w:val="105"/>
        </w:rPr>
        <w:t> </w:t>
      </w:r>
      <w:r>
        <w:rPr>
          <w:w w:val="105"/>
        </w:rPr>
        <w:t>do</w:t>
      </w:r>
      <w:r>
        <w:rPr>
          <w:spacing w:val="-3"/>
          <w:w w:val="105"/>
        </w:rPr>
        <w:t> </w:t>
      </w:r>
      <w:r>
        <w:rPr>
          <w:w w:val="105"/>
        </w:rPr>
        <w:t>bem</w:t>
      </w:r>
      <w:r>
        <w:rPr>
          <w:spacing w:val="-3"/>
          <w:w w:val="105"/>
        </w:rPr>
        <w:t> </w:t>
      </w:r>
      <w:r>
        <w:rPr>
          <w:w w:val="105"/>
        </w:rPr>
        <w:t>emprestado, assim como não será o </w:t>
      </w:r>
      <w:r>
        <w:rPr>
          <w:b/>
          <w:w w:val="105"/>
        </w:rPr>
        <w:t>COMODANTE </w:t>
      </w:r>
      <w:r>
        <w:rPr>
          <w:w w:val="105"/>
        </w:rPr>
        <w:t>responsável, a qualquer título que seja, por eventuais danos ou indenizações a terceiros, em decorrência de atos da </w:t>
      </w:r>
      <w:r>
        <w:rPr>
          <w:b/>
          <w:w w:val="105"/>
        </w:rPr>
        <w:t>COMODATÁRIA</w:t>
      </w:r>
      <w:r>
        <w:rPr>
          <w:w w:val="105"/>
        </w:rPr>
        <w:t>, através de servidores, prepostos ou contratantes.</w:t>
      </w:r>
    </w:p>
    <w:p>
      <w:pPr>
        <w:pStyle w:val="BodyText"/>
        <w:spacing w:before="45"/>
        <w:ind w:left="0"/>
      </w:pPr>
    </w:p>
    <w:p>
      <w:pPr>
        <w:pStyle w:val="Heading2"/>
      </w:pPr>
      <w:r>
        <w:rPr>
          <w:u w:val="single"/>
        </w:rPr>
        <w:t>CLÁUSULA</w:t>
      </w:r>
      <w:r>
        <w:rPr>
          <w:spacing w:val="12"/>
          <w:u w:val="single"/>
        </w:rPr>
        <w:t> </w:t>
      </w:r>
      <w:r>
        <w:rPr>
          <w:u w:val="single"/>
        </w:rPr>
        <w:t>SÉTIMA:</w:t>
      </w:r>
      <w:r>
        <w:rPr>
          <w:spacing w:val="29"/>
        </w:rPr>
        <w:t> </w:t>
      </w:r>
      <w:r>
        <w:rPr/>
        <w:t>DA</w:t>
      </w:r>
      <w:r>
        <w:rPr>
          <w:spacing w:val="12"/>
        </w:rPr>
        <w:t> </w:t>
      </w:r>
      <w:r>
        <w:rPr/>
        <w:t>DEVOLUÇÃO</w:t>
      </w:r>
      <w:r>
        <w:rPr>
          <w:spacing w:val="29"/>
        </w:rPr>
        <w:t> </w:t>
      </w:r>
      <w:r>
        <w:rPr/>
        <w:t>DO</w:t>
      </w:r>
      <w:r>
        <w:rPr>
          <w:spacing w:val="29"/>
        </w:rPr>
        <w:t> </w:t>
      </w:r>
      <w:r>
        <w:rPr>
          <w:spacing w:val="-5"/>
        </w:rPr>
        <w:t>BEM</w:t>
      </w:r>
    </w:p>
    <w:p>
      <w:pPr>
        <w:pStyle w:val="BodyText"/>
        <w:spacing w:line="292" w:lineRule="auto"/>
      </w:pPr>
      <w:r>
        <w:rPr>
          <w:w w:val="105"/>
        </w:rPr>
        <w:t>Findo</w:t>
      </w:r>
      <w:r>
        <w:rPr>
          <w:spacing w:val="-5"/>
          <w:w w:val="105"/>
        </w:rPr>
        <w:t> </w:t>
      </w:r>
      <w:r>
        <w:rPr>
          <w:w w:val="105"/>
        </w:rPr>
        <w:t>o</w:t>
      </w:r>
      <w:r>
        <w:rPr>
          <w:spacing w:val="-4"/>
          <w:w w:val="105"/>
        </w:rPr>
        <w:t> </w:t>
      </w:r>
      <w:r>
        <w:rPr>
          <w:w w:val="105"/>
        </w:rPr>
        <w:t>prazo</w:t>
      </w:r>
      <w:r>
        <w:rPr>
          <w:spacing w:val="-4"/>
          <w:w w:val="105"/>
        </w:rPr>
        <w:t> </w:t>
      </w:r>
      <w:r>
        <w:rPr>
          <w:w w:val="105"/>
        </w:rPr>
        <w:t>contratual,</w:t>
      </w:r>
      <w:r>
        <w:rPr>
          <w:spacing w:val="-4"/>
          <w:w w:val="105"/>
        </w:rPr>
        <w:t> </w:t>
      </w:r>
      <w:r>
        <w:rPr>
          <w:w w:val="105"/>
        </w:rPr>
        <w:t>a</w:t>
      </w:r>
      <w:r>
        <w:rPr>
          <w:spacing w:val="-3"/>
          <w:w w:val="105"/>
        </w:rPr>
        <w:t> </w:t>
      </w:r>
      <w:r>
        <w:rPr>
          <w:b/>
          <w:w w:val="105"/>
        </w:rPr>
        <w:t>COMODATÁRIA</w:t>
      </w:r>
      <w:r>
        <w:rPr>
          <w:b/>
          <w:spacing w:val="-12"/>
          <w:w w:val="105"/>
        </w:rPr>
        <w:t> </w:t>
      </w:r>
      <w:r>
        <w:rPr>
          <w:w w:val="105"/>
        </w:rPr>
        <w:t>se</w:t>
      </w:r>
      <w:r>
        <w:rPr>
          <w:spacing w:val="-3"/>
          <w:w w:val="105"/>
        </w:rPr>
        <w:t> </w:t>
      </w:r>
      <w:r>
        <w:rPr>
          <w:w w:val="105"/>
        </w:rPr>
        <w:t>obriga</w:t>
      </w:r>
      <w:r>
        <w:rPr>
          <w:spacing w:val="-4"/>
          <w:w w:val="105"/>
        </w:rPr>
        <w:t> </w:t>
      </w:r>
      <w:r>
        <w:rPr>
          <w:w w:val="105"/>
        </w:rPr>
        <w:t>a</w:t>
      </w:r>
      <w:r>
        <w:rPr>
          <w:spacing w:val="-4"/>
          <w:w w:val="105"/>
        </w:rPr>
        <w:t> </w:t>
      </w:r>
      <w:r>
        <w:rPr>
          <w:w w:val="105"/>
        </w:rPr>
        <w:t>restituir</w:t>
      </w:r>
      <w:r>
        <w:rPr>
          <w:spacing w:val="-4"/>
          <w:w w:val="105"/>
        </w:rPr>
        <w:t> </w:t>
      </w:r>
      <w:r>
        <w:rPr>
          <w:w w:val="105"/>
        </w:rPr>
        <w:t>o</w:t>
      </w:r>
      <w:r>
        <w:rPr>
          <w:spacing w:val="-4"/>
          <w:w w:val="105"/>
        </w:rPr>
        <w:t> </w:t>
      </w:r>
      <w:r>
        <w:rPr>
          <w:w w:val="105"/>
        </w:rPr>
        <w:t>bem,</w:t>
      </w:r>
      <w:r>
        <w:rPr>
          <w:spacing w:val="-4"/>
          <w:w w:val="105"/>
        </w:rPr>
        <w:t> </w:t>
      </w:r>
      <w:r>
        <w:rPr>
          <w:w w:val="105"/>
        </w:rPr>
        <w:t>considerado</w:t>
      </w:r>
      <w:r>
        <w:rPr>
          <w:spacing w:val="-4"/>
          <w:w w:val="105"/>
        </w:rPr>
        <w:t> </w:t>
      </w:r>
      <w:r>
        <w:rPr>
          <w:w w:val="105"/>
        </w:rPr>
        <w:t>normal</w:t>
      </w:r>
      <w:r>
        <w:rPr>
          <w:spacing w:val="-4"/>
          <w:w w:val="105"/>
        </w:rPr>
        <w:t> </w:t>
      </w:r>
      <w:r>
        <w:rPr>
          <w:w w:val="105"/>
        </w:rPr>
        <w:t>o</w:t>
      </w:r>
      <w:r>
        <w:rPr>
          <w:spacing w:val="-4"/>
          <w:w w:val="105"/>
        </w:rPr>
        <w:t> </w:t>
      </w:r>
      <w:r>
        <w:rPr>
          <w:w w:val="105"/>
        </w:rPr>
        <w:t>desgaste</w:t>
      </w:r>
      <w:r>
        <w:rPr>
          <w:spacing w:val="-4"/>
          <w:w w:val="105"/>
        </w:rPr>
        <w:t> </w:t>
      </w:r>
      <w:r>
        <w:rPr>
          <w:w w:val="105"/>
        </w:rPr>
        <w:t>do</w:t>
      </w:r>
      <w:r>
        <w:rPr>
          <w:spacing w:val="-4"/>
          <w:w w:val="105"/>
        </w:rPr>
        <w:t> </w:t>
      </w:r>
      <w:r>
        <w:rPr>
          <w:w w:val="105"/>
        </w:rPr>
        <w:t>uso</w:t>
      </w:r>
      <w:r>
        <w:rPr>
          <w:spacing w:val="-4"/>
          <w:w w:val="105"/>
        </w:rPr>
        <w:t> </w:t>
      </w:r>
      <w:r>
        <w:rPr>
          <w:w w:val="105"/>
        </w:rPr>
        <w:t>regular</w:t>
      </w:r>
      <w:r>
        <w:rPr>
          <w:spacing w:val="-4"/>
          <w:w w:val="105"/>
        </w:rPr>
        <w:t> </w:t>
      </w:r>
      <w:r>
        <w:rPr>
          <w:w w:val="105"/>
        </w:rPr>
        <w:t>do</w:t>
      </w:r>
      <w:r>
        <w:rPr>
          <w:spacing w:val="-4"/>
          <w:w w:val="105"/>
        </w:rPr>
        <w:t> </w:t>
      </w:r>
      <w:r>
        <w:rPr>
          <w:w w:val="105"/>
        </w:rPr>
        <w:t>bem</w:t>
      </w:r>
      <w:r>
        <w:rPr>
          <w:spacing w:val="-4"/>
          <w:w w:val="105"/>
        </w:rPr>
        <w:t> </w:t>
      </w:r>
      <w:r>
        <w:rPr>
          <w:w w:val="105"/>
        </w:rPr>
        <w:t>e</w:t>
      </w:r>
      <w:r>
        <w:rPr>
          <w:spacing w:val="-4"/>
          <w:w w:val="105"/>
        </w:rPr>
        <w:t> </w:t>
      </w:r>
      <w:r>
        <w:rPr>
          <w:w w:val="105"/>
        </w:rPr>
        <w:t>aquele</w:t>
      </w:r>
      <w:r>
        <w:rPr>
          <w:spacing w:val="-4"/>
          <w:w w:val="105"/>
        </w:rPr>
        <w:t> </w:t>
      </w:r>
      <w:r>
        <w:rPr>
          <w:w w:val="105"/>
        </w:rPr>
        <w:t>resultante</w:t>
      </w:r>
      <w:r>
        <w:rPr>
          <w:spacing w:val="-4"/>
          <w:w w:val="105"/>
        </w:rPr>
        <w:t> </w:t>
      </w:r>
      <w:r>
        <w:rPr>
          <w:w w:val="105"/>
        </w:rPr>
        <w:t>do</w:t>
      </w:r>
      <w:r>
        <w:rPr>
          <w:spacing w:val="-4"/>
          <w:w w:val="105"/>
        </w:rPr>
        <w:t> </w:t>
      </w:r>
      <w:r>
        <w:rPr>
          <w:w w:val="105"/>
        </w:rPr>
        <w:t>decurso</w:t>
      </w:r>
      <w:r>
        <w:rPr>
          <w:spacing w:val="-4"/>
          <w:w w:val="105"/>
        </w:rPr>
        <w:t> </w:t>
      </w:r>
      <w:r>
        <w:rPr>
          <w:w w:val="105"/>
        </w:rPr>
        <w:t>do</w:t>
      </w:r>
      <w:r>
        <w:rPr>
          <w:spacing w:val="-4"/>
          <w:w w:val="105"/>
        </w:rPr>
        <w:t> </w:t>
      </w:r>
      <w:r>
        <w:rPr>
          <w:w w:val="105"/>
        </w:rPr>
        <w:t>tempo,</w:t>
      </w:r>
      <w:r>
        <w:rPr>
          <w:spacing w:val="-4"/>
          <w:w w:val="105"/>
        </w:rPr>
        <w:t> </w:t>
      </w:r>
      <w:r>
        <w:rPr>
          <w:w w:val="105"/>
        </w:rPr>
        <w:t>sendo-lhe</w:t>
      </w:r>
      <w:r>
        <w:rPr>
          <w:spacing w:val="-4"/>
          <w:w w:val="105"/>
        </w:rPr>
        <w:t> </w:t>
      </w:r>
      <w:r>
        <w:rPr>
          <w:w w:val="105"/>
        </w:rPr>
        <w:t>assegurado</w:t>
      </w:r>
      <w:r>
        <w:rPr>
          <w:spacing w:val="-4"/>
          <w:w w:val="105"/>
        </w:rPr>
        <w:t> </w:t>
      </w:r>
      <w:r>
        <w:rPr>
          <w:w w:val="105"/>
        </w:rPr>
        <w:t>o</w:t>
      </w:r>
      <w:r>
        <w:rPr>
          <w:spacing w:val="-4"/>
          <w:w w:val="105"/>
        </w:rPr>
        <w:t> </w:t>
      </w:r>
      <w:r>
        <w:rPr>
          <w:w w:val="105"/>
        </w:rPr>
        <w:t>direito</w:t>
      </w:r>
      <w:r>
        <w:rPr>
          <w:spacing w:val="-4"/>
          <w:w w:val="105"/>
        </w:rPr>
        <w:t> </w:t>
      </w:r>
      <w:r>
        <w:rPr>
          <w:w w:val="105"/>
        </w:rPr>
        <w:t>ao reembolso das eventuais despesas extraordinárias, na forma do disposto no parágrafo único, da cláusula quinta.</w:t>
      </w:r>
    </w:p>
    <w:p>
      <w:pPr>
        <w:pStyle w:val="BodyText"/>
        <w:spacing w:before="44"/>
        <w:ind w:left="0"/>
      </w:pPr>
    </w:p>
    <w:p>
      <w:pPr>
        <w:pStyle w:val="Heading2"/>
      </w:pPr>
      <w:r>
        <w:rPr>
          <w:u w:val="single"/>
        </w:rPr>
        <w:t>CLÁUSULA</w:t>
      </w:r>
      <w:r>
        <w:rPr>
          <w:spacing w:val="-1"/>
          <w:u w:val="single"/>
        </w:rPr>
        <w:t> </w:t>
      </w:r>
      <w:r>
        <w:rPr>
          <w:u w:val="single"/>
        </w:rPr>
        <w:t>OITAVA:</w:t>
      </w:r>
      <w:r>
        <w:rPr>
          <w:spacing w:val="13"/>
        </w:rPr>
        <w:t> </w:t>
      </w:r>
      <w:r>
        <w:rPr/>
        <w:t>DOS</w:t>
      </w:r>
      <w:r>
        <w:rPr>
          <w:spacing w:val="12"/>
        </w:rPr>
        <w:t> </w:t>
      </w:r>
      <w:r>
        <w:rPr/>
        <w:t>CASOS</w:t>
      </w:r>
      <w:r>
        <w:rPr>
          <w:spacing w:val="13"/>
        </w:rPr>
        <w:t> </w:t>
      </w:r>
      <w:r>
        <w:rPr>
          <w:spacing w:val="-2"/>
        </w:rPr>
        <w:t>OMISSOS</w:t>
      </w:r>
    </w:p>
    <w:p>
      <w:pPr>
        <w:pStyle w:val="BodyText"/>
        <w:spacing w:line="292" w:lineRule="auto"/>
      </w:pPr>
      <w:r>
        <w:rPr>
          <w:w w:val="105"/>
        </w:rPr>
        <w:t>Os</w:t>
      </w:r>
      <w:r>
        <w:rPr>
          <w:spacing w:val="21"/>
          <w:w w:val="105"/>
        </w:rPr>
        <w:t> </w:t>
      </w:r>
      <w:r>
        <w:rPr>
          <w:w w:val="105"/>
        </w:rPr>
        <w:t>casos</w:t>
      </w:r>
      <w:r>
        <w:rPr>
          <w:spacing w:val="21"/>
          <w:w w:val="105"/>
        </w:rPr>
        <w:t> </w:t>
      </w:r>
      <w:r>
        <w:rPr>
          <w:w w:val="105"/>
        </w:rPr>
        <w:t>omissos</w:t>
      </w:r>
      <w:r>
        <w:rPr>
          <w:spacing w:val="21"/>
          <w:w w:val="105"/>
        </w:rPr>
        <w:t> </w:t>
      </w:r>
      <w:r>
        <w:rPr>
          <w:w w:val="105"/>
        </w:rPr>
        <w:t>e</w:t>
      </w:r>
      <w:r>
        <w:rPr>
          <w:spacing w:val="21"/>
          <w:w w:val="105"/>
        </w:rPr>
        <w:t> </w:t>
      </w:r>
      <w:r>
        <w:rPr>
          <w:w w:val="105"/>
        </w:rPr>
        <w:t>quaisquer</w:t>
      </w:r>
      <w:r>
        <w:rPr>
          <w:spacing w:val="21"/>
          <w:w w:val="105"/>
        </w:rPr>
        <w:t> </w:t>
      </w:r>
      <w:r>
        <w:rPr>
          <w:w w:val="105"/>
        </w:rPr>
        <w:t>ajustes</w:t>
      </w:r>
      <w:r>
        <w:rPr>
          <w:spacing w:val="21"/>
          <w:w w:val="105"/>
        </w:rPr>
        <w:t> </w:t>
      </w:r>
      <w:r>
        <w:rPr>
          <w:w w:val="105"/>
        </w:rPr>
        <w:t>que</w:t>
      </w:r>
      <w:r>
        <w:rPr>
          <w:spacing w:val="21"/>
          <w:w w:val="105"/>
        </w:rPr>
        <w:t> </w:t>
      </w:r>
      <w:r>
        <w:rPr>
          <w:w w:val="105"/>
        </w:rPr>
        <w:t>se</w:t>
      </w:r>
      <w:r>
        <w:rPr>
          <w:spacing w:val="21"/>
          <w:w w:val="105"/>
        </w:rPr>
        <w:t> </w:t>
      </w:r>
      <w:r>
        <w:rPr>
          <w:w w:val="105"/>
        </w:rPr>
        <w:t>façam</w:t>
      </w:r>
      <w:r>
        <w:rPr>
          <w:spacing w:val="21"/>
          <w:w w:val="105"/>
        </w:rPr>
        <w:t> </w:t>
      </w:r>
      <w:r>
        <w:rPr>
          <w:w w:val="105"/>
        </w:rPr>
        <w:t>necessários</w:t>
      </w:r>
      <w:r>
        <w:rPr>
          <w:spacing w:val="21"/>
          <w:w w:val="105"/>
        </w:rPr>
        <w:t> </w:t>
      </w:r>
      <w:r>
        <w:rPr>
          <w:w w:val="105"/>
        </w:rPr>
        <w:t>em</w:t>
      </w:r>
      <w:r>
        <w:rPr>
          <w:spacing w:val="21"/>
          <w:w w:val="105"/>
        </w:rPr>
        <w:t> </w:t>
      </w:r>
      <w:r>
        <w:rPr>
          <w:w w:val="105"/>
        </w:rPr>
        <w:t>decorrência</w:t>
      </w:r>
      <w:r>
        <w:rPr>
          <w:spacing w:val="21"/>
          <w:w w:val="105"/>
        </w:rPr>
        <w:t> </w:t>
      </w:r>
      <w:r>
        <w:rPr>
          <w:w w:val="105"/>
        </w:rPr>
        <w:t>do</w:t>
      </w:r>
      <w:r>
        <w:rPr>
          <w:spacing w:val="21"/>
          <w:w w:val="105"/>
        </w:rPr>
        <w:t> </w:t>
      </w:r>
      <w:r>
        <w:rPr>
          <w:w w:val="105"/>
        </w:rPr>
        <w:t>presente</w:t>
      </w:r>
      <w:r>
        <w:rPr>
          <w:spacing w:val="21"/>
          <w:w w:val="105"/>
        </w:rPr>
        <w:t> </w:t>
      </w:r>
      <w:r>
        <w:rPr>
          <w:w w:val="105"/>
        </w:rPr>
        <w:t>contrato</w:t>
      </w:r>
      <w:r>
        <w:rPr>
          <w:spacing w:val="21"/>
          <w:w w:val="105"/>
        </w:rPr>
        <w:t> </w:t>
      </w:r>
      <w:r>
        <w:rPr>
          <w:w w:val="105"/>
        </w:rPr>
        <w:t>serão</w:t>
      </w:r>
      <w:r>
        <w:rPr>
          <w:spacing w:val="21"/>
          <w:w w:val="105"/>
        </w:rPr>
        <w:t> </w:t>
      </w:r>
      <w:r>
        <w:rPr>
          <w:w w:val="105"/>
        </w:rPr>
        <w:t>resolvidos</w:t>
      </w:r>
      <w:r>
        <w:rPr>
          <w:spacing w:val="21"/>
          <w:w w:val="105"/>
        </w:rPr>
        <w:t> </w:t>
      </w:r>
      <w:r>
        <w:rPr>
          <w:w w:val="105"/>
        </w:rPr>
        <w:t>de</w:t>
      </w:r>
      <w:r>
        <w:rPr>
          <w:spacing w:val="21"/>
          <w:w w:val="105"/>
        </w:rPr>
        <w:t> </w:t>
      </w:r>
      <w:r>
        <w:rPr>
          <w:w w:val="105"/>
        </w:rPr>
        <w:t>comum</w:t>
      </w:r>
      <w:r>
        <w:rPr>
          <w:spacing w:val="21"/>
          <w:w w:val="105"/>
        </w:rPr>
        <w:t> </w:t>
      </w:r>
      <w:r>
        <w:rPr>
          <w:w w:val="105"/>
        </w:rPr>
        <w:t>acordo</w:t>
      </w:r>
      <w:r>
        <w:rPr>
          <w:spacing w:val="21"/>
          <w:w w:val="105"/>
        </w:rPr>
        <w:t> </w:t>
      </w:r>
      <w:r>
        <w:rPr>
          <w:w w:val="105"/>
        </w:rPr>
        <w:t>pelas</w:t>
      </w:r>
      <w:r>
        <w:rPr>
          <w:spacing w:val="21"/>
          <w:w w:val="105"/>
        </w:rPr>
        <w:t> </w:t>
      </w:r>
      <w:r>
        <w:rPr>
          <w:w w:val="105"/>
        </w:rPr>
        <w:t>partes</w:t>
      </w:r>
      <w:r>
        <w:rPr>
          <w:spacing w:val="21"/>
          <w:w w:val="105"/>
        </w:rPr>
        <w:t> </w:t>
      </w:r>
      <w:r>
        <w:rPr>
          <w:w w:val="105"/>
        </w:rPr>
        <w:t>e</w:t>
      </w:r>
      <w:r>
        <w:rPr>
          <w:spacing w:val="21"/>
          <w:w w:val="105"/>
        </w:rPr>
        <w:t> </w:t>
      </w:r>
      <w:r>
        <w:rPr>
          <w:w w:val="105"/>
        </w:rPr>
        <w:t>à</w:t>
      </w:r>
      <w:r>
        <w:rPr>
          <w:spacing w:val="21"/>
          <w:w w:val="105"/>
        </w:rPr>
        <w:t> </w:t>
      </w:r>
      <w:r>
        <w:rPr>
          <w:w w:val="105"/>
        </w:rPr>
        <w:t>luz</w:t>
      </w:r>
      <w:r>
        <w:rPr>
          <w:spacing w:val="21"/>
          <w:w w:val="105"/>
        </w:rPr>
        <w:t> </w:t>
      </w:r>
      <w:r>
        <w:rPr>
          <w:w w:val="105"/>
        </w:rPr>
        <w:t>da</w:t>
      </w:r>
      <w:r>
        <w:rPr>
          <w:spacing w:val="21"/>
          <w:w w:val="105"/>
        </w:rPr>
        <w:t> </w:t>
      </w:r>
      <w:r>
        <w:rPr>
          <w:w w:val="105"/>
        </w:rPr>
        <w:t>legislação</w:t>
      </w:r>
      <w:r>
        <w:rPr>
          <w:spacing w:val="21"/>
          <w:w w:val="105"/>
        </w:rPr>
        <w:t> </w:t>
      </w:r>
      <w:r>
        <w:rPr>
          <w:w w:val="105"/>
        </w:rPr>
        <w:t>aplicável,</w:t>
      </w:r>
      <w:r>
        <w:rPr>
          <w:spacing w:val="21"/>
          <w:w w:val="105"/>
        </w:rPr>
        <w:t> </w:t>
      </w:r>
      <w:r>
        <w:rPr>
          <w:w w:val="105"/>
        </w:rPr>
        <w:t>lavrando-se,</w:t>
      </w:r>
      <w:r>
        <w:rPr>
          <w:spacing w:val="21"/>
          <w:w w:val="105"/>
        </w:rPr>
        <w:t> </w:t>
      </w:r>
      <w:r>
        <w:rPr>
          <w:w w:val="105"/>
        </w:rPr>
        <w:t>se necessário, termo aditivo ao contrato.</w:t>
      </w:r>
    </w:p>
    <w:p>
      <w:pPr>
        <w:pStyle w:val="BodyText"/>
        <w:spacing w:before="44"/>
        <w:ind w:left="0"/>
      </w:pPr>
    </w:p>
    <w:p>
      <w:pPr>
        <w:spacing w:before="1"/>
        <w:ind w:left="316" w:right="0" w:firstLine="0"/>
        <w:jc w:val="left"/>
        <w:rPr>
          <w:b/>
          <w:sz w:val="17"/>
        </w:rPr>
      </w:pPr>
      <w:r>
        <w:rPr>
          <w:b/>
          <w:color w:val="365E90"/>
          <w:w w:val="105"/>
          <w:sz w:val="17"/>
          <w:u w:val="single" w:color="365E90"/>
        </w:rPr>
        <w:t>CLÁUSULA</w:t>
      </w:r>
      <w:r>
        <w:rPr>
          <w:b/>
          <w:color w:val="365E90"/>
          <w:spacing w:val="-12"/>
          <w:w w:val="105"/>
          <w:sz w:val="17"/>
          <w:u w:val="single" w:color="365E90"/>
        </w:rPr>
        <w:t> </w:t>
      </w:r>
      <w:r>
        <w:rPr>
          <w:b/>
          <w:color w:val="365E90"/>
          <w:w w:val="105"/>
          <w:sz w:val="17"/>
          <w:u w:val="single" w:color="365E90"/>
        </w:rPr>
        <w:t>NONA:</w:t>
      </w:r>
      <w:r>
        <w:rPr>
          <w:b/>
          <w:color w:val="365E90"/>
          <w:spacing w:val="-11"/>
          <w:w w:val="105"/>
          <w:sz w:val="17"/>
        </w:rPr>
        <w:t> </w:t>
      </w:r>
      <w:r>
        <w:rPr>
          <w:b/>
          <w:color w:val="365E90"/>
          <w:w w:val="105"/>
          <w:sz w:val="17"/>
        </w:rPr>
        <w:t>DO</w:t>
      </w:r>
      <w:r>
        <w:rPr>
          <w:b/>
          <w:color w:val="365E90"/>
          <w:spacing w:val="-8"/>
          <w:w w:val="105"/>
          <w:sz w:val="17"/>
        </w:rPr>
        <w:t> </w:t>
      </w:r>
      <w:r>
        <w:rPr>
          <w:b/>
          <w:color w:val="365E90"/>
          <w:spacing w:val="-4"/>
          <w:w w:val="105"/>
          <w:sz w:val="17"/>
        </w:rPr>
        <w:t>FORO</w:t>
      </w:r>
    </w:p>
    <w:p>
      <w:pPr>
        <w:pStyle w:val="BodyText"/>
        <w:spacing w:line="292" w:lineRule="auto"/>
      </w:pPr>
      <w:r>
        <w:rPr>
          <w:w w:val="105"/>
        </w:rPr>
        <w:t>As partes contratantes elegem o Foro da Comarca da Capital do Estado do Rio de Janeiro para dirimir qualquer questão obrigacional oriunda do presente contrato, renunciando expressamente as partes a qualquer outro, por mais especial ou privilegiado que seja.</w:t>
      </w:r>
    </w:p>
    <w:p>
      <w:pPr>
        <w:pStyle w:val="BodyText"/>
        <w:spacing w:before="44"/>
        <w:ind w:left="0"/>
      </w:pPr>
    </w:p>
    <w:p>
      <w:pPr>
        <w:pStyle w:val="BodyText"/>
        <w:spacing w:before="0"/>
      </w:pPr>
      <w:r>
        <w:rPr>
          <w:w w:val="105"/>
        </w:rPr>
        <w:t>E</w:t>
      </w:r>
      <w:r>
        <w:rPr>
          <w:spacing w:val="-5"/>
          <w:w w:val="105"/>
        </w:rPr>
        <w:t> </w:t>
      </w:r>
      <w:r>
        <w:rPr>
          <w:w w:val="105"/>
        </w:rPr>
        <w:t>por</w:t>
      </w:r>
      <w:r>
        <w:rPr>
          <w:spacing w:val="-5"/>
          <w:w w:val="105"/>
        </w:rPr>
        <w:t> </w:t>
      </w:r>
      <w:r>
        <w:rPr>
          <w:w w:val="105"/>
        </w:rPr>
        <w:t>estarem</w:t>
      </w:r>
      <w:r>
        <w:rPr>
          <w:spacing w:val="-5"/>
          <w:w w:val="105"/>
        </w:rPr>
        <w:t> </w:t>
      </w:r>
      <w:r>
        <w:rPr>
          <w:w w:val="105"/>
        </w:rPr>
        <w:t>justas</w:t>
      </w:r>
      <w:r>
        <w:rPr>
          <w:spacing w:val="-5"/>
          <w:w w:val="105"/>
        </w:rPr>
        <w:t> </w:t>
      </w:r>
      <w:r>
        <w:rPr>
          <w:w w:val="105"/>
        </w:rPr>
        <w:t>e</w:t>
      </w:r>
      <w:r>
        <w:rPr>
          <w:spacing w:val="-4"/>
          <w:w w:val="105"/>
        </w:rPr>
        <w:t> </w:t>
      </w:r>
      <w:r>
        <w:rPr>
          <w:w w:val="105"/>
        </w:rPr>
        <w:t>contratadas,</w:t>
      </w:r>
      <w:r>
        <w:rPr>
          <w:spacing w:val="-5"/>
          <w:w w:val="105"/>
        </w:rPr>
        <w:t> </w:t>
      </w:r>
      <w:r>
        <w:rPr>
          <w:w w:val="105"/>
        </w:rPr>
        <w:t>as</w:t>
      </w:r>
      <w:r>
        <w:rPr>
          <w:spacing w:val="-5"/>
          <w:w w:val="105"/>
        </w:rPr>
        <w:t> </w:t>
      </w:r>
      <w:r>
        <w:rPr>
          <w:w w:val="105"/>
        </w:rPr>
        <w:t>partes,</w:t>
      </w:r>
      <w:r>
        <w:rPr>
          <w:spacing w:val="-5"/>
          <w:w w:val="105"/>
        </w:rPr>
        <w:t> </w:t>
      </w:r>
      <w:r>
        <w:rPr>
          <w:w w:val="105"/>
        </w:rPr>
        <w:t>na</w:t>
      </w:r>
      <w:r>
        <w:rPr>
          <w:spacing w:val="-5"/>
          <w:w w:val="105"/>
        </w:rPr>
        <w:t> </w:t>
      </w:r>
      <w:r>
        <w:rPr>
          <w:w w:val="105"/>
        </w:rPr>
        <w:t>presença</w:t>
      </w:r>
      <w:r>
        <w:rPr>
          <w:spacing w:val="-4"/>
          <w:w w:val="105"/>
        </w:rPr>
        <w:t> </w:t>
      </w:r>
      <w:r>
        <w:rPr>
          <w:w w:val="105"/>
        </w:rPr>
        <w:t>das</w:t>
      </w:r>
      <w:r>
        <w:rPr>
          <w:spacing w:val="-5"/>
          <w:w w:val="105"/>
        </w:rPr>
        <w:t> </w:t>
      </w:r>
      <w:r>
        <w:rPr>
          <w:w w:val="105"/>
        </w:rPr>
        <w:t>testemunhas</w:t>
      </w:r>
      <w:r>
        <w:rPr>
          <w:spacing w:val="-5"/>
          <w:w w:val="105"/>
        </w:rPr>
        <w:t> </w:t>
      </w:r>
      <w:r>
        <w:rPr>
          <w:w w:val="105"/>
        </w:rPr>
        <w:t>abaixo,</w:t>
      </w:r>
      <w:r>
        <w:rPr>
          <w:spacing w:val="-5"/>
          <w:w w:val="105"/>
        </w:rPr>
        <w:t> </w:t>
      </w:r>
      <w:r>
        <w:rPr>
          <w:w w:val="105"/>
        </w:rPr>
        <w:t>assinam</w:t>
      </w:r>
      <w:r>
        <w:rPr>
          <w:spacing w:val="-4"/>
          <w:w w:val="105"/>
        </w:rPr>
        <w:t> </w:t>
      </w:r>
      <w:r>
        <w:rPr>
          <w:w w:val="105"/>
        </w:rPr>
        <w:t>o</w:t>
      </w:r>
      <w:r>
        <w:rPr>
          <w:spacing w:val="-5"/>
          <w:w w:val="105"/>
        </w:rPr>
        <w:t> </w:t>
      </w:r>
      <w:r>
        <w:rPr>
          <w:w w:val="105"/>
        </w:rPr>
        <w:t>presente</w:t>
      </w:r>
      <w:r>
        <w:rPr>
          <w:spacing w:val="-5"/>
          <w:w w:val="105"/>
        </w:rPr>
        <w:t> </w:t>
      </w:r>
      <w:r>
        <w:rPr>
          <w:w w:val="105"/>
        </w:rPr>
        <w:t>contrato,</w:t>
      </w:r>
      <w:r>
        <w:rPr>
          <w:spacing w:val="-5"/>
          <w:w w:val="105"/>
        </w:rPr>
        <w:t> </w:t>
      </w:r>
      <w:r>
        <w:rPr>
          <w:w w:val="105"/>
        </w:rPr>
        <w:t>de</w:t>
      </w:r>
      <w:r>
        <w:rPr>
          <w:spacing w:val="-5"/>
          <w:w w:val="105"/>
        </w:rPr>
        <w:t> </w:t>
      </w:r>
      <w:r>
        <w:rPr>
          <w:w w:val="105"/>
        </w:rPr>
        <w:t>igual</w:t>
      </w:r>
      <w:r>
        <w:rPr>
          <w:spacing w:val="-4"/>
          <w:w w:val="105"/>
        </w:rPr>
        <w:t> </w:t>
      </w:r>
      <w:r>
        <w:rPr>
          <w:w w:val="105"/>
        </w:rPr>
        <w:t>teor</w:t>
      </w:r>
      <w:r>
        <w:rPr>
          <w:spacing w:val="-5"/>
          <w:w w:val="105"/>
        </w:rPr>
        <w:t> </w:t>
      </w:r>
      <w:r>
        <w:rPr>
          <w:w w:val="105"/>
        </w:rPr>
        <w:t>e</w:t>
      </w:r>
      <w:r>
        <w:rPr>
          <w:spacing w:val="-5"/>
          <w:w w:val="105"/>
        </w:rPr>
        <w:t> </w:t>
      </w:r>
      <w:r>
        <w:rPr>
          <w:spacing w:val="-2"/>
          <w:w w:val="105"/>
        </w:rPr>
        <w:t>forma.</w:t>
      </w:r>
    </w:p>
    <w:p>
      <w:pPr>
        <w:pStyle w:val="BodyText"/>
        <w:spacing w:after="0"/>
        <w:sectPr>
          <w:pgSz w:w="15840" w:h="24480"/>
          <w:pgMar w:top="800" w:bottom="280" w:left="360" w:right="360"/>
        </w:sectPr>
      </w:pPr>
    </w:p>
    <w:p>
      <w:pPr>
        <w:pStyle w:val="BodyText"/>
        <w:tabs>
          <w:tab w:pos="2045" w:val="left" w:leader="none"/>
          <w:tab w:pos="4157" w:val="left" w:leader="none"/>
        </w:tabs>
        <w:spacing w:before="76"/>
        <w:ind w:left="14"/>
        <w:jc w:val="center"/>
      </w:pPr>
      <w:r>
        <w:rPr>
          <w:w w:val="105"/>
        </w:rPr>
        <w:t>Rio</w:t>
      </w:r>
      <w:r>
        <w:rPr>
          <w:spacing w:val="-3"/>
          <w:w w:val="105"/>
        </w:rPr>
        <w:t> </w:t>
      </w:r>
      <w:r>
        <w:rPr>
          <w:w w:val="105"/>
        </w:rPr>
        <w:t>de</w:t>
      </w:r>
      <w:r>
        <w:rPr>
          <w:spacing w:val="-3"/>
          <w:w w:val="105"/>
        </w:rPr>
        <w:t> </w:t>
      </w:r>
      <w:r>
        <w:rPr>
          <w:w w:val="105"/>
        </w:rPr>
        <w:t>Janeiro,</w:t>
      </w:r>
      <w:r>
        <w:rPr>
          <w:spacing w:val="-3"/>
          <w:w w:val="105"/>
        </w:rPr>
        <w:t> </w:t>
      </w:r>
      <w:r>
        <w:rPr>
          <w:w w:val="105"/>
        </w:rPr>
        <w:t>em</w:t>
      </w:r>
      <w:r>
        <w:rPr>
          <w:spacing w:val="-3"/>
          <w:w w:val="105"/>
        </w:rPr>
        <w:t> </w:t>
      </w:r>
      <w:r>
        <w:rPr>
          <w:u w:val="single"/>
        </w:rPr>
        <w:tab/>
      </w:r>
      <w:r>
        <w:rPr>
          <w:w w:val="105"/>
        </w:rPr>
        <w:t>de </w:t>
      </w:r>
      <w:r>
        <w:rPr>
          <w:u w:val="single"/>
        </w:rPr>
        <w:tab/>
      </w:r>
      <w:r>
        <w:rPr>
          <w:w w:val="105"/>
        </w:rPr>
        <w:t>de</w:t>
      </w:r>
      <w:r>
        <w:rPr>
          <w:spacing w:val="-3"/>
          <w:w w:val="105"/>
        </w:rPr>
        <w:t> </w:t>
      </w:r>
      <w:r>
        <w:rPr>
          <w:spacing w:val="-2"/>
          <w:w w:val="105"/>
        </w:rPr>
        <w:t>2026.</w:t>
      </w:r>
    </w:p>
    <w:p>
      <w:pPr>
        <w:pStyle w:val="BodyText"/>
        <w:spacing w:before="0"/>
        <w:ind w:left="0"/>
      </w:pPr>
    </w:p>
    <w:p>
      <w:pPr>
        <w:pStyle w:val="BodyText"/>
        <w:spacing w:before="0"/>
        <w:ind w:left="0"/>
      </w:pPr>
    </w:p>
    <w:p>
      <w:pPr>
        <w:pStyle w:val="BodyText"/>
        <w:spacing w:before="173"/>
        <w:ind w:left="0"/>
      </w:pPr>
    </w:p>
    <w:p>
      <w:pPr>
        <w:pStyle w:val="Heading2"/>
        <w:spacing w:line="292" w:lineRule="auto"/>
        <w:ind w:left="5053" w:right="5036"/>
        <w:jc w:val="center"/>
      </w:pPr>
      <w:r>
        <w:rPr>
          <w:w w:val="105"/>
        </w:rPr>
        <w:t>UNIVERSIDADE</w:t>
      </w:r>
      <w:r>
        <w:rPr>
          <w:spacing w:val="-12"/>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1"/>
          <w:w w:val="105"/>
        </w:rPr>
        <w:t> </w:t>
      </w:r>
      <w:r>
        <w:rPr>
          <w:w w:val="105"/>
        </w:rPr>
        <w:t>JANEIRO DIRETOR GERAL DO HUPE</w:t>
      </w:r>
    </w:p>
    <w:p>
      <w:pPr>
        <w:pStyle w:val="BodyText"/>
        <w:spacing w:before="0"/>
        <w:ind w:left="0"/>
        <w:rPr>
          <w:b/>
        </w:rPr>
      </w:pPr>
    </w:p>
    <w:p>
      <w:pPr>
        <w:pStyle w:val="BodyText"/>
        <w:spacing w:before="87"/>
        <w:ind w:left="0"/>
        <w:rPr>
          <w:b/>
        </w:rPr>
      </w:pPr>
    </w:p>
    <w:p>
      <w:pPr>
        <w:spacing w:before="0"/>
        <w:ind w:left="952" w:right="938" w:firstLine="0"/>
        <w:jc w:val="center"/>
        <w:rPr>
          <w:b/>
          <w:sz w:val="17"/>
        </w:rPr>
      </w:pPr>
      <w:r>
        <w:rPr>
          <w:b/>
          <w:spacing w:val="-2"/>
          <w:w w:val="105"/>
          <w:sz w:val="17"/>
        </w:rPr>
        <w:t>COMODANTE</w:t>
      </w:r>
    </w:p>
    <w:p>
      <w:pPr>
        <w:pStyle w:val="BodyText"/>
        <w:spacing w:before="0"/>
        <w:ind w:left="0"/>
        <w:rPr>
          <w:b/>
        </w:rPr>
      </w:pPr>
    </w:p>
    <w:p>
      <w:pPr>
        <w:pStyle w:val="BodyText"/>
        <w:spacing w:before="0"/>
        <w:ind w:left="0"/>
        <w:rPr>
          <w:b/>
        </w:rPr>
      </w:pPr>
    </w:p>
    <w:p>
      <w:pPr>
        <w:pStyle w:val="BodyText"/>
        <w:spacing w:before="174"/>
        <w:ind w:left="0"/>
        <w:rPr>
          <w:b/>
        </w:rPr>
      </w:pPr>
    </w:p>
    <w:p>
      <w:pPr>
        <w:pStyle w:val="BodyText"/>
        <w:spacing w:line="292" w:lineRule="auto" w:before="0"/>
        <w:ind w:right="13443"/>
      </w:pPr>
      <w:r>
        <w:rPr>
          <w:spacing w:val="-2"/>
        </w:rPr>
        <w:t>TESTEMUNHA </w:t>
      </w:r>
      <w:r>
        <w:rPr>
          <w:w w:val="105"/>
        </w:rPr>
        <w:t>RG Nº.:</w:t>
      </w:r>
    </w:p>
    <w:p>
      <w:pPr>
        <w:pStyle w:val="BodyText"/>
        <w:spacing w:before="0"/>
        <w:ind w:left="0"/>
      </w:pPr>
    </w:p>
    <w:p>
      <w:pPr>
        <w:pStyle w:val="BodyText"/>
        <w:spacing w:before="0"/>
        <w:ind w:left="0"/>
      </w:pPr>
    </w:p>
    <w:p>
      <w:pPr>
        <w:pStyle w:val="BodyText"/>
        <w:spacing w:before="130"/>
        <w:ind w:left="0"/>
      </w:pPr>
    </w:p>
    <w:p>
      <w:pPr>
        <w:pStyle w:val="BodyText"/>
        <w:spacing w:line="292" w:lineRule="auto" w:before="1"/>
        <w:ind w:right="13443"/>
      </w:pPr>
      <w:r>
        <w:rPr>
          <w:spacing w:val="-2"/>
        </w:rPr>
        <w:t>TESTEMUNHA </w:t>
      </w:r>
      <w:r>
        <w:rPr>
          <w:w w:val="105"/>
        </w:rPr>
        <w:t>RG Nº.:</w:t>
      </w:r>
    </w:p>
    <w:p>
      <w:pPr>
        <w:pStyle w:val="BodyText"/>
        <w:spacing w:before="37"/>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446201</wp:posOffset>
                </wp:positionH>
                <wp:positionV relativeFrom="paragraph">
                  <wp:posOffset>185405</wp:posOffset>
                </wp:positionV>
                <wp:extent cx="9175750" cy="2540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75750" cy="25400"/>
                        </a:xfrm>
                        <a:custGeom>
                          <a:avLst/>
                          <a:gdLst/>
                          <a:ahLst/>
                          <a:cxnLst/>
                          <a:rect l="l" t="t" r="r" b="b"/>
                          <a:pathLst>
                            <a:path w="9175750" h="25400">
                              <a:moveTo>
                                <a:pt x="9175509" y="16852"/>
                              </a:moveTo>
                              <a:lnTo>
                                <a:pt x="0" y="16852"/>
                              </a:lnTo>
                              <a:lnTo>
                                <a:pt x="0" y="25285"/>
                              </a:lnTo>
                              <a:lnTo>
                                <a:pt x="9175509" y="25285"/>
                              </a:lnTo>
                              <a:lnTo>
                                <a:pt x="9175509" y="16852"/>
                              </a:lnTo>
                              <a:close/>
                            </a:path>
                            <a:path w="9175750" h="25400">
                              <a:moveTo>
                                <a:pt x="9175509" y="0"/>
                              </a:moveTo>
                              <a:lnTo>
                                <a:pt x="0" y="0"/>
                              </a:lnTo>
                              <a:lnTo>
                                <a:pt x="0" y="8432"/>
                              </a:lnTo>
                              <a:lnTo>
                                <a:pt x="9175509" y="8432"/>
                              </a:lnTo>
                              <a:lnTo>
                                <a:pt x="917550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34003pt;margin-top:14.598823pt;width:722.5pt;height:2pt;mso-position-horizontal-relative:page;mso-position-vertical-relative:paragraph;z-index:-15720960;mso-wrap-distance-left:0;mso-wrap-distance-right:0" id="docshape23" coordorigin="703,292" coordsize="14450,40" path="m15152,319l703,319,703,332,15152,332,15152,319xm15152,292l703,292,703,305,15152,305,15152,292xe" filled="true" fillcolor="#333333" stroked="false">
                <v:path arrowok="t"/>
                <v:fill type="solid"/>
                <w10:wrap type="topAndBottom"/>
              </v:shape>
            </w:pict>
          </mc:Fallback>
        </mc:AlternateContent>
      </w:r>
    </w:p>
    <w:p>
      <w:pPr>
        <w:tabs>
          <w:tab w:pos="13651"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SEI-260007/012925/2025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124175107</w:t>
      </w:r>
    </w:p>
    <w:sectPr>
      <w:pgSz w:w="15840" w:h="24480"/>
      <w:pgMar w:top="7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0"/>
      <w:numFmt w:val="bullet"/>
      <w:lvlText w:val="-"/>
      <w:lvlJc w:val="left"/>
      <w:pPr>
        <w:ind w:left="515" w:hanging="93"/>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213" w:hanging="93"/>
      </w:pPr>
      <w:rPr>
        <w:rFonts w:hint="default"/>
        <w:lang w:val="pt-PT" w:eastAsia="en-US" w:bidi="ar-SA"/>
      </w:rPr>
    </w:lvl>
    <w:lvl w:ilvl="2">
      <w:start w:val="0"/>
      <w:numFmt w:val="bullet"/>
      <w:lvlText w:val="•"/>
      <w:lvlJc w:val="left"/>
      <w:pPr>
        <w:ind w:left="1906" w:hanging="93"/>
      </w:pPr>
      <w:rPr>
        <w:rFonts w:hint="default"/>
        <w:lang w:val="pt-PT" w:eastAsia="en-US" w:bidi="ar-SA"/>
      </w:rPr>
    </w:lvl>
    <w:lvl w:ilvl="3">
      <w:start w:val="0"/>
      <w:numFmt w:val="bullet"/>
      <w:lvlText w:val="•"/>
      <w:lvlJc w:val="left"/>
      <w:pPr>
        <w:ind w:left="2600" w:hanging="93"/>
      </w:pPr>
      <w:rPr>
        <w:rFonts w:hint="default"/>
        <w:lang w:val="pt-PT" w:eastAsia="en-US" w:bidi="ar-SA"/>
      </w:rPr>
    </w:lvl>
    <w:lvl w:ilvl="4">
      <w:start w:val="0"/>
      <w:numFmt w:val="bullet"/>
      <w:lvlText w:val="•"/>
      <w:lvlJc w:val="left"/>
      <w:pPr>
        <w:ind w:left="3293" w:hanging="93"/>
      </w:pPr>
      <w:rPr>
        <w:rFonts w:hint="default"/>
        <w:lang w:val="pt-PT" w:eastAsia="en-US" w:bidi="ar-SA"/>
      </w:rPr>
    </w:lvl>
    <w:lvl w:ilvl="5">
      <w:start w:val="0"/>
      <w:numFmt w:val="bullet"/>
      <w:lvlText w:val="•"/>
      <w:lvlJc w:val="left"/>
      <w:pPr>
        <w:ind w:left="3987" w:hanging="93"/>
      </w:pPr>
      <w:rPr>
        <w:rFonts w:hint="default"/>
        <w:lang w:val="pt-PT" w:eastAsia="en-US" w:bidi="ar-SA"/>
      </w:rPr>
    </w:lvl>
    <w:lvl w:ilvl="6">
      <w:start w:val="0"/>
      <w:numFmt w:val="bullet"/>
      <w:lvlText w:val="•"/>
      <w:lvlJc w:val="left"/>
      <w:pPr>
        <w:ind w:left="4680" w:hanging="93"/>
      </w:pPr>
      <w:rPr>
        <w:rFonts w:hint="default"/>
        <w:lang w:val="pt-PT" w:eastAsia="en-US" w:bidi="ar-SA"/>
      </w:rPr>
    </w:lvl>
    <w:lvl w:ilvl="7">
      <w:start w:val="0"/>
      <w:numFmt w:val="bullet"/>
      <w:lvlText w:val="•"/>
      <w:lvlJc w:val="left"/>
      <w:pPr>
        <w:ind w:left="5374" w:hanging="93"/>
      </w:pPr>
      <w:rPr>
        <w:rFonts w:hint="default"/>
        <w:lang w:val="pt-PT" w:eastAsia="en-US" w:bidi="ar-SA"/>
      </w:rPr>
    </w:lvl>
    <w:lvl w:ilvl="8">
      <w:start w:val="0"/>
      <w:numFmt w:val="bullet"/>
      <w:lvlText w:val="•"/>
      <w:lvlJc w:val="left"/>
      <w:pPr>
        <w:ind w:left="6067" w:hanging="93"/>
      </w:pPr>
      <w:rPr>
        <w:rFonts w:hint="default"/>
        <w:lang w:val="pt-PT" w:eastAsia="en-US" w:bidi="ar-SA"/>
      </w:rPr>
    </w:lvl>
  </w:abstractNum>
  <w:abstractNum w:abstractNumId="60">
    <w:multiLevelType w:val="hybridMultilevel"/>
    <w:lvl w:ilvl="0">
      <w:start w:val="0"/>
      <w:numFmt w:val="bullet"/>
      <w:lvlText w:val="-"/>
      <w:lvlJc w:val="left"/>
      <w:pPr>
        <w:ind w:left="316" w:hanging="126"/>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26"/>
      </w:pPr>
      <w:rPr>
        <w:rFonts w:hint="default"/>
        <w:lang w:val="pt-PT" w:eastAsia="en-US" w:bidi="ar-SA"/>
      </w:rPr>
    </w:lvl>
    <w:lvl w:ilvl="2">
      <w:start w:val="0"/>
      <w:numFmt w:val="bullet"/>
      <w:lvlText w:val="•"/>
      <w:lvlJc w:val="left"/>
      <w:pPr>
        <w:ind w:left="3280" w:hanging="126"/>
      </w:pPr>
      <w:rPr>
        <w:rFonts w:hint="default"/>
        <w:lang w:val="pt-PT" w:eastAsia="en-US" w:bidi="ar-SA"/>
      </w:rPr>
    </w:lvl>
    <w:lvl w:ilvl="3">
      <w:start w:val="0"/>
      <w:numFmt w:val="bullet"/>
      <w:lvlText w:val="•"/>
      <w:lvlJc w:val="left"/>
      <w:pPr>
        <w:ind w:left="4760" w:hanging="126"/>
      </w:pPr>
      <w:rPr>
        <w:rFonts w:hint="default"/>
        <w:lang w:val="pt-PT" w:eastAsia="en-US" w:bidi="ar-SA"/>
      </w:rPr>
    </w:lvl>
    <w:lvl w:ilvl="4">
      <w:start w:val="0"/>
      <w:numFmt w:val="bullet"/>
      <w:lvlText w:val="•"/>
      <w:lvlJc w:val="left"/>
      <w:pPr>
        <w:ind w:left="6240" w:hanging="126"/>
      </w:pPr>
      <w:rPr>
        <w:rFonts w:hint="default"/>
        <w:lang w:val="pt-PT" w:eastAsia="en-US" w:bidi="ar-SA"/>
      </w:rPr>
    </w:lvl>
    <w:lvl w:ilvl="5">
      <w:start w:val="0"/>
      <w:numFmt w:val="bullet"/>
      <w:lvlText w:val="•"/>
      <w:lvlJc w:val="left"/>
      <w:pPr>
        <w:ind w:left="7720" w:hanging="126"/>
      </w:pPr>
      <w:rPr>
        <w:rFonts w:hint="default"/>
        <w:lang w:val="pt-PT" w:eastAsia="en-US" w:bidi="ar-SA"/>
      </w:rPr>
    </w:lvl>
    <w:lvl w:ilvl="6">
      <w:start w:val="0"/>
      <w:numFmt w:val="bullet"/>
      <w:lvlText w:val="•"/>
      <w:lvlJc w:val="left"/>
      <w:pPr>
        <w:ind w:left="9200" w:hanging="126"/>
      </w:pPr>
      <w:rPr>
        <w:rFonts w:hint="default"/>
        <w:lang w:val="pt-PT" w:eastAsia="en-US" w:bidi="ar-SA"/>
      </w:rPr>
    </w:lvl>
    <w:lvl w:ilvl="7">
      <w:start w:val="0"/>
      <w:numFmt w:val="bullet"/>
      <w:lvlText w:val="•"/>
      <w:lvlJc w:val="left"/>
      <w:pPr>
        <w:ind w:left="10680" w:hanging="126"/>
      </w:pPr>
      <w:rPr>
        <w:rFonts w:hint="default"/>
        <w:lang w:val="pt-PT" w:eastAsia="en-US" w:bidi="ar-SA"/>
      </w:rPr>
    </w:lvl>
    <w:lvl w:ilvl="8">
      <w:start w:val="0"/>
      <w:numFmt w:val="bullet"/>
      <w:lvlText w:val="•"/>
      <w:lvlJc w:val="left"/>
      <w:pPr>
        <w:ind w:left="12160" w:hanging="126"/>
      </w:pPr>
      <w:rPr>
        <w:rFonts w:hint="default"/>
        <w:lang w:val="pt-PT" w:eastAsia="en-US" w:bidi="ar-SA"/>
      </w:rPr>
    </w:lvl>
  </w:abstractNum>
  <w:abstractNum w:abstractNumId="59">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58">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800" w:hanging="531"/>
      </w:pPr>
      <w:rPr>
        <w:rFonts w:hint="default"/>
        <w:lang w:val="pt-PT" w:eastAsia="en-US" w:bidi="ar-SA"/>
      </w:rPr>
    </w:lvl>
    <w:lvl w:ilvl="5">
      <w:start w:val="0"/>
      <w:numFmt w:val="bullet"/>
      <w:lvlText w:val="•"/>
      <w:lvlJc w:val="left"/>
      <w:pPr>
        <w:ind w:left="840" w:hanging="531"/>
      </w:pPr>
      <w:rPr>
        <w:rFonts w:hint="default"/>
        <w:lang w:val="pt-PT" w:eastAsia="en-US" w:bidi="ar-SA"/>
      </w:rPr>
    </w:lvl>
    <w:lvl w:ilvl="6">
      <w:start w:val="0"/>
      <w:numFmt w:val="bullet"/>
      <w:lvlText w:val="•"/>
      <w:lvlJc w:val="left"/>
      <w:pPr>
        <w:ind w:left="3696" w:hanging="531"/>
      </w:pPr>
      <w:rPr>
        <w:rFonts w:hint="default"/>
        <w:lang w:val="pt-PT" w:eastAsia="en-US" w:bidi="ar-SA"/>
      </w:rPr>
    </w:lvl>
    <w:lvl w:ilvl="7">
      <w:start w:val="0"/>
      <w:numFmt w:val="bullet"/>
      <w:lvlText w:val="•"/>
      <w:lvlJc w:val="left"/>
      <w:pPr>
        <w:ind w:left="6552" w:hanging="531"/>
      </w:pPr>
      <w:rPr>
        <w:rFonts w:hint="default"/>
        <w:lang w:val="pt-PT" w:eastAsia="en-US" w:bidi="ar-SA"/>
      </w:rPr>
    </w:lvl>
    <w:lvl w:ilvl="8">
      <w:start w:val="0"/>
      <w:numFmt w:val="bullet"/>
      <w:lvlText w:val="•"/>
      <w:lvlJc w:val="left"/>
      <w:pPr>
        <w:ind w:left="9408" w:hanging="531"/>
      </w:pPr>
      <w:rPr>
        <w:rFonts w:hint="default"/>
        <w:lang w:val="pt-PT" w:eastAsia="en-US" w:bidi="ar-SA"/>
      </w:rPr>
    </w:lvl>
  </w:abstractNum>
  <w:abstractNum w:abstractNumId="57">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56">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5">
    <w:multiLevelType w:val="hybridMultilevel"/>
    <w:lvl w:ilvl="0">
      <w:start w:val="16"/>
      <w:numFmt w:val="decimal"/>
      <w:lvlText w:val="%1"/>
      <w:lvlJc w:val="left"/>
      <w:pPr>
        <w:ind w:left="316" w:hanging="358"/>
        <w:jc w:val="left"/>
      </w:pPr>
      <w:rPr>
        <w:rFonts w:hint="default"/>
        <w:lang w:val="pt-PT" w:eastAsia="en-US" w:bidi="ar-SA"/>
      </w:rPr>
    </w:lvl>
    <w:lvl w:ilvl="1">
      <w:start w:val="1"/>
      <w:numFmt w:val="decimal"/>
      <w:lvlText w:val="%1.%2"/>
      <w:lvlJc w:val="left"/>
      <w:pPr>
        <w:ind w:left="316" w:hanging="3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54">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3">
    <w:multiLevelType w:val="hybridMultilevel"/>
    <w:lvl w:ilvl="0">
      <w:start w:val="14"/>
      <w:numFmt w:val="decimal"/>
      <w:lvlText w:val="%1"/>
      <w:lvlJc w:val="left"/>
      <w:pPr>
        <w:ind w:left="660" w:hanging="344"/>
        <w:jc w:val="left"/>
      </w:pPr>
      <w:rPr>
        <w:rFonts w:hint="default"/>
        <w:lang w:val="pt-PT" w:eastAsia="en-US" w:bidi="ar-SA"/>
      </w:rPr>
    </w:lvl>
    <w:lvl w:ilvl="1">
      <w:start w:val="1"/>
      <w:numFmt w:val="decimal"/>
      <w:lvlText w:val="%1.%2"/>
      <w:lvlJc w:val="left"/>
      <w:pPr>
        <w:ind w:left="660"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52">
    <w:multiLevelType w:val="hybridMultilevel"/>
    <w:lvl w:ilvl="0">
      <w:start w:val="13"/>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1">
    <w:multiLevelType w:val="hybridMultilevel"/>
    <w:lvl w:ilvl="0">
      <w:start w:val="12"/>
      <w:numFmt w:val="decimal"/>
      <w:lvlText w:val="%1"/>
      <w:lvlJc w:val="left"/>
      <w:pPr>
        <w:ind w:left="714" w:hanging="398"/>
        <w:jc w:val="left"/>
      </w:pPr>
      <w:rPr>
        <w:rFonts w:hint="default"/>
        <w:lang w:val="pt-PT" w:eastAsia="en-US" w:bidi="ar-SA"/>
      </w:rPr>
    </w:lvl>
    <w:lvl w:ilvl="1">
      <w:start w:val="6"/>
      <w:numFmt w:val="decimal"/>
      <w:lvlText w:val="%1.%2."/>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9">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48">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4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6">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4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3">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5"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8" w:hanging="61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3"/>
      </w:pPr>
      <w:rPr>
        <w:rFonts w:hint="default"/>
        <w:lang w:val="pt-PT" w:eastAsia="en-US" w:bidi="ar-SA"/>
      </w:rPr>
    </w:lvl>
    <w:lvl w:ilvl="5">
      <w:start w:val="0"/>
      <w:numFmt w:val="bullet"/>
      <w:lvlText w:val="•"/>
      <w:lvlJc w:val="left"/>
      <w:pPr>
        <w:ind w:left="1020" w:hanging="613"/>
      </w:pPr>
      <w:rPr>
        <w:rFonts w:hint="default"/>
        <w:lang w:val="pt-PT" w:eastAsia="en-US" w:bidi="ar-SA"/>
      </w:rPr>
    </w:lvl>
    <w:lvl w:ilvl="6">
      <w:start w:val="0"/>
      <w:numFmt w:val="bullet"/>
      <w:lvlText w:val="•"/>
      <w:lvlJc w:val="left"/>
      <w:pPr>
        <w:ind w:left="3840" w:hanging="613"/>
      </w:pPr>
      <w:rPr>
        <w:rFonts w:hint="default"/>
        <w:lang w:val="pt-PT" w:eastAsia="en-US" w:bidi="ar-SA"/>
      </w:rPr>
    </w:lvl>
    <w:lvl w:ilvl="7">
      <w:start w:val="0"/>
      <w:numFmt w:val="bullet"/>
      <w:lvlText w:val="•"/>
      <w:lvlJc w:val="left"/>
      <w:pPr>
        <w:ind w:left="6660" w:hanging="613"/>
      </w:pPr>
      <w:rPr>
        <w:rFonts w:hint="default"/>
        <w:lang w:val="pt-PT" w:eastAsia="en-US" w:bidi="ar-SA"/>
      </w:rPr>
    </w:lvl>
    <w:lvl w:ilvl="8">
      <w:start w:val="0"/>
      <w:numFmt w:val="bullet"/>
      <w:lvlText w:val="•"/>
      <w:lvlJc w:val="left"/>
      <w:pPr>
        <w:ind w:left="9480" w:hanging="613"/>
      </w:pPr>
      <w:rPr>
        <w:rFonts w:hint="default"/>
        <w:lang w:val="pt-PT" w:eastAsia="en-US" w:bidi="ar-SA"/>
      </w:rPr>
    </w:lvl>
  </w:abstractNum>
  <w:abstractNum w:abstractNumId="42">
    <w:multiLevelType w:val="hybridMultilevel"/>
    <w:lvl w:ilvl="0">
      <w:start w:val="10"/>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4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0">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39">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38">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1"/>
      </w:pPr>
      <w:rPr>
        <w:rFonts w:hint="default"/>
        <w:lang w:val="pt-PT" w:eastAsia="en-US" w:bidi="ar-SA"/>
      </w:rPr>
    </w:lvl>
    <w:lvl w:ilvl="5">
      <w:start w:val="0"/>
      <w:numFmt w:val="bullet"/>
      <w:lvlText w:val="•"/>
      <w:lvlJc w:val="left"/>
      <w:pPr>
        <w:ind w:left="6195" w:hanging="531"/>
      </w:pPr>
      <w:rPr>
        <w:rFonts w:hint="default"/>
        <w:lang w:val="pt-PT" w:eastAsia="en-US" w:bidi="ar-SA"/>
      </w:rPr>
    </w:lvl>
    <w:lvl w:ilvl="6">
      <w:start w:val="0"/>
      <w:numFmt w:val="bullet"/>
      <w:lvlText w:val="•"/>
      <w:lvlJc w:val="left"/>
      <w:pPr>
        <w:ind w:left="7980" w:hanging="531"/>
      </w:pPr>
      <w:rPr>
        <w:rFonts w:hint="default"/>
        <w:lang w:val="pt-PT" w:eastAsia="en-US" w:bidi="ar-SA"/>
      </w:rPr>
    </w:lvl>
    <w:lvl w:ilvl="7">
      <w:start w:val="0"/>
      <w:numFmt w:val="bullet"/>
      <w:lvlText w:val="•"/>
      <w:lvlJc w:val="left"/>
      <w:pPr>
        <w:ind w:left="9765" w:hanging="531"/>
      </w:pPr>
      <w:rPr>
        <w:rFonts w:hint="default"/>
        <w:lang w:val="pt-PT" w:eastAsia="en-US" w:bidi="ar-SA"/>
      </w:rPr>
    </w:lvl>
    <w:lvl w:ilvl="8">
      <w:start w:val="0"/>
      <w:numFmt w:val="bullet"/>
      <w:lvlText w:val="•"/>
      <w:lvlJc w:val="left"/>
      <w:pPr>
        <w:ind w:left="11550" w:hanging="531"/>
      </w:pPr>
      <w:rPr>
        <w:rFonts w:hint="default"/>
        <w:lang w:val="pt-PT" w:eastAsia="en-US" w:bidi="ar-SA"/>
      </w:rPr>
    </w:lvl>
  </w:abstractNum>
  <w:abstractNum w:abstractNumId="37">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36">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4"/>
      </w:pPr>
      <w:rPr>
        <w:rFonts w:hint="default"/>
        <w:lang w:val="pt-PT" w:eastAsia="en-US" w:bidi="ar-SA"/>
      </w:rPr>
    </w:lvl>
    <w:lvl w:ilvl="4">
      <w:start w:val="0"/>
      <w:numFmt w:val="bullet"/>
      <w:lvlText w:val="•"/>
      <w:lvlJc w:val="left"/>
      <w:pPr>
        <w:ind w:left="4320" w:hanging="414"/>
      </w:pPr>
      <w:rPr>
        <w:rFonts w:hint="default"/>
        <w:lang w:val="pt-PT" w:eastAsia="en-US" w:bidi="ar-SA"/>
      </w:rPr>
    </w:lvl>
    <w:lvl w:ilvl="5">
      <w:start w:val="0"/>
      <w:numFmt w:val="bullet"/>
      <w:lvlText w:val="•"/>
      <w:lvlJc w:val="left"/>
      <w:pPr>
        <w:ind w:left="6120" w:hanging="414"/>
      </w:pPr>
      <w:rPr>
        <w:rFonts w:hint="default"/>
        <w:lang w:val="pt-PT" w:eastAsia="en-US" w:bidi="ar-SA"/>
      </w:rPr>
    </w:lvl>
    <w:lvl w:ilvl="6">
      <w:start w:val="0"/>
      <w:numFmt w:val="bullet"/>
      <w:lvlText w:val="•"/>
      <w:lvlJc w:val="left"/>
      <w:pPr>
        <w:ind w:left="7920" w:hanging="414"/>
      </w:pPr>
      <w:rPr>
        <w:rFonts w:hint="default"/>
        <w:lang w:val="pt-PT" w:eastAsia="en-US" w:bidi="ar-SA"/>
      </w:rPr>
    </w:lvl>
    <w:lvl w:ilvl="7">
      <w:start w:val="0"/>
      <w:numFmt w:val="bullet"/>
      <w:lvlText w:val="•"/>
      <w:lvlJc w:val="left"/>
      <w:pPr>
        <w:ind w:left="9720" w:hanging="414"/>
      </w:pPr>
      <w:rPr>
        <w:rFonts w:hint="default"/>
        <w:lang w:val="pt-PT" w:eastAsia="en-US" w:bidi="ar-SA"/>
      </w:rPr>
    </w:lvl>
    <w:lvl w:ilvl="8">
      <w:start w:val="0"/>
      <w:numFmt w:val="bullet"/>
      <w:lvlText w:val="•"/>
      <w:lvlJc w:val="left"/>
      <w:pPr>
        <w:ind w:left="11520" w:hanging="414"/>
      </w:pPr>
      <w:rPr>
        <w:rFonts w:hint="default"/>
        <w:lang w:val="pt-PT" w:eastAsia="en-US" w:bidi="ar-SA"/>
      </w:rPr>
    </w:lvl>
  </w:abstractNum>
  <w:abstractNum w:abstractNumId="35">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34">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spacing w:val="0"/>
        <w:w w:val="104"/>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3">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2">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1">
    <w:multiLevelType w:val="hybridMultilevel"/>
    <w:lvl w:ilvl="0">
      <w:start w:val="2"/>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20" w:hanging="310"/>
      </w:pPr>
      <w:rPr>
        <w:rFonts w:hint="default"/>
        <w:lang w:val="pt-PT" w:eastAsia="en-US" w:bidi="ar-SA"/>
      </w:rPr>
    </w:lvl>
    <w:lvl w:ilvl="3">
      <w:start w:val="0"/>
      <w:numFmt w:val="bullet"/>
      <w:lvlText w:val="•"/>
      <w:lvlJc w:val="left"/>
      <w:pPr>
        <w:ind w:left="4970" w:hanging="310"/>
      </w:pPr>
      <w:rPr>
        <w:rFonts w:hint="default"/>
        <w:lang w:val="pt-PT" w:eastAsia="en-US" w:bidi="ar-SA"/>
      </w:rPr>
    </w:lvl>
    <w:lvl w:ilvl="4">
      <w:start w:val="0"/>
      <w:numFmt w:val="bullet"/>
      <w:lvlText w:val="•"/>
      <w:lvlJc w:val="left"/>
      <w:pPr>
        <w:ind w:left="6420" w:hanging="310"/>
      </w:pPr>
      <w:rPr>
        <w:rFonts w:hint="default"/>
        <w:lang w:val="pt-PT" w:eastAsia="en-US" w:bidi="ar-SA"/>
      </w:rPr>
    </w:lvl>
    <w:lvl w:ilvl="5">
      <w:start w:val="0"/>
      <w:numFmt w:val="bullet"/>
      <w:lvlText w:val="•"/>
      <w:lvlJc w:val="left"/>
      <w:pPr>
        <w:ind w:left="7870" w:hanging="310"/>
      </w:pPr>
      <w:rPr>
        <w:rFonts w:hint="default"/>
        <w:lang w:val="pt-PT" w:eastAsia="en-US" w:bidi="ar-SA"/>
      </w:rPr>
    </w:lvl>
    <w:lvl w:ilvl="6">
      <w:start w:val="0"/>
      <w:numFmt w:val="bullet"/>
      <w:lvlText w:val="•"/>
      <w:lvlJc w:val="left"/>
      <w:pPr>
        <w:ind w:left="9320" w:hanging="310"/>
      </w:pPr>
      <w:rPr>
        <w:rFonts w:hint="default"/>
        <w:lang w:val="pt-PT" w:eastAsia="en-US" w:bidi="ar-SA"/>
      </w:rPr>
    </w:lvl>
    <w:lvl w:ilvl="7">
      <w:start w:val="0"/>
      <w:numFmt w:val="bullet"/>
      <w:lvlText w:val="•"/>
      <w:lvlJc w:val="left"/>
      <w:pPr>
        <w:ind w:left="10770" w:hanging="310"/>
      </w:pPr>
      <w:rPr>
        <w:rFonts w:hint="default"/>
        <w:lang w:val="pt-PT" w:eastAsia="en-US" w:bidi="ar-SA"/>
      </w:rPr>
    </w:lvl>
    <w:lvl w:ilvl="8">
      <w:start w:val="0"/>
      <w:numFmt w:val="bullet"/>
      <w:lvlText w:val="•"/>
      <w:lvlJc w:val="left"/>
      <w:pPr>
        <w:ind w:left="12220" w:hanging="310"/>
      </w:pPr>
      <w:rPr>
        <w:rFonts w:hint="default"/>
        <w:lang w:val="pt-PT" w:eastAsia="en-US" w:bidi="ar-SA"/>
      </w:rPr>
    </w:lvl>
  </w:abstractNum>
  <w:abstractNum w:abstractNumId="3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9">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11" w:hanging="396"/>
      </w:pPr>
      <w:rPr>
        <w:rFonts w:hint="default"/>
        <w:lang w:val="pt-PT" w:eastAsia="en-US" w:bidi="ar-SA"/>
      </w:rPr>
    </w:lvl>
    <w:lvl w:ilvl="4">
      <w:start w:val="0"/>
      <w:numFmt w:val="bullet"/>
      <w:lvlText w:val="•"/>
      <w:lvlJc w:val="left"/>
      <w:pPr>
        <w:ind w:left="5426" w:hanging="396"/>
      </w:pPr>
      <w:rPr>
        <w:rFonts w:hint="default"/>
        <w:lang w:val="pt-PT" w:eastAsia="en-US" w:bidi="ar-SA"/>
      </w:rPr>
    </w:lvl>
    <w:lvl w:ilvl="5">
      <w:start w:val="0"/>
      <w:numFmt w:val="bullet"/>
      <w:lvlText w:val="•"/>
      <w:lvlJc w:val="left"/>
      <w:pPr>
        <w:ind w:left="7042" w:hanging="396"/>
      </w:pPr>
      <w:rPr>
        <w:rFonts w:hint="default"/>
        <w:lang w:val="pt-PT" w:eastAsia="en-US" w:bidi="ar-SA"/>
      </w:rPr>
    </w:lvl>
    <w:lvl w:ilvl="6">
      <w:start w:val="0"/>
      <w:numFmt w:val="bullet"/>
      <w:lvlText w:val="•"/>
      <w:lvlJc w:val="left"/>
      <w:pPr>
        <w:ind w:left="8657" w:hanging="396"/>
      </w:pPr>
      <w:rPr>
        <w:rFonts w:hint="default"/>
        <w:lang w:val="pt-PT" w:eastAsia="en-US" w:bidi="ar-SA"/>
      </w:rPr>
    </w:lvl>
    <w:lvl w:ilvl="7">
      <w:start w:val="0"/>
      <w:numFmt w:val="bullet"/>
      <w:lvlText w:val="•"/>
      <w:lvlJc w:val="left"/>
      <w:pPr>
        <w:ind w:left="10273" w:hanging="396"/>
      </w:pPr>
      <w:rPr>
        <w:rFonts w:hint="default"/>
        <w:lang w:val="pt-PT" w:eastAsia="en-US" w:bidi="ar-SA"/>
      </w:rPr>
    </w:lvl>
    <w:lvl w:ilvl="8">
      <w:start w:val="0"/>
      <w:numFmt w:val="bullet"/>
      <w:lvlText w:val="•"/>
      <w:lvlJc w:val="left"/>
      <w:pPr>
        <w:ind w:left="11888" w:hanging="396"/>
      </w:pPr>
      <w:rPr>
        <w:rFonts w:hint="default"/>
        <w:lang w:val="pt-PT" w:eastAsia="en-US" w:bidi="ar-SA"/>
      </w:rPr>
    </w:lvl>
  </w:abstractNum>
  <w:abstractNum w:abstractNumId="28">
    <w:multiLevelType w:val="hybridMultilevel"/>
    <w:lvl w:ilvl="0">
      <w:start w:val="1"/>
      <w:numFmt w:val="decimal"/>
      <w:lvlText w:val="%1"/>
      <w:lvlJc w:val="left"/>
      <w:pPr>
        <w:ind w:left="621" w:hanging="306"/>
        <w:jc w:val="left"/>
      </w:pPr>
      <w:rPr>
        <w:rFonts w:hint="default"/>
        <w:lang w:val="pt-PT" w:eastAsia="en-US" w:bidi="ar-SA"/>
      </w:rPr>
    </w:lvl>
    <w:lvl w:ilvl="1">
      <w:start w:val="1"/>
      <w:numFmt w:val="decimal"/>
      <w:lvlText w:val="%1.%2"/>
      <w:lvlJc w:val="left"/>
      <w:pPr>
        <w:ind w:left="621" w:hanging="30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27">
    <w:multiLevelType w:val="hybridMultilevel"/>
    <w:lvl w:ilvl="0">
      <w:start w:val="6"/>
      <w:numFmt w:val="decimal"/>
      <w:lvlText w:val="%1"/>
      <w:lvlJc w:val="left"/>
      <w:pPr>
        <w:ind w:left="890" w:hanging="575"/>
        <w:jc w:val="left"/>
      </w:pPr>
      <w:rPr>
        <w:rFonts w:hint="default"/>
        <w:lang w:val="pt-PT" w:eastAsia="en-US" w:bidi="ar-SA"/>
      </w:rPr>
    </w:lvl>
    <w:lvl w:ilvl="1">
      <w:start w:val="5"/>
      <w:numFmt w:val="decimal"/>
      <w:lvlText w:val="%1.%2"/>
      <w:lvlJc w:val="left"/>
      <w:pPr>
        <w:ind w:left="890" w:hanging="575"/>
        <w:jc w:val="left"/>
      </w:pPr>
      <w:rPr>
        <w:rFonts w:hint="default"/>
        <w:lang w:val="pt-PT" w:eastAsia="en-US" w:bidi="ar-SA"/>
      </w:rPr>
    </w:lvl>
    <w:lvl w:ilvl="2">
      <w:start w:val="1"/>
      <w:numFmt w:val="decimal"/>
      <w:lvlText w:val="%1.%2.%3"/>
      <w:lvlJc w:val="left"/>
      <w:pPr>
        <w:ind w:left="890" w:hanging="575"/>
        <w:jc w:val="left"/>
      </w:pPr>
      <w:rPr>
        <w:rFonts w:hint="default"/>
        <w:lang w:val="pt-PT" w:eastAsia="en-US" w:bidi="ar-SA"/>
      </w:rPr>
    </w:lvl>
    <w:lvl w:ilvl="3">
      <w:start w:val="2"/>
      <w:numFmt w:val="decimal"/>
      <w:lvlText w:val="%1.%2.%3.%4."/>
      <w:lvlJc w:val="left"/>
      <w:pPr>
        <w:ind w:left="890" w:hanging="5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6588" w:hanging="575"/>
      </w:pPr>
      <w:rPr>
        <w:rFonts w:hint="default"/>
        <w:lang w:val="pt-PT" w:eastAsia="en-US" w:bidi="ar-SA"/>
      </w:rPr>
    </w:lvl>
    <w:lvl w:ilvl="5">
      <w:start w:val="0"/>
      <w:numFmt w:val="bullet"/>
      <w:lvlText w:val="•"/>
      <w:lvlJc w:val="left"/>
      <w:pPr>
        <w:ind w:left="8010" w:hanging="575"/>
      </w:pPr>
      <w:rPr>
        <w:rFonts w:hint="default"/>
        <w:lang w:val="pt-PT" w:eastAsia="en-US" w:bidi="ar-SA"/>
      </w:rPr>
    </w:lvl>
    <w:lvl w:ilvl="6">
      <w:start w:val="0"/>
      <w:numFmt w:val="bullet"/>
      <w:lvlText w:val="•"/>
      <w:lvlJc w:val="left"/>
      <w:pPr>
        <w:ind w:left="9432" w:hanging="575"/>
      </w:pPr>
      <w:rPr>
        <w:rFonts w:hint="default"/>
        <w:lang w:val="pt-PT" w:eastAsia="en-US" w:bidi="ar-SA"/>
      </w:rPr>
    </w:lvl>
    <w:lvl w:ilvl="7">
      <w:start w:val="0"/>
      <w:numFmt w:val="bullet"/>
      <w:lvlText w:val="•"/>
      <w:lvlJc w:val="left"/>
      <w:pPr>
        <w:ind w:left="10854" w:hanging="575"/>
      </w:pPr>
      <w:rPr>
        <w:rFonts w:hint="default"/>
        <w:lang w:val="pt-PT" w:eastAsia="en-US" w:bidi="ar-SA"/>
      </w:rPr>
    </w:lvl>
    <w:lvl w:ilvl="8">
      <w:start w:val="0"/>
      <w:numFmt w:val="bullet"/>
      <w:lvlText w:val="•"/>
      <w:lvlJc w:val="left"/>
      <w:pPr>
        <w:ind w:left="12276" w:hanging="575"/>
      </w:pPr>
      <w:rPr>
        <w:rFonts w:hint="default"/>
        <w:lang w:val="pt-PT" w:eastAsia="en-US" w:bidi="ar-SA"/>
      </w:rPr>
    </w:lvl>
  </w:abstractNum>
  <w:abstractNum w:abstractNumId="2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316" w:hanging="324"/>
        <w:jc w:val="left"/>
      </w:pPr>
      <w:rPr>
        <w:rFonts w:hint="default"/>
        <w:spacing w:val="0"/>
        <w:w w:val="104"/>
        <w:lang w:val="pt-PT" w:eastAsia="en-US" w:bidi="ar-SA"/>
      </w:rPr>
    </w:lvl>
    <w:lvl w:ilvl="2">
      <w:start w:val="1"/>
      <w:numFmt w:val="decimal"/>
      <w:lvlText w:val="%1.%2.%3."/>
      <w:lvlJc w:val="left"/>
      <w:pPr>
        <w:ind w:left="316" w:hanging="32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2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1"/>
      <w:numFmt w:val="decimal"/>
      <w:lvlText w:val="%1.%2.%3.%4.%5."/>
      <w:lvlJc w:val="left"/>
      <w:pPr>
        <w:ind w:left="1013" w:hanging="32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5">
      <w:start w:val="0"/>
      <w:numFmt w:val="bullet"/>
      <w:lvlText w:val="•"/>
      <w:lvlJc w:val="left"/>
      <w:pPr>
        <w:ind w:left="880" w:hanging="324"/>
      </w:pPr>
      <w:rPr>
        <w:rFonts w:hint="default"/>
        <w:lang w:val="pt-PT" w:eastAsia="en-US" w:bidi="ar-SA"/>
      </w:rPr>
    </w:lvl>
    <w:lvl w:ilvl="6">
      <w:start w:val="0"/>
      <w:numFmt w:val="bullet"/>
      <w:lvlText w:val="•"/>
      <w:lvlJc w:val="left"/>
      <w:pPr>
        <w:ind w:left="900" w:hanging="324"/>
      </w:pPr>
      <w:rPr>
        <w:rFonts w:hint="default"/>
        <w:lang w:val="pt-PT" w:eastAsia="en-US" w:bidi="ar-SA"/>
      </w:rPr>
    </w:lvl>
    <w:lvl w:ilvl="7">
      <w:start w:val="0"/>
      <w:numFmt w:val="bullet"/>
      <w:lvlText w:val="•"/>
      <w:lvlJc w:val="left"/>
      <w:pPr>
        <w:ind w:left="980" w:hanging="324"/>
      </w:pPr>
      <w:rPr>
        <w:rFonts w:hint="default"/>
        <w:lang w:val="pt-PT" w:eastAsia="en-US" w:bidi="ar-SA"/>
      </w:rPr>
    </w:lvl>
    <w:lvl w:ilvl="8">
      <w:start w:val="0"/>
      <w:numFmt w:val="bullet"/>
      <w:lvlText w:val="•"/>
      <w:lvlJc w:val="left"/>
      <w:pPr>
        <w:ind w:left="1020" w:hanging="324"/>
      </w:pPr>
      <w:rPr>
        <w:rFonts w:hint="default"/>
        <w:lang w:val="pt-PT" w:eastAsia="en-US" w:bidi="ar-SA"/>
      </w:rPr>
    </w:lvl>
  </w:abstractNum>
  <w:abstractNum w:abstractNumId="25">
    <w:multiLevelType w:val="hybridMultilevel"/>
    <w:lvl w:ilvl="0">
      <w:start w:val="18"/>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2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5"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16">
    <w:multiLevelType w:val="hybridMultilevel"/>
    <w:lvl w:ilvl="0">
      <w:start w:val="13"/>
      <w:numFmt w:val="decimal"/>
      <w:lvlText w:val="%1"/>
      <w:lvlJc w:val="left"/>
      <w:pPr>
        <w:ind w:left="874" w:hanging="559"/>
        <w:jc w:val="left"/>
      </w:pPr>
      <w:rPr>
        <w:rFonts w:hint="default"/>
        <w:lang w:val="pt-PT" w:eastAsia="en-US" w:bidi="ar-SA"/>
      </w:rPr>
    </w:lvl>
    <w:lvl w:ilvl="1">
      <w:start w:val="11"/>
      <w:numFmt w:val="decimal"/>
      <w:lvlText w:val="%1.%2"/>
      <w:lvlJc w:val="left"/>
      <w:pPr>
        <w:ind w:left="874" w:hanging="559"/>
        <w:jc w:val="left"/>
      </w:pPr>
      <w:rPr>
        <w:rFonts w:hint="default"/>
        <w:lang w:val="pt-PT" w:eastAsia="en-US" w:bidi="ar-SA"/>
      </w:rPr>
    </w:lvl>
    <w:lvl w:ilvl="2">
      <w:start w:val="1"/>
      <w:numFmt w:val="decimal"/>
      <w:lvlText w:val="%1.%2.%3"/>
      <w:lvlJc w:val="left"/>
      <w:pPr>
        <w:ind w:left="874" w:hanging="55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59"/>
      </w:pPr>
      <w:rPr>
        <w:rFonts w:hint="default"/>
        <w:lang w:val="pt-PT" w:eastAsia="en-US" w:bidi="ar-SA"/>
      </w:rPr>
    </w:lvl>
    <w:lvl w:ilvl="4">
      <w:start w:val="0"/>
      <w:numFmt w:val="bullet"/>
      <w:lvlText w:val="•"/>
      <w:lvlJc w:val="left"/>
      <w:pPr>
        <w:ind w:left="6576" w:hanging="559"/>
      </w:pPr>
      <w:rPr>
        <w:rFonts w:hint="default"/>
        <w:lang w:val="pt-PT" w:eastAsia="en-US" w:bidi="ar-SA"/>
      </w:rPr>
    </w:lvl>
    <w:lvl w:ilvl="5">
      <w:start w:val="0"/>
      <w:numFmt w:val="bullet"/>
      <w:lvlText w:val="•"/>
      <w:lvlJc w:val="left"/>
      <w:pPr>
        <w:ind w:left="8000" w:hanging="559"/>
      </w:pPr>
      <w:rPr>
        <w:rFonts w:hint="default"/>
        <w:lang w:val="pt-PT" w:eastAsia="en-US" w:bidi="ar-SA"/>
      </w:rPr>
    </w:lvl>
    <w:lvl w:ilvl="6">
      <w:start w:val="0"/>
      <w:numFmt w:val="bullet"/>
      <w:lvlText w:val="•"/>
      <w:lvlJc w:val="left"/>
      <w:pPr>
        <w:ind w:left="9424" w:hanging="559"/>
      </w:pPr>
      <w:rPr>
        <w:rFonts w:hint="default"/>
        <w:lang w:val="pt-PT" w:eastAsia="en-US" w:bidi="ar-SA"/>
      </w:rPr>
    </w:lvl>
    <w:lvl w:ilvl="7">
      <w:start w:val="0"/>
      <w:numFmt w:val="bullet"/>
      <w:lvlText w:val="•"/>
      <w:lvlJc w:val="left"/>
      <w:pPr>
        <w:ind w:left="10848" w:hanging="559"/>
      </w:pPr>
      <w:rPr>
        <w:rFonts w:hint="default"/>
        <w:lang w:val="pt-PT" w:eastAsia="en-US" w:bidi="ar-SA"/>
      </w:rPr>
    </w:lvl>
    <w:lvl w:ilvl="8">
      <w:start w:val="0"/>
      <w:numFmt w:val="bullet"/>
      <w:lvlText w:val="•"/>
      <w:lvlJc w:val="left"/>
      <w:pPr>
        <w:ind w:left="12272" w:hanging="559"/>
      </w:pPr>
      <w:rPr>
        <w:rFonts w:hint="default"/>
        <w:lang w:val="pt-PT" w:eastAsia="en-US" w:bidi="ar-SA"/>
      </w:rPr>
    </w:lvl>
  </w:abstractNum>
  <w:abstractNum w:abstractNumId="1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2" w:hanging="4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7"/>
      </w:pPr>
      <w:rPr>
        <w:rFonts w:hint="default"/>
        <w:lang w:val="pt-PT" w:eastAsia="en-US" w:bidi="ar-SA"/>
      </w:rPr>
    </w:lvl>
    <w:lvl w:ilvl="4">
      <w:start w:val="0"/>
      <w:numFmt w:val="bullet"/>
      <w:lvlText w:val="•"/>
      <w:lvlJc w:val="left"/>
      <w:pPr>
        <w:ind w:left="5573" w:hanging="477"/>
      </w:pPr>
      <w:rPr>
        <w:rFonts w:hint="default"/>
        <w:lang w:val="pt-PT" w:eastAsia="en-US" w:bidi="ar-SA"/>
      </w:rPr>
    </w:lvl>
    <w:lvl w:ilvl="5">
      <w:start w:val="0"/>
      <w:numFmt w:val="bullet"/>
      <w:lvlText w:val="•"/>
      <w:lvlJc w:val="left"/>
      <w:pPr>
        <w:ind w:left="7164" w:hanging="477"/>
      </w:pPr>
      <w:rPr>
        <w:rFonts w:hint="default"/>
        <w:lang w:val="pt-PT" w:eastAsia="en-US" w:bidi="ar-SA"/>
      </w:rPr>
    </w:lvl>
    <w:lvl w:ilvl="6">
      <w:start w:val="0"/>
      <w:numFmt w:val="bullet"/>
      <w:lvlText w:val="•"/>
      <w:lvlJc w:val="left"/>
      <w:pPr>
        <w:ind w:left="8755" w:hanging="477"/>
      </w:pPr>
      <w:rPr>
        <w:rFonts w:hint="default"/>
        <w:lang w:val="pt-PT" w:eastAsia="en-US" w:bidi="ar-SA"/>
      </w:rPr>
    </w:lvl>
    <w:lvl w:ilvl="7">
      <w:start w:val="0"/>
      <w:numFmt w:val="bullet"/>
      <w:lvlText w:val="•"/>
      <w:lvlJc w:val="left"/>
      <w:pPr>
        <w:ind w:left="10346" w:hanging="477"/>
      </w:pPr>
      <w:rPr>
        <w:rFonts w:hint="default"/>
        <w:lang w:val="pt-PT" w:eastAsia="en-US" w:bidi="ar-SA"/>
      </w:rPr>
    </w:lvl>
    <w:lvl w:ilvl="8">
      <w:start w:val="0"/>
      <w:numFmt w:val="bullet"/>
      <w:lvlText w:val="•"/>
      <w:lvlJc w:val="left"/>
      <w:pPr>
        <w:ind w:left="11937" w:hanging="477"/>
      </w:pPr>
      <w:rPr>
        <w:rFonts w:hint="default"/>
        <w:lang w:val="pt-PT" w:eastAsia="en-US" w:bidi="ar-SA"/>
      </w:rPr>
    </w:lvl>
  </w:abstractNum>
  <w:abstractNum w:abstractNumId="1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1"/>
      </w:pPr>
      <w:rPr>
        <w:rFonts w:hint="default"/>
        <w:lang w:val="pt-PT" w:eastAsia="en-US" w:bidi="ar-SA"/>
      </w:rPr>
    </w:lvl>
    <w:lvl w:ilvl="5">
      <w:start w:val="0"/>
      <w:numFmt w:val="bullet"/>
      <w:lvlText w:val="•"/>
      <w:lvlJc w:val="left"/>
      <w:pPr>
        <w:ind w:left="4920" w:hanging="531"/>
      </w:pPr>
      <w:rPr>
        <w:rFonts w:hint="default"/>
        <w:lang w:val="pt-PT" w:eastAsia="en-US" w:bidi="ar-SA"/>
      </w:rPr>
    </w:lvl>
    <w:lvl w:ilvl="6">
      <w:start w:val="0"/>
      <w:numFmt w:val="bullet"/>
      <w:lvlText w:val="•"/>
      <w:lvlJc w:val="left"/>
      <w:pPr>
        <w:ind w:left="6960" w:hanging="531"/>
      </w:pPr>
      <w:rPr>
        <w:rFonts w:hint="default"/>
        <w:lang w:val="pt-PT" w:eastAsia="en-US" w:bidi="ar-SA"/>
      </w:rPr>
    </w:lvl>
    <w:lvl w:ilvl="7">
      <w:start w:val="0"/>
      <w:numFmt w:val="bullet"/>
      <w:lvlText w:val="•"/>
      <w:lvlJc w:val="left"/>
      <w:pPr>
        <w:ind w:left="9000" w:hanging="531"/>
      </w:pPr>
      <w:rPr>
        <w:rFonts w:hint="default"/>
        <w:lang w:val="pt-PT" w:eastAsia="en-US" w:bidi="ar-SA"/>
      </w:rPr>
    </w:lvl>
    <w:lvl w:ilvl="8">
      <w:start w:val="0"/>
      <w:numFmt w:val="bullet"/>
      <w:lvlText w:val="•"/>
      <w:lvlJc w:val="left"/>
      <w:pPr>
        <w:ind w:left="11040" w:hanging="531"/>
      </w:pPr>
      <w:rPr>
        <w:rFonts w:hint="default"/>
        <w:lang w:val="pt-PT" w:eastAsia="en-US" w:bidi="ar-SA"/>
      </w:rPr>
    </w:lvl>
  </w:abstractNum>
  <w:abstractNum w:abstractNumId="5">
    <w:multiLevelType w:val="hybridMultilevel"/>
    <w:lvl w:ilvl="0">
      <w:start w:val="5"/>
      <w:numFmt w:val="decimal"/>
      <w:lvlText w:val="%1"/>
      <w:lvlJc w:val="left"/>
      <w:pPr>
        <w:ind w:left="571" w:hanging="256"/>
        <w:jc w:val="left"/>
      </w:pPr>
      <w:rPr>
        <w:rFonts w:hint="default"/>
        <w:lang w:val="pt-PT" w:eastAsia="en-US" w:bidi="ar-SA"/>
      </w:rPr>
    </w:lvl>
    <w:lvl w:ilvl="1">
      <w:start w:val="1"/>
      <w:numFmt w:val="decimal"/>
      <w:lvlText w:val="%1.%2"/>
      <w:lvlJc w:val="left"/>
      <w:pPr>
        <w:ind w:left="571"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8" w:hanging="60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3"/>
      </w:pPr>
      <w:rPr>
        <w:rFonts w:hint="default"/>
        <w:lang w:val="pt-PT" w:eastAsia="en-US" w:bidi="ar-SA"/>
      </w:rPr>
    </w:lvl>
    <w:lvl w:ilvl="5">
      <w:start w:val="0"/>
      <w:numFmt w:val="bullet"/>
      <w:lvlText w:val="•"/>
      <w:lvlJc w:val="left"/>
      <w:pPr>
        <w:ind w:left="3303" w:hanging="603"/>
      </w:pPr>
      <w:rPr>
        <w:rFonts w:hint="default"/>
        <w:lang w:val="pt-PT" w:eastAsia="en-US" w:bidi="ar-SA"/>
      </w:rPr>
    </w:lvl>
    <w:lvl w:ilvl="6">
      <w:start w:val="0"/>
      <w:numFmt w:val="bullet"/>
      <w:lvlText w:val="•"/>
      <w:lvlJc w:val="left"/>
      <w:pPr>
        <w:ind w:left="5666" w:hanging="603"/>
      </w:pPr>
      <w:rPr>
        <w:rFonts w:hint="default"/>
        <w:lang w:val="pt-PT" w:eastAsia="en-US" w:bidi="ar-SA"/>
      </w:rPr>
    </w:lvl>
    <w:lvl w:ilvl="7">
      <w:start w:val="0"/>
      <w:numFmt w:val="bullet"/>
      <w:lvlText w:val="•"/>
      <w:lvlJc w:val="left"/>
      <w:pPr>
        <w:ind w:left="8030" w:hanging="603"/>
      </w:pPr>
      <w:rPr>
        <w:rFonts w:hint="default"/>
        <w:lang w:val="pt-PT" w:eastAsia="en-US" w:bidi="ar-SA"/>
      </w:rPr>
    </w:lvl>
    <w:lvl w:ilvl="8">
      <w:start w:val="0"/>
      <w:numFmt w:val="bullet"/>
      <w:lvlText w:val="•"/>
      <w:lvlJc w:val="left"/>
      <w:pPr>
        <w:ind w:left="10393" w:hanging="603"/>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0" w:hanging="3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5"/>
      </w:pPr>
      <w:rPr>
        <w:rFonts w:hint="default"/>
        <w:lang w:val="pt-PT" w:eastAsia="en-US" w:bidi="ar-SA"/>
      </w:rPr>
    </w:lvl>
    <w:lvl w:ilvl="4">
      <w:start w:val="0"/>
      <w:numFmt w:val="bullet"/>
      <w:lvlText w:val="•"/>
      <w:lvlJc w:val="left"/>
      <w:pPr>
        <w:ind w:left="4380" w:hanging="395"/>
      </w:pPr>
      <w:rPr>
        <w:rFonts w:hint="default"/>
        <w:lang w:val="pt-PT" w:eastAsia="en-US" w:bidi="ar-SA"/>
      </w:rPr>
    </w:lvl>
    <w:lvl w:ilvl="5">
      <w:start w:val="0"/>
      <w:numFmt w:val="bullet"/>
      <w:lvlText w:val="•"/>
      <w:lvlJc w:val="left"/>
      <w:pPr>
        <w:ind w:left="6170" w:hanging="395"/>
      </w:pPr>
      <w:rPr>
        <w:rFonts w:hint="default"/>
        <w:lang w:val="pt-PT" w:eastAsia="en-US" w:bidi="ar-SA"/>
      </w:rPr>
    </w:lvl>
    <w:lvl w:ilvl="6">
      <w:start w:val="0"/>
      <w:numFmt w:val="bullet"/>
      <w:lvlText w:val="•"/>
      <w:lvlJc w:val="left"/>
      <w:pPr>
        <w:ind w:left="7960" w:hanging="395"/>
      </w:pPr>
      <w:rPr>
        <w:rFonts w:hint="default"/>
        <w:lang w:val="pt-PT" w:eastAsia="en-US" w:bidi="ar-SA"/>
      </w:rPr>
    </w:lvl>
    <w:lvl w:ilvl="7">
      <w:start w:val="0"/>
      <w:numFmt w:val="bullet"/>
      <w:lvlText w:val="•"/>
      <w:lvlJc w:val="left"/>
      <w:pPr>
        <w:ind w:left="9750" w:hanging="395"/>
      </w:pPr>
      <w:rPr>
        <w:rFonts w:hint="default"/>
        <w:lang w:val="pt-PT" w:eastAsia="en-US" w:bidi="ar-SA"/>
      </w:rPr>
    </w:lvl>
    <w:lvl w:ilvl="8">
      <w:start w:val="0"/>
      <w:numFmt w:val="bullet"/>
      <w:lvlText w:val="•"/>
      <w:lvlJc w:val="left"/>
      <w:pPr>
        <w:ind w:left="11540" w:hanging="395"/>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6" w:hanging="213"/>
        <w:jc w:val="right"/>
      </w:pPr>
      <w:rPr>
        <w:rFonts w:hint="default"/>
        <w:spacing w:val="0"/>
        <w:w w:val="101"/>
        <w:lang w:val="pt-PT" w:eastAsia="en-US" w:bidi="ar-SA"/>
      </w:rPr>
    </w:lvl>
    <w:lvl w:ilvl="1">
      <w:start w:val="1"/>
      <w:numFmt w:val="decimal"/>
      <w:lvlText w:val="%1.%2."/>
      <w:lvlJc w:val="left"/>
      <w:pPr>
        <w:ind w:left="830" w:hanging="32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696" w:hanging="329"/>
      </w:pPr>
      <w:rPr>
        <w:rFonts w:hint="default"/>
        <w:lang w:val="pt-PT" w:eastAsia="en-US" w:bidi="ar-SA"/>
      </w:rPr>
    </w:lvl>
    <w:lvl w:ilvl="3">
      <w:start w:val="0"/>
      <w:numFmt w:val="bullet"/>
      <w:lvlText w:val="•"/>
      <w:lvlJc w:val="left"/>
      <w:pPr>
        <w:ind w:left="5124" w:hanging="329"/>
      </w:pPr>
      <w:rPr>
        <w:rFonts w:hint="default"/>
        <w:lang w:val="pt-PT" w:eastAsia="en-US" w:bidi="ar-SA"/>
      </w:rPr>
    </w:lvl>
    <w:lvl w:ilvl="4">
      <w:start w:val="0"/>
      <w:numFmt w:val="bullet"/>
      <w:lvlText w:val="•"/>
      <w:lvlJc w:val="left"/>
      <w:pPr>
        <w:ind w:left="6552" w:hanging="329"/>
      </w:pPr>
      <w:rPr>
        <w:rFonts w:hint="default"/>
        <w:lang w:val="pt-PT" w:eastAsia="en-US" w:bidi="ar-SA"/>
      </w:rPr>
    </w:lvl>
    <w:lvl w:ilvl="5">
      <w:start w:val="0"/>
      <w:numFmt w:val="bullet"/>
      <w:lvlText w:val="•"/>
      <w:lvlJc w:val="left"/>
      <w:pPr>
        <w:ind w:left="7980" w:hanging="329"/>
      </w:pPr>
      <w:rPr>
        <w:rFonts w:hint="default"/>
        <w:lang w:val="pt-PT" w:eastAsia="en-US" w:bidi="ar-SA"/>
      </w:rPr>
    </w:lvl>
    <w:lvl w:ilvl="6">
      <w:start w:val="0"/>
      <w:numFmt w:val="bullet"/>
      <w:lvlText w:val="•"/>
      <w:lvlJc w:val="left"/>
      <w:pPr>
        <w:ind w:left="9408" w:hanging="329"/>
      </w:pPr>
      <w:rPr>
        <w:rFonts w:hint="default"/>
        <w:lang w:val="pt-PT" w:eastAsia="en-US" w:bidi="ar-SA"/>
      </w:rPr>
    </w:lvl>
    <w:lvl w:ilvl="7">
      <w:start w:val="0"/>
      <w:numFmt w:val="bullet"/>
      <w:lvlText w:val="•"/>
      <w:lvlJc w:val="left"/>
      <w:pPr>
        <w:ind w:left="10836" w:hanging="329"/>
      </w:pPr>
      <w:rPr>
        <w:rFonts w:hint="default"/>
        <w:lang w:val="pt-PT" w:eastAsia="en-US" w:bidi="ar-SA"/>
      </w:rPr>
    </w:lvl>
    <w:lvl w:ilvl="8">
      <w:start w:val="0"/>
      <w:numFmt w:val="bullet"/>
      <w:lvlText w:val="•"/>
      <w:lvlJc w:val="left"/>
      <w:pPr>
        <w:ind w:left="12264" w:hanging="329"/>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3"/>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sz w:val="19"/>
      <w:szCs w:val="19"/>
      <w:lang w:val="pt-PT" w:eastAsia="en-US" w:bidi="ar-SA"/>
    </w:rPr>
  </w:style>
  <w:style w:styleId="Heading2" w:type="paragraph">
    <w:name w:val="Heading 2"/>
    <w:basedOn w:val="Normal"/>
    <w:uiPriority w:val="1"/>
    <w:qFormat/>
    <w:pPr>
      <w:ind w:left="316"/>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624" w:hanging="308"/>
      <w:outlineLvl w:val="3"/>
    </w:pPr>
    <w:rPr>
      <w:rFonts w:ascii="Times New Roman" w:hAnsi="Times New Roman" w:eastAsia="Times New Roman" w:cs="Times New Roman"/>
      <w:b/>
      <w:bCs/>
      <w:sz w:val="17"/>
      <w:szCs w:val="17"/>
      <w:lang w:val="pt-PT" w:eastAsia="en-US" w:bidi="ar-SA"/>
    </w:rPr>
  </w:style>
  <w:style w:styleId="Title" w:type="paragraph">
    <w:name w:val="Title"/>
    <w:basedOn w:val="Normal"/>
    <w:uiPriority w:val="1"/>
    <w:qFormat/>
    <w:pPr>
      <w:ind w:left="409" w:right="938"/>
    </w:pPr>
    <w:rPr>
      <w:rFonts w:ascii="Times New Roman" w:hAnsi="Times New Roman" w:eastAsia="Times New Roman" w:cs="Times New Roman"/>
      <w:b/>
      <w:bCs/>
      <w:sz w:val="23"/>
      <w:szCs w:val="23"/>
      <w:lang w:val="pt-PT" w:eastAsia="en-US" w:bidi="ar-SA"/>
    </w:rPr>
  </w:style>
  <w:style w:styleId="ListParagraph" w:type="paragraph">
    <w:name w:val="List Paragraph"/>
    <w:basedOn w:val="Normal"/>
    <w:uiPriority w:val="1"/>
    <w:qFormat/>
    <w:pPr>
      <w:spacing w:before="43"/>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37"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art107" TargetMode="External"/><Relationship Id="rId39" Type="http://schemas.openxmlformats.org/officeDocument/2006/relationships/hyperlink" Target="https://www.planalto.gov.br/ccivil_03/_ato2019-2022/2021/lei/L14133.htm#art58" TargetMode="External"/><Relationship Id="rId40" Type="http://schemas.openxmlformats.org/officeDocument/2006/relationships/hyperlink" Target="https://www.planalto.gov.br/ccivil_03/_ato2019-2022/2021/lei/L14133.htm#art96" TargetMode="External"/><Relationship Id="rId41" Type="http://schemas.openxmlformats.org/officeDocument/2006/relationships/hyperlink" Target="http://alerjln1.alerj.rj.gov.br/contlei.nsf/c8aa0900025feef6032564ec0060dfff/0b110d0140b3d479832581c3005b82ad?OpenDocument&amp;Highlight=0%2C7753" TargetMode="External"/><Relationship Id="rId42" Type="http://schemas.openxmlformats.org/officeDocument/2006/relationships/hyperlink" Target="http://www.portaldoempreendedor.gov.br/" TargetMode="External"/><Relationship Id="rId43" Type="http://schemas.openxmlformats.org/officeDocument/2006/relationships/hyperlink" Target="https://bvsms.saude.gov.br/bvs/publicacoes/anvisa/cartilha_licitacao.pdf" TargetMode="External"/><Relationship Id="rId44" Type="http://schemas.openxmlformats.org/officeDocument/2006/relationships/hyperlink" Target="https://www.planalto.gov.br/ccivil_03/_ato2019-2022/2021/lei/L14133.htm#art155" TargetMode="External"/><Relationship Id="rId4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46" Type="http://schemas.openxmlformats.org/officeDocument/2006/relationships/hyperlink" Target="https://www.planalto.gov.br/ccivil_03/_ato2019-2022/2021/lei/L14133.htm#art156" TargetMode="External"/><Relationship Id="rId47" Type="http://schemas.openxmlformats.org/officeDocument/2006/relationships/hyperlink" Target="http://www.planalto.gov.br/ccivil_03/_ato2019-2022/2021/lei/L14133.htm#art137" TargetMode="External"/><Relationship Id="rId48"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art116" TargetMode="External"/><Relationship Id="rId50" Type="http://schemas.openxmlformats.org/officeDocument/2006/relationships/hyperlink" Target="http://www.planalto.gov.br/ccivil_03/_ato2019-2022/2021/lei/L14133.htm#art124" TargetMode="External"/><Relationship Id="rId51" Type="http://schemas.openxmlformats.org/officeDocument/2006/relationships/hyperlink" Target="http://www.planalto.gov.br/ccivil_03/_ato2019-2022/2021/lei/L14133.htm#art131" TargetMode="External"/><Relationship Id="rId52" Type="http://schemas.openxmlformats.org/officeDocument/2006/relationships/hyperlink" Target="http://www.planalto.gov.br/ccivil_03/_ato2019-2022/2021/lei/L14133.htm#art136" TargetMode="External"/><Relationship Id="rId53" Type="http://schemas.openxmlformats.org/officeDocument/2006/relationships/hyperlink" Target="http://www.planalto.gov.br/ccivil_03/_ato2019-2022/2021/lei/L14133.htm#art94" TargetMode="External"/><Relationship Id="rId54" Type="http://schemas.openxmlformats.org/officeDocument/2006/relationships/hyperlink" Target="https://www.planalto.gov.br/ccivil_03/_ato2011-2014/2011/lei/l12527.htm#art8%C2%A72" TargetMode="External"/><Relationship Id="rId5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SEI-260007/012925/2025</dc:title>
  <dcterms:created xsi:type="dcterms:W3CDTF">2026-02-02T12:45:43Z</dcterms:created>
  <dcterms:modified xsi:type="dcterms:W3CDTF">2026-02-02T12:45:43Z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