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153"/>
        <w:rPr>
          <w:sz w:val="20"/>
        </w:rPr>
      </w:pPr>
      <w:r>
        <w:rPr>
          <w:sz w:val="20"/>
        </w:rPr>
        <w:drawing>
          <wp:inline distT="0" distB="0" distL="0" distR="0">
            <wp:extent cx="532755" cy="66751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32755" cy="667511"/>
                    </a:xfrm>
                    <a:prstGeom prst="rect">
                      <a:avLst/>
                    </a:prstGeom>
                  </pic:spPr>
                </pic:pic>
              </a:graphicData>
            </a:graphic>
          </wp:inline>
        </w:drawing>
      </w:r>
      <w:r>
        <w:rPr>
          <w:sz w:val="20"/>
        </w:rPr>
      </w:r>
    </w:p>
    <w:p>
      <w:pPr>
        <w:pStyle w:val="BodyText"/>
        <w:spacing w:before="1"/>
        <w:ind w:left="0"/>
        <w:rPr>
          <w:sz w:val="6"/>
        </w:rPr>
      </w:pPr>
    </w:p>
    <w:p>
      <w:pPr>
        <w:pStyle w:val="BodyText"/>
        <w:spacing w:after="0"/>
        <w:rPr>
          <w:sz w:val="6"/>
        </w:rPr>
        <w:sectPr>
          <w:type w:val="continuous"/>
          <w:pgSz w:w="15840" w:h="24480"/>
          <w:pgMar w:top="700" w:bottom="280" w:left="360" w:right="360"/>
        </w:sectPr>
      </w:pPr>
    </w:p>
    <w:p>
      <w:pPr>
        <w:pStyle w:val="BodyText"/>
        <w:ind w:left="0"/>
      </w:pPr>
    </w:p>
    <w:p>
      <w:pPr>
        <w:pStyle w:val="BodyText"/>
        <w:ind w:left="0"/>
      </w:pPr>
    </w:p>
    <w:p>
      <w:pPr>
        <w:pStyle w:val="BodyText"/>
        <w:ind w:left="0"/>
      </w:pPr>
    </w:p>
    <w:p>
      <w:pPr>
        <w:pStyle w:val="BodyText"/>
        <w:spacing w:before="158"/>
        <w:ind w:left="0"/>
      </w:pPr>
    </w:p>
    <w:p>
      <w:pPr>
        <w:pStyle w:val="Heading3"/>
        <w:ind w:left="298"/>
      </w:pPr>
      <w:r>
        <w:rPr>
          <w:w w:val="105"/>
        </w:rPr>
        <w:t>Edital</w:t>
      </w:r>
      <w:r>
        <w:rPr>
          <w:spacing w:val="-8"/>
          <w:w w:val="105"/>
        </w:rPr>
        <w:t> </w:t>
      </w:r>
      <w:r>
        <w:rPr>
          <w:w w:val="105"/>
        </w:rPr>
        <w:t>de</w:t>
      </w:r>
      <w:r>
        <w:rPr>
          <w:spacing w:val="-7"/>
          <w:w w:val="105"/>
        </w:rPr>
        <w:t> </w:t>
      </w:r>
      <w:r>
        <w:rPr>
          <w:spacing w:val="-2"/>
          <w:w w:val="105"/>
        </w:rPr>
        <w:t>Licitação</w:t>
      </w:r>
    </w:p>
    <w:p>
      <w:pPr>
        <w:spacing w:before="180"/>
        <w:ind w:left="298" w:right="0" w:firstLine="0"/>
        <w:jc w:val="left"/>
        <w:rPr>
          <w:b/>
          <w:sz w:val="17"/>
        </w:rPr>
      </w:pPr>
      <w:r>
        <w:rPr>
          <w:b/>
          <w:sz w:val="17"/>
        </w:rPr>
        <w:t>Processo</w:t>
      </w:r>
      <w:r>
        <w:rPr>
          <w:b/>
          <w:spacing w:val="15"/>
          <w:sz w:val="17"/>
        </w:rPr>
        <w:t> </w:t>
      </w:r>
      <w:r>
        <w:rPr>
          <w:b/>
          <w:sz w:val="17"/>
        </w:rPr>
        <w:t>nº</w:t>
      </w:r>
      <w:r>
        <w:rPr>
          <w:b/>
          <w:spacing w:val="16"/>
          <w:sz w:val="17"/>
        </w:rPr>
        <w:t> </w:t>
      </w:r>
      <w:r>
        <w:rPr>
          <w:b/>
          <w:sz w:val="17"/>
        </w:rPr>
        <w:t>SEI-</w:t>
      </w:r>
      <w:r>
        <w:rPr>
          <w:b/>
          <w:spacing w:val="-2"/>
          <w:sz w:val="17"/>
        </w:rPr>
        <w:t>260006/059311/2025</w:t>
      </w:r>
    </w:p>
    <w:p>
      <w:pPr>
        <w:spacing w:line="408" w:lineRule="auto" w:before="95"/>
        <w:ind w:left="775" w:right="5923" w:firstLine="121"/>
        <w:jc w:val="left"/>
        <w:rPr>
          <w:sz w:val="13"/>
        </w:rPr>
      </w:pPr>
      <w:r>
        <w:rPr/>
        <w:br w:type="column"/>
      </w:r>
      <w:r>
        <w:rPr>
          <w:sz w:val="13"/>
        </w:rPr>
        <w:t>Governo do Estado do Rio de Janeiro</w:t>
      </w:r>
      <w:r>
        <w:rPr>
          <w:spacing w:val="40"/>
          <w:sz w:val="13"/>
        </w:rPr>
        <w:t> </w:t>
      </w:r>
      <w:r>
        <w:rPr>
          <w:sz w:val="13"/>
        </w:rPr>
        <w:t>Universidade do Estado do Rio de </w:t>
      </w:r>
      <w:r>
        <w:rPr>
          <w:sz w:val="13"/>
        </w:rPr>
        <w:t>Janeiro</w:t>
      </w:r>
    </w:p>
    <w:p>
      <w:pPr>
        <w:spacing w:line="149" w:lineRule="exact" w:before="0"/>
        <w:ind w:left="872" w:right="0" w:firstLine="0"/>
        <w:jc w:val="left"/>
        <w:rPr>
          <w:sz w:val="13"/>
        </w:rPr>
      </w:pPr>
      <w:r>
        <w:rPr>
          <w:sz w:val="13"/>
        </w:rPr>
        <w:t>Diretoria</w:t>
      </w:r>
      <w:r>
        <w:rPr>
          <w:spacing w:val="4"/>
          <w:sz w:val="13"/>
        </w:rPr>
        <w:t> </w:t>
      </w:r>
      <w:r>
        <w:rPr>
          <w:sz w:val="13"/>
        </w:rPr>
        <w:t>de</w:t>
      </w:r>
      <w:r>
        <w:rPr>
          <w:spacing w:val="-3"/>
          <w:sz w:val="13"/>
        </w:rPr>
        <w:t> </w:t>
      </w:r>
      <w:r>
        <w:rPr>
          <w:sz w:val="13"/>
        </w:rPr>
        <w:t>Administração</w:t>
      </w:r>
      <w:r>
        <w:rPr>
          <w:spacing w:val="5"/>
          <w:sz w:val="13"/>
        </w:rPr>
        <w:t> </w:t>
      </w:r>
      <w:r>
        <w:rPr>
          <w:spacing w:val="-2"/>
          <w:sz w:val="13"/>
        </w:rPr>
        <w:t>Financeira</w:t>
      </w:r>
    </w:p>
    <w:p>
      <w:pPr>
        <w:pStyle w:val="BodyText"/>
        <w:ind w:left="0"/>
        <w:rPr>
          <w:sz w:val="13"/>
        </w:rPr>
      </w:pPr>
    </w:p>
    <w:p>
      <w:pPr>
        <w:pStyle w:val="BodyText"/>
        <w:ind w:left="0"/>
        <w:rPr>
          <w:sz w:val="13"/>
        </w:rPr>
      </w:pPr>
    </w:p>
    <w:p>
      <w:pPr>
        <w:pStyle w:val="BodyText"/>
        <w:ind w:left="0"/>
        <w:rPr>
          <w:sz w:val="13"/>
        </w:rPr>
      </w:pPr>
    </w:p>
    <w:p>
      <w:pPr>
        <w:pStyle w:val="BodyText"/>
        <w:ind w:left="0"/>
        <w:rPr>
          <w:sz w:val="13"/>
        </w:rPr>
      </w:pPr>
    </w:p>
    <w:p>
      <w:pPr>
        <w:pStyle w:val="BodyText"/>
        <w:ind w:left="0"/>
        <w:rPr>
          <w:sz w:val="13"/>
        </w:rPr>
      </w:pPr>
    </w:p>
    <w:p>
      <w:pPr>
        <w:pStyle w:val="BodyText"/>
        <w:spacing w:before="45"/>
        <w:ind w:left="0"/>
        <w:rPr>
          <w:sz w:val="13"/>
        </w:rPr>
      </w:pPr>
    </w:p>
    <w:p>
      <w:pPr>
        <w:pStyle w:val="Heading1"/>
        <w:ind w:left="298"/>
        <w:jc w:val="left"/>
      </w:pPr>
      <w:r>
        <w:rPr/>
        <w:t>PREGÃO ELETRÔNICO Nº </w:t>
      </w:r>
      <w:r>
        <w:rPr>
          <w:spacing w:val="-2"/>
        </w:rPr>
        <w:t>087/2026</w:t>
      </w:r>
    </w:p>
    <w:p>
      <w:pPr>
        <w:pStyle w:val="Heading1"/>
        <w:spacing w:after="0"/>
        <w:jc w:val="left"/>
        <w:sectPr>
          <w:type w:val="continuous"/>
          <w:pgSz w:w="15840" w:h="24480"/>
          <w:pgMar w:top="700" w:bottom="280" w:left="360" w:right="360"/>
          <w:cols w:num="2" w:equalWidth="0">
            <w:col w:w="3083" w:space="2595"/>
            <w:col w:w="9442"/>
          </w:cols>
        </w:sectPr>
      </w:pPr>
    </w:p>
    <w:p>
      <w:pPr>
        <w:pStyle w:val="BodyText"/>
        <w:ind w:left="0"/>
        <w:rPr>
          <w:b/>
          <w:sz w:val="16"/>
        </w:rPr>
      </w:pPr>
    </w:p>
    <w:p>
      <w:pPr>
        <w:pStyle w:val="BodyText"/>
        <w:ind w:left="0"/>
        <w:rPr>
          <w:b/>
          <w:sz w:val="16"/>
        </w:rPr>
      </w:pPr>
    </w:p>
    <w:p>
      <w:pPr>
        <w:pStyle w:val="BodyText"/>
        <w:spacing w:before="41"/>
        <w:ind w:left="0"/>
        <w:rPr>
          <w:b/>
          <w:sz w:val="16"/>
        </w:rPr>
      </w:pPr>
    </w:p>
    <w:p>
      <w:pPr>
        <w:spacing w:before="1"/>
        <w:ind w:left="298" w:right="0" w:firstLine="0"/>
        <w:jc w:val="left"/>
        <w:rPr>
          <w:sz w:val="16"/>
        </w:rPr>
      </w:pPr>
      <w:r>
        <w:rPr>
          <w:sz w:val="16"/>
        </w:rPr>
        <w:t>CONTRATANTE: UNIVERSIDADE</w:t>
      </w:r>
      <w:r>
        <w:rPr>
          <w:spacing w:val="1"/>
          <w:sz w:val="16"/>
        </w:rPr>
        <w:t> </w:t>
      </w:r>
      <w:r>
        <w:rPr>
          <w:sz w:val="16"/>
        </w:rPr>
        <w:t>DO ESTADO</w:t>
      </w:r>
      <w:r>
        <w:rPr>
          <w:spacing w:val="1"/>
          <w:sz w:val="16"/>
        </w:rPr>
        <w:t> </w:t>
      </w:r>
      <w:r>
        <w:rPr>
          <w:sz w:val="16"/>
        </w:rPr>
        <w:t>DO RIO</w:t>
      </w:r>
      <w:r>
        <w:rPr>
          <w:spacing w:val="1"/>
          <w:sz w:val="16"/>
        </w:rPr>
        <w:t> </w:t>
      </w:r>
      <w:r>
        <w:rPr>
          <w:sz w:val="16"/>
        </w:rPr>
        <w:t>DE</w:t>
      </w:r>
      <w:r>
        <w:rPr>
          <w:spacing w:val="1"/>
          <w:sz w:val="16"/>
        </w:rPr>
        <w:t> </w:t>
      </w:r>
      <w:r>
        <w:rPr>
          <w:sz w:val="16"/>
        </w:rPr>
        <w:t>JANEIRO –</w:t>
      </w:r>
      <w:r>
        <w:rPr>
          <w:spacing w:val="1"/>
          <w:sz w:val="16"/>
        </w:rPr>
        <w:t> </w:t>
      </w:r>
      <w:r>
        <w:rPr>
          <w:sz w:val="16"/>
        </w:rPr>
        <w:t>UG </w:t>
      </w:r>
      <w:r>
        <w:rPr>
          <w:spacing w:val="-2"/>
          <w:sz w:val="16"/>
        </w:rPr>
        <w:t>404310</w:t>
      </w:r>
    </w:p>
    <w:p>
      <w:pPr>
        <w:pStyle w:val="BodyText"/>
        <w:spacing w:before="182"/>
        <w:ind w:left="298"/>
      </w:pPr>
      <w:r>
        <w:rPr>
          <w:sz w:val="16"/>
        </w:rPr>
        <w:t>OBJETO:</w:t>
      </w:r>
      <w:r>
        <w:rPr>
          <w:spacing w:val="13"/>
          <w:sz w:val="16"/>
        </w:rPr>
        <w:t> </w:t>
      </w:r>
      <w:r>
        <w:rPr/>
        <w:t>AQUISIÇÃO</w:t>
      </w:r>
      <w:r>
        <w:rPr>
          <w:spacing w:val="17"/>
        </w:rPr>
        <w:t> </w:t>
      </w:r>
      <w:r>
        <w:rPr/>
        <w:t>DE</w:t>
      </w:r>
      <w:r>
        <w:rPr>
          <w:spacing w:val="12"/>
        </w:rPr>
        <w:t> </w:t>
      </w:r>
      <w:r>
        <w:rPr/>
        <w:t>TINTAS</w:t>
      </w:r>
      <w:r>
        <w:rPr>
          <w:spacing w:val="16"/>
        </w:rPr>
        <w:t> </w:t>
      </w:r>
      <w:r>
        <w:rPr/>
        <w:t>E</w:t>
      </w:r>
      <w:r>
        <w:rPr>
          <w:spacing w:val="16"/>
        </w:rPr>
        <w:t> </w:t>
      </w:r>
      <w:r>
        <w:rPr/>
        <w:t>MATERIAIS</w:t>
      </w:r>
      <w:r>
        <w:rPr>
          <w:spacing w:val="16"/>
        </w:rPr>
        <w:t> </w:t>
      </w:r>
      <w:r>
        <w:rPr/>
        <w:t>DE</w:t>
      </w:r>
      <w:r>
        <w:rPr>
          <w:spacing w:val="16"/>
        </w:rPr>
        <w:t> </w:t>
      </w:r>
      <w:r>
        <w:rPr/>
        <w:t>PINTURA</w:t>
      </w:r>
      <w:r>
        <w:rPr>
          <w:spacing w:val="3"/>
        </w:rPr>
        <w:t> </w:t>
      </w:r>
      <w:r>
        <w:rPr/>
        <w:t>PARA</w:t>
      </w:r>
      <w:r>
        <w:rPr>
          <w:spacing w:val="2"/>
        </w:rPr>
        <w:t> </w:t>
      </w:r>
      <w:r>
        <w:rPr/>
        <w:t>POLICLÍNICA</w:t>
      </w:r>
      <w:r>
        <w:rPr>
          <w:spacing w:val="3"/>
        </w:rPr>
        <w:t> </w:t>
      </w:r>
      <w:r>
        <w:rPr/>
        <w:t>UNIVERSITÁRIA</w:t>
      </w:r>
      <w:r>
        <w:rPr>
          <w:spacing w:val="3"/>
        </w:rPr>
        <w:t> </w:t>
      </w:r>
      <w:r>
        <w:rPr/>
        <w:t>PIQUET</w:t>
      </w:r>
      <w:r>
        <w:rPr>
          <w:spacing w:val="12"/>
        </w:rPr>
        <w:t> </w:t>
      </w:r>
      <w:r>
        <w:rPr/>
        <w:t>CARNEIRO</w:t>
      </w:r>
      <w:r>
        <w:rPr>
          <w:spacing w:val="16"/>
        </w:rPr>
        <w:t> </w:t>
      </w:r>
      <w:r>
        <w:rPr/>
        <w:t>DA</w:t>
      </w:r>
      <w:r>
        <w:rPr>
          <w:spacing w:val="3"/>
        </w:rPr>
        <w:t> </w:t>
      </w:r>
      <w:r>
        <w:rPr/>
        <w:t>UNIVERSIDADE</w:t>
      </w:r>
      <w:r>
        <w:rPr>
          <w:spacing w:val="16"/>
        </w:rPr>
        <w:t> </w:t>
      </w:r>
      <w:r>
        <w:rPr/>
        <w:t>DO</w:t>
      </w:r>
      <w:r>
        <w:rPr>
          <w:spacing w:val="16"/>
        </w:rPr>
        <w:t> </w:t>
      </w:r>
      <w:r>
        <w:rPr/>
        <w:t>ESTADO</w:t>
      </w:r>
      <w:r>
        <w:rPr>
          <w:spacing w:val="16"/>
        </w:rPr>
        <w:t> </w:t>
      </w:r>
      <w:r>
        <w:rPr/>
        <w:t>DO</w:t>
      </w:r>
      <w:r>
        <w:rPr>
          <w:spacing w:val="16"/>
        </w:rPr>
        <w:t> </w:t>
      </w:r>
      <w:r>
        <w:rPr/>
        <w:t>RIO</w:t>
      </w:r>
      <w:r>
        <w:rPr>
          <w:spacing w:val="16"/>
        </w:rPr>
        <w:t> </w:t>
      </w:r>
      <w:r>
        <w:rPr/>
        <w:t>DE</w:t>
      </w:r>
      <w:r>
        <w:rPr>
          <w:spacing w:val="16"/>
        </w:rPr>
        <w:t> </w:t>
      </w:r>
      <w:r>
        <w:rPr/>
        <w:t>JANEIRO-</w:t>
      </w:r>
      <w:r>
        <w:rPr>
          <w:spacing w:val="17"/>
        </w:rPr>
        <w:t> </w:t>
      </w:r>
      <w:r>
        <w:rPr>
          <w:spacing w:val="-2"/>
        </w:rPr>
        <w:t>UERJ.</w:t>
      </w:r>
    </w:p>
    <w:p>
      <w:pPr>
        <w:spacing w:before="179"/>
        <w:ind w:left="298" w:right="0" w:firstLine="0"/>
        <w:jc w:val="left"/>
        <w:rPr>
          <w:sz w:val="17"/>
        </w:rPr>
      </w:pPr>
      <w:r>
        <w:rPr>
          <w:sz w:val="16"/>
        </w:rPr>
        <w:t>VALOR</w:t>
      </w:r>
      <w:r>
        <w:rPr>
          <w:spacing w:val="1"/>
          <w:sz w:val="16"/>
        </w:rPr>
        <w:t> </w:t>
      </w:r>
      <w:r>
        <w:rPr>
          <w:sz w:val="16"/>
        </w:rPr>
        <w:t>TOTAL</w:t>
      </w:r>
      <w:r>
        <w:rPr>
          <w:spacing w:val="-2"/>
          <w:sz w:val="16"/>
        </w:rPr>
        <w:t> </w:t>
      </w:r>
      <w:r>
        <w:rPr>
          <w:sz w:val="16"/>
        </w:rPr>
        <w:t>ESTIMADO</w:t>
      </w:r>
      <w:r>
        <w:rPr>
          <w:spacing w:val="5"/>
          <w:sz w:val="16"/>
        </w:rPr>
        <w:t> </w:t>
      </w:r>
      <w:r>
        <w:rPr>
          <w:sz w:val="16"/>
        </w:rPr>
        <w:t>DA</w:t>
      </w:r>
      <w:r>
        <w:rPr>
          <w:spacing w:val="-5"/>
          <w:sz w:val="16"/>
        </w:rPr>
        <w:t> </w:t>
      </w:r>
      <w:r>
        <w:rPr>
          <w:sz w:val="16"/>
        </w:rPr>
        <w:t>CONTRATAÇÃO:</w:t>
      </w:r>
      <w:r>
        <w:rPr>
          <w:spacing w:val="5"/>
          <w:sz w:val="16"/>
        </w:rPr>
        <w:t> </w:t>
      </w:r>
      <w:r>
        <w:rPr>
          <w:sz w:val="17"/>
        </w:rPr>
        <w:t>R$</w:t>
      </w:r>
      <w:r>
        <w:rPr>
          <w:spacing w:val="7"/>
          <w:sz w:val="17"/>
        </w:rPr>
        <w:t> </w:t>
      </w:r>
      <w:r>
        <w:rPr>
          <w:sz w:val="17"/>
        </w:rPr>
        <w:t>196.267,07</w:t>
      </w:r>
      <w:r>
        <w:rPr>
          <w:spacing w:val="6"/>
          <w:sz w:val="17"/>
        </w:rPr>
        <w:t> </w:t>
      </w:r>
      <w:r>
        <w:rPr>
          <w:sz w:val="17"/>
        </w:rPr>
        <w:t>(cento</w:t>
      </w:r>
      <w:r>
        <w:rPr>
          <w:spacing w:val="7"/>
          <w:sz w:val="17"/>
        </w:rPr>
        <w:t> </w:t>
      </w:r>
      <w:r>
        <w:rPr>
          <w:sz w:val="17"/>
        </w:rPr>
        <w:t>e</w:t>
      </w:r>
      <w:r>
        <w:rPr>
          <w:spacing w:val="6"/>
          <w:sz w:val="17"/>
        </w:rPr>
        <w:t> </w:t>
      </w:r>
      <w:r>
        <w:rPr>
          <w:sz w:val="17"/>
        </w:rPr>
        <w:t>noventa</w:t>
      </w:r>
      <w:r>
        <w:rPr>
          <w:spacing w:val="6"/>
          <w:sz w:val="17"/>
        </w:rPr>
        <w:t> </w:t>
      </w:r>
      <w:r>
        <w:rPr>
          <w:sz w:val="17"/>
        </w:rPr>
        <w:t>e</w:t>
      </w:r>
      <w:r>
        <w:rPr>
          <w:spacing w:val="7"/>
          <w:sz w:val="17"/>
        </w:rPr>
        <w:t> </w:t>
      </w:r>
      <w:r>
        <w:rPr>
          <w:sz w:val="17"/>
        </w:rPr>
        <w:t>seis</w:t>
      </w:r>
      <w:r>
        <w:rPr>
          <w:spacing w:val="6"/>
          <w:sz w:val="17"/>
        </w:rPr>
        <w:t> </w:t>
      </w:r>
      <w:r>
        <w:rPr>
          <w:sz w:val="17"/>
        </w:rPr>
        <w:t>mil</w:t>
      </w:r>
      <w:r>
        <w:rPr>
          <w:spacing w:val="7"/>
          <w:sz w:val="17"/>
        </w:rPr>
        <w:t> </w:t>
      </w:r>
      <w:r>
        <w:rPr>
          <w:sz w:val="17"/>
        </w:rPr>
        <w:t>duzentos</w:t>
      </w:r>
      <w:r>
        <w:rPr>
          <w:spacing w:val="6"/>
          <w:sz w:val="17"/>
        </w:rPr>
        <w:t> </w:t>
      </w:r>
      <w:r>
        <w:rPr>
          <w:sz w:val="17"/>
        </w:rPr>
        <w:t>e</w:t>
      </w:r>
      <w:r>
        <w:rPr>
          <w:spacing w:val="7"/>
          <w:sz w:val="17"/>
        </w:rPr>
        <w:t> </w:t>
      </w:r>
      <w:r>
        <w:rPr>
          <w:sz w:val="17"/>
        </w:rPr>
        <w:t>sessenta</w:t>
      </w:r>
      <w:r>
        <w:rPr>
          <w:spacing w:val="6"/>
          <w:sz w:val="17"/>
        </w:rPr>
        <w:t> </w:t>
      </w:r>
      <w:r>
        <w:rPr>
          <w:sz w:val="17"/>
        </w:rPr>
        <w:t>e</w:t>
      </w:r>
      <w:r>
        <w:rPr>
          <w:spacing w:val="7"/>
          <w:sz w:val="17"/>
        </w:rPr>
        <w:t> </w:t>
      </w:r>
      <w:r>
        <w:rPr>
          <w:sz w:val="17"/>
        </w:rPr>
        <w:t>sete</w:t>
      </w:r>
      <w:r>
        <w:rPr>
          <w:spacing w:val="6"/>
          <w:sz w:val="17"/>
        </w:rPr>
        <w:t> </w:t>
      </w:r>
      <w:r>
        <w:rPr>
          <w:sz w:val="17"/>
        </w:rPr>
        <w:t>reais</w:t>
      </w:r>
      <w:r>
        <w:rPr>
          <w:spacing w:val="6"/>
          <w:sz w:val="17"/>
        </w:rPr>
        <w:t> </w:t>
      </w:r>
      <w:r>
        <w:rPr>
          <w:sz w:val="17"/>
        </w:rPr>
        <w:t>e</w:t>
      </w:r>
      <w:r>
        <w:rPr>
          <w:spacing w:val="7"/>
          <w:sz w:val="17"/>
        </w:rPr>
        <w:t> </w:t>
      </w:r>
      <w:r>
        <w:rPr>
          <w:sz w:val="17"/>
        </w:rPr>
        <w:t>sete</w:t>
      </w:r>
      <w:r>
        <w:rPr>
          <w:spacing w:val="6"/>
          <w:sz w:val="17"/>
        </w:rPr>
        <w:t> </w:t>
      </w:r>
      <w:r>
        <w:rPr>
          <w:spacing w:val="-2"/>
          <w:sz w:val="17"/>
        </w:rPr>
        <w:t>centavos).</w:t>
      </w:r>
    </w:p>
    <w:p>
      <w:pPr>
        <w:spacing w:line="489" w:lineRule="auto" w:before="190"/>
        <w:ind w:left="298" w:right="9395" w:firstLine="0"/>
        <w:jc w:val="left"/>
        <w:rPr>
          <w:sz w:val="16"/>
        </w:rPr>
      </w:pPr>
      <w:r>
        <w:rPr>
          <w:sz w:val="16"/>
        </w:rPr>
        <w:t>DATA</w:t>
      </w:r>
      <w:r>
        <w:rPr>
          <w:spacing w:val="-10"/>
          <w:sz w:val="16"/>
        </w:rPr>
        <w:t> </w:t>
      </w:r>
      <w:r>
        <w:rPr>
          <w:sz w:val="16"/>
        </w:rPr>
        <w:t>DA</w:t>
      </w:r>
      <w:r>
        <w:rPr>
          <w:spacing w:val="-10"/>
          <w:sz w:val="16"/>
        </w:rPr>
        <w:t> </w:t>
      </w:r>
      <w:r>
        <w:rPr>
          <w:sz w:val="16"/>
        </w:rPr>
        <w:t>SESSÃO</w:t>
      </w:r>
      <w:r>
        <w:rPr>
          <w:spacing w:val="-2"/>
          <w:sz w:val="16"/>
        </w:rPr>
        <w:t> </w:t>
      </w:r>
      <w:r>
        <w:rPr>
          <w:sz w:val="16"/>
        </w:rPr>
        <w:t>PÚBLICA:</w:t>
      </w:r>
      <w:r>
        <w:rPr>
          <w:spacing w:val="-2"/>
          <w:sz w:val="16"/>
        </w:rPr>
        <w:t> </w:t>
      </w:r>
      <w:r>
        <w:rPr>
          <w:sz w:val="16"/>
        </w:rPr>
        <w:t>DIA</w:t>
      </w:r>
      <w:r>
        <w:rPr>
          <w:spacing w:val="-10"/>
          <w:sz w:val="16"/>
        </w:rPr>
        <w:t> </w:t>
      </w:r>
      <w:r>
        <w:rPr>
          <w:sz w:val="16"/>
        </w:rPr>
        <w:t>06/03/2026,</w:t>
      </w:r>
      <w:r>
        <w:rPr>
          <w:spacing w:val="-2"/>
          <w:sz w:val="16"/>
        </w:rPr>
        <w:t> </w:t>
      </w:r>
      <w:r>
        <w:rPr>
          <w:sz w:val="16"/>
        </w:rPr>
        <w:t>às</w:t>
      </w:r>
      <w:r>
        <w:rPr>
          <w:spacing w:val="-2"/>
          <w:sz w:val="16"/>
        </w:rPr>
        <w:t> </w:t>
      </w:r>
      <w:r>
        <w:rPr>
          <w:sz w:val="16"/>
        </w:rPr>
        <w:t>10h</w:t>
      </w:r>
      <w:r>
        <w:rPr>
          <w:spacing w:val="-2"/>
          <w:sz w:val="16"/>
        </w:rPr>
        <w:t> </w:t>
      </w:r>
      <w:r>
        <w:rPr>
          <w:sz w:val="16"/>
        </w:rPr>
        <w:t>(Horário</w:t>
      </w:r>
      <w:r>
        <w:rPr>
          <w:spacing w:val="-2"/>
          <w:sz w:val="16"/>
        </w:rPr>
        <w:t> </w:t>
      </w:r>
      <w:r>
        <w:rPr>
          <w:sz w:val="16"/>
        </w:rPr>
        <w:t>de</w:t>
      </w:r>
      <w:r>
        <w:rPr>
          <w:spacing w:val="-2"/>
          <w:sz w:val="16"/>
        </w:rPr>
        <w:t> </w:t>
      </w:r>
      <w:r>
        <w:rPr>
          <w:sz w:val="16"/>
        </w:rPr>
        <w:t>Brasília)</w:t>
      </w:r>
      <w:r>
        <w:rPr>
          <w:spacing w:val="40"/>
          <w:sz w:val="16"/>
        </w:rPr>
        <w:t> </w:t>
      </w:r>
      <w:r>
        <w:rPr>
          <w:sz w:val="16"/>
        </w:rPr>
        <w:t>CRITÉRIO DE JULGAMENTO: MENOR PREÇO POR ITEM</w:t>
      </w:r>
    </w:p>
    <w:p>
      <w:pPr>
        <w:spacing w:before="0"/>
        <w:ind w:left="298" w:right="0" w:firstLine="0"/>
        <w:jc w:val="left"/>
        <w:rPr>
          <w:sz w:val="16"/>
        </w:rPr>
      </w:pPr>
      <w:r>
        <w:rPr>
          <w:sz w:val="16"/>
        </w:rPr>
        <w:t>MODO DE DISPUTA:</w:t>
      </w:r>
      <w:r>
        <w:rPr>
          <w:spacing w:val="-8"/>
          <w:sz w:val="16"/>
        </w:rPr>
        <w:t> </w:t>
      </w:r>
      <w:r>
        <w:rPr>
          <w:spacing w:val="-2"/>
          <w:sz w:val="16"/>
        </w:rPr>
        <w:t>ABERTO</w:t>
      </w:r>
    </w:p>
    <w:p>
      <w:pPr>
        <w:pStyle w:val="BodyText"/>
        <w:ind w:left="0"/>
        <w:rPr>
          <w:sz w:val="16"/>
        </w:rPr>
      </w:pPr>
    </w:p>
    <w:p>
      <w:pPr>
        <w:pStyle w:val="BodyText"/>
        <w:ind w:left="0"/>
        <w:rPr>
          <w:sz w:val="16"/>
        </w:rPr>
      </w:pPr>
    </w:p>
    <w:p>
      <w:pPr>
        <w:pStyle w:val="BodyText"/>
        <w:ind w:left="0"/>
        <w:rPr>
          <w:sz w:val="16"/>
        </w:rPr>
      </w:pPr>
    </w:p>
    <w:p>
      <w:pPr>
        <w:pStyle w:val="BodyText"/>
        <w:ind w:left="0"/>
        <w:rPr>
          <w:sz w:val="16"/>
        </w:rPr>
      </w:pPr>
    </w:p>
    <w:p>
      <w:pPr>
        <w:pStyle w:val="BodyText"/>
        <w:spacing w:before="21"/>
        <w:ind w:left="0"/>
        <w:rPr>
          <w:sz w:val="16"/>
        </w:rPr>
      </w:pPr>
    </w:p>
    <w:p>
      <w:pPr>
        <w:spacing w:line="489" w:lineRule="auto" w:before="1"/>
        <w:ind w:left="6215" w:right="5972" w:firstLine="437"/>
        <w:jc w:val="left"/>
        <w:rPr>
          <w:b/>
          <w:sz w:val="16"/>
        </w:rPr>
      </w:pPr>
      <w:r>
        <w:rPr>
          <w:b/>
          <w:sz w:val="16"/>
        </w:rPr>
        <w:t>EDITAL DE LICITAÇÃO</w:t>
      </w:r>
      <w:r>
        <w:rPr>
          <w:b/>
          <w:spacing w:val="40"/>
          <w:sz w:val="16"/>
        </w:rPr>
        <w:t> </w:t>
      </w:r>
      <w:r>
        <w:rPr>
          <w:b/>
          <w:sz w:val="16"/>
        </w:rPr>
        <w:t>PREGÃO</w:t>
      </w:r>
      <w:r>
        <w:rPr>
          <w:b/>
          <w:spacing w:val="-3"/>
          <w:sz w:val="16"/>
        </w:rPr>
        <w:t> </w:t>
      </w:r>
      <w:r>
        <w:rPr>
          <w:b/>
          <w:sz w:val="16"/>
        </w:rPr>
        <w:t>ELETRÔNICO</w:t>
      </w:r>
      <w:r>
        <w:rPr>
          <w:b/>
          <w:spacing w:val="-3"/>
          <w:sz w:val="16"/>
        </w:rPr>
        <w:t> </w:t>
      </w:r>
      <w:r>
        <w:rPr>
          <w:b/>
          <w:sz w:val="16"/>
        </w:rPr>
        <w:t>N°</w:t>
      </w:r>
      <w:r>
        <w:rPr>
          <w:b/>
          <w:spacing w:val="-3"/>
          <w:sz w:val="16"/>
        </w:rPr>
        <w:t> </w:t>
      </w:r>
      <w:r>
        <w:rPr>
          <w:b/>
          <w:sz w:val="16"/>
        </w:rPr>
        <w:t>087/2026</w:t>
      </w:r>
    </w:p>
    <w:p>
      <w:pPr>
        <w:pStyle w:val="BodyText"/>
        <w:spacing w:before="181"/>
        <w:ind w:left="0"/>
        <w:rPr>
          <w:b/>
          <w:sz w:val="16"/>
        </w:rPr>
      </w:pPr>
    </w:p>
    <w:p>
      <w:pPr>
        <w:spacing w:line="256" w:lineRule="auto" w:before="1"/>
        <w:ind w:left="386" w:right="369" w:firstLine="0"/>
        <w:jc w:val="both"/>
        <w:rPr>
          <w:sz w:val="17"/>
        </w:rPr>
      </w:pPr>
      <w:r>
        <w:rPr>
          <w:b/>
          <w:w w:val="105"/>
          <w:sz w:val="17"/>
        </w:rPr>
        <w:t>Torna-se público que a UNIVERSIDADE DO ESTADO DO RIO DE JANEIRO - UERJ, </w:t>
      </w:r>
      <w:r>
        <w:rPr>
          <w:w w:val="105"/>
          <w:sz w:val="17"/>
        </w:rPr>
        <w:t>com sede na Rua São Francisco Xavier nº. 524, Maracanã/RJ, nesta cidade, inscrita no CNPJ sob o nº. 33.540.014/0001-57,</w:t>
      </w:r>
      <w:r>
        <w:rPr>
          <w:w w:val="105"/>
          <w:sz w:val="17"/>
        </w:rPr>
        <w:t> devidamente</w:t>
      </w:r>
      <w:r>
        <w:rPr>
          <w:w w:val="105"/>
          <w:sz w:val="17"/>
        </w:rPr>
        <w:t> autorizada</w:t>
      </w:r>
      <w:r>
        <w:rPr>
          <w:w w:val="105"/>
          <w:sz w:val="17"/>
        </w:rPr>
        <w:t> pela</w:t>
      </w:r>
      <w:r>
        <w:rPr>
          <w:w w:val="105"/>
          <w:sz w:val="17"/>
        </w:rPr>
        <w:t> </w:t>
      </w:r>
      <w:r>
        <w:rPr>
          <w:b/>
          <w:w w:val="105"/>
          <w:sz w:val="17"/>
        </w:rPr>
        <w:t>Ordenadora</w:t>
      </w:r>
      <w:r>
        <w:rPr>
          <w:b/>
          <w:w w:val="105"/>
          <w:sz w:val="17"/>
        </w:rPr>
        <w:t> de</w:t>
      </w:r>
      <w:r>
        <w:rPr>
          <w:b/>
          <w:w w:val="105"/>
          <w:sz w:val="17"/>
        </w:rPr>
        <w:t> Despesas</w:t>
      </w:r>
      <w:r>
        <w:rPr>
          <w:b/>
          <w:w w:val="105"/>
          <w:sz w:val="17"/>
        </w:rPr>
        <w:t> MARCIA CARVALHO</w:t>
      </w:r>
      <w:r>
        <w:rPr>
          <w:b/>
          <w:w w:val="105"/>
          <w:sz w:val="17"/>
        </w:rPr>
        <w:t> DA CUNHA,</w:t>
      </w:r>
      <w:r>
        <w:rPr>
          <w:b/>
          <w:w w:val="105"/>
          <w:sz w:val="17"/>
        </w:rPr>
        <w:t> </w:t>
      </w:r>
      <w:r>
        <w:rPr>
          <w:w w:val="105"/>
          <w:sz w:val="17"/>
        </w:rPr>
        <w:t>cuja</w:t>
      </w:r>
      <w:r>
        <w:rPr>
          <w:w w:val="105"/>
          <w:sz w:val="17"/>
        </w:rPr>
        <w:t> delegação</w:t>
      </w:r>
      <w:r>
        <w:rPr>
          <w:w w:val="105"/>
          <w:sz w:val="17"/>
        </w:rPr>
        <w:t> consta</w:t>
      </w:r>
      <w:r>
        <w:rPr>
          <w:w w:val="105"/>
          <w:sz w:val="17"/>
        </w:rPr>
        <w:t> da</w:t>
      </w:r>
      <w:r>
        <w:rPr>
          <w:w w:val="105"/>
          <w:sz w:val="17"/>
        </w:rPr>
        <w:t> Portaria</w:t>
      </w:r>
      <w:r>
        <w:rPr>
          <w:w w:val="105"/>
          <w:sz w:val="17"/>
        </w:rPr>
        <w:t> nº</w:t>
      </w:r>
      <w:r>
        <w:rPr>
          <w:w w:val="105"/>
          <w:sz w:val="17"/>
        </w:rPr>
        <w:t> 176</w:t>
      </w:r>
      <w:r>
        <w:rPr>
          <w:w w:val="105"/>
          <w:sz w:val="17"/>
        </w:rPr>
        <w:t> de</w:t>
      </w:r>
      <w:r>
        <w:rPr>
          <w:w w:val="105"/>
          <w:sz w:val="17"/>
        </w:rPr>
        <w:t> 18</w:t>
      </w:r>
      <w:r>
        <w:rPr>
          <w:w w:val="105"/>
          <w:sz w:val="17"/>
        </w:rPr>
        <w:t> de</w:t>
      </w:r>
      <w:r>
        <w:rPr>
          <w:w w:val="105"/>
          <w:sz w:val="17"/>
        </w:rPr>
        <w:t> janeiro</w:t>
      </w:r>
      <w:r>
        <w:rPr>
          <w:w w:val="105"/>
          <w:sz w:val="17"/>
        </w:rPr>
        <w:t> de</w:t>
      </w:r>
      <w:r>
        <w:rPr>
          <w:w w:val="105"/>
          <w:sz w:val="17"/>
        </w:rPr>
        <w:t> 2024,</w:t>
      </w:r>
      <w:r>
        <w:rPr>
          <w:w w:val="105"/>
          <w:sz w:val="17"/>
        </w:rPr>
        <w:t> realizará licitação, na modalidade </w:t>
      </w:r>
      <w:r>
        <w:rPr>
          <w:b/>
          <w:w w:val="105"/>
          <w:sz w:val="17"/>
        </w:rPr>
        <w:t>PREGÃO, na forma ELETRÔNICA</w:t>
      </w:r>
      <w:r>
        <w:rPr>
          <w:w w:val="105"/>
          <w:sz w:val="17"/>
        </w:rPr>
        <w:t>, nos termos do processo </w:t>
      </w:r>
      <w:r>
        <w:rPr>
          <w:b/>
          <w:w w:val="105"/>
          <w:sz w:val="17"/>
        </w:rPr>
        <w:t>SEI-260006/059311/2025</w:t>
      </w:r>
      <w:r>
        <w:rPr>
          <w:w w:val="105"/>
          <w:sz w:val="17"/>
        </w:rPr>
        <w:t>, da </w:t>
      </w:r>
      <w:hyperlink r:id="rId6">
        <w:r>
          <w:rPr>
            <w:color w:val="0000FF"/>
            <w:w w:val="105"/>
            <w:sz w:val="17"/>
            <w:u w:val="single" w:color="0000FF"/>
          </w:rPr>
          <w:t>Lei nº 14.133, de 1º de abril de 2021</w:t>
        </w:r>
      </w:hyperlink>
      <w:r>
        <w:rPr>
          <w:w w:val="105"/>
          <w:sz w:val="17"/>
        </w:rPr>
        <w:t>, do Decreto nº 48.778, de 30 de outubro de 2023, e dos demais normativos estaduais aplicáveis, todos disponíveis no endereço eletrônico redelog.rj.gov.br/redelog/legislacao-licitacoes/, e, ainda, de acordo com as condições estabelecidas neste </w:t>
      </w:r>
      <w:r>
        <w:rPr>
          <w:spacing w:val="-2"/>
          <w:w w:val="105"/>
          <w:sz w:val="17"/>
        </w:rPr>
        <w:t>Edital.</w:t>
      </w:r>
    </w:p>
    <w:p>
      <w:pPr>
        <w:pStyle w:val="BodyText"/>
        <w:spacing w:before="180"/>
        <w:ind w:left="0"/>
      </w:pPr>
    </w:p>
    <w:p>
      <w:pPr>
        <w:pStyle w:val="ListParagraph"/>
        <w:numPr>
          <w:ilvl w:val="0"/>
          <w:numId w:val="1"/>
        </w:numPr>
        <w:tabs>
          <w:tab w:pos="547" w:val="left" w:leader="none"/>
        </w:tabs>
        <w:spacing w:line="240" w:lineRule="auto" w:before="1" w:after="0"/>
        <w:ind w:left="547" w:right="0" w:hanging="161"/>
        <w:jc w:val="left"/>
        <w:rPr>
          <w:b/>
          <w:sz w:val="16"/>
        </w:rPr>
      </w:pPr>
      <w:r>
        <w:rPr>
          <w:b/>
          <w:sz w:val="16"/>
        </w:rPr>
        <w:t>DO</w:t>
      </w:r>
      <w:r>
        <w:rPr>
          <w:b/>
          <w:spacing w:val="2"/>
          <w:sz w:val="16"/>
        </w:rPr>
        <w:t> </w:t>
      </w:r>
      <w:r>
        <w:rPr>
          <w:b/>
          <w:spacing w:val="-2"/>
          <w:sz w:val="16"/>
        </w:rPr>
        <w:t>OBJETO</w:t>
      </w:r>
    </w:p>
    <w:p>
      <w:pPr>
        <w:pStyle w:val="BodyText"/>
        <w:ind w:left="0"/>
        <w:rPr>
          <w:b/>
          <w:sz w:val="16"/>
        </w:rPr>
      </w:pPr>
    </w:p>
    <w:p>
      <w:pPr>
        <w:pStyle w:val="BodyText"/>
        <w:spacing w:before="12"/>
        <w:ind w:left="0"/>
        <w:rPr>
          <w:b/>
          <w:sz w:val="16"/>
        </w:rPr>
      </w:pPr>
    </w:p>
    <w:p>
      <w:pPr>
        <w:pStyle w:val="ListParagraph"/>
        <w:numPr>
          <w:ilvl w:val="1"/>
          <w:numId w:val="1"/>
        </w:numPr>
        <w:tabs>
          <w:tab w:pos="712" w:val="left" w:leader="none"/>
        </w:tabs>
        <w:spacing w:line="240" w:lineRule="auto" w:before="0" w:after="0"/>
        <w:ind w:left="712" w:right="0" w:hanging="326"/>
        <w:jc w:val="left"/>
        <w:rPr>
          <w:b/>
          <w:sz w:val="17"/>
        </w:rPr>
      </w:pPr>
      <w:r>
        <w:rPr>
          <w:w w:val="105"/>
          <w:sz w:val="17"/>
        </w:rPr>
        <w:t>O</w:t>
      </w:r>
      <w:r>
        <w:rPr>
          <w:spacing w:val="2"/>
          <w:w w:val="105"/>
          <w:sz w:val="17"/>
        </w:rPr>
        <w:t> </w:t>
      </w:r>
      <w:r>
        <w:rPr>
          <w:w w:val="105"/>
          <w:sz w:val="17"/>
        </w:rPr>
        <w:t>objeto</w:t>
      </w:r>
      <w:r>
        <w:rPr>
          <w:spacing w:val="3"/>
          <w:w w:val="105"/>
          <w:sz w:val="17"/>
        </w:rPr>
        <w:t> </w:t>
      </w:r>
      <w:r>
        <w:rPr>
          <w:w w:val="105"/>
          <w:sz w:val="17"/>
        </w:rPr>
        <w:t>da</w:t>
      </w:r>
      <w:r>
        <w:rPr>
          <w:spacing w:val="3"/>
          <w:w w:val="105"/>
          <w:sz w:val="17"/>
        </w:rPr>
        <w:t> </w:t>
      </w:r>
      <w:r>
        <w:rPr>
          <w:w w:val="105"/>
          <w:sz w:val="17"/>
        </w:rPr>
        <w:t>presente</w:t>
      </w:r>
      <w:r>
        <w:rPr>
          <w:spacing w:val="2"/>
          <w:w w:val="105"/>
          <w:sz w:val="17"/>
        </w:rPr>
        <w:t> </w:t>
      </w:r>
      <w:r>
        <w:rPr>
          <w:w w:val="105"/>
          <w:sz w:val="17"/>
        </w:rPr>
        <w:t>licitação</w:t>
      </w:r>
      <w:r>
        <w:rPr>
          <w:spacing w:val="3"/>
          <w:w w:val="105"/>
          <w:sz w:val="17"/>
        </w:rPr>
        <w:t> </w:t>
      </w:r>
      <w:r>
        <w:rPr>
          <w:w w:val="105"/>
          <w:sz w:val="17"/>
        </w:rPr>
        <w:t>é</w:t>
      </w:r>
      <w:r>
        <w:rPr>
          <w:spacing w:val="3"/>
          <w:w w:val="105"/>
          <w:sz w:val="17"/>
        </w:rPr>
        <w:t> </w:t>
      </w:r>
      <w:r>
        <w:rPr>
          <w:w w:val="105"/>
          <w:sz w:val="17"/>
        </w:rPr>
        <w:t>a</w:t>
      </w:r>
      <w:r>
        <w:rPr>
          <w:spacing w:val="3"/>
          <w:w w:val="105"/>
          <w:sz w:val="17"/>
        </w:rPr>
        <w:t> </w:t>
      </w:r>
      <w:r>
        <w:rPr>
          <w:b/>
          <w:w w:val="105"/>
          <w:sz w:val="17"/>
        </w:rPr>
        <w:t>AQUISIÇÃO</w:t>
      </w:r>
      <w:r>
        <w:rPr>
          <w:b/>
          <w:spacing w:val="2"/>
          <w:w w:val="105"/>
          <w:sz w:val="17"/>
        </w:rPr>
        <w:t> </w:t>
      </w:r>
      <w:r>
        <w:rPr>
          <w:b/>
          <w:w w:val="105"/>
          <w:sz w:val="17"/>
        </w:rPr>
        <w:t>DE TINTAS</w:t>
      </w:r>
      <w:r>
        <w:rPr>
          <w:b/>
          <w:spacing w:val="3"/>
          <w:w w:val="105"/>
          <w:sz w:val="17"/>
        </w:rPr>
        <w:t> </w:t>
      </w:r>
      <w:r>
        <w:rPr>
          <w:b/>
          <w:w w:val="105"/>
          <w:sz w:val="17"/>
        </w:rPr>
        <w:t>E</w:t>
      </w:r>
      <w:r>
        <w:rPr>
          <w:b/>
          <w:spacing w:val="2"/>
          <w:w w:val="105"/>
          <w:sz w:val="17"/>
        </w:rPr>
        <w:t> </w:t>
      </w:r>
      <w:r>
        <w:rPr>
          <w:b/>
          <w:w w:val="105"/>
          <w:sz w:val="17"/>
        </w:rPr>
        <w:t>MATERIAIS</w:t>
      </w:r>
      <w:r>
        <w:rPr>
          <w:b/>
          <w:spacing w:val="3"/>
          <w:w w:val="105"/>
          <w:sz w:val="17"/>
        </w:rPr>
        <w:t> </w:t>
      </w:r>
      <w:r>
        <w:rPr>
          <w:b/>
          <w:w w:val="105"/>
          <w:sz w:val="17"/>
        </w:rPr>
        <w:t>DE</w:t>
      </w:r>
      <w:r>
        <w:rPr>
          <w:b/>
          <w:spacing w:val="3"/>
          <w:w w:val="105"/>
          <w:sz w:val="17"/>
        </w:rPr>
        <w:t> </w:t>
      </w:r>
      <w:r>
        <w:rPr>
          <w:b/>
          <w:w w:val="105"/>
          <w:sz w:val="17"/>
        </w:rPr>
        <w:t>PINTURA</w:t>
      </w:r>
      <w:r>
        <w:rPr>
          <w:b/>
          <w:spacing w:val="-5"/>
          <w:w w:val="105"/>
          <w:sz w:val="17"/>
        </w:rPr>
        <w:t> </w:t>
      </w:r>
      <w:r>
        <w:rPr>
          <w:b/>
          <w:w w:val="105"/>
          <w:sz w:val="17"/>
        </w:rPr>
        <w:t>PARA</w:t>
      </w:r>
      <w:r>
        <w:rPr>
          <w:b/>
          <w:spacing w:val="-5"/>
          <w:w w:val="105"/>
          <w:sz w:val="17"/>
        </w:rPr>
        <w:t> </w:t>
      </w:r>
      <w:r>
        <w:rPr>
          <w:b/>
          <w:w w:val="105"/>
          <w:sz w:val="17"/>
        </w:rPr>
        <w:t>POLICLÍNICA</w:t>
      </w:r>
      <w:r>
        <w:rPr>
          <w:b/>
          <w:spacing w:val="-5"/>
          <w:w w:val="105"/>
          <w:sz w:val="17"/>
        </w:rPr>
        <w:t> </w:t>
      </w:r>
      <w:r>
        <w:rPr>
          <w:b/>
          <w:w w:val="105"/>
          <w:sz w:val="17"/>
        </w:rPr>
        <w:t>UNIVERSITÁRIA</w:t>
      </w:r>
      <w:r>
        <w:rPr>
          <w:b/>
          <w:spacing w:val="-5"/>
          <w:w w:val="105"/>
          <w:sz w:val="17"/>
        </w:rPr>
        <w:t> </w:t>
      </w:r>
      <w:r>
        <w:rPr>
          <w:b/>
          <w:w w:val="105"/>
          <w:sz w:val="17"/>
        </w:rPr>
        <w:t>PIQUET</w:t>
      </w:r>
      <w:r>
        <w:rPr>
          <w:b/>
          <w:spacing w:val="-1"/>
          <w:w w:val="105"/>
          <w:sz w:val="17"/>
        </w:rPr>
        <w:t> </w:t>
      </w:r>
      <w:r>
        <w:rPr>
          <w:b/>
          <w:w w:val="105"/>
          <w:sz w:val="17"/>
        </w:rPr>
        <w:t>CARNEIRO</w:t>
      </w:r>
      <w:r>
        <w:rPr>
          <w:b/>
          <w:spacing w:val="3"/>
          <w:w w:val="105"/>
          <w:sz w:val="17"/>
        </w:rPr>
        <w:t> </w:t>
      </w:r>
      <w:r>
        <w:rPr>
          <w:b/>
          <w:w w:val="105"/>
          <w:sz w:val="17"/>
        </w:rPr>
        <w:t>DA</w:t>
      </w:r>
      <w:r>
        <w:rPr>
          <w:b/>
          <w:spacing w:val="-5"/>
          <w:w w:val="105"/>
          <w:sz w:val="17"/>
        </w:rPr>
        <w:t> </w:t>
      </w:r>
      <w:r>
        <w:rPr>
          <w:b/>
          <w:w w:val="105"/>
          <w:sz w:val="17"/>
        </w:rPr>
        <w:t>UNIVERSIDADE</w:t>
      </w:r>
      <w:r>
        <w:rPr>
          <w:b/>
          <w:spacing w:val="3"/>
          <w:w w:val="105"/>
          <w:sz w:val="17"/>
        </w:rPr>
        <w:t> </w:t>
      </w:r>
      <w:r>
        <w:rPr>
          <w:b/>
          <w:spacing w:val="-5"/>
          <w:w w:val="105"/>
          <w:sz w:val="17"/>
        </w:rPr>
        <w:t>DO</w:t>
      </w:r>
    </w:p>
    <w:p>
      <w:pPr>
        <w:spacing w:before="4"/>
        <w:ind w:left="386" w:right="0" w:firstLine="0"/>
        <w:jc w:val="both"/>
        <w:rPr>
          <w:sz w:val="17"/>
        </w:rPr>
      </w:pPr>
      <w:r>
        <w:rPr>
          <w:b/>
          <w:w w:val="105"/>
          <w:sz w:val="17"/>
        </w:rPr>
        <w:t>ESTADO</w:t>
      </w:r>
      <w:r>
        <w:rPr>
          <w:b/>
          <w:spacing w:val="-12"/>
          <w:w w:val="105"/>
          <w:sz w:val="17"/>
        </w:rPr>
        <w:t> </w:t>
      </w:r>
      <w:r>
        <w:rPr>
          <w:b/>
          <w:w w:val="105"/>
          <w:sz w:val="17"/>
        </w:rPr>
        <w:t>DO</w:t>
      </w:r>
      <w:r>
        <w:rPr>
          <w:b/>
          <w:spacing w:val="-11"/>
          <w:w w:val="105"/>
          <w:sz w:val="17"/>
        </w:rPr>
        <w:t> </w:t>
      </w:r>
      <w:r>
        <w:rPr>
          <w:b/>
          <w:w w:val="105"/>
          <w:sz w:val="17"/>
        </w:rPr>
        <w:t>RIO</w:t>
      </w:r>
      <w:r>
        <w:rPr>
          <w:b/>
          <w:spacing w:val="-11"/>
          <w:w w:val="105"/>
          <w:sz w:val="17"/>
        </w:rPr>
        <w:t> </w:t>
      </w:r>
      <w:r>
        <w:rPr>
          <w:b/>
          <w:w w:val="105"/>
          <w:sz w:val="17"/>
        </w:rPr>
        <w:t>DE</w:t>
      </w:r>
      <w:r>
        <w:rPr>
          <w:b/>
          <w:spacing w:val="-11"/>
          <w:w w:val="105"/>
          <w:sz w:val="17"/>
        </w:rPr>
        <w:t> </w:t>
      </w:r>
      <w:r>
        <w:rPr>
          <w:b/>
          <w:w w:val="105"/>
          <w:sz w:val="17"/>
        </w:rPr>
        <w:t>JANEIRO-</w:t>
      </w:r>
      <w:r>
        <w:rPr>
          <w:b/>
          <w:spacing w:val="-11"/>
          <w:w w:val="105"/>
          <w:sz w:val="17"/>
        </w:rPr>
        <w:t> </w:t>
      </w:r>
      <w:r>
        <w:rPr>
          <w:b/>
          <w:w w:val="105"/>
          <w:sz w:val="17"/>
        </w:rPr>
        <w:t>UERJ</w:t>
      </w:r>
      <w:r>
        <w:rPr>
          <w:b/>
          <w:spacing w:val="-11"/>
          <w:w w:val="105"/>
          <w:sz w:val="17"/>
        </w:rPr>
        <w:t> </w:t>
      </w:r>
      <w:r>
        <w:rPr>
          <w:b/>
          <w:w w:val="105"/>
          <w:sz w:val="17"/>
        </w:rPr>
        <w:t>,</w:t>
      </w:r>
      <w:r>
        <w:rPr>
          <w:b/>
          <w:spacing w:val="-12"/>
          <w:w w:val="105"/>
          <w:sz w:val="17"/>
        </w:rPr>
        <w:t> </w:t>
      </w:r>
      <w:r>
        <w:rPr>
          <w:w w:val="105"/>
          <w:sz w:val="17"/>
        </w:rPr>
        <w:t>conforme</w:t>
      </w:r>
      <w:r>
        <w:rPr>
          <w:spacing w:val="-11"/>
          <w:w w:val="105"/>
          <w:sz w:val="17"/>
        </w:rPr>
        <w:t> </w:t>
      </w:r>
      <w:r>
        <w:rPr>
          <w:w w:val="105"/>
          <w:sz w:val="17"/>
        </w:rPr>
        <w:t>condições,</w:t>
      </w:r>
      <w:r>
        <w:rPr>
          <w:spacing w:val="-11"/>
          <w:w w:val="105"/>
          <w:sz w:val="17"/>
        </w:rPr>
        <w:t> </w:t>
      </w:r>
      <w:r>
        <w:rPr>
          <w:w w:val="105"/>
          <w:sz w:val="17"/>
        </w:rPr>
        <w:t>quantidades</w:t>
      </w:r>
      <w:r>
        <w:rPr>
          <w:spacing w:val="-11"/>
          <w:w w:val="105"/>
          <w:sz w:val="17"/>
        </w:rPr>
        <w:t> </w:t>
      </w:r>
      <w:r>
        <w:rPr>
          <w:w w:val="105"/>
          <w:sz w:val="17"/>
        </w:rPr>
        <w:t>e</w:t>
      </w:r>
      <w:r>
        <w:rPr>
          <w:spacing w:val="-11"/>
          <w:w w:val="105"/>
          <w:sz w:val="17"/>
        </w:rPr>
        <w:t> </w:t>
      </w:r>
      <w:r>
        <w:rPr>
          <w:w w:val="105"/>
          <w:sz w:val="17"/>
        </w:rPr>
        <w:t>exigências</w:t>
      </w:r>
      <w:r>
        <w:rPr>
          <w:spacing w:val="-11"/>
          <w:w w:val="105"/>
          <w:sz w:val="17"/>
        </w:rPr>
        <w:t> </w:t>
      </w:r>
      <w:r>
        <w:rPr>
          <w:w w:val="105"/>
          <w:sz w:val="17"/>
        </w:rPr>
        <w:t>estabelecidas</w:t>
      </w:r>
      <w:r>
        <w:rPr>
          <w:spacing w:val="-11"/>
          <w:w w:val="105"/>
          <w:sz w:val="17"/>
        </w:rPr>
        <w:t> </w:t>
      </w:r>
      <w:r>
        <w:rPr>
          <w:w w:val="105"/>
          <w:sz w:val="17"/>
        </w:rPr>
        <w:t>neste</w:t>
      </w:r>
      <w:r>
        <w:rPr>
          <w:spacing w:val="-12"/>
          <w:w w:val="105"/>
          <w:sz w:val="17"/>
        </w:rPr>
        <w:t> </w:t>
      </w:r>
      <w:r>
        <w:rPr>
          <w:w w:val="105"/>
          <w:sz w:val="17"/>
        </w:rPr>
        <w:t>Edital</w:t>
      </w:r>
      <w:r>
        <w:rPr>
          <w:spacing w:val="-11"/>
          <w:w w:val="105"/>
          <w:sz w:val="17"/>
        </w:rPr>
        <w:t> </w:t>
      </w:r>
      <w:r>
        <w:rPr>
          <w:w w:val="105"/>
          <w:sz w:val="17"/>
        </w:rPr>
        <w:t>e</w:t>
      </w:r>
      <w:r>
        <w:rPr>
          <w:spacing w:val="-11"/>
          <w:w w:val="105"/>
          <w:sz w:val="17"/>
        </w:rPr>
        <w:t> </w:t>
      </w:r>
      <w:r>
        <w:rPr>
          <w:w w:val="105"/>
          <w:sz w:val="17"/>
        </w:rPr>
        <w:t>seus</w:t>
      </w:r>
      <w:r>
        <w:rPr>
          <w:spacing w:val="-11"/>
          <w:w w:val="105"/>
          <w:sz w:val="17"/>
        </w:rPr>
        <w:t> </w:t>
      </w:r>
      <w:r>
        <w:rPr>
          <w:spacing w:val="-2"/>
          <w:w w:val="105"/>
          <w:sz w:val="17"/>
        </w:rPr>
        <w:t>anexos.</w:t>
      </w:r>
    </w:p>
    <w:p>
      <w:pPr>
        <w:pStyle w:val="ListParagraph"/>
        <w:numPr>
          <w:ilvl w:val="1"/>
          <w:numId w:val="1"/>
        </w:numPr>
        <w:tabs>
          <w:tab w:pos="684" w:val="left" w:leader="none"/>
        </w:tabs>
        <w:spacing w:line="240" w:lineRule="auto" w:before="91" w:after="0"/>
        <w:ind w:left="684" w:right="0" w:hanging="298"/>
        <w:jc w:val="left"/>
        <w:rPr>
          <w:sz w:val="17"/>
        </w:rPr>
      </w:pPr>
      <w:r>
        <w:rPr>
          <w:w w:val="105"/>
          <w:sz w:val="17"/>
        </w:rPr>
        <w:t>A</w:t>
      </w:r>
      <w:r>
        <w:rPr>
          <w:spacing w:val="-12"/>
          <w:w w:val="105"/>
          <w:sz w:val="17"/>
        </w:rPr>
        <w:t> </w:t>
      </w:r>
      <w:r>
        <w:rPr>
          <w:w w:val="105"/>
          <w:sz w:val="17"/>
        </w:rPr>
        <w:t>licitação</w:t>
      </w:r>
      <w:r>
        <w:rPr>
          <w:spacing w:val="-11"/>
          <w:w w:val="105"/>
          <w:sz w:val="17"/>
        </w:rPr>
        <w:t> </w:t>
      </w:r>
      <w:r>
        <w:rPr>
          <w:w w:val="105"/>
          <w:sz w:val="17"/>
        </w:rPr>
        <w:t>será</w:t>
      </w:r>
      <w:r>
        <w:rPr>
          <w:spacing w:val="-11"/>
          <w:w w:val="105"/>
          <w:sz w:val="17"/>
        </w:rPr>
        <w:t> </w:t>
      </w:r>
      <w:r>
        <w:rPr>
          <w:w w:val="105"/>
          <w:sz w:val="17"/>
        </w:rPr>
        <w:t>dividida</w:t>
      </w:r>
      <w:r>
        <w:rPr>
          <w:spacing w:val="-11"/>
          <w:w w:val="105"/>
          <w:sz w:val="17"/>
        </w:rPr>
        <w:t> </w:t>
      </w:r>
      <w:r>
        <w:rPr>
          <w:w w:val="105"/>
          <w:sz w:val="17"/>
        </w:rPr>
        <w:t>em</w:t>
      </w:r>
      <w:r>
        <w:rPr>
          <w:spacing w:val="-10"/>
          <w:w w:val="105"/>
          <w:sz w:val="17"/>
        </w:rPr>
        <w:t> </w:t>
      </w:r>
      <w:r>
        <w:rPr>
          <w:w w:val="105"/>
          <w:sz w:val="17"/>
        </w:rPr>
        <w:t>itens,</w:t>
      </w:r>
      <w:r>
        <w:rPr>
          <w:spacing w:val="-9"/>
          <w:w w:val="105"/>
          <w:sz w:val="17"/>
        </w:rPr>
        <w:t> </w:t>
      </w:r>
      <w:r>
        <w:rPr>
          <w:w w:val="105"/>
          <w:sz w:val="17"/>
        </w:rPr>
        <w:t>conforme</w:t>
      </w:r>
      <w:r>
        <w:rPr>
          <w:spacing w:val="-9"/>
          <w:w w:val="105"/>
          <w:sz w:val="17"/>
        </w:rPr>
        <w:t> </w:t>
      </w:r>
      <w:r>
        <w:rPr>
          <w:w w:val="105"/>
          <w:sz w:val="17"/>
        </w:rPr>
        <w:t>tabela</w:t>
      </w:r>
      <w:r>
        <w:rPr>
          <w:spacing w:val="-10"/>
          <w:w w:val="105"/>
          <w:sz w:val="17"/>
        </w:rPr>
        <w:t> </w:t>
      </w:r>
      <w:r>
        <w:rPr>
          <w:w w:val="105"/>
          <w:sz w:val="17"/>
        </w:rPr>
        <w:t>abaixo,</w:t>
      </w:r>
      <w:r>
        <w:rPr>
          <w:spacing w:val="-9"/>
          <w:w w:val="105"/>
          <w:sz w:val="17"/>
        </w:rPr>
        <w:t> </w:t>
      </w:r>
      <w:r>
        <w:rPr>
          <w:w w:val="105"/>
          <w:sz w:val="17"/>
        </w:rPr>
        <w:t>facultando-se</w:t>
      </w:r>
      <w:r>
        <w:rPr>
          <w:spacing w:val="-9"/>
          <w:w w:val="105"/>
          <w:sz w:val="17"/>
        </w:rPr>
        <w:t> </w:t>
      </w:r>
      <w:r>
        <w:rPr>
          <w:w w:val="105"/>
          <w:sz w:val="17"/>
        </w:rPr>
        <w:t>ao</w:t>
      </w:r>
      <w:r>
        <w:rPr>
          <w:spacing w:val="-9"/>
          <w:w w:val="105"/>
          <w:sz w:val="17"/>
        </w:rPr>
        <w:t> </w:t>
      </w:r>
      <w:r>
        <w:rPr>
          <w:w w:val="105"/>
          <w:sz w:val="17"/>
        </w:rPr>
        <w:t>licitante</w:t>
      </w:r>
      <w:r>
        <w:rPr>
          <w:spacing w:val="-10"/>
          <w:w w:val="105"/>
          <w:sz w:val="17"/>
        </w:rPr>
        <w:t> </w:t>
      </w:r>
      <w:r>
        <w:rPr>
          <w:w w:val="105"/>
          <w:sz w:val="17"/>
        </w:rPr>
        <w:t>a</w:t>
      </w:r>
      <w:r>
        <w:rPr>
          <w:spacing w:val="-9"/>
          <w:w w:val="105"/>
          <w:sz w:val="17"/>
        </w:rPr>
        <w:t> </w:t>
      </w:r>
      <w:r>
        <w:rPr>
          <w:w w:val="105"/>
          <w:sz w:val="17"/>
        </w:rPr>
        <w:t>participação</w:t>
      </w:r>
      <w:r>
        <w:rPr>
          <w:spacing w:val="-9"/>
          <w:w w:val="105"/>
          <w:sz w:val="17"/>
        </w:rPr>
        <w:t> </w:t>
      </w:r>
      <w:r>
        <w:rPr>
          <w:w w:val="105"/>
          <w:sz w:val="17"/>
        </w:rPr>
        <w:t>em</w:t>
      </w:r>
      <w:r>
        <w:rPr>
          <w:spacing w:val="-9"/>
          <w:w w:val="105"/>
          <w:sz w:val="17"/>
        </w:rPr>
        <w:t> </w:t>
      </w:r>
      <w:r>
        <w:rPr>
          <w:w w:val="105"/>
          <w:sz w:val="17"/>
        </w:rPr>
        <w:t>quantos</w:t>
      </w:r>
      <w:r>
        <w:rPr>
          <w:spacing w:val="-10"/>
          <w:w w:val="105"/>
          <w:sz w:val="17"/>
        </w:rPr>
        <w:t> </w:t>
      </w:r>
      <w:r>
        <w:rPr>
          <w:w w:val="105"/>
          <w:sz w:val="17"/>
        </w:rPr>
        <w:t>itens</w:t>
      </w:r>
      <w:r>
        <w:rPr>
          <w:spacing w:val="-9"/>
          <w:w w:val="105"/>
          <w:sz w:val="17"/>
        </w:rPr>
        <w:t> </w:t>
      </w:r>
      <w:r>
        <w:rPr>
          <w:w w:val="105"/>
          <w:sz w:val="17"/>
        </w:rPr>
        <w:t>forem</w:t>
      </w:r>
      <w:r>
        <w:rPr>
          <w:spacing w:val="-9"/>
          <w:w w:val="105"/>
          <w:sz w:val="17"/>
        </w:rPr>
        <w:t> </w:t>
      </w:r>
      <w:r>
        <w:rPr>
          <w:w w:val="105"/>
          <w:sz w:val="17"/>
        </w:rPr>
        <w:t>de</w:t>
      </w:r>
      <w:r>
        <w:rPr>
          <w:spacing w:val="-9"/>
          <w:w w:val="105"/>
          <w:sz w:val="17"/>
        </w:rPr>
        <w:t> </w:t>
      </w:r>
      <w:r>
        <w:rPr>
          <w:w w:val="105"/>
          <w:sz w:val="17"/>
        </w:rPr>
        <w:t>seu</w:t>
      </w:r>
      <w:r>
        <w:rPr>
          <w:spacing w:val="-10"/>
          <w:w w:val="105"/>
          <w:sz w:val="17"/>
        </w:rPr>
        <w:t> </w:t>
      </w:r>
      <w:r>
        <w:rPr>
          <w:spacing w:val="-2"/>
          <w:w w:val="105"/>
          <w:sz w:val="17"/>
        </w:rPr>
        <w:t>interesse.</w:t>
      </w:r>
    </w:p>
    <w:p>
      <w:pPr>
        <w:pStyle w:val="BodyText"/>
        <w:spacing w:before="153"/>
        <w:ind w:left="0"/>
        <w:rPr>
          <w:sz w:val="20"/>
        </w:rPr>
      </w:pPr>
    </w:p>
    <w:tbl>
      <w:tblPr>
        <w:tblW w:w="0" w:type="auto"/>
        <w:jc w:val="left"/>
        <w:tblInd w:w="328"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90"/>
        <w:gridCol w:w="740"/>
        <w:gridCol w:w="2826"/>
        <w:gridCol w:w="1016"/>
        <w:gridCol w:w="1413"/>
        <w:gridCol w:w="2131"/>
        <w:gridCol w:w="1231"/>
      </w:tblGrid>
      <w:tr>
        <w:trPr>
          <w:trHeight w:val="877" w:hRule="atLeast"/>
        </w:trPr>
        <w:tc>
          <w:tcPr>
            <w:tcW w:w="690" w:type="dxa"/>
            <w:tcBorders>
              <w:bottom w:val="single" w:sz="6" w:space="0" w:color="808080"/>
              <w:right w:val="single" w:sz="6" w:space="0" w:color="808080"/>
            </w:tcBorders>
          </w:tcPr>
          <w:p>
            <w:pPr>
              <w:pStyle w:val="TableParagraph"/>
              <w:spacing w:before="138"/>
              <w:rPr>
                <w:sz w:val="17"/>
              </w:rPr>
            </w:pPr>
          </w:p>
          <w:p>
            <w:pPr>
              <w:pStyle w:val="TableParagraph"/>
              <w:ind w:left="106"/>
              <w:rPr>
                <w:b/>
                <w:sz w:val="17"/>
              </w:rPr>
            </w:pPr>
            <w:r>
              <w:rPr>
                <w:b/>
                <w:spacing w:val="-4"/>
                <w:w w:val="105"/>
                <w:sz w:val="17"/>
              </w:rPr>
              <w:t>ITEM</w:t>
            </w:r>
          </w:p>
        </w:tc>
        <w:tc>
          <w:tcPr>
            <w:tcW w:w="740" w:type="dxa"/>
            <w:tcBorders>
              <w:left w:val="single" w:sz="6" w:space="0" w:color="808080"/>
              <w:bottom w:val="single" w:sz="6" w:space="0" w:color="808080"/>
              <w:right w:val="single" w:sz="6" w:space="0" w:color="808080"/>
            </w:tcBorders>
          </w:tcPr>
          <w:p>
            <w:pPr>
              <w:pStyle w:val="TableParagraph"/>
              <w:spacing w:before="39"/>
              <w:rPr>
                <w:sz w:val="17"/>
              </w:rPr>
            </w:pPr>
          </w:p>
          <w:p>
            <w:pPr>
              <w:pStyle w:val="TableParagraph"/>
              <w:spacing w:line="244" w:lineRule="auto"/>
              <w:ind w:left="104" w:right="54"/>
              <w:rPr>
                <w:b/>
                <w:sz w:val="17"/>
              </w:rPr>
            </w:pPr>
            <w:r>
              <w:rPr>
                <w:b/>
                <w:spacing w:val="-6"/>
                <w:w w:val="105"/>
                <w:sz w:val="17"/>
              </w:rPr>
              <w:t>ID</w:t>
            </w:r>
            <w:r>
              <w:rPr>
                <w:b/>
                <w:spacing w:val="-4"/>
                <w:w w:val="105"/>
                <w:sz w:val="17"/>
              </w:rPr>
              <w:t> </w:t>
            </w:r>
            <w:r>
              <w:rPr>
                <w:b/>
                <w:spacing w:val="-4"/>
                <w:sz w:val="17"/>
              </w:rPr>
              <w:t>SIGA</w:t>
            </w:r>
          </w:p>
        </w:tc>
        <w:tc>
          <w:tcPr>
            <w:tcW w:w="2826" w:type="dxa"/>
            <w:tcBorders>
              <w:left w:val="single" w:sz="6" w:space="0" w:color="808080"/>
              <w:bottom w:val="single" w:sz="6" w:space="0" w:color="808080"/>
              <w:right w:val="single" w:sz="6" w:space="0" w:color="808080"/>
            </w:tcBorders>
          </w:tcPr>
          <w:p>
            <w:pPr>
              <w:pStyle w:val="TableParagraph"/>
              <w:spacing w:before="138"/>
              <w:rPr>
                <w:sz w:val="17"/>
              </w:rPr>
            </w:pPr>
          </w:p>
          <w:p>
            <w:pPr>
              <w:pStyle w:val="TableParagraph"/>
              <w:ind w:left="104"/>
              <w:rPr>
                <w:b/>
                <w:sz w:val="17"/>
              </w:rPr>
            </w:pPr>
            <w:r>
              <w:rPr>
                <w:b/>
                <w:sz w:val="17"/>
              </w:rPr>
              <w:t>DESCRIÇÃO</w:t>
            </w:r>
            <w:r>
              <w:rPr>
                <w:b/>
                <w:spacing w:val="20"/>
                <w:sz w:val="17"/>
              </w:rPr>
              <w:t> </w:t>
            </w:r>
            <w:r>
              <w:rPr>
                <w:b/>
                <w:sz w:val="17"/>
              </w:rPr>
              <w:t>DO</w:t>
            </w:r>
            <w:r>
              <w:rPr>
                <w:b/>
                <w:spacing w:val="20"/>
                <w:sz w:val="17"/>
              </w:rPr>
              <w:t> </w:t>
            </w:r>
            <w:r>
              <w:rPr>
                <w:b/>
                <w:spacing w:val="-2"/>
                <w:sz w:val="17"/>
              </w:rPr>
              <w:t>OBJETO</w:t>
            </w:r>
          </w:p>
        </w:tc>
        <w:tc>
          <w:tcPr>
            <w:tcW w:w="1016" w:type="dxa"/>
            <w:tcBorders>
              <w:left w:val="single" w:sz="6" w:space="0" w:color="808080"/>
              <w:bottom w:val="single" w:sz="6" w:space="0" w:color="808080"/>
              <w:right w:val="single" w:sz="6" w:space="0" w:color="808080"/>
            </w:tcBorders>
          </w:tcPr>
          <w:p>
            <w:pPr>
              <w:pStyle w:val="TableParagraph"/>
              <w:spacing w:before="138"/>
              <w:rPr>
                <w:sz w:val="17"/>
              </w:rPr>
            </w:pPr>
          </w:p>
          <w:p>
            <w:pPr>
              <w:pStyle w:val="TableParagraph"/>
              <w:ind w:left="110"/>
              <w:rPr>
                <w:b/>
                <w:sz w:val="17"/>
              </w:rPr>
            </w:pPr>
            <w:r>
              <w:rPr>
                <w:b/>
                <w:spacing w:val="-2"/>
                <w:w w:val="105"/>
                <w:sz w:val="17"/>
              </w:rPr>
              <w:t>Unidade</w:t>
            </w:r>
          </w:p>
        </w:tc>
        <w:tc>
          <w:tcPr>
            <w:tcW w:w="1413" w:type="dxa"/>
            <w:tcBorders>
              <w:left w:val="single" w:sz="6" w:space="0" w:color="808080"/>
              <w:bottom w:val="single" w:sz="6" w:space="0" w:color="808080"/>
              <w:right w:val="single" w:sz="6" w:space="0" w:color="808080"/>
            </w:tcBorders>
          </w:tcPr>
          <w:p>
            <w:pPr>
              <w:pStyle w:val="TableParagraph"/>
              <w:spacing w:before="39"/>
              <w:rPr>
                <w:sz w:val="17"/>
              </w:rPr>
            </w:pPr>
          </w:p>
          <w:p>
            <w:pPr>
              <w:pStyle w:val="TableParagraph"/>
              <w:spacing w:line="244" w:lineRule="auto"/>
              <w:ind w:left="108"/>
              <w:rPr>
                <w:b/>
                <w:sz w:val="17"/>
              </w:rPr>
            </w:pPr>
            <w:r>
              <w:rPr>
                <w:b/>
                <w:spacing w:val="-2"/>
                <w:sz w:val="17"/>
              </w:rPr>
              <w:t>QUANTIDADE </w:t>
            </w:r>
            <w:r>
              <w:rPr>
                <w:b/>
                <w:spacing w:val="-4"/>
                <w:w w:val="105"/>
                <w:sz w:val="17"/>
              </w:rPr>
              <w:t>TOTAL</w:t>
            </w:r>
          </w:p>
        </w:tc>
        <w:tc>
          <w:tcPr>
            <w:tcW w:w="2131" w:type="dxa"/>
            <w:tcBorders>
              <w:left w:val="single" w:sz="6" w:space="0" w:color="808080"/>
              <w:bottom w:val="single" w:sz="6" w:space="0" w:color="808080"/>
              <w:right w:val="single" w:sz="6" w:space="0" w:color="808080"/>
            </w:tcBorders>
          </w:tcPr>
          <w:p>
            <w:pPr>
              <w:pStyle w:val="TableParagraph"/>
              <w:tabs>
                <w:tab w:pos="1130" w:val="left" w:leader="none"/>
              </w:tabs>
              <w:spacing w:line="244" w:lineRule="auto" w:before="91"/>
              <w:ind w:left="112" w:right="80"/>
              <w:rPr>
                <w:b/>
                <w:sz w:val="17"/>
              </w:rPr>
            </w:pPr>
            <w:r>
              <w:rPr>
                <w:b/>
                <w:spacing w:val="-2"/>
                <w:w w:val="105"/>
                <w:sz w:val="17"/>
              </w:rPr>
              <w:t>VALOR</w:t>
            </w:r>
            <w:r>
              <w:rPr>
                <w:b/>
                <w:sz w:val="17"/>
              </w:rPr>
              <w:tab/>
            </w:r>
            <w:r>
              <w:rPr>
                <w:b/>
                <w:spacing w:val="-4"/>
                <w:w w:val="105"/>
                <w:sz w:val="17"/>
              </w:rPr>
              <w:t>UNITÁRIO </w:t>
            </w:r>
            <w:r>
              <w:rPr>
                <w:b/>
                <w:spacing w:val="-2"/>
                <w:w w:val="105"/>
                <w:sz w:val="17"/>
              </w:rPr>
              <w:t>ESTIMADO</w:t>
            </w:r>
          </w:p>
          <w:p>
            <w:pPr>
              <w:pStyle w:val="TableParagraph"/>
              <w:spacing w:before="87"/>
              <w:ind w:left="112"/>
              <w:rPr>
                <w:b/>
                <w:sz w:val="17"/>
              </w:rPr>
            </w:pPr>
            <w:r>
              <w:rPr>
                <w:b/>
                <w:spacing w:val="-5"/>
                <w:w w:val="105"/>
                <w:sz w:val="17"/>
              </w:rPr>
              <w:t>R$</w:t>
            </w:r>
          </w:p>
        </w:tc>
        <w:tc>
          <w:tcPr>
            <w:tcW w:w="1231" w:type="dxa"/>
            <w:tcBorders>
              <w:left w:val="single" w:sz="6" w:space="0" w:color="808080"/>
              <w:bottom w:val="single" w:sz="6" w:space="0" w:color="808080"/>
            </w:tcBorders>
          </w:tcPr>
          <w:p>
            <w:pPr>
              <w:pStyle w:val="TableParagraph"/>
              <w:spacing w:before="39"/>
              <w:rPr>
                <w:sz w:val="17"/>
              </w:rPr>
            </w:pPr>
          </w:p>
          <w:p>
            <w:pPr>
              <w:pStyle w:val="TableParagraph"/>
              <w:spacing w:line="244" w:lineRule="auto"/>
              <w:ind w:left="111"/>
              <w:rPr>
                <w:b/>
                <w:sz w:val="17"/>
              </w:rPr>
            </w:pPr>
            <w:r>
              <w:rPr>
                <w:b/>
                <w:w w:val="105"/>
                <w:sz w:val="17"/>
              </w:rPr>
              <w:t>LOCAL</w:t>
            </w:r>
            <w:r>
              <w:rPr>
                <w:b/>
                <w:spacing w:val="46"/>
                <w:w w:val="105"/>
                <w:sz w:val="17"/>
              </w:rPr>
              <w:t> </w:t>
            </w:r>
            <w:r>
              <w:rPr>
                <w:b/>
                <w:w w:val="105"/>
                <w:sz w:val="17"/>
              </w:rPr>
              <w:t>DE </w:t>
            </w:r>
            <w:r>
              <w:rPr>
                <w:b/>
                <w:spacing w:val="-2"/>
                <w:sz w:val="17"/>
              </w:rPr>
              <w:t>EXECUÇÃO</w:t>
            </w:r>
          </w:p>
        </w:tc>
      </w:tr>
      <w:tr>
        <w:trPr>
          <w:trHeight w:val="1210" w:hRule="atLeast"/>
        </w:trPr>
        <w:tc>
          <w:tcPr>
            <w:tcW w:w="690" w:type="dxa"/>
            <w:tcBorders>
              <w:top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06"/>
              <w:rPr>
                <w:sz w:val="17"/>
              </w:rPr>
            </w:pPr>
            <w:r>
              <w:rPr>
                <w:spacing w:val="-10"/>
                <w:w w:val="105"/>
                <w:sz w:val="17"/>
              </w:rPr>
              <w:t>1</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4" w:right="85"/>
              <w:jc w:val="center"/>
              <w:rPr>
                <w:b/>
                <w:sz w:val="17"/>
              </w:rPr>
            </w:pPr>
            <w:r>
              <w:rPr>
                <w:b/>
                <w:spacing w:val="-2"/>
                <w:w w:val="105"/>
                <w:sz w:val="17"/>
              </w:rPr>
              <w:t>171747</w:t>
            </w:r>
          </w:p>
        </w:tc>
        <w:tc>
          <w:tcPr>
            <w:tcW w:w="2826" w:type="dxa"/>
            <w:tcBorders>
              <w:top w:val="single" w:sz="6" w:space="0" w:color="808080"/>
              <w:left w:val="single" w:sz="6" w:space="0" w:color="808080"/>
              <w:bottom w:val="single" w:sz="6" w:space="0" w:color="808080"/>
              <w:right w:val="single" w:sz="6" w:space="0" w:color="808080"/>
            </w:tcBorders>
          </w:tcPr>
          <w:p>
            <w:pPr>
              <w:pStyle w:val="TableParagraph"/>
              <w:spacing w:line="200" w:lineRule="atLeast"/>
              <w:ind w:left="16"/>
              <w:rPr>
                <w:sz w:val="17"/>
              </w:rPr>
            </w:pPr>
            <w:r>
              <w:rPr>
                <w:w w:val="105"/>
                <w:sz w:val="17"/>
              </w:rPr>
              <w:t>TINTA</w:t>
            </w:r>
            <w:r>
              <w:rPr>
                <w:spacing w:val="-12"/>
                <w:w w:val="105"/>
                <w:sz w:val="17"/>
              </w:rPr>
              <w:t> </w:t>
            </w:r>
            <w:r>
              <w:rPr>
                <w:w w:val="105"/>
                <w:sz w:val="17"/>
              </w:rPr>
              <w:t>IMOBILIARIA,TIPO: </w:t>
            </w:r>
            <w:r>
              <w:rPr>
                <w:spacing w:val="-2"/>
                <w:w w:val="105"/>
                <w:sz w:val="17"/>
              </w:rPr>
              <w:t>ACRILICA,</w:t>
            </w:r>
            <w:r>
              <w:rPr>
                <w:spacing w:val="-6"/>
                <w:w w:val="105"/>
                <w:sz w:val="17"/>
              </w:rPr>
              <w:t> </w:t>
            </w:r>
            <w:r>
              <w:rPr>
                <w:spacing w:val="-2"/>
                <w:w w:val="105"/>
                <w:sz w:val="17"/>
              </w:rPr>
              <w:t>COR:</w:t>
            </w:r>
            <w:r>
              <w:rPr>
                <w:spacing w:val="-6"/>
                <w:w w:val="105"/>
                <w:sz w:val="17"/>
              </w:rPr>
              <w:t> </w:t>
            </w:r>
            <w:r>
              <w:rPr>
                <w:spacing w:val="-2"/>
                <w:w w:val="105"/>
                <w:sz w:val="17"/>
              </w:rPr>
              <w:t>BRANCO</w:t>
            </w:r>
            <w:r>
              <w:rPr>
                <w:spacing w:val="-6"/>
                <w:w w:val="105"/>
                <w:sz w:val="17"/>
              </w:rPr>
              <w:t> </w:t>
            </w:r>
            <w:r>
              <w:rPr>
                <w:spacing w:val="-2"/>
                <w:w w:val="105"/>
                <w:sz w:val="17"/>
              </w:rPr>
              <w:t>GELO, </w:t>
            </w:r>
            <w:r>
              <w:rPr>
                <w:w w:val="105"/>
                <w:sz w:val="17"/>
              </w:rPr>
              <w:t>ACABAMENTO:</w:t>
            </w:r>
            <w:r>
              <w:rPr>
                <w:spacing w:val="-12"/>
                <w:w w:val="105"/>
                <w:sz w:val="17"/>
              </w:rPr>
              <w:t> </w:t>
            </w:r>
            <w:r>
              <w:rPr>
                <w:w w:val="105"/>
                <w:sz w:val="17"/>
              </w:rPr>
              <w:t>ACETINADO, BRILHO: FOSCO, FORMA FORNECIMENTO: BALDE DE 18 </w:t>
            </w:r>
            <w:r>
              <w:rPr>
                <w:spacing w:val="-2"/>
                <w:w w:val="105"/>
                <w:sz w:val="17"/>
              </w:rPr>
              <w:t>LITROS</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10"/>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26"/>
              <w:jc w:val="center"/>
              <w:rPr>
                <w:sz w:val="17"/>
              </w:rPr>
            </w:pPr>
            <w:r>
              <w:rPr>
                <w:spacing w:val="-5"/>
                <w:w w:val="105"/>
                <w:sz w:val="17"/>
              </w:rPr>
              <w:t>200</w:t>
            </w:r>
          </w:p>
        </w:tc>
        <w:tc>
          <w:tcPr>
            <w:tcW w:w="2131"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12"/>
              <w:rPr>
                <w:sz w:val="17"/>
              </w:rPr>
            </w:pPr>
            <w:r>
              <w:rPr>
                <w:w w:val="105"/>
                <w:sz w:val="17"/>
              </w:rPr>
              <w:t>R$</w:t>
            </w:r>
            <w:r>
              <w:rPr>
                <w:spacing w:val="-6"/>
                <w:w w:val="105"/>
                <w:sz w:val="17"/>
              </w:rPr>
              <w:t> </w:t>
            </w:r>
            <w:r>
              <w:rPr>
                <w:spacing w:val="-2"/>
                <w:w w:val="105"/>
                <w:sz w:val="17"/>
              </w:rPr>
              <w:t>328,7167</w:t>
            </w:r>
          </w:p>
        </w:tc>
        <w:tc>
          <w:tcPr>
            <w:tcW w:w="1231" w:type="dxa"/>
            <w:vMerge w:val="restart"/>
            <w:tcBorders>
              <w:top w:val="single" w:sz="6" w:space="0" w:color="808080"/>
              <w:left w:val="single" w:sz="6" w:space="0" w:color="808080"/>
              <w:bottom w:val="nil"/>
            </w:tcBorders>
          </w:tcPr>
          <w:p>
            <w:pPr>
              <w:pStyle w:val="TableParagraph"/>
              <w:rPr>
                <w:sz w:val="17"/>
              </w:rPr>
            </w:pPr>
          </w:p>
          <w:p>
            <w:pPr>
              <w:pStyle w:val="TableParagraph"/>
              <w:rPr>
                <w:sz w:val="17"/>
              </w:rPr>
            </w:pPr>
          </w:p>
          <w:p>
            <w:pPr>
              <w:pStyle w:val="TableParagraph"/>
              <w:spacing w:before="80"/>
              <w:rPr>
                <w:sz w:val="17"/>
              </w:rPr>
            </w:pPr>
          </w:p>
          <w:p>
            <w:pPr>
              <w:pStyle w:val="TableParagraph"/>
              <w:spacing w:line="244" w:lineRule="auto"/>
              <w:ind w:left="111" w:right="172"/>
              <w:rPr>
                <w:sz w:val="17"/>
              </w:rPr>
            </w:pPr>
            <w:r>
              <w:rPr>
                <w:spacing w:val="-2"/>
                <w:w w:val="105"/>
                <w:sz w:val="17"/>
              </w:rPr>
              <w:t>Policlínica </w:t>
            </w:r>
            <w:r>
              <w:rPr>
                <w:spacing w:val="-2"/>
                <w:sz w:val="17"/>
              </w:rPr>
              <w:t>Universitária </w:t>
            </w:r>
            <w:r>
              <w:rPr>
                <w:spacing w:val="-2"/>
                <w:w w:val="105"/>
                <w:sz w:val="17"/>
              </w:rPr>
              <w:t>Piquet Carneiro-</w:t>
            </w:r>
          </w:p>
          <w:p>
            <w:pPr>
              <w:pStyle w:val="TableParagraph"/>
              <w:spacing w:line="193" w:lineRule="exact"/>
              <w:ind w:left="111"/>
              <w:rPr>
                <w:sz w:val="17"/>
              </w:rPr>
            </w:pPr>
            <w:r>
              <w:rPr>
                <w:spacing w:val="-5"/>
                <w:w w:val="105"/>
                <w:sz w:val="17"/>
              </w:rPr>
              <w:t>PPC</w:t>
            </w:r>
          </w:p>
        </w:tc>
      </w:tr>
      <w:tr>
        <w:trPr>
          <w:trHeight w:val="1409" w:hRule="atLeast"/>
        </w:trPr>
        <w:tc>
          <w:tcPr>
            <w:tcW w:w="690" w:type="dxa"/>
            <w:tcBorders>
              <w:top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4"/>
              <w:rPr>
                <w:sz w:val="17"/>
              </w:rPr>
            </w:pPr>
          </w:p>
          <w:p>
            <w:pPr>
              <w:pStyle w:val="TableParagraph"/>
              <w:ind w:left="106"/>
              <w:rPr>
                <w:sz w:val="17"/>
              </w:rPr>
            </w:pPr>
            <w:r>
              <w:rPr>
                <w:spacing w:val="-10"/>
                <w:w w:val="105"/>
                <w:sz w:val="17"/>
              </w:rPr>
              <w:t>2</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4"/>
              <w:rPr>
                <w:sz w:val="17"/>
              </w:rPr>
            </w:pPr>
          </w:p>
          <w:p>
            <w:pPr>
              <w:pStyle w:val="TableParagraph"/>
              <w:ind w:left="14" w:right="95"/>
              <w:jc w:val="center"/>
              <w:rPr>
                <w:b/>
                <w:sz w:val="17"/>
              </w:rPr>
            </w:pPr>
            <w:r>
              <w:rPr>
                <w:b/>
                <w:spacing w:val="-2"/>
                <w:w w:val="105"/>
                <w:sz w:val="17"/>
              </w:rPr>
              <w:t>190211</w:t>
            </w:r>
          </w:p>
        </w:tc>
        <w:tc>
          <w:tcPr>
            <w:tcW w:w="2826"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6"/>
              <w:rPr>
                <w:sz w:val="17"/>
              </w:rPr>
            </w:pPr>
            <w:r>
              <w:rPr>
                <w:w w:val="105"/>
                <w:sz w:val="17"/>
              </w:rPr>
              <w:t>TINTA</w:t>
            </w:r>
            <w:r>
              <w:rPr>
                <w:spacing w:val="-12"/>
                <w:w w:val="105"/>
                <w:sz w:val="17"/>
              </w:rPr>
              <w:t> </w:t>
            </w:r>
            <w:r>
              <w:rPr>
                <w:w w:val="105"/>
                <w:sz w:val="17"/>
              </w:rPr>
              <w:t>IMOBILIARIA,TIPO: ACRILICA</w:t>
            </w:r>
            <w:r>
              <w:rPr>
                <w:spacing w:val="-12"/>
                <w:w w:val="105"/>
                <w:sz w:val="17"/>
              </w:rPr>
              <w:t> </w:t>
            </w:r>
            <w:r>
              <w:rPr>
                <w:w w:val="105"/>
                <w:sz w:val="17"/>
              </w:rPr>
              <w:t>PISO </w:t>
            </w:r>
            <w:r>
              <w:rPr>
                <w:spacing w:val="-2"/>
                <w:w w:val="105"/>
                <w:sz w:val="17"/>
              </w:rPr>
              <w:t>EXTERIOR/INTERIOR,</w:t>
            </w:r>
            <w:r>
              <w:rPr>
                <w:spacing w:val="-10"/>
                <w:w w:val="105"/>
                <w:sz w:val="17"/>
              </w:rPr>
              <w:t> </w:t>
            </w:r>
            <w:r>
              <w:rPr>
                <w:spacing w:val="-2"/>
                <w:w w:val="105"/>
                <w:sz w:val="17"/>
              </w:rPr>
              <w:t>COR:</w:t>
            </w:r>
          </w:p>
          <w:p>
            <w:pPr>
              <w:pStyle w:val="TableParagraph"/>
              <w:spacing w:line="244" w:lineRule="auto"/>
              <w:ind w:left="16"/>
              <w:rPr>
                <w:sz w:val="17"/>
              </w:rPr>
            </w:pPr>
            <w:r>
              <w:rPr>
                <w:w w:val="105"/>
                <w:sz w:val="17"/>
              </w:rPr>
              <w:t>VERMELHO,</w:t>
            </w:r>
            <w:r>
              <w:rPr>
                <w:spacing w:val="-12"/>
                <w:w w:val="105"/>
                <w:sz w:val="17"/>
              </w:rPr>
              <w:t> </w:t>
            </w:r>
            <w:r>
              <w:rPr>
                <w:w w:val="105"/>
                <w:sz w:val="17"/>
              </w:rPr>
              <w:t>ACABAMENTO: FOSCO, BRILHO: FOSCO, FORMA </w:t>
            </w:r>
            <w:r>
              <w:rPr>
                <w:sz w:val="17"/>
              </w:rPr>
              <w:t>FORNECIMENTO:</w:t>
            </w:r>
            <w:r>
              <w:rPr>
                <w:spacing w:val="18"/>
                <w:sz w:val="17"/>
              </w:rPr>
              <w:t> </w:t>
            </w:r>
            <w:r>
              <w:rPr>
                <w:sz w:val="17"/>
              </w:rPr>
              <w:t>LATA/BALDE</w:t>
            </w:r>
            <w:r>
              <w:rPr>
                <w:spacing w:val="18"/>
                <w:sz w:val="17"/>
              </w:rPr>
              <w:t> </w:t>
            </w:r>
            <w:r>
              <w:rPr>
                <w:spacing w:val="-5"/>
                <w:sz w:val="17"/>
              </w:rPr>
              <w:t>18</w:t>
            </w:r>
          </w:p>
          <w:p>
            <w:pPr>
              <w:pStyle w:val="TableParagraph"/>
              <w:spacing w:line="190" w:lineRule="exact"/>
              <w:ind w:left="16"/>
              <w:rPr>
                <w:sz w:val="17"/>
              </w:rPr>
            </w:pPr>
            <w:r>
              <w:rPr>
                <w:spacing w:val="-10"/>
                <w:w w:val="105"/>
                <w:sz w:val="17"/>
              </w:rPr>
              <w:t>L</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4"/>
              <w:rPr>
                <w:sz w:val="17"/>
              </w:rPr>
            </w:pPr>
          </w:p>
          <w:p>
            <w:pPr>
              <w:pStyle w:val="TableParagraph"/>
              <w:ind w:left="110"/>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4"/>
              <w:rPr>
                <w:sz w:val="17"/>
              </w:rPr>
            </w:pPr>
          </w:p>
          <w:p>
            <w:pPr>
              <w:pStyle w:val="TableParagraph"/>
              <w:ind w:left="26"/>
              <w:jc w:val="center"/>
              <w:rPr>
                <w:sz w:val="17"/>
              </w:rPr>
            </w:pPr>
            <w:r>
              <w:rPr>
                <w:spacing w:val="-5"/>
                <w:w w:val="105"/>
                <w:sz w:val="17"/>
              </w:rPr>
              <w:t>10</w:t>
            </w:r>
          </w:p>
        </w:tc>
        <w:tc>
          <w:tcPr>
            <w:tcW w:w="2131"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4"/>
              <w:rPr>
                <w:sz w:val="17"/>
              </w:rPr>
            </w:pPr>
          </w:p>
          <w:p>
            <w:pPr>
              <w:pStyle w:val="TableParagraph"/>
              <w:ind w:left="112"/>
              <w:rPr>
                <w:sz w:val="17"/>
              </w:rPr>
            </w:pPr>
            <w:r>
              <w:rPr>
                <w:w w:val="105"/>
                <w:sz w:val="17"/>
              </w:rPr>
              <w:t>R$</w:t>
            </w:r>
            <w:r>
              <w:rPr>
                <w:spacing w:val="-6"/>
                <w:w w:val="105"/>
                <w:sz w:val="17"/>
              </w:rPr>
              <w:t> </w:t>
            </w:r>
            <w:r>
              <w:rPr>
                <w:spacing w:val="-2"/>
                <w:w w:val="105"/>
                <w:sz w:val="17"/>
              </w:rPr>
              <w:t>304,0633</w:t>
            </w:r>
          </w:p>
        </w:tc>
        <w:tc>
          <w:tcPr>
            <w:tcW w:w="1231" w:type="dxa"/>
            <w:vMerge/>
            <w:tcBorders>
              <w:top w:val="nil"/>
              <w:left w:val="single" w:sz="6" w:space="0" w:color="808080"/>
              <w:bottom w:val="nil"/>
            </w:tcBorders>
          </w:tcPr>
          <w:p>
            <w:pPr>
              <w:rPr>
                <w:sz w:val="2"/>
                <w:szCs w:val="2"/>
              </w:rPr>
            </w:pPr>
          </w:p>
        </w:tc>
      </w:tr>
      <w:tr>
        <w:trPr>
          <w:trHeight w:val="1210" w:hRule="atLeast"/>
        </w:trPr>
        <w:tc>
          <w:tcPr>
            <w:tcW w:w="690" w:type="dxa"/>
            <w:tcBorders>
              <w:top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06"/>
              <w:rPr>
                <w:sz w:val="17"/>
              </w:rPr>
            </w:pPr>
            <w:r>
              <w:rPr>
                <w:spacing w:val="-10"/>
                <w:w w:val="105"/>
                <w:sz w:val="17"/>
              </w:rPr>
              <w:t>3</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4" w:right="85"/>
              <w:jc w:val="center"/>
              <w:rPr>
                <w:b/>
                <w:sz w:val="17"/>
              </w:rPr>
            </w:pPr>
            <w:r>
              <w:rPr>
                <w:b/>
                <w:spacing w:val="-2"/>
                <w:w w:val="105"/>
                <w:sz w:val="17"/>
              </w:rPr>
              <w:t>138741</w:t>
            </w:r>
          </w:p>
        </w:tc>
        <w:tc>
          <w:tcPr>
            <w:tcW w:w="2826"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6" w:right="547"/>
              <w:rPr>
                <w:sz w:val="17"/>
              </w:rPr>
            </w:pPr>
            <w:r>
              <w:rPr>
                <w:w w:val="105"/>
                <w:sz w:val="17"/>
              </w:rPr>
              <w:t>TINTA</w:t>
            </w:r>
            <w:r>
              <w:rPr>
                <w:spacing w:val="-12"/>
                <w:w w:val="105"/>
                <w:sz w:val="17"/>
              </w:rPr>
              <w:t> </w:t>
            </w:r>
            <w:r>
              <w:rPr>
                <w:w w:val="105"/>
                <w:sz w:val="17"/>
              </w:rPr>
              <w:t>IMOBILIARIA,TIPO: </w:t>
            </w:r>
            <w:r>
              <w:rPr>
                <w:spacing w:val="-2"/>
                <w:w w:val="105"/>
                <w:sz w:val="17"/>
              </w:rPr>
              <w:t>ACRILICA</w:t>
            </w:r>
            <w:r>
              <w:rPr>
                <w:spacing w:val="-12"/>
                <w:w w:val="105"/>
                <w:sz w:val="17"/>
              </w:rPr>
              <w:t> </w:t>
            </w:r>
            <w:r>
              <w:rPr>
                <w:spacing w:val="-2"/>
                <w:w w:val="105"/>
                <w:sz w:val="17"/>
              </w:rPr>
              <w:t>PARA</w:t>
            </w:r>
            <w:r>
              <w:rPr>
                <w:spacing w:val="-11"/>
                <w:w w:val="105"/>
                <w:sz w:val="17"/>
              </w:rPr>
              <w:t> </w:t>
            </w:r>
            <w:r>
              <w:rPr>
                <w:spacing w:val="-2"/>
                <w:w w:val="105"/>
                <w:sz w:val="17"/>
              </w:rPr>
              <w:t>PISO,</w:t>
            </w:r>
            <w:r>
              <w:rPr>
                <w:spacing w:val="-9"/>
                <w:w w:val="105"/>
                <w:sz w:val="17"/>
              </w:rPr>
              <w:t> </w:t>
            </w:r>
            <w:r>
              <w:rPr>
                <w:spacing w:val="-2"/>
                <w:w w:val="105"/>
                <w:sz w:val="17"/>
              </w:rPr>
              <w:t>COR: </w:t>
            </w:r>
            <w:r>
              <w:rPr>
                <w:sz w:val="17"/>
              </w:rPr>
              <w:t>AMARELO,</w:t>
            </w:r>
            <w:r>
              <w:rPr>
                <w:spacing w:val="17"/>
                <w:sz w:val="17"/>
              </w:rPr>
              <w:t> </w:t>
            </w:r>
            <w:r>
              <w:rPr>
                <w:spacing w:val="-2"/>
                <w:sz w:val="17"/>
              </w:rPr>
              <w:t>ACABAMENTO:</w:t>
            </w:r>
          </w:p>
          <w:p>
            <w:pPr>
              <w:pStyle w:val="TableParagraph"/>
              <w:spacing w:line="244" w:lineRule="auto"/>
              <w:ind w:left="16"/>
              <w:rPr>
                <w:sz w:val="17"/>
              </w:rPr>
            </w:pPr>
            <w:r>
              <w:rPr>
                <w:w w:val="105"/>
                <w:sz w:val="17"/>
              </w:rPr>
              <w:t>FOSCO, BRILHO: FOSCO, FORMA </w:t>
            </w:r>
            <w:r>
              <w:rPr>
                <w:sz w:val="17"/>
              </w:rPr>
              <w:t>FORNECIMENTO:</w:t>
            </w:r>
            <w:r>
              <w:rPr>
                <w:spacing w:val="18"/>
                <w:sz w:val="17"/>
              </w:rPr>
              <w:t> </w:t>
            </w:r>
            <w:r>
              <w:rPr>
                <w:sz w:val="17"/>
              </w:rPr>
              <w:t>LATA/BALDE</w:t>
            </w:r>
            <w:r>
              <w:rPr>
                <w:spacing w:val="18"/>
                <w:sz w:val="17"/>
              </w:rPr>
              <w:t> </w:t>
            </w:r>
            <w:r>
              <w:rPr>
                <w:spacing w:val="-5"/>
                <w:sz w:val="17"/>
              </w:rPr>
              <w:t>18</w:t>
            </w:r>
          </w:p>
          <w:p>
            <w:pPr>
              <w:pStyle w:val="TableParagraph"/>
              <w:spacing w:line="191" w:lineRule="exact"/>
              <w:ind w:left="16"/>
              <w:rPr>
                <w:sz w:val="17"/>
              </w:rPr>
            </w:pPr>
            <w:r>
              <w:rPr>
                <w:spacing w:val="-10"/>
                <w:w w:val="105"/>
                <w:sz w:val="17"/>
              </w:rPr>
              <w:t>L</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10"/>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26"/>
              <w:jc w:val="center"/>
              <w:rPr>
                <w:sz w:val="17"/>
              </w:rPr>
            </w:pPr>
            <w:r>
              <w:rPr>
                <w:spacing w:val="-5"/>
                <w:w w:val="105"/>
                <w:sz w:val="17"/>
              </w:rPr>
              <w:t>20</w:t>
            </w:r>
          </w:p>
        </w:tc>
        <w:tc>
          <w:tcPr>
            <w:tcW w:w="2131"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12"/>
              <w:rPr>
                <w:sz w:val="17"/>
              </w:rPr>
            </w:pPr>
            <w:r>
              <w:rPr>
                <w:w w:val="105"/>
                <w:sz w:val="17"/>
              </w:rPr>
              <w:t>R$</w:t>
            </w:r>
            <w:r>
              <w:rPr>
                <w:spacing w:val="-6"/>
                <w:w w:val="105"/>
                <w:sz w:val="17"/>
              </w:rPr>
              <w:t> </w:t>
            </w:r>
            <w:r>
              <w:rPr>
                <w:spacing w:val="-2"/>
                <w:w w:val="105"/>
                <w:sz w:val="17"/>
              </w:rPr>
              <w:t>304,0633</w:t>
            </w:r>
          </w:p>
        </w:tc>
        <w:tc>
          <w:tcPr>
            <w:tcW w:w="1231" w:type="dxa"/>
            <w:vMerge/>
            <w:tcBorders>
              <w:top w:val="nil"/>
              <w:left w:val="single" w:sz="6" w:space="0" w:color="808080"/>
              <w:bottom w:val="nil"/>
            </w:tcBorders>
          </w:tcPr>
          <w:p>
            <w:pPr>
              <w:rPr>
                <w:sz w:val="2"/>
                <w:szCs w:val="2"/>
              </w:rPr>
            </w:pPr>
          </w:p>
        </w:tc>
      </w:tr>
      <w:tr>
        <w:trPr>
          <w:trHeight w:val="1210" w:hRule="atLeast"/>
        </w:trPr>
        <w:tc>
          <w:tcPr>
            <w:tcW w:w="690" w:type="dxa"/>
            <w:tcBorders>
              <w:top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06"/>
              <w:rPr>
                <w:sz w:val="17"/>
              </w:rPr>
            </w:pPr>
            <w:r>
              <w:rPr>
                <w:spacing w:val="-10"/>
                <w:w w:val="105"/>
                <w:sz w:val="17"/>
              </w:rPr>
              <w:t>4</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4" w:right="85"/>
              <w:jc w:val="center"/>
              <w:rPr>
                <w:b/>
                <w:sz w:val="17"/>
              </w:rPr>
            </w:pPr>
            <w:r>
              <w:rPr>
                <w:b/>
                <w:spacing w:val="-2"/>
                <w:w w:val="105"/>
                <w:sz w:val="17"/>
              </w:rPr>
              <w:t>134421</w:t>
            </w:r>
          </w:p>
        </w:tc>
        <w:tc>
          <w:tcPr>
            <w:tcW w:w="2826"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6"/>
              <w:rPr>
                <w:sz w:val="17"/>
              </w:rPr>
            </w:pPr>
            <w:r>
              <w:rPr>
                <w:w w:val="105"/>
                <w:sz w:val="17"/>
              </w:rPr>
              <w:t>TINTA</w:t>
            </w:r>
            <w:r>
              <w:rPr>
                <w:spacing w:val="-12"/>
                <w:w w:val="105"/>
                <w:sz w:val="17"/>
              </w:rPr>
              <w:t> </w:t>
            </w:r>
            <w:r>
              <w:rPr>
                <w:w w:val="105"/>
                <w:sz w:val="17"/>
              </w:rPr>
              <w:t>IMOBILIARIA,TIPO: </w:t>
            </w:r>
            <w:r>
              <w:rPr>
                <w:sz w:val="17"/>
              </w:rPr>
              <w:t>ACRILICA</w:t>
            </w:r>
            <w:r>
              <w:rPr>
                <w:spacing w:val="1"/>
                <w:sz w:val="17"/>
              </w:rPr>
              <w:t> </w:t>
            </w:r>
            <w:r>
              <w:rPr>
                <w:sz w:val="17"/>
              </w:rPr>
              <w:t>PARA</w:t>
            </w:r>
            <w:r>
              <w:rPr>
                <w:spacing w:val="1"/>
                <w:sz w:val="17"/>
              </w:rPr>
              <w:t> </w:t>
            </w:r>
            <w:r>
              <w:rPr>
                <w:sz w:val="17"/>
              </w:rPr>
              <w:t>PISO,</w:t>
            </w:r>
            <w:r>
              <w:rPr>
                <w:spacing w:val="14"/>
                <w:sz w:val="17"/>
              </w:rPr>
              <w:t> </w:t>
            </w:r>
            <w:r>
              <w:rPr>
                <w:spacing w:val="-4"/>
                <w:sz w:val="17"/>
              </w:rPr>
              <w:t>COR:</w:t>
            </w:r>
          </w:p>
          <w:p>
            <w:pPr>
              <w:pStyle w:val="TableParagraph"/>
              <w:spacing w:line="244" w:lineRule="auto"/>
              <w:ind w:left="16"/>
              <w:rPr>
                <w:sz w:val="17"/>
              </w:rPr>
            </w:pPr>
            <w:r>
              <w:rPr>
                <w:w w:val="105"/>
                <w:sz w:val="17"/>
              </w:rPr>
              <w:t>CINZA, ACABAMENTO: LISO, BRILHO: FOSCO, FORMA </w:t>
            </w:r>
            <w:r>
              <w:rPr>
                <w:spacing w:val="-4"/>
                <w:w w:val="105"/>
                <w:sz w:val="17"/>
              </w:rPr>
              <w:t>FORNECIMENTO:</w:t>
            </w:r>
            <w:r>
              <w:rPr>
                <w:spacing w:val="-8"/>
                <w:w w:val="105"/>
                <w:sz w:val="17"/>
              </w:rPr>
              <w:t> </w:t>
            </w:r>
            <w:r>
              <w:rPr>
                <w:spacing w:val="-4"/>
                <w:w w:val="105"/>
                <w:sz w:val="17"/>
              </w:rPr>
              <w:t>LATA/BALDE</w:t>
            </w:r>
          </w:p>
          <w:p>
            <w:pPr>
              <w:pStyle w:val="TableParagraph"/>
              <w:spacing w:line="190" w:lineRule="exact"/>
              <w:ind w:left="16"/>
              <w:rPr>
                <w:sz w:val="17"/>
              </w:rPr>
            </w:pPr>
            <w:r>
              <w:rPr>
                <w:w w:val="105"/>
                <w:sz w:val="17"/>
              </w:rPr>
              <w:t>DE</w:t>
            </w:r>
            <w:r>
              <w:rPr>
                <w:spacing w:val="-6"/>
                <w:w w:val="105"/>
                <w:sz w:val="17"/>
              </w:rPr>
              <w:t> </w:t>
            </w:r>
            <w:r>
              <w:rPr>
                <w:w w:val="105"/>
                <w:sz w:val="17"/>
              </w:rPr>
              <w:t>18</w:t>
            </w:r>
            <w:r>
              <w:rPr>
                <w:spacing w:val="-5"/>
                <w:w w:val="105"/>
                <w:sz w:val="17"/>
              </w:rPr>
              <w:t> </w:t>
            </w:r>
            <w:r>
              <w:rPr>
                <w:spacing w:val="-2"/>
                <w:w w:val="105"/>
                <w:sz w:val="17"/>
              </w:rPr>
              <w:t>LITROS</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10"/>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26"/>
              <w:jc w:val="center"/>
              <w:rPr>
                <w:sz w:val="17"/>
              </w:rPr>
            </w:pPr>
            <w:r>
              <w:rPr>
                <w:spacing w:val="-5"/>
                <w:w w:val="105"/>
                <w:sz w:val="17"/>
              </w:rPr>
              <w:t>10</w:t>
            </w:r>
          </w:p>
        </w:tc>
        <w:tc>
          <w:tcPr>
            <w:tcW w:w="2131"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12"/>
              <w:rPr>
                <w:sz w:val="17"/>
              </w:rPr>
            </w:pPr>
            <w:r>
              <w:rPr>
                <w:w w:val="105"/>
                <w:sz w:val="17"/>
              </w:rPr>
              <w:t>R$</w:t>
            </w:r>
            <w:r>
              <w:rPr>
                <w:spacing w:val="-6"/>
                <w:w w:val="105"/>
                <w:sz w:val="17"/>
              </w:rPr>
              <w:t> </w:t>
            </w:r>
            <w:r>
              <w:rPr>
                <w:spacing w:val="-2"/>
                <w:w w:val="105"/>
                <w:sz w:val="17"/>
              </w:rPr>
              <w:t>304,0633</w:t>
            </w:r>
          </w:p>
        </w:tc>
        <w:tc>
          <w:tcPr>
            <w:tcW w:w="1231" w:type="dxa"/>
            <w:vMerge/>
            <w:tcBorders>
              <w:top w:val="nil"/>
              <w:left w:val="single" w:sz="6" w:space="0" w:color="808080"/>
              <w:bottom w:val="nil"/>
            </w:tcBorders>
          </w:tcPr>
          <w:p>
            <w:pPr>
              <w:rPr>
                <w:sz w:val="2"/>
                <w:szCs w:val="2"/>
              </w:rPr>
            </w:pPr>
          </w:p>
        </w:tc>
      </w:tr>
      <w:tr>
        <w:trPr>
          <w:trHeight w:val="1210" w:hRule="atLeast"/>
        </w:trPr>
        <w:tc>
          <w:tcPr>
            <w:tcW w:w="690" w:type="dxa"/>
            <w:tcBorders>
              <w:top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06"/>
              <w:rPr>
                <w:sz w:val="17"/>
              </w:rPr>
            </w:pPr>
            <w:r>
              <w:rPr>
                <w:spacing w:val="-10"/>
                <w:w w:val="105"/>
                <w:sz w:val="17"/>
              </w:rPr>
              <w:t>5</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4" w:right="85"/>
              <w:jc w:val="center"/>
              <w:rPr>
                <w:b/>
                <w:sz w:val="17"/>
              </w:rPr>
            </w:pPr>
            <w:r>
              <w:rPr>
                <w:b/>
                <w:spacing w:val="-2"/>
                <w:w w:val="105"/>
                <w:sz w:val="17"/>
              </w:rPr>
              <w:t>173769</w:t>
            </w:r>
          </w:p>
        </w:tc>
        <w:tc>
          <w:tcPr>
            <w:tcW w:w="2826"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6" w:right="547"/>
              <w:rPr>
                <w:sz w:val="17"/>
              </w:rPr>
            </w:pPr>
            <w:r>
              <w:rPr>
                <w:w w:val="105"/>
                <w:sz w:val="17"/>
              </w:rPr>
              <w:t>TINTA</w:t>
            </w:r>
            <w:r>
              <w:rPr>
                <w:spacing w:val="-12"/>
                <w:w w:val="105"/>
                <w:sz w:val="17"/>
              </w:rPr>
              <w:t> </w:t>
            </w:r>
            <w:r>
              <w:rPr>
                <w:w w:val="105"/>
                <w:sz w:val="17"/>
              </w:rPr>
              <w:t>IMOBILIARIA,TIPO: </w:t>
            </w:r>
            <w:r>
              <w:rPr>
                <w:spacing w:val="-2"/>
                <w:w w:val="105"/>
                <w:sz w:val="17"/>
              </w:rPr>
              <w:t>ACRILICA</w:t>
            </w:r>
            <w:r>
              <w:rPr>
                <w:spacing w:val="-12"/>
                <w:w w:val="105"/>
                <w:sz w:val="17"/>
              </w:rPr>
              <w:t> </w:t>
            </w:r>
            <w:r>
              <w:rPr>
                <w:spacing w:val="-2"/>
                <w:w w:val="105"/>
                <w:sz w:val="17"/>
              </w:rPr>
              <w:t>PARA</w:t>
            </w:r>
            <w:r>
              <w:rPr>
                <w:spacing w:val="-11"/>
                <w:w w:val="105"/>
                <w:sz w:val="17"/>
              </w:rPr>
              <w:t> </w:t>
            </w:r>
            <w:r>
              <w:rPr>
                <w:spacing w:val="-2"/>
                <w:w w:val="105"/>
                <w:sz w:val="17"/>
              </w:rPr>
              <w:t>PISO,</w:t>
            </w:r>
            <w:r>
              <w:rPr>
                <w:spacing w:val="-9"/>
                <w:w w:val="105"/>
                <w:sz w:val="17"/>
              </w:rPr>
              <w:t> </w:t>
            </w:r>
            <w:r>
              <w:rPr>
                <w:spacing w:val="-2"/>
                <w:w w:val="105"/>
                <w:sz w:val="17"/>
              </w:rPr>
              <w:t>COR: </w:t>
            </w:r>
            <w:r>
              <w:rPr>
                <w:w w:val="105"/>
                <w:sz w:val="17"/>
              </w:rPr>
              <w:t>BRANCO,</w:t>
            </w:r>
            <w:r>
              <w:rPr>
                <w:spacing w:val="-12"/>
                <w:w w:val="105"/>
                <w:sz w:val="17"/>
              </w:rPr>
              <w:t> </w:t>
            </w:r>
            <w:r>
              <w:rPr>
                <w:w w:val="105"/>
                <w:sz w:val="17"/>
              </w:rPr>
              <w:t>ACABAMENTO:</w:t>
            </w:r>
          </w:p>
          <w:p>
            <w:pPr>
              <w:pStyle w:val="TableParagraph"/>
              <w:spacing w:line="244" w:lineRule="auto"/>
              <w:ind w:left="16"/>
              <w:rPr>
                <w:sz w:val="17"/>
              </w:rPr>
            </w:pPr>
            <w:r>
              <w:rPr>
                <w:spacing w:val="-2"/>
                <w:w w:val="105"/>
                <w:sz w:val="17"/>
              </w:rPr>
              <w:t>ACABAMENTO</w:t>
            </w:r>
            <w:r>
              <w:rPr>
                <w:spacing w:val="-10"/>
                <w:w w:val="105"/>
                <w:sz w:val="17"/>
              </w:rPr>
              <w:t> </w:t>
            </w:r>
            <w:r>
              <w:rPr>
                <w:spacing w:val="-2"/>
                <w:w w:val="105"/>
                <w:sz w:val="17"/>
              </w:rPr>
              <w:t>LISO,</w:t>
            </w:r>
            <w:r>
              <w:rPr>
                <w:spacing w:val="-9"/>
                <w:w w:val="105"/>
                <w:sz w:val="17"/>
              </w:rPr>
              <w:t> </w:t>
            </w:r>
            <w:r>
              <w:rPr>
                <w:spacing w:val="-2"/>
                <w:w w:val="105"/>
                <w:sz w:val="17"/>
              </w:rPr>
              <w:t>BRILHO: </w:t>
            </w:r>
            <w:r>
              <w:rPr>
                <w:w w:val="105"/>
                <w:sz w:val="17"/>
              </w:rPr>
              <w:t>SEMI BRILHO, FORMA</w:t>
            </w:r>
          </w:p>
          <w:p>
            <w:pPr>
              <w:pStyle w:val="TableParagraph"/>
              <w:spacing w:line="191" w:lineRule="exact"/>
              <w:ind w:left="16"/>
              <w:rPr>
                <w:sz w:val="17"/>
              </w:rPr>
            </w:pPr>
            <w:r>
              <w:rPr>
                <w:sz w:val="17"/>
              </w:rPr>
              <w:t>FORNECIMENTO:</w:t>
            </w:r>
            <w:r>
              <w:rPr>
                <w:spacing w:val="10"/>
                <w:sz w:val="17"/>
              </w:rPr>
              <w:t> </w:t>
            </w:r>
            <w:r>
              <w:rPr>
                <w:sz w:val="17"/>
              </w:rPr>
              <w:t>LATA</w:t>
            </w:r>
            <w:r>
              <w:rPr>
                <w:spacing w:val="-3"/>
                <w:sz w:val="17"/>
              </w:rPr>
              <w:t> </w:t>
            </w:r>
            <w:r>
              <w:rPr>
                <w:spacing w:val="-5"/>
                <w:sz w:val="17"/>
              </w:rPr>
              <w:t>18L</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110"/>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0"/>
              <w:rPr>
                <w:sz w:val="17"/>
              </w:rPr>
            </w:pPr>
          </w:p>
          <w:p>
            <w:pPr>
              <w:pStyle w:val="TableParagraph"/>
              <w:ind w:left="26"/>
              <w:jc w:val="center"/>
              <w:rPr>
                <w:sz w:val="17"/>
              </w:rPr>
            </w:pPr>
            <w:r>
              <w:rPr>
                <w:spacing w:val="-5"/>
                <w:w w:val="105"/>
                <w:sz w:val="17"/>
              </w:rPr>
              <w:t>20</w:t>
            </w:r>
          </w:p>
        </w:tc>
        <w:tc>
          <w:tcPr>
            <w:tcW w:w="2131"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58"/>
              <w:rPr>
                <w:sz w:val="17"/>
              </w:rPr>
            </w:pPr>
          </w:p>
          <w:p>
            <w:pPr>
              <w:pStyle w:val="TableParagraph"/>
              <w:ind w:left="112"/>
              <w:rPr>
                <w:sz w:val="17"/>
              </w:rPr>
            </w:pPr>
            <w:r>
              <w:rPr>
                <w:w w:val="105"/>
                <w:sz w:val="17"/>
              </w:rPr>
              <w:t>R$</w:t>
            </w:r>
            <w:r>
              <w:rPr>
                <w:spacing w:val="-6"/>
                <w:w w:val="105"/>
                <w:sz w:val="17"/>
              </w:rPr>
              <w:t> </w:t>
            </w:r>
            <w:r>
              <w:rPr>
                <w:spacing w:val="-2"/>
                <w:w w:val="105"/>
                <w:sz w:val="17"/>
              </w:rPr>
              <w:t>327,9933</w:t>
            </w:r>
          </w:p>
        </w:tc>
        <w:tc>
          <w:tcPr>
            <w:tcW w:w="1231" w:type="dxa"/>
            <w:vMerge/>
            <w:tcBorders>
              <w:top w:val="nil"/>
              <w:left w:val="single" w:sz="6" w:space="0" w:color="808080"/>
              <w:bottom w:val="nil"/>
            </w:tcBorders>
          </w:tcPr>
          <w:p>
            <w:pPr>
              <w:rPr>
                <w:sz w:val="2"/>
                <w:szCs w:val="2"/>
              </w:rPr>
            </w:pPr>
          </w:p>
        </w:tc>
      </w:tr>
      <w:tr>
        <w:trPr>
          <w:trHeight w:val="1011" w:hRule="atLeast"/>
        </w:trPr>
        <w:tc>
          <w:tcPr>
            <w:tcW w:w="690" w:type="dxa"/>
            <w:tcBorders>
              <w:top w:val="single" w:sz="6" w:space="0" w:color="808080"/>
              <w:bottom w:val="single" w:sz="6" w:space="0" w:color="808080"/>
              <w:right w:val="single" w:sz="6" w:space="0" w:color="808080"/>
            </w:tcBorders>
          </w:tcPr>
          <w:p>
            <w:pPr>
              <w:pStyle w:val="TableParagraph"/>
              <w:rPr>
                <w:sz w:val="17"/>
              </w:rPr>
            </w:pPr>
          </w:p>
          <w:p>
            <w:pPr>
              <w:pStyle w:val="TableParagraph"/>
              <w:spacing w:before="11"/>
              <w:rPr>
                <w:sz w:val="17"/>
              </w:rPr>
            </w:pPr>
          </w:p>
          <w:p>
            <w:pPr>
              <w:pStyle w:val="TableParagraph"/>
              <w:ind w:left="106"/>
              <w:rPr>
                <w:sz w:val="17"/>
              </w:rPr>
            </w:pPr>
            <w:r>
              <w:rPr>
                <w:spacing w:val="-10"/>
                <w:w w:val="105"/>
                <w:sz w:val="17"/>
              </w:rPr>
              <w:t>6</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
              <w:rPr>
                <w:sz w:val="17"/>
              </w:rPr>
            </w:pPr>
          </w:p>
          <w:p>
            <w:pPr>
              <w:pStyle w:val="TableParagraph"/>
              <w:ind w:left="14" w:right="85"/>
              <w:jc w:val="center"/>
              <w:rPr>
                <w:b/>
                <w:sz w:val="17"/>
              </w:rPr>
            </w:pPr>
            <w:r>
              <w:rPr>
                <w:b/>
                <w:spacing w:val="-2"/>
                <w:w w:val="105"/>
                <w:sz w:val="17"/>
              </w:rPr>
              <w:t>194096</w:t>
            </w:r>
          </w:p>
        </w:tc>
        <w:tc>
          <w:tcPr>
            <w:tcW w:w="2826"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6"/>
              <w:rPr>
                <w:sz w:val="17"/>
              </w:rPr>
            </w:pPr>
            <w:r>
              <w:rPr>
                <w:spacing w:val="-2"/>
                <w:w w:val="105"/>
                <w:sz w:val="17"/>
              </w:rPr>
              <w:t>TINTA</w:t>
            </w:r>
            <w:r>
              <w:rPr>
                <w:spacing w:val="-12"/>
                <w:w w:val="105"/>
                <w:sz w:val="17"/>
              </w:rPr>
              <w:t> </w:t>
            </w:r>
            <w:r>
              <w:rPr>
                <w:spacing w:val="-2"/>
                <w:w w:val="105"/>
                <w:sz w:val="17"/>
              </w:rPr>
              <w:t>IMOBILIARIA,TIPO:</w:t>
            </w:r>
            <w:r>
              <w:rPr>
                <w:spacing w:val="-9"/>
                <w:w w:val="105"/>
                <w:sz w:val="17"/>
              </w:rPr>
              <w:t> </w:t>
            </w:r>
            <w:r>
              <w:rPr>
                <w:spacing w:val="-2"/>
                <w:w w:val="105"/>
                <w:sz w:val="17"/>
              </w:rPr>
              <w:t>PISO, </w:t>
            </w:r>
            <w:r>
              <w:rPr>
                <w:w w:val="105"/>
                <w:sz w:val="17"/>
              </w:rPr>
              <w:t>COR: AZUL, ACABAMENTO: ACETINADO, BRILHO: SUAVE,</w:t>
            </w:r>
          </w:p>
          <w:p>
            <w:pPr>
              <w:pStyle w:val="TableParagraph"/>
              <w:spacing w:line="193" w:lineRule="exact"/>
              <w:ind w:left="16"/>
              <w:rPr>
                <w:sz w:val="17"/>
              </w:rPr>
            </w:pPr>
            <w:r>
              <w:rPr>
                <w:sz w:val="17"/>
              </w:rPr>
              <w:t>FORMA</w:t>
            </w:r>
            <w:r>
              <w:rPr>
                <w:spacing w:val="15"/>
                <w:sz w:val="17"/>
              </w:rPr>
              <w:t> </w:t>
            </w:r>
            <w:r>
              <w:rPr>
                <w:sz w:val="17"/>
              </w:rPr>
              <w:t>FORNECIMENTO:</w:t>
            </w:r>
            <w:r>
              <w:rPr>
                <w:spacing w:val="32"/>
                <w:sz w:val="17"/>
              </w:rPr>
              <w:t> </w:t>
            </w:r>
            <w:r>
              <w:rPr>
                <w:spacing w:val="-2"/>
                <w:sz w:val="17"/>
              </w:rPr>
              <w:t>BALDE</w:t>
            </w:r>
          </w:p>
          <w:p>
            <w:pPr>
              <w:pStyle w:val="TableParagraph"/>
              <w:spacing w:line="192" w:lineRule="exact" w:before="3"/>
              <w:ind w:left="16"/>
              <w:rPr>
                <w:sz w:val="17"/>
              </w:rPr>
            </w:pPr>
            <w:r>
              <w:rPr>
                <w:w w:val="105"/>
                <w:sz w:val="17"/>
              </w:rPr>
              <w:t>18</w:t>
            </w:r>
            <w:r>
              <w:rPr>
                <w:spacing w:val="-5"/>
                <w:w w:val="105"/>
                <w:sz w:val="17"/>
              </w:rPr>
              <w:t> </w:t>
            </w:r>
            <w:r>
              <w:rPr>
                <w:spacing w:val="-10"/>
                <w:w w:val="105"/>
                <w:sz w:val="17"/>
              </w:rPr>
              <w:t>L</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
              <w:rPr>
                <w:sz w:val="17"/>
              </w:rPr>
            </w:pPr>
          </w:p>
          <w:p>
            <w:pPr>
              <w:pStyle w:val="TableParagraph"/>
              <w:ind w:left="110"/>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
              <w:rPr>
                <w:sz w:val="17"/>
              </w:rPr>
            </w:pPr>
          </w:p>
          <w:p>
            <w:pPr>
              <w:pStyle w:val="TableParagraph"/>
              <w:ind w:left="26"/>
              <w:jc w:val="center"/>
              <w:rPr>
                <w:sz w:val="17"/>
              </w:rPr>
            </w:pPr>
            <w:r>
              <w:rPr>
                <w:spacing w:val="-5"/>
                <w:w w:val="105"/>
                <w:sz w:val="17"/>
              </w:rPr>
              <w:t>20</w:t>
            </w:r>
          </w:p>
        </w:tc>
        <w:tc>
          <w:tcPr>
            <w:tcW w:w="2131"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spacing w:before="11"/>
              <w:rPr>
                <w:sz w:val="17"/>
              </w:rPr>
            </w:pPr>
          </w:p>
          <w:p>
            <w:pPr>
              <w:pStyle w:val="TableParagraph"/>
              <w:ind w:left="112"/>
              <w:rPr>
                <w:sz w:val="17"/>
              </w:rPr>
            </w:pPr>
            <w:r>
              <w:rPr>
                <w:w w:val="105"/>
                <w:sz w:val="17"/>
              </w:rPr>
              <w:t>R$</w:t>
            </w:r>
            <w:r>
              <w:rPr>
                <w:spacing w:val="-6"/>
                <w:w w:val="105"/>
                <w:sz w:val="17"/>
              </w:rPr>
              <w:t> </w:t>
            </w:r>
            <w:r>
              <w:rPr>
                <w:spacing w:val="-2"/>
                <w:w w:val="105"/>
                <w:sz w:val="17"/>
              </w:rPr>
              <w:t>304,0633</w:t>
            </w:r>
          </w:p>
        </w:tc>
        <w:tc>
          <w:tcPr>
            <w:tcW w:w="1231" w:type="dxa"/>
            <w:vMerge/>
            <w:tcBorders>
              <w:top w:val="nil"/>
              <w:left w:val="single" w:sz="6" w:space="0" w:color="808080"/>
              <w:bottom w:val="nil"/>
            </w:tcBorders>
          </w:tcPr>
          <w:p>
            <w:pPr>
              <w:rPr>
                <w:sz w:val="2"/>
                <w:szCs w:val="2"/>
              </w:rPr>
            </w:pPr>
          </w:p>
        </w:tc>
      </w:tr>
      <w:tr>
        <w:trPr>
          <w:trHeight w:val="1386" w:hRule="atLeast"/>
        </w:trPr>
        <w:tc>
          <w:tcPr>
            <w:tcW w:w="690" w:type="dxa"/>
            <w:tcBorders>
              <w:top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3"/>
              <w:rPr>
                <w:sz w:val="17"/>
              </w:rPr>
            </w:pPr>
          </w:p>
          <w:p>
            <w:pPr>
              <w:pStyle w:val="TableParagraph"/>
              <w:ind w:left="106"/>
              <w:rPr>
                <w:sz w:val="17"/>
              </w:rPr>
            </w:pPr>
            <w:r>
              <w:rPr>
                <w:spacing w:val="-10"/>
                <w:w w:val="105"/>
                <w:sz w:val="17"/>
              </w:rPr>
              <w:t>7</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3"/>
              <w:rPr>
                <w:sz w:val="17"/>
              </w:rPr>
            </w:pPr>
          </w:p>
          <w:p>
            <w:pPr>
              <w:pStyle w:val="TableParagraph"/>
              <w:ind w:left="14"/>
              <w:jc w:val="center"/>
              <w:rPr>
                <w:b/>
                <w:sz w:val="17"/>
              </w:rPr>
            </w:pPr>
            <w:r>
              <w:rPr>
                <w:b/>
                <w:spacing w:val="-2"/>
                <w:w w:val="105"/>
                <w:sz w:val="17"/>
              </w:rPr>
              <w:t>141754</w:t>
            </w:r>
          </w:p>
        </w:tc>
        <w:tc>
          <w:tcPr>
            <w:tcW w:w="2826" w:type="dxa"/>
            <w:tcBorders>
              <w:top w:val="single" w:sz="6" w:space="0" w:color="808080"/>
              <w:left w:val="single" w:sz="6" w:space="0" w:color="808080"/>
              <w:bottom w:val="single" w:sz="6" w:space="0" w:color="808080"/>
              <w:right w:val="single" w:sz="6" w:space="0" w:color="808080"/>
            </w:tcBorders>
          </w:tcPr>
          <w:p>
            <w:pPr>
              <w:pStyle w:val="TableParagraph"/>
              <w:tabs>
                <w:tab w:pos="1122" w:val="left" w:leader="none"/>
                <w:tab w:pos="2113" w:val="left" w:leader="none"/>
              </w:tabs>
              <w:spacing w:line="244" w:lineRule="auto" w:before="93"/>
              <w:ind w:left="104" w:right="82"/>
              <w:jc w:val="both"/>
              <w:rPr>
                <w:sz w:val="17"/>
              </w:rPr>
            </w:pPr>
            <w:r>
              <w:rPr>
                <w:spacing w:val="-2"/>
                <w:w w:val="105"/>
                <w:sz w:val="17"/>
              </w:rPr>
              <w:t>TINTA</w:t>
            </w:r>
            <w:r>
              <w:rPr>
                <w:sz w:val="17"/>
              </w:rPr>
              <w:tab/>
            </w:r>
            <w:r>
              <w:rPr>
                <w:spacing w:val="-2"/>
                <w:w w:val="105"/>
                <w:sz w:val="17"/>
              </w:rPr>
              <w:t>IMOBILIARIA,TIPO: </w:t>
            </w:r>
            <w:r>
              <w:rPr>
                <w:w w:val="105"/>
                <w:sz w:val="17"/>
              </w:rPr>
              <w:t>EPOXI,</w:t>
            </w:r>
            <w:r>
              <w:rPr>
                <w:w w:val="105"/>
                <w:sz w:val="17"/>
              </w:rPr>
              <w:t> COR:</w:t>
            </w:r>
            <w:r>
              <w:rPr>
                <w:w w:val="105"/>
                <w:sz w:val="17"/>
              </w:rPr>
              <w:t> BRANCO</w:t>
            </w:r>
            <w:r>
              <w:rPr>
                <w:w w:val="105"/>
                <w:sz w:val="17"/>
              </w:rPr>
              <w:t> GELO, </w:t>
            </w:r>
            <w:r>
              <w:rPr>
                <w:spacing w:val="-2"/>
                <w:w w:val="105"/>
                <w:sz w:val="17"/>
              </w:rPr>
              <w:t>ACABAMENTO:</w:t>
            </w:r>
            <w:r>
              <w:rPr>
                <w:sz w:val="17"/>
              </w:rPr>
              <w:tab/>
            </w:r>
            <w:r>
              <w:rPr>
                <w:spacing w:val="-4"/>
                <w:w w:val="105"/>
                <w:sz w:val="17"/>
              </w:rPr>
              <w:t>FOSCO, </w:t>
            </w:r>
            <w:r>
              <w:rPr>
                <w:w w:val="105"/>
                <w:sz w:val="17"/>
              </w:rPr>
              <w:t>BRILHO:</w:t>
            </w:r>
            <w:r>
              <w:rPr>
                <w:w w:val="105"/>
                <w:sz w:val="17"/>
              </w:rPr>
              <w:t> FOSCO,</w:t>
            </w:r>
            <w:r>
              <w:rPr>
                <w:w w:val="105"/>
                <w:sz w:val="17"/>
              </w:rPr>
              <w:t> FORMA </w:t>
            </w:r>
            <w:r>
              <w:rPr>
                <w:spacing w:val="-2"/>
                <w:w w:val="105"/>
                <w:sz w:val="17"/>
              </w:rPr>
              <w:t>FORNECIMENTO:</w:t>
            </w:r>
            <w:r>
              <w:rPr>
                <w:spacing w:val="-10"/>
                <w:w w:val="105"/>
                <w:sz w:val="17"/>
              </w:rPr>
              <w:t> </w:t>
            </w:r>
            <w:r>
              <w:rPr>
                <w:spacing w:val="-2"/>
                <w:w w:val="105"/>
                <w:sz w:val="17"/>
              </w:rPr>
              <w:t>LATA</w:t>
            </w:r>
            <w:r>
              <w:rPr>
                <w:spacing w:val="-9"/>
                <w:w w:val="105"/>
                <w:sz w:val="17"/>
              </w:rPr>
              <w:t> </w:t>
            </w:r>
            <w:r>
              <w:rPr>
                <w:spacing w:val="-2"/>
                <w:w w:val="105"/>
                <w:sz w:val="17"/>
              </w:rPr>
              <w:t>COM</w:t>
            </w:r>
            <w:r>
              <w:rPr>
                <w:spacing w:val="-9"/>
                <w:w w:val="105"/>
                <w:sz w:val="17"/>
              </w:rPr>
              <w:t> </w:t>
            </w:r>
            <w:r>
              <w:rPr>
                <w:spacing w:val="-2"/>
                <w:w w:val="105"/>
                <w:sz w:val="17"/>
              </w:rPr>
              <w:t>3,6 </w:t>
            </w:r>
            <w:r>
              <w:rPr>
                <w:spacing w:val="-10"/>
                <w:w w:val="105"/>
                <w:sz w:val="17"/>
              </w:rPr>
              <w:t>L</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3"/>
              <w:rPr>
                <w:sz w:val="17"/>
              </w:rPr>
            </w:pPr>
          </w:p>
          <w:p>
            <w:pPr>
              <w:pStyle w:val="TableParagraph"/>
              <w:ind w:left="110"/>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3"/>
              <w:rPr>
                <w:sz w:val="17"/>
              </w:rPr>
            </w:pPr>
          </w:p>
          <w:p>
            <w:pPr>
              <w:pStyle w:val="TableParagraph"/>
              <w:ind w:left="26"/>
              <w:jc w:val="center"/>
              <w:rPr>
                <w:sz w:val="17"/>
              </w:rPr>
            </w:pPr>
            <w:r>
              <w:rPr>
                <w:spacing w:val="-5"/>
                <w:w w:val="105"/>
                <w:sz w:val="17"/>
              </w:rPr>
              <w:t>200</w:t>
            </w:r>
          </w:p>
        </w:tc>
        <w:tc>
          <w:tcPr>
            <w:tcW w:w="2131"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3"/>
              <w:rPr>
                <w:sz w:val="17"/>
              </w:rPr>
            </w:pPr>
          </w:p>
          <w:p>
            <w:pPr>
              <w:pStyle w:val="TableParagraph"/>
              <w:ind w:left="112"/>
              <w:rPr>
                <w:sz w:val="17"/>
              </w:rPr>
            </w:pPr>
            <w:r>
              <w:rPr>
                <w:w w:val="105"/>
                <w:sz w:val="17"/>
              </w:rPr>
              <w:t>R$</w:t>
            </w:r>
            <w:r>
              <w:rPr>
                <w:spacing w:val="-6"/>
                <w:w w:val="105"/>
                <w:sz w:val="17"/>
              </w:rPr>
              <w:t> </w:t>
            </w:r>
            <w:r>
              <w:rPr>
                <w:spacing w:val="-2"/>
                <w:w w:val="105"/>
                <w:sz w:val="17"/>
              </w:rPr>
              <w:t>378,6900</w:t>
            </w:r>
          </w:p>
        </w:tc>
        <w:tc>
          <w:tcPr>
            <w:tcW w:w="1231" w:type="dxa"/>
            <w:vMerge/>
            <w:tcBorders>
              <w:top w:val="nil"/>
              <w:left w:val="single" w:sz="6" w:space="0" w:color="808080"/>
              <w:bottom w:val="nil"/>
            </w:tcBorders>
          </w:tcPr>
          <w:p>
            <w:pPr>
              <w:rPr>
                <w:sz w:val="2"/>
                <w:szCs w:val="2"/>
              </w:rPr>
            </w:pPr>
          </w:p>
        </w:tc>
      </w:tr>
      <w:tr>
        <w:trPr>
          <w:trHeight w:val="1784" w:hRule="atLeast"/>
        </w:trPr>
        <w:tc>
          <w:tcPr>
            <w:tcW w:w="690" w:type="dxa"/>
            <w:tcBorders>
              <w:top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6"/>
              <w:rPr>
                <w:sz w:val="17"/>
              </w:rPr>
            </w:pPr>
          </w:p>
          <w:p>
            <w:pPr>
              <w:pStyle w:val="TableParagraph"/>
              <w:ind w:left="106"/>
              <w:rPr>
                <w:sz w:val="17"/>
              </w:rPr>
            </w:pPr>
            <w:r>
              <w:rPr>
                <w:spacing w:val="-10"/>
                <w:w w:val="105"/>
                <w:sz w:val="17"/>
              </w:rPr>
              <w:t>8</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6"/>
              <w:rPr>
                <w:sz w:val="17"/>
              </w:rPr>
            </w:pPr>
          </w:p>
          <w:p>
            <w:pPr>
              <w:pStyle w:val="TableParagraph"/>
              <w:ind w:left="14" w:right="85"/>
              <w:jc w:val="center"/>
              <w:rPr>
                <w:b/>
                <w:sz w:val="17"/>
              </w:rPr>
            </w:pPr>
            <w:r>
              <w:rPr>
                <w:b/>
                <w:spacing w:val="-4"/>
                <w:w w:val="105"/>
                <w:sz w:val="17"/>
              </w:rPr>
              <w:t>57686</w:t>
            </w:r>
          </w:p>
        </w:tc>
        <w:tc>
          <w:tcPr>
            <w:tcW w:w="2826" w:type="dxa"/>
            <w:tcBorders>
              <w:top w:val="single" w:sz="6" w:space="0" w:color="808080"/>
              <w:left w:val="single" w:sz="6" w:space="0" w:color="808080"/>
              <w:bottom w:val="single" w:sz="6" w:space="0" w:color="808080"/>
              <w:right w:val="single" w:sz="6" w:space="0" w:color="808080"/>
            </w:tcBorders>
          </w:tcPr>
          <w:p>
            <w:pPr>
              <w:pStyle w:val="TableParagraph"/>
              <w:tabs>
                <w:tab w:pos="972" w:val="left" w:leader="none"/>
                <w:tab w:pos="1297" w:val="left" w:leader="none"/>
                <w:tab w:pos="1668" w:val="left" w:leader="none"/>
                <w:tab w:pos="1764" w:val="left" w:leader="none"/>
                <w:tab w:pos="1931" w:val="left" w:leader="none"/>
                <w:tab w:pos="2378" w:val="left" w:leader="none"/>
              </w:tabs>
              <w:spacing w:line="244" w:lineRule="auto" w:before="93"/>
              <w:ind w:left="104" w:right="82"/>
              <w:rPr>
                <w:sz w:val="17"/>
              </w:rPr>
            </w:pPr>
            <w:r>
              <w:rPr>
                <w:spacing w:val="-4"/>
                <w:w w:val="105"/>
                <w:sz w:val="17"/>
              </w:rPr>
              <w:t>MASSA</w:t>
            </w:r>
            <w:r>
              <w:rPr>
                <w:sz w:val="17"/>
              </w:rPr>
              <w:tab/>
              <w:tab/>
              <w:tab/>
              <w:tab/>
              <w:tab/>
            </w:r>
            <w:r>
              <w:rPr>
                <w:spacing w:val="-4"/>
                <w:w w:val="105"/>
                <w:sz w:val="17"/>
              </w:rPr>
              <w:t>CORRIDA </w:t>
            </w:r>
            <w:r>
              <w:rPr>
                <w:spacing w:val="-2"/>
                <w:w w:val="105"/>
                <w:sz w:val="17"/>
              </w:rPr>
              <w:t>NIVELADORA</w:t>
            </w:r>
            <w:r>
              <w:rPr>
                <w:spacing w:val="-10"/>
                <w:w w:val="105"/>
                <w:sz w:val="17"/>
              </w:rPr>
              <w:t> </w:t>
            </w:r>
            <w:r>
              <w:rPr>
                <w:spacing w:val="-2"/>
                <w:w w:val="105"/>
                <w:sz w:val="17"/>
              </w:rPr>
              <w:t>PAREDE</w:t>
            </w:r>
            <w:r>
              <w:rPr>
                <w:spacing w:val="-4"/>
                <w:w w:val="105"/>
                <w:sz w:val="17"/>
              </w:rPr>
              <w:t> </w:t>
            </w:r>
            <w:r>
              <w:rPr>
                <w:spacing w:val="-2"/>
                <w:w w:val="105"/>
                <w:sz w:val="17"/>
              </w:rPr>
              <w:t>(TINTA), </w:t>
            </w:r>
            <w:r>
              <w:rPr>
                <w:spacing w:val="-4"/>
                <w:w w:val="105"/>
                <w:sz w:val="17"/>
              </w:rPr>
              <w:t>TIPO:</w:t>
            </w:r>
            <w:r>
              <w:rPr>
                <w:sz w:val="17"/>
              </w:rPr>
              <w:tab/>
            </w:r>
            <w:r>
              <w:rPr>
                <w:spacing w:val="-4"/>
                <w:w w:val="105"/>
                <w:sz w:val="17"/>
              </w:rPr>
              <w:t>PVA,</w:t>
            </w:r>
            <w:r>
              <w:rPr>
                <w:sz w:val="17"/>
              </w:rPr>
              <w:tab/>
              <w:tab/>
            </w:r>
            <w:r>
              <w:rPr>
                <w:spacing w:val="-2"/>
                <w:w w:val="105"/>
                <w:sz w:val="17"/>
              </w:rPr>
              <w:t>AMBIENTE: INTERNO/EXTERNO, ACABAMENTO:</w:t>
            </w:r>
            <w:r>
              <w:rPr>
                <w:sz w:val="17"/>
              </w:rPr>
              <w:tab/>
              <w:tab/>
              <w:tab/>
              <w:tab/>
            </w:r>
            <w:r>
              <w:rPr>
                <w:spacing w:val="-4"/>
                <w:w w:val="105"/>
                <w:sz w:val="17"/>
              </w:rPr>
              <w:t>N/D, </w:t>
            </w:r>
            <w:r>
              <w:rPr>
                <w:spacing w:val="-2"/>
                <w:w w:val="105"/>
                <w:sz w:val="17"/>
              </w:rPr>
              <w:t>APLICACAO:</w:t>
            </w:r>
            <w:r>
              <w:rPr>
                <w:sz w:val="17"/>
              </w:rPr>
              <w:tab/>
              <w:tab/>
            </w:r>
            <w:r>
              <w:rPr>
                <w:spacing w:val="-4"/>
                <w:w w:val="105"/>
                <w:sz w:val="17"/>
              </w:rPr>
              <w:t>ALVENARIA, </w:t>
            </w:r>
            <w:r>
              <w:rPr>
                <w:spacing w:val="-2"/>
                <w:w w:val="105"/>
                <w:sz w:val="17"/>
              </w:rPr>
              <w:t>FORMA</w:t>
            </w:r>
            <w:r>
              <w:rPr>
                <w:sz w:val="17"/>
              </w:rPr>
              <w:tab/>
              <w:tab/>
            </w:r>
            <w:r>
              <w:rPr>
                <w:spacing w:val="-2"/>
                <w:w w:val="105"/>
                <w:sz w:val="17"/>
              </w:rPr>
              <w:t>FORNECIMENTO: </w:t>
            </w:r>
            <w:r>
              <w:rPr>
                <w:w w:val="105"/>
                <w:sz w:val="17"/>
              </w:rPr>
              <w:t>BALDE/LATA</w:t>
            </w:r>
            <w:r>
              <w:rPr>
                <w:spacing w:val="-12"/>
                <w:w w:val="105"/>
                <w:sz w:val="17"/>
              </w:rPr>
              <w:t> </w:t>
            </w:r>
            <w:r>
              <w:rPr>
                <w:w w:val="105"/>
                <w:sz w:val="17"/>
              </w:rPr>
              <w:t>27KG</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6"/>
              <w:rPr>
                <w:sz w:val="17"/>
              </w:rPr>
            </w:pPr>
          </w:p>
          <w:p>
            <w:pPr>
              <w:pStyle w:val="TableParagraph"/>
              <w:ind w:left="110"/>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6"/>
              <w:rPr>
                <w:sz w:val="17"/>
              </w:rPr>
            </w:pPr>
          </w:p>
          <w:p>
            <w:pPr>
              <w:pStyle w:val="TableParagraph"/>
              <w:ind w:left="26"/>
              <w:jc w:val="center"/>
              <w:rPr>
                <w:sz w:val="17"/>
              </w:rPr>
            </w:pPr>
            <w:r>
              <w:rPr>
                <w:spacing w:val="-5"/>
                <w:w w:val="105"/>
                <w:sz w:val="17"/>
              </w:rPr>
              <w:t>100</w:t>
            </w:r>
          </w:p>
        </w:tc>
        <w:tc>
          <w:tcPr>
            <w:tcW w:w="2131"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6"/>
              <w:rPr>
                <w:sz w:val="17"/>
              </w:rPr>
            </w:pPr>
          </w:p>
          <w:p>
            <w:pPr>
              <w:pStyle w:val="TableParagraph"/>
              <w:ind w:left="112"/>
              <w:rPr>
                <w:sz w:val="17"/>
              </w:rPr>
            </w:pPr>
            <w:r>
              <w:rPr>
                <w:w w:val="105"/>
                <w:sz w:val="17"/>
              </w:rPr>
              <w:t>R$</w:t>
            </w:r>
            <w:r>
              <w:rPr>
                <w:spacing w:val="-6"/>
                <w:w w:val="105"/>
                <w:sz w:val="17"/>
              </w:rPr>
              <w:t> </w:t>
            </w:r>
            <w:r>
              <w:rPr>
                <w:spacing w:val="-2"/>
                <w:w w:val="105"/>
                <w:sz w:val="17"/>
              </w:rPr>
              <w:t>77,1533</w:t>
            </w:r>
          </w:p>
        </w:tc>
        <w:tc>
          <w:tcPr>
            <w:tcW w:w="1231" w:type="dxa"/>
            <w:vMerge/>
            <w:tcBorders>
              <w:top w:val="nil"/>
              <w:left w:val="single" w:sz="6" w:space="0" w:color="808080"/>
              <w:bottom w:val="nil"/>
            </w:tcBorders>
          </w:tcPr>
          <w:p>
            <w:pPr>
              <w:rPr>
                <w:sz w:val="2"/>
                <w:szCs w:val="2"/>
              </w:rPr>
            </w:pPr>
          </w:p>
        </w:tc>
      </w:tr>
      <w:tr>
        <w:trPr>
          <w:trHeight w:val="947" w:hRule="atLeast"/>
        </w:trPr>
        <w:tc>
          <w:tcPr>
            <w:tcW w:w="690" w:type="dxa"/>
            <w:tcBorders>
              <w:top w:val="single" w:sz="6" w:space="0" w:color="808080"/>
              <w:bottom w:val="nil"/>
              <w:right w:val="single" w:sz="6" w:space="0" w:color="808080"/>
            </w:tcBorders>
          </w:tcPr>
          <w:p>
            <w:pPr>
              <w:pStyle w:val="TableParagraph"/>
              <w:spacing w:before="93"/>
              <w:ind w:left="106"/>
              <w:rPr>
                <w:sz w:val="17"/>
              </w:rPr>
            </w:pPr>
            <w:r>
              <w:rPr>
                <w:spacing w:val="-10"/>
                <w:w w:val="105"/>
                <w:sz w:val="17"/>
              </w:rPr>
              <w:t>9</w:t>
            </w:r>
          </w:p>
        </w:tc>
        <w:tc>
          <w:tcPr>
            <w:tcW w:w="740" w:type="dxa"/>
            <w:tcBorders>
              <w:top w:val="single" w:sz="6" w:space="0" w:color="808080"/>
              <w:left w:val="single" w:sz="6" w:space="0" w:color="808080"/>
              <w:bottom w:val="nil"/>
              <w:right w:val="single" w:sz="6" w:space="0" w:color="808080"/>
            </w:tcBorders>
          </w:tcPr>
          <w:p>
            <w:pPr>
              <w:pStyle w:val="TableParagraph"/>
              <w:spacing w:before="93"/>
              <w:ind w:left="14"/>
              <w:jc w:val="center"/>
              <w:rPr>
                <w:b/>
                <w:sz w:val="17"/>
              </w:rPr>
            </w:pPr>
            <w:r>
              <w:rPr>
                <w:b/>
                <w:spacing w:val="-2"/>
                <w:w w:val="105"/>
                <w:sz w:val="17"/>
              </w:rPr>
              <w:t>107525</w:t>
            </w:r>
          </w:p>
        </w:tc>
        <w:tc>
          <w:tcPr>
            <w:tcW w:w="2826" w:type="dxa"/>
            <w:tcBorders>
              <w:top w:val="single" w:sz="6" w:space="0" w:color="808080"/>
              <w:left w:val="single" w:sz="6" w:space="0" w:color="808080"/>
              <w:bottom w:val="nil"/>
              <w:right w:val="single" w:sz="6" w:space="0" w:color="808080"/>
            </w:tcBorders>
          </w:tcPr>
          <w:p>
            <w:pPr>
              <w:pStyle w:val="TableParagraph"/>
              <w:tabs>
                <w:tab w:pos="1607" w:val="left" w:leader="none"/>
              </w:tabs>
              <w:spacing w:line="244" w:lineRule="auto" w:before="93"/>
              <w:ind w:left="104" w:right="82"/>
              <w:rPr>
                <w:sz w:val="17"/>
              </w:rPr>
            </w:pPr>
            <w:r>
              <w:rPr>
                <w:spacing w:val="-2"/>
                <w:w w:val="105"/>
                <w:sz w:val="17"/>
              </w:rPr>
              <w:t>MASSA</w:t>
            </w:r>
            <w:r>
              <w:rPr>
                <w:spacing w:val="-10"/>
                <w:w w:val="105"/>
                <w:sz w:val="17"/>
              </w:rPr>
              <w:t> </w:t>
            </w:r>
            <w:r>
              <w:rPr>
                <w:spacing w:val="-2"/>
                <w:w w:val="105"/>
                <w:sz w:val="17"/>
              </w:rPr>
              <w:t>NIVELADORA</w:t>
            </w:r>
            <w:r>
              <w:rPr>
                <w:spacing w:val="-9"/>
                <w:w w:val="105"/>
                <w:sz w:val="17"/>
              </w:rPr>
              <w:t> </w:t>
            </w:r>
            <w:r>
              <w:rPr>
                <w:spacing w:val="-2"/>
                <w:w w:val="105"/>
                <w:sz w:val="17"/>
              </w:rPr>
              <w:t>PAREDE</w:t>
            </w:r>
            <w:r>
              <w:rPr>
                <w:spacing w:val="-9"/>
                <w:w w:val="105"/>
                <w:sz w:val="17"/>
              </w:rPr>
              <w:t> </w:t>
            </w:r>
            <w:r>
              <w:rPr>
                <w:spacing w:val="-2"/>
                <w:w w:val="105"/>
                <w:sz w:val="17"/>
              </w:rPr>
              <w:t>/ MADEIRA</w:t>
            </w:r>
            <w:r>
              <w:rPr>
                <w:sz w:val="17"/>
              </w:rPr>
              <w:tab/>
            </w:r>
            <w:r>
              <w:rPr>
                <w:spacing w:val="-4"/>
                <w:w w:val="105"/>
                <w:sz w:val="17"/>
              </w:rPr>
              <w:t>(TINTA),TIPO:</w:t>
            </w:r>
          </w:p>
          <w:p>
            <w:pPr>
              <w:pStyle w:val="TableParagraph"/>
              <w:tabs>
                <w:tab w:pos="1764" w:val="left" w:leader="none"/>
              </w:tabs>
              <w:spacing w:line="244" w:lineRule="auto"/>
              <w:ind w:left="104" w:right="82"/>
              <w:rPr>
                <w:sz w:val="17"/>
              </w:rPr>
            </w:pPr>
            <w:r>
              <w:rPr>
                <w:spacing w:val="-2"/>
                <w:w w:val="105"/>
                <w:sz w:val="17"/>
              </w:rPr>
              <w:t>ACRILICA,</w:t>
            </w:r>
            <w:r>
              <w:rPr>
                <w:sz w:val="17"/>
              </w:rPr>
              <w:tab/>
            </w:r>
            <w:r>
              <w:rPr>
                <w:spacing w:val="-2"/>
                <w:w w:val="105"/>
                <w:sz w:val="17"/>
              </w:rPr>
              <w:t>AMBIENTE: INTERNO/EXTERNO,</w:t>
            </w:r>
          </w:p>
        </w:tc>
        <w:tc>
          <w:tcPr>
            <w:tcW w:w="1016" w:type="dxa"/>
            <w:tcBorders>
              <w:top w:val="single" w:sz="6" w:space="0" w:color="808080"/>
              <w:left w:val="single" w:sz="6" w:space="0" w:color="808080"/>
              <w:bottom w:val="nil"/>
              <w:right w:val="single" w:sz="6" w:space="0" w:color="808080"/>
            </w:tcBorders>
          </w:tcPr>
          <w:p>
            <w:pPr>
              <w:pStyle w:val="TableParagraph"/>
              <w:spacing w:before="93"/>
              <w:ind w:left="110"/>
              <w:rPr>
                <w:sz w:val="17"/>
              </w:rPr>
            </w:pPr>
            <w:r>
              <w:rPr>
                <w:spacing w:val="-2"/>
                <w:w w:val="105"/>
                <w:sz w:val="17"/>
              </w:rPr>
              <w:t>UNIDADE</w:t>
            </w:r>
          </w:p>
        </w:tc>
        <w:tc>
          <w:tcPr>
            <w:tcW w:w="1413" w:type="dxa"/>
            <w:tcBorders>
              <w:top w:val="single" w:sz="6" w:space="0" w:color="808080"/>
              <w:left w:val="single" w:sz="6" w:space="0" w:color="808080"/>
              <w:bottom w:val="nil"/>
              <w:right w:val="single" w:sz="6" w:space="0" w:color="808080"/>
            </w:tcBorders>
          </w:tcPr>
          <w:p>
            <w:pPr>
              <w:pStyle w:val="TableParagraph"/>
              <w:spacing w:before="93"/>
              <w:ind w:left="26"/>
              <w:jc w:val="center"/>
              <w:rPr>
                <w:sz w:val="17"/>
              </w:rPr>
            </w:pPr>
            <w:r>
              <w:rPr>
                <w:spacing w:val="-5"/>
                <w:w w:val="105"/>
                <w:sz w:val="17"/>
              </w:rPr>
              <w:t>150</w:t>
            </w:r>
          </w:p>
        </w:tc>
        <w:tc>
          <w:tcPr>
            <w:tcW w:w="2131" w:type="dxa"/>
            <w:tcBorders>
              <w:top w:val="single" w:sz="6" w:space="0" w:color="808080"/>
              <w:left w:val="single" w:sz="6" w:space="0" w:color="808080"/>
              <w:bottom w:val="nil"/>
              <w:right w:val="single" w:sz="6" w:space="0" w:color="808080"/>
            </w:tcBorders>
          </w:tcPr>
          <w:p>
            <w:pPr>
              <w:pStyle w:val="TableParagraph"/>
              <w:spacing w:before="93"/>
              <w:ind w:left="112"/>
              <w:rPr>
                <w:sz w:val="17"/>
              </w:rPr>
            </w:pPr>
            <w:r>
              <w:rPr>
                <w:w w:val="105"/>
                <w:sz w:val="17"/>
              </w:rPr>
              <w:t>R$</w:t>
            </w:r>
            <w:r>
              <w:rPr>
                <w:spacing w:val="-6"/>
                <w:w w:val="105"/>
                <w:sz w:val="17"/>
              </w:rPr>
              <w:t> </w:t>
            </w:r>
            <w:r>
              <w:rPr>
                <w:spacing w:val="-2"/>
                <w:w w:val="105"/>
                <w:sz w:val="17"/>
              </w:rPr>
              <w:t>148,4449</w:t>
            </w:r>
          </w:p>
        </w:tc>
        <w:tc>
          <w:tcPr>
            <w:tcW w:w="1231" w:type="dxa"/>
            <w:vMerge/>
            <w:tcBorders>
              <w:top w:val="nil"/>
              <w:left w:val="single" w:sz="6" w:space="0" w:color="808080"/>
              <w:bottom w:val="nil"/>
            </w:tcBorders>
          </w:tcPr>
          <w:p>
            <w:pPr>
              <w:rPr>
                <w:sz w:val="2"/>
                <w:szCs w:val="2"/>
              </w:rPr>
            </w:pPr>
          </w:p>
        </w:tc>
      </w:tr>
    </w:tbl>
    <w:p>
      <w:pPr>
        <w:spacing w:after="0"/>
        <w:rPr>
          <w:sz w:val="2"/>
          <w:szCs w:val="2"/>
        </w:rPr>
        <w:sectPr>
          <w:type w:val="continuous"/>
          <w:pgSz w:w="15840" w:h="24480"/>
          <w:pgMar w:top="700" w:bottom="280" w:left="360" w:right="360"/>
        </w:sectPr>
      </w:pPr>
    </w:p>
    <w:tbl>
      <w:tblPr>
        <w:tblW w:w="0" w:type="auto"/>
        <w:jc w:val="left"/>
        <w:tblInd w:w="328"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90"/>
        <w:gridCol w:w="740"/>
        <w:gridCol w:w="2826"/>
        <w:gridCol w:w="1016"/>
        <w:gridCol w:w="1413"/>
        <w:gridCol w:w="2131"/>
        <w:gridCol w:w="1231"/>
      </w:tblGrid>
      <w:tr>
        <w:trPr>
          <w:trHeight w:val="890" w:hRule="atLeast"/>
        </w:trPr>
        <w:tc>
          <w:tcPr>
            <w:tcW w:w="690" w:type="dxa"/>
            <w:tcBorders>
              <w:top w:val="nil"/>
              <w:right w:val="single" w:sz="6" w:space="0" w:color="808080"/>
            </w:tcBorders>
          </w:tcPr>
          <w:p>
            <w:pPr>
              <w:pStyle w:val="TableParagraph"/>
              <w:rPr>
                <w:sz w:val="16"/>
              </w:rPr>
            </w:pPr>
          </w:p>
        </w:tc>
        <w:tc>
          <w:tcPr>
            <w:tcW w:w="740" w:type="dxa"/>
            <w:tcBorders>
              <w:top w:val="nil"/>
              <w:left w:val="single" w:sz="6" w:space="0" w:color="808080"/>
              <w:right w:val="single" w:sz="6" w:space="0" w:color="808080"/>
            </w:tcBorders>
          </w:tcPr>
          <w:p>
            <w:pPr>
              <w:pStyle w:val="TableParagraph"/>
              <w:rPr>
                <w:sz w:val="16"/>
              </w:rPr>
            </w:pPr>
          </w:p>
        </w:tc>
        <w:tc>
          <w:tcPr>
            <w:tcW w:w="2826" w:type="dxa"/>
            <w:tcBorders>
              <w:top w:val="nil"/>
              <w:left w:val="single" w:sz="6" w:space="0" w:color="808080"/>
              <w:right w:val="single" w:sz="6" w:space="0" w:color="808080"/>
            </w:tcBorders>
          </w:tcPr>
          <w:p>
            <w:pPr>
              <w:pStyle w:val="TableParagraph"/>
              <w:tabs>
                <w:tab w:pos="1297" w:val="left" w:leader="none"/>
                <w:tab w:pos="1668" w:val="left" w:leader="none"/>
                <w:tab w:pos="1946" w:val="left" w:leader="none"/>
              </w:tabs>
              <w:spacing w:line="244" w:lineRule="auto"/>
              <w:ind w:left="104" w:right="82"/>
              <w:jc w:val="both"/>
              <w:rPr>
                <w:sz w:val="17"/>
              </w:rPr>
            </w:pPr>
            <w:r>
              <w:rPr>
                <w:spacing w:val="-2"/>
                <w:w w:val="105"/>
                <w:sz w:val="17"/>
              </w:rPr>
              <w:t>ACABAMENTO:</w:t>
            </w:r>
            <w:r>
              <w:rPr>
                <w:sz w:val="17"/>
              </w:rPr>
              <w:tab/>
              <w:tab/>
            </w:r>
            <w:r>
              <w:rPr>
                <w:spacing w:val="-4"/>
                <w:w w:val="105"/>
                <w:sz w:val="17"/>
              </w:rPr>
              <w:t>BRANCA, </w:t>
            </w:r>
            <w:r>
              <w:rPr>
                <w:spacing w:val="-2"/>
                <w:w w:val="105"/>
                <w:sz w:val="17"/>
              </w:rPr>
              <w:t>APLICACAO:</w:t>
            </w:r>
            <w:r>
              <w:rPr>
                <w:sz w:val="17"/>
              </w:rPr>
              <w:tab/>
              <w:tab/>
            </w:r>
            <w:r>
              <w:rPr>
                <w:spacing w:val="-4"/>
                <w:w w:val="105"/>
                <w:sz w:val="17"/>
              </w:rPr>
              <w:t>ALVENARIA, </w:t>
            </w:r>
            <w:r>
              <w:rPr>
                <w:spacing w:val="-2"/>
                <w:w w:val="105"/>
                <w:sz w:val="17"/>
              </w:rPr>
              <w:t>FORMA</w:t>
            </w:r>
            <w:r>
              <w:rPr>
                <w:sz w:val="17"/>
              </w:rPr>
              <w:tab/>
            </w:r>
            <w:r>
              <w:rPr>
                <w:spacing w:val="-2"/>
                <w:w w:val="105"/>
                <w:sz w:val="17"/>
              </w:rPr>
              <w:t>FORNECIMENTO: </w:t>
            </w:r>
            <w:r>
              <w:rPr>
                <w:w w:val="105"/>
                <w:sz w:val="17"/>
              </w:rPr>
              <w:t>BALDE/LATA</w:t>
            </w:r>
            <w:r>
              <w:rPr>
                <w:spacing w:val="-12"/>
                <w:w w:val="105"/>
                <w:sz w:val="17"/>
              </w:rPr>
              <w:t> </w:t>
            </w:r>
            <w:r>
              <w:rPr>
                <w:w w:val="105"/>
                <w:sz w:val="17"/>
              </w:rPr>
              <w:t>27KG</w:t>
            </w:r>
          </w:p>
        </w:tc>
        <w:tc>
          <w:tcPr>
            <w:tcW w:w="1016" w:type="dxa"/>
            <w:tcBorders>
              <w:top w:val="nil"/>
              <w:left w:val="single" w:sz="6" w:space="0" w:color="808080"/>
              <w:right w:val="single" w:sz="6" w:space="0" w:color="808080"/>
            </w:tcBorders>
          </w:tcPr>
          <w:p>
            <w:pPr>
              <w:pStyle w:val="TableParagraph"/>
              <w:rPr>
                <w:sz w:val="16"/>
              </w:rPr>
            </w:pPr>
          </w:p>
        </w:tc>
        <w:tc>
          <w:tcPr>
            <w:tcW w:w="1413" w:type="dxa"/>
            <w:tcBorders>
              <w:top w:val="nil"/>
              <w:left w:val="single" w:sz="6" w:space="0" w:color="808080"/>
              <w:right w:val="single" w:sz="6" w:space="0" w:color="808080"/>
            </w:tcBorders>
          </w:tcPr>
          <w:p>
            <w:pPr>
              <w:pStyle w:val="TableParagraph"/>
              <w:rPr>
                <w:sz w:val="16"/>
              </w:rPr>
            </w:pPr>
          </w:p>
        </w:tc>
        <w:tc>
          <w:tcPr>
            <w:tcW w:w="2131" w:type="dxa"/>
            <w:tcBorders>
              <w:top w:val="nil"/>
              <w:left w:val="single" w:sz="6" w:space="0" w:color="808080"/>
              <w:right w:val="single" w:sz="6" w:space="0" w:color="808080"/>
            </w:tcBorders>
          </w:tcPr>
          <w:p>
            <w:pPr>
              <w:pStyle w:val="TableParagraph"/>
              <w:rPr>
                <w:sz w:val="16"/>
              </w:rPr>
            </w:pPr>
          </w:p>
        </w:tc>
        <w:tc>
          <w:tcPr>
            <w:tcW w:w="1231" w:type="dxa"/>
            <w:tcBorders>
              <w:top w:val="nil"/>
              <w:left w:val="single" w:sz="6" w:space="0" w:color="808080"/>
            </w:tcBorders>
          </w:tcPr>
          <w:p>
            <w:pPr>
              <w:pStyle w:val="TableParagraph"/>
              <w:rPr>
                <w:sz w:val="16"/>
              </w:rPr>
            </w:pPr>
          </w:p>
        </w:tc>
      </w:tr>
    </w:tbl>
    <w:p>
      <w:pPr>
        <w:pStyle w:val="BodyText"/>
        <w:ind w:left="0"/>
      </w:pPr>
    </w:p>
    <w:p>
      <w:pPr>
        <w:pStyle w:val="BodyText"/>
        <w:spacing w:before="94"/>
        <w:ind w:left="0"/>
      </w:pPr>
    </w:p>
    <w:p>
      <w:pPr>
        <w:pStyle w:val="Heading2"/>
        <w:numPr>
          <w:ilvl w:val="0"/>
          <w:numId w:val="1"/>
        </w:numPr>
        <w:tabs>
          <w:tab w:pos="561" w:val="left" w:leader="none"/>
        </w:tabs>
        <w:spacing w:line="240" w:lineRule="auto" w:before="0" w:after="0"/>
        <w:ind w:left="561" w:right="0" w:hanging="175"/>
        <w:jc w:val="both"/>
      </w:pPr>
      <w:r>
        <w:rPr/>
        <w:t>DA</w:t>
      </w:r>
      <w:r>
        <w:rPr>
          <w:spacing w:val="-4"/>
        </w:rPr>
        <w:t> </w:t>
      </w:r>
      <w:r>
        <w:rPr/>
        <w:t>PARTICIPAÇÃO</w:t>
      </w:r>
      <w:r>
        <w:rPr>
          <w:spacing w:val="9"/>
        </w:rPr>
        <w:t> </w:t>
      </w:r>
      <w:r>
        <w:rPr/>
        <w:t>NA</w:t>
      </w:r>
      <w:r>
        <w:rPr>
          <w:spacing w:val="-3"/>
        </w:rPr>
        <w:t> </w:t>
      </w:r>
      <w:r>
        <w:rPr>
          <w:spacing w:val="-2"/>
        </w:rPr>
        <w:t>LICITAÇÃO</w:t>
      </w:r>
    </w:p>
    <w:p>
      <w:pPr>
        <w:pStyle w:val="BodyText"/>
        <w:spacing w:before="194"/>
        <w:ind w:left="0"/>
        <w:rPr>
          <w:b/>
        </w:rPr>
      </w:pPr>
    </w:p>
    <w:p>
      <w:pPr>
        <w:pStyle w:val="ListParagraph"/>
        <w:numPr>
          <w:ilvl w:val="1"/>
          <w:numId w:val="2"/>
        </w:numPr>
        <w:tabs>
          <w:tab w:pos="650" w:val="left" w:leader="none"/>
        </w:tabs>
        <w:spacing w:line="240" w:lineRule="auto" w:before="1" w:after="0"/>
        <w:ind w:left="650" w:right="0" w:hanging="264"/>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7883477</wp:posOffset>
                </wp:positionH>
                <wp:positionV relativeFrom="paragraph">
                  <wp:posOffset>108329</wp:posOffset>
                </wp:positionV>
                <wp:extent cx="19685"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9685" cy="7620"/>
                        </a:xfrm>
                        <a:custGeom>
                          <a:avLst/>
                          <a:gdLst/>
                          <a:ahLst/>
                          <a:cxnLst/>
                          <a:rect l="l" t="t" r="r" b="b"/>
                          <a:pathLst>
                            <a:path w="19685" h="7620">
                              <a:moveTo>
                                <a:pt x="19189" y="7009"/>
                              </a:moveTo>
                              <a:lnTo>
                                <a:pt x="0" y="7009"/>
                              </a:lnTo>
                              <a:lnTo>
                                <a:pt x="0" y="0"/>
                              </a:lnTo>
                              <a:lnTo>
                                <a:pt x="19189" y="0"/>
                              </a:lnTo>
                              <a:lnTo>
                                <a:pt x="19189" y="700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20.746277pt;margin-top:8.529914pt;width:1.511016pt;height:.551950pt;mso-position-horizontal-relative:page;mso-position-vertical-relative:paragraph;z-index:15728640" id="docshape1" filled="true" fillcolor="#0000ff" stroked="false">
                <v:fill type="solid"/>
                <w10:wrap type="none"/>
              </v:rect>
            </w:pict>
          </mc:Fallback>
        </mc:AlternateContent>
      </w:r>
      <w:r>
        <w:rPr>
          <w:sz w:val="17"/>
        </w:rPr>
        <w:t>Poderão</w:t>
      </w:r>
      <w:r>
        <w:rPr>
          <w:spacing w:val="15"/>
          <w:sz w:val="17"/>
        </w:rPr>
        <w:t> </w:t>
      </w:r>
      <w:r>
        <w:rPr>
          <w:sz w:val="17"/>
        </w:rPr>
        <w:t>participar</w:t>
      </w:r>
      <w:r>
        <w:rPr>
          <w:spacing w:val="16"/>
          <w:sz w:val="17"/>
        </w:rPr>
        <w:t> </w:t>
      </w:r>
      <w:r>
        <w:rPr>
          <w:sz w:val="17"/>
        </w:rPr>
        <w:t>deste</w:t>
      </w:r>
      <w:r>
        <w:rPr>
          <w:spacing w:val="15"/>
          <w:sz w:val="17"/>
        </w:rPr>
        <w:t> </w:t>
      </w:r>
      <w:r>
        <w:rPr>
          <w:sz w:val="17"/>
        </w:rPr>
        <w:t>Pregão</w:t>
      </w:r>
      <w:r>
        <w:rPr>
          <w:spacing w:val="16"/>
          <w:sz w:val="17"/>
        </w:rPr>
        <w:t> </w:t>
      </w:r>
      <w:r>
        <w:rPr>
          <w:sz w:val="17"/>
        </w:rPr>
        <w:t>os</w:t>
      </w:r>
      <w:r>
        <w:rPr>
          <w:spacing w:val="15"/>
          <w:sz w:val="17"/>
        </w:rPr>
        <w:t> </w:t>
      </w:r>
      <w:r>
        <w:rPr>
          <w:sz w:val="17"/>
        </w:rPr>
        <w:t>interessados</w:t>
      </w:r>
      <w:r>
        <w:rPr>
          <w:spacing w:val="16"/>
          <w:sz w:val="17"/>
        </w:rPr>
        <w:t> </w:t>
      </w:r>
      <w:r>
        <w:rPr>
          <w:sz w:val="17"/>
        </w:rPr>
        <w:t>que</w:t>
      </w:r>
      <w:r>
        <w:rPr>
          <w:spacing w:val="16"/>
          <w:sz w:val="17"/>
        </w:rPr>
        <w:t> </w:t>
      </w:r>
      <w:r>
        <w:rPr>
          <w:sz w:val="17"/>
        </w:rPr>
        <w:t>estiverem</w:t>
      </w:r>
      <w:r>
        <w:rPr>
          <w:spacing w:val="15"/>
          <w:sz w:val="17"/>
        </w:rPr>
        <w:t> </w:t>
      </w:r>
      <w:r>
        <w:rPr>
          <w:sz w:val="17"/>
        </w:rPr>
        <w:t>previamente</w:t>
      </w:r>
      <w:r>
        <w:rPr>
          <w:spacing w:val="16"/>
          <w:sz w:val="17"/>
        </w:rPr>
        <w:t> </w:t>
      </w:r>
      <w:r>
        <w:rPr>
          <w:sz w:val="17"/>
        </w:rPr>
        <w:t>credenciados</w:t>
      </w:r>
      <w:r>
        <w:rPr>
          <w:spacing w:val="15"/>
          <w:sz w:val="17"/>
        </w:rPr>
        <w:t> </w:t>
      </w:r>
      <w:r>
        <w:rPr>
          <w:sz w:val="17"/>
        </w:rPr>
        <w:t>no</w:t>
      </w:r>
      <w:r>
        <w:rPr>
          <w:spacing w:val="16"/>
          <w:sz w:val="17"/>
        </w:rPr>
        <w:t> </w:t>
      </w:r>
      <w:r>
        <w:rPr>
          <w:sz w:val="17"/>
        </w:rPr>
        <w:t>Sistema</w:t>
      </w:r>
      <w:r>
        <w:rPr>
          <w:spacing w:val="15"/>
          <w:sz w:val="17"/>
        </w:rPr>
        <w:t> </w:t>
      </w:r>
      <w:r>
        <w:rPr>
          <w:sz w:val="17"/>
        </w:rPr>
        <w:t>Integrado</w:t>
      </w:r>
      <w:r>
        <w:rPr>
          <w:spacing w:val="16"/>
          <w:sz w:val="17"/>
        </w:rPr>
        <w:t> </w:t>
      </w:r>
      <w:r>
        <w:rPr>
          <w:sz w:val="17"/>
        </w:rPr>
        <w:t>de</w:t>
      </w:r>
      <w:r>
        <w:rPr>
          <w:spacing w:val="16"/>
          <w:sz w:val="17"/>
        </w:rPr>
        <w:t> </w:t>
      </w:r>
      <w:r>
        <w:rPr>
          <w:sz w:val="17"/>
        </w:rPr>
        <w:t>Gestão</w:t>
      </w:r>
      <w:r>
        <w:rPr>
          <w:spacing w:val="15"/>
          <w:sz w:val="17"/>
        </w:rPr>
        <w:t> </w:t>
      </w:r>
      <w:r>
        <w:rPr>
          <w:sz w:val="17"/>
        </w:rPr>
        <w:t>de</w:t>
      </w:r>
      <w:r>
        <w:rPr>
          <w:spacing w:val="2"/>
          <w:sz w:val="17"/>
        </w:rPr>
        <w:t> </w:t>
      </w:r>
      <w:r>
        <w:rPr>
          <w:sz w:val="17"/>
        </w:rPr>
        <w:t>Aquisições</w:t>
      </w:r>
      <w:r>
        <w:rPr>
          <w:spacing w:val="16"/>
          <w:sz w:val="17"/>
        </w:rPr>
        <w:t> </w:t>
      </w:r>
      <w:r>
        <w:rPr>
          <w:sz w:val="17"/>
        </w:rPr>
        <w:t>-</w:t>
      </w:r>
      <w:r>
        <w:rPr>
          <w:spacing w:val="15"/>
          <w:sz w:val="17"/>
        </w:rPr>
        <w:t> </w:t>
      </w:r>
      <w:r>
        <w:rPr>
          <w:sz w:val="17"/>
        </w:rPr>
        <w:t>SIGA</w:t>
      </w:r>
      <w:r>
        <w:rPr>
          <w:spacing w:val="3"/>
          <w:sz w:val="17"/>
        </w:rPr>
        <w:t> </w:t>
      </w:r>
      <w:r>
        <w:rPr>
          <w:spacing w:val="-2"/>
          <w:sz w:val="17"/>
        </w:rPr>
        <w:t>(</w:t>
      </w:r>
      <w:hyperlink r:id="rId7">
        <w:r>
          <w:rPr>
            <w:color w:val="0000FF"/>
            <w:spacing w:val="-2"/>
            <w:sz w:val="17"/>
            <w:u w:val="single" w:color="0000FF"/>
          </w:rPr>
          <w:t>www.compras.</w:t>
        </w:r>
        <w:r>
          <w:rPr>
            <w:color w:val="0000FF"/>
            <w:spacing w:val="-2"/>
            <w:sz w:val="17"/>
          </w:rPr>
          <w:t>rj.g</w:t>
        </w:r>
        <w:r>
          <w:rPr>
            <w:color w:val="0000FF"/>
            <w:spacing w:val="-2"/>
            <w:sz w:val="17"/>
            <w:u w:val="single" w:color="0000FF"/>
          </w:rPr>
          <w:t>ov.br</w:t>
        </w:r>
      </w:hyperlink>
      <w:r>
        <w:rPr>
          <w:spacing w:val="-2"/>
          <w:sz w:val="17"/>
        </w:rPr>
        <w:t>).</w:t>
      </w:r>
    </w:p>
    <w:p>
      <w:pPr>
        <w:pStyle w:val="ListParagraph"/>
        <w:numPr>
          <w:ilvl w:val="2"/>
          <w:numId w:val="2"/>
        </w:numPr>
        <w:tabs>
          <w:tab w:pos="782" w:val="left" w:leader="none"/>
        </w:tabs>
        <w:spacing w:line="240" w:lineRule="auto" w:before="102" w:after="0"/>
        <w:ind w:left="782" w:right="0" w:hanging="396"/>
        <w:jc w:val="both"/>
        <w:rPr>
          <w:sz w:val="17"/>
        </w:rPr>
      </w:pPr>
      <w:r>
        <w:rPr>
          <w:w w:val="105"/>
          <w:sz w:val="17"/>
        </w:rPr>
        <w:t>Os</w:t>
      </w:r>
      <w:r>
        <w:rPr>
          <w:spacing w:val="-10"/>
          <w:w w:val="105"/>
          <w:sz w:val="17"/>
        </w:rPr>
        <w:t> </w:t>
      </w:r>
      <w:r>
        <w:rPr>
          <w:w w:val="105"/>
          <w:sz w:val="17"/>
        </w:rPr>
        <w:t>interessados</w:t>
      </w:r>
      <w:r>
        <w:rPr>
          <w:spacing w:val="-9"/>
          <w:w w:val="105"/>
          <w:sz w:val="17"/>
        </w:rPr>
        <w:t> </w:t>
      </w:r>
      <w:r>
        <w:rPr>
          <w:w w:val="105"/>
          <w:sz w:val="17"/>
        </w:rPr>
        <w:t>deverão</w:t>
      </w:r>
      <w:r>
        <w:rPr>
          <w:spacing w:val="-9"/>
          <w:w w:val="105"/>
          <w:sz w:val="17"/>
        </w:rPr>
        <w:t> </w:t>
      </w:r>
      <w:r>
        <w:rPr>
          <w:w w:val="105"/>
          <w:sz w:val="17"/>
        </w:rPr>
        <w:t>atender</w:t>
      </w:r>
      <w:r>
        <w:rPr>
          <w:spacing w:val="-9"/>
          <w:w w:val="105"/>
          <w:sz w:val="17"/>
        </w:rPr>
        <w:t> </w:t>
      </w:r>
      <w:r>
        <w:rPr>
          <w:w w:val="105"/>
          <w:sz w:val="17"/>
        </w:rPr>
        <w:t>às</w:t>
      </w:r>
      <w:r>
        <w:rPr>
          <w:spacing w:val="-10"/>
          <w:w w:val="105"/>
          <w:sz w:val="17"/>
        </w:rPr>
        <w:t> </w:t>
      </w:r>
      <w:r>
        <w:rPr>
          <w:w w:val="105"/>
          <w:sz w:val="17"/>
        </w:rPr>
        <w:t>condições</w:t>
      </w:r>
      <w:r>
        <w:rPr>
          <w:spacing w:val="-9"/>
          <w:w w:val="105"/>
          <w:sz w:val="17"/>
        </w:rPr>
        <w:t> </w:t>
      </w:r>
      <w:r>
        <w:rPr>
          <w:w w:val="105"/>
          <w:sz w:val="17"/>
        </w:rPr>
        <w:t>exigidas</w:t>
      </w:r>
      <w:r>
        <w:rPr>
          <w:spacing w:val="-9"/>
          <w:w w:val="105"/>
          <w:sz w:val="17"/>
        </w:rPr>
        <w:t> </w:t>
      </w:r>
      <w:r>
        <w:rPr>
          <w:w w:val="105"/>
          <w:sz w:val="17"/>
        </w:rPr>
        <w:t>no</w:t>
      </w:r>
      <w:r>
        <w:rPr>
          <w:spacing w:val="-9"/>
          <w:w w:val="105"/>
          <w:sz w:val="17"/>
        </w:rPr>
        <w:t> </w:t>
      </w:r>
      <w:r>
        <w:rPr>
          <w:w w:val="105"/>
          <w:sz w:val="17"/>
        </w:rPr>
        <w:t>cadastramento</w:t>
      </w:r>
      <w:r>
        <w:rPr>
          <w:spacing w:val="-9"/>
          <w:w w:val="105"/>
          <w:sz w:val="17"/>
        </w:rPr>
        <w:t> </w:t>
      </w:r>
      <w:r>
        <w:rPr>
          <w:w w:val="105"/>
          <w:sz w:val="17"/>
        </w:rPr>
        <w:t>no</w:t>
      </w:r>
      <w:r>
        <w:rPr>
          <w:spacing w:val="-9"/>
          <w:w w:val="105"/>
          <w:sz w:val="17"/>
        </w:rPr>
        <w:t> </w:t>
      </w:r>
      <w:r>
        <w:rPr>
          <w:w w:val="105"/>
          <w:sz w:val="17"/>
        </w:rPr>
        <w:t>SIGA</w:t>
      </w:r>
      <w:r>
        <w:rPr>
          <w:spacing w:val="-11"/>
          <w:w w:val="105"/>
          <w:sz w:val="17"/>
        </w:rPr>
        <w:t> </w:t>
      </w:r>
      <w:r>
        <w:rPr>
          <w:w w:val="105"/>
          <w:sz w:val="17"/>
        </w:rPr>
        <w:t>até</w:t>
      </w:r>
      <w:r>
        <w:rPr>
          <w:spacing w:val="-10"/>
          <w:w w:val="105"/>
          <w:sz w:val="17"/>
        </w:rPr>
        <w:t> </w:t>
      </w:r>
      <w:r>
        <w:rPr>
          <w:w w:val="105"/>
          <w:sz w:val="17"/>
        </w:rPr>
        <w:t>o</w:t>
      </w:r>
      <w:r>
        <w:rPr>
          <w:spacing w:val="-9"/>
          <w:w w:val="105"/>
          <w:sz w:val="17"/>
        </w:rPr>
        <w:t> </w:t>
      </w:r>
      <w:r>
        <w:rPr>
          <w:w w:val="105"/>
          <w:sz w:val="17"/>
        </w:rPr>
        <w:t>terceiro</w:t>
      </w:r>
      <w:r>
        <w:rPr>
          <w:spacing w:val="-9"/>
          <w:w w:val="105"/>
          <w:sz w:val="17"/>
        </w:rPr>
        <w:t> </w:t>
      </w:r>
      <w:r>
        <w:rPr>
          <w:w w:val="105"/>
          <w:sz w:val="17"/>
        </w:rPr>
        <w:t>dia</w:t>
      </w:r>
      <w:r>
        <w:rPr>
          <w:spacing w:val="-9"/>
          <w:w w:val="105"/>
          <w:sz w:val="17"/>
        </w:rPr>
        <w:t> </w:t>
      </w:r>
      <w:r>
        <w:rPr>
          <w:w w:val="105"/>
          <w:sz w:val="17"/>
        </w:rPr>
        <w:t>útil</w:t>
      </w:r>
      <w:r>
        <w:rPr>
          <w:spacing w:val="-9"/>
          <w:w w:val="105"/>
          <w:sz w:val="17"/>
        </w:rPr>
        <w:t> </w:t>
      </w:r>
      <w:r>
        <w:rPr>
          <w:w w:val="105"/>
          <w:sz w:val="17"/>
        </w:rPr>
        <w:t>anterior</w:t>
      </w:r>
      <w:r>
        <w:rPr>
          <w:spacing w:val="-9"/>
          <w:w w:val="105"/>
          <w:sz w:val="17"/>
        </w:rPr>
        <w:t> </w:t>
      </w:r>
      <w:r>
        <w:rPr>
          <w:w w:val="105"/>
          <w:sz w:val="17"/>
        </w:rPr>
        <w:t>à</w:t>
      </w:r>
      <w:r>
        <w:rPr>
          <w:spacing w:val="-9"/>
          <w:w w:val="105"/>
          <w:sz w:val="17"/>
        </w:rPr>
        <w:t> </w:t>
      </w:r>
      <w:r>
        <w:rPr>
          <w:w w:val="105"/>
          <w:sz w:val="17"/>
        </w:rPr>
        <w:t>data</w:t>
      </w:r>
      <w:r>
        <w:rPr>
          <w:spacing w:val="-10"/>
          <w:w w:val="105"/>
          <w:sz w:val="17"/>
        </w:rPr>
        <w:t> </w:t>
      </w:r>
      <w:r>
        <w:rPr>
          <w:w w:val="105"/>
          <w:sz w:val="17"/>
        </w:rPr>
        <w:t>prevista</w:t>
      </w:r>
      <w:r>
        <w:rPr>
          <w:spacing w:val="-9"/>
          <w:w w:val="105"/>
          <w:sz w:val="17"/>
        </w:rPr>
        <w:t> </w:t>
      </w:r>
      <w:r>
        <w:rPr>
          <w:w w:val="105"/>
          <w:sz w:val="17"/>
        </w:rPr>
        <w:t>para</w:t>
      </w:r>
      <w:r>
        <w:rPr>
          <w:spacing w:val="-9"/>
          <w:w w:val="105"/>
          <w:sz w:val="17"/>
        </w:rPr>
        <w:t> </w:t>
      </w:r>
      <w:r>
        <w:rPr>
          <w:w w:val="105"/>
          <w:sz w:val="17"/>
        </w:rPr>
        <w:t>recebimento</w:t>
      </w:r>
      <w:r>
        <w:rPr>
          <w:spacing w:val="-9"/>
          <w:w w:val="105"/>
          <w:sz w:val="17"/>
        </w:rPr>
        <w:t> </w:t>
      </w:r>
      <w:r>
        <w:rPr>
          <w:w w:val="105"/>
          <w:sz w:val="17"/>
        </w:rPr>
        <w:t>das</w:t>
      </w:r>
      <w:r>
        <w:rPr>
          <w:spacing w:val="-9"/>
          <w:w w:val="105"/>
          <w:sz w:val="17"/>
        </w:rPr>
        <w:t> </w:t>
      </w:r>
      <w:r>
        <w:rPr>
          <w:spacing w:val="-2"/>
          <w:w w:val="105"/>
          <w:sz w:val="17"/>
        </w:rPr>
        <w:t>propostas.</w:t>
      </w:r>
    </w:p>
    <w:p>
      <w:pPr>
        <w:pStyle w:val="ListParagraph"/>
        <w:numPr>
          <w:ilvl w:val="2"/>
          <w:numId w:val="2"/>
        </w:numPr>
        <w:tabs>
          <w:tab w:pos="782" w:val="left" w:leader="none"/>
        </w:tabs>
        <w:spacing w:line="240" w:lineRule="auto" w:before="103" w:after="0"/>
        <w:ind w:left="782" w:right="0" w:hanging="396"/>
        <w:jc w:val="both"/>
        <w:rPr>
          <w:sz w:val="17"/>
        </w:rPr>
      </w:pPr>
      <w:r>
        <w:rPr>
          <w:w w:val="105"/>
          <w:sz w:val="17"/>
        </w:rPr>
        <w:t>O</w:t>
      </w:r>
      <w:r>
        <w:rPr>
          <w:spacing w:val="-10"/>
          <w:w w:val="105"/>
          <w:sz w:val="17"/>
        </w:rPr>
        <w:t> </w:t>
      </w:r>
      <w:r>
        <w:rPr>
          <w:w w:val="105"/>
          <w:sz w:val="17"/>
        </w:rPr>
        <w:t>procedimento</w:t>
      </w:r>
      <w:r>
        <w:rPr>
          <w:spacing w:val="-9"/>
          <w:w w:val="105"/>
          <w:sz w:val="17"/>
        </w:rPr>
        <w:t> </w:t>
      </w:r>
      <w:r>
        <w:rPr>
          <w:w w:val="105"/>
          <w:sz w:val="17"/>
        </w:rPr>
        <w:t>será</w:t>
      </w:r>
      <w:r>
        <w:rPr>
          <w:spacing w:val="-10"/>
          <w:w w:val="105"/>
          <w:sz w:val="17"/>
        </w:rPr>
        <w:t> </w:t>
      </w:r>
      <w:r>
        <w:rPr>
          <w:w w:val="105"/>
          <w:sz w:val="17"/>
        </w:rPr>
        <w:t>divulgado</w:t>
      </w:r>
      <w:r>
        <w:rPr>
          <w:spacing w:val="-9"/>
          <w:w w:val="105"/>
          <w:sz w:val="17"/>
        </w:rPr>
        <w:t> </w:t>
      </w:r>
      <w:r>
        <w:rPr>
          <w:w w:val="105"/>
          <w:sz w:val="17"/>
        </w:rPr>
        <w:t>no</w:t>
      </w:r>
      <w:r>
        <w:rPr>
          <w:spacing w:val="-9"/>
          <w:w w:val="105"/>
          <w:sz w:val="17"/>
        </w:rPr>
        <w:t> </w:t>
      </w:r>
      <w:r>
        <w:rPr>
          <w:w w:val="105"/>
          <w:sz w:val="17"/>
        </w:rPr>
        <w:t>sítio</w:t>
      </w:r>
      <w:r>
        <w:rPr>
          <w:spacing w:val="-9"/>
          <w:w w:val="105"/>
          <w:sz w:val="17"/>
        </w:rPr>
        <w:t> </w:t>
      </w:r>
      <w:r>
        <w:rPr>
          <w:w w:val="105"/>
          <w:sz w:val="17"/>
        </w:rPr>
        <w:t>eletrônico</w:t>
      </w:r>
      <w:r>
        <w:rPr>
          <w:spacing w:val="-9"/>
          <w:w w:val="105"/>
          <w:sz w:val="17"/>
        </w:rPr>
        <w:t> </w:t>
      </w:r>
      <w:r>
        <w:rPr>
          <w:w w:val="105"/>
          <w:sz w:val="17"/>
        </w:rPr>
        <w:t>mencionado</w:t>
      </w:r>
      <w:r>
        <w:rPr>
          <w:spacing w:val="-10"/>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2.1</w:t>
      </w:r>
      <w:r>
        <w:rPr>
          <w:spacing w:val="-11"/>
          <w:w w:val="105"/>
          <w:sz w:val="17"/>
        </w:rPr>
        <w:t> </w:t>
      </w:r>
      <w:r>
        <w:rPr>
          <w:w w:val="105"/>
          <w:sz w:val="17"/>
        </w:rPr>
        <w:t>e</w:t>
      </w:r>
      <w:r>
        <w:rPr>
          <w:spacing w:val="-9"/>
          <w:w w:val="105"/>
          <w:sz w:val="17"/>
        </w:rPr>
        <w:t> </w:t>
      </w:r>
      <w:r>
        <w:rPr>
          <w:w w:val="105"/>
          <w:sz w:val="17"/>
        </w:rPr>
        <w:t>no</w:t>
      </w:r>
      <w:r>
        <w:rPr>
          <w:spacing w:val="-10"/>
          <w:w w:val="105"/>
          <w:sz w:val="17"/>
        </w:rPr>
        <w:t> </w:t>
      </w:r>
      <w:r>
        <w:rPr>
          <w:w w:val="105"/>
          <w:sz w:val="17"/>
        </w:rPr>
        <w:t>Portal</w:t>
      </w:r>
      <w:r>
        <w:rPr>
          <w:spacing w:val="-9"/>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w:t>
      </w:r>
      <w:r>
        <w:rPr>
          <w:spacing w:val="-9"/>
          <w:w w:val="105"/>
          <w:sz w:val="17"/>
        </w:rPr>
        <w:t> </w:t>
      </w:r>
      <w:r>
        <w:rPr>
          <w:spacing w:val="-4"/>
          <w:w w:val="105"/>
          <w:sz w:val="17"/>
        </w:rPr>
        <w:t>PNCP.</w:t>
      </w:r>
    </w:p>
    <w:p>
      <w:pPr>
        <w:pStyle w:val="ListParagraph"/>
        <w:numPr>
          <w:ilvl w:val="1"/>
          <w:numId w:val="2"/>
        </w:numPr>
        <w:tabs>
          <w:tab w:pos="683" w:val="left" w:leader="none"/>
        </w:tabs>
        <w:spacing w:line="256" w:lineRule="auto" w:before="113" w:after="0"/>
        <w:ind w:left="386" w:right="369" w:firstLine="0"/>
        <w:jc w:val="both"/>
        <w:rPr>
          <w:sz w:val="17"/>
        </w:rPr>
      </w:pPr>
      <w:r>
        <w:rPr>
          <w:w w:val="105"/>
          <w:sz w:val="17"/>
        </w:rPr>
        <w:t>O</w:t>
      </w:r>
      <w:r>
        <w:rPr>
          <w:w w:val="105"/>
          <w:sz w:val="17"/>
        </w:rPr>
        <w:t> licitante</w:t>
      </w:r>
      <w:r>
        <w:rPr>
          <w:w w:val="105"/>
          <w:sz w:val="17"/>
        </w:rPr>
        <w:t> responsabiliza-se</w:t>
      </w:r>
      <w:r>
        <w:rPr>
          <w:w w:val="105"/>
          <w:sz w:val="17"/>
        </w:rPr>
        <w:t> exclusiva</w:t>
      </w:r>
      <w:r>
        <w:rPr>
          <w:w w:val="105"/>
          <w:sz w:val="17"/>
        </w:rPr>
        <w:t> e</w:t>
      </w:r>
      <w:r>
        <w:rPr>
          <w:w w:val="105"/>
          <w:sz w:val="17"/>
        </w:rPr>
        <w:t> formalmente</w:t>
      </w:r>
      <w:r>
        <w:rPr>
          <w:w w:val="105"/>
          <w:sz w:val="17"/>
        </w:rPr>
        <w:t> pelas</w:t>
      </w:r>
      <w:r>
        <w:rPr>
          <w:w w:val="105"/>
          <w:sz w:val="17"/>
        </w:rPr>
        <w:t> transações</w:t>
      </w:r>
      <w:r>
        <w:rPr>
          <w:w w:val="105"/>
          <w:sz w:val="17"/>
        </w:rPr>
        <w:t> efetuadas</w:t>
      </w:r>
      <w:r>
        <w:rPr>
          <w:w w:val="105"/>
          <w:sz w:val="17"/>
        </w:rPr>
        <w:t> em</w:t>
      </w:r>
      <w:r>
        <w:rPr>
          <w:w w:val="105"/>
          <w:sz w:val="17"/>
        </w:rPr>
        <w:t> seu</w:t>
      </w:r>
      <w:r>
        <w:rPr>
          <w:w w:val="105"/>
          <w:sz w:val="17"/>
        </w:rPr>
        <w:t> nome,</w:t>
      </w:r>
      <w:r>
        <w:rPr>
          <w:w w:val="105"/>
          <w:sz w:val="17"/>
        </w:rPr>
        <w:t> assume</w:t>
      </w:r>
      <w:r>
        <w:rPr>
          <w:w w:val="105"/>
          <w:sz w:val="17"/>
        </w:rPr>
        <w:t> como</w:t>
      </w:r>
      <w:r>
        <w:rPr>
          <w:w w:val="105"/>
          <w:sz w:val="17"/>
        </w:rPr>
        <w:t> firmes</w:t>
      </w:r>
      <w:r>
        <w:rPr>
          <w:w w:val="105"/>
          <w:sz w:val="17"/>
        </w:rPr>
        <w:t> e</w:t>
      </w:r>
      <w:r>
        <w:rPr>
          <w:w w:val="105"/>
          <w:sz w:val="17"/>
        </w:rPr>
        <w:t> verdadeiras</w:t>
      </w:r>
      <w:r>
        <w:rPr>
          <w:w w:val="105"/>
          <w:sz w:val="17"/>
        </w:rPr>
        <w:t> suas</w:t>
      </w:r>
      <w:r>
        <w:rPr>
          <w:w w:val="105"/>
          <w:sz w:val="17"/>
        </w:rPr>
        <w:t> propostas</w:t>
      </w:r>
      <w:r>
        <w:rPr>
          <w:w w:val="105"/>
          <w:sz w:val="17"/>
        </w:rPr>
        <w:t> e</w:t>
      </w:r>
      <w:r>
        <w:rPr>
          <w:w w:val="105"/>
          <w:sz w:val="17"/>
        </w:rPr>
        <w:t> seus</w:t>
      </w:r>
      <w:r>
        <w:rPr>
          <w:w w:val="105"/>
          <w:sz w:val="17"/>
        </w:rPr>
        <w:t> lances,</w:t>
      </w:r>
      <w:r>
        <w:rPr>
          <w:w w:val="105"/>
          <w:sz w:val="17"/>
        </w:rPr>
        <w:t> inclusive</w:t>
      </w:r>
      <w:r>
        <w:rPr>
          <w:w w:val="105"/>
          <w:sz w:val="17"/>
        </w:rPr>
        <w:t> os</w:t>
      </w:r>
      <w:r>
        <w:rPr>
          <w:w w:val="105"/>
          <w:sz w:val="17"/>
        </w:rPr>
        <w:t> atos</w:t>
      </w:r>
      <w:r>
        <w:rPr>
          <w:w w:val="105"/>
          <w:sz w:val="17"/>
        </w:rPr>
        <w:t> praticados diretamente</w:t>
      </w:r>
      <w:r>
        <w:rPr>
          <w:spacing w:val="-5"/>
          <w:w w:val="105"/>
          <w:sz w:val="17"/>
        </w:rPr>
        <w:t> </w:t>
      </w:r>
      <w:r>
        <w:rPr>
          <w:w w:val="105"/>
          <w:sz w:val="17"/>
        </w:rPr>
        <w:t>ou</w:t>
      </w:r>
      <w:r>
        <w:rPr>
          <w:spacing w:val="-5"/>
          <w:w w:val="105"/>
          <w:sz w:val="17"/>
        </w:rPr>
        <w:t> </w:t>
      </w:r>
      <w:r>
        <w:rPr>
          <w:w w:val="105"/>
          <w:sz w:val="17"/>
        </w:rPr>
        <w:t>por</w:t>
      </w:r>
      <w:r>
        <w:rPr>
          <w:spacing w:val="-5"/>
          <w:w w:val="105"/>
          <w:sz w:val="17"/>
        </w:rPr>
        <w:t> </w:t>
      </w:r>
      <w:r>
        <w:rPr>
          <w:w w:val="105"/>
          <w:sz w:val="17"/>
        </w:rPr>
        <w:t>seu</w:t>
      </w:r>
      <w:r>
        <w:rPr>
          <w:spacing w:val="-5"/>
          <w:w w:val="105"/>
          <w:sz w:val="17"/>
        </w:rPr>
        <w:t> </w:t>
      </w:r>
      <w:r>
        <w:rPr>
          <w:w w:val="105"/>
          <w:sz w:val="17"/>
        </w:rPr>
        <w:t>representante,</w:t>
      </w:r>
      <w:r>
        <w:rPr>
          <w:spacing w:val="-5"/>
          <w:w w:val="105"/>
          <w:sz w:val="17"/>
        </w:rPr>
        <w:t> </w:t>
      </w:r>
      <w:r>
        <w:rPr>
          <w:w w:val="105"/>
          <w:sz w:val="17"/>
        </w:rPr>
        <w:t>excluída</w:t>
      </w:r>
      <w:r>
        <w:rPr>
          <w:spacing w:val="-5"/>
          <w:w w:val="105"/>
          <w:sz w:val="17"/>
        </w:rPr>
        <w:t> </w:t>
      </w:r>
      <w:r>
        <w:rPr>
          <w:w w:val="105"/>
          <w:sz w:val="17"/>
        </w:rPr>
        <w:t>a</w:t>
      </w:r>
      <w:r>
        <w:rPr>
          <w:spacing w:val="-5"/>
          <w:w w:val="105"/>
          <w:sz w:val="17"/>
        </w:rPr>
        <w:t> </w:t>
      </w:r>
      <w:r>
        <w:rPr>
          <w:w w:val="105"/>
          <w:sz w:val="17"/>
        </w:rPr>
        <w:t>responsabilidade</w:t>
      </w:r>
      <w:r>
        <w:rPr>
          <w:spacing w:val="-5"/>
          <w:w w:val="105"/>
          <w:sz w:val="17"/>
        </w:rPr>
        <w:t> </w:t>
      </w:r>
      <w:r>
        <w:rPr>
          <w:w w:val="105"/>
          <w:sz w:val="17"/>
        </w:rPr>
        <w:t>do</w:t>
      </w:r>
      <w:r>
        <w:rPr>
          <w:spacing w:val="-5"/>
          <w:w w:val="105"/>
          <w:sz w:val="17"/>
        </w:rPr>
        <w:t> </w:t>
      </w:r>
      <w:r>
        <w:rPr>
          <w:w w:val="105"/>
          <w:sz w:val="17"/>
        </w:rPr>
        <w:t>provedor</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5"/>
          <w:w w:val="105"/>
          <w:sz w:val="17"/>
        </w:rPr>
        <w:t> </w:t>
      </w:r>
      <w:r>
        <w:rPr>
          <w:w w:val="105"/>
          <w:sz w:val="17"/>
        </w:rPr>
        <w:t>promotora</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por</w:t>
      </w:r>
      <w:r>
        <w:rPr>
          <w:spacing w:val="-5"/>
          <w:w w:val="105"/>
          <w:sz w:val="17"/>
        </w:rPr>
        <w:t> </w:t>
      </w:r>
      <w:r>
        <w:rPr>
          <w:w w:val="105"/>
          <w:sz w:val="17"/>
        </w:rPr>
        <w:t>eventuais</w:t>
      </w:r>
      <w:r>
        <w:rPr>
          <w:spacing w:val="-5"/>
          <w:w w:val="105"/>
          <w:sz w:val="17"/>
        </w:rPr>
        <w:t> </w:t>
      </w:r>
      <w:r>
        <w:rPr>
          <w:w w:val="105"/>
          <w:sz w:val="17"/>
        </w:rPr>
        <w:t>danos</w:t>
      </w:r>
      <w:r>
        <w:rPr>
          <w:spacing w:val="-5"/>
          <w:w w:val="105"/>
          <w:sz w:val="17"/>
        </w:rPr>
        <w:t> </w:t>
      </w:r>
      <w:r>
        <w:rPr>
          <w:w w:val="105"/>
          <w:sz w:val="17"/>
        </w:rPr>
        <w:t>decorrentes</w:t>
      </w:r>
      <w:r>
        <w:rPr>
          <w:spacing w:val="-5"/>
          <w:w w:val="105"/>
          <w:sz w:val="17"/>
        </w:rPr>
        <w:t> </w:t>
      </w:r>
      <w:r>
        <w:rPr>
          <w:w w:val="105"/>
          <w:sz w:val="17"/>
        </w:rPr>
        <w:t>de</w:t>
      </w:r>
      <w:r>
        <w:rPr>
          <w:spacing w:val="-5"/>
          <w:w w:val="105"/>
          <w:sz w:val="17"/>
        </w:rPr>
        <w:t> </w:t>
      </w:r>
      <w:r>
        <w:rPr>
          <w:w w:val="105"/>
          <w:sz w:val="17"/>
        </w:rPr>
        <w:t>uso</w:t>
      </w:r>
      <w:r>
        <w:rPr>
          <w:spacing w:val="-5"/>
          <w:w w:val="105"/>
          <w:sz w:val="17"/>
        </w:rPr>
        <w:t> </w:t>
      </w:r>
      <w:r>
        <w:rPr>
          <w:w w:val="105"/>
          <w:sz w:val="17"/>
        </w:rPr>
        <w:t>indevido</w:t>
      </w:r>
      <w:r>
        <w:rPr>
          <w:spacing w:val="-5"/>
          <w:w w:val="105"/>
          <w:sz w:val="17"/>
        </w:rPr>
        <w:t> </w:t>
      </w:r>
      <w:r>
        <w:rPr>
          <w:w w:val="105"/>
          <w:sz w:val="17"/>
        </w:rPr>
        <w:t>das</w:t>
      </w:r>
      <w:r>
        <w:rPr>
          <w:spacing w:val="-5"/>
          <w:w w:val="105"/>
          <w:sz w:val="17"/>
        </w:rPr>
        <w:t> </w:t>
      </w:r>
      <w:r>
        <w:rPr>
          <w:w w:val="105"/>
          <w:sz w:val="17"/>
        </w:rPr>
        <w:t>credenciais de acesso, ainda que por terceiros.</w:t>
      </w:r>
    </w:p>
    <w:p>
      <w:pPr>
        <w:pStyle w:val="ListParagraph"/>
        <w:numPr>
          <w:ilvl w:val="1"/>
          <w:numId w:val="2"/>
        </w:numPr>
        <w:tabs>
          <w:tab w:pos="667" w:val="left" w:leader="none"/>
        </w:tabs>
        <w:spacing w:line="256" w:lineRule="auto" w:before="90" w:after="0"/>
        <w:ind w:left="386" w:right="369" w:firstLine="0"/>
        <w:jc w:val="both"/>
        <w:rPr>
          <w:sz w:val="17"/>
        </w:rPr>
      </w:pPr>
      <w:r>
        <w:rPr>
          <w:w w:val="105"/>
          <w:sz w:val="17"/>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640" w:val="left" w:leader="none"/>
        </w:tabs>
        <w:spacing w:line="240" w:lineRule="auto" w:before="101" w:after="0"/>
        <w:ind w:left="640" w:right="0" w:hanging="254"/>
        <w:jc w:val="both"/>
        <w:rPr>
          <w:sz w:val="17"/>
        </w:rPr>
      </w:pPr>
      <w:r>
        <w:rPr>
          <w:w w:val="105"/>
          <w:sz w:val="17"/>
        </w:rPr>
        <w:t>A</w:t>
      </w:r>
      <w:r>
        <w:rPr>
          <w:spacing w:val="-12"/>
          <w:w w:val="105"/>
          <w:sz w:val="17"/>
        </w:rPr>
        <w:t> </w:t>
      </w:r>
      <w:r>
        <w:rPr>
          <w:w w:val="105"/>
          <w:sz w:val="17"/>
        </w:rPr>
        <w:t>não</w:t>
      </w:r>
      <w:r>
        <w:rPr>
          <w:spacing w:val="-11"/>
          <w:w w:val="105"/>
          <w:sz w:val="17"/>
        </w:rPr>
        <w:t> </w:t>
      </w:r>
      <w:r>
        <w:rPr>
          <w:w w:val="105"/>
          <w:sz w:val="17"/>
        </w:rPr>
        <w:t>observância</w:t>
      </w:r>
      <w:r>
        <w:rPr>
          <w:spacing w:val="-11"/>
          <w:w w:val="105"/>
          <w:sz w:val="17"/>
        </w:rPr>
        <w:t> </w:t>
      </w:r>
      <w:r>
        <w:rPr>
          <w:w w:val="105"/>
          <w:sz w:val="17"/>
        </w:rPr>
        <w:t>do</w:t>
      </w:r>
      <w:r>
        <w:rPr>
          <w:spacing w:val="-11"/>
          <w:w w:val="105"/>
          <w:sz w:val="17"/>
        </w:rPr>
        <w:t> </w:t>
      </w:r>
      <w:r>
        <w:rPr>
          <w:w w:val="105"/>
          <w:sz w:val="17"/>
        </w:rPr>
        <w:t>disposto</w:t>
      </w:r>
      <w:r>
        <w:rPr>
          <w:spacing w:val="-11"/>
          <w:w w:val="105"/>
          <w:sz w:val="17"/>
        </w:rPr>
        <w:t> </w:t>
      </w:r>
      <w:r>
        <w:rPr>
          <w:w w:val="105"/>
          <w:sz w:val="17"/>
        </w:rPr>
        <w:t>no</w:t>
      </w:r>
      <w:r>
        <w:rPr>
          <w:spacing w:val="-11"/>
          <w:w w:val="105"/>
          <w:sz w:val="17"/>
        </w:rPr>
        <w:t> </w:t>
      </w:r>
      <w:r>
        <w:rPr>
          <w:w w:val="105"/>
          <w:sz w:val="17"/>
        </w:rPr>
        <w:t>item</w:t>
      </w:r>
      <w:r>
        <w:rPr>
          <w:spacing w:val="-10"/>
          <w:w w:val="105"/>
          <w:sz w:val="17"/>
        </w:rPr>
        <w:t> </w:t>
      </w:r>
      <w:r>
        <w:rPr>
          <w:w w:val="105"/>
          <w:sz w:val="17"/>
        </w:rPr>
        <w:t>anterior</w:t>
      </w:r>
      <w:r>
        <w:rPr>
          <w:spacing w:val="-9"/>
          <w:w w:val="105"/>
          <w:sz w:val="17"/>
        </w:rPr>
        <w:t> </w:t>
      </w:r>
      <w:r>
        <w:rPr>
          <w:w w:val="105"/>
          <w:sz w:val="17"/>
        </w:rPr>
        <w:t>poderá</w:t>
      </w:r>
      <w:r>
        <w:rPr>
          <w:spacing w:val="-10"/>
          <w:w w:val="105"/>
          <w:sz w:val="17"/>
        </w:rPr>
        <w:t> </w:t>
      </w:r>
      <w:r>
        <w:rPr>
          <w:w w:val="105"/>
          <w:sz w:val="17"/>
        </w:rPr>
        <w:t>ensejar</w:t>
      </w:r>
      <w:r>
        <w:rPr>
          <w:spacing w:val="-10"/>
          <w:w w:val="105"/>
          <w:sz w:val="17"/>
        </w:rPr>
        <w:t> </w:t>
      </w:r>
      <w:r>
        <w:rPr>
          <w:w w:val="105"/>
          <w:sz w:val="17"/>
        </w:rPr>
        <w:t>desclassificação</w:t>
      </w:r>
      <w:r>
        <w:rPr>
          <w:spacing w:val="-10"/>
          <w:w w:val="105"/>
          <w:sz w:val="17"/>
        </w:rPr>
        <w:t> </w:t>
      </w:r>
      <w:r>
        <w:rPr>
          <w:w w:val="105"/>
          <w:sz w:val="17"/>
        </w:rPr>
        <w:t>no</w:t>
      </w:r>
      <w:r>
        <w:rPr>
          <w:spacing w:val="-9"/>
          <w:w w:val="105"/>
          <w:sz w:val="17"/>
        </w:rPr>
        <w:t> </w:t>
      </w:r>
      <w:r>
        <w:rPr>
          <w:w w:val="105"/>
          <w:sz w:val="17"/>
        </w:rPr>
        <w:t>momento</w:t>
      </w:r>
      <w:r>
        <w:rPr>
          <w:spacing w:val="-10"/>
          <w:w w:val="105"/>
          <w:sz w:val="17"/>
        </w:rPr>
        <w:t> </w:t>
      </w:r>
      <w:r>
        <w:rPr>
          <w:w w:val="105"/>
          <w:sz w:val="17"/>
        </w:rPr>
        <w:t>da</w:t>
      </w:r>
      <w:r>
        <w:rPr>
          <w:spacing w:val="-10"/>
          <w:w w:val="105"/>
          <w:sz w:val="17"/>
        </w:rPr>
        <w:t> </w:t>
      </w:r>
      <w:r>
        <w:rPr>
          <w:spacing w:val="-2"/>
          <w:w w:val="105"/>
          <w:sz w:val="17"/>
        </w:rPr>
        <w:t>habilitação.</w:t>
      </w:r>
    </w:p>
    <w:p>
      <w:pPr>
        <w:pStyle w:val="Heading3"/>
        <w:numPr>
          <w:ilvl w:val="1"/>
          <w:numId w:val="2"/>
        </w:numPr>
        <w:tabs>
          <w:tab w:pos="656" w:val="left" w:leader="none"/>
        </w:tabs>
        <w:spacing w:line="256" w:lineRule="auto" w:before="102" w:after="0"/>
        <w:ind w:left="386" w:right="369" w:firstLine="0"/>
        <w:jc w:val="both"/>
      </w:pPr>
      <w:r>
        <w:rPr>
          <w:w w:val="105"/>
        </w:rPr>
        <w:t>Para os itens 01 a 09, a participação é exclusiva a microempresas e empresas de pequeno porte, nos termos do </w:t>
      </w:r>
      <w:hyperlink r:id="rId8">
        <w:r>
          <w:rPr>
            <w:color w:val="0000FF"/>
            <w:w w:val="105"/>
            <w:u w:val="single" w:color="0000FF"/>
          </w:rPr>
          <w:t>art. 48 da Lei Complementar</w:t>
        </w:r>
        <w:r>
          <w:rPr>
            <w:color w:val="0000FF"/>
            <w:spacing w:val="-3"/>
            <w:w w:val="105"/>
            <w:u w:val="single" w:color="0000FF"/>
          </w:rPr>
          <w:t> </w:t>
        </w:r>
        <w:r>
          <w:rPr>
            <w:color w:val="0000FF"/>
            <w:w w:val="105"/>
            <w:u w:val="single" w:color="0000FF"/>
          </w:rPr>
          <w:t>nº 123, de 14 de dezembro de 2006</w:t>
        </w:r>
      </w:hyperlink>
      <w:r>
        <w:rPr>
          <w:w w:val="105"/>
        </w:rPr>
        <w:t>, conforme item 10.2 do Termo de Referência,</w:t>
      </w:r>
      <w:r>
        <w:rPr>
          <w:spacing w:val="-3"/>
          <w:w w:val="105"/>
        </w:rPr>
        <w:t> </w:t>
      </w:r>
      <w:r>
        <w:rPr>
          <w:w w:val="105"/>
        </w:rPr>
        <w:t>Anexo I do edital.</w:t>
      </w:r>
    </w:p>
    <w:p>
      <w:pPr>
        <w:pStyle w:val="ListParagraph"/>
        <w:numPr>
          <w:ilvl w:val="1"/>
          <w:numId w:val="2"/>
        </w:numPr>
        <w:tabs>
          <w:tab w:pos="650" w:val="left" w:leader="none"/>
        </w:tabs>
        <w:spacing w:line="240" w:lineRule="auto" w:before="90" w:after="0"/>
        <w:ind w:left="650" w:right="0" w:hanging="264"/>
        <w:jc w:val="both"/>
        <w:rPr>
          <w:sz w:val="17"/>
        </w:rPr>
      </w:pPr>
      <w:r>
        <w:rPr>
          <w:w w:val="105"/>
          <w:sz w:val="17"/>
        </w:rPr>
        <w:t>No</w:t>
      </w:r>
      <w:r>
        <w:rPr>
          <w:spacing w:val="-9"/>
          <w:w w:val="105"/>
          <w:sz w:val="17"/>
        </w:rPr>
        <w:t> </w:t>
      </w:r>
      <w:r>
        <w:rPr>
          <w:w w:val="105"/>
          <w:sz w:val="17"/>
        </w:rPr>
        <w:t>presente</w:t>
      </w:r>
      <w:r>
        <w:rPr>
          <w:spacing w:val="-9"/>
          <w:w w:val="105"/>
          <w:sz w:val="17"/>
        </w:rPr>
        <w:t> </w:t>
      </w:r>
      <w:r>
        <w:rPr>
          <w:w w:val="105"/>
          <w:sz w:val="17"/>
        </w:rPr>
        <w:t>processo</w:t>
      </w:r>
      <w:r>
        <w:rPr>
          <w:spacing w:val="-8"/>
          <w:w w:val="105"/>
          <w:sz w:val="17"/>
        </w:rPr>
        <w:t> </w:t>
      </w:r>
      <w:r>
        <w:rPr>
          <w:w w:val="105"/>
          <w:sz w:val="17"/>
        </w:rPr>
        <w:t>licitatório</w:t>
      </w:r>
      <w:r>
        <w:rPr>
          <w:spacing w:val="-9"/>
          <w:w w:val="105"/>
          <w:sz w:val="17"/>
        </w:rPr>
        <w:t> </w:t>
      </w:r>
      <w:r>
        <w:rPr>
          <w:w w:val="105"/>
          <w:sz w:val="17"/>
        </w:rPr>
        <w:t>não</w:t>
      </w:r>
      <w:r>
        <w:rPr>
          <w:spacing w:val="-8"/>
          <w:w w:val="105"/>
          <w:sz w:val="17"/>
        </w:rPr>
        <w:t> </w:t>
      </w:r>
      <w:r>
        <w:rPr>
          <w:w w:val="105"/>
          <w:sz w:val="17"/>
        </w:rPr>
        <w:t>há</w:t>
      </w:r>
      <w:r>
        <w:rPr>
          <w:spacing w:val="-9"/>
          <w:w w:val="105"/>
          <w:sz w:val="17"/>
        </w:rPr>
        <w:t> </w:t>
      </w:r>
      <w:r>
        <w:rPr>
          <w:w w:val="105"/>
          <w:sz w:val="17"/>
        </w:rPr>
        <w:t>reserva</w:t>
      </w:r>
      <w:r>
        <w:rPr>
          <w:spacing w:val="-8"/>
          <w:w w:val="105"/>
          <w:sz w:val="17"/>
        </w:rPr>
        <w:t> </w:t>
      </w:r>
      <w:r>
        <w:rPr>
          <w:w w:val="105"/>
          <w:sz w:val="17"/>
        </w:rPr>
        <w:t>de</w:t>
      </w:r>
      <w:r>
        <w:rPr>
          <w:spacing w:val="-9"/>
          <w:w w:val="105"/>
          <w:sz w:val="17"/>
        </w:rPr>
        <w:t> </w:t>
      </w:r>
      <w:r>
        <w:rPr>
          <w:w w:val="105"/>
          <w:sz w:val="17"/>
        </w:rPr>
        <w:t>cotas</w:t>
      </w:r>
      <w:r>
        <w:rPr>
          <w:spacing w:val="-8"/>
          <w:w w:val="105"/>
          <w:sz w:val="17"/>
        </w:rPr>
        <w:t> </w:t>
      </w:r>
      <w:r>
        <w:rPr>
          <w:w w:val="105"/>
          <w:sz w:val="17"/>
        </w:rPr>
        <w:t>para</w:t>
      </w:r>
      <w:r>
        <w:rPr>
          <w:spacing w:val="-9"/>
          <w:w w:val="105"/>
          <w:sz w:val="17"/>
        </w:rPr>
        <w:t> </w:t>
      </w:r>
      <w:r>
        <w:rPr>
          <w:w w:val="105"/>
          <w:sz w:val="17"/>
        </w:rPr>
        <w:t>microempresas</w:t>
      </w:r>
      <w:r>
        <w:rPr>
          <w:spacing w:val="-8"/>
          <w:w w:val="105"/>
          <w:sz w:val="17"/>
        </w:rPr>
        <w:t> </w:t>
      </w:r>
      <w:r>
        <w:rPr>
          <w:w w:val="105"/>
          <w:sz w:val="17"/>
        </w:rPr>
        <w:t>e</w:t>
      </w:r>
      <w:r>
        <w:rPr>
          <w:spacing w:val="-9"/>
          <w:w w:val="105"/>
          <w:sz w:val="17"/>
        </w:rPr>
        <w:t> </w:t>
      </w:r>
      <w:r>
        <w:rPr>
          <w:w w:val="105"/>
          <w:sz w:val="17"/>
        </w:rPr>
        <w:t>empresas</w:t>
      </w:r>
      <w:r>
        <w:rPr>
          <w:spacing w:val="-9"/>
          <w:w w:val="105"/>
          <w:sz w:val="17"/>
        </w:rPr>
        <w:t> </w:t>
      </w:r>
      <w:r>
        <w:rPr>
          <w:w w:val="105"/>
          <w:sz w:val="17"/>
        </w:rPr>
        <w:t>de</w:t>
      </w:r>
      <w:r>
        <w:rPr>
          <w:spacing w:val="-8"/>
          <w:w w:val="105"/>
          <w:sz w:val="17"/>
        </w:rPr>
        <w:t> </w:t>
      </w:r>
      <w:r>
        <w:rPr>
          <w:w w:val="105"/>
          <w:sz w:val="17"/>
        </w:rPr>
        <w:t>pequeno</w:t>
      </w:r>
      <w:r>
        <w:rPr>
          <w:spacing w:val="-9"/>
          <w:w w:val="105"/>
          <w:sz w:val="17"/>
        </w:rPr>
        <w:t> </w:t>
      </w:r>
      <w:r>
        <w:rPr>
          <w:w w:val="105"/>
          <w:sz w:val="17"/>
        </w:rPr>
        <w:t>porte,</w:t>
      </w:r>
      <w:r>
        <w:rPr>
          <w:spacing w:val="-8"/>
          <w:w w:val="105"/>
          <w:sz w:val="17"/>
        </w:rPr>
        <w:t> </w:t>
      </w:r>
      <w:r>
        <w:rPr>
          <w:w w:val="105"/>
          <w:sz w:val="17"/>
        </w:rPr>
        <w:t>nos</w:t>
      </w:r>
      <w:r>
        <w:rPr>
          <w:spacing w:val="-9"/>
          <w:w w:val="105"/>
          <w:sz w:val="17"/>
        </w:rPr>
        <w:t> </w:t>
      </w:r>
      <w:r>
        <w:rPr>
          <w:w w:val="105"/>
          <w:sz w:val="17"/>
        </w:rPr>
        <w:t>termos</w:t>
      </w:r>
      <w:r>
        <w:rPr>
          <w:spacing w:val="-8"/>
          <w:w w:val="105"/>
          <w:sz w:val="17"/>
        </w:rPr>
        <w:t> </w:t>
      </w:r>
      <w:r>
        <w:rPr>
          <w:w w:val="105"/>
          <w:sz w:val="17"/>
        </w:rPr>
        <w:t>do</w:t>
      </w:r>
      <w:r>
        <w:rPr>
          <w:spacing w:val="-9"/>
          <w:w w:val="105"/>
          <w:sz w:val="17"/>
        </w:rPr>
        <w:t> </w:t>
      </w:r>
      <w:r>
        <w:rPr>
          <w:w w:val="105"/>
          <w:sz w:val="17"/>
        </w:rPr>
        <w:t>art.</w:t>
      </w:r>
      <w:r>
        <w:rPr>
          <w:spacing w:val="-8"/>
          <w:w w:val="105"/>
          <w:sz w:val="17"/>
        </w:rPr>
        <w:t> </w:t>
      </w:r>
      <w:r>
        <w:rPr>
          <w:w w:val="105"/>
          <w:sz w:val="17"/>
        </w:rPr>
        <w:t>48,</w:t>
      </w:r>
      <w:r>
        <w:rPr>
          <w:spacing w:val="-9"/>
          <w:w w:val="105"/>
          <w:sz w:val="17"/>
        </w:rPr>
        <w:t> </w:t>
      </w:r>
      <w:r>
        <w:rPr>
          <w:w w:val="105"/>
          <w:sz w:val="17"/>
        </w:rPr>
        <w:t>III,</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Complementar</w:t>
      </w:r>
      <w:r>
        <w:rPr>
          <w:spacing w:val="-8"/>
          <w:w w:val="105"/>
          <w:sz w:val="17"/>
        </w:rPr>
        <w:t> </w:t>
      </w:r>
      <w:r>
        <w:rPr>
          <w:w w:val="105"/>
          <w:sz w:val="17"/>
        </w:rPr>
        <w:t>nº</w:t>
      </w:r>
      <w:r>
        <w:rPr>
          <w:spacing w:val="-9"/>
          <w:w w:val="105"/>
          <w:sz w:val="17"/>
        </w:rPr>
        <w:t> </w:t>
      </w:r>
      <w:r>
        <w:rPr>
          <w:spacing w:val="-2"/>
          <w:w w:val="105"/>
          <w:sz w:val="17"/>
        </w:rPr>
        <w:t>123/2006.</w:t>
      </w:r>
    </w:p>
    <w:p>
      <w:pPr>
        <w:pStyle w:val="ListParagraph"/>
        <w:numPr>
          <w:ilvl w:val="1"/>
          <w:numId w:val="2"/>
        </w:numPr>
        <w:tabs>
          <w:tab w:pos="652" w:val="left" w:leader="none"/>
        </w:tabs>
        <w:spacing w:line="271" w:lineRule="auto" w:before="102" w:after="0"/>
        <w:ind w:left="386" w:right="369" w:firstLine="0"/>
        <w:jc w:val="both"/>
        <w:rPr>
          <w:sz w:val="17"/>
        </w:rPr>
      </w:pPr>
      <w:r>
        <w:rPr>
          <w:w w:val="105"/>
          <w:sz w:val="17"/>
        </w:rPr>
        <w:t>Será</w:t>
      </w:r>
      <w:r>
        <w:rPr>
          <w:spacing w:val="-4"/>
          <w:w w:val="105"/>
          <w:sz w:val="17"/>
        </w:rPr>
        <w:t> </w:t>
      </w:r>
      <w:r>
        <w:rPr>
          <w:w w:val="105"/>
          <w:sz w:val="17"/>
        </w:rPr>
        <w:t>concedido</w:t>
      </w:r>
      <w:r>
        <w:rPr>
          <w:spacing w:val="-4"/>
          <w:w w:val="105"/>
          <w:sz w:val="17"/>
        </w:rPr>
        <w:t> </w:t>
      </w:r>
      <w:r>
        <w:rPr>
          <w:w w:val="105"/>
          <w:sz w:val="17"/>
        </w:rPr>
        <w:t>o</w:t>
      </w:r>
      <w:r>
        <w:rPr>
          <w:spacing w:val="-4"/>
          <w:w w:val="105"/>
          <w:sz w:val="17"/>
        </w:rPr>
        <w:t> </w:t>
      </w:r>
      <w:r>
        <w:rPr>
          <w:w w:val="105"/>
          <w:sz w:val="17"/>
        </w:rPr>
        <w:t>tratamento</w:t>
      </w:r>
      <w:r>
        <w:rPr>
          <w:spacing w:val="-4"/>
          <w:w w:val="105"/>
          <w:sz w:val="17"/>
        </w:rPr>
        <w:t> </w:t>
      </w:r>
      <w:r>
        <w:rPr>
          <w:w w:val="105"/>
          <w:sz w:val="17"/>
        </w:rPr>
        <w:t>favorecido</w:t>
      </w:r>
      <w:r>
        <w:rPr>
          <w:spacing w:val="-4"/>
          <w:w w:val="105"/>
          <w:sz w:val="17"/>
        </w:rPr>
        <w:t> </w:t>
      </w:r>
      <w:r>
        <w:rPr>
          <w:w w:val="105"/>
          <w:sz w:val="17"/>
        </w:rPr>
        <w:t>previsto</w:t>
      </w:r>
      <w:r>
        <w:rPr>
          <w:spacing w:val="-4"/>
          <w:w w:val="105"/>
          <w:sz w:val="17"/>
        </w:rPr>
        <w:t> </w:t>
      </w:r>
      <w:r>
        <w:rPr>
          <w:w w:val="105"/>
          <w:sz w:val="17"/>
        </w:rPr>
        <w:t>nos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hyperlink r:id="rId8">
        <w:r>
          <w:rPr>
            <w:color w:val="0000FF"/>
            <w:w w:val="105"/>
            <w:sz w:val="17"/>
            <w:u w:val="single" w:color="0000FF"/>
          </w:rPr>
          <w:t>Lei</w:t>
        </w:r>
        <w:r>
          <w:rPr>
            <w:color w:val="0000FF"/>
            <w:spacing w:val="-4"/>
            <w:w w:val="105"/>
            <w:sz w:val="17"/>
            <w:u w:val="single" w:color="0000FF"/>
          </w:rPr>
          <w:t> </w:t>
        </w:r>
        <w:r>
          <w:rPr>
            <w:color w:val="0000FF"/>
            <w:w w:val="105"/>
            <w:sz w:val="17"/>
            <w:u w:val="single" w:color="0000FF"/>
          </w:rPr>
          <w:t>Complementar</w:t>
        </w:r>
        <w:r>
          <w:rPr>
            <w:color w:val="0000FF"/>
            <w:spacing w:val="-4"/>
            <w:w w:val="105"/>
            <w:sz w:val="17"/>
            <w:u w:val="single" w:color="0000FF"/>
          </w:rPr>
          <w:t> </w:t>
        </w:r>
        <w:r>
          <w:rPr>
            <w:color w:val="0000FF"/>
            <w:w w:val="105"/>
            <w:sz w:val="17"/>
            <w:u w:val="single" w:color="0000FF"/>
          </w:rPr>
          <w:t>nº</w:t>
        </w:r>
        <w:r>
          <w:rPr>
            <w:color w:val="0000FF"/>
            <w:spacing w:val="-4"/>
            <w:w w:val="105"/>
            <w:sz w:val="17"/>
            <w:u w:val="single" w:color="0000FF"/>
          </w:rPr>
          <w:t> </w:t>
        </w:r>
        <w:r>
          <w:rPr>
            <w:color w:val="0000FF"/>
            <w:w w:val="105"/>
            <w:sz w:val="17"/>
            <w:u w:val="single" w:color="0000FF"/>
          </w:rPr>
          <w:t>123/2006</w:t>
        </w:r>
      </w:hyperlink>
      <w:r>
        <w:rPr>
          <w:color w:val="0000FF"/>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Decreto</w:t>
      </w:r>
      <w:r>
        <w:rPr>
          <w:spacing w:val="-4"/>
          <w:w w:val="105"/>
          <w:sz w:val="17"/>
        </w:rPr>
        <w:t> </w:t>
      </w:r>
      <w:r>
        <w:rPr>
          <w:w w:val="105"/>
          <w:sz w:val="17"/>
        </w:rPr>
        <w:t>nº</w:t>
      </w:r>
      <w:r>
        <w:rPr>
          <w:spacing w:val="-4"/>
          <w:w w:val="105"/>
          <w:sz w:val="17"/>
        </w:rPr>
        <w:t> </w:t>
      </w:r>
      <w:r>
        <w:rPr>
          <w:w w:val="105"/>
          <w:sz w:val="17"/>
        </w:rPr>
        <w:t>42.063,</w:t>
      </w:r>
      <w:r>
        <w:rPr>
          <w:spacing w:val="-4"/>
          <w:w w:val="105"/>
          <w:sz w:val="17"/>
        </w:rPr>
        <w:t> </w:t>
      </w:r>
      <w:r>
        <w:rPr>
          <w:w w:val="105"/>
          <w:sz w:val="17"/>
        </w:rPr>
        <w:t>de</w:t>
      </w:r>
      <w:r>
        <w:rPr>
          <w:spacing w:val="-4"/>
          <w:w w:val="105"/>
          <w:sz w:val="17"/>
        </w:rPr>
        <w:t> </w:t>
      </w:r>
      <w:r>
        <w:rPr>
          <w:w w:val="105"/>
          <w:sz w:val="17"/>
        </w:rPr>
        <w:t>06</w:t>
      </w:r>
      <w:r>
        <w:rPr>
          <w:spacing w:val="-4"/>
          <w:w w:val="105"/>
          <w:sz w:val="17"/>
        </w:rPr>
        <w:t> </w:t>
      </w:r>
      <w:r>
        <w:rPr>
          <w:w w:val="105"/>
          <w:sz w:val="17"/>
        </w:rPr>
        <w:t>de</w:t>
      </w:r>
      <w:r>
        <w:rPr>
          <w:spacing w:val="-4"/>
          <w:w w:val="105"/>
          <w:sz w:val="17"/>
        </w:rPr>
        <w:t> </w:t>
      </w:r>
      <w:r>
        <w:rPr>
          <w:w w:val="105"/>
          <w:sz w:val="17"/>
        </w:rPr>
        <w:t>outubro</w:t>
      </w:r>
      <w:r>
        <w:rPr>
          <w:spacing w:val="-4"/>
          <w:w w:val="105"/>
          <w:sz w:val="17"/>
        </w:rPr>
        <w:t> </w:t>
      </w:r>
      <w:r>
        <w:rPr>
          <w:w w:val="105"/>
          <w:sz w:val="17"/>
        </w:rPr>
        <w:t>de</w:t>
      </w:r>
      <w:r>
        <w:rPr>
          <w:spacing w:val="-4"/>
          <w:w w:val="105"/>
          <w:sz w:val="17"/>
        </w:rPr>
        <w:t> </w:t>
      </w:r>
      <w:r>
        <w:rPr>
          <w:w w:val="105"/>
          <w:sz w:val="17"/>
        </w:rPr>
        <w:t>2009,</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 porte, para o agricultor familiar, o produtor rural pessoa física e para o microempreendedor individual - MEI.</w:t>
      </w:r>
    </w:p>
    <w:p>
      <w:pPr>
        <w:pStyle w:val="ListParagraph"/>
        <w:numPr>
          <w:ilvl w:val="2"/>
          <w:numId w:val="2"/>
        </w:numPr>
        <w:tabs>
          <w:tab w:pos="776" w:val="left" w:leader="none"/>
        </w:tabs>
        <w:spacing w:line="256" w:lineRule="auto" w:before="77" w:after="0"/>
        <w:ind w:left="386" w:right="369" w:firstLine="0"/>
        <w:jc w:val="both"/>
        <w:rPr>
          <w:sz w:val="17"/>
        </w:rPr>
      </w:pPr>
      <w:r>
        <w:rPr>
          <w:w w:val="105"/>
          <w:sz w:val="17"/>
        </w:rPr>
        <w:t>A</w:t>
      </w:r>
      <w:r>
        <w:rPr>
          <w:spacing w:val="-11"/>
          <w:w w:val="105"/>
          <w:sz w:val="17"/>
        </w:rPr>
        <w:t> </w:t>
      </w:r>
      <w:r>
        <w:rPr>
          <w:w w:val="105"/>
          <w:sz w:val="17"/>
        </w:rPr>
        <w:t>obtenção</w:t>
      </w:r>
      <w:r>
        <w:rPr>
          <w:spacing w:val="-2"/>
          <w:w w:val="105"/>
          <w:sz w:val="17"/>
        </w:rPr>
        <w:t> </w:t>
      </w:r>
      <w:r>
        <w:rPr>
          <w:w w:val="105"/>
          <w:sz w:val="17"/>
        </w:rPr>
        <w:t>dos</w:t>
      </w:r>
      <w:r>
        <w:rPr>
          <w:spacing w:val="-2"/>
          <w:w w:val="105"/>
          <w:sz w:val="17"/>
        </w:rPr>
        <w:t> </w:t>
      </w:r>
      <w:r>
        <w:rPr>
          <w:w w:val="105"/>
          <w:sz w:val="17"/>
        </w:rPr>
        <w:t>benefícios</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se</w:t>
      </w:r>
      <w:r>
        <w:rPr>
          <w:spacing w:val="-2"/>
          <w:w w:val="105"/>
          <w:sz w:val="17"/>
        </w:rPr>
        <w:t> </w:t>
      </w:r>
      <w:r>
        <w:rPr>
          <w:w w:val="105"/>
          <w:sz w:val="17"/>
        </w:rPr>
        <w:t>referem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42</w:t>
      </w:r>
      <w:r>
        <w:rPr>
          <w:spacing w:val="-2"/>
          <w:w w:val="105"/>
          <w:sz w:val="17"/>
        </w:rPr>
        <w:t> </w:t>
      </w:r>
      <w:r>
        <w:rPr>
          <w:w w:val="105"/>
          <w:sz w:val="17"/>
        </w:rPr>
        <w:t>a</w:t>
      </w:r>
      <w:r>
        <w:rPr>
          <w:spacing w:val="-2"/>
          <w:w w:val="105"/>
          <w:sz w:val="17"/>
        </w:rPr>
        <w:t> </w:t>
      </w:r>
      <w:r>
        <w:rPr>
          <w:w w:val="105"/>
          <w:sz w:val="17"/>
        </w:rPr>
        <w:t>49</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Complementar</w:t>
      </w:r>
      <w:r>
        <w:rPr>
          <w:spacing w:val="-2"/>
          <w:w w:val="105"/>
          <w:sz w:val="17"/>
        </w:rPr>
        <w:t> </w:t>
      </w:r>
      <w:r>
        <w:rPr>
          <w:w w:val="105"/>
          <w:sz w:val="17"/>
        </w:rPr>
        <w:t>nº</w:t>
      </w:r>
      <w:r>
        <w:rPr>
          <w:spacing w:val="-2"/>
          <w:w w:val="105"/>
          <w:sz w:val="17"/>
        </w:rPr>
        <w:t> </w:t>
      </w:r>
      <w:r>
        <w:rPr>
          <w:w w:val="105"/>
          <w:sz w:val="17"/>
        </w:rPr>
        <w:t>123/2006,</w:t>
      </w:r>
      <w:r>
        <w:rPr>
          <w:spacing w:val="-2"/>
          <w:w w:val="105"/>
          <w:sz w:val="17"/>
        </w:rPr>
        <w:t> </w:t>
      </w:r>
      <w:r>
        <w:rPr>
          <w:w w:val="105"/>
          <w:sz w:val="17"/>
        </w:rPr>
        <w:t>fica</w:t>
      </w:r>
      <w:r>
        <w:rPr>
          <w:spacing w:val="-2"/>
          <w:w w:val="105"/>
          <w:sz w:val="17"/>
        </w:rPr>
        <w:t> </w:t>
      </w:r>
      <w:r>
        <w:rPr>
          <w:w w:val="105"/>
          <w:sz w:val="17"/>
        </w:rPr>
        <w:t>limitada</w:t>
      </w:r>
      <w:r>
        <w:rPr>
          <w:spacing w:val="-2"/>
          <w:w w:val="105"/>
          <w:sz w:val="17"/>
        </w:rPr>
        <w:t> </w:t>
      </w:r>
      <w:r>
        <w:rPr>
          <w:w w:val="105"/>
          <w:sz w:val="17"/>
        </w:rPr>
        <w:t>às</w:t>
      </w:r>
      <w:r>
        <w:rPr>
          <w:spacing w:val="-2"/>
          <w:w w:val="105"/>
          <w:sz w:val="17"/>
        </w:rPr>
        <w:t> </w:t>
      </w:r>
      <w:r>
        <w:rPr>
          <w:w w:val="105"/>
          <w:sz w:val="17"/>
        </w:rPr>
        <w:t>microempresas</w:t>
      </w:r>
      <w:r>
        <w:rPr>
          <w:spacing w:val="-2"/>
          <w:w w:val="105"/>
          <w:sz w:val="17"/>
        </w:rPr>
        <w:t> </w:t>
      </w:r>
      <w:r>
        <w:rPr>
          <w:w w:val="105"/>
          <w:sz w:val="17"/>
        </w:rPr>
        <w:t>e</w:t>
      </w:r>
      <w:r>
        <w:rPr>
          <w:spacing w:val="-2"/>
          <w:w w:val="105"/>
          <w:sz w:val="17"/>
        </w:rPr>
        <w:t> </w:t>
      </w:r>
      <w:r>
        <w:rPr>
          <w:w w:val="105"/>
          <w:sz w:val="17"/>
        </w:rPr>
        <w:t>às</w:t>
      </w:r>
      <w:r>
        <w:rPr>
          <w:spacing w:val="-2"/>
          <w:w w:val="105"/>
          <w:sz w:val="17"/>
        </w:rPr>
        <w:t> </w:t>
      </w:r>
      <w:r>
        <w:rPr>
          <w:w w:val="105"/>
          <w:sz w:val="17"/>
        </w:rPr>
        <w:t>empresas</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que,</w:t>
      </w:r>
      <w:r>
        <w:rPr>
          <w:spacing w:val="-2"/>
          <w:w w:val="105"/>
          <w:sz w:val="17"/>
        </w:rPr>
        <w:t> </w:t>
      </w:r>
      <w:r>
        <w:rPr>
          <w:w w:val="105"/>
          <w:sz w:val="17"/>
        </w:rPr>
        <w:t>no</w:t>
      </w:r>
      <w:r>
        <w:rPr>
          <w:spacing w:val="-2"/>
          <w:w w:val="105"/>
          <w:sz w:val="17"/>
        </w:rPr>
        <w:t> </w:t>
      </w:r>
      <w:r>
        <w:rPr>
          <w:w w:val="105"/>
          <w:sz w:val="17"/>
        </w:rPr>
        <w:t>ano-calendário</w:t>
      </w:r>
      <w:r>
        <w:rPr>
          <w:spacing w:val="-2"/>
          <w:w w:val="105"/>
          <w:sz w:val="17"/>
        </w:rPr>
        <w:t> </w:t>
      </w:r>
      <w:r>
        <w:rPr>
          <w:w w:val="105"/>
          <w:sz w:val="17"/>
        </w:rPr>
        <w:t>de</w:t>
      </w:r>
      <w:r>
        <w:rPr>
          <w:spacing w:val="-2"/>
          <w:w w:val="105"/>
          <w:sz w:val="17"/>
        </w:rPr>
        <w:t> </w:t>
      </w:r>
      <w:r>
        <w:rPr>
          <w:w w:val="105"/>
          <w:sz w:val="17"/>
        </w:rPr>
        <w:t>realização da</w:t>
      </w:r>
      <w:r>
        <w:rPr>
          <w:w w:val="105"/>
          <w:sz w:val="17"/>
        </w:rPr>
        <w:t> licitação,</w:t>
      </w:r>
      <w:r>
        <w:rPr>
          <w:w w:val="105"/>
          <w:sz w:val="17"/>
        </w:rPr>
        <w:t> ainda</w:t>
      </w:r>
      <w:r>
        <w:rPr>
          <w:w w:val="105"/>
          <w:sz w:val="17"/>
        </w:rPr>
        <w:t> não</w:t>
      </w:r>
      <w:r>
        <w:rPr>
          <w:w w:val="105"/>
          <w:sz w:val="17"/>
        </w:rPr>
        <w:t> tenham</w:t>
      </w:r>
      <w:r>
        <w:rPr>
          <w:w w:val="105"/>
          <w:sz w:val="17"/>
        </w:rPr>
        <w:t> celebrado</w:t>
      </w:r>
      <w:r>
        <w:rPr>
          <w:w w:val="105"/>
          <w:sz w:val="17"/>
        </w:rPr>
        <w:t> contratos</w:t>
      </w:r>
      <w:r>
        <w:rPr>
          <w:w w:val="105"/>
          <w:sz w:val="17"/>
        </w:rPr>
        <w:t> com</w:t>
      </w:r>
      <w:r>
        <w:rPr>
          <w:w w:val="105"/>
          <w:sz w:val="17"/>
        </w:rPr>
        <w:t> a Administração</w:t>
      </w:r>
      <w:r>
        <w:rPr>
          <w:w w:val="105"/>
          <w:sz w:val="17"/>
        </w:rPr>
        <w:t> Pública</w:t>
      </w:r>
      <w:r>
        <w:rPr>
          <w:w w:val="105"/>
          <w:sz w:val="17"/>
        </w:rPr>
        <w:t> cujos</w:t>
      </w:r>
      <w:r>
        <w:rPr>
          <w:w w:val="105"/>
          <w:sz w:val="17"/>
        </w:rPr>
        <w:t> valores</w:t>
      </w:r>
      <w:r>
        <w:rPr>
          <w:w w:val="105"/>
          <w:sz w:val="17"/>
        </w:rPr>
        <w:t> somados</w:t>
      </w:r>
      <w:r>
        <w:rPr>
          <w:w w:val="105"/>
          <w:sz w:val="17"/>
        </w:rPr>
        <w:t> extrapolem</w:t>
      </w:r>
      <w:r>
        <w:rPr>
          <w:w w:val="105"/>
          <w:sz w:val="17"/>
        </w:rPr>
        <w:t> a</w:t>
      </w:r>
      <w:r>
        <w:rPr>
          <w:w w:val="105"/>
          <w:sz w:val="17"/>
        </w:rPr>
        <w:t> receita</w:t>
      </w:r>
      <w:r>
        <w:rPr>
          <w:w w:val="105"/>
          <w:sz w:val="17"/>
        </w:rPr>
        <w:t> bruta</w:t>
      </w:r>
      <w:r>
        <w:rPr>
          <w:w w:val="105"/>
          <w:sz w:val="17"/>
        </w:rPr>
        <w:t> máxima</w:t>
      </w:r>
      <w:r>
        <w:rPr>
          <w:w w:val="105"/>
          <w:sz w:val="17"/>
        </w:rPr>
        <w:t> admitida</w:t>
      </w:r>
      <w:r>
        <w:rPr>
          <w:w w:val="105"/>
          <w:sz w:val="17"/>
        </w:rPr>
        <w:t> para</w:t>
      </w:r>
      <w:r>
        <w:rPr>
          <w:w w:val="105"/>
          <w:sz w:val="17"/>
        </w:rPr>
        <w:t> fins</w:t>
      </w:r>
      <w:r>
        <w:rPr>
          <w:w w:val="105"/>
          <w:sz w:val="17"/>
        </w:rPr>
        <w:t> de</w:t>
      </w:r>
      <w:r>
        <w:rPr>
          <w:w w:val="105"/>
          <w:sz w:val="17"/>
        </w:rPr>
        <w:t> enquadramento</w:t>
      </w:r>
      <w:r>
        <w:rPr>
          <w:w w:val="105"/>
          <w:sz w:val="17"/>
        </w:rPr>
        <w:t> como</w:t>
      </w:r>
      <w:r>
        <w:rPr>
          <w:w w:val="105"/>
          <w:sz w:val="17"/>
        </w:rPr>
        <w:t> empresa</w:t>
      </w:r>
      <w:r>
        <w:rPr>
          <w:w w:val="105"/>
          <w:sz w:val="17"/>
        </w:rPr>
        <w:t> de pequeno porte.</w:t>
      </w:r>
    </w:p>
    <w:p>
      <w:pPr>
        <w:pStyle w:val="ListParagraph"/>
        <w:numPr>
          <w:ilvl w:val="2"/>
          <w:numId w:val="2"/>
        </w:numPr>
        <w:tabs>
          <w:tab w:pos="782" w:val="left" w:leader="none"/>
        </w:tabs>
        <w:spacing w:line="240" w:lineRule="auto" w:before="91" w:after="0"/>
        <w:ind w:left="782" w:right="0" w:hanging="396"/>
        <w:jc w:val="both"/>
        <w:rPr>
          <w:sz w:val="17"/>
        </w:rPr>
      </w:pPr>
      <w:r>
        <w:rPr>
          <w:w w:val="105"/>
          <w:sz w:val="17"/>
        </w:rPr>
        <w:t>Nas</w:t>
      </w:r>
      <w:r>
        <w:rPr>
          <w:spacing w:val="-9"/>
          <w:w w:val="105"/>
          <w:sz w:val="17"/>
        </w:rPr>
        <w:t> </w:t>
      </w:r>
      <w:r>
        <w:rPr>
          <w:w w:val="105"/>
          <w:sz w:val="17"/>
        </w:rPr>
        <w:t>contratações</w:t>
      </w:r>
      <w:r>
        <w:rPr>
          <w:spacing w:val="-8"/>
          <w:w w:val="105"/>
          <w:sz w:val="17"/>
        </w:rPr>
        <w:t> </w:t>
      </w:r>
      <w:r>
        <w:rPr>
          <w:w w:val="105"/>
          <w:sz w:val="17"/>
        </w:rPr>
        <w:t>com</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superior</w:t>
      </w:r>
      <w:r>
        <w:rPr>
          <w:spacing w:val="-8"/>
          <w:w w:val="105"/>
          <w:sz w:val="17"/>
        </w:rPr>
        <w:t> </w:t>
      </w:r>
      <w:r>
        <w:rPr>
          <w:w w:val="105"/>
          <w:sz w:val="17"/>
        </w:rPr>
        <w:t>a</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considerado</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1"/>
          <w:numId w:val="2"/>
        </w:numPr>
        <w:tabs>
          <w:tab w:pos="650" w:val="left" w:leader="none"/>
        </w:tabs>
        <w:spacing w:line="240" w:lineRule="auto" w:before="113" w:after="0"/>
        <w:ind w:left="650" w:right="0" w:hanging="264"/>
        <w:jc w:val="both"/>
        <w:rPr>
          <w:sz w:val="17"/>
        </w:rPr>
      </w:pPr>
      <w:r>
        <w:rPr>
          <w:w w:val="105"/>
          <w:sz w:val="17"/>
        </w:rPr>
        <w:t>Não</w:t>
      </w:r>
      <w:r>
        <w:rPr>
          <w:spacing w:val="-10"/>
          <w:w w:val="105"/>
          <w:sz w:val="17"/>
        </w:rPr>
        <w:t> </w:t>
      </w:r>
      <w:r>
        <w:rPr>
          <w:w w:val="105"/>
          <w:sz w:val="17"/>
        </w:rPr>
        <w:t>poderão</w:t>
      </w:r>
      <w:r>
        <w:rPr>
          <w:spacing w:val="-9"/>
          <w:w w:val="105"/>
          <w:sz w:val="17"/>
        </w:rPr>
        <w:t> </w:t>
      </w:r>
      <w:r>
        <w:rPr>
          <w:w w:val="105"/>
          <w:sz w:val="17"/>
        </w:rPr>
        <w:t>disputar</w:t>
      </w:r>
      <w:r>
        <w:rPr>
          <w:spacing w:val="-10"/>
          <w:w w:val="105"/>
          <w:sz w:val="17"/>
        </w:rPr>
        <w:t> </w:t>
      </w:r>
      <w:r>
        <w:rPr>
          <w:w w:val="105"/>
          <w:sz w:val="17"/>
        </w:rPr>
        <w:t>esta</w:t>
      </w:r>
      <w:r>
        <w:rPr>
          <w:spacing w:val="-9"/>
          <w:w w:val="105"/>
          <w:sz w:val="17"/>
        </w:rPr>
        <w:t> </w:t>
      </w:r>
      <w:r>
        <w:rPr>
          <w:spacing w:val="-2"/>
          <w:w w:val="105"/>
          <w:sz w:val="17"/>
        </w:rPr>
        <w:t>licitação:</w:t>
      </w:r>
    </w:p>
    <w:p>
      <w:pPr>
        <w:pStyle w:val="ListParagraph"/>
        <w:numPr>
          <w:ilvl w:val="2"/>
          <w:numId w:val="2"/>
        </w:numPr>
        <w:tabs>
          <w:tab w:pos="782" w:val="left" w:leader="none"/>
        </w:tabs>
        <w:spacing w:line="240" w:lineRule="auto" w:before="103" w:after="0"/>
        <w:ind w:left="782" w:right="0" w:hanging="396"/>
        <w:jc w:val="both"/>
        <w:rPr>
          <w:sz w:val="17"/>
        </w:rPr>
      </w:pPr>
      <w:r>
        <w:rPr>
          <w:w w:val="105"/>
          <w:sz w:val="17"/>
        </w:rPr>
        <w:t>aquele</w:t>
      </w:r>
      <w:r>
        <w:rPr>
          <w:spacing w:val="-8"/>
          <w:w w:val="105"/>
          <w:sz w:val="17"/>
        </w:rPr>
        <w:t> </w:t>
      </w:r>
      <w:r>
        <w:rPr>
          <w:w w:val="105"/>
          <w:sz w:val="17"/>
        </w:rPr>
        <w:t>que</w:t>
      </w:r>
      <w:r>
        <w:rPr>
          <w:spacing w:val="-8"/>
          <w:w w:val="105"/>
          <w:sz w:val="17"/>
        </w:rPr>
        <w:t> </w:t>
      </w:r>
      <w:r>
        <w:rPr>
          <w:w w:val="105"/>
          <w:sz w:val="17"/>
        </w:rPr>
        <w:t>não</w:t>
      </w:r>
      <w:r>
        <w:rPr>
          <w:spacing w:val="-8"/>
          <w:w w:val="105"/>
          <w:sz w:val="17"/>
        </w:rPr>
        <w:t> </w:t>
      </w:r>
      <w:r>
        <w:rPr>
          <w:w w:val="105"/>
          <w:sz w:val="17"/>
        </w:rPr>
        <w:t>atenda</w:t>
      </w:r>
      <w:r>
        <w:rPr>
          <w:spacing w:val="-8"/>
          <w:w w:val="105"/>
          <w:sz w:val="17"/>
        </w:rPr>
        <w:t> </w:t>
      </w:r>
      <w:r>
        <w:rPr>
          <w:w w:val="105"/>
          <w:sz w:val="17"/>
        </w:rPr>
        <w:t>às</w:t>
      </w:r>
      <w:r>
        <w:rPr>
          <w:spacing w:val="-8"/>
          <w:w w:val="105"/>
          <w:sz w:val="17"/>
        </w:rPr>
        <w:t> </w:t>
      </w:r>
      <w:r>
        <w:rPr>
          <w:w w:val="105"/>
          <w:sz w:val="17"/>
        </w:rPr>
        <w:t>condições</w:t>
      </w:r>
      <w:r>
        <w:rPr>
          <w:spacing w:val="-8"/>
          <w:w w:val="105"/>
          <w:sz w:val="17"/>
        </w:rPr>
        <w:t> </w:t>
      </w:r>
      <w:r>
        <w:rPr>
          <w:w w:val="105"/>
          <w:sz w:val="17"/>
        </w:rPr>
        <w:t>deste</w:t>
      </w:r>
      <w:r>
        <w:rPr>
          <w:spacing w:val="-8"/>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seu(s)</w:t>
      </w:r>
      <w:r>
        <w:rPr>
          <w:spacing w:val="-8"/>
          <w:w w:val="105"/>
          <w:sz w:val="17"/>
        </w:rPr>
        <w:t> </w:t>
      </w:r>
      <w:r>
        <w:rPr>
          <w:spacing w:val="-2"/>
          <w:w w:val="105"/>
          <w:sz w:val="17"/>
        </w:rPr>
        <w:t>anexo(s);</w:t>
      </w:r>
    </w:p>
    <w:p>
      <w:pPr>
        <w:pStyle w:val="ListParagraph"/>
        <w:numPr>
          <w:ilvl w:val="2"/>
          <w:numId w:val="2"/>
        </w:numPr>
        <w:tabs>
          <w:tab w:pos="782" w:val="left" w:leader="none"/>
        </w:tabs>
        <w:spacing w:line="240" w:lineRule="auto" w:before="102" w:after="0"/>
        <w:ind w:left="782" w:right="0" w:hanging="396"/>
        <w:jc w:val="both"/>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jurídica</w:t>
      </w:r>
      <w:r>
        <w:rPr>
          <w:spacing w:val="-8"/>
          <w:w w:val="105"/>
          <w:sz w:val="17"/>
        </w:rPr>
        <w:t> </w:t>
      </w:r>
      <w:r>
        <w:rPr>
          <w:w w:val="105"/>
          <w:sz w:val="17"/>
        </w:rPr>
        <w:t>que</w:t>
      </w:r>
      <w:r>
        <w:rPr>
          <w:spacing w:val="-9"/>
          <w:w w:val="105"/>
          <w:sz w:val="17"/>
        </w:rPr>
        <w:t> </w:t>
      </w:r>
      <w:r>
        <w:rPr>
          <w:w w:val="105"/>
          <w:sz w:val="17"/>
        </w:rPr>
        <w:t>se</w:t>
      </w:r>
      <w:r>
        <w:rPr>
          <w:spacing w:val="-9"/>
          <w:w w:val="105"/>
          <w:sz w:val="17"/>
        </w:rPr>
        <w:t> </w:t>
      </w:r>
      <w:r>
        <w:rPr>
          <w:w w:val="105"/>
          <w:sz w:val="17"/>
        </w:rPr>
        <w:t>encontre,</w:t>
      </w:r>
      <w:r>
        <w:rPr>
          <w:spacing w:val="-9"/>
          <w:w w:val="105"/>
          <w:sz w:val="17"/>
        </w:rPr>
        <w:t> </w:t>
      </w:r>
      <w:r>
        <w:rPr>
          <w:w w:val="105"/>
          <w:sz w:val="17"/>
        </w:rPr>
        <w:t>ao</w:t>
      </w:r>
      <w:r>
        <w:rPr>
          <w:spacing w:val="-8"/>
          <w:w w:val="105"/>
          <w:sz w:val="17"/>
        </w:rPr>
        <w:t> </w:t>
      </w:r>
      <w:r>
        <w:rPr>
          <w:w w:val="105"/>
          <w:sz w:val="17"/>
        </w:rPr>
        <w:t>tempo</w:t>
      </w:r>
      <w:r>
        <w:rPr>
          <w:spacing w:val="-9"/>
          <w:w w:val="105"/>
          <w:sz w:val="17"/>
        </w:rPr>
        <w:t> </w:t>
      </w:r>
      <w:r>
        <w:rPr>
          <w:w w:val="105"/>
          <w:sz w:val="17"/>
        </w:rPr>
        <w:t>da</w:t>
      </w:r>
      <w:r>
        <w:rPr>
          <w:spacing w:val="-9"/>
          <w:w w:val="105"/>
          <w:sz w:val="17"/>
        </w:rPr>
        <w:t> </w:t>
      </w:r>
      <w:r>
        <w:rPr>
          <w:w w:val="105"/>
          <w:sz w:val="17"/>
        </w:rPr>
        <w:t>licitação,</w:t>
      </w:r>
      <w:r>
        <w:rPr>
          <w:spacing w:val="-8"/>
          <w:w w:val="105"/>
          <w:sz w:val="17"/>
        </w:rPr>
        <w:t> </w:t>
      </w:r>
      <w:r>
        <w:rPr>
          <w:w w:val="105"/>
          <w:sz w:val="17"/>
        </w:rPr>
        <w:t>impossibilitada</w:t>
      </w:r>
      <w:r>
        <w:rPr>
          <w:spacing w:val="-9"/>
          <w:w w:val="105"/>
          <w:sz w:val="17"/>
        </w:rPr>
        <w:t> </w:t>
      </w:r>
      <w:r>
        <w:rPr>
          <w:w w:val="105"/>
          <w:sz w:val="17"/>
        </w:rPr>
        <w:t>de</w:t>
      </w:r>
      <w:r>
        <w:rPr>
          <w:spacing w:val="-9"/>
          <w:w w:val="105"/>
          <w:sz w:val="17"/>
        </w:rPr>
        <w:t> </w:t>
      </w:r>
      <w:r>
        <w:rPr>
          <w:w w:val="105"/>
          <w:sz w:val="17"/>
        </w:rPr>
        <w:t>participar</w:t>
      </w:r>
      <w:r>
        <w:rPr>
          <w:spacing w:val="-9"/>
          <w:w w:val="105"/>
          <w:sz w:val="17"/>
        </w:rPr>
        <w:t> </w:t>
      </w:r>
      <w:r>
        <w:rPr>
          <w:w w:val="105"/>
          <w:sz w:val="17"/>
        </w:rPr>
        <w:t>da</w:t>
      </w:r>
      <w:r>
        <w:rPr>
          <w:spacing w:val="-8"/>
          <w:w w:val="105"/>
          <w:sz w:val="17"/>
        </w:rPr>
        <w:t> </w:t>
      </w:r>
      <w:r>
        <w:rPr>
          <w:w w:val="105"/>
          <w:sz w:val="17"/>
        </w:rPr>
        <w:t>licitação</w:t>
      </w:r>
      <w:r>
        <w:rPr>
          <w:spacing w:val="-9"/>
          <w:w w:val="105"/>
          <w:sz w:val="17"/>
        </w:rPr>
        <w:t> </w:t>
      </w:r>
      <w:r>
        <w:rPr>
          <w:w w:val="105"/>
          <w:sz w:val="17"/>
        </w:rPr>
        <w:t>em</w:t>
      </w:r>
      <w:r>
        <w:rPr>
          <w:spacing w:val="-9"/>
          <w:w w:val="105"/>
          <w:sz w:val="17"/>
        </w:rPr>
        <w:t> </w:t>
      </w:r>
      <w:r>
        <w:rPr>
          <w:w w:val="105"/>
          <w:sz w:val="17"/>
        </w:rPr>
        <w:t>decorrência</w:t>
      </w:r>
      <w:r>
        <w:rPr>
          <w:spacing w:val="-9"/>
          <w:w w:val="105"/>
          <w:sz w:val="17"/>
        </w:rPr>
        <w:t> </w:t>
      </w:r>
      <w:r>
        <w:rPr>
          <w:w w:val="105"/>
          <w:sz w:val="17"/>
        </w:rPr>
        <w:t>de</w:t>
      </w:r>
      <w:r>
        <w:rPr>
          <w:spacing w:val="-8"/>
          <w:w w:val="105"/>
          <w:sz w:val="17"/>
        </w:rPr>
        <w:t> </w:t>
      </w:r>
      <w:r>
        <w:rPr>
          <w:w w:val="105"/>
          <w:sz w:val="17"/>
        </w:rPr>
        <w:t>sanção</w:t>
      </w:r>
      <w:r>
        <w:rPr>
          <w:spacing w:val="-9"/>
          <w:w w:val="105"/>
          <w:sz w:val="17"/>
        </w:rPr>
        <w:t> </w:t>
      </w:r>
      <w:r>
        <w:rPr>
          <w:w w:val="105"/>
          <w:sz w:val="17"/>
        </w:rPr>
        <w:t>que</w:t>
      </w:r>
      <w:r>
        <w:rPr>
          <w:spacing w:val="-9"/>
          <w:w w:val="105"/>
          <w:sz w:val="17"/>
        </w:rPr>
        <w:t> </w:t>
      </w:r>
      <w:r>
        <w:rPr>
          <w:w w:val="105"/>
          <w:sz w:val="17"/>
        </w:rPr>
        <w:t>lhe</w:t>
      </w:r>
      <w:r>
        <w:rPr>
          <w:spacing w:val="-8"/>
          <w:w w:val="105"/>
          <w:sz w:val="17"/>
        </w:rPr>
        <w:t> </w:t>
      </w:r>
      <w:r>
        <w:rPr>
          <w:w w:val="105"/>
          <w:sz w:val="17"/>
        </w:rPr>
        <w:t>foi</w:t>
      </w:r>
      <w:r>
        <w:rPr>
          <w:spacing w:val="-9"/>
          <w:w w:val="105"/>
          <w:sz w:val="17"/>
        </w:rPr>
        <w:t> </w:t>
      </w:r>
      <w:r>
        <w:rPr>
          <w:spacing w:val="-2"/>
          <w:w w:val="105"/>
          <w:sz w:val="17"/>
        </w:rPr>
        <w:t>imposta;</w:t>
      </w:r>
    </w:p>
    <w:p>
      <w:pPr>
        <w:pStyle w:val="ListParagraph"/>
        <w:numPr>
          <w:ilvl w:val="2"/>
          <w:numId w:val="2"/>
        </w:numPr>
        <w:tabs>
          <w:tab w:pos="782" w:val="left" w:leader="none"/>
        </w:tabs>
        <w:spacing w:line="240" w:lineRule="auto" w:before="103" w:after="0"/>
        <w:ind w:left="782" w:right="0" w:hanging="396"/>
        <w:jc w:val="both"/>
        <w:rPr>
          <w:sz w:val="17"/>
        </w:rPr>
      </w:pPr>
      <w:r>
        <w:rPr>
          <w:w w:val="105"/>
          <w:sz w:val="17"/>
        </w:rPr>
        <w:t>autor</w:t>
      </w:r>
      <w:r>
        <w:rPr>
          <w:spacing w:val="-9"/>
          <w:w w:val="105"/>
          <w:sz w:val="17"/>
        </w:rPr>
        <w:t> </w:t>
      </w:r>
      <w:r>
        <w:rPr>
          <w:w w:val="105"/>
          <w:sz w:val="17"/>
        </w:rPr>
        <w:t>do</w:t>
      </w:r>
      <w:r>
        <w:rPr>
          <w:spacing w:val="-9"/>
          <w:w w:val="105"/>
          <w:sz w:val="17"/>
        </w:rPr>
        <w:t> </w:t>
      </w:r>
      <w:r>
        <w:rPr>
          <w:w w:val="105"/>
          <w:sz w:val="17"/>
        </w:rPr>
        <w:t>anteprojeto,</w:t>
      </w:r>
      <w:r>
        <w:rPr>
          <w:spacing w:val="-8"/>
          <w:w w:val="105"/>
          <w:sz w:val="17"/>
        </w:rPr>
        <w:t> </w:t>
      </w:r>
      <w:r>
        <w:rPr>
          <w:w w:val="105"/>
          <w:sz w:val="17"/>
        </w:rPr>
        <w:t>do</w:t>
      </w:r>
      <w:r>
        <w:rPr>
          <w:spacing w:val="-9"/>
          <w:w w:val="105"/>
          <w:sz w:val="17"/>
        </w:rPr>
        <w:t> </w:t>
      </w:r>
      <w:r>
        <w:rPr>
          <w:w w:val="105"/>
          <w:sz w:val="17"/>
        </w:rPr>
        <w:t>projeto</w:t>
      </w:r>
      <w:r>
        <w:rPr>
          <w:spacing w:val="-9"/>
          <w:w w:val="105"/>
          <w:sz w:val="17"/>
        </w:rPr>
        <w:t> </w:t>
      </w:r>
      <w:r>
        <w:rPr>
          <w:w w:val="105"/>
          <w:sz w:val="17"/>
        </w:rPr>
        <w:t>básico</w:t>
      </w:r>
      <w:r>
        <w:rPr>
          <w:spacing w:val="-8"/>
          <w:w w:val="105"/>
          <w:sz w:val="17"/>
        </w:rPr>
        <w:t> </w:t>
      </w:r>
      <w:r>
        <w:rPr>
          <w:w w:val="105"/>
          <w:sz w:val="17"/>
        </w:rPr>
        <w:t>ou</w:t>
      </w:r>
      <w:r>
        <w:rPr>
          <w:spacing w:val="-9"/>
          <w:w w:val="105"/>
          <w:sz w:val="17"/>
        </w:rPr>
        <w:t> </w:t>
      </w:r>
      <w:r>
        <w:rPr>
          <w:w w:val="105"/>
          <w:sz w:val="17"/>
        </w:rPr>
        <w:t>do</w:t>
      </w:r>
      <w:r>
        <w:rPr>
          <w:spacing w:val="-9"/>
          <w:w w:val="105"/>
          <w:sz w:val="17"/>
        </w:rPr>
        <w:t> </w:t>
      </w:r>
      <w:r>
        <w:rPr>
          <w:w w:val="105"/>
          <w:sz w:val="17"/>
        </w:rPr>
        <w:t>projeto</w:t>
      </w:r>
      <w:r>
        <w:rPr>
          <w:spacing w:val="-8"/>
          <w:w w:val="105"/>
          <w:sz w:val="17"/>
        </w:rPr>
        <w:t> </w:t>
      </w:r>
      <w:r>
        <w:rPr>
          <w:w w:val="105"/>
          <w:sz w:val="17"/>
        </w:rPr>
        <w:t>executivo,</w:t>
      </w:r>
      <w:r>
        <w:rPr>
          <w:spacing w:val="-9"/>
          <w:w w:val="105"/>
          <w:sz w:val="17"/>
        </w:rPr>
        <w:t> </w:t>
      </w:r>
      <w:r>
        <w:rPr>
          <w:w w:val="105"/>
          <w:sz w:val="17"/>
        </w:rPr>
        <w:t>pessoa</w:t>
      </w:r>
      <w:r>
        <w:rPr>
          <w:spacing w:val="-9"/>
          <w:w w:val="105"/>
          <w:sz w:val="17"/>
        </w:rPr>
        <w:t> </w:t>
      </w:r>
      <w:r>
        <w:rPr>
          <w:w w:val="105"/>
          <w:sz w:val="17"/>
        </w:rPr>
        <w:t>física</w:t>
      </w:r>
      <w:r>
        <w:rPr>
          <w:spacing w:val="-8"/>
          <w:w w:val="105"/>
          <w:sz w:val="17"/>
        </w:rPr>
        <w:t> </w:t>
      </w:r>
      <w:r>
        <w:rPr>
          <w:w w:val="105"/>
          <w:sz w:val="17"/>
        </w:rPr>
        <w:t>ou</w:t>
      </w:r>
      <w:r>
        <w:rPr>
          <w:spacing w:val="-9"/>
          <w:w w:val="105"/>
          <w:sz w:val="17"/>
        </w:rPr>
        <w:t> </w:t>
      </w:r>
      <w:r>
        <w:rPr>
          <w:w w:val="105"/>
          <w:sz w:val="17"/>
        </w:rPr>
        <w:t>jurídica,</w:t>
      </w:r>
      <w:r>
        <w:rPr>
          <w:spacing w:val="-9"/>
          <w:w w:val="105"/>
          <w:sz w:val="17"/>
        </w:rPr>
        <w:t> </w:t>
      </w:r>
      <w:r>
        <w:rPr>
          <w:w w:val="105"/>
          <w:sz w:val="17"/>
        </w:rPr>
        <w:t>quando</w:t>
      </w:r>
      <w:r>
        <w:rPr>
          <w:spacing w:val="-8"/>
          <w:w w:val="105"/>
          <w:sz w:val="17"/>
        </w:rPr>
        <w:t> </w:t>
      </w:r>
      <w:r>
        <w:rPr>
          <w:w w:val="105"/>
          <w:sz w:val="17"/>
        </w:rPr>
        <w:t>a</w:t>
      </w:r>
      <w:r>
        <w:rPr>
          <w:spacing w:val="-9"/>
          <w:w w:val="105"/>
          <w:sz w:val="17"/>
        </w:rPr>
        <w:t> </w:t>
      </w:r>
      <w:r>
        <w:rPr>
          <w:w w:val="105"/>
          <w:sz w:val="17"/>
        </w:rPr>
        <w:t>licitação</w:t>
      </w:r>
      <w:r>
        <w:rPr>
          <w:spacing w:val="-9"/>
          <w:w w:val="105"/>
          <w:sz w:val="17"/>
        </w:rPr>
        <w:t> </w:t>
      </w:r>
      <w:r>
        <w:rPr>
          <w:w w:val="105"/>
          <w:sz w:val="17"/>
        </w:rPr>
        <w:t>versar</w:t>
      </w:r>
      <w:r>
        <w:rPr>
          <w:spacing w:val="-8"/>
          <w:w w:val="105"/>
          <w:sz w:val="17"/>
        </w:rPr>
        <w:t> </w:t>
      </w:r>
      <w:r>
        <w:rPr>
          <w:w w:val="105"/>
          <w:sz w:val="17"/>
        </w:rPr>
        <w:t>sobre</w:t>
      </w:r>
      <w:r>
        <w:rPr>
          <w:spacing w:val="-9"/>
          <w:w w:val="105"/>
          <w:sz w:val="17"/>
        </w:rPr>
        <w:t> </w:t>
      </w:r>
      <w:r>
        <w:rPr>
          <w:w w:val="105"/>
          <w:sz w:val="17"/>
        </w:rPr>
        <w:t>serviços</w:t>
      </w:r>
      <w:r>
        <w:rPr>
          <w:spacing w:val="-9"/>
          <w:w w:val="105"/>
          <w:sz w:val="17"/>
        </w:rPr>
        <w:t> </w:t>
      </w:r>
      <w:r>
        <w:rPr>
          <w:w w:val="105"/>
          <w:sz w:val="17"/>
        </w:rPr>
        <w:t>ou</w:t>
      </w:r>
      <w:r>
        <w:rPr>
          <w:spacing w:val="-8"/>
          <w:w w:val="105"/>
          <w:sz w:val="17"/>
        </w:rPr>
        <w:t> </w:t>
      </w:r>
      <w:r>
        <w:rPr>
          <w:w w:val="105"/>
          <w:sz w:val="17"/>
        </w:rPr>
        <w:t>fornecimento</w:t>
      </w:r>
      <w:r>
        <w:rPr>
          <w:spacing w:val="-9"/>
          <w:w w:val="105"/>
          <w:sz w:val="17"/>
        </w:rPr>
        <w:t> </w:t>
      </w:r>
      <w:r>
        <w:rPr>
          <w:w w:val="105"/>
          <w:sz w:val="17"/>
        </w:rPr>
        <w:t>de</w:t>
      </w:r>
      <w:r>
        <w:rPr>
          <w:spacing w:val="-9"/>
          <w:w w:val="105"/>
          <w:sz w:val="17"/>
        </w:rPr>
        <w:t> </w:t>
      </w:r>
      <w:r>
        <w:rPr>
          <w:w w:val="105"/>
          <w:sz w:val="17"/>
        </w:rPr>
        <w:t>bens</w:t>
      </w:r>
      <w:r>
        <w:rPr>
          <w:spacing w:val="-8"/>
          <w:w w:val="105"/>
          <w:sz w:val="17"/>
        </w:rPr>
        <w:t> </w:t>
      </w:r>
      <w:r>
        <w:rPr>
          <w:w w:val="105"/>
          <w:sz w:val="17"/>
        </w:rPr>
        <w:t>a</w:t>
      </w:r>
      <w:r>
        <w:rPr>
          <w:spacing w:val="-9"/>
          <w:w w:val="105"/>
          <w:sz w:val="17"/>
        </w:rPr>
        <w:t> </w:t>
      </w:r>
      <w:r>
        <w:rPr>
          <w:w w:val="105"/>
          <w:sz w:val="17"/>
        </w:rPr>
        <w:t>ele</w:t>
      </w:r>
      <w:r>
        <w:rPr>
          <w:spacing w:val="-9"/>
          <w:w w:val="105"/>
          <w:sz w:val="17"/>
        </w:rPr>
        <w:t> </w:t>
      </w:r>
      <w:r>
        <w:rPr>
          <w:spacing w:val="-2"/>
          <w:w w:val="105"/>
          <w:sz w:val="17"/>
        </w:rPr>
        <w:t>relacionados;</w:t>
      </w:r>
    </w:p>
    <w:p>
      <w:pPr>
        <w:pStyle w:val="ListParagraph"/>
        <w:numPr>
          <w:ilvl w:val="2"/>
          <w:numId w:val="2"/>
        </w:numPr>
        <w:tabs>
          <w:tab w:pos="787" w:val="left" w:leader="none"/>
        </w:tabs>
        <w:spacing w:line="244" w:lineRule="auto" w:before="91" w:after="0"/>
        <w:ind w:left="386" w:right="369" w:firstLine="0"/>
        <w:jc w:val="both"/>
        <w:rPr>
          <w:sz w:val="17"/>
        </w:rPr>
      </w:pPr>
      <w:r>
        <w:rPr>
          <w:w w:val="105"/>
          <w:sz w:val="17"/>
        </w:rPr>
        <w:t>empresa,</w:t>
      </w:r>
      <w:r>
        <w:rPr>
          <w:spacing w:val="-3"/>
          <w:w w:val="105"/>
          <w:sz w:val="17"/>
        </w:rPr>
        <w:t> </w:t>
      </w:r>
      <w:r>
        <w:rPr>
          <w:w w:val="105"/>
          <w:sz w:val="17"/>
        </w:rPr>
        <w:t>isoladamente</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consórcio,</w:t>
      </w:r>
      <w:r>
        <w:rPr>
          <w:spacing w:val="-3"/>
          <w:w w:val="105"/>
          <w:sz w:val="17"/>
        </w:rPr>
        <w:t> </w:t>
      </w:r>
      <w:r>
        <w:rPr>
          <w:w w:val="105"/>
          <w:sz w:val="17"/>
        </w:rPr>
        <w:t>responsável</w:t>
      </w:r>
      <w:r>
        <w:rPr>
          <w:spacing w:val="-3"/>
          <w:w w:val="105"/>
          <w:sz w:val="17"/>
        </w:rPr>
        <w:t> </w:t>
      </w:r>
      <w:r>
        <w:rPr>
          <w:w w:val="105"/>
          <w:sz w:val="17"/>
        </w:rPr>
        <w:t>pela</w:t>
      </w:r>
      <w:r>
        <w:rPr>
          <w:spacing w:val="-3"/>
          <w:w w:val="105"/>
          <w:sz w:val="17"/>
        </w:rPr>
        <w:t> </w:t>
      </w:r>
      <w:r>
        <w:rPr>
          <w:w w:val="105"/>
          <w:sz w:val="17"/>
        </w:rPr>
        <w:t>elaboração</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básico</w:t>
      </w:r>
      <w:r>
        <w:rPr>
          <w:spacing w:val="-3"/>
          <w:w w:val="105"/>
          <w:sz w:val="17"/>
        </w:rPr>
        <w:t> </w:t>
      </w:r>
      <w:r>
        <w:rPr>
          <w:w w:val="105"/>
          <w:sz w:val="17"/>
        </w:rPr>
        <w:t>ou</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executivo,</w:t>
      </w:r>
      <w:r>
        <w:rPr>
          <w:spacing w:val="-3"/>
          <w:w w:val="105"/>
          <w:sz w:val="17"/>
        </w:rPr>
        <w:t> </w:t>
      </w:r>
      <w:r>
        <w:rPr>
          <w:w w:val="105"/>
          <w:sz w:val="17"/>
        </w:rPr>
        <w:t>ou</w:t>
      </w:r>
      <w:r>
        <w:rPr>
          <w:spacing w:val="-3"/>
          <w:w w:val="105"/>
          <w:sz w:val="17"/>
        </w:rPr>
        <w:t> </w:t>
      </w:r>
      <w:r>
        <w:rPr>
          <w:w w:val="105"/>
          <w:sz w:val="17"/>
        </w:rPr>
        <w:t>empresa</w:t>
      </w:r>
      <w:r>
        <w:rPr>
          <w:spacing w:val="-3"/>
          <w:w w:val="105"/>
          <w:sz w:val="17"/>
        </w:rPr>
        <w:t> </w:t>
      </w:r>
      <w:r>
        <w:rPr>
          <w:w w:val="105"/>
          <w:sz w:val="17"/>
        </w:rPr>
        <w:t>da</w:t>
      </w:r>
      <w:r>
        <w:rPr>
          <w:spacing w:val="-3"/>
          <w:w w:val="105"/>
          <w:sz w:val="17"/>
        </w:rPr>
        <w:t> </w:t>
      </w:r>
      <w:r>
        <w:rPr>
          <w:w w:val="105"/>
          <w:sz w:val="17"/>
        </w:rPr>
        <w:t>qual</w:t>
      </w:r>
      <w:r>
        <w:rPr>
          <w:spacing w:val="-3"/>
          <w:w w:val="105"/>
          <w:sz w:val="17"/>
        </w:rPr>
        <w:t> </w:t>
      </w:r>
      <w:r>
        <w:rPr>
          <w:w w:val="105"/>
          <w:sz w:val="17"/>
        </w:rPr>
        <w:t>o</w:t>
      </w:r>
      <w:r>
        <w:rPr>
          <w:spacing w:val="-3"/>
          <w:w w:val="105"/>
          <w:sz w:val="17"/>
        </w:rPr>
        <w:t> </w:t>
      </w:r>
      <w:r>
        <w:rPr>
          <w:w w:val="105"/>
          <w:sz w:val="17"/>
        </w:rPr>
        <w:t>autor</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seja</w:t>
      </w:r>
      <w:r>
        <w:rPr>
          <w:spacing w:val="-3"/>
          <w:w w:val="105"/>
          <w:sz w:val="17"/>
        </w:rPr>
        <w:t> </w:t>
      </w:r>
      <w:r>
        <w:rPr>
          <w:w w:val="105"/>
          <w:sz w:val="17"/>
        </w:rPr>
        <w:t>dirigente,</w:t>
      </w:r>
      <w:r>
        <w:rPr>
          <w:spacing w:val="-3"/>
          <w:w w:val="105"/>
          <w:sz w:val="17"/>
        </w:rPr>
        <w:t> </w:t>
      </w:r>
      <w:r>
        <w:rPr>
          <w:w w:val="105"/>
          <w:sz w:val="17"/>
        </w:rPr>
        <w:t>gerente,</w:t>
      </w:r>
      <w:r>
        <w:rPr>
          <w:spacing w:val="-3"/>
          <w:w w:val="105"/>
          <w:sz w:val="17"/>
        </w:rPr>
        <w:t> </w:t>
      </w:r>
      <w:r>
        <w:rPr>
          <w:w w:val="105"/>
          <w:sz w:val="17"/>
        </w:rPr>
        <w:t>controlador,</w:t>
      </w:r>
      <w:r>
        <w:rPr>
          <w:spacing w:val="-3"/>
          <w:w w:val="105"/>
          <w:sz w:val="17"/>
        </w:rPr>
        <w:t> </w:t>
      </w:r>
      <w:r>
        <w:rPr>
          <w:w w:val="105"/>
          <w:sz w:val="17"/>
        </w:rPr>
        <w:t>acionista ou</w:t>
      </w:r>
      <w:r>
        <w:rPr>
          <w:spacing w:val="-1"/>
          <w:w w:val="105"/>
          <w:sz w:val="17"/>
        </w:rPr>
        <w:t> </w:t>
      </w:r>
      <w:r>
        <w:rPr>
          <w:w w:val="105"/>
          <w:sz w:val="17"/>
        </w:rPr>
        <w:t>detentor</w:t>
      </w:r>
      <w:r>
        <w:rPr>
          <w:spacing w:val="-1"/>
          <w:w w:val="105"/>
          <w:sz w:val="17"/>
        </w:rPr>
        <w:t> </w:t>
      </w:r>
      <w:r>
        <w:rPr>
          <w:w w:val="105"/>
          <w:sz w:val="17"/>
        </w:rPr>
        <w:t>de</w:t>
      </w:r>
      <w:r>
        <w:rPr>
          <w:spacing w:val="-1"/>
          <w:w w:val="105"/>
          <w:sz w:val="17"/>
        </w:rPr>
        <w:t> </w:t>
      </w:r>
      <w:r>
        <w:rPr>
          <w:w w:val="105"/>
          <w:sz w:val="17"/>
        </w:rPr>
        <w:t>mais</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do</w:t>
      </w:r>
      <w:r>
        <w:rPr>
          <w:spacing w:val="-1"/>
          <w:w w:val="105"/>
          <w:sz w:val="17"/>
        </w:rPr>
        <w:t> </w:t>
      </w:r>
      <w:r>
        <w:rPr>
          <w:w w:val="105"/>
          <w:sz w:val="17"/>
        </w:rPr>
        <w:t>capital</w:t>
      </w:r>
      <w:r>
        <w:rPr>
          <w:spacing w:val="-1"/>
          <w:w w:val="105"/>
          <w:sz w:val="17"/>
        </w:rPr>
        <w:t> </w:t>
      </w:r>
      <w:r>
        <w:rPr>
          <w:w w:val="105"/>
          <w:sz w:val="17"/>
        </w:rPr>
        <w:t>com</w:t>
      </w:r>
      <w:r>
        <w:rPr>
          <w:spacing w:val="-1"/>
          <w:w w:val="105"/>
          <w:sz w:val="17"/>
        </w:rPr>
        <w:t> </w:t>
      </w:r>
      <w:r>
        <w:rPr>
          <w:w w:val="105"/>
          <w:sz w:val="17"/>
        </w:rPr>
        <w:t>direito</w:t>
      </w:r>
      <w:r>
        <w:rPr>
          <w:spacing w:val="-1"/>
          <w:w w:val="105"/>
          <w:sz w:val="17"/>
        </w:rPr>
        <w:t> </w:t>
      </w:r>
      <w:r>
        <w:rPr>
          <w:w w:val="105"/>
          <w:sz w:val="17"/>
        </w:rPr>
        <w:t>a</w:t>
      </w:r>
      <w:r>
        <w:rPr>
          <w:spacing w:val="-1"/>
          <w:w w:val="105"/>
          <w:sz w:val="17"/>
        </w:rPr>
        <w:t> </w:t>
      </w:r>
      <w:r>
        <w:rPr>
          <w:w w:val="105"/>
          <w:sz w:val="17"/>
        </w:rPr>
        <w:t>voto,</w:t>
      </w:r>
      <w:r>
        <w:rPr>
          <w:spacing w:val="-1"/>
          <w:w w:val="105"/>
          <w:sz w:val="17"/>
        </w:rPr>
        <w:t> </w:t>
      </w:r>
      <w:r>
        <w:rPr>
          <w:w w:val="105"/>
          <w:sz w:val="17"/>
        </w:rPr>
        <w:t>responsável</w:t>
      </w:r>
      <w:r>
        <w:rPr>
          <w:spacing w:val="-1"/>
          <w:w w:val="105"/>
          <w:sz w:val="17"/>
        </w:rPr>
        <w:t> </w:t>
      </w:r>
      <w:r>
        <w:rPr>
          <w:w w:val="105"/>
          <w:sz w:val="17"/>
        </w:rPr>
        <w:t>técnico</w:t>
      </w:r>
      <w:r>
        <w:rPr>
          <w:spacing w:val="-1"/>
          <w:w w:val="105"/>
          <w:sz w:val="17"/>
        </w:rPr>
        <w:t> </w:t>
      </w:r>
      <w:r>
        <w:rPr>
          <w:w w:val="105"/>
          <w:sz w:val="17"/>
        </w:rPr>
        <w:t>ou</w:t>
      </w:r>
      <w:r>
        <w:rPr>
          <w:spacing w:val="-1"/>
          <w:w w:val="105"/>
          <w:sz w:val="17"/>
        </w:rPr>
        <w:t> </w:t>
      </w:r>
      <w:r>
        <w:rPr>
          <w:w w:val="105"/>
          <w:sz w:val="17"/>
        </w:rPr>
        <w:t>subcontratado,</w:t>
      </w:r>
      <w:r>
        <w:rPr>
          <w:spacing w:val="-1"/>
          <w:w w:val="105"/>
          <w:sz w:val="17"/>
        </w:rPr>
        <w:t> </w:t>
      </w:r>
      <w:r>
        <w:rPr>
          <w:w w:val="105"/>
          <w:sz w:val="17"/>
        </w:rPr>
        <w:t>quando</w:t>
      </w:r>
      <w:r>
        <w:rPr>
          <w:spacing w:val="-1"/>
          <w:w w:val="105"/>
          <w:sz w:val="17"/>
        </w:rPr>
        <w:t> </w:t>
      </w:r>
      <w:r>
        <w:rPr>
          <w:w w:val="105"/>
          <w:sz w:val="17"/>
        </w:rPr>
        <w:t>a</w:t>
      </w:r>
      <w:r>
        <w:rPr>
          <w:spacing w:val="-1"/>
          <w:w w:val="105"/>
          <w:sz w:val="17"/>
        </w:rPr>
        <w:t> </w:t>
      </w:r>
      <w:r>
        <w:rPr>
          <w:w w:val="105"/>
          <w:sz w:val="17"/>
        </w:rPr>
        <w:t>licitação</w:t>
      </w:r>
      <w:r>
        <w:rPr>
          <w:spacing w:val="-1"/>
          <w:w w:val="105"/>
          <w:sz w:val="17"/>
        </w:rPr>
        <w:t> </w:t>
      </w:r>
      <w:r>
        <w:rPr>
          <w:w w:val="105"/>
          <w:sz w:val="17"/>
        </w:rPr>
        <w:t>versar</w:t>
      </w:r>
      <w:r>
        <w:rPr>
          <w:spacing w:val="-1"/>
          <w:w w:val="105"/>
          <w:sz w:val="17"/>
        </w:rPr>
        <w:t> </w:t>
      </w:r>
      <w:r>
        <w:rPr>
          <w:w w:val="105"/>
          <w:sz w:val="17"/>
        </w:rPr>
        <w:t>sobre</w:t>
      </w:r>
      <w:r>
        <w:rPr>
          <w:spacing w:val="-1"/>
          <w:w w:val="105"/>
          <w:sz w:val="17"/>
        </w:rPr>
        <w:t> </w:t>
      </w:r>
      <w:r>
        <w:rPr>
          <w:w w:val="105"/>
          <w:sz w:val="17"/>
        </w:rPr>
        <w:t>serviços</w:t>
      </w:r>
      <w:r>
        <w:rPr>
          <w:spacing w:val="-1"/>
          <w:w w:val="105"/>
          <w:sz w:val="17"/>
        </w:rPr>
        <w:t> </w:t>
      </w:r>
      <w:r>
        <w:rPr>
          <w:w w:val="105"/>
          <w:sz w:val="17"/>
        </w:rPr>
        <w:t>ou</w:t>
      </w:r>
      <w:r>
        <w:rPr>
          <w:spacing w:val="-1"/>
          <w:w w:val="105"/>
          <w:sz w:val="17"/>
        </w:rPr>
        <w:t> </w:t>
      </w:r>
      <w:r>
        <w:rPr>
          <w:w w:val="105"/>
          <w:sz w:val="17"/>
        </w:rPr>
        <w:t>fornecimento</w:t>
      </w:r>
      <w:r>
        <w:rPr>
          <w:spacing w:val="-1"/>
          <w:w w:val="105"/>
          <w:sz w:val="17"/>
        </w:rPr>
        <w:t> </w:t>
      </w:r>
      <w:r>
        <w:rPr>
          <w:w w:val="105"/>
          <w:sz w:val="17"/>
        </w:rPr>
        <w:t>de</w:t>
      </w:r>
      <w:r>
        <w:rPr>
          <w:spacing w:val="-1"/>
          <w:w w:val="105"/>
          <w:sz w:val="17"/>
        </w:rPr>
        <w:t> </w:t>
      </w:r>
      <w:r>
        <w:rPr>
          <w:w w:val="105"/>
          <w:sz w:val="17"/>
        </w:rPr>
        <w:t>bens</w:t>
      </w:r>
      <w:r>
        <w:rPr>
          <w:spacing w:val="-1"/>
          <w:w w:val="105"/>
          <w:sz w:val="17"/>
        </w:rPr>
        <w:t> </w:t>
      </w:r>
      <w:r>
        <w:rPr>
          <w:w w:val="105"/>
          <w:sz w:val="17"/>
        </w:rPr>
        <w:t>a</w:t>
      </w:r>
      <w:r>
        <w:rPr>
          <w:spacing w:val="-1"/>
          <w:w w:val="105"/>
          <w:sz w:val="17"/>
        </w:rPr>
        <w:t> </w:t>
      </w:r>
      <w:r>
        <w:rPr>
          <w:w w:val="105"/>
          <w:sz w:val="17"/>
        </w:rPr>
        <w:t>ela</w:t>
      </w:r>
      <w:r>
        <w:rPr>
          <w:spacing w:val="-1"/>
          <w:w w:val="105"/>
          <w:sz w:val="17"/>
        </w:rPr>
        <w:t> </w:t>
      </w:r>
      <w:r>
        <w:rPr>
          <w:w w:val="105"/>
          <w:sz w:val="17"/>
        </w:rPr>
        <w:t>necessários;</w:t>
      </w:r>
    </w:p>
    <w:p>
      <w:pPr>
        <w:pStyle w:val="ListParagraph"/>
        <w:numPr>
          <w:ilvl w:val="2"/>
          <w:numId w:val="2"/>
        </w:numPr>
        <w:tabs>
          <w:tab w:pos="799" w:val="left" w:leader="none"/>
        </w:tabs>
        <w:spacing w:line="271" w:lineRule="auto" w:before="98" w:after="0"/>
        <w:ind w:left="386" w:right="369" w:firstLine="0"/>
        <w:jc w:val="both"/>
        <w:rPr>
          <w:sz w:val="17"/>
        </w:rPr>
      </w:pPr>
      <w:r>
        <w:rPr>
          <w:w w:val="105"/>
          <w:sz w:val="17"/>
        </w:rPr>
        <w:t>aquele que mantenha vínculo de natureza técnica, comercial, econômica, financeira, trabalhista ou civil com dirigente do órgão ou entidade contratante ou com agente público que </w:t>
      </w:r>
      <w:r>
        <w:rPr>
          <w:w w:val="105"/>
          <w:sz w:val="17"/>
        </w:rPr>
        <w:t>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782" w:val="left" w:leader="none"/>
        </w:tabs>
        <w:spacing w:line="240" w:lineRule="auto" w:before="66" w:after="0"/>
        <w:ind w:left="782" w:right="0" w:hanging="396"/>
        <w:jc w:val="both"/>
        <w:rPr>
          <w:sz w:val="17"/>
        </w:rPr>
      </w:pPr>
      <w:r>
        <w:rPr>
          <w:w w:val="105"/>
          <w:sz w:val="17"/>
        </w:rPr>
        <w:t>empresas</w:t>
      </w:r>
      <w:r>
        <w:rPr>
          <w:spacing w:val="-10"/>
          <w:w w:val="105"/>
          <w:sz w:val="17"/>
        </w:rPr>
        <w:t> </w:t>
      </w:r>
      <w:r>
        <w:rPr>
          <w:w w:val="105"/>
          <w:sz w:val="17"/>
        </w:rPr>
        <w:t>controladoras,</w:t>
      </w:r>
      <w:r>
        <w:rPr>
          <w:spacing w:val="-9"/>
          <w:w w:val="105"/>
          <w:sz w:val="17"/>
        </w:rPr>
        <w:t> </w:t>
      </w:r>
      <w:r>
        <w:rPr>
          <w:w w:val="105"/>
          <w:sz w:val="17"/>
        </w:rPr>
        <w:t>controladas</w:t>
      </w:r>
      <w:r>
        <w:rPr>
          <w:spacing w:val="-9"/>
          <w:w w:val="105"/>
          <w:sz w:val="17"/>
        </w:rPr>
        <w:t> </w:t>
      </w:r>
      <w:r>
        <w:rPr>
          <w:w w:val="105"/>
          <w:sz w:val="17"/>
        </w:rPr>
        <w:t>ou</w:t>
      </w:r>
      <w:r>
        <w:rPr>
          <w:spacing w:val="-10"/>
          <w:w w:val="105"/>
          <w:sz w:val="17"/>
        </w:rPr>
        <w:t> </w:t>
      </w:r>
      <w:r>
        <w:rPr>
          <w:w w:val="105"/>
          <w:sz w:val="17"/>
        </w:rPr>
        <w:t>coligadas,</w:t>
      </w:r>
      <w:r>
        <w:rPr>
          <w:spacing w:val="-9"/>
          <w:w w:val="105"/>
          <w:sz w:val="17"/>
        </w:rPr>
        <w:t> </w:t>
      </w:r>
      <w:r>
        <w:rPr>
          <w:w w:val="105"/>
          <w:sz w:val="17"/>
        </w:rPr>
        <w:t>nos</w:t>
      </w:r>
      <w:r>
        <w:rPr>
          <w:spacing w:val="-9"/>
          <w:w w:val="105"/>
          <w:sz w:val="17"/>
        </w:rPr>
        <w:t> </w:t>
      </w:r>
      <w:r>
        <w:rPr>
          <w:w w:val="105"/>
          <w:sz w:val="17"/>
        </w:rPr>
        <w:t>termos</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w w:val="105"/>
          <w:sz w:val="17"/>
        </w:rPr>
        <w:t>6.404,</w:t>
      </w:r>
      <w:r>
        <w:rPr>
          <w:spacing w:val="-9"/>
          <w:w w:val="105"/>
          <w:sz w:val="17"/>
        </w:rPr>
        <w:t> </w:t>
      </w:r>
      <w:r>
        <w:rPr>
          <w:w w:val="105"/>
          <w:sz w:val="17"/>
        </w:rPr>
        <w:t>de</w:t>
      </w:r>
      <w:r>
        <w:rPr>
          <w:spacing w:val="-9"/>
          <w:w w:val="105"/>
          <w:sz w:val="17"/>
        </w:rPr>
        <w:t> </w:t>
      </w:r>
      <w:r>
        <w:rPr>
          <w:w w:val="105"/>
          <w:sz w:val="17"/>
        </w:rPr>
        <w:t>15</w:t>
      </w:r>
      <w:r>
        <w:rPr>
          <w:spacing w:val="-10"/>
          <w:w w:val="105"/>
          <w:sz w:val="17"/>
        </w:rPr>
        <w:t> </w:t>
      </w:r>
      <w:r>
        <w:rPr>
          <w:w w:val="105"/>
          <w:sz w:val="17"/>
        </w:rPr>
        <w:t>de</w:t>
      </w:r>
      <w:r>
        <w:rPr>
          <w:spacing w:val="-9"/>
          <w:w w:val="105"/>
          <w:sz w:val="17"/>
        </w:rPr>
        <w:t> </w:t>
      </w:r>
      <w:r>
        <w:rPr>
          <w:w w:val="105"/>
          <w:sz w:val="17"/>
        </w:rPr>
        <w:t>dezembro</w:t>
      </w:r>
      <w:r>
        <w:rPr>
          <w:spacing w:val="-9"/>
          <w:w w:val="105"/>
          <w:sz w:val="17"/>
        </w:rPr>
        <w:t> </w:t>
      </w:r>
      <w:r>
        <w:rPr>
          <w:w w:val="105"/>
          <w:sz w:val="17"/>
        </w:rPr>
        <w:t>de</w:t>
      </w:r>
      <w:r>
        <w:rPr>
          <w:spacing w:val="-10"/>
          <w:w w:val="105"/>
          <w:sz w:val="17"/>
        </w:rPr>
        <w:t> </w:t>
      </w:r>
      <w:r>
        <w:rPr>
          <w:w w:val="105"/>
          <w:sz w:val="17"/>
        </w:rPr>
        <w:t>1976,</w:t>
      </w:r>
      <w:r>
        <w:rPr>
          <w:spacing w:val="-9"/>
          <w:w w:val="105"/>
          <w:sz w:val="17"/>
        </w:rPr>
        <w:t> </w:t>
      </w:r>
      <w:r>
        <w:rPr>
          <w:w w:val="105"/>
          <w:sz w:val="17"/>
        </w:rPr>
        <w:t>concorrendo</w:t>
      </w:r>
      <w:r>
        <w:rPr>
          <w:spacing w:val="-9"/>
          <w:w w:val="105"/>
          <w:sz w:val="17"/>
        </w:rPr>
        <w:t> </w:t>
      </w:r>
      <w:r>
        <w:rPr>
          <w:w w:val="105"/>
          <w:sz w:val="17"/>
        </w:rPr>
        <w:t>entre</w:t>
      </w:r>
      <w:r>
        <w:rPr>
          <w:spacing w:val="-9"/>
          <w:w w:val="105"/>
          <w:sz w:val="17"/>
        </w:rPr>
        <w:t> </w:t>
      </w:r>
      <w:r>
        <w:rPr>
          <w:spacing w:val="-5"/>
          <w:w w:val="105"/>
          <w:sz w:val="17"/>
        </w:rPr>
        <w:t>si;</w:t>
      </w:r>
    </w:p>
    <w:p>
      <w:pPr>
        <w:pStyle w:val="ListParagraph"/>
        <w:numPr>
          <w:ilvl w:val="2"/>
          <w:numId w:val="2"/>
        </w:numPr>
        <w:tabs>
          <w:tab w:pos="789" w:val="left" w:leader="none"/>
        </w:tabs>
        <w:spacing w:line="256" w:lineRule="auto" w:before="103" w:after="0"/>
        <w:ind w:left="386" w:right="369" w:firstLine="0"/>
        <w:jc w:val="both"/>
        <w:rPr>
          <w:sz w:val="17"/>
        </w:rPr>
      </w:pPr>
      <w:r>
        <w:rPr>
          <w:w w:val="105"/>
          <w:sz w:val="17"/>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782" w:val="left" w:leader="none"/>
        </w:tabs>
        <w:spacing w:line="240" w:lineRule="auto" w:before="78" w:after="0"/>
        <w:ind w:left="782" w:right="0" w:hanging="396"/>
        <w:jc w:val="both"/>
        <w:rPr>
          <w:sz w:val="17"/>
        </w:rPr>
      </w:pPr>
      <w:r>
        <w:rPr>
          <w:w w:val="105"/>
          <w:sz w:val="17"/>
        </w:rPr>
        <w:t>agente</w:t>
      </w:r>
      <w:r>
        <w:rPr>
          <w:spacing w:val="-9"/>
          <w:w w:val="105"/>
          <w:sz w:val="17"/>
        </w:rPr>
        <w:t> </w:t>
      </w:r>
      <w:r>
        <w:rPr>
          <w:w w:val="105"/>
          <w:sz w:val="17"/>
        </w:rPr>
        <w:t>público</w:t>
      </w:r>
      <w:r>
        <w:rPr>
          <w:spacing w:val="-10"/>
          <w:w w:val="105"/>
          <w:sz w:val="17"/>
        </w:rPr>
        <w:t> </w:t>
      </w:r>
      <w:r>
        <w:rPr>
          <w:w w:val="105"/>
          <w:sz w:val="17"/>
        </w:rPr>
        <w:t>do</w:t>
      </w:r>
      <w:r>
        <w:rPr>
          <w:spacing w:val="-9"/>
          <w:w w:val="105"/>
          <w:sz w:val="17"/>
        </w:rPr>
        <w:t> </w:t>
      </w:r>
      <w:r>
        <w:rPr>
          <w:w w:val="105"/>
          <w:sz w:val="17"/>
        </w:rPr>
        <w:t>órgão</w:t>
      </w:r>
      <w:r>
        <w:rPr>
          <w:spacing w:val="-9"/>
          <w:w w:val="105"/>
          <w:sz w:val="17"/>
        </w:rPr>
        <w:t> </w:t>
      </w:r>
      <w:r>
        <w:rPr>
          <w:w w:val="105"/>
          <w:sz w:val="17"/>
        </w:rPr>
        <w:t>ou</w:t>
      </w:r>
      <w:r>
        <w:rPr>
          <w:spacing w:val="-9"/>
          <w:w w:val="105"/>
          <w:sz w:val="17"/>
        </w:rPr>
        <w:t> </w:t>
      </w:r>
      <w:r>
        <w:rPr>
          <w:w w:val="105"/>
          <w:sz w:val="17"/>
        </w:rPr>
        <w:t>entidade</w:t>
      </w:r>
      <w:r>
        <w:rPr>
          <w:spacing w:val="-9"/>
          <w:w w:val="105"/>
          <w:sz w:val="17"/>
        </w:rPr>
        <w:t> </w:t>
      </w:r>
      <w:r>
        <w:rPr>
          <w:w w:val="105"/>
          <w:sz w:val="17"/>
        </w:rPr>
        <w:t>licitante,</w:t>
      </w:r>
      <w:r>
        <w:rPr>
          <w:spacing w:val="-9"/>
          <w:w w:val="105"/>
          <w:sz w:val="17"/>
        </w:rPr>
        <w:t> </w:t>
      </w:r>
      <w:r>
        <w:rPr>
          <w:w w:val="105"/>
          <w:sz w:val="17"/>
        </w:rPr>
        <w:t>na</w:t>
      </w:r>
      <w:r>
        <w:rPr>
          <w:spacing w:val="-9"/>
          <w:w w:val="105"/>
          <w:sz w:val="17"/>
        </w:rPr>
        <w:t> </w:t>
      </w:r>
      <w:r>
        <w:rPr>
          <w:w w:val="105"/>
          <w:sz w:val="17"/>
        </w:rPr>
        <w:t>qualidade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representante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spacing w:val="-2"/>
          <w:w w:val="105"/>
          <w:sz w:val="17"/>
        </w:rPr>
        <w:t>jurídica;</w:t>
      </w:r>
    </w:p>
    <w:p>
      <w:pPr>
        <w:pStyle w:val="ListParagraph"/>
        <w:numPr>
          <w:ilvl w:val="2"/>
          <w:numId w:val="2"/>
        </w:numPr>
        <w:tabs>
          <w:tab w:pos="787" w:val="left" w:leader="none"/>
        </w:tabs>
        <w:spacing w:line="256" w:lineRule="auto" w:before="103" w:after="0"/>
        <w:ind w:left="386" w:right="369" w:firstLine="0"/>
        <w:jc w:val="both"/>
        <w:rPr>
          <w:sz w:val="17"/>
        </w:rPr>
      </w:pPr>
      <w:r>
        <w:rPr>
          <w:w w:val="105"/>
          <w:sz w:val="17"/>
        </w:rPr>
        <w:t>não</w:t>
      </w:r>
      <w:r>
        <w:rPr>
          <w:spacing w:val="-3"/>
          <w:w w:val="105"/>
          <w:sz w:val="17"/>
        </w:rPr>
        <w:t> </w:t>
      </w:r>
      <w:r>
        <w:rPr>
          <w:w w:val="105"/>
          <w:sz w:val="17"/>
        </w:rPr>
        <w:t>poderá</w:t>
      </w:r>
      <w:r>
        <w:rPr>
          <w:spacing w:val="-3"/>
          <w:w w:val="105"/>
          <w:sz w:val="17"/>
        </w:rPr>
        <w:t> </w:t>
      </w:r>
      <w:r>
        <w:rPr>
          <w:w w:val="105"/>
          <w:sz w:val="17"/>
        </w:rPr>
        <w:t>participar,</w:t>
      </w:r>
      <w:r>
        <w:rPr>
          <w:spacing w:val="-3"/>
          <w:w w:val="105"/>
          <w:sz w:val="17"/>
        </w:rPr>
        <w:t> </w:t>
      </w:r>
      <w:r>
        <w:rPr>
          <w:w w:val="105"/>
          <w:sz w:val="17"/>
        </w:rPr>
        <w:t>direta</w:t>
      </w:r>
      <w:r>
        <w:rPr>
          <w:spacing w:val="-3"/>
          <w:w w:val="105"/>
          <w:sz w:val="17"/>
        </w:rPr>
        <w:t> </w:t>
      </w:r>
      <w:r>
        <w:rPr>
          <w:w w:val="105"/>
          <w:sz w:val="17"/>
        </w:rPr>
        <w:t>ou</w:t>
      </w:r>
      <w:r>
        <w:rPr>
          <w:spacing w:val="-3"/>
          <w:w w:val="105"/>
          <w:sz w:val="17"/>
        </w:rPr>
        <w:t> </w:t>
      </w:r>
      <w:r>
        <w:rPr>
          <w:w w:val="105"/>
          <w:sz w:val="17"/>
        </w:rPr>
        <w:t>indiretamente,</w:t>
      </w:r>
      <w:r>
        <w:rPr>
          <w:spacing w:val="-3"/>
          <w:w w:val="105"/>
          <w:sz w:val="17"/>
        </w:rPr>
        <w:t> </w:t>
      </w:r>
      <w:r>
        <w:rPr>
          <w:w w:val="105"/>
          <w:sz w:val="17"/>
        </w:rPr>
        <w:t>da</w:t>
      </w:r>
      <w:r>
        <w:rPr>
          <w:spacing w:val="-3"/>
          <w:w w:val="105"/>
          <w:sz w:val="17"/>
        </w:rPr>
        <w:t> </w:t>
      </w:r>
      <w:r>
        <w:rPr>
          <w:w w:val="105"/>
          <w:sz w:val="17"/>
        </w:rPr>
        <w:t>licitação</w:t>
      </w:r>
      <w:r>
        <w:rPr>
          <w:spacing w:val="-3"/>
          <w:w w:val="105"/>
          <w:sz w:val="17"/>
        </w:rPr>
        <w:t> </w:t>
      </w:r>
      <w:r>
        <w:rPr>
          <w:w w:val="105"/>
          <w:sz w:val="17"/>
        </w:rPr>
        <w:t>ou</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agente</w:t>
      </w:r>
      <w:r>
        <w:rPr>
          <w:spacing w:val="-3"/>
          <w:w w:val="105"/>
          <w:sz w:val="17"/>
        </w:rPr>
        <w:t> </w:t>
      </w:r>
      <w:r>
        <w:rPr>
          <w:w w:val="105"/>
          <w:sz w:val="17"/>
        </w:rPr>
        <w:t>público</w:t>
      </w:r>
      <w:r>
        <w:rPr>
          <w:spacing w:val="-3"/>
          <w:w w:val="105"/>
          <w:sz w:val="17"/>
        </w:rPr>
        <w:t> </w:t>
      </w:r>
      <w:r>
        <w:rPr>
          <w:w w:val="105"/>
          <w:sz w:val="17"/>
        </w:rPr>
        <w:t>do</w:t>
      </w:r>
      <w:r>
        <w:rPr>
          <w:spacing w:val="-3"/>
          <w:w w:val="105"/>
          <w:sz w:val="17"/>
        </w:rPr>
        <w:t> </w:t>
      </w:r>
      <w:r>
        <w:rPr>
          <w:w w:val="105"/>
          <w:sz w:val="17"/>
        </w:rPr>
        <w:t>órgão</w:t>
      </w:r>
      <w:r>
        <w:rPr>
          <w:spacing w:val="-3"/>
          <w:w w:val="105"/>
          <w:sz w:val="17"/>
        </w:rPr>
        <w:t> </w:t>
      </w:r>
      <w:r>
        <w:rPr>
          <w:w w:val="105"/>
          <w:sz w:val="17"/>
        </w:rPr>
        <w:t>ou</w:t>
      </w:r>
      <w:r>
        <w:rPr>
          <w:spacing w:val="-3"/>
          <w:w w:val="105"/>
          <w:sz w:val="17"/>
        </w:rPr>
        <w:t> </w:t>
      </w:r>
      <w:r>
        <w:rPr>
          <w:w w:val="105"/>
          <w:sz w:val="17"/>
        </w:rPr>
        <w:t>entidade</w:t>
      </w:r>
      <w:r>
        <w:rPr>
          <w:spacing w:val="-3"/>
          <w:w w:val="105"/>
          <w:sz w:val="17"/>
        </w:rPr>
        <w:t> </w:t>
      </w:r>
      <w:r>
        <w:rPr>
          <w:w w:val="105"/>
          <w:sz w:val="17"/>
        </w:rPr>
        <w:t>contratante,</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observadas</w:t>
      </w:r>
      <w:r>
        <w:rPr>
          <w:spacing w:val="-3"/>
          <w:w w:val="105"/>
          <w:sz w:val="17"/>
        </w:rPr>
        <w:t> </w:t>
      </w:r>
      <w:r>
        <w:rPr>
          <w:w w:val="105"/>
          <w:sz w:val="17"/>
        </w:rPr>
        <w:t>as</w:t>
      </w:r>
      <w:r>
        <w:rPr>
          <w:spacing w:val="-3"/>
          <w:w w:val="105"/>
          <w:sz w:val="17"/>
        </w:rPr>
        <w:t> </w:t>
      </w:r>
      <w:r>
        <w:rPr>
          <w:w w:val="105"/>
          <w:sz w:val="17"/>
        </w:rPr>
        <w:t>situações</w:t>
      </w:r>
      <w:r>
        <w:rPr>
          <w:spacing w:val="-3"/>
          <w:w w:val="105"/>
          <w:sz w:val="17"/>
        </w:rPr>
        <w:t> </w:t>
      </w:r>
      <w:r>
        <w:rPr>
          <w:w w:val="105"/>
          <w:sz w:val="17"/>
        </w:rPr>
        <w:t>que</w:t>
      </w:r>
      <w:r>
        <w:rPr>
          <w:spacing w:val="-3"/>
          <w:w w:val="105"/>
          <w:sz w:val="17"/>
        </w:rPr>
        <w:t> </w:t>
      </w:r>
      <w:r>
        <w:rPr>
          <w:w w:val="105"/>
          <w:sz w:val="17"/>
        </w:rPr>
        <w:t>possam</w:t>
      </w:r>
      <w:r>
        <w:rPr>
          <w:spacing w:val="-3"/>
          <w:w w:val="105"/>
          <w:sz w:val="17"/>
        </w:rPr>
        <w:t> </w:t>
      </w:r>
      <w:r>
        <w:rPr>
          <w:w w:val="105"/>
          <w:sz w:val="17"/>
        </w:rPr>
        <w:t>configurar conflito de interesses no</w:t>
      </w:r>
      <w:r>
        <w:rPr>
          <w:spacing w:val="-1"/>
          <w:w w:val="105"/>
          <w:sz w:val="17"/>
        </w:rPr>
        <w:t> </w:t>
      </w:r>
      <w:r>
        <w:rPr>
          <w:w w:val="105"/>
          <w:sz w:val="17"/>
        </w:rPr>
        <w:t>exercício ou após o</w:t>
      </w:r>
      <w:r>
        <w:rPr>
          <w:spacing w:val="-1"/>
          <w:w w:val="105"/>
          <w:sz w:val="17"/>
        </w:rPr>
        <w:t> </w:t>
      </w:r>
      <w:r>
        <w:rPr>
          <w:w w:val="105"/>
          <w:sz w:val="17"/>
        </w:rPr>
        <w:t>exercício do cargo ou</w:t>
      </w:r>
      <w:r>
        <w:rPr>
          <w:spacing w:val="-1"/>
          <w:w w:val="105"/>
          <w:sz w:val="17"/>
        </w:rPr>
        <w:t> </w:t>
      </w:r>
      <w:r>
        <w:rPr>
          <w:w w:val="105"/>
          <w:sz w:val="17"/>
        </w:rPr>
        <w:t>emprego, nos termos da</w:t>
      </w:r>
      <w:r>
        <w:rPr>
          <w:spacing w:val="-1"/>
          <w:w w:val="105"/>
          <w:sz w:val="17"/>
        </w:rPr>
        <w:t> </w:t>
      </w:r>
      <w:r>
        <w:rPr>
          <w:w w:val="105"/>
          <w:sz w:val="17"/>
        </w:rPr>
        <w:t>legislação que disciplina a</w:t>
      </w:r>
      <w:r>
        <w:rPr>
          <w:spacing w:val="-1"/>
          <w:w w:val="105"/>
          <w:sz w:val="17"/>
        </w:rPr>
        <w:t> </w:t>
      </w:r>
      <w:r>
        <w:rPr>
          <w:w w:val="105"/>
          <w:sz w:val="17"/>
        </w:rPr>
        <w:t>matéria, conforme </w:t>
      </w:r>
      <w:hyperlink r:id="rId9">
        <w:r>
          <w:rPr>
            <w:color w:val="0000FF"/>
            <w:spacing w:val="-89"/>
            <w:w w:val="105"/>
            <w:sz w:val="17"/>
          </w:rPr>
          <w:t>§</w:t>
        </w:r>
        <w:r>
          <w:rPr>
            <w:w w:val="105"/>
            <w:sz w:val="17"/>
            <w:u w:val="single" w:color="0000FF"/>
          </w:rPr>
          <w:t> </w:t>
        </w:r>
        <w:r>
          <w:rPr>
            <w:spacing w:val="-8"/>
            <w:w w:val="105"/>
            <w:sz w:val="17"/>
          </w:rPr>
          <w:t> </w:t>
        </w:r>
        <w:r>
          <w:rPr>
            <w:color w:val="0000FF"/>
            <w:w w:val="105"/>
            <w:sz w:val="17"/>
            <w:u w:val="single" w:color="0000FF"/>
          </w:rPr>
          <w:t> 1º do art. 9º</w:t>
        </w:r>
        <w:r>
          <w:rPr>
            <w:color w:val="0000FF"/>
            <w:spacing w:val="-1"/>
            <w:w w:val="105"/>
            <w:sz w:val="17"/>
            <w:u w:val="single" w:color="0000FF"/>
          </w:rPr>
          <w:t> </w:t>
        </w:r>
        <w:r>
          <w:rPr>
            <w:color w:val="0000FF"/>
            <w:w w:val="105"/>
            <w:sz w:val="17"/>
            <w:u w:val="single" w:color="0000FF"/>
          </w:rPr>
          <w:t>da Lei nº 14.133/2021</w:t>
        </w:r>
      </w:hyperlink>
      <w:r>
        <w:rPr>
          <w:w w:val="105"/>
          <w:sz w:val="17"/>
        </w:rPr>
        <w:t>;</w:t>
      </w:r>
    </w:p>
    <w:p>
      <w:pPr>
        <w:pStyle w:val="ListParagraph"/>
        <w:numPr>
          <w:ilvl w:val="2"/>
          <w:numId w:val="2"/>
        </w:numPr>
        <w:tabs>
          <w:tab w:pos="871" w:val="left" w:leader="none"/>
        </w:tabs>
        <w:spacing w:line="240" w:lineRule="auto" w:before="100" w:after="0"/>
        <w:ind w:left="871" w:right="0" w:hanging="485"/>
        <w:jc w:val="both"/>
        <w:rPr>
          <w:sz w:val="17"/>
        </w:rPr>
      </w:pPr>
      <w:r>
        <w:rPr>
          <w:w w:val="105"/>
          <w:sz w:val="17"/>
        </w:rPr>
        <w:t>sociedades</w:t>
      </w:r>
      <w:r>
        <w:rPr>
          <w:spacing w:val="-10"/>
          <w:w w:val="105"/>
          <w:sz w:val="17"/>
        </w:rPr>
        <w:t> </w:t>
      </w:r>
      <w:r>
        <w:rPr>
          <w:w w:val="105"/>
          <w:sz w:val="17"/>
        </w:rPr>
        <w:t>cooperativas</w:t>
      </w:r>
      <w:r>
        <w:rPr>
          <w:spacing w:val="-9"/>
          <w:w w:val="105"/>
          <w:sz w:val="17"/>
        </w:rPr>
        <w:t> </w:t>
      </w:r>
      <w:r>
        <w:rPr>
          <w:w w:val="105"/>
          <w:sz w:val="17"/>
        </w:rPr>
        <w:t>mencionadas</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16</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spacing w:val="-2"/>
          <w:w w:val="105"/>
          <w:sz w:val="17"/>
        </w:rPr>
        <w:t>14.133/2021.</w:t>
      </w:r>
    </w:p>
    <w:p>
      <w:pPr>
        <w:pStyle w:val="ListParagraph"/>
        <w:numPr>
          <w:ilvl w:val="1"/>
          <w:numId w:val="2"/>
        </w:numPr>
        <w:tabs>
          <w:tab w:pos="658" w:val="left" w:leader="none"/>
        </w:tabs>
        <w:spacing w:line="256" w:lineRule="auto" w:before="103" w:after="0"/>
        <w:ind w:left="386" w:right="369" w:firstLine="0"/>
        <w:jc w:val="both"/>
        <w:rPr>
          <w:sz w:val="17"/>
        </w:rPr>
      </w:pPr>
      <w:r>
        <w:rPr>
          <w:w w:val="105"/>
          <w:sz w:val="17"/>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738" w:val="left" w:leader="none"/>
        </w:tabs>
        <w:spacing w:line="244" w:lineRule="auto" w:before="78" w:after="0"/>
        <w:ind w:left="386" w:right="369" w:firstLine="0"/>
        <w:jc w:val="both"/>
        <w:rPr>
          <w:sz w:val="17"/>
        </w:rPr>
      </w:pPr>
      <w:r>
        <w:rPr>
          <w:w w:val="105"/>
          <w:sz w:val="17"/>
        </w:rPr>
        <w:t>A</w:t>
      </w:r>
      <w:r>
        <w:rPr>
          <w:spacing w:val="-6"/>
          <w:w w:val="105"/>
          <w:sz w:val="17"/>
        </w:rPr>
        <w:t> </w:t>
      </w:r>
      <w:r>
        <w:rPr>
          <w:w w:val="105"/>
          <w:sz w:val="17"/>
        </w:rPr>
        <w:t>critério da</w:t>
      </w:r>
      <w:r>
        <w:rPr>
          <w:spacing w:val="-6"/>
          <w:w w:val="105"/>
          <w:sz w:val="17"/>
        </w:rPr>
        <w:t> </w:t>
      </w:r>
      <w:r>
        <w:rPr>
          <w:w w:val="105"/>
          <w:sz w:val="17"/>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871" w:val="left" w:leader="none"/>
        </w:tabs>
        <w:spacing w:line="240" w:lineRule="auto" w:before="87" w:after="0"/>
        <w:ind w:left="871" w:right="0" w:hanging="485"/>
        <w:jc w:val="both"/>
        <w:rPr>
          <w:sz w:val="17"/>
        </w:rPr>
      </w:pPr>
      <w:r>
        <w:rPr>
          <w:w w:val="105"/>
          <w:sz w:val="17"/>
        </w:rPr>
        <w:t>Equiparam-se</w:t>
      </w:r>
      <w:r>
        <w:rPr>
          <w:spacing w:val="-11"/>
          <w:w w:val="105"/>
          <w:sz w:val="17"/>
        </w:rPr>
        <w:t> </w:t>
      </w:r>
      <w:r>
        <w:rPr>
          <w:w w:val="105"/>
          <w:sz w:val="17"/>
        </w:rPr>
        <w:t>aos</w:t>
      </w:r>
      <w:r>
        <w:rPr>
          <w:spacing w:val="-10"/>
          <w:w w:val="105"/>
          <w:sz w:val="17"/>
        </w:rPr>
        <w:t> </w:t>
      </w:r>
      <w:r>
        <w:rPr>
          <w:w w:val="105"/>
          <w:sz w:val="17"/>
        </w:rPr>
        <w:t>autores</w:t>
      </w:r>
      <w:r>
        <w:rPr>
          <w:spacing w:val="-10"/>
          <w:w w:val="105"/>
          <w:sz w:val="17"/>
        </w:rPr>
        <w:t> </w:t>
      </w:r>
      <w:r>
        <w:rPr>
          <w:w w:val="105"/>
          <w:sz w:val="17"/>
        </w:rPr>
        <w:t>do</w:t>
      </w:r>
      <w:r>
        <w:rPr>
          <w:spacing w:val="-10"/>
          <w:w w:val="105"/>
          <w:sz w:val="17"/>
        </w:rPr>
        <w:t> </w:t>
      </w:r>
      <w:r>
        <w:rPr>
          <w:w w:val="105"/>
          <w:sz w:val="17"/>
        </w:rPr>
        <w:t>projeto</w:t>
      </w:r>
      <w:r>
        <w:rPr>
          <w:spacing w:val="-10"/>
          <w:w w:val="105"/>
          <w:sz w:val="17"/>
        </w:rPr>
        <w:t> </w:t>
      </w:r>
      <w:r>
        <w:rPr>
          <w:w w:val="105"/>
          <w:sz w:val="17"/>
        </w:rPr>
        <w:t>as</w:t>
      </w:r>
      <w:r>
        <w:rPr>
          <w:spacing w:val="-10"/>
          <w:w w:val="105"/>
          <w:sz w:val="17"/>
        </w:rPr>
        <w:t> </w:t>
      </w:r>
      <w:r>
        <w:rPr>
          <w:w w:val="105"/>
          <w:sz w:val="17"/>
        </w:rPr>
        <w:t>empresas</w:t>
      </w:r>
      <w:r>
        <w:rPr>
          <w:spacing w:val="-10"/>
          <w:w w:val="105"/>
          <w:sz w:val="17"/>
        </w:rPr>
        <w:t> </w:t>
      </w:r>
      <w:r>
        <w:rPr>
          <w:w w:val="105"/>
          <w:sz w:val="17"/>
        </w:rPr>
        <w:t>integrantes</w:t>
      </w:r>
      <w:r>
        <w:rPr>
          <w:spacing w:val="-10"/>
          <w:w w:val="105"/>
          <w:sz w:val="17"/>
        </w:rPr>
        <w:t> </w:t>
      </w:r>
      <w:r>
        <w:rPr>
          <w:w w:val="105"/>
          <w:sz w:val="17"/>
        </w:rPr>
        <w:t>do</w:t>
      </w:r>
      <w:r>
        <w:rPr>
          <w:spacing w:val="-10"/>
          <w:w w:val="105"/>
          <w:sz w:val="17"/>
        </w:rPr>
        <w:t> </w:t>
      </w:r>
      <w:r>
        <w:rPr>
          <w:w w:val="105"/>
          <w:sz w:val="17"/>
        </w:rPr>
        <w:t>mesmo</w:t>
      </w:r>
      <w:r>
        <w:rPr>
          <w:spacing w:val="-10"/>
          <w:w w:val="105"/>
          <w:sz w:val="17"/>
        </w:rPr>
        <w:t> </w:t>
      </w:r>
      <w:r>
        <w:rPr>
          <w:w w:val="105"/>
          <w:sz w:val="17"/>
        </w:rPr>
        <w:t>grupo</w:t>
      </w:r>
      <w:r>
        <w:rPr>
          <w:spacing w:val="-10"/>
          <w:w w:val="105"/>
          <w:sz w:val="17"/>
        </w:rPr>
        <w:t> </w:t>
      </w:r>
      <w:r>
        <w:rPr>
          <w:spacing w:val="-2"/>
          <w:w w:val="105"/>
          <w:sz w:val="17"/>
        </w:rPr>
        <w:t>econômico.</w:t>
      </w:r>
    </w:p>
    <w:p>
      <w:pPr>
        <w:pStyle w:val="ListParagraph"/>
        <w:numPr>
          <w:ilvl w:val="2"/>
          <w:numId w:val="2"/>
        </w:numPr>
        <w:tabs>
          <w:tab w:pos="873" w:val="left" w:leader="none"/>
        </w:tabs>
        <w:spacing w:line="244" w:lineRule="auto" w:before="92" w:after="0"/>
        <w:ind w:left="386" w:right="369" w:firstLine="0"/>
        <w:jc w:val="both"/>
        <w:rPr>
          <w:sz w:val="17"/>
        </w:rPr>
      </w:pPr>
      <w:r>
        <w:rPr>
          <w:w w:val="105"/>
          <w:sz w:val="17"/>
        </w:rPr>
        <w:t>O</w:t>
      </w:r>
      <w:r>
        <w:rPr>
          <w:spacing w:val="-5"/>
          <w:w w:val="105"/>
          <w:sz w:val="17"/>
        </w:rPr>
        <w:t> </w:t>
      </w:r>
      <w:r>
        <w:rPr>
          <w:w w:val="105"/>
          <w:sz w:val="17"/>
        </w:rPr>
        <w:t>disposto</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2.8.3</w:t>
      </w:r>
      <w:r>
        <w:rPr>
          <w:spacing w:val="-5"/>
          <w:w w:val="105"/>
          <w:sz w:val="17"/>
        </w:rPr>
        <w:t> </w:t>
      </w:r>
      <w:r>
        <w:rPr>
          <w:w w:val="105"/>
          <w:sz w:val="17"/>
        </w:rPr>
        <w:t>e</w:t>
      </w:r>
      <w:r>
        <w:rPr>
          <w:spacing w:val="-5"/>
          <w:w w:val="105"/>
          <w:sz w:val="17"/>
        </w:rPr>
        <w:t> </w:t>
      </w:r>
      <w:r>
        <w:rPr>
          <w:w w:val="105"/>
          <w:sz w:val="17"/>
        </w:rPr>
        <w:t>2.8.4</w:t>
      </w:r>
      <w:r>
        <w:rPr>
          <w:spacing w:val="-5"/>
          <w:w w:val="105"/>
          <w:sz w:val="17"/>
        </w:rPr>
        <w:t> </w:t>
      </w:r>
      <w:r>
        <w:rPr>
          <w:w w:val="105"/>
          <w:sz w:val="17"/>
        </w:rPr>
        <w:t>não</w:t>
      </w:r>
      <w:r>
        <w:rPr>
          <w:spacing w:val="-5"/>
          <w:w w:val="105"/>
          <w:sz w:val="17"/>
        </w:rPr>
        <w:t> </w:t>
      </w:r>
      <w:r>
        <w:rPr>
          <w:w w:val="105"/>
          <w:sz w:val="17"/>
        </w:rPr>
        <w:t>impede</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de</w:t>
      </w:r>
      <w:r>
        <w:rPr>
          <w:spacing w:val="-5"/>
          <w:w w:val="105"/>
          <w:sz w:val="17"/>
        </w:rPr>
        <w:t> </w:t>
      </w:r>
      <w:r>
        <w:rPr>
          <w:w w:val="105"/>
          <w:sz w:val="17"/>
        </w:rPr>
        <w:t>serviço</w:t>
      </w:r>
      <w:r>
        <w:rPr>
          <w:spacing w:val="-5"/>
          <w:w w:val="105"/>
          <w:sz w:val="17"/>
        </w:rPr>
        <w:t> </w:t>
      </w:r>
      <w:r>
        <w:rPr>
          <w:w w:val="105"/>
          <w:sz w:val="17"/>
        </w:rPr>
        <w:t>que</w:t>
      </w:r>
      <w:r>
        <w:rPr>
          <w:spacing w:val="-5"/>
          <w:w w:val="105"/>
          <w:sz w:val="17"/>
        </w:rPr>
        <w:t> </w:t>
      </w:r>
      <w:r>
        <w:rPr>
          <w:w w:val="105"/>
          <w:sz w:val="17"/>
        </w:rPr>
        <w:t>inclua</w:t>
      </w:r>
      <w:r>
        <w:rPr>
          <w:spacing w:val="-5"/>
          <w:w w:val="105"/>
          <w:sz w:val="17"/>
        </w:rPr>
        <w:t> </w:t>
      </w:r>
      <w:r>
        <w:rPr>
          <w:w w:val="105"/>
          <w:sz w:val="17"/>
        </w:rPr>
        <w:t>como</w:t>
      </w:r>
      <w:r>
        <w:rPr>
          <w:spacing w:val="-5"/>
          <w:w w:val="105"/>
          <w:sz w:val="17"/>
        </w:rPr>
        <w:t> </w:t>
      </w:r>
      <w:r>
        <w:rPr>
          <w:w w:val="105"/>
          <w:sz w:val="17"/>
        </w:rPr>
        <w:t>encargo</w:t>
      </w:r>
      <w:r>
        <w:rPr>
          <w:spacing w:val="-5"/>
          <w:w w:val="105"/>
          <w:sz w:val="17"/>
        </w:rPr>
        <w:t> </w:t>
      </w:r>
      <w:r>
        <w:rPr>
          <w:w w:val="105"/>
          <w:sz w:val="17"/>
        </w:rPr>
        <w:t>do</w:t>
      </w:r>
      <w:r>
        <w:rPr>
          <w:spacing w:val="-5"/>
          <w:w w:val="105"/>
          <w:sz w:val="17"/>
        </w:rPr>
        <w:t> </w:t>
      </w:r>
      <w:r>
        <w:rPr>
          <w:w w:val="105"/>
          <w:sz w:val="17"/>
        </w:rPr>
        <w:t>contratado</w:t>
      </w:r>
      <w:r>
        <w:rPr>
          <w:spacing w:val="-5"/>
          <w:w w:val="105"/>
          <w:sz w:val="17"/>
        </w:rPr>
        <w:t> </w:t>
      </w:r>
      <w:r>
        <w:rPr>
          <w:w w:val="105"/>
          <w:sz w:val="17"/>
        </w:rPr>
        <w:t>a</w:t>
      </w:r>
      <w:r>
        <w:rPr>
          <w:spacing w:val="-5"/>
          <w:w w:val="105"/>
          <w:sz w:val="17"/>
        </w:rPr>
        <w:t> </w:t>
      </w:r>
      <w:r>
        <w:rPr>
          <w:w w:val="105"/>
          <w:sz w:val="17"/>
        </w:rPr>
        <w:t>elaboração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e</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5"/>
          <w:w w:val="105"/>
          <w:sz w:val="17"/>
        </w:rPr>
        <w:t> </w:t>
      </w:r>
      <w:r>
        <w:rPr>
          <w:w w:val="105"/>
          <w:sz w:val="17"/>
        </w:rPr>
        <w:t>nas</w:t>
      </w:r>
      <w:r>
        <w:rPr>
          <w:spacing w:val="-5"/>
          <w:w w:val="105"/>
          <w:sz w:val="17"/>
        </w:rPr>
        <w:t> </w:t>
      </w:r>
      <w:r>
        <w:rPr>
          <w:w w:val="105"/>
          <w:sz w:val="17"/>
        </w:rPr>
        <w:t>contratações integradas, e do projeto executivo, nos demais regimes de execução.</w:t>
      </w:r>
    </w:p>
    <w:p>
      <w:pPr>
        <w:pStyle w:val="ListParagraph"/>
        <w:numPr>
          <w:ilvl w:val="1"/>
          <w:numId w:val="2"/>
        </w:numPr>
        <w:tabs>
          <w:tab w:pos="745" w:val="left" w:leader="none"/>
        </w:tabs>
        <w:spacing w:line="264" w:lineRule="auto" w:before="98" w:after="0"/>
        <w:ind w:left="386" w:right="36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w w:val="105"/>
            <w:sz w:val="17"/>
            <w:u w:val="single" w:color="0000FF"/>
          </w:rPr>
          <w:t>Lei nº 14.133/2021</w:t>
        </w:r>
      </w:hyperlink>
      <w:r>
        <w:rPr>
          <w:w w:val="105"/>
          <w:sz w:val="17"/>
        </w:rPr>
        <w:t>.</w:t>
      </w:r>
    </w:p>
    <w:p>
      <w:pPr>
        <w:pStyle w:val="ListParagraph"/>
        <w:numPr>
          <w:ilvl w:val="1"/>
          <w:numId w:val="2"/>
        </w:numPr>
        <w:tabs>
          <w:tab w:pos="755" w:val="left" w:leader="none"/>
        </w:tabs>
        <w:spacing w:line="256" w:lineRule="auto" w:before="83" w:after="0"/>
        <w:ind w:left="386" w:right="369" w:firstLine="0"/>
        <w:jc w:val="both"/>
        <w:rPr>
          <w:sz w:val="17"/>
        </w:rPr>
      </w:pPr>
      <w:r>
        <w:rPr>
          <w:w w:val="105"/>
          <w:sz w:val="17"/>
        </w:rPr>
        <w:t>A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2"/>
        </w:numPr>
        <w:tabs>
          <w:tab w:pos="738" w:val="left" w:leader="none"/>
        </w:tabs>
        <w:spacing w:line="240" w:lineRule="auto" w:before="90" w:after="0"/>
        <w:ind w:left="738" w:right="0" w:hanging="352"/>
        <w:jc w:val="both"/>
        <w:rPr>
          <w:sz w:val="17"/>
        </w:rPr>
      </w:pPr>
      <w:r>
        <w:rPr>
          <w:w w:val="105"/>
          <w:sz w:val="17"/>
        </w:rPr>
        <w:t>É</w:t>
      </w:r>
      <w:r>
        <w:rPr>
          <w:spacing w:val="-12"/>
          <w:w w:val="105"/>
          <w:sz w:val="17"/>
        </w:rPr>
        <w:t> </w:t>
      </w:r>
      <w:r>
        <w:rPr>
          <w:w w:val="105"/>
          <w:sz w:val="17"/>
        </w:rPr>
        <w:t>vedada</w:t>
      </w:r>
      <w:r>
        <w:rPr>
          <w:spacing w:val="-11"/>
          <w:w w:val="105"/>
          <w:sz w:val="17"/>
        </w:rPr>
        <w:t> </w:t>
      </w:r>
      <w:r>
        <w:rPr>
          <w:w w:val="105"/>
          <w:sz w:val="17"/>
        </w:rPr>
        <w:t>a</w:t>
      </w:r>
      <w:r>
        <w:rPr>
          <w:spacing w:val="-11"/>
          <w:w w:val="105"/>
          <w:sz w:val="17"/>
        </w:rPr>
        <w:t> </w:t>
      </w:r>
      <w:r>
        <w:rPr>
          <w:w w:val="105"/>
          <w:sz w:val="17"/>
        </w:rPr>
        <w:t>participação</w:t>
      </w:r>
      <w:r>
        <w:rPr>
          <w:spacing w:val="-11"/>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reunidas</w:t>
      </w:r>
      <w:r>
        <w:rPr>
          <w:spacing w:val="-10"/>
          <w:w w:val="105"/>
          <w:sz w:val="17"/>
        </w:rPr>
        <w:t> </w:t>
      </w:r>
      <w:r>
        <w:rPr>
          <w:w w:val="105"/>
          <w:sz w:val="17"/>
        </w:rPr>
        <w:t>em</w:t>
      </w:r>
      <w:r>
        <w:rPr>
          <w:spacing w:val="-9"/>
          <w:w w:val="105"/>
          <w:sz w:val="17"/>
        </w:rPr>
        <w:t> </w:t>
      </w:r>
      <w:r>
        <w:rPr>
          <w:w w:val="105"/>
          <w:sz w:val="17"/>
        </w:rPr>
        <w:t>consórcio</w:t>
      </w:r>
      <w:r>
        <w:rPr>
          <w:spacing w:val="-9"/>
          <w:w w:val="105"/>
          <w:sz w:val="17"/>
        </w:rPr>
        <w:t> </w:t>
      </w:r>
      <w:r>
        <w:rPr>
          <w:b/>
          <w:w w:val="105"/>
          <w:sz w:val="17"/>
        </w:rPr>
        <w:t>conforme</w:t>
      </w:r>
      <w:r>
        <w:rPr>
          <w:b/>
          <w:spacing w:val="-10"/>
          <w:w w:val="105"/>
          <w:sz w:val="17"/>
        </w:rPr>
        <w:t> </w:t>
      </w:r>
      <w:r>
        <w:rPr>
          <w:b/>
          <w:w w:val="105"/>
          <w:sz w:val="17"/>
        </w:rPr>
        <w:t>item</w:t>
      </w:r>
      <w:r>
        <w:rPr>
          <w:b/>
          <w:spacing w:val="-9"/>
          <w:w w:val="105"/>
          <w:sz w:val="17"/>
        </w:rPr>
        <w:t> </w:t>
      </w:r>
      <w:r>
        <w:rPr>
          <w:b/>
          <w:w w:val="105"/>
          <w:sz w:val="17"/>
        </w:rPr>
        <w:t>21.3</w:t>
      </w:r>
      <w:r>
        <w:rPr>
          <w:b/>
          <w:spacing w:val="-10"/>
          <w:w w:val="105"/>
          <w:sz w:val="17"/>
        </w:rPr>
        <w:t> </w:t>
      </w:r>
      <w:r>
        <w:rPr>
          <w:b/>
          <w:w w:val="105"/>
          <w:sz w:val="17"/>
        </w:rPr>
        <w:t>do</w:t>
      </w:r>
      <w:r>
        <w:rPr>
          <w:b/>
          <w:spacing w:val="-11"/>
          <w:w w:val="105"/>
          <w:sz w:val="17"/>
        </w:rPr>
        <w:t> </w:t>
      </w:r>
      <w:r>
        <w:rPr>
          <w:b/>
          <w:w w:val="105"/>
          <w:sz w:val="17"/>
        </w:rPr>
        <w:t>Anexo</w:t>
      </w:r>
      <w:r>
        <w:rPr>
          <w:b/>
          <w:spacing w:val="-9"/>
          <w:w w:val="105"/>
          <w:sz w:val="17"/>
        </w:rPr>
        <w:t> </w:t>
      </w:r>
      <w:r>
        <w:rPr>
          <w:b/>
          <w:spacing w:val="-5"/>
          <w:w w:val="105"/>
          <w:sz w:val="17"/>
        </w:rPr>
        <w:t>I</w:t>
      </w:r>
      <w:r>
        <w:rPr>
          <w:spacing w:val="-5"/>
          <w:w w:val="105"/>
          <w:sz w:val="17"/>
        </w:rPr>
        <w:t>.</w:t>
      </w:r>
    </w:p>
    <w:p>
      <w:pPr>
        <w:pStyle w:val="BodyText"/>
        <w:spacing w:before="194"/>
        <w:ind w:left="0"/>
      </w:pPr>
    </w:p>
    <w:p>
      <w:pPr>
        <w:pStyle w:val="Heading2"/>
        <w:numPr>
          <w:ilvl w:val="0"/>
          <w:numId w:val="1"/>
        </w:numPr>
        <w:tabs>
          <w:tab w:pos="561" w:val="left" w:leader="none"/>
        </w:tabs>
        <w:spacing w:line="240" w:lineRule="auto" w:before="0" w:after="0"/>
        <w:ind w:left="561" w:right="0" w:hanging="175"/>
        <w:jc w:val="both"/>
      </w:pPr>
      <w:r>
        <w:rPr/>
        <w:t>DAS</w:t>
      </w:r>
      <w:r>
        <w:rPr>
          <w:spacing w:val="20"/>
        </w:rPr>
        <w:t> </w:t>
      </w:r>
      <w:r>
        <w:rPr/>
        <w:t>DECLARAÇÕES</w:t>
      </w:r>
      <w:r>
        <w:rPr>
          <w:spacing w:val="20"/>
        </w:rPr>
        <w:t> </w:t>
      </w:r>
      <w:r>
        <w:rPr/>
        <w:t>E</w:t>
      </w:r>
      <w:r>
        <w:rPr>
          <w:spacing w:val="6"/>
        </w:rPr>
        <w:t> </w:t>
      </w:r>
      <w:r>
        <w:rPr/>
        <w:t>APRESENTAÇÃO</w:t>
      </w:r>
      <w:r>
        <w:rPr>
          <w:spacing w:val="21"/>
        </w:rPr>
        <w:t> </w:t>
      </w:r>
      <w:r>
        <w:rPr/>
        <w:t>DA</w:t>
      </w:r>
      <w:r>
        <w:rPr>
          <w:spacing w:val="6"/>
        </w:rPr>
        <w:t> </w:t>
      </w:r>
      <w:r>
        <w:rPr>
          <w:spacing w:val="-2"/>
        </w:rPr>
        <w:t>PROPOSTA</w:t>
      </w:r>
    </w:p>
    <w:p>
      <w:pPr>
        <w:pStyle w:val="BodyText"/>
        <w:spacing w:before="194"/>
        <w:ind w:left="0"/>
        <w:rPr>
          <w:b/>
        </w:rPr>
      </w:pPr>
    </w:p>
    <w:p>
      <w:pPr>
        <w:pStyle w:val="ListParagraph"/>
        <w:numPr>
          <w:ilvl w:val="1"/>
          <w:numId w:val="3"/>
        </w:numPr>
        <w:tabs>
          <w:tab w:pos="650" w:val="left" w:leader="none"/>
        </w:tabs>
        <w:spacing w:line="240" w:lineRule="auto" w:before="0" w:after="0"/>
        <w:ind w:left="650" w:right="0" w:hanging="264"/>
        <w:jc w:val="both"/>
        <w:rPr>
          <w:sz w:val="17"/>
        </w:rPr>
      </w:pPr>
      <w:r>
        <w:rPr>
          <w:w w:val="105"/>
          <w:sz w:val="17"/>
        </w:rPr>
        <w:t>Na</w:t>
      </w:r>
      <w:r>
        <w:rPr>
          <w:spacing w:val="-9"/>
          <w:w w:val="105"/>
          <w:sz w:val="17"/>
        </w:rPr>
        <w:t> </w:t>
      </w:r>
      <w:r>
        <w:rPr>
          <w:w w:val="105"/>
          <w:sz w:val="17"/>
        </w:rPr>
        <w:t>presente</w:t>
      </w:r>
      <w:r>
        <w:rPr>
          <w:spacing w:val="-8"/>
          <w:w w:val="105"/>
          <w:sz w:val="17"/>
        </w:rPr>
        <w:t> </w:t>
      </w:r>
      <w:r>
        <w:rPr>
          <w:w w:val="105"/>
          <w:sz w:val="17"/>
        </w:rPr>
        <w:t>licitação,</w:t>
      </w:r>
      <w:r>
        <w:rPr>
          <w:spacing w:val="-8"/>
          <w:w w:val="105"/>
          <w:sz w:val="17"/>
        </w:rPr>
        <w:t> </w:t>
      </w:r>
      <w:r>
        <w:rPr>
          <w:w w:val="105"/>
          <w:sz w:val="17"/>
        </w:rPr>
        <w:t>a</w:t>
      </w:r>
      <w:r>
        <w:rPr>
          <w:spacing w:val="-8"/>
          <w:w w:val="105"/>
          <w:sz w:val="17"/>
        </w:rPr>
        <w:t> </w:t>
      </w:r>
      <w:r>
        <w:rPr>
          <w:w w:val="105"/>
          <w:sz w:val="17"/>
        </w:rPr>
        <w:t>fase</w:t>
      </w:r>
      <w:r>
        <w:rPr>
          <w:spacing w:val="-8"/>
          <w:w w:val="105"/>
          <w:sz w:val="17"/>
        </w:rPr>
        <w:t> </w:t>
      </w:r>
      <w:r>
        <w:rPr>
          <w:w w:val="105"/>
          <w:sz w:val="17"/>
        </w:rPr>
        <w:t>de</w:t>
      </w:r>
      <w:r>
        <w:rPr>
          <w:spacing w:val="-8"/>
          <w:w w:val="105"/>
          <w:sz w:val="17"/>
        </w:rPr>
        <w:t> </w:t>
      </w:r>
      <w:r>
        <w:rPr>
          <w:w w:val="105"/>
          <w:sz w:val="17"/>
        </w:rPr>
        <w:t>habilitação</w:t>
      </w:r>
      <w:r>
        <w:rPr>
          <w:spacing w:val="-8"/>
          <w:w w:val="105"/>
          <w:sz w:val="17"/>
        </w:rPr>
        <w:t> </w:t>
      </w:r>
      <w:r>
        <w:rPr>
          <w:w w:val="105"/>
          <w:sz w:val="17"/>
        </w:rPr>
        <w:t>será</w:t>
      </w:r>
      <w:r>
        <w:rPr>
          <w:spacing w:val="-8"/>
          <w:w w:val="105"/>
          <w:sz w:val="17"/>
        </w:rPr>
        <w:t> </w:t>
      </w:r>
      <w:r>
        <w:rPr>
          <w:w w:val="105"/>
          <w:sz w:val="17"/>
        </w:rPr>
        <w:t>realizada</w:t>
      </w:r>
      <w:r>
        <w:rPr>
          <w:spacing w:val="-8"/>
          <w:w w:val="105"/>
          <w:sz w:val="17"/>
        </w:rPr>
        <w:t> </w:t>
      </w:r>
      <w:r>
        <w:rPr>
          <w:w w:val="105"/>
          <w:sz w:val="17"/>
        </w:rPr>
        <w:t>após</w:t>
      </w:r>
      <w:r>
        <w:rPr>
          <w:spacing w:val="-8"/>
          <w:w w:val="105"/>
          <w:sz w:val="17"/>
        </w:rPr>
        <w:t> </w:t>
      </w:r>
      <w:r>
        <w:rPr>
          <w:w w:val="105"/>
          <w:sz w:val="17"/>
        </w:rPr>
        <w:t>as</w:t>
      </w:r>
      <w:r>
        <w:rPr>
          <w:spacing w:val="-8"/>
          <w:w w:val="105"/>
          <w:sz w:val="17"/>
        </w:rPr>
        <w:t> </w:t>
      </w:r>
      <w:r>
        <w:rPr>
          <w:w w:val="105"/>
          <w:sz w:val="17"/>
        </w:rPr>
        <w:t>fases</w:t>
      </w:r>
      <w:r>
        <w:rPr>
          <w:spacing w:val="-8"/>
          <w:w w:val="105"/>
          <w:sz w:val="17"/>
        </w:rPr>
        <w:t> </w:t>
      </w:r>
      <w:r>
        <w:rPr>
          <w:w w:val="105"/>
          <w:sz w:val="17"/>
        </w:rPr>
        <w:t>de</w:t>
      </w:r>
      <w:r>
        <w:rPr>
          <w:spacing w:val="-8"/>
          <w:w w:val="105"/>
          <w:sz w:val="17"/>
        </w:rPr>
        <w:t> </w:t>
      </w:r>
      <w:r>
        <w:rPr>
          <w:w w:val="105"/>
          <w:sz w:val="17"/>
        </w:rPr>
        <w:t>apresentação</w:t>
      </w:r>
      <w:r>
        <w:rPr>
          <w:spacing w:val="-8"/>
          <w:w w:val="105"/>
          <w:sz w:val="17"/>
        </w:rPr>
        <w:t> </w:t>
      </w:r>
      <w:r>
        <w:rPr>
          <w:w w:val="105"/>
          <w:sz w:val="17"/>
        </w:rPr>
        <w:t>de</w:t>
      </w:r>
      <w:r>
        <w:rPr>
          <w:spacing w:val="-8"/>
          <w:w w:val="105"/>
          <w:sz w:val="17"/>
        </w:rPr>
        <w:t> </w:t>
      </w:r>
      <w:r>
        <w:rPr>
          <w:w w:val="105"/>
          <w:sz w:val="17"/>
        </w:rPr>
        <w:t>propostas</w:t>
      </w:r>
      <w:r>
        <w:rPr>
          <w:spacing w:val="-8"/>
          <w:w w:val="105"/>
          <w:sz w:val="17"/>
        </w:rPr>
        <w:t> </w:t>
      </w:r>
      <w:r>
        <w:rPr>
          <w:w w:val="105"/>
          <w:sz w:val="17"/>
        </w:rPr>
        <w:t>e</w:t>
      </w:r>
      <w:r>
        <w:rPr>
          <w:spacing w:val="-8"/>
          <w:w w:val="105"/>
          <w:sz w:val="17"/>
        </w:rPr>
        <w:t> </w:t>
      </w:r>
      <w:r>
        <w:rPr>
          <w:w w:val="105"/>
          <w:sz w:val="17"/>
        </w:rPr>
        <w:t>lances</w:t>
      </w:r>
      <w:r>
        <w:rPr>
          <w:spacing w:val="-8"/>
          <w:w w:val="105"/>
          <w:sz w:val="17"/>
        </w:rPr>
        <w:t> </w:t>
      </w:r>
      <w:r>
        <w:rPr>
          <w:w w:val="105"/>
          <w:sz w:val="17"/>
        </w:rPr>
        <w:t>e</w:t>
      </w:r>
      <w:r>
        <w:rPr>
          <w:spacing w:val="-8"/>
          <w:w w:val="105"/>
          <w:sz w:val="17"/>
        </w:rPr>
        <w:t> </w:t>
      </w:r>
      <w:r>
        <w:rPr>
          <w:w w:val="105"/>
          <w:sz w:val="17"/>
        </w:rPr>
        <w:t>de</w:t>
      </w:r>
      <w:r>
        <w:rPr>
          <w:spacing w:val="-8"/>
          <w:w w:val="105"/>
          <w:sz w:val="17"/>
        </w:rPr>
        <w:t> </w:t>
      </w:r>
      <w:r>
        <w:rPr>
          <w:spacing w:val="-2"/>
          <w:w w:val="105"/>
          <w:sz w:val="17"/>
        </w:rPr>
        <w:t>julgamento.</w:t>
      </w:r>
    </w:p>
    <w:p>
      <w:pPr>
        <w:pStyle w:val="ListParagraph"/>
        <w:numPr>
          <w:ilvl w:val="1"/>
          <w:numId w:val="3"/>
        </w:numPr>
        <w:tabs>
          <w:tab w:pos="651" w:val="left" w:leader="none"/>
        </w:tabs>
        <w:spacing w:line="256" w:lineRule="auto" w:before="103" w:after="0"/>
        <w:ind w:left="386" w:right="369" w:firstLine="0"/>
        <w:jc w:val="both"/>
        <w:rPr>
          <w:sz w:val="17"/>
        </w:rPr>
      </w:pPr>
      <w:r>
        <w:rPr>
          <w:w w:val="105"/>
          <w:sz w:val="17"/>
        </w:rPr>
        <w:t>Os</w:t>
      </w:r>
      <w:r>
        <w:rPr>
          <w:spacing w:val="-5"/>
          <w:w w:val="105"/>
          <w:sz w:val="17"/>
        </w:rPr>
        <w:t> </w:t>
      </w:r>
      <w:r>
        <w:rPr>
          <w:w w:val="105"/>
          <w:sz w:val="17"/>
        </w:rPr>
        <w:t>licitantes</w:t>
      </w:r>
      <w:r>
        <w:rPr>
          <w:spacing w:val="-5"/>
          <w:w w:val="105"/>
          <w:sz w:val="17"/>
        </w:rPr>
        <w:t> </w:t>
      </w:r>
      <w:r>
        <w:rPr>
          <w:w w:val="105"/>
          <w:sz w:val="17"/>
        </w:rPr>
        <w:t>encaminharão,</w:t>
      </w:r>
      <w:r>
        <w:rPr>
          <w:spacing w:val="-5"/>
          <w:w w:val="105"/>
          <w:sz w:val="17"/>
        </w:rPr>
        <w:t> </w:t>
      </w:r>
      <w:r>
        <w:rPr>
          <w:w w:val="105"/>
          <w:sz w:val="17"/>
        </w:rPr>
        <w:t>exclusivamente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o</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julgamento</w:t>
      </w:r>
      <w:r>
        <w:rPr>
          <w:spacing w:val="-5"/>
          <w:w w:val="105"/>
          <w:sz w:val="17"/>
        </w:rPr>
        <w:t> </w:t>
      </w:r>
      <w:r>
        <w:rPr>
          <w:w w:val="105"/>
          <w:sz w:val="17"/>
        </w:rPr>
        <w:t>adotado</w:t>
      </w:r>
      <w:r>
        <w:rPr>
          <w:spacing w:val="-5"/>
          <w:w w:val="105"/>
          <w:sz w:val="17"/>
        </w:rPr>
        <w:t> </w:t>
      </w:r>
      <w:r>
        <w:rPr>
          <w:w w:val="105"/>
          <w:sz w:val="17"/>
        </w:rPr>
        <w:t>neste</w:t>
      </w:r>
      <w:r>
        <w:rPr>
          <w:spacing w:val="-5"/>
          <w:w w:val="105"/>
          <w:sz w:val="17"/>
        </w:rPr>
        <w:t> </w:t>
      </w:r>
      <w:r>
        <w:rPr>
          <w:w w:val="105"/>
          <w:sz w:val="17"/>
        </w:rPr>
        <w:t>Edital,</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data</w:t>
      </w:r>
      <w:r>
        <w:rPr>
          <w:spacing w:val="-5"/>
          <w:w w:val="105"/>
          <w:sz w:val="17"/>
        </w:rPr>
        <w:t> </w:t>
      </w:r>
      <w:r>
        <w:rPr>
          <w:w w:val="105"/>
          <w:sz w:val="17"/>
        </w:rPr>
        <w:t>e</w:t>
      </w:r>
      <w:r>
        <w:rPr>
          <w:spacing w:val="-5"/>
          <w:w w:val="105"/>
          <w:sz w:val="17"/>
        </w:rPr>
        <w:t> </w:t>
      </w:r>
      <w:r>
        <w:rPr>
          <w:w w:val="105"/>
          <w:sz w:val="17"/>
        </w:rPr>
        <w:t>o horário estabelecidos para abertura da sessão pública.</w:t>
      </w:r>
    </w:p>
    <w:p>
      <w:pPr>
        <w:pStyle w:val="ListParagraph"/>
        <w:numPr>
          <w:ilvl w:val="1"/>
          <w:numId w:val="3"/>
        </w:numPr>
        <w:tabs>
          <w:tab w:pos="650" w:val="left" w:leader="none"/>
        </w:tabs>
        <w:spacing w:line="240" w:lineRule="auto" w:before="89" w:after="0"/>
        <w:ind w:left="650" w:right="0" w:hanging="264"/>
        <w:jc w:val="both"/>
        <w:rPr>
          <w:sz w:val="17"/>
        </w:rPr>
      </w:pPr>
      <w:r>
        <w:rPr>
          <w:w w:val="105"/>
          <w:sz w:val="17"/>
        </w:rPr>
        <w:t>No</w:t>
      </w:r>
      <w:r>
        <w:rPr>
          <w:spacing w:val="-10"/>
          <w:w w:val="105"/>
          <w:sz w:val="17"/>
        </w:rPr>
        <w:t> </w:t>
      </w:r>
      <w:r>
        <w:rPr>
          <w:w w:val="105"/>
          <w:sz w:val="17"/>
        </w:rPr>
        <w:t>cadastramento</w:t>
      </w:r>
      <w:r>
        <w:rPr>
          <w:spacing w:val="-10"/>
          <w:w w:val="105"/>
          <w:sz w:val="17"/>
        </w:rPr>
        <w:t> </w:t>
      </w:r>
      <w:r>
        <w:rPr>
          <w:w w:val="105"/>
          <w:sz w:val="17"/>
        </w:rPr>
        <w:t>da</w:t>
      </w:r>
      <w:r>
        <w:rPr>
          <w:spacing w:val="-10"/>
          <w:w w:val="105"/>
          <w:sz w:val="17"/>
        </w:rPr>
        <w:t> </w:t>
      </w:r>
      <w:r>
        <w:rPr>
          <w:w w:val="105"/>
          <w:sz w:val="17"/>
        </w:rPr>
        <w:t>proposta</w:t>
      </w:r>
      <w:r>
        <w:rPr>
          <w:spacing w:val="-9"/>
          <w:w w:val="105"/>
          <w:sz w:val="17"/>
        </w:rPr>
        <w:t> </w:t>
      </w:r>
      <w:r>
        <w:rPr>
          <w:w w:val="105"/>
          <w:sz w:val="17"/>
        </w:rPr>
        <w:t>inicial,</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declarará,</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10"/>
          <w:w w:val="105"/>
          <w:sz w:val="17"/>
        </w:rPr>
        <w:t> </w:t>
      </w:r>
      <w:r>
        <w:rPr>
          <w:spacing w:val="-4"/>
          <w:w w:val="105"/>
          <w:sz w:val="17"/>
        </w:rPr>
        <w:t>que:</w:t>
      </w:r>
    </w:p>
    <w:p>
      <w:pPr>
        <w:pStyle w:val="ListParagraph"/>
        <w:numPr>
          <w:ilvl w:val="2"/>
          <w:numId w:val="3"/>
        </w:numPr>
        <w:tabs>
          <w:tab w:pos="784" w:val="left" w:leader="none"/>
        </w:tabs>
        <w:spacing w:line="264" w:lineRule="auto" w:before="103" w:after="0"/>
        <w:ind w:left="386" w:right="369" w:firstLine="0"/>
        <w:jc w:val="both"/>
        <w:rPr>
          <w:sz w:val="17"/>
        </w:rPr>
      </w:pPr>
      <w:r>
        <w:rPr>
          <w:w w:val="105"/>
          <w:sz w:val="17"/>
        </w:rPr>
        <w:t>está</w:t>
      </w:r>
      <w:r>
        <w:rPr>
          <w:spacing w:val="-5"/>
          <w:w w:val="105"/>
          <w:sz w:val="17"/>
        </w:rPr>
        <w:t> </w:t>
      </w:r>
      <w:r>
        <w:rPr>
          <w:w w:val="105"/>
          <w:sz w:val="17"/>
        </w:rPr>
        <w:t>ciente</w:t>
      </w:r>
      <w:r>
        <w:rPr>
          <w:spacing w:val="-5"/>
          <w:w w:val="105"/>
          <w:sz w:val="17"/>
        </w:rPr>
        <w:t> </w:t>
      </w:r>
      <w:r>
        <w:rPr>
          <w:w w:val="105"/>
          <w:sz w:val="17"/>
        </w:rPr>
        <w:t>e</w:t>
      </w:r>
      <w:r>
        <w:rPr>
          <w:spacing w:val="-5"/>
          <w:w w:val="105"/>
          <w:sz w:val="17"/>
        </w:rPr>
        <w:t> </w:t>
      </w:r>
      <w:r>
        <w:rPr>
          <w:w w:val="105"/>
          <w:sz w:val="17"/>
        </w:rPr>
        <w:t>concorda</w:t>
      </w:r>
      <w:r>
        <w:rPr>
          <w:spacing w:val="-5"/>
          <w:w w:val="105"/>
          <w:sz w:val="17"/>
        </w:rPr>
        <w:t> </w:t>
      </w:r>
      <w:r>
        <w:rPr>
          <w:w w:val="105"/>
          <w:sz w:val="17"/>
        </w:rPr>
        <w:t>com</w:t>
      </w:r>
      <w:r>
        <w:rPr>
          <w:spacing w:val="-5"/>
          <w:w w:val="105"/>
          <w:sz w:val="17"/>
        </w:rPr>
        <w:t> </w:t>
      </w:r>
      <w:r>
        <w:rPr>
          <w:w w:val="105"/>
          <w:sz w:val="17"/>
        </w:rPr>
        <w:t>as</w:t>
      </w:r>
      <w:r>
        <w:rPr>
          <w:spacing w:val="-5"/>
          <w:w w:val="105"/>
          <w:sz w:val="17"/>
        </w:rPr>
        <w:t> </w:t>
      </w:r>
      <w:r>
        <w:rPr>
          <w:w w:val="105"/>
          <w:sz w:val="17"/>
        </w:rPr>
        <w:t>condições</w:t>
      </w:r>
      <w:r>
        <w:rPr>
          <w:spacing w:val="-5"/>
          <w:w w:val="105"/>
          <w:sz w:val="17"/>
        </w:rPr>
        <w:t> </w:t>
      </w:r>
      <w:r>
        <w:rPr>
          <w:w w:val="105"/>
          <w:sz w:val="17"/>
        </w:rPr>
        <w:t>contidas</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bem</w:t>
      </w:r>
      <w:r>
        <w:rPr>
          <w:spacing w:val="-5"/>
          <w:w w:val="105"/>
          <w:sz w:val="17"/>
        </w:rPr>
        <w:t> </w:t>
      </w:r>
      <w:r>
        <w:rPr>
          <w:w w:val="105"/>
          <w:sz w:val="17"/>
        </w:rPr>
        <w:t>como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apresentada</w:t>
      </w:r>
      <w:r>
        <w:rPr>
          <w:spacing w:val="-5"/>
          <w:w w:val="105"/>
          <w:sz w:val="17"/>
        </w:rPr>
        <w:t> </w:t>
      </w:r>
      <w:r>
        <w:rPr>
          <w:w w:val="105"/>
          <w:sz w:val="17"/>
        </w:rPr>
        <w:t>compreende</w:t>
      </w:r>
      <w:r>
        <w:rPr>
          <w:spacing w:val="-5"/>
          <w:w w:val="105"/>
          <w:sz w:val="17"/>
        </w:rPr>
        <w:t> </w:t>
      </w:r>
      <w:r>
        <w:rPr>
          <w:w w:val="105"/>
          <w:sz w:val="17"/>
        </w:rPr>
        <w:t>a</w:t>
      </w:r>
      <w:r>
        <w:rPr>
          <w:spacing w:val="-5"/>
          <w:w w:val="105"/>
          <w:sz w:val="17"/>
        </w:rPr>
        <w:t> </w:t>
      </w:r>
      <w:r>
        <w:rPr>
          <w:w w:val="105"/>
          <w:sz w:val="17"/>
        </w:rPr>
        <w:t>integralidade</w:t>
      </w:r>
      <w:r>
        <w:rPr>
          <w:spacing w:val="-5"/>
          <w:w w:val="105"/>
          <w:sz w:val="17"/>
        </w:rPr>
        <w:t> </w:t>
      </w:r>
      <w:r>
        <w:rPr>
          <w:w w:val="105"/>
          <w:sz w:val="17"/>
        </w:rPr>
        <w:t>dos</w:t>
      </w:r>
      <w:r>
        <w:rPr>
          <w:spacing w:val="-5"/>
          <w:w w:val="105"/>
          <w:sz w:val="17"/>
        </w:rPr>
        <w:t> </w:t>
      </w:r>
      <w:r>
        <w:rPr>
          <w:w w:val="105"/>
          <w:sz w:val="17"/>
        </w:rPr>
        <w:t>custos</w:t>
      </w:r>
      <w:r>
        <w:rPr>
          <w:spacing w:val="-5"/>
          <w:w w:val="105"/>
          <w:sz w:val="17"/>
        </w:rPr>
        <w:t> </w:t>
      </w:r>
      <w:r>
        <w:rPr>
          <w:w w:val="105"/>
          <w:sz w:val="17"/>
        </w:rPr>
        <w:t>para</w:t>
      </w:r>
      <w:r>
        <w:rPr>
          <w:spacing w:val="-5"/>
          <w:w w:val="105"/>
          <w:sz w:val="17"/>
        </w:rPr>
        <w:t> </w:t>
      </w:r>
      <w:r>
        <w:rPr>
          <w:w w:val="105"/>
          <w:sz w:val="17"/>
        </w:rPr>
        <w:t>atendimento</w:t>
      </w:r>
      <w:r>
        <w:rPr>
          <w:spacing w:val="-5"/>
          <w:w w:val="105"/>
          <w:sz w:val="17"/>
        </w:rPr>
        <w:t> </w:t>
      </w:r>
      <w:r>
        <w:rPr>
          <w:w w:val="105"/>
          <w:sz w:val="17"/>
        </w:rPr>
        <w:t>dos</w:t>
      </w:r>
      <w:r>
        <w:rPr>
          <w:spacing w:val="-5"/>
          <w:w w:val="105"/>
          <w:sz w:val="17"/>
        </w:rPr>
        <w:t> </w:t>
      </w:r>
      <w:r>
        <w:rPr>
          <w:w w:val="105"/>
          <w:sz w:val="17"/>
        </w:rPr>
        <w:t>direitos</w:t>
      </w:r>
      <w:r>
        <w:rPr>
          <w:spacing w:val="-5"/>
          <w:w w:val="105"/>
          <w:sz w:val="17"/>
        </w:rPr>
        <w:t>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3"/>
        </w:numPr>
        <w:tabs>
          <w:tab w:pos="798" w:val="left" w:leader="none"/>
        </w:tabs>
        <w:spacing w:line="244" w:lineRule="auto" w:before="83" w:after="0"/>
        <w:ind w:left="386" w:right="369" w:firstLine="0"/>
        <w:jc w:val="both"/>
        <w:rPr>
          <w:sz w:val="17"/>
        </w:rPr>
      </w:pPr>
      <w:r>
        <w:rPr>
          <w:w w:val="105"/>
          <w:sz w:val="17"/>
        </w:rPr>
        <w:t>não emprega menor de 18 anos em trabalho noturno, perigoso ou insalubre e não emprega menor de 16 anos, salvo menor, a partir de 14 anos, na condição de aprendiz, nos termos do </w:t>
      </w:r>
      <w:hyperlink r:id="rId10">
        <w:r>
          <w:rPr>
            <w:color w:val="0000FF"/>
            <w:w w:val="105"/>
            <w:sz w:val="17"/>
            <w:u w:val="single" w:color="0000FF"/>
          </w:rPr>
          <w:t>art. 7°</w:t>
        </w:r>
        <w:r>
          <w:rPr>
            <w:color w:val="0000FF"/>
            <w:w w:val="105"/>
            <w:sz w:val="17"/>
          </w:rPr>
          <w:t>,</w:t>
        </w:r>
      </w:hyperlink>
      <w:r>
        <w:rPr>
          <w:color w:val="0000FF"/>
          <w:w w:val="105"/>
          <w:sz w:val="17"/>
        </w:rPr>
        <w:t> </w:t>
      </w:r>
      <w:hyperlink r:id="rId10">
        <w:r>
          <w:rPr>
            <w:color w:val="0000FF"/>
            <w:w w:val="105"/>
            <w:sz w:val="17"/>
            <w:u w:val="single" w:color="0000FF"/>
          </w:rPr>
          <w:t>XXXIII, da Constituição</w:t>
        </w:r>
      </w:hyperlink>
      <w:r>
        <w:rPr>
          <w:w w:val="105"/>
          <w:sz w:val="17"/>
        </w:rPr>
        <w:t>;</w:t>
      </w:r>
    </w:p>
    <w:p>
      <w:pPr>
        <w:pStyle w:val="ListParagraph"/>
        <w:numPr>
          <w:ilvl w:val="2"/>
          <w:numId w:val="3"/>
        </w:numPr>
        <w:tabs>
          <w:tab w:pos="782" w:val="left" w:leader="none"/>
        </w:tabs>
        <w:spacing w:line="240" w:lineRule="auto" w:before="98" w:after="0"/>
        <w:ind w:left="782" w:right="0" w:hanging="396"/>
        <w:jc w:val="both"/>
        <w:rPr>
          <w:sz w:val="17"/>
        </w:rPr>
      </w:pPr>
      <w:r>
        <w:rPr>
          <w:w w:val="105"/>
          <w:sz w:val="17"/>
        </w:rPr>
        <w:t>não</w:t>
      </w:r>
      <w:r>
        <w:rPr>
          <w:spacing w:val="-9"/>
          <w:w w:val="105"/>
          <w:sz w:val="17"/>
        </w:rPr>
        <w:t> </w:t>
      </w:r>
      <w:r>
        <w:rPr>
          <w:w w:val="105"/>
          <w:sz w:val="17"/>
        </w:rPr>
        <w:t>possui</w:t>
      </w:r>
      <w:r>
        <w:rPr>
          <w:spacing w:val="-8"/>
          <w:w w:val="105"/>
          <w:sz w:val="17"/>
        </w:rPr>
        <w:t> </w:t>
      </w:r>
      <w:r>
        <w:rPr>
          <w:w w:val="105"/>
          <w:sz w:val="17"/>
        </w:rPr>
        <w:t>empregados</w:t>
      </w:r>
      <w:r>
        <w:rPr>
          <w:spacing w:val="-8"/>
          <w:w w:val="105"/>
          <w:sz w:val="17"/>
        </w:rPr>
        <w:t> </w:t>
      </w:r>
      <w:r>
        <w:rPr>
          <w:w w:val="105"/>
          <w:sz w:val="17"/>
        </w:rPr>
        <w:t>executando</w:t>
      </w:r>
      <w:r>
        <w:rPr>
          <w:spacing w:val="-8"/>
          <w:w w:val="105"/>
          <w:sz w:val="17"/>
        </w:rPr>
        <w:t> </w:t>
      </w:r>
      <w:r>
        <w:rPr>
          <w:w w:val="105"/>
          <w:sz w:val="17"/>
        </w:rPr>
        <w:t>trabalho</w:t>
      </w:r>
      <w:r>
        <w:rPr>
          <w:spacing w:val="-8"/>
          <w:w w:val="105"/>
          <w:sz w:val="17"/>
        </w:rPr>
        <w:t> </w:t>
      </w:r>
      <w:r>
        <w:rPr>
          <w:w w:val="105"/>
          <w:sz w:val="17"/>
        </w:rPr>
        <w:t>degradante</w:t>
      </w:r>
      <w:r>
        <w:rPr>
          <w:spacing w:val="-8"/>
          <w:w w:val="105"/>
          <w:sz w:val="17"/>
        </w:rPr>
        <w:t> </w:t>
      </w:r>
      <w:r>
        <w:rPr>
          <w:w w:val="105"/>
          <w:sz w:val="17"/>
        </w:rPr>
        <w:t>ou</w:t>
      </w:r>
      <w:r>
        <w:rPr>
          <w:spacing w:val="-8"/>
          <w:w w:val="105"/>
          <w:sz w:val="17"/>
        </w:rPr>
        <w:t> </w:t>
      </w:r>
      <w:r>
        <w:rPr>
          <w:w w:val="105"/>
          <w:sz w:val="17"/>
        </w:rPr>
        <w:t>forçado,</w:t>
      </w:r>
      <w:r>
        <w:rPr>
          <w:spacing w:val="-9"/>
          <w:w w:val="105"/>
          <w:sz w:val="17"/>
        </w:rPr>
        <w:t> </w:t>
      </w:r>
      <w:r>
        <w:rPr>
          <w:w w:val="105"/>
          <w:sz w:val="17"/>
        </w:rPr>
        <w:t>observando</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nos</w:t>
      </w:r>
      <w:r>
        <w:rPr>
          <w:spacing w:val="-8"/>
          <w:w w:val="105"/>
          <w:sz w:val="17"/>
        </w:rPr>
        <w:t> </w:t>
      </w:r>
      <w:hyperlink r:id="rId11">
        <w:r>
          <w:rPr>
            <w:color w:val="0000FF"/>
            <w:w w:val="105"/>
            <w:sz w:val="17"/>
            <w:u w:val="single" w:color="0000FF"/>
          </w:rPr>
          <w:t>incisos</w:t>
        </w:r>
        <w:r>
          <w:rPr>
            <w:color w:val="0000FF"/>
            <w:spacing w:val="-8"/>
            <w:w w:val="105"/>
            <w:sz w:val="17"/>
            <w:u w:val="single" w:color="0000FF"/>
          </w:rPr>
          <w:t> </w:t>
        </w:r>
        <w:r>
          <w:rPr>
            <w:color w:val="0000FF"/>
            <w:w w:val="105"/>
            <w:sz w:val="17"/>
            <w:u w:val="single" w:color="0000FF"/>
          </w:rPr>
          <w:t>III</w:t>
        </w:r>
        <w:r>
          <w:rPr>
            <w:color w:val="0000FF"/>
            <w:spacing w:val="-8"/>
            <w:w w:val="105"/>
            <w:sz w:val="17"/>
            <w:u w:val="single" w:color="0000FF"/>
          </w:rPr>
          <w:t> </w:t>
        </w:r>
        <w:r>
          <w:rPr>
            <w:color w:val="0000FF"/>
            <w:w w:val="105"/>
            <w:sz w:val="17"/>
            <w:u w:val="single" w:color="0000FF"/>
          </w:rPr>
          <w:t>e</w:t>
        </w:r>
        <w:r>
          <w:rPr>
            <w:color w:val="0000FF"/>
            <w:spacing w:val="-8"/>
            <w:w w:val="105"/>
            <w:sz w:val="17"/>
            <w:u w:val="single" w:color="0000FF"/>
          </w:rPr>
          <w:t> </w:t>
        </w:r>
        <w:r>
          <w:rPr>
            <w:color w:val="0000FF"/>
            <w:w w:val="105"/>
            <w:sz w:val="17"/>
            <w:u w:val="single" w:color="0000FF"/>
          </w:rPr>
          <w:t>IV</w:t>
        </w:r>
        <w:r>
          <w:rPr>
            <w:color w:val="0000FF"/>
            <w:spacing w:val="-11"/>
            <w:w w:val="105"/>
            <w:sz w:val="17"/>
            <w:u w:val="single" w:color="0000FF"/>
          </w:rPr>
          <w:t> </w:t>
        </w:r>
        <w:r>
          <w:rPr>
            <w:color w:val="0000FF"/>
            <w:w w:val="105"/>
            <w:sz w:val="17"/>
            <w:u w:val="single" w:color="0000FF"/>
          </w:rPr>
          <w:t>do</w:t>
        </w:r>
        <w:r>
          <w:rPr>
            <w:color w:val="0000FF"/>
            <w:spacing w:val="-8"/>
            <w:w w:val="105"/>
            <w:sz w:val="17"/>
            <w:u w:val="single" w:color="0000FF"/>
          </w:rPr>
          <w:t> </w:t>
        </w:r>
        <w:r>
          <w:rPr>
            <w:color w:val="0000FF"/>
            <w:w w:val="105"/>
            <w:sz w:val="17"/>
            <w:u w:val="single" w:color="0000FF"/>
          </w:rPr>
          <w:t>art.</w:t>
        </w:r>
        <w:r>
          <w:rPr>
            <w:color w:val="0000FF"/>
            <w:spacing w:val="-8"/>
            <w:w w:val="105"/>
            <w:sz w:val="17"/>
            <w:u w:val="single" w:color="0000FF"/>
          </w:rPr>
          <w:t> </w:t>
        </w:r>
        <w:r>
          <w:rPr>
            <w:color w:val="0000FF"/>
            <w:w w:val="105"/>
            <w:sz w:val="17"/>
            <w:u w:val="single" w:color="0000FF"/>
          </w:rPr>
          <w:t>1º</w:t>
        </w:r>
        <w:r>
          <w:rPr>
            <w:color w:val="0000FF"/>
            <w:spacing w:val="-8"/>
            <w:w w:val="105"/>
            <w:sz w:val="17"/>
            <w:u w:val="single" w:color="0000FF"/>
          </w:rPr>
          <w:t> </w:t>
        </w:r>
        <w:r>
          <w:rPr>
            <w:color w:val="0000FF"/>
            <w:w w:val="105"/>
            <w:sz w:val="17"/>
            <w:u w:val="single" w:color="0000FF"/>
          </w:rPr>
          <w:t>e</w:t>
        </w:r>
        <w:r>
          <w:rPr>
            <w:color w:val="0000FF"/>
            <w:spacing w:val="-9"/>
            <w:w w:val="105"/>
            <w:sz w:val="17"/>
            <w:u w:val="single" w:color="0000FF"/>
          </w:rPr>
          <w:t> </w:t>
        </w:r>
        <w:r>
          <w:rPr>
            <w:color w:val="0000FF"/>
            <w:w w:val="105"/>
            <w:sz w:val="17"/>
            <w:u w:val="single" w:color="0000FF"/>
          </w:rPr>
          <w:t>no</w:t>
        </w:r>
        <w:r>
          <w:rPr>
            <w:color w:val="0000FF"/>
            <w:spacing w:val="-8"/>
            <w:w w:val="105"/>
            <w:sz w:val="17"/>
            <w:u w:val="single" w:color="0000FF"/>
          </w:rPr>
          <w:t> </w:t>
        </w:r>
        <w:r>
          <w:rPr>
            <w:color w:val="0000FF"/>
            <w:w w:val="105"/>
            <w:sz w:val="17"/>
            <w:u w:val="single" w:color="0000FF"/>
          </w:rPr>
          <w:t>inciso</w:t>
        </w:r>
        <w:r>
          <w:rPr>
            <w:color w:val="0000FF"/>
            <w:spacing w:val="-8"/>
            <w:w w:val="105"/>
            <w:sz w:val="17"/>
            <w:u w:val="single" w:color="0000FF"/>
          </w:rPr>
          <w:t> </w:t>
        </w:r>
        <w:r>
          <w:rPr>
            <w:color w:val="0000FF"/>
            <w:w w:val="105"/>
            <w:sz w:val="17"/>
            <w:u w:val="single" w:color="0000FF"/>
          </w:rPr>
          <w:t>III</w:t>
        </w:r>
        <w:r>
          <w:rPr>
            <w:color w:val="0000FF"/>
            <w:spacing w:val="-8"/>
            <w:w w:val="105"/>
            <w:sz w:val="17"/>
            <w:u w:val="single" w:color="0000FF"/>
          </w:rPr>
          <w:t> </w:t>
        </w:r>
        <w:r>
          <w:rPr>
            <w:color w:val="0000FF"/>
            <w:w w:val="105"/>
            <w:sz w:val="17"/>
            <w:u w:val="single" w:color="0000FF"/>
          </w:rPr>
          <w:t>do</w:t>
        </w:r>
        <w:r>
          <w:rPr>
            <w:color w:val="0000FF"/>
            <w:spacing w:val="-8"/>
            <w:w w:val="105"/>
            <w:sz w:val="17"/>
            <w:u w:val="single" w:color="0000FF"/>
          </w:rPr>
          <w:t> </w:t>
        </w:r>
        <w:r>
          <w:rPr>
            <w:color w:val="0000FF"/>
            <w:w w:val="105"/>
            <w:sz w:val="17"/>
            <w:u w:val="single" w:color="0000FF"/>
          </w:rPr>
          <w:t>art.</w:t>
        </w:r>
        <w:r>
          <w:rPr>
            <w:color w:val="0000FF"/>
            <w:spacing w:val="-8"/>
            <w:w w:val="105"/>
            <w:sz w:val="17"/>
            <w:u w:val="single" w:color="0000FF"/>
          </w:rPr>
          <w:t> </w:t>
        </w:r>
        <w:r>
          <w:rPr>
            <w:color w:val="0000FF"/>
            <w:w w:val="105"/>
            <w:sz w:val="17"/>
            <w:u w:val="single" w:color="0000FF"/>
          </w:rPr>
          <w:t>5º</w:t>
        </w:r>
        <w:r>
          <w:rPr>
            <w:color w:val="0000FF"/>
            <w:spacing w:val="-8"/>
            <w:w w:val="105"/>
            <w:sz w:val="17"/>
            <w:u w:val="single" w:color="0000FF"/>
          </w:rPr>
          <w:t> </w:t>
        </w:r>
        <w:r>
          <w:rPr>
            <w:color w:val="0000FF"/>
            <w:w w:val="105"/>
            <w:sz w:val="17"/>
            <w:u w:val="single" w:color="0000FF"/>
          </w:rPr>
          <w:t>da</w:t>
        </w:r>
        <w:r>
          <w:rPr>
            <w:color w:val="0000FF"/>
            <w:spacing w:val="-8"/>
            <w:w w:val="105"/>
            <w:sz w:val="17"/>
            <w:u w:val="single" w:color="0000FF"/>
          </w:rPr>
          <w:t> </w:t>
        </w:r>
        <w:r>
          <w:rPr>
            <w:color w:val="0000FF"/>
            <w:w w:val="105"/>
            <w:sz w:val="17"/>
            <w:u w:val="single" w:color="0000FF"/>
          </w:rPr>
          <w:t>Constituição</w:t>
        </w:r>
        <w:r>
          <w:rPr>
            <w:color w:val="0000FF"/>
            <w:spacing w:val="-9"/>
            <w:w w:val="105"/>
            <w:sz w:val="17"/>
            <w:u w:val="single" w:color="0000FF"/>
          </w:rPr>
          <w:t> </w:t>
        </w:r>
        <w:r>
          <w:rPr>
            <w:color w:val="0000FF"/>
            <w:spacing w:val="-2"/>
            <w:w w:val="105"/>
            <w:sz w:val="17"/>
            <w:u w:val="single" w:color="0000FF"/>
          </w:rPr>
          <w:t>Federal</w:t>
        </w:r>
      </w:hyperlink>
      <w:r>
        <w:rPr>
          <w:spacing w:val="-2"/>
          <w:w w:val="105"/>
          <w:sz w:val="17"/>
        </w:rPr>
        <w:t>;</w:t>
      </w:r>
    </w:p>
    <w:p>
      <w:pPr>
        <w:pStyle w:val="ListParagraph"/>
        <w:numPr>
          <w:ilvl w:val="2"/>
          <w:numId w:val="3"/>
        </w:numPr>
        <w:tabs>
          <w:tab w:pos="782" w:val="left" w:leader="none"/>
        </w:tabs>
        <w:spacing w:line="240" w:lineRule="auto" w:before="103" w:after="0"/>
        <w:ind w:left="782" w:right="0" w:hanging="396"/>
        <w:jc w:val="both"/>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reserva</w:t>
      </w:r>
      <w:r>
        <w:rPr>
          <w:spacing w:val="-9"/>
          <w:w w:val="105"/>
          <w:sz w:val="17"/>
        </w:rPr>
        <w:t> </w:t>
      </w:r>
      <w:r>
        <w:rPr>
          <w:w w:val="105"/>
          <w:sz w:val="17"/>
        </w:rPr>
        <w:t>de</w:t>
      </w:r>
      <w:r>
        <w:rPr>
          <w:spacing w:val="-9"/>
          <w:w w:val="105"/>
          <w:sz w:val="17"/>
        </w:rPr>
        <w:t> </w:t>
      </w:r>
      <w:r>
        <w:rPr>
          <w:w w:val="105"/>
          <w:sz w:val="17"/>
        </w:rPr>
        <w:t>cargos</w:t>
      </w:r>
      <w:r>
        <w:rPr>
          <w:spacing w:val="-9"/>
          <w:w w:val="105"/>
          <w:sz w:val="17"/>
        </w:rPr>
        <w:t> </w:t>
      </w:r>
      <w:r>
        <w:rPr>
          <w:w w:val="105"/>
          <w:sz w:val="17"/>
        </w:rPr>
        <w:t>para</w:t>
      </w:r>
      <w:r>
        <w:rPr>
          <w:spacing w:val="-9"/>
          <w:w w:val="105"/>
          <w:sz w:val="17"/>
        </w:rPr>
        <w:t> </w:t>
      </w:r>
      <w:r>
        <w:rPr>
          <w:w w:val="105"/>
          <w:sz w:val="17"/>
        </w:rPr>
        <w:t>pessoa</w:t>
      </w:r>
      <w:r>
        <w:rPr>
          <w:spacing w:val="-8"/>
          <w:w w:val="105"/>
          <w:sz w:val="17"/>
        </w:rPr>
        <w:t> </w:t>
      </w:r>
      <w:r>
        <w:rPr>
          <w:w w:val="105"/>
          <w:sz w:val="17"/>
        </w:rPr>
        <w:t>com</w:t>
      </w:r>
      <w:r>
        <w:rPr>
          <w:spacing w:val="-9"/>
          <w:w w:val="105"/>
          <w:sz w:val="17"/>
        </w:rPr>
        <w:t> </w:t>
      </w:r>
      <w:r>
        <w:rPr>
          <w:w w:val="105"/>
          <w:sz w:val="17"/>
        </w:rPr>
        <w:t>deficiência</w:t>
      </w:r>
      <w:r>
        <w:rPr>
          <w:spacing w:val="-9"/>
          <w:w w:val="105"/>
          <w:sz w:val="17"/>
        </w:rPr>
        <w:t> </w:t>
      </w:r>
      <w:r>
        <w:rPr>
          <w:w w:val="105"/>
          <w:sz w:val="17"/>
        </w:rPr>
        <w:t>e</w:t>
      </w:r>
      <w:r>
        <w:rPr>
          <w:spacing w:val="-9"/>
          <w:w w:val="105"/>
          <w:sz w:val="17"/>
        </w:rPr>
        <w:t> </w:t>
      </w:r>
      <w:r>
        <w:rPr>
          <w:w w:val="105"/>
          <w:sz w:val="17"/>
        </w:rPr>
        <w:t>para</w:t>
      </w:r>
      <w:r>
        <w:rPr>
          <w:spacing w:val="-9"/>
          <w:w w:val="105"/>
          <w:sz w:val="17"/>
        </w:rPr>
        <w:t> </w:t>
      </w:r>
      <w:r>
        <w:rPr>
          <w:w w:val="105"/>
          <w:sz w:val="17"/>
        </w:rPr>
        <w:t>reabilitado</w:t>
      </w:r>
      <w:r>
        <w:rPr>
          <w:spacing w:val="-9"/>
          <w:w w:val="105"/>
          <w:sz w:val="17"/>
        </w:rPr>
        <w:t> </w:t>
      </w:r>
      <w:r>
        <w:rPr>
          <w:w w:val="105"/>
          <w:sz w:val="17"/>
        </w:rPr>
        <w:t>da</w:t>
      </w:r>
      <w:r>
        <w:rPr>
          <w:spacing w:val="-9"/>
          <w:w w:val="105"/>
          <w:sz w:val="17"/>
        </w:rPr>
        <w:t> </w:t>
      </w:r>
      <w:r>
        <w:rPr>
          <w:w w:val="105"/>
          <w:sz w:val="17"/>
        </w:rPr>
        <w:t>Previdência</w:t>
      </w:r>
      <w:r>
        <w:rPr>
          <w:spacing w:val="-9"/>
          <w:w w:val="105"/>
          <w:sz w:val="17"/>
        </w:rPr>
        <w:t> </w:t>
      </w:r>
      <w:r>
        <w:rPr>
          <w:w w:val="105"/>
          <w:sz w:val="17"/>
        </w:rPr>
        <w:t>Social,</w:t>
      </w:r>
      <w:r>
        <w:rPr>
          <w:spacing w:val="-9"/>
          <w:w w:val="105"/>
          <w:sz w:val="17"/>
        </w:rPr>
        <w:t> </w:t>
      </w:r>
      <w:r>
        <w:rPr>
          <w:w w:val="105"/>
          <w:sz w:val="17"/>
        </w:rPr>
        <w:t>previstas</w:t>
      </w:r>
      <w:r>
        <w:rPr>
          <w:spacing w:val="-8"/>
          <w:w w:val="105"/>
          <w:sz w:val="17"/>
        </w:rPr>
        <w:t> </w:t>
      </w:r>
      <w:r>
        <w:rPr>
          <w:w w:val="105"/>
          <w:sz w:val="17"/>
        </w:rPr>
        <w:t>em</w:t>
      </w:r>
      <w:r>
        <w:rPr>
          <w:spacing w:val="-9"/>
          <w:w w:val="105"/>
          <w:sz w:val="17"/>
        </w:rPr>
        <w:t> </w:t>
      </w:r>
      <w:r>
        <w:rPr>
          <w:w w:val="105"/>
          <w:sz w:val="17"/>
        </w:rPr>
        <w:t>lei</w:t>
      </w:r>
      <w:r>
        <w:rPr>
          <w:spacing w:val="-9"/>
          <w:w w:val="105"/>
          <w:sz w:val="17"/>
        </w:rPr>
        <w:t> </w:t>
      </w:r>
      <w:r>
        <w:rPr>
          <w:w w:val="105"/>
          <w:sz w:val="17"/>
        </w:rPr>
        <w:t>e</w:t>
      </w:r>
      <w:r>
        <w:rPr>
          <w:spacing w:val="-9"/>
          <w:w w:val="105"/>
          <w:sz w:val="17"/>
        </w:rPr>
        <w:t> </w:t>
      </w:r>
      <w:r>
        <w:rPr>
          <w:w w:val="105"/>
          <w:sz w:val="17"/>
        </w:rPr>
        <w:t>em</w:t>
      </w:r>
      <w:r>
        <w:rPr>
          <w:spacing w:val="-9"/>
          <w:w w:val="105"/>
          <w:sz w:val="17"/>
        </w:rPr>
        <w:t> </w:t>
      </w:r>
      <w:r>
        <w:rPr>
          <w:w w:val="105"/>
          <w:sz w:val="17"/>
        </w:rPr>
        <w:t>outras</w:t>
      </w:r>
      <w:r>
        <w:rPr>
          <w:spacing w:val="-9"/>
          <w:w w:val="105"/>
          <w:sz w:val="17"/>
        </w:rPr>
        <w:t> </w:t>
      </w:r>
      <w:r>
        <w:rPr>
          <w:w w:val="105"/>
          <w:sz w:val="17"/>
        </w:rPr>
        <w:t>normas</w:t>
      </w:r>
      <w:r>
        <w:rPr>
          <w:spacing w:val="-9"/>
          <w:w w:val="105"/>
          <w:sz w:val="17"/>
        </w:rPr>
        <w:t> </w:t>
      </w:r>
      <w:r>
        <w:rPr>
          <w:spacing w:val="-2"/>
          <w:w w:val="105"/>
          <w:sz w:val="17"/>
        </w:rPr>
        <w:t>específicas;</w:t>
      </w:r>
    </w:p>
    <w:p>
      <w:pPr>
        <w:pStyle w:val="ListParagraph"/>
        <w:numPr>
          <w:ilvl w:val="2"/>
          <w:numId w:val="3"/>
        </w:numPr>
        <w:tabs>
          <w:tab w:pos="782" w:val="left" w:leader="none"/>
        </w:tabs>
        <w:spacing w:line="240" w:lineRule="auto" w:before="113" w:after="0"/>
        <w:ind w:left="782" w:right="0" w:hanging="396"/>
        <w:jc w:val="both"/>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elaboração</w:t>
      </w:r>
      <w:r>
        <w:rPr>
          <w:spacing w:val="-9"/>
          <w:w w:val="105"/>
          <w:sz w:val="17"/>
        </w:rPr>
        <w:t> </w:t>
      </w:r>
      <w:r>
        <w:rPr>
          <w:w w:val="105"/>
          <w:sz w:val="17"/>
        </w:rPr>
        <w:t>independente</w:t>
      </w:r>
      <w:r>
        <w:rPr>
          <w:spacing w:val="-9"/>
          <w:w w:val="105"/>
          <w:sz w:val="17"/>
        </w:rPr>
        <w:t> </w:t>
      </w:r>
      <w:r>
        <w:rPr>
          <w:w w:val="105"/>
          <w:sz w:val="17"/>
        </w:rPr>
        <w:t>de</w:t>
      </w:r>
      <w:r>
        <w:rPr>
          <w:spacing w:val="-9"/>
          <w:w w:val="105"/>
          <w:sz w:val="17"/>
        </w:rPr>
        <w:t> </w:t>
      </w:r>
      <w:r>
        <w:rPr>
          <w:w w:val="105"/>
          <w:sz w:val="17"/>
        </w:rPr>
        <w:t>proposta</w:t>
      </w:r>
      <w:r>
        <w:rPr>
          <w:spacing w:val="-8"/>
          <w:w w:val="105"/>
          <w:sz w:val="17"/>
        </w:rPr>
        <w:t> </w:t>
      </w:r>
      <w:r>
        <w:rPr>
          <w:w w:val="105"/>
          <w:sz w:val="17"/>
        </w:rPr>
        <w:t>previstas</w:t>
      </w:r>
      <w:r>
        <w:rPr>
          <w:spacing w:val="-9"/>
          <w:w w:val="105"/>
          <w:sz w:val="17"/>
        </w:rPr>
        <w:t> </w:t>
      </w:r>
      <w:r>
        <w:rPr>
          <w:w w:val="105"/>
          <w:sz w:val="17"/>
        </w:rPr>
        <w:t>no</w:t>
      </w:r>
      <w:r>
        <w:rPr>
          <w:spacing w:val="-9"/>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43.150,</w:t>
      </w:r>
      <w:r>
        <w:rPr>
          <w:spacing w:val="-9"/>
          <w:w w:val="105"/>
          <w:sz w:val="17"/>
        </w:rPr>
        <w:t> </w:t>
      </w:r>
      <w:r>
        <w:rPr>
          <w:w w:val="105"/>
          <w:sz w:val="17"/>
        </w:rPr>
        <w:t>de</w:t>
      </w:r>
      <w:r>
        <w:rPr>
          <w:spacing w:val="-9"/>
          <w:w w:val="105"/>
          <w:sz w:val="17"/>
        </w:rPr>
        <w:t> </w:t>
      </w:r>
      <w:r>
        <w:rPr>
          <w:w w:val="105"/>
          <w:sz w:val="17"/>
        </w:rPr>
        <w:t>24</w:t>
      </w:r>
      <w:r>
        <w:rPr>
          <w:spacing w:val="-9"/>
          <w:w w:val="105"/>
          <w:sz w:val="17"/>
        </w:rPr>
        <w:t> </w:t>
      </w:r>
      <w:r>
        <w:rPr>
          <w:w w:val="105"/>
          <w:sz w:val="17"/>
        </w:rPr>
        <w:t>de</w:t>
      </w:r>
      <w:r>
        <w:rPr>
          <w:spacing w:val="-8"/>
          <w:w w:val="105"/>
          <w:sz w:val="17"/>
        </w:rPr>
        <w:t> </w:t>
      </w:r>
      <w:r>
        <w:rPr>
          <w:w w:val="105"/>
          <w:sz w:val="17"/>
        </w:rPr>
        <w:t>agosto</w:t>
      </w:r>
      <w:r>
        <w:rPr>
          <w:spacing w:val="-9"/>
          <w:w w:val="105"/>
          <w:sz w:val="17"/>
        </w:rPr>
        <w:t> </w:t>
      </w:r>
      <w:r>
        <w:rPr>
          <w:w w:val="105"/>
          <w:sz w:val="17"/>
        </w:rPr>
        <w:t>de</w:t>
      </w:r>
      <w:r>
        <w:rPr>
          <w:spacing w:val="-9"/>
          <w:w w:val="105"/>
          <w:sz w:val="17"/>
        </w:rPr>
        <w:t> </w:t>
      </w:r>
      <w:r>
        <w:rPr>
          <w:spacing w:val="-4"/>
          <w:w w:val="105"/>
          <w:sz w:val="17"/>
        </w:rPr>
        <w:t>2011;</w:t>
      </w:r>
    </w:p>
    <w:p>
      <w:pPr>
        <w:pStyle w:val="ListParagraph"/>
        <w:numPr>
          <w:ilvl w:val="2"/>
          <w:numId w:val="3"/>
        </w:numPr>
        <w:tabs>
          <w:tab w:pos="796" w:val="left" w:leader="none"/>
        </w:tabs>
        <w:spacing w:line="256" w:lineRule="auto" w:before="103" w:after="0"/>
        <w:ind w:left="386" w:right="369" w:firstLine="0"/>
        <w:jc w:val="both"/>
        <w:rPr>
          <w:sz w:val="17"/>
        </w:rPr>
      </w:pPr>
      <w:r>
        <w:rPr>
          <w:w w:val="105"/>
          <w:sz w:val="17"/>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3"/>
        </w:numPr>
        <w:tabs>
          <w:tab w:pos="784" w:val="left" w:leader="none"/>
        </w:tabs>
        <w:spacing w:line="256" w:lineRule="auto" w:before="89" w:after="0"/>
        <w:ind w:left="386" w:right="369" w:firstLine="0"/>
        <w:jc w:val="both"/>
        <w:rPr>
          <w:sz w:val="17"/>
        </w:rPr>
      </w:pPr>
      <w:r>
        <w:rPr>
          <w:w w:val="105"/>
          <w:sz w:val="17"/>
        </w:rPr>
        <w:t>não</w:t>
      </w:r>
      <w:r>
        <w:rPr>
          <w:spacing w:val="-5"/>
          <w:w w:val="105"/>
          <w:sz w:val="17"/>
        </w:rPr>
        <w:t> </w:t>
      </w:r>
      <w:r>
        <w:rPr>
          <w:w w:val="105"/>
          <w:sz w:val="17"/>
        </w:rPr>
        <w:t>foram</w:t>
      </w:r>
      <w:r>
        <w:rPr>
          <w:spacing w:val="-5"/>
          <w:w w:val="105"/>
          <w:sz w:val="17"/>
        </w:rPr>
        <w:t> </w:t>
      </w:r>
      <w:r>
        <w:rPr>
          <w:w w:val="105"/>
          <w:sz w:val="17"/>
        </w:rPr>
        <w:t>aplicadas</w:t>
      </w:r>
      <w:r>
        <w:rPr>
          <w:spacing w:val="-5"/>
          <w:w w:val="105"/>
          <w:sz w:val="17"/>
        </w:rPr>
        <w:t> </w:t>
      </w:r>
      <w:r>
        <w:rPr>
          <w:w w:val="105"/>
          <w:sz w:val="17"/>
        </w:rPr>
        <w:t>penalidades</w:t>
      </w:r>
      <w:r>
        <w:rPr>
          <w:spacing w:val="-5"/>
          <w:w w:val="105"/>
          <w:sz w:val="17"/>
        </w:rPr>
        <w:t> </w:t>
      </w:r>
      <w:r>
        <w:rPr>
          <w:w w:val="105"/>
          <w:sz w:val="17"/>
        </w:rPr>
        <w:t>de</w:t>
      </w:r>
      <w:r>
        <w:rPr>
          <w:spacing w:val="-5"/>
          <w:w w:val="105"/>
          <w:sz w:val="17"/>
        </w:rPr>
        <w:t> </w:t>
      </w:r>
      <w:r>
        <w:rPr>
          <w:w w:val="105"/>
          <w:sz w:val="17"/>
        </w:rPr>
        <w:t>suspensão</w:t>
      </w:r>
      <w:r>
        <w:rPr>
          <w:spacing w:val="-5"/>
          <w:w w:val="105"/>
          <w:sz w:val="17"/>
        </w:rPr>
        <w:t> </w:t>
      </w:r>
      <w:r>
        <w:rPr>
          <w:w w:val="105"/>
          <w:sz w:val="17"/>
        </w:rPr>
        <w:t>temporária</w:t>
      </w:r>
      <w:r>
        <w:rPr>
          <w:spacing w:val="-5"/>
          <w:w w:val="105"/>
          <w:sz w:val="17"/>
        </w:rPr>
        <w:t> </w:t>
      </w:r>
      <w:r>
        <w:rPr>
          <w:w w:val="105"/>
          <w:sz w:val="17"/>
        </w:rPr>
        <w:t>da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impedimento</w:t>
      </w:r>
      <w:r>
        <w:rPr>
          <w:spacing w:val="-5"/>
          <w:w w:val="105"/>
          <w:sz w:val="17"/>
        </w:rPr>
        <w:t> </w:t>
      </w:r>
      <w:r>
        <w:rPr>
          <w:w w:val="105"/>
          <w:sz w:val="17"/>
        </w:rPr>
        <w:t>de</w:t>
      </w:r>
      <w:r>
        <w:rPr>
          <w:spacing w:val="-5"/>
          <w:w w:val="105"/>
          <w:sz w:val="17"/>
        </w:rPr>
        <w:t> </w:t>
      </w:r>
      <w:r>
        <w:rPr>
          <w:w w:val="105"/>
          <w:sz w:val="17"/>
        </w:rPr>
        <w:t>contratar</w:t>
      </w:r>
      <w:r>
        <w:rPr>
          <w:spacing w:val="-5"/>
          <w:w w:val="105"/>
          <w:sz w:val="17"/>
        </w:rPr>
        <w:t> </w:t>
      </w:r>
      <w:r>
        <w:rPr>
          <w:w w:val="105"/>
          <w:sz w:val="17"/>
        </w:rPr>
        <w:t>ou</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cujos</w:t>
      </w:r>
      <w:r>
        <w:rPr>
          <w:spacing w:val="-5"/>
          <w:w w:val="105"/>
          <w:sz w:val="17"/>
        </w:rPr>
        <w:t> </w:t>
      </w:r>
      <w:r>
        <w:rPr>
          <w:w w:val="105"/>
          <w:sz w:val="17"/>
        </w:rPr>
        <w:t>efeitos</w:t>
      </w:r>
      <w:r>
        <w:rPr>
          <w:spacing w:val="-5"/>
          <w:w w:val="105"/>
          <w:sz w:val="17"/>
        </w:rPr>
        <w:t> </w:t>
      </w:r>
      <w:r>
        <w:rPr>
          <w:w w:val="105"/>
          <w:sz w:val="17"/>
        </w:rPr>
        <w:t>ainda</w:t>
      </w:r>
      <w:r>
        <w:rPr>
          <w:spacing w:val="-5"/>
          <w:w w:val="105"/>
          <w:sz w:val="17"/>
        </w:rPr>
        <w:t> </w:t>
      </w:r>
      <w:r>
        <w:rPr>
          <w:w w:val="105"/>
          <w:sz w:val="17"/>
        </w:rPr>
        <w:t>vigorem</w:t>
      </w:r>
      <w:r>
        <w:rPr>
          <w:spacing w:val="-5"/>
          <w:w w:val="105"/>
          <w:sz w:val="17"/>
        </w:rPr>
        <w:t> </w:t>
      </w:r>
      <w:r>
        <w:rPr>
          <w:w w:val="105"/>
          <w:sz w:val="17"/>
        </w:rPr>
        <w:t>e sejam aplicáveis no âmbito do Estado do Rio de Janeiro.</w:t>
      </w:r>
    </w:p>
    <w:p>
      <w:pPr>
        <w:pStyle w:val="ListParagraph"/>
        <w:numPr>
          <w:ilvl w:val="1"/>
          <w:numId w:val="3"/>
        </w:numPr>
        <w:tabs>
          <w:tab w:pos="650" w:val="left" w:leader="none"/>
        </w:tabs>
        <w:spacing w:line="240" w:lineRule="auto" w:before="101" w:after="0"/>
        <w:ind w:left="650" w:right="0" w:hanging="264"/>
        <w:jc w:val="both"/>
        <w:rPr>
          <w:sz w:val="17"/>
        </w:rPr>
      </w:pPr>
      <w:r>
        <w:rPr>
          <w:w w:val="105"/>
          <w:sz w:val="17"/>
        </w:rPr>
        <w:t>O</w:t>
      </w:r>
      <w:r>
        <w:rPr>
          <w:spacing w:val="-10"/>
          <w:w w:val="105"/>
          <w:sz w:val="17"/>
        </w:rPr>
        <w:t> </w:t>
      </w:r>
      <w:r>
        <w:rPr>
          <w:w w:val="105"/>
          <w:sz w:val="17"/>
        </w:rPr>
        <w:t>licitante</w:t>
      </w:r>
      <w:r>
        <w:rPr>
          <w:spacing w:val="-10"/>
          <w:w w:val="105"/>
          <w:sz w:val="17"/>
        </w:rPr>
        <w:t> </w:t>
      </w:r>
      <w:r>
        <w:rPr>
          <w:w w:val="105"/>
          <w:sz w:val="17"/>
        </w:rPr>
        <w:t>organizado</w:t>
      </w:r>
      <w:r>
        <w:rPr>
          <w:spacing w:val="-9"/>
          <w:w w:val="105"/>
          <w:sz w:val="17"/>
        </w:rPr>
        <w:t> </w:t>
      </w:r>
      <w:r>
        <w:rPr>
          <w:w w:val="105"/>
          <w:sz w:val="17"/>
        </w:rPr>
        <w:t>em</w:t>
      </w:r>
      <w:r>
        <w:rPr>
          <w:spacing w:val="-10"/>
          <w:w w:val="105"/>
          <w:sz w:val="17"/>
        </w:rPr>
        <w:t> </w:t>
      </w:r>
      <w:r>
        <w:rPr>
          <w:w w:val="105"/>
          <w:sz w:val="17"/>
        </w:rPr>
        <w:t>cooperativa</w:t>
      </w:r>
      <w:r>
        <w:rPr>
          <w:spacing w:val="-10"/>
          <w:w w:val="105"/>
          <w:sz w:val="17"/>
        </w:rPr>
        <w:t> </w:t>
      </w:r>
      <w:r>
        <w:rPr>
          <w:w w:val="105"/>
          <w:sz w:val="17"/>
        </w:rPr>
        <w:t>deverá</w:t>
      </w:r>
      <w:r>
        <w:rPr>
          <w:spacing w:val="-9"/>
          <w:w w:val="105"/>
          <w:sz w:val="17"/>
        </w:rPr>
        <w:t> </w:t>
      </w:r>
      <w:r>
        <w:rPr>
          <w:w w:val="105"/>
          <w:sz w:val="17"/>
        </w:rPr>
        <w:t>declarar,</w:t>
      </w:r>
      <w:r>
        <w:rPr>
          <w:spacing w:val="-10"/>
          <w:w w:val="105"/>
          <w:sz w:val="17"/>
        </w:rPr>
        <w:t> </w:t>
      </w:r>
      <w:r>
        <w:rPr>
          <w:w w:val="105"/>
          <w:sz w:val="17"/>
        </w:rPr>
        <w:t>ainda,</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9"/>
          <w:w w:val="105"/>
          <w:sz w:val="17"/>
        </w:rPr>
        <w:t> </w:t>
      </w:r>
      <w:r>
        <w:rPr>
          <w:w w:val="105"/>
          <w:sz w:val="17"/>
        </w:rPr>
        <w:t>eletrônico,</w:t>
      </w:r>
      <w:r>
        <w:rPr>
          <w:spacing w:val="-10"/>
          <w:w w:val="105"/>
          <w:sz w:val="17"/>
        </w:rPr>
        <w:t> </w:t>
      </w:r>
      <w:r>
        <w:rPr>
          <w:w w:val="105"/>
          <w:sz w:val="17"/>
        </w:rPr>
        <w:t>que</w:t>
      </w:r>
      <w:r>
        <w:rPr>
          <w:spacing w:val="-10"/>
          <w:w w:val="105"/>
          <w:sz w:val="17"/>
        </w:rPr>
        <w:t> </w:t>
      </w:r>
      <w:r>
        <w:rPr>
          <w:w w:val="105"/>
          <w:sz w:val="17"/>
        </w:rPr>
        <w:t>cumpre</w:t>
      </w:r>
      <w:r>
        <w:rPr>
          <w:spacing w:val="-9"/>
          <w:w w:val="105"/>
          <w:sz w:val="17"/>
        </w:rPr>
        <w:t> </w:t>
      </w:r>
      <w:r>
        <w:rPr>
          <w:w w:val="105"/>
          <w:sz w:val="17"/>
        </w:rPr>
        <w:t>os</w:t>
      </w:r>
      <w:r>
        <w:rPr>
          <w:spacing w:val="-10"/>
          <w:w w:val="105"/>
          <w:sz w:val="17"/>
        </w:rPr>
        <w:t> </w:t>
      </w:r>
      <w:r>
        <w:rPr>
          <w:w w:val="105"/>
          <w:sz w:val="17"/>
        </w:rPr>
        <w:t>requisitos</w:t>
      </w:r>
      <w:r>
        <w:rPr>
          <w:spacing w:val="-9"/>
          <w:w w:val="105"/>
          <w:sz w:val="17"/>
        </w:rPr>
        <w:t> </w:t>
      </w:r>
      <w:r>
        <w:rPr>
          <w:w w:val="105"/>
          <w:sz w:val="17"/>
        </w:rPr>
        <w:t>estabelecidos</w:t>
      </w:r>
      <w:r>
        <w:rPr>
          <w:spacing w:val="-10"/>
          <w:w w:val="105"/>
          <w:sz w:val="17"/>
        </w:rPr>
        <w:t> </w:t>
      </w:r>
      <w:r>
        <w:rPr>
          <w:w w:val="105"/>
          <w:sz w:val="17"/>
        </w:rPr>
        <w:t>no</w:t>
      </w:r>
      <w:r>
        <w:rPr>
          <w:spacing w:val="-10"/>
          <w:w w:val="105"/>
          <w:sz w:val="17"/>
        </w:rPr>
        <w:t> </w:t>
      </w:r>
      <w:hyperlink r:id="rId12">
        <w:r>
          <w:rPr>
            <w:color w:val="0000FF"/>
            <w:w w:val="105"/>
            <w:sz w:val="17"/>
            <w:u w:val="single" w:color="0000FF"/>
          </w:rPr>
          <w:t>art.</w:t>
        </w:r>
        <w:r>
          <w:rPr>
            <w:color w:val="0000FF"/>
            <w:spacing w:val="-9"/>
            <w:w w:val="105"/>
            <w:sz w:val="17"/>
            <w:u w:val="single" w:color="0000FF"/>
          </w:rPr>
          <w:t> </w:t>
        </w:r>
        <w:r>
          <w:rPr>
            <w:color w:val="0000FF"/>
            <w:w w:val="105"/>
            <w:sz w:val="17"/>
            <w:u w:val="single" w:color="0000FF"/>
          </w:rPr>
          <w:t>16</w:t>
        </w:r>
        <w:r>
          <w:rPr>
            <w:color w:val="0000FF"/>
            <w:spacing w:val="-10"/>
            <w:w w:val="105"/>
            <w:sz w:val="17"/>
            <w:u w:val="single" w:color="0000FF"/>
          </w:rPr>
          <w:t> </w:t>
        </w:r>
        <w:r>
          <w:rPr>
            <w:color w:val="0000FF"/>
            <w:w w:val="105"/>
            <w:sz w:val="17"/>
            <w:u w:val="single" w:color="0000FF"/>
          </w:rPr>
          <w:t>da</w:t>
        </w:r>
        <w:r>
          <w:rPr>
            <w:color w:val="0000FF"/>
            <w:spacing w:val="-9"/>
            <w:w w:val="105"/>
            <w:sz w:val="17"/>
            <w:u w:val="single" w:color="0000FF"/>
          </w:rPr>
          <w:t> </w:t>
        </w:r>
        <w:r>
          <w:rPr>
            <w:color w:val="0000FF"/>
            <w:w w:val="105"/>
            <w:sz w:val="17"/>
            <w:u w:val="single" w:color="0000FF"/>
          </w:rPr>
          <w:t>Lei</w:t>
        </w:r>
        <w:r>
          <w:rPr>
            <w:color w:val="0000FF"/>
            <w:spacing w:val="-10"/>
            <w:w w:val="105"/>
            <w:sz w:val="17"/>
            <w:u w:val="single" w:color="0000FF"/>
          </w:rPr>
          <w:t> </w:t>
        </w:r>
        <w:r>
          <w:rPr>
            <w:color w:val="0000FF"/>
            <w:w w:val="105"/>
            <w:sz w:val="17"/>
            <w:u w:val="single" w:color="0000FF"/>
          </w:rPr>
          <w:t>nº</w:t>
        </w:r>
        <w:r>
          <w:rPr>
            <w:color w:val="0000FF"/>
            <w:spacing w:val="-10"/>
            <w:w w:val="105"/>
            <w:sz w:val="17"/>
            <w:u w:val="single" w:color="0000FF"/>
          </w:rPr>
          <w:t> </w:t>
        </w:r>
        <w:r>
          <w:rPr>
            <w:color w:val="0000FF"/>
            <w:spacing w:val="-2"/>
            <w:w w:val="105"/>
            <w:sz w:val="17"/>
            <w:u w:val="single" w:color="0000FF"/>
          </w:rPr>
          <w:t>14.133/2021</w:t>
        </w:r>
      </w:hyperlink>
      <w:r>
        <w:rPr>
          <w:spacing w:val="-2"/>
          <w:w w:val="105"/>
          <w:sz w:val="17"/>
        </w:rPr>
        <w:t>.</w:t>
      </w:r>
    </w:p>
    <w:p>
      <w:pPr>
        <w:pStyle w:val="ListParagraph"/>
        <w:numPr>
          <w:ilvl w:val="1"/>
          <w:numId w:val="3"/>
        </w:numPr>
        <w:tabs>
          <w:tab w:pos="677" w:val="left" w:leader="none"/>
        </w:tabs>
        <w:spacing w:line="256" w:lineRule="auto" w:before="102" w:after="0"/>
        <w:ind w:left="386" w:right="369" w:firstLine="0"/>
        <w:jc w:val="both"/>
        <w:rPr>
          <w:sz w:val="17"/>
        </w:rPr>
      </w:pPr>
      <w:r>
        <w:rPr>
          <w:sz w:val="17"/>
        </w:rPr>
        <mc:AlternateContent>
          <mc:Choice Requires="wps">
            <w:drawing>
              <wp:anchor distT="0" distB="0" distL="0" distR="0" allowOverlap="1" layoutInCell="1" locked="0" behindDoc="1" simplePos="0" relativeHeight="485984768">
                <wp:simplePos x="0" y="0"/>
                <wp:positionH relativeFrom="page">
                  <wp:posOffset>8206978</wp:posOffset>
                </wp:positionH>
                <wp:positionV relativeFrom="paragraph">
                  <wp:posOffset>306110</wp:posOffset>
                </wp:positionV>
                <wp:extent cx="1905"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905" cy="7620"/>
                        </a:xfrm>
                        <a:custGeom>
                          <a:avLst/>
                          <a:gdLst/>
                          <a:ahLst/>
                          <a:cxnLst/>
                          <a:rect l="l" t="t" r="r" b="b"/>
                          <a:pathLst>
                            <a:path w="1905" h="7620">
                              <a:moveTo>
                                <a:pt x="1654" y="7009"/>
                              </a:moveTo>
                              <a:lnTo>
                                <a:pt x="0" y="7009"/>
                              </a:lnTo>
                              <a:lnTo>
                                <a:pt x="0" y="0"/>
                              </a:lnTo>
                              <a:lnTo>
                                <a:pt x="1654" y="0"/>
                              </a:lnTo>
                              <a:lnTo>
                                <a:pt x="1654" y="700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46.218811pt;margin-top:24.10317pt;width:.13025pt;height:.551950pt;mso-position-horizontal-relative:page;mso-position-vertical-relative:paragraph;z-index:-17331712" id="docshape2" filled="true" fillcolor="#0000ff" stroked="false">
                <v:fill type="solid"/>
                <w10:wrap type="none"/>
              </v:rect>
            </w:pict>
          </mc:Fallback>
        </mc:AlternateContent>
      </w:r>
      <w:r>
        <w:rPr>
          <w:sz w:val="17"/>
        </w:rPr>
        <mc:AlternateContent>
          <mc:Choice Requires="wps">
            <w:drawing>
              <wp:anchor distT="0" distB="0" distL="0" distR="0" allowOverlap="1" layoutInCell="1" locked="0" behindDoc="1" simplePos="0" relativeHeight="485985280">
                <wp:simplePos x="0" y="0"/>
                <wp:positionH relativeFrom="page">
                  <wp:posOffset>8260363</wp:posOffset>
                </wp:positionH>
                <wp:positionV relativeFrom="paragraph">
                  <wp:posOffset>306110</wp:posOffset>
                </wp:positionV>
                <wp:extent cx="4445" cy="762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445" cy="7620"/>
                        </a:xfrm>
                        <a:custGeom>
                          <a:avLst/>
                          <a:gdLst/>
                          <a:ahLst/>
                          <a:cxnLst/>
                          <a:rect l="l" t="t" r="r" b="b"/>
                          <a:pathLst>
                            <a:path w="4445" h="7620">
                              <a:moveTo>
                                <a:pt x="4348" y="7009"/>
                              </a:moveTo>
                              <a:lnTo>
                                <a:pt x="0" y="7009"/>
                              </a:lnTo>
                              <a:lnTo>
                                <a:pt x="0" y="0"/>
                              </a:lnTo>
                              <a:lnTo>
                                <a:pt x="4348" y="0"/>
                              </a:lnTo>
                              <a:lnTo>
                                <a:pt x="4348" y="700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50.422302pt;margin-top:24.10317pt;width:.342408pt;height:.551950pt;mso-position-horizontal-relative:page;mso-position-vertical-relative:paragraph;z-index:-17331200" id="docshape3" filled="true" fillcolor="#0000ff" stroked="false">
                <v:fill type="solid"/>
                <w10:wrap type="none"/>
              </v:rect>
            </w:pict>
          </mc:Fallback>
        </mc:AlternateContent>
      </w: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FF"/>
            <w:w w:val="105"/>
            <w:sz w:val="17"/>
            <w:u w:val="single" w:color="0000FF"/>
          </w:rPr>
          <w:t>art. 3° da Lei Complementar nº 123/2006</w:t>
        </w:r>
      </w:hyperlink>
      <w:r>
        <w:rPr>
          <w:w w:val="105"/>
          <w:sz w:val="17"/>
        </w:rPr>
        <w:t>, estando apto a usufruir do tratamento favorecido estabelecido em seus </w:t>
      </w:r>
      <w:hyperlink r:id="rId14">
        <w:r>
          <w:rPr>
            <w:color w:val="0000FF"/>
            <w:w w:val="105"/>
            <w:sz w:val="17"/>
            <w:u w:val="single" w:color="0000FF"/>
          </w:rPr>
          <w:t>arts. 42 a 49</w:t>
        </w:r>
      </w:hyperlink>
      <w:r>
        <w:rPr>
          <w:w w:val="105"/>
          <w:sz w:val="17"/>
        </w:rPr>
        <w:t>, observado o disposto nos </w:t>
      </w:r>
      <w:hyperlink r:id="rId15">
        <w:r>
          <w:rPr>
            <w:color w:val="0000FF"/>
            <w:w w:val="105"/>
            <w:sz w:val="17"/>
          </w:rPr>
          <w:t>§§</w:t>
        </w:r>
        <w:r>
          <w:rPr>
            <w:color w:val="0000FF"/>
            <w:w w:val="105"/>
            <w:sz w:val="17"/>
            <w:u w:val="single" w:color="0000FF"/>
          </w:rPr>
          <w:t> 1º ao 3º do art. 4º da Lei nº</w:t>
        </w:r>
      </w:hyperlink>
      <w:r>
        <w:rPr>
          <w:color w:val="0000FF"/>
          <w:w w:val="105"/>
          <w:sz w:val="17"/>
        </w:rPr>
        <w:t> </w:t>
      </w:r>
      <w:hyperlink r:id="rId15">
        <w:r>
          <w:rPr>
            <w:color w:val="0000FF"/>
            <w:spacing w:val="-2"/>
            <w:w w:val="105"/>
            <w:sz w:val="17"/>
            <w:u w:val="single" w:color="0000FF"/>
          </w:rPr>
          <w:t>14.133/2021.</w:t>
        </w:r>
      </w:hyperlink>
    </w:p>
    <w:p>
      <w:pPr>
        <w:pStyle w:val="ListParagraph"/>
        <w:numPr>
          <w:ilvl w:val="2"/>
          <w:numId w:val="3"/>
        </w:numPr>
        <w:tabs>
          <w:tab w:pos="782" w:val="left" w:leader="none"/>
        </w:tabs>
        <w:spacing w:line="240" w:lineRule="auto" w:before="90" w:after="0"/>
        <w:ind w:left="782" w:right="0" w:hanging="396"/>
        <w:jc w:val="both"/>
        <w:rPr>
          <w:sz w:val="17"/>
        </w:rPr>
      </w:pPr>
      <w:r>
        <w:rPr>
          <w:w w:val="105"/>
          <w:sz w:val="17"/>
        </w:rPr>
        <w:t>no</w:t>
      </w:r>
      <w:r>
        <w:rPr>
          <w:spacing w:val="-10"/>
          <w:w w:val="105"/>
          <w:sz w:val="17"/>
        </w:rPr>
        <w:t> </w:t>
      </w:r>
      <w:r>
        <w:rPr>
          <w:w w:val="105"/>
          <w:sz w:val="17"/>
        </w:rPr>
        <w:t>item</w:t>
      </w:r>
      <w:r>
        <w:rPr>
          <w:spacing w:val="-9"/>
          <w:w w:val="105"/>
          <w:sz w:val="17"/>
        </w:rPr>
        <w:t> </w:t>
      </w:r>
      <w:r>
        <w:rPr>
          <w:w w:val="105"/>
          <w:sz w:val="17"/>
        </w:rPr>
        <w:t>exclusivo</w:t>
      </w:r>
      <w:r>
        <w:rPr>
          <w:spacing w:val="-10"/>
          <w:w w:val="105"/>
          <w:sz w:val="17"/>
        </w:rPr>
        <w:t> </w:t>
      </w:r>
      <w:r>
        <w:rPr>
          <w:w w:val="105"/>
          <w:sz w:val="17"/>
        </w:rPr>
        <w:t>para</w:t>
      </w:r>
      <w:r>
        <w:rPr>
          <w:spacing w:val="-9"/>
          <w:w w:val="105"/>
          <w:sz w:val="17"/>
        </w:rPr>
        <w:t> </w:t>
      </w:r>
      <w:r>
        <w:rPr>
          <w:w w:val="105"/>
          <w:sz w:val="17"/>
        </w:rPr>
        <w:t>participação</w:t>
      </w:r>
      <w:r>
        <w:rPr>
          <w:spacing w:val="-10"/>
          <w:w w:val="105"/>
          <w:sz w:val="17"/>
        </w:rPr>
        <w:t> </w:t>
      </w:r>
      <w:r>
        <w:rPr>
          <w:w w:val="105"/>
          <w:sz w:val="17"/>
        </w:rPr>
        <w:t>de</w:t>
      </w:r>
      <w:r>
        <w:rPr>
          <w:spacing w:val="-9"/>
          <w:w w:val="105"/>
          <w:sz w:val="17"/>
        </w:rPr>
        <w:t> </w:t>
      </w:r>
      <w:r>
        <w:rPr>
          <w:w w:val="105"/>
          <w:sz w:val="17"/>
        </w:rPr>
        <w:t>microempresas</w:t>
      </w:r>
      <w:r>
        <w:rPr>
          <w:spacing w:val="-10"/>
          <w:w w:val="105"/>
          <w:sz w:val="17"/>
        </w:rPr>
        <w:t> </w:t>
      </w:r>
      <w:r>
        <w:rPr>
          <w:w w:val="105"/>
          <w:sz w:val="17"/>
        </w:rPr>
        <w:t>e</w:t>
      </w:r>
      <w:r>
        <w:rPr>
          <w:spacing w:val="-9"/>
          <w:w w:val="105"/>
          <w:sz w:val="17"/>
        </w:rPr>
        <w:t> </w:t>
      </w:r>
      <w:r>
        <w:rPr>
          <w:w w:val="105"/>
          <w:sz w:val="17"/>
        </w:rPr>
        <w:t>empresas</w:t>
      </w:r>
      <w:r>
        <w:rPr>
          <w:spacing w:val="-9"/>
          <w:w w:val="105"/>
          <w:sz w:val="17"/>
        </w:rPr>
        <w:t> </w:t>
      </w:r>
      <w:r>
        <w:rPr>
          <w:w w:val="105"/>
          <w:sz w:val="17"/>
        </w:rPr>
        <w:t>de</w:t>
      </w:r>
      <w:r>
        <w:rPr>
          <w:spacing w:val="-10"/>
          <w:w w:val="105"/>
          <w:sz w:val="17"/>
        </w:rPr>
        <w:t> </w:t>
      </w:r>
      <w:r>
        <w:rPr>
          <w:w w:val="105"/>
          <w:sz w:val="17"/>
        </w:rPr>
        <w:t>pequeno</w:t>
      </w:r>
      <w:r>
        <w:rPr>
          <w:spacing w:val="-9"/>
          <w:w w:val="105"/>
          <w:sz w:val="17"/>
        </w:rPr>
        <w:t> </w:t>
      </w:r>
      <w:r>
        <w:rPr>
          <w:w w:val="105"/>
          <w:sz w:val="17"/>
        </w:rPr>
        <w:t>porte,</w:t>
      </w:r>
      <w:r>
        <w:rPr>
          <w:spacing w:val="-10"/>
          <w:w w:val="105"/>
          <w:sz w:val="17"/>
        </w:rPr>
        <w:t> </w:t>
      </w:r>
      <w:r>
        <w:rPr>
          <w:w w:val="105"/>
          <w:sz w:val="17"/>
        </w:rPr>
        <w:t>a</w:t>
      </w:r>
      <w:r>
        <w:rPr>
          <w:spacing w:val="-9"/>
          <w:w w:val="105"/>
          <w:sz w:val="17"/>
        </w:rPr>
        <w:t> </w:t>
      </w:r>
      <w:r>
        <w:rPr>
          <w:w w:val="105"/>
          <w:sz w:val="17"/>
        </w:rPr>
        <w:t>ausência</w:t>
      </w:r>
      <w:r>
        <w:rPr>
          <w:spacing w:val="-10"/>
          <w:w w:val="105"/>
          <w:sz w:val="17"/>
        </w:rPr>
        <w:t> </w:t>
      </w:r>
      <w:r>
        <w:rPr>
          <w:w w:val="105"/>
          <w:sz w:val="17"/>
        </w:rPr>
        <w:t>de</w:t>
      </w:r>
      <w:r>
        <w:rPr>
          <w:spacing w:val="-9"/>
          <w:w w:val="105"/>
          <w:sz w:val="17"/>
        </w:rPr>
        <w:t> </w:t>
      </w:r>
      <w:r>
        <w:rPr>
          <w:w w:val="105"/>
          <w:sz w:val="17"/>
        </w:rPr>
        <w:t>declaração</w:t>
      </w:r>
      <w:r>
        <w:rPr>
          <w:spacing w:val="-10"/>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10"/>
          <w:w w:val="105"/>
          <w:sz w:val="17"/>
        </w:rPr>
        <w:t> </w:t>
      </w:r>
      <w:r>
        <w:rPr>
          <w:w w:val="105"/>
          <w:sz w:val="17"/>
        </w:rPr>
        <w:t>item</w:t>
      </w:r>
      <w:r>
        <w:rPr>
          <w:spacing w:val="-9"/>
          <w:w w:val="105"/>
          <w:sz w:val="17"/>
        </w:rPr>
        <w:t> </w:t>
      </w:r>
      <w:r>
        <w:rPr>
          <w:w w:val="105"/>
          <w:sz w:val="17"/>
        </w:rPr>
        <w:t>anterior</w:t>
      </w:r>
      <w:r>
        <w:rPr>
          <w:spacing w:val="-10"/>
          <w:w w:val="105"/>
          <w:sz w:val="17"/>
        </w:rPr>
        <w:t> </w:t>
      </w:r>
      <w:r>
        <w:rPr>
          <w:w w:val="105"/>
          <w:sz w:val="17"/>
        </w:rPr>
        <w:t>impedirá</w:t>
      </w:r>
      <w:r>
        <w:rPr>
          <w:spacing w:val="-9"/>
          <w:w w:val="105"/>
          <w:sz w:val="17"/>
        </w:rPr>
        <w:t> </w:t>
      </w:r>
      <w:r>
        <w:rPr>
          <w:w w:val="105"/>
          <w:sz w:val="17"/>
        </w:rPr>
        <w:t>o</w:t>
      </w:r>
      <w:r>
        <w:rPr>
          <w:spacing w:val="-10"/>
          <w:w w:val="105"/>
          <w:sz w:val="17"/>
        </w:rPr>
        <w:t> </w:t>
      </w:r>
      <w:r>
        <w:rPr>
          <w:w w:val="105"/>
          <w:sz w:val="17"/>
        </w:rPr>
        <w:t>prosseguimento</w:t>
      </w:r>
      <w:r>
        <w:rPr>
          <w:spacing w:val="-9"/>
          <w:w w:val="105"/>
          <w:sz w:val="17"/>
        </w:rPr>
        <w:t> </w:t>
      </w:r>
      <w:r>
        <w:rPr>
          <w:w w:val="105"/>
          <w:sz w:val="17"/>
        </w:rPr>
        <w:t>no</w:t>
      </w:r>
      <w:r>
        <w:rPr>
          <w:spacing w:val="-9"/>
          <w:w w:val="105"/>
          <w:sz w:val="17"/>
        </w:rPr>
        <w:t> </w:t>
      </w:r>
      <w:r>
        <w:rPr>
          <w:w w:val="105"/>
          <w:sz w:val="17"/>
        </w:rPr>
        <w:t>certame,</w:t>
      </w:r>
      <w:r>
        <w:rPr>
          <w:spacing w:val="-10"/>
          <w:w w:val="105"/>
          <w:sz w:val="17"/>
        </w:rPr>
        <w:t> </w:t>
      </w:r>
      <w:r>
        <w:rPr>
          <w:w w:val="105"/>
          <w:sz w:val="17"/>
        </w:rPr>
        <w:t>para</w:t>
      </w:r>
      <w:r>
        <w:rPr>
          <w:spacing w:val="-9"/>
          <w:w w:val="105"/>
          <w:sz w:val="17"/>
        </w:rPr>
        <w:t> </w:t>
      </w:r>
      <w:r>
        <w:rPr>
          <w:w w:val="105"/>
          <w:sz w:val="17"/>
        </w:rPr>
        <w:t>aquele</w:t>
      </w:r>
      <w:r>
        <w:rPr>
          <w:spacing w:val="-10"/>
          <w:w w:val="105"/>
          <w:sz w:val="17"/>
        </w:rPr>
        <w:t> </w:t>
      </w:r>
      <w:r>
        <w:rPr>
          <w:spacing w:val="-2"/>
          <w:w w:val="105"/>
          <w:sz w:val="17"/>
        </w:rPr>
        <w:t>item;</w:t>
      </w:r>
    </w:p>
    <w:p>
      <w:pPr>
        <w:pStyle w:val="ListParagraph"/>
        <w:numPr>
          <w:ilvl w:val="2"/>
          <w:numId w:val="3"/>
        </w:numPr>
        <w:tabs>
          <w:tab w:pos="791" w:val="left" w:leader="none"/>
        </w:tabs>
        <w:spacing w:line="256" w:lineRule="auto" w:before="114" w:after="0"/>
        <w:ind w:left="386" w:right="369" w:firstLine="0"/>
        <w:jc w:val="left"/>
        <w:rPr>
          <w:sz w:val="17"/>
        </w:rPr>
      </w:pPr>
      <w:r>
        <w:rPr>
          <w:w w:val="105"/>
          <w:sz w:val="17"/>
        </w:rPr>
        <w:t>nos itens em que a participação não for exclusiva para microempresas e empresas de pequeno porte, a ausência de declaração na forma do item 3.5 apenas produzirá o efeito de o licitante não </w:t>
      </w:r>
      <w:r>
        <w:rPr>
          <w:w w:val="105"/>
          <w:sz w:val="17"/>
        </w:rPr>
        <w:t>ter direito ao tratamento favorecido previsto na </w:t>
      </w:r>
      <w:hyperlink r:id="rId8">
        <w:r>
          <w:rPr>
            <w:color w:val="0000FF"/>
            <w:w w:val="105"/>
            <w:sz w:val="17"/>
            <w:u w:val="single" w:color="0000FF"/>
          </w:rPr>
          <w:t>Lei Complementar nº 123/2006</w:t>
        </w:r>
      </w:hyperlink>
      <w:r>
        <w:rPr>
          <w:w w:val="105"/>
          <w:sz w:val="17"/>
        </w:rPr>
        <w:t>, mesmo que microempresa, empresa de pequeno porte ou sociedade cooperativa.</w:t>
      </w:r>
    </w:p>
    <w:p>
      <w:pPr>
        <w:pStyle w:val="ListParagraph"/>
        <w:numPr>
          <w:ilvl w:val="1"/>
          <w:numId w:val="3"/>
        </w:numPr>
        <w:tabs>
          <w:tab w:pos="640" w:val="left" w:leader="none"/>
        </w:tabs>
        <w:spacing w:line="240" w:lineRule="auto" w:before="89" w:after="0"/>
        <w:ind w:left="640" w:right="0" w:hanging="254"/>
        <w:jc w:val="left"/>
        <w:rPr>
          <w:sz w:val="17"/>
        </w:rPr>
      </w:pPr>
      <w:r>
        <w:rPr>
          <w:w w:val="105"/>
          <w:sz w:val="17"/>
        </w:rPr>
        <w:t>A</w:t>
      </w:r>
      <w:r>
        <w:rPr>
          <w:spacing w:val="-12"/>
          <w:w w:val="105"/>
          <w:sz w:val="17"/>
        </w:rPr>
        <w:t> </w:t>
      </w:r>
      <w:r>
        <w:rPr>
          <w:w w:val="105"/>
          <w:sz w:val="17"/>
        </w:rPr>
        <w:t>falsidade</w:t>
      </w:r>
      <w:r>
        <w:rPr>
          <w:spacing w:val="-11"/>
          <w:w w:val="105"/>
          <w:sz w:val="17"/>
        </w:rPr>
        <w:t> </w:t>
      </w:r>
      <w:r>
        <w:rPr>
          <w:w w:val="105"/>
          <w:sz w:val="17"/>
        </w:rPr>
        <w:t>das</w:t>
      </w:r>
      <w:r>
        <w:rPr>
          <w:spacing w:val="-9"/>
          <w:w w:val="105"/>
          <w:sz w:val="17"/>
        </w:rPr>
        <w:t> </w:t>
      </w:r>
      <w:r>
        <w:rPr>
          <w:w w:val="105"/>
          <w:sz w:val="17"/>
        </w:rPr>
        <w:t>declarações</w:t>
      </w:r>
      <w:r>
        <w:rPr>
          <w:spacing w:val="-8"/>
          <w:w w:val="105"/>
          <w:sz w:val="17"/>
        </w:rPr>
        <w:t> </w:t>
      </w:r>
      <w:r>
        <w:rPr>
          <w:w w:val="105"/>
          <w:sz w:val="17"/>
        </w:rPr>
        <w:t>de</w:t>
      </w:r>
      <w:r>
        <w:rPr>
          <w:spacing w:val="-8"/>
          <w:w w:val="105"/>
          <w:sz w:val="17"/>
        </w:rPr>
        <w:t> </w:t>
      </w:r>
      <w:r>
        <w:rPr>
          <w:w w:val="105"/>
          <w:sz w:val="17"/>
        </w:rPr>
        <w:t>que</w:t>
      </w:r>
      <w:r>
        <w:rPr>
          <w:spacing w:val="-7"/>
          <w:w w:val="105"/>
          <w:sz w:val="17"/>
        </w:rPr>
        <w:t> </w:t>
      </w:r>
      <w:r>
        <w:rPr>
          <w:w w:val="105"/>
          <w:sz w:val="17"/>
        </w:rPr>
        <w:t>tratam</w:t>
      </w:r>
      <w:r>
        <w:rPr>
          <w:spacing w:val="-8"/>
          <w:w w:val="105"/>
          <w:sz w:val="17"/>
        </w:rPr>
        <w:t> </w:t>
      </w:r>
      <w:r>
        <w:rPr>
          <w:w w:val="105"/>
          <w:sz w:val="17"/>
        </w:rPr>
        <w:t>os</w:t>
      </w:r>
      <w:r>
        <w:rPr>
          <w:spacing w:val="-8"/>
          <w:w w:val="105"/>
          <w:sz w:val="17"/>
        </w:rPr>
        <w:t> </w:t>
      </w:r>
      <w:r>
        <w:rPr>
          <w:w w:val="105"/>
          <w:sz w:val="17"/>
        </w:rPr>
        <w:t>itens</w:t>
      </w:r>
      <w:r>
        <w:rPr>
          <w:spacing w:val="-8"/>
          <w:w w:val="105"/>
          <w:sz w:val="17"/>
        </w:rPr>
        <w:t> </w:t>
      </w:r>
      <w:r>
        <w:rPr>
          <w:w w:val="105"/>
          <w:sz w:val="17"/>
        </w:rPr>
        <w:t>3.3</w:t>
      </w:r>
      <w:r>
        <w:rPr>
          <w:spacing w:val="-7"/>
          <w:w w:val="105"/>
          <w:sz w:val="17"/>
        </w:rPr>
        <w:t> </w:t>
      </w:r>
      <w:r>
        <w:rPr>
          <w:w w:val="105"/>
          <w:sz w:val="17"/>
        </w:rPr>
        <w:t>a</w:t>
      </w:r>
      <w:r>
        <w:rPr>
          <w:spacing w:val="-8"/>
          <w:w w:val="105"/>
          <w:sz w:val="17"/>
        </w:rPr>
        <w:t> </w:t>
      </w:r>
      <w:r>
        <w:rPr>
          <w:w w:val="105"/>
          <w:sz w:val="17"/>
        </w:rPr>
        <w:t>3.5</w:t>
      </w:r>
      <w:r>
        <w:rPr>
          <w:spacing w:val="-8"/>
          <w:w w:val="105"/>
          <w:sz w:val="17"/>
        </w:rPr>
        <w:t> </w:t>
      </w:r>
      <w:r>
        <w:rPr>
          <w:w w:val="105"/>
          <w:sz w:val="17"/>
        </w:rPr>
        <w:t>sujeitará</w:t>
      </w:r>
      <w:r>
        <w:rPr>
          <w:spacing w:val="-8"/>
          <w:w w:val="105"/>
          <w:sz w:val="17"/>
        </w:rPr>
        <w:t> </w:t>
      </w:r>
      <w:r>
        <w:rPr>
          <w:w w:val="105"/>
          <w:sz w:val="17"/>
        </w:rPr>
        <w:t>o</w:t>
      </w:r>
      <w:r>
        <w:rPr>
          <w:spacing w:val="-7"/>
          <w:w w:val="105"/>
          <w:sz w:val="17"/>
        </w:rPr>
        <w:t> </w:t>
      </w:r>
      <w:r>
        <w:rPr>
          <w:w w:val="105"/>
          <w:sz w:val="17"/>
        </w:rPr>
        <w:t>licitante</w:t>
      </w:r>
      <w:r>
        <w:rPr>
          <w:spacing w:val="-8"/>
          <w:w w:val="105"/>
          <w:sz w:val="17"/>
        </w:rPr>
        <w:t> </w:t>
      </w:r>
      <w:r>
        <w:rPr>
          <w:w w:val="105"/>
          <w:sz w:val="17"/>
        </w:rPr>
        <w:t>às</w:t>
      </w:r>
      <w:r>
        <w:rPr>
          <w:spacing w:val="-8"/>
          <w:w w:val="105"/>
          <w:sz w:val="17"/>
        </w:rPr>
        <w:t> </w:t>
      </w:r>
      <w:r>
        <w:rPr>
          <w:w w:val="105"/>
          <w:sz w:val="17"/>
        </w:rPr>
        <w:t>sanções</w:t>
      </w:r>
      <w:r>
        <w:rPr>
          <w:spacing w:val="-7"/>
          <w:w w:val="105"/>
          <w:sz w:val="17"/>
        </w:rPr>
        <w:t> </w:t>
      </w:r>
      <w:r>
        <w:rPr>
          <w:w w:val="105"/>
          <w:sz w:val="17"/>
        </w:rPr>
        <w:t>previstas</w:t>
      </w:r>
      <w:r>
        <w:rPr>
          <w:spacing w:val="-8"/>
          <w:w w:val="105"/>
          <w:sz w:val="17"/>
        </w:rPr>
        <w:t> </w:t>
      </w:r>
      <w:r>
        <w:rPr>
          <w:w w:val="105"/>
          <w:sz w:val="17"/>
        </w:rPr>
        <w:t>na</w:t>
      </w:r>
      <w:r>
        <w:rPr>
          <w:spacing w:val="-8"/>
          <w:w w:val="105"/>
          <w:sz w:val="17"/>
        </w:rPr>
        <w:t> </w:t>
      </w:r>
      <w:hyperlink r:id="rId6">
        <w:r>
          <w:rPr>
            <w:color w:val="0000FF"/>
            <w:w w:val="105"/>
            <w:sz w:val="17"/>
            <w:u w:val="single" w:color="0000FF"/>
          </w:rPr>
          <w:t>Lei</w:t>
        </w:r>
        <w:r>
          <w:rPr>
            <w:color w:val="0000FF"/>
            <w:spacing w:val="-8"/>
            <w:w w:val="105"/>
            <w:sz w:val="17"/>
            <w:u w:val="single" w:color="0000FF"/>
          </w:rPr>
          <w:t> </w:t>
        </w:r>
        <w:r>
          <w:rPr>
            <w:color w:val="0000FF"/>
            <w:w w:val="105"/>
            <w:sz w:val="17"/>
            <w:u w:val="single" w:color="0000FF"/>
          </w:rPr>
          <w:t>nº</w:t>
        </w:r>
        <w:r>
          <w:rPr>
            <w:color w:val="0000FF"/>
            <w:spacing w:val="-7"/>
            <w:w w:val="105"/>
            <w:sz w:val="17"/>
            <w:u w:val="single" w:color="0000FF"/>
          </w:rPr>
          <w:t> </w:t>
        </w:r>
        <w:r>
          <w:rPr>
            <w:color w:val="0000FF"/>
            <w:w w:val="105"/>
            <w:sz w:val="17"/>
            <w:u w:val="single" w:color="0000FF"/>
          </w:rPr>
          <w:t>14.133/2021</w:t>
        </w:r>
      </w:hyperlink>
      <w:r>
        <w:rPr>
          <w:color w:val="0000FF"/>
          <w:spacing w:val="-8"/>
          <w:w w:val="105"/>
          <w:sz w:val="17"/>
        </w:rPr>
        <w:t> </w:t>
      </w:r>
      <w:r>
        <w:rPr>
          <w:w w:val="105"/>
          <w:sz w:val="17"/>
        </w:rPr>
        <w:t>e</w:t>
      </w:r>
      <w:r>
        <w:rPr>
          <w:spacing w:val="-8"/>
          <w:w w:val="105"/>
          <w:sz w:val="17"/>
        </w:rPr>
        <w:t> </w:t>
      </w:r>
      <w:r>
        <w:rPr>
          <w:w w:val="105"/>
          <w:sz w:val="17"/>
        </w:rPr>
        <w:t>neste</w:t>
      </w:r>
      <w:r>
        <w:rPr>
          <w:spacing w:val="-8"/>
          <w:w w:val="105"/>
          <w:sz w:val="17"/>
        </w:rPr>
        <w:t> </w:t>
      </w:r>
      <w:r>
        <w:rPr>
          <w:spacing w:val="-2"/>
          <w:w w:val="105"/>
          <w:sz w:val="17"/>
        </w:rPr>
        <w:t>Edital.</w:t>
      </w:r>
    </w:p>
    <w:p>
      <w:pPr>
        <w:pStyle w:val="ListParagraph"/>
        <w:numPr>
          <w:ilvl w:val="1"/>
          <w:numId w:val="3"/>
        </w:numPr>
        <w:tabs>
          <w:tab w:pos="659" w:val="left" w:leader="none"/>
        </w:tabs>
        <w:spacing w:line="256" w:lineRule="auto" w:before="103" w:after="0"/>
        <w:ind w:left="386" w:right="369" w:firstLine="0"/>
        <w:jc w:val="left"/>
        <w:rPr>
          <w:sz w:val="17"/>
        </w:rPr>
      </w:pPr>
      <w:r>
        <w:rPr>
          <w:w w:val="105"/>
          <w:sz w:val="17"/>
        </w:rPr>
        <w:t>Os licitantes poderão retirar ou substituir a proposta ou, na hipótese de a fase de habilitação anteceder as fases de apresentação de propostas e lances e de julgamento, os documentos de </w:t>
      </w:r>
      <w:r>
        <w:rPr>
          <w:w w:val="105"/>
          <w:sz w:val="17"/>
        </w:rPr>
        <w:t>habilitação anteriormente inseridos no sistema, até a abertura da sessão pública.</w:t>
      </w:r>
    </w:p>
    <w:p>
      <w:pPr>
        <w:pStyle w:val="ListParagraph"/>
        <w:numPr>
          <w:ilvl w:val="1"/>
          <w:numId w:val="3"/>
        </w:numPr>
        <w:tabs>
          <w:tab w:pos="662" w:val="left" w:leader="none"/>
        </w:tabs>
        <w:spacing w:line="256" w:lineRule="auto" w:before="100" w:after="0"/>
        <w:ind w:left="386" w:right="369" w:firstLine="0"/>
        <w:jc w:val="left"/>
        <w:rPr>
          <w:sz w:val="17"/>
        </w:rPr>
      </w:pPr>
      <w:r>
        <w:rPr>
          <w:w w:val="105"/>
          <w:sz w:val="17"/>
        </w:rPr>
        <w:t>Não haverá ordem de classificação na etapa de apresentação da proposta e das declarações pelo licitante, o que ocorrerá somente após os procedimentos de abertura da sessão pública e da fase de</w:t>
      </w:r>
      <w:r>
        <w:rPr>
          <w:spacing w:val="40"/>
          <w:w w:val="105"/>
          <w:sz w:val="17"/>
        </w:rPr>
        <w:t> </w:t>
      </w:r>
      <w:r>
        <w:rPr>
          <w:w w:val="105"/>
          <w:sz w:val="17"/>
        </w:rPr>
        <w:t>envio de lances.</w:t>
      </w:r>
    </w:p>
    <w:p>
      <w:pPr>
        <w:pStyle w:val="ListParagraph"/>
        <w:numPr>
          <w:ilvl w:val="1"/>
          <w:numId w:val="3"/>
        </w:numPr>
        <w:tabs>
          <w:tab w:pos="640" w:val="left" w:leader="none"/>
        </w:tabs>
        <w:spacing w:line="240" w:lineRule="auto" w:before="90" w:after="0"/>
        <w:ind w:left="640" w:right="0" w:hanging="254"/>
        <w:jc w:val="left"/>
        <w:rPr>
          <w:sz w:val="17"/>
        </w:rPr>
      </w:pPr>
      <w:r>
        <w:rPr>
          <w:w w:val="105"/>
          <w:sz w:val="17"/>
        </w:rPr>
        <w:t>Após</w:t>
      </w:r>
      <w:r>
        <w:rPr>
          <w:spacing w:val="-10"/>
          <w:w w:val="105"/>
          <w:sz w:val="17"/>
        </w:rPr>
        <w:t> </w:t>
      </w:r>
      <w:r>
        <w:rPr>
          <w:w w:val="105"/>
          <w:sz w:val="17"/>
        </w:rPr>
        <w:t>a</w:t>
      </w:r>
      <w:r>
        <w:rPr>
          <w:spacing w:val="-10"/>
          <w:w w:val="105"/>
          <w:sz w:val="17"/>
        </w:rPr>
        <w:t> </w:t>
      </w:r>
      <w:r>
        <w:rPr>
          <w:w w:val="105"/>
          <w:sz w:val="17"/>
        </w:rPr>
        <w:t>fase</w:t>
      </w:r>
      <w:r>
        <w:rPr>
          <w:spacing w:val="-9"/>
          <w:w w:val="105"/>
          <w:sz w:val="17"/>
        </w:rPr>
        <w:t> </w:t>
      </w:r>
      <w:r>
        <w:rPr>
          <w:w w:val="105"/>
          <w:sz w:val="17"/>
        </w:rPr>
        <w:t>de</w:t>
      </w:r>
      <w:r>
        <w:rPr>
          <w:spacing w:val="-10"/>
          <w:w w:val="105"/>
          <w:sz w:val="17"/>
        </w:rPr>
        <w:t> </w:t>
      </w:r>
      <w:r>
        <w:rPr>
          <w:w w:val="105"/>
          <w:sz w:val="17"/>
        </w:rPr>
        <w:t>envio</w:t>
      </w:r>
      <w:r>
        <w:rPr>
          <w:spacing w:val="-9"/>
          <w:w w:val="105"/>
          <w:sz w:val="17"/>
        </w:rPr>
        <w:t> </w:t>
      </w:r>
      <w:r>
        <w:rPr>
          <w:w w:val="105"/>
          <w:sz w:val="17"/>
        </w:rPr>
        <w:t>de</w:t>
      </w:r>
      <w:r>
        <w:rPr>
          <w:spacing w:val="-10"/>
          <w:w w:val="105"/>
          <w:sz w:val="17"/>
        </w:rPr>
        <w:t> </w:t>
      </w:r>
      <w:r>
        <w:rPr>
          <w:w w:val="105"/>
          <w:sz w:val="17"/>
        </w:rPr>
        <w:t>lances,</w:t>
      </w:r>
      <w:r>
        <w:rPr>
          <w:spacing w:val="-9"/>
          <w:w w:val="105"/>
          <w:sz w:val="17"/>
        </w:rPr>
        <w:t> </w:t>
      </w:r>
      <w:r>
        <w:rPr>
          <w:w w:val="105"/>
          <w:sz w:val="17"/>
        </w:rPr>
        <w:t>serão</w:t>
      </w:r>
      <w:r>
        <w:rPr>
          <w:spacing w:val="-10"/>
          <w:w w:val="105"/>
          <w:sz w:val="17"/>
        </w:rPr>
        <w:t> </w:t>
      </w:r>
      <w:r>
        <w:rPr>
          <w:w w:val="105"/>
          <w:sz w:val="17"/>
        </w:rPr>
        <w:t>disponibilizados</w:t>
      </w:r>
      <w:r>
        <w:rPr>
          <w:spacing w:val="-10"/>
          <w:w w:val="105"/>
          <w:sz w:val="17"/>
        </w:rPr>
        <w:t> </w:t>
      </w:r>
      <w:r>
        <w:rPr>
          <w:w w:val="105"/>
          <w:sz w:val="17"/>
        </w:rPr>
        <w:t>para</w:t>
      </w:r>
      <w:r>
        <w:rPr>
          <w:spacing w:val="-9"/>
          <w:w w:val="105"/>
          <w:sz w:val="17"/>
        </w:rPr>
        <w:t> </w:t>
      </w:r>
      <w:r>
        <w:rPr>
          <w:w w:val="105"/>
          <w:sz w:val="17"/>
        </w:rPr>
        <w:t>acesso</w:t>
      </w:r>
      <w:r>
        <w:rPr>
          <w:spacing w:val="-10"/>
          <w:w w:val="105"/>
          <w:sz w:val="17"/>
        </w:rPr>
        <w:t> </w:t>
      </w:r>
      <w:r>
        <w:rPr>
          <w:w w:val="105"/>
          <w:sz w:val="17"/>
        </w:rPr>
        <w:t>público</w:t>
      </w:r>
      <w:r>
        <w:rPr>
          <w:spacing w:val="-9"/>
          <w:w w:val="105"/>
          <w:sz w:val="17"/>
        </w:rPr>
        <w:t> </w:t>
      </w:r>
      <w:r>
        <w:rPr>
          <w:w w:val="105"/>
          <w:sz w:val="17"/>
        </w:rPr>
        <w:t>os</w:t>
      </w:r>
      <w:r>
        <w:rPr>
          <w:spacing w:val="-10"/>
          <w:w w:val="105"/>
          <w:sz w:val="17"/>
        </w:rPr>
        <w:t> </w:t>
      </w:r>
      <w:r>
        <w:rPr>
          <w:w w:val="105"/>
          <w:sz w:val="17"/>
        </w:rPr>
        <w:t>documentos</w:t>
      </w:r>
      <w:r>
        <w:rPr>
          <w:spacing w:val="-9"/>
          <w:w w:val="105"/>
          <w:sz w:val="17"/>
        </w:rPr>
        <w:t> </w:t>
      </w:r>
      <w:r>
        <w:rPr>
          <w:w w:val="105"/>
          <w:sz w:val="17"/>
        </w:rPr>
        <w:t>que</w:t>
      </w:r>
      <w:r>
        <w:rPr>
          <w:spacing w:val="-10"/>
          <w:w w:val="105"/>
          <w:sz w:val="17"/>
        </w:rPr>
        <w:t> </w:t>
      </w:r>
      <w:r>
        <w:rPr>
          <w:w w:val="105"/>
          <w:sz w:val="17"/>
        </w:rPr>
        <w:t>compõem</w:t>
      </w:r>
      <w:r>
        <w:rPr>
          <w:spacing w:val="-9"/>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dos</w:t>
      </w:r>
      <w:r>
        <w:rPr>
          <w:spacing w:val="-9"/>
          <w:w w:val="105"/>
          <w:sz w:val="17"/>
        </w:rPr>
        <w:t> </w:t>
      </w:r>
      <w:r>
        <w:rPr>
          <w:w w:val="105"/>
          <w:sz w:val="17"/>
        </w:rPr>
        <w:t>licitantes</w:t>
      </w:r>
      <w:r>
        <w:rPr>
          <w:spacing w:val="-10"/>
          <w:w w:val="105"/>
          <w:sz w:val="17"/>
        </w:rPr>
        <w:t> </w:t>
      </w:r>
      <w:r>
        <w:rPr>
          <w:w w:val="105"/>
          <w:sz w:val="17"/>
        </w:rPr>
        <w:t>convocados</w:t>
      </w:r>
      <w:r>
        <w:rPr>
          <w:spacing w:val="-9"/>
          <w:w w:val="105"/>
          <w:sz w:val="17"/>
        </w:rPr>
        <w:t> </w:t>
      </w:r>
      <w:r>
        <w:rPr>
          <w:w w:val="105"/>
          <w:sz w:val="17"/>
        </w:rPr>
        <w:t>para</w:t>
      </w:r>
      <w:r>
        <w:rPr>
          <w:spacing w:val="-10"/>
          <w:w w:val="105"/>
          <w:sz w:val="17"/>
        </w:rPr>
        <w:t> </w:t>
      </w:r>
      <w:r>
        <w:rPr>
          <w:w w:val="105"/>
          <w:sz w:val="17"/>
        </w:rPr>
        <w:t>apresentação</w:t>
      </w:r>
      <w:r>
        <w:rPr>
          <w:spacing w:val="-9"/>
          <w:w w:val="105"/>
          <w:sz w:val="17"/>
        </w:rPr>
        <w:t> </w:t>
      </w:r>
      <w:r>
        <w:rPr>
          <w:w w:val="105"/>
          <w:sz w:val="17"/>
        </w:rPr>
        <w:t>de</w:t>
      </w:r>
      <w:r>
        <w:rPr>
          <w:spacing w:val="-10"/>
          <w:w w:val="105"/>
          <w:sz w:val="17"/>
        </w:rPr>
        <w:t> </w:t>
      </w:r>
      <w:r>
        <w:rPr>
          <w:spacing w:val="-2"/>
          <w:w w:val="105"/>
          <w:sz w:val="17"/>
        </w:rPr>
        <w:t>propostas.</w:t>
      </w:r>
    </w:p>
    <w:p>
      <w:pPr>
        <w:pStyle w:val="ListParagraph"/>
        <w:numPr>
          <w:ilvl w:val="1"/>
          <w:numId w:val="3"/>
        </w:numPr>
        <w:tabs>
          <w:tab w:pos="740" w:val="left" w:leader="none"/>
        </w:tabs>
        <w:spacing w:line="256" w:lineRule="auto" w:before="102" w:after="0"/>
        <w:ind w:left="386" w:right="369" w:firstLine="0"/>
        <w:jc w:val="left"/>
        <w:rPr>
          <w:sz w:val="17"/>
        </w:rPr>
      </w:pPr>
      <w:r>
        <w:rPr>
          <w:w w:val="105"/>
          <w:sz w:val="17"/>
        </w:rPr>
        <w:t>Caberá</w:t>
      </w:r>
      <w:r>
        <w:rPr>
          <w:spacing w:val="-6"/>
          <w:w w:val="105"/>
          <w:sz w:val="17"/>
        </w:rPr>
        <w:t> </w:t>
      </w:r>
      <w:r>
        <w:rPr>
          <w:w w:val="105"/>
          <w:sz w:val="17"/>
        </w:rPr>
        <w:t>ao</w:t>
      </w:r>
      <w:r>
        <w:rPr>
          <w:spacing w:val="-6"/>
          <w:w w:val="105"/>
          <w:sz w:val="17"/>
        </w:rPr>
        <w:t> </w:t>
      </w:r>
      <w:r>
        <w:rPr>
          <w:w w:val="105"/>
          <w:sz w:val="17"/>
        </w:rPr>
        <w:t>licitante</w:t>
      </w:r>
      <w:r>
        <w:rPr>
          <w:spacing w:val="-6"/>
          <w:w w:val="105"/>
          <w:sz w:val="17"/>
        </w:rPr>
        <w:t> </w:t>
      </w:r>
      <w:r>
        <w:rPr>
          <w:w w:val="105"/>
          <w:sz w:val="17"/>
        </w:rPr>
        <w:t>interessado</w:t>
      </w:r>
      <w:r>
        <w:rPr>
          <w:spacing w:val="-6"/>
          <w:w w:val="105"/>
          <w:sz w:val="17"/>
        </w:rPr>
        <w:t> </w:t>
      </w:r>
      <w:r>
        <w:rPr>
          <w:w w:val="105"/>
          <w:sz w:val="17"/>
        </w:rPr>
        <w:t>em</w:t>
      </w:r>
      <w:r>
        <w:rPr>
          <w:spacing w:val="-6"/>
          <w:w w:val="105"/>
          <w:sz w:val="17"/>
        </w:rPr>
        <w:t> </w:t>
      </w:r>
      <w:r>
        <w:rPr>
          <w:w w:val="105"/>
          <w:sz w:val="17"/>
        </w:rPr>
        <w:t>participar</w:t>
      </w:r>
      <w:r>
        <w:rPr>
          <w:spacing w:val="-6"/>
          <w:w w:val="105"/>
          <w:sz w:val="17"/>
        </w:rPr>
        <w:t> </w:t>
      </w:r>
      <w:r>
        <w:rPr>
          <w:w w:val="105"/>
          <w:sz w:val="17"/>
        </w:rPr>
        <w:t>da</w:t>
      </w:r>
      <w:r>
        <w:rPr>
          <w:spacing w:val="-6"/>
          <w:w w:val="105"/>
          <w:sz w:val="17"/>
        </w:rPr>
        <w:t> </w:t>
      </w:r>
      <w:r>
        <w:rPr>
          <w:w w:val="105"/>
          <w:sz w:val="17"/>
        </w:rPr>
        <w:t>licitação</w:t>
      </w:r>
      <w:r>
        <w:rPr>
          <w:spacing w:val="-6"/>
          <w:w w:val="105"/>
          <w:sz w:val="17"/>
        </w:rPr>
        <w:t> </w:t>
      </w:r>
      <w:r>
        <w:rPr>
          <w:w w:val="105"/>
          <w:sz w:val="17"/>
        </w:rPr>
        <w:t>acompanhar</w:t>
      </w:r>
      <w:r>
        <w:rPr>
          <w:spacing w:val="-6"/>
          <w:w w:val="105"/>
          <w:sz w:val="17"/>
        </w:rPr>
        <w:t> </w:t>
      </w:r>
      <w:r>
        <w:rPr>
          <w:w w:val="105"/>
          <w:sz w:val="17"/>
        </w:rPr>
        <w:t>as</w:t>
      </w:r>
      <w:r>
        <w:rPr>
          <w:spacing w:val="-6"/>
          <w:w w:val="105"/>
          <w:sz w:val="17"/>
        </w:rPr>
        <w:t> </w:t>
      </w:r>
      <w:r>
        <w:rPr>
          <w:w w:val="105"/>
          <w:sz w:val="17"/>
        </w:rPr>
        <w:t>operações</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licitatório</w:t>
      </w:r>
      <w:r>
        <w:rPr>
          <w:spacing w:val="-6"/>
          <w:w w:val="105"/>
          <w:sz w:val="17"/>
        </w:rPr>
        <w:t> </w:t>
      </w:r>
      <w:r>
        <w:rPr>
          <w:w w:val="105"/>
          <w:sz w:val="17"/>
        </w:rPr>
        <w:t>e</w:t>
      </w:r>
      <w:r>
        <w:rPr>
          <w:spacing w:val="-6"/>
          <w:w w:val="105"/>
          <w:sz w:val="17"/>
        </w:rPr>
        <w:t> </w:t>
      </w:r>
      <w:r>
        <w:rPr>
          <w:w w:val="105"/>
          <w:sz w:val="17"/>
        </w:rPr>
        <w:t>se</w:t>
      </w:r>
      <w:r>
        <w:rPr>
          <w:spacing w:val="-6"/>
          <w:w w:val="105"/>
          <w:sz w:val="17"/>
        </w:rPr>
        <w:t> </w:t>
      </w:r>
      <w:r>
        <w:rPr>
          <w:w w:val="105"/>
          <w:sz w:val="17"/>
        </w:rPr>
        <w:t>responsabilizar</w:t>
      </w:r>
      <w:r>
        <w:rPr>
          <w:spacing w:val="-6"/>
          <w:w w:val="105"/>
          <w:sz w:val="17"/>
        </w:rPr>
        <w:t> </w:t>
      </w:r>
      <w:r>
        <w:rPr>
          <w:w w:val="105"/>
          <w:sz w:val="17"/>
        </w:rPr>
        <w:t>pelo</w:t>
      </w:r>
      <w:r>
        <w:rPr>
          <w:spacing w:val="-6"/>
          <w:w w:val="105"/>
          <w:sz w:val="17"/>
        </w:rPr>
        <w:t> </w:t>
      </w:r>
      <w:r>
        <w:rPr>
          <w:w w:val="105"/>
          <w:sz w:val="17"/>
        </w:rPr>
        <w:t>ônus</w:t>
      </w:r>
      <w:r>
        <w:rPr>
          <w:spacing w:val="-6"/>
          <w:w w:val="105"/>
          <w:sz w:val="17"/>
        </w:rPr>
        <w:t> </w:t>
      </w:r>
      <w:r>
        <w:rPr>
          <w:w w:val="105"/>
          <w:sz w:val="17"/>
        </w:rPr>
        <w:t>decorrente</w:t>
      </w:r>
      <w:r>
        <w:rPr>
          <w:spacing w:val="-6"/>
          <w:w w:val="105"/>
          <w:sz w:val="17"/>
        </w:rPr>
        <w:t> </w:t>
      </w:r>
      <w:r>
        <w:rPr>
          <w:w w:val="105"/>
          <w:sz w:val="17"/>
        </w:rPr>
        <w:t>da</w:t>
      </w:r>
      <w:r>
        <w:rPr>
          <w:spacing w:val="-6"/>
          <w:w w:val="105"/>
          <w:sz w:val="17"/>
        </w:rPr>
        <w:t> </w:t>
      </w:r>
      <w:r>
        <w:rPr>
          <w:w w:val="105"/>
          <w:sz w:val="17"/>
        </w:rPr>
        <w:t>perda</w:t>
      </w:r>
      <w:r>
        <w:rPr>
          <w:spacing w:val="-6"/>
          <w:w w:val="105"/>
          <w:sz w:val="17"/>
        </w:rPr>
        <w:t> </w:t>
      </w:r>
      <w:r>
        <w:rPr>
          <w:w w:val="105"/>
          <w:sz w:val="17"/>
        </w:rPr>
        <w:t>de</w:t>
      </w:r>
      <w:r>
        <w:rPr>
          <w:spacing w:val="-6"/>
          <w:w w:val="105"/>
          <w:sz w:val="17"/>
        </w:rPr>
        <w:t> </w:t>
      </w:r>
      <w:r>
        <w:rPr>
          <w:w w:val="105"/>
          <w:sz w:val="17"/>
        </w:rPr>
        <w:t>negócios diante da inobservância de mensagens emitidas pela</w:t>
      </w:r>
      <w:r>
        <w:rPr>
          <w:spacing w:val="-5"/>
          <w:w w:val="105"/>
          <w:sz w:val="17"/>
        </w:rPr>
        <w:t> </w:t>
      </w:r>
      <w:r>
        <w:rPr>
          <w:w w:val="105"/>
          <w:sz w:val="17"/>
        </w:rPr>
        <w:t>Administração ou de sua desconexão.</w:t>
      </w:r>
    </w:p>
    <w:p>
      <w:pPr>
        <w:pStyle w:val="ListParagraph"/>
        <w:spacing w:after="0" w:line="256" w:lineRule="auto"/>
        <w:jc w:val="left"/>
        <w:rPr>
          <w:sz w:val="17"/>
        </w:rPr>
        <w:sectPr>
          <w:type w:val="continuous"/>
          <w:pgSz w:w="15840" w:h="24480"/>
          <w:pgMar w:top="540" w:bottom="280" w:left="360" w:right="360"/>
        </w:sectPr>
      </w:pPr>
    </w:p>
    <w:p>
      <w:pPr>
        <w:pStyle w:val="ListParagraph"/>
        <w:numPr>
          <w:ilvl w:val="1"/>
          <w:numId w:val="3"/>
        </w:numPr>
        <w:tabs>
          <w:tab w:pos="731" w:val="left" w:leader="none"/>
        </w:tabs>
        <w:spacing w:line="240" w:lineRule="auto" w:before="77" w:after="0"/>
        <w:ind w:left="731" w:right="0" w:hanging="345"/>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comunicar</w:t>
      </w:r>
      <w:r>
        <w:rPr>
          <w:spacing w:val="-10"/>
          <w:w w:val="105"/>
          <w:sz w:val="17"/>
        </w:rPr>
        <w:t> </w:t>
      </w:r>
      <w:r>
        <w:rPr>
          <w:w w:val="105"/>
          <w:sz w:val="17"/>
        </w:rPr>
        <w:t>imediatamente</w:t>
      </w:r>
      <w:r>
        <w:rPr>
          <w:spacing w:val="-11"/>
          <w:w w:val="105"/>
          <w:sz w:val="17"/>
        </w:rPr>
        <w:t> </w:t>
      </w:r>
      <w:r>
        <w:rPr>
          <w:w w:val="105"/>
          <w:sz w:val="17"/>
        </w:rPr>
        <w:t>ao</w:t>
      </w:r>
      <w:r>
        <w:rPr>
          <w:spacing w:val="-10"/>
          <w:w w:val="105"/>
          <w:sz w:val="17"/>
        </w:rPr>
        <w:t> </w:t>
      </w:r>
      <w:r>
        <w:rPr>
          <w:w w:val="105"/>
          <w:sz w:val="17"/>
        </w:rPr>
        <w:t>provedor</w:t>
      </w:r>
      <w:r>
        <w:rPr>
          <w:spacing w:val="-10"/>
          <w:w w:val="105"/>
          <w:sz w:val="17"/>
        </w:rPr>
        <w:t> </w:t>
      </w:r>
      <w:r>
        <w:rPr>
          <w:w w:val="105"/>
          <w:sz w:val="17"/>
        </w:rPr>
        <w:t>do</w:t>
      </w:r>
      <w:r>
        <w:rPr>
          <w:spacing w:val="-10"/>
          <w:w w:val="105"/>
          <w:sz w:val="17"/>
        </w:rPr>
        <w:t> </w:t>
      </w:r>
      <w:r>
        <w:rPr>
          <w:w w:val="105"/>
          <w:sz w:val="17"/>
        </w:rPr>
        <w:t>sistema</w:t>
      </w:r>
      <w:r>
        <w:rPr>
          <w:spacing w:val="-11"/>
          <w:w w:val="105"/>
          <w:sz w:val="17"/>
        </w:rPr>
        <w:t> </w:t>
      </w:r>
      <w:r>
        <w:rPr>
          <w:w w:val="105"/>
          <w:sz w:val="17"/>
        </w:rPr>
        <w:t>qualquer</w:t>
      </w:r>
      <w:r>
        <w:rPr>
          <w:spacing w:val="-10"/>
          <w:w w:val="105"/>
          <w:sz w:val="17"/>
        </w:rPr>
        <w:t> </w:t>
      </w:r>
      <w:r>
        <w:rPr>
          <w:w w:val="105"/>
          <w:sz w:val="17"/>
        </w:rPr>
        <w:t>acontecimento</w:t>
      </w:r>
      <w:r>
        <w:rPr>
          <w:spacing w:val="-10"/>
          <w:w w:val="105"/>
          <w:sz w:val="17"/>
        </w:rPr>
        <w:t> </w:t>
      </w:r>
      <w:r>
        <w:rPr>
          <w:w w:val="105"/>
          <w:sz w:val="17"/>
        </w:rPr>
        <w:t>que</w:t>
      </w:r>
      <w:r>
        <w:rPr>
          <w:spacing w:val="-10"/>
          <w:w w:val="105"/>
          <w:sz w:val="17"/>
        </w:rPr>
        <w:t> </w:t>
      </w:r>
      <w:r>
        <w:rPr>
          <w:w w:val="105"/>
          <w:sz w:val="17"/>
        </w:rPr>
        <w:t>possa</w:t>
      </w:r>
      <w:r>
        <w:rPr>
          <w:spacing w:val="-11"/>
          <w:w w:val="105"/>
          <w:sz w:val="17"/>
        </w:rPr>
        <w:t> </w:t>
      </w:r>
      <w:r>
        <w:rPr>
          <w:w w:val="105"/>
          <w:sz w:val="17"/>
        </w:rPr>
        <w:t>comprometer</w:t>
      </w:r>
      <w:r>
        <w:rPr>
          <w:spacing w:val="-10"/>
          <w:w w:val="105"/>
          <w:sz w:val="17"/>
        </w:rPr>
        <w:t> </w:t>
      </w:r>
      <w:r>
        <w:rPr>
          <w:w w:val="105"/>
          <w:sz w:val="17"/>
        </w:rPr>
        <w:t>o</w:t>
      </w:r>
      <w:r>
        <w:rPr>
          <w:spacing w:val="-10"/>
          <w:w w:val="105"/>
          <w:sz w:val="17"/>
        </w:rPr>
        <w:t> </w:t>
      </w:r>
      <w:r>
        <w:rPr>
          <w:w w:val="105"/>
          <w:sz w:val="17"/>
        </w:rPr>
        <w:t>sigilo</w:t>
      </w:r>
      <w:r>
        <w:rPr>
          <w:spacing w:val="-10"/>
          <w:w w:val="105"/>
          <w:sz w:val="17"/>
        </w:rPr>
        <w:t> </w:t>
      </w:r>
      <w:r>
        <w:rPr>
          <w:w w:val="105"/>
          <w:sz w:val="17"/>
        </w:rPr>
        <w:t>ou</w:t>
      </w:r>
      <w:r>
        <w:rPr>
          <w:spacing w:val="-11"/>
          <w:w w:val="105"/>
          <w:sz w:val="17"/>
        </w:rPr>
        <w:t> </w:t>
      </w:r>
      <w:r>
        <w:rPr>
          <w:w w:val="105"/>
          <w:sz w:val="17"/>
        </w:rPr>
        <w:t>a</w:t>
      </w:r>
      <w:r>
        <w:rPr>
          <w:spacing w:val="-10"/>
          <w:w w:val="105"/>
          <w:sz w:val="17"/>
        </w:rPr>
        <w:t> </w:t>
      </w:r>
      <w:r>
        <w:rPr>
          <w:w w:val="105"/>
          <w:sz w:val="17"/>
        </w:rPr>
        <w:t>segurança,</w:t>
      </w:r>
      <w:r>
        <w:rPr>
          <w:spacing w:val="-10"/>
          <w:w w:val="105"/>
          <w:sz w:val="17"/>
        </w:rPr>
        <w:t> </w:t>
      </w:r>
      <w:r>
        <w:rPr>
          <w:w w:val="105"/>
          <w:sz w:val="17"/>
        </w:rPr>
        <w:t>para</w:t>
      </w:r>
      <w:r>
        <w:rPr>
          <w:spacing w:val="-10"/>
          <w:w w:val="105"/>
          <w:sz w:val="17"/>
        </w:rPr>
        <w:t> </w:t>
      </w:r>
      <w:r>
        <w:rPr>
          <w:w w:val="105"/>
          <w:sz w:val="17"/>
        </w:rPr>
        <w:t>imediato</w:t>
      </w:r>
      <w:r>
        <w:rPr>
          <w:spacing w:val="-11"/>
          <w:w w:val="105"/>
          <w:sz w:val="17"/>
        </w:rPr>
        <w:t> </w:t>
      </w:r>
      <w:r>
        <w:rPr>
          <w:w w:val="105"/>
          <w:sz w:val="17"/>
        </w:rPr>
        <w:t>bloqueio</w:t>
      </w:r>
      <w:r>
        <w:rPr>
          <w:spacing w:val="-10"/>
          <w:w w:val="105"/>
          <w:sz w:val="17"/>
        </w:rPr>
        <w:t> </w:t>
      </w:r>
      <w:r>
        <w:rPr>
          <w:w w:val="105"/>
          <w:sz w:val="17"/>
        </w:rPr>
        <w:t>de</w:t>
      </w:r>
      <w:r>
        <w:rPr>
          <w:spacing w:val="-10"/>
          <w:w w:val="105"/>
          <w:sz w:val="17"/>
        </w:rPr>
        <w:t> </w:t>
      </w:r>
      <w:r>
        <w:rPr>
          <w:spacing w:val="-2"/>
          <w:w w:val="105"/>
          <w:sz w:val="17"/>
        </w:rPr>
        <w:t>acesso.</w:t>
      </w:r>
    </w:p>
    <w:p>
      <w:pPr>
        <w:pStyle w:val="BodyText"/>
        <w:spacing w:before="193"/>
        <w:ind w:left="0"/>
      </w:pPr>
    </w:p>
    <w:p>
      <w:pPr>
        <w:pStyle w:val="Heading2"/>
        <w:numPr>
          <w:ilvl w:val="0"/>
          <w:numId w:val="1"/>
        </w:numPr>
        <w:tabs>
          <w:tab w:pos="561" w:val="left" w:leader="none"/>
        </w:tabs>
        <w:spacing w:line="240" w:lineRule="auto" w:before="1" w:after="0"/>
        <w:ind w:left="561" w:right="0" w:hanging="175"/>
        <w:jc w:val="left"/>
      </w:pPr>
      <w:r>
        <w:rPr/>
        <w:t>DO</w:t>
      </w:r>
      <w:r>
        <w:rPr>
          <w:spacing w:val="21"/>
        </w:rPr>
        <w:t> </w:t>
      </w:r>
      <w:r>
        <w:rPr/>
        <w:t>PREENCHIMENTO</w:t>
      </w:r>
      <w:r>
        <w:rPr>
          <w:spacing w:val="22"/>
        </w:rPr>
        <w:t> </w:t>
      </w:r>
      <w:r>
        <w:rPr/>
        <w:t>DA</w:t>
      </w:r>
      <w:r>
        <w:rPr>
          <w:spacing w:val="7"/>
        </w:rPr>
        <w:t> </w:t>
      </w:r>
      <w:r>
        <w:rPr>
          <w:spacing w:val="-2"/>
        </w:rPr>
        <w:t>PROPOSTA</w:t>
      </w:r>
    </w:p>
    <w:p>
      <w:pPr>
        <w:pStyle w:val="BodyText"/>
        <w:spacing w:before="183"/>
        <w:ind w:left="0"/>
        <w:rPr>
          <w:b/>
        </w:rPr>
      </w:pPr>
    </w:p>
    <w:p>
      <w:pPr>
        <w:pStyle w:val="ListParagraph"/>
        <w:numPr>
          <w:ilvl w:val="1"/>
          <w:numId w:val="1"/>
        </w:numPr>
        <w:tabs>
          <w:tab w:pos="782" w:val="left" w:leader="none"/>
        </w:tabs>
        <w:spacing w:line="240" w:lineRule="auto" w:before="0" w:after="0"/>
        <w:ind w:left="782" w:right="0" w:hanging="396"/>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enviar</w:t>
      </w:r>
      <w:r>
        <w:rPr>
          <w:spacing w:val="-11"/>
          <w:w w:val="105"/>
          <w:sz w:val="17"/>
        </w:rPr>
        <w:t> </w:t>
      </w:r>
      <w:r>
        <w:rPr>
          <w:w w:val="105"/>
          <w:sz w:val="17"/>
        </w:rPr>
        <w:t>sua</w:t>
      </w:r>
      <w:r>
        <w:rPr>
          <w:spacing w:val="-10"/>
          <w:w w:val="105"/>
          <w:sz w:val="17"/>
        </w:rPr>
        <w:t> </w:t>
      </w:r>
      <w:r>
        <w:rPr>
          <w:w w:val="105"/>
          <w:sz w:val="17"/>
        </w:rPr>
        <w:t>proposta</w:t>
      </w:r>
      <w:r>
        <w:rPr>
          <w:spacing w:val="-10"/>
          <w:w w:val="105"/>
          <w:sz w:val="17"/>
        </w:rPr>
        <w:t> </w:t>
      </w:r>
      <w:r>
        <w:rPr>
          <w:w w:val="105"/>
          <w:sz w:val="17"/>
        </w:rPr>
        <w:t>mediante</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no</w:t>
      </w:r>
      <w:r>
        <w:rPr>
          <w:spacing w:val="-10"/>
          <w:w w:val="105"/>
          <w:sz w:val="17"/>
        </w:rPr>
        <w:t> </w:t>
      </w:r>
      <w:r>
        <w:rPr>
          <w:w w:val="105"/>
          <w:sz w:val="17"/>
        </w:rPr>
        <w:t>sistema</w:t>
      </w:r>
      <w:r>
        <w:rPr>
          <w:spacing w:val="-10"/>
          <w:w w:val="105"/>
          <w:sz w:val="17"/>
        </w:rPr>
        <w:t> </w:t>
      </w:r>
      <w:r>
        <w:rPr>
          <w:w w:val="105"/>
          <w:sz w:val="17"/>
        </w:rPr>
        <w:t>eletrônico,</w:t>
      </w:r>
      <w:r>
        <w:rPr>
          <w:spacing w:val="-11"/>
          <w:w w:val="105"/>
          <w:sz w:val="17"/>
        </w:rPr>
        <w:t> </w:t>
      </w:r>
      <w:r>
        <w:rPr>
          <w:w w:val="105"/>
          <w:sz w:val="17"/>
        </w:rPr>
        <w:t>dos</w:t>
      </w:r>
      <w:r>
        <w:rPr>
          <w:spacing w:val="-10"/>
          <w:w w:val="105"/>
          <w:sz w:val="17"/>
        </w:rPr>
        <w:t> </w:t>
      </w:r>
      <w:r>
        <w:rPr>
          <w:w w:val="105"/>
          <w:sz w:val="17"/>
        </w:rPr>
        <w:t>seguintes</w:t>
      </w:r>
      <w:r>
        <w:rPr>
          <w:spacing w:val="-10"/>
          <w:w w:val="105"/>
          <w:sz w:val="17"/>
        </w:rPr>
        <w:t> </w:t>
      </w:r>
      <w:r>
        <w:rPr>
          <w:spacing w:val="-2"/>
          <w:w w:val="105"/>
          <w:sz w:val="17"/>
        </w:rPr>
        <w:t>campos:</w:t>
      </w:r>
    </w:p>
    <w:p>
      <w:pPr>
        <w:pStyle w:val="ListParagraph"/>
        <w:numPr>
          <w:ilvl w:val="2"/>
          <w:numId w:val="1"/>
        </w:numPr>
        <w:tabs>
          <w:tab w:pos="871" w:val="left" w:leader="none"/>
        </w:tabs>
        <w:spacing w:line="240" w:lineRule="auto" w:before="91" w:after="0"/>
        <w:ind w:left="871" w:right="0" w:hanging="485"/>
        <w:jc w:val="left"/>
        <w:rPr>
          <w:sz w:val="17"/>
        </w:rPr>
      </w:pPr>
      <w:r>
        <w:rPr>
          <w:w w:val="105"/>
          <w:sz w:val="17"/>
        </w:rPr>
        <w:t>valores</w:t>
      </w:r>
      <w:r>
        <w:rPr>
          <w:spacing w:val="-8"/>
          <w:w w:val="105"/>
          <w:sz w:val="17"/>
        </w:rPr>
        <w:t> </w:t>
      </w:r>
      <w:r>
        <w:rPr>
          <w:w w:val="105"/>
          <w:sz w:val="17"/>
        </w:rPr>
        <w:t>unitários</w:t>
      </w:r>
      <w:r>
        <w:rPr>
          <w:spacing w:val="-8"/>
          <w:w w:val="105"/>
          <w:sz w:val="17"/>
        </w:rPr>
        <w:t> </w:t>
      </w:r>
      <w:r>
        <w:rPr>
          <w:w w:val="105"/>
          <w:sz w:val="17"/>
        </w:rPr>
        <w:t>e</w:t>
      </w:r>
      <w:r>
        <w:rPr>
          <w:spacing w:val="-7"/>
          <w:w w:val="105"/>
          <w:sz w:val="17"/>
        </w:rPr>
        <w:t> </w:t>
      </w:r>
      <w:r>
        <w:rPr>
          <w:w w:val="105"/>
          <w:sz w:val="17"/>
        </w:rPr>
        <w:t>total</w:t>
      </w:r>
      <w:r>
        <w:rPr>
          <w:spacing w:val="-8"/>
          <w:w w:val="105"/>
          <w:sz w:val="17"/>
        </w:rPr>
        <w:t> </w:t>
      </w:r>
      <w:r>
        <w:rPr>
          <w:w w:val="105"/>
          <w:sz w:val="17"/>
        </w:rPr>
        <w:t>do</w:t>
      </w:r>
      <w:r>
        <w:rPr>
          <w:spacing w:val="-8"/>
          <w:w w:val="105"/>
          <w:sz w:val="17"/>
        </w:rPr>
        <w:t> </w:t>
      </w:r>
      <w:r>
        <w:rPr>
          <w:spacing w:val="-2"/>
          <w:w w:val="105"/>
          <w:sz w:val="17"/>
        </w:rPr>
        <w:t>lote;</w:t>
      </w:r>
    </w:p>
    <w:p>
      <w:pPr>
        <w:pStyle w:val="ListParagraph"/>
        <w:numPr>
          <w:ilvl w:val="2"/>
          <w:numId w:val="1"/>
        </w:numPr>
        <w:tabs>
          <w:tab w:pos="871" w:val="left" w:leader="none"/>
        </w:tabs>
        <w:spacing w:line="240" w:lineRule="auto" w:before="92" w:after="0"/>
        <w:ind w:left="871" w:right="0" w:hanging="485"/>
        <w:jc w:val="left"/>
        <w:rPr>
          <w:sz w:val="17"/>
        </w:rPr>
      </w:pPr>
      <w:r>
        <w:rPr>
          <w:spacing w:val="-2"/>
          <w:w w:val="105"/>
          <w:sz w:val="17"/>
        </w:rPr>
        <w:t>Marca;</w:t>
      </w:r>
    </w:p>
    <w:p>
      <w:pPr>
        <w:pStyle w:val="ListParagraph"/>
        <w:numPr>
          <w:ilvl w:val="2"/>
          <w:numId w:val="1"/>
        </w:numPr>
        <w:tabs>
          <w:tab w:pos="871" w:val="left" w:leader="none"/>
        </w:tabs>
        <w:spacing w:line="240" w:lineRule="auto" w:before="91" w:after="0"/>
        <w:ind w:left="871" w:right="0" w:hanging="485"/>
        <w:jc w:val="left"/>
        <w:rPr>
          <w:sz w:val="17"/>
        </w:rPr>
      </w:pPr>
      <w:r>
        <w:rPr>
          <w:spacing w:val="-2"/>
          <w:w w:val="105"/>
          <w:sz w:val="17"/>
        </w:rPr>
        <w:t>Fabricante;</w:t>
      </w:r>
    </w:p>
    <w:p>
      <w:pPr>
        <w:pStyle w:val="ListParagraph"/>
        <w:numPr>
          <w:ilvl w:val="2"/>
          <w:numId w:val="1"/>
        </w:numPr>
        <w:tabs>
          <w:tab w:pos="871" w:val="left" w:leader="none"/>
        </w:tabs>
        <w:spacing w:line="240" w:lineRule="auto" w:before="92" w:after="0"/>
        <w:ind w:left="871" w:right="0" w:hanging="485"/>
        <w:jc w:val="left"/>
        <w:rPr>
          <w:sz w:val="17"/>
        </w:rPr>
      </w:pPr>
      <w:r>
        <w:rPr>
          <w:spacing w:val="-2"/>
          <w:w w:val="105"/>
          <w:sz w:val="17"/>
        </w:rPr>
        <w:t>Descrição</w:t>
      </w:r>
      <w:r>
        <w:rPr>
          <w:w w:val="105"/>
          <w:sz w:val="17"/>
        </w:rPr>
        <w:t> </w:t>
      </w:r>
      <w:r>
        <w:rPr>
          <w:spacing w:val="-2"/>
          <w:w w:val="105"/>
          <w:sz w:val="17"/>
        </w:rPr>
        <w:t>do</w:t>
      </w:r>
      <w:r>
        <w:rPr>
          <w:spacing w:val="1"/>
          <w:w w:val="105"/>
          <w:sz w:val="17"/>
        </w:rPr>
        <w:t> </w:t>
      </w:r>
      <w:r>
        <w:rPr>
          <w:spacing w:val="-2"/>
          <w:w w:val="105"/>
          <w:sz w:val="17"/>
        </w:rPr>
        <w:t>objeto,</w:t>
      </w:r>
      <w:r>
        <w:rPr>
          <w:spacing w:val="1"/>
          <w:w w:val="105"/>
          <w:sz w:val="17"/>
        </w:rPr>
        <w:t> </w:t>
      </w:r>
      <w:r>
        <w:rPr>
          <w:spacing w:val="-2"/>
          <w:w w:val="105"/>
          <w:sz w:val="17"/>
        </w:rPr>
        <w:t>contendo</w:t>
      </w:r>
      <w:r>
        <w:rPr>
          <w:spacing w:val="1"/>
          <w:w w:val="105"/>
          <w:sz w:val="17"/>
        </w:rPr>
        <w:t> </w:t>
      </w:r>
      <w:r>
        <w:rPr>
          <w:spacing w:val="-2"/>
          <w:w w:val="105"/>
          <w:sz w:val="17"/>
        </w:rPr>
        <w:t>as</w:t>
      </w:r>
      <w:r>
        <w:rPr>
          <w:w w:val="105"/>
          <w:sz w:val="17"/>
        </w:rPr>
        <w:t> </w:t>
      </w:r>
      <w:r>
        <w:rPr>
          <w:spacing w:val="-2"/>
          <w:w w:val="105"/>
          <w:sz w:val="17"/>
        </w:rPr>
        <w:t>informações</w:t>
      </w:r>
      <w:r>
        <w:rPr>
          <w:spacing w:val="1"/>
          <w:w w:val="105"/>
          <w:sz w:val="17"/>
        </w:rPr>
        <w:t> </w:t>
      </w:r>
      <w:r>
        <w:rPr>
          <w:spacing w:val="-2"/>
          <w:w w:val="105"/>
          <w:sz w:val="17"/>
        </w:rPr>
        <w:t>similares</w:t>
      </w:r>
      <w:r>
        <w:rPr>
          <w:spacing w:val="1"/>
          <w:w w:val="105"/>
          <w:sz w:val="17"/>
        </w:rPr>
        <w:t> </w:t>
      </w:r>
      <w:r>
        <w:rPr>
          <w:spacing w:val="-2"/>
          <w:w w:val="105"/>
          <w:sz w:val="17"/>
        </w:rPr>
        <w:t>à</w:t>
      </w:r>
      <w:r>
        <w:rPr>
          <w:spacing w:val="1"/>
          <w:w w:val="105"/>
          <w:sz w:val="17"/>
        </w:rPr>
        <w:t> </w:t>
      </w:r>
      <w:r>
        <w:rPr>
          <w:spacing w:val="-2"/>
          <w:w w:val="105"/>
          <w:sz w:val="17"/>
        </w:rPr>
        <w:t>especificação</w:t>
      </w:r>
      <w:r>
        <w:rPr>
          <w:spacing w:val="1"/>
          <w:w w:val="105"/>
          <w:sz w:val="17"/>
        </w:rPr>
        <w:t> </w:t>
      </w:r>
      <w:r>
        <w:rPr>
          <w:spacing w:val="-2"/>
          <w:w w:val="105"/>
          <w:sz w:val="17"/>
        </w:rPr>
        <w:t>do</w:t>
      </w:r>
      <w:r>
        <w:rPr>
          <w:spacing w:val="-3"/>
          <w:w w:val="105"/>
          <w:sz w:val="17"/>
        </w:rPr>
        <w:t> </w:t>
      </w:r>
      <w:r>
        <w:rPr>
          <w:spacing w:val="-2"/>
          <w:w w:val="105"/>
          <w:sz w:val="17"/>
        </w:rPr>
        <w:t>Termo</w:t>
      </w:r>
      <w:r>
        <w:rPr>
          <w:spacing w:val="1"/>
          <w:w w:val="105"/>
          <w:sz w:val="17"/>
        </w:rPr>
        <w:t> </w:t>
      </w:r>
      <w:r>
        <w:rPr>
          <w:spacing w:val="-2"/>
          <w:w w:val="105"/>
          <w:sz w:val="17"/>
        </w:rPr>
        <w:t>de</w:t>
      </w:r>
      <w:r>
        <w:rPr>
          <w:spacing w:val="1"/>
          <w:w w:val="105"/>
          <w:sz w:val="17"/>
        </w:rPr>
        <w:t> </w:t>
      </w:r>
      <w:r>
        <w:rPr>
          <w:spacing w:val="-2"/>
          <w:w w:val="105"/>
          <w:sz w:val="17"/>
        </w:rPr>
        <w:t>Referência;</w:t>
      </w:r>
    </w:p>
    <w:p>
      <w:pPr>
        <w:pStyle w:val="ListParagraph"/>
        <w:numPr>
          <w:ilvl w:val="1"/>
          <w:numId w:val="4"/>
        </w:numPr>
        <w:tabs>
          <w:tab w:pos="647" w:val="left" w:leader="none"/>
        </w:tabs>
        <w:spacing w:line="240" w:lineRule="auto" w:before="91" w:after="0"/>
        <w:ind w:left="647" w:right="0" w:hanging="261"/>
        <w:jc w:val="left"/>
        <w:rPr>
          <w:sz w:val="17"/>
        </w:rPr>
      </w:pPr>
      <w:r>
        <w:rPr>
          <w:w w:val="105"/>
          <w:sz w:val="17"/>
        </w:rPr>
        <w:t>Todas</w:t>
      </w:r>
      <w:r>
        <w:rPr>
          <w:spacing w:val="-11"/>
          <w:w w:val="105"/>
          <w:sz w:val="17"/>
        </w:rPr>
        <w:t> </w:t>
      </w:r>
      <w:r>
        <w:rPr>
          <w:w w:val="105"/>
          <w:sz w:val="17"/>
        </w:rPr>
        <w:t>as</w:t>
      </w:r>
      <w:r>
        <w:rPr>
          <w:spacing w:val="-11"/>
          <w:w w:val="105"/>
          <w:sz w:val="17"/>
        </w:rPr>
        <w:t> </w:t>
      </w:r>
      <w:r>
        <w:rPr>
          <w:w w:val="105"/>
          <w:sz w:val="17"/>
        </w:rPr>
        <w:t>especificações</w:t>
      </w:r>
      <w:r>
        <w:rPr>
          <w:spacing w:val="-11"/>
          <w:w w:val="105"/>
          <w:sz w:val="17"/>
        </w:rPr>
        <w:t> </w:t>
      </w:r>
      <w:r>
        <w:rPr>
          <w:w w:val="105"/>
          <w:sz w:val="17"/>
        </w:rPr>
        <w:t>do</w:t>
      </w:r>
      <w:r>
        <w:rPr>
          <w:spacing w:val="-10"/>
          <w:w w:val="105"/>
          <w:sz w:val="17"/>
        </w:rPr>
        <w:t> </w:t>
      </w:r>
      <w:r>
        <w:rPr>
          <w:w w:val="105"/>
          <w:sz w:val="17"/>
        </w:rPr>
        <w:t>objeto</w:t>
      </w:r>
      <w:r>
        <w:rPr>
          <w:spacing w:val="-11"/>
          <w:w w:val="105"/>
          <w:sz w:val="17"/>
        </w:rPr>
        <w:t> </w:t>
      </w:r>
      <w:r>
        <w:rPr>
          <w:w w:val="105"/>
          <w:sz w:val="17"/>
        </w:rPr>
        <w:t>contidas</w:t>
      </w:r>
      <w:r>
        <w:rPr>
          <w:spacing w:val="-11"/>
          <w:w w:val="105"/>
          <w:sz w:val="17"/>
        </w:rPr>
        <w:t> </w:t>
      </w:r>
      <w:r>
        <w:rPr>
          <w:w w:val="105"/>
          <w:sz w:val="17"/>
        </w:rPr>
        <w:t>na</w:t>
      </w:r>
      <w:r>
        <w:rPr>
          <w:spacing w:val="-11"/>
          <w:w w:val="105"/>
          <w:sz w:val="17"/>
        </w:rPr>
        <w:t> </w:t>
      </w:r>
      <w:r>
        <w:rPr>
          <w:w w:val="105"/>
          <w:sz w:val="17"/>
        </w:rPr>
        <w:t>proposta</w:t>
      </w:r>
      <w:r>
        <w:rPr>
          <w:spacing w:val="-11"/>
          <w:w w:val="105"/>
          <w:sz w:val="17"/>
        </w:rPr>
        <w:t> </w:t>
      </w:r>
      <w:r>
        <w:rPr>
          <w:w w:val="105"/>
          <w:sz w:val="17"/>
        </w:rPr>
        <w:t>vinculam</w:t>
      </w:r>
      <w:r>
        <w:rPr>
          <w:spacing w:val="-10"/>
          <w:w w:val="105"/>
          <w:sz w:val="17"/>
        </w:rPr>
        <w:t> </w:t>
      </w:r>
      <w:r>
        <w:rPr>
          <w:w w:val="105"/>
          <w:sz w:val="17"/>
        </w:rPr>
        <w:t>o</w:t>
      </w:r>
      <w:r>
        <w:rPr>
          <w:spacing w:val="-11"/>
          <w:w w:val="105"/>
          <w:sz w:val="17"/>
        </w:rPr>
        <w:t> </w:t>
      </w:r>
      <w:r>
        <w:rPr>
          <w:spacing w:val="-2"/>
          <w:w w:val="105"/>
          <w:sz w:val="17"/>
        </w:rPr>
        <w:t>licitante.</w:t>
      </w:r>
    </w:p>
    <w:p>
      <w:pPr>
        <w:pStyle w:val="ListParagraph"/>
        <w:numPr>
          <w:ilvl w:val="1"/>
          <w:numId w:val="4"/>
        </w:numPr>
        <w:tabs>
          <w:tab w:pos="653" w:val="left" w:leader="none"/>
        </w:tabs>
        <w:spacing w:line="271" w:lineRule="auto" w:before="103" w:after="0"/>
        <w:ind w:left="386" w:right="369" w:firstLine="0"/>
        <w:jc w:val="left"/>
        <w:rPr>
          <w:sz w:val="17"/>
        </w:rPr>
      </w:pPr>
      <w:r>
        <w:rPr>
          <w:w w:val="105"/>
          <w:sz w:val="17"/>
        </w:rPr>
        <w:t>Nos</w:t>
      </w:r>
      <w:r>
        <w:rPr>
          <w:spacing w:val="-6"/>
          <w:w w:val="105"/>
          <w:sz w:val="17"/>
        </w:rPr>
        <w:t> </w:t>
      </w:r>
      <w:r>
        <w:rPr>
          <w:w w:val="105"/>
          <w:sz w:val="17"/>
        </w:rPr>
        <w:t>valores</w:t>
      </w:r>
      <w:r>
        <w:rPr>
          <w:spacing w:val="-6"/>
          <w:w w:val="105"/>
          <w:sz w:val="17"/>
        </w:rPr>
        <w:t> </w:t>
      </w:r>
      <w:r>
        <w:rPr>
          <w:w w:val="105"/>
          <w:sz w:val="17"/>
        </w:rPr>
        <w:t>propostos</w:t>
      </w:r>
      <w:r>
        <w:rPr>
          <w:spacing w:val="-6"/>
          <w:w w:val="105"/>
          <w:sz w:val="17"/>
        </w:rPr>
        <w:t> </w:t>
      </w:r>
      <w:r>
        <w:rPr>
          <w:w w:val="105"/>
          <w:sz w:val="17"/>
        </w:rPr>
        <w:t>estarão</w:t>
      </w:r>
      <w:r>
        <w:rPr>
          <w:spacing w:val="-6"/>
          <w:w w:val="105"/>
          <w:sz w:val="17"/>
        </w:rPr>
        <w:t> </w:t>
      </w:r>
      <w:r>
        <w:rPr>
          <w:w w:val="105"/>
          <w:sz w:val="17"/>
        </w:rPr>
        <w:t>inclusos</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w w:val="105"/>
          <w:sz w:val="17"/>
        </w:rPr>
        <w:t>custos</w:t>
      </w:r>
      <w:r>
        <w:rPr>
          <w:spacing w:val="-6"/>
          <w:w w:val="105"/>
          <w:sz w:val="17"/>
        </w:rPr>
        <w:t> </w:t>
      </w:r>
      <w:r>
        <w:rPr>
          <w:w w:val="105"/>
          <w:sz w:val="17"/>
        </w:rPr>
        <w:t>operacionais,</w:t>
      </w:r>
      <w:r>
        <w:rPr>
          <w:spacing w:val="-6"/>
          <w:w w:val="105"/>
          <w:sz w:val="17"/>
        </w:rPr>
        <w:t> </w:t>
      </w:r>
      <w:r>
        <w:rPr>
          <w:w w:val="105"/>
          <w:sz w:val="17"/>
        </w:rPr>
        <w:t>encargos</w:t>
      </w:r>
      <w:r>
        <w:rPr>
          <w:spacing w:val="-6"/>
          <w:w w:val="105"/>
          <w:sz w:val="17"/>
        </w:rPr>
        <w:t> </w:t>
      </w:r>
      <w:r>
        <w:rPr>
          <w:w w:val="105"/>
          <w:sz w:val="17"/>
        </w:rPr>
        <w:t>previdenciários,</w:t>
      </w:r>
      <w:r>
        <w:rPr>
          <w:spacing w:val="-6"/>
          <w:w w:val="105"/>
          <w:sz w:val="17"/>
        </w:rPr>
        <w:t> </w:t>
      </w:r>
      <w:r>
        <w:rPr>
          <w:w w:val="105"/>
          <w:sz w:val="17"/>
        </w:rPr>
        <w:t>trabalhistas,</w:t>
      </w:r>
      <w:r>
        <w:rPr>
          <w:spacing w:val="-6"/>
          <w:w w:val="105"/>
          <w:sz w:val="17"/>
        </w:rPr>
        <w:t> </w:t>
      </w:r>
      <w:r>
        <w:rPr>
          <w:w w:val="105"/>
          <w:sz w:val="17"/>
        </w:rPr>
        <w:t>tributários,</w:t>
      </w:r>
      <w:r>
        <w:rPr>
          <w:spacing w:val="-6"/>
          <w:w w:val="105"/>
          <w:sz w:val="17"/>
        </w:rPr>
        <w:t> </w:t>
      </w:r>
      <w:r>
        <w:rPr>
          <w:w w:val="105"/>
          <w:sz w:val="17"/>
        </w:rPr>
        <w:t>comerciais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outros</w:t>
      </w:r>
      <w:r>
        <w:rPr>
          <w:spacing w:val="-6"/>
          <w:w w:val="105"/>
          <w:sz w:val="17"/>
        </w:rPr>
        <w:t> </w:t>
      </w:r>
      <w:r>
        <w:rPr>
          <w:w w:val="105"/>
          <w:sz w:val="17"/>
        </w:rPr>
        <w:t>que</w:t>
      </w:r>
      <w:r>
        <w:rPr>
          <w:spacing w:val="-6"/>
          <w:w w:val="105"/>
          <w:sz w:val="17"/>
        </w:rPr>
        <w:t> </w:t>
      </w:r>
      <w:r>
        <w:rPr>
          <w:w w:val="105"/>
          <w:sz w:val="17"/>
        </w:rPr>
        <w:t>incidam</w:t>
      </w:r>
      <w:r>
        <w:rPr>
          <w:spacing w:val="-6"/>
          <w:w w:val="105"/>
          <w:sz w:val="17"/>
        </w:rPr>
        <w:t> </w:t>
      </w:r>
      <w:r>
        <w:rPr>
          <w:w w:val="105"/>
          <w:sz w:val="17"/>
        </w:rPr>
        <w:t>direta</w:t>
      </w:r>
      <w:r>
        <w:rPr>
          <w:spacing w:val="-6"/>
          <w:w w:val="105"/>
          <w:sz w:val="17"/>
        </w:rPr>
        <w:t> </w:t>
      </w:r>
      <w:r>
        <w:rPr>
          <w:w w:val="105"/>
          <w:sz w:val="17"/>
        </w:rPr>
        <w:t>ou</w:t>
      </w:r>
      <w:r>
        <w:rPr>
          <w:spacing w:val="-6"/>
          <w:w w:val="105"/>
          <w:sz w:val="17"/>
        </w:rPr>
        <w:t> </w:t>
      </w:r>
      <w:r>
        <w:rPr>
          <w:w w:val="105"/>
          <w:sz w:val="17"/>
        </w:rPr>
        <w:t>indiretamente</w:t>
      </w:r>
      <w:r>
        <w:rPr>
          <w:spacing w:val="-6"/>
          <w:w w:val="105"/>
          <w:sz w:val="17"/>
        </w:rPr>
        <w:t> </w:t>
      </w:r>
      <w:r>
        <w:rPr>
          <w:w w:val="105"/>
          <w:sz w:val="17"/>
        </w:rPr>
        <w:t>na</w:t>
      </w:r>
      <w:r>
        <w:rPr>
          <w:spacing w:val="-6"/>
          <w:w w:val="105"/>
          <w:sz w:val="17"/>
        </w:rPr>
        <w:t> </w:t>
      </w:r>
      <w:r>
        <w:rPr>
          <w:w w:val="105"/>
          <w:sz w:val="17"/>
        </w:rPr>
        <w:t>execução do objeto.</w:t>
      </w:r>
    </w:p>
    <w:p>
      <w:pPr>
        <w:pStyle w:val="ListParagraph"/>
        <w:numPr>
          <w:ilvl w:val="1"/>
          <w:numId w:val="4"/>
        </w:numPr>
        <w:tabs>
          <w:tab w:pos="658" w:val="left" w:leader="none"/>
        </w:tabs>
        <w:spacing w:line="256" w:lineRule="auto" w:before="77" w:after="0"/>
        <w:ind w:left="386" w:right="36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4"/>
        </w:numPr>
        <w:tabs>
          <w:tab w:pos="651" w:val="left" w:leader="none"/>
        </w:tabs>
        <w:spacing w:line="256" w:lineRule="auto" w:before="89" w:after="0"/>
        <w:ind w:left="386" w:right="369" w:firstLine="0"/>
        <w:jc w:val="left"/>
        <w:rPr>
          <w:sz w:val="17"/>
        </w:rPr>
      </w:pPr>
      <w:r>
        <w:rPr>
          <w:w w:val="105"/>
          <w:sz w:val="17"/>
        </w:rPr>
        <w:t>Se</w:t>
      </w:r>
      <w:r>
        <w:rPr>
          <w:spacing w:val="-6"/>
          <w:w w:val="105"/>
          <w:sz w:val="17"/>
        </w:rPr>
        <w:t> </w:t>
      </w:r>
      <w:r>
        <w:rPr>
          <w:w w:val="105"/>
          <w:sz w:val="17"/>
        </w:rPr>
        <w:t>o</w:t>
      </w:r>
      <w:r>
        <w:rPr>
          <w:spacing w:val="-6"/>
          <w:w w:val="105"/>
          <w:sz w:val="17"/>
        </w:rPr>
        <w:t> </w:t>
      </w:r>
      <w:r>
        <w:rPr>
          <w:w w:val="105"/>
          <w:sz w:val="17"/>
        </w:rPr>
        <w:t>regime</w:t>
      </w:r>
      <w:r>
        <w:rPr>
          <w:spacing w:val="-6"/>
          <w:w w:val="105"/>
          <w:sz w:val="17"/>
        </w:rPr>
        <w:t> </w:t>
      </w:r>
      <w:r>
        <w:rPr>
          <w:w w:val="105"/>
          <w:sz w:val="17"/>
        </w:rPr>
        <w:t>tributário</w:t>
      </w:r>
      <w:r>
        <w:rPr>
          <w:spacing w:val="-6"/>
          <w:w w:val="105"/>
          <w:sz w:val="17"/>
        </w:rPr>
        <w:t> </w:t>
      </w:r>
      <w:r>
        <w:rPr>
          <w:w w:val="105"/>
          <w:sz w:val="17"/>
        </w:rPr>
        <w:t>da</w:t>
      </w:r>
      <w:r>
        <w:rPr>
          <w:spacing w:val="-6"/>
          <w:w w:val="105"/>
          <w:sz w:val="17"/>
        </w:rPr>
        <w:t> </w:t>
      </w:r>
      <w:r>
        <w:rPr>
          <w:w w:val="105"/>
          <w:sz w:val="17"/>
        </w:rPr>
        <w:t>empresa</w:t>
      </w:r>
      <w:r>
        <w:rPr>
          <w:spacing w:val="-6"/>
          <w:w w:val="105"/>
          <w:sz w:val="17"/>
        </w:rPr>
        <w:t> </w:t>
      </w:r>
      <w:r>
        <w:rPr>
          <w:w w:val="105"/>
          <w:sz w:val="17"/>
        </w:rPr>
        <w:t>implicar</w:t>
      </w:r>
      <w:r>
        <w:rPr>
          <w:spacing w:val="-6"/>
          <w:w w:val="105"/>
          <w:sz w:val="17"/>
        </w:rPr>
        <w:t> </w:t>
      </w:r>
      <w:r>
        <w:rPr>
          <w:w w:val="105"/>
          <w:sz w:val="17"/>
        </w:rPr>
        <w:t>o</w:t>
      </w:r>
      <w:r>
        <w:rPr>
          <w:spacing w:val="-6"/>
          <w:w w:val="105"/>
          <w:sz w:val="17"/>
        </w:rPr>
        <w:t> </w:t>
      </w:r>
      <w:r>
        <w:rPr>
          <w:w w:val="105"/>
          <w:sz w:val="17"/>
        </w:rPr>
        <w:t>recolhimento</w:t>
      </w:r>
      <w:r>
        <w:rPr>
          <w:spacing w:val="-6"/>
          <w:w w:val="105"/>
          <w:sz w:val="17"/>
        </w:rPr>
        <w:t> </w:t>
      </w:r>
      <w:r>
        <w:rPr>
          <w:w w:val="105"/>
          <w:sz w:val="17"/>
        </w:rPr>
        <w:t>de</w:t>
      </w:r>
      <w:r>
        <w:rPr>
          <w:spacing w:val="-6"/>
          <w:w w:val="105"/>
          <w:sz w:val="17"/>
        </w:rPr>
        <w:t> </w:t>
      </w:r>
      <w:r>
        <w:rPr>
          <w:w w:val="105"/>
          <w:sz w:val="17"/>
        </w:rPr>
        <w:t>tributos</w:t>
      </w:r>
      <w:r>
        <w:rPr>
          <w:spacing w:val="-6"/>
          <w:w w:val="105"/>
          <w:sz w:val="17"/>
        </w:rPr>
        <w:t> </w:t>
      </w:r>
      <w:r>
        <w:rPr>
          <w:w w:val="105"/>
          <w:sz w:val="17"/>
        </w:rPr>
        <w:t>em</w:t>
      </w:r>
      <w:r>
        <w:rPr>
          <w:spacing w:val="-6"/>
          <w:w w:val="105"/>
          <w:sz w:val="17"/>
        </w:rPr>
        <w:t> </w:t>
      </w:r>
      <w:r>
        <w:rPr>
          <w:w w:val="105"/>
          <w:sz w:val="17"/>
        </w:rPr>
        <w:t>percentuais</w:t>
      </w:r>
      <w:r>
        <w:rPr>
          <w:spacing w:val="-6"/>
          <w:w w:val="105"/>
          <w:sz w:val="17"/>
        </w:rPr>
        <w:t> </w:t>
      </w:r>
      <w:r>
        <w:rPr>
          <w:w w:val="105"/>
          <w:sz w:val="17"/>
        </w:rPr>
        <w:t>variáveis,</w:t>
      </w:r>
      <w:r>
        <w:rPr>
          <w:spacing w:val="-6"/>
          <w:w w:val="105"/>
          <w:sz w:val="17"/>
        </w:rPr>
        <w:t> </w:t>
      </w:r>
      <w:r>
        <w:rPr>
          <w:w w:val="105"/>
          <w:sz w:val="17"/>
        </w:rPr>
        <w:t>a</w:t>
      </w:r>
      <w:r>
        <w:rPr>
          <w:spacing w:val="-6"/>
          <w:w w:val="105"/>
          <w:sz w:val="17"/>
        </w:rPr>
        <w:t> </w:t>
      </w:r>
      <w:r>
        <w:rPr>
          <w:w w:val="105"/>
          <w:sz w:val="17"/>
        </w:rPr>
        <w:t>cotação</w:t>
      </w:r>
      <w:r>
        <w:rPr>
          <w:spacing w:val="-6"/>
          <w:w w:val="105"/>
          <w:sz w:val="17"/>
        </w:rPr>
        <w:t> </w:t>
      </w:r>
      <w:r>
        <w:rPr>
          <w:w w:val="105"/>
          <w:sz w:val="17"/>
        </w:rPr>
        <w:t>adequada</w:t>
      </w:r>
      <w:r>
        <w:rPr>
          <w:spacing w:val="-6"/>
          <w:w w:val="105"/>
          <w:sz w:val="17"/>
        </w:rPr>
        <w:t> </w:t>
      </w:r>
      <w:r>
        <w:rPr>
          <w:w w:val="105"/>
          <w:sz w:val="17"/>
        </w:rPr>
        <w:t>será</w:t>
      </w:r>
      <w:r>
        <w:rPr>
          <w:spacing w:val="-6"/>
          <w:w w:val="105"/>
          <w:sz w:val="17"/>
        </w:rPr>
        <w:t> </w:t>
      </w:r>
      <w:r>
        <w:rPr>
          <w:w w:val="105"/>
          <w:sz w:val="17"/>
        </w:rPr>
        <w:t>a</w:t>
      </w:r>
      <w:r>
        <w:rPr>
          <w:spacing w:val="-6"/>
          <w:w w:val="105"/>
          <w:sz w:val="17"/>
        </w:rPr>
        <w:t> </w:t>
      </w:r>
      <w:r>
        <w:rPr>
          <w:w w:val="105"/>
          <w:sz w:val="17"/>
        </w:rPr>
        <w:t>que</w:t>
      </w:r>
      <w:r>
        <w:rPr>
          <w:spacing w:val="-6"/>
          <w:w w:val="105"/>
          <w:sz w:val="17"/>
        </w:rPr>
        <w:t> </w:t>
      </w:r>
      <w:r>
        <w:rPr>
          <w:w w:val="105"/>
          <w:sz w:val="17"/>
        </w:rPr>
        <w:t>corresponde</w:t>
      </w:r>
      <w:r>
        <w:rPr>
          <w:spacing w:val="-6"/>
          <w:w w:val="105"/>
          <w:sz w:val="17"/>
        </w:rPr>
        <w:t> </w:t>
      </w:r>
      <w:r>
        <w:rPr>
          <w:w w:val="105"/>
          <w:sz w:val="17"/>
        </w:rPr>
        <w:t>à</w:t>
      </w:r>
      <w:r>
        <w:rPr>
          <w:spacing w:val="-6"/>
          <w:w w:val="105"/>
          <w:sz w:val="17"/>
        </w:rPr>
        <w:t> </w:t>
      </w:r>
      <w:r>
        <w:rPr>
          <w:w w:val="105"/>
          <w:sz w:val="17"/>
        </w:rPr>
        <w:t>média</w:t>
      </w:r>
      <w:r>
        <w:rPr>
          <w:spacing w:val="-6"/>
          <w:w w:val="105"/>
          <w:sz w:val="17"/>
        </w:rPr>
        <w:t> </w:t>
      </w:r>
      <w:r>
        <w:rPr>
          <w:w w:val="105"/>
          <w:sz w:val="17"/>
        </w:rPr>
        <w:t>dos</w:t>
      </w:r>
      <w:r>
        <w:rPr>
          <w:spacing w:val="-6"/>
          <w:w w:val="105"/>
          <w:sz w:val="17"/>
        </w:rPr>
        <w:t> </w:t>
      </w:r>
      <w:r>
        <w:rPr>
          <w:w w:val="105"/>
          <w:sz w:val="17"/>
        </w:rPr>
        <w:t>efetivos</w:t>
      </w:r>
      <w:r>
        <w:rPr>
          <w:spacing w:val="-6"/>
          <w:w w:val="105"/>
          <w:sz w:val="17"/>
        </w:rPr>
        <w:t> </w:t>
      </w:r>
      <w:r>
        <w:rPr>
          <w:w w:val="105"/>
          <w:sz w:val="17"/>
        </w:rPr>
        <w:t>recolhimentos</w:t>
      </w:r>
      <w:r>
        <w:rPr>
          <w:spacing w:val="-6"/>
          <w:w w:val="105"/>
          <w:sz w:val="17"/>
        </w:rPr>
        <w:t> </w:t>
      </w:r>
      <w:r>
        <w:rPr>
          <w:w w:val="105"/>
          <w:sz w:val="17"/>
        </w:rPr>
        <w:t>da</w:t>
      </w:r>
      <w:r>
        <w:rPr>
          <w:spacing w:val="-6"/>
          <w:w w:val="105"/>
          <w:sz w:val="17"/>
        </w:rPr>
        <w:t> </w:t>
      </w:r>
      <w:r>
        <w:rPr>
          <w:w w:val="105"/>
          <w:sz w:val="17"/>
        </w:rPr>
        <w:t>empresa</w:t>
      </w:r>
      <w:r>
        <w:rPr>
          <w:spacing w:val="-6"/>
          <w:w w:val="105"/>
          <w:sz w:val="17"/>
        </w:rPr>
        <w:t> </w:t>
      </w:r>
      <w:r>
        <w:rPr>
          <w:w w:val="105"/>
          <w:sz w:val="17"/>
        </w:rPr>
        <w:t>nos</w:t>
      </w:r>
      <w:r>
        <w:rPr>
          <w:spacing w:val="-6"/>
          <w:w w:val="105"/>
          <w:sz w:val="17"/>
        </w:rPr>
        <w:t> </w:t>
      </w:r>
      <w:r>
        <w:rPr>
          <w:w w:val="105"/>
          <w:sz w:val="17"/>
        </w:rPr>
        <w:t>últimos doze meses.</w:t>
      </w:r>
    </w:p>
    <w:p>
      <w:pPr>
        <w:pStyle w:val="ListParagraph"/>
        <w:numPr>
          <w:ilvl w:val="1"/>
          <w:numId w:val="4"/>
        </w:numPr>
        <w:tabs>
          <w:tab w:pos="650" w:val="left" w:leader="none"/>
        </w:tabs>
        <w:spacing w:line="240" w:lineRule="auto" w:before="101" w:after="0"/>
        <w:ind w:left="650" w:right="0" w:hanging="264"/>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1"/>
          <w:numId w:val="4"/>
        </w:numPr>
        <w:tabs>
          <w:tab w:pos="650" w:val="left" w:leader="none"/>
        </w:tabs>
        <w:spacing w:line="240" w:lineRule="auto" w:before="103" w:after="0"/>
        <w:ind w:left="650" w:right="0" w:hanging="264"/>
        <w:jc w:val="both"/>
        <w:rPr>
          <w:sz w:val="17"/>
        </w:rPr>
      </w:pPr>
      <w:r>
        <w:rPr>
          <w:w w:val="105"/>
          <w:sz w:val="17"/>
        </w:rPr>
        <w:t>Na</w:t>
      </w:r>
      <w:r>
        <w:rPr>
          <w:spacing w:val="-10"/>
          <w:w w:val="105"/>
          <w:sz w:val="17"/>
        </w:rPr>
        <w:t> </w:t>
      </w:r>
      <w:r>
        <w:rPr>
          <w:w w:val="105"/>
          <w:sz w:val="17"/>
        </w:rPr>
        <w:t>presente</w:t>
      </w:r>
      <w:r>
        <w:rPr>
          <w:spacing w:val="-9"/>
          <w:w w:val="105"/>
          <w:sz w:val="17"/>
        </w:rPr>
        <w:t> </w:t>
      </w:r>
      <w:r>
        <w:rPr>
          <w:w w:val="105"/>
          <w:sz w:val="17"/>
        </w:rPr>
        <w:t>licitação,</w:t>
      </w:r>
      <w:r>
        <w:rPr>
          <w:spacing w:val="-9"/>
          <w:w w:val="105"/>
          <w:sz w:val="17"/>
        </w:rPr>
        <w:t> </w:t>
      </w:r>
      <w:r>
        <w:rPr>
          <w:w w:val="105"/>
          <w:sz w:val="17"/>
        </w:rPr>
        <w:t>a</w:t>
      </w:r>
      <w:r>
        <w:rPr>
          <w:spacing w:val="-9"/>
          <w:w w:val="105"/>
          <w:sz w:val="17"/>
        </w:rPr>
        <w:t> </w:t>
      </w:r>
      <w:r>
        <w:rPr>
          <w:w w:val="105"/>
          <w:sz w:val="17"/>
        </w:rPr>
        <w:t>Microempresa</w:t>
      </w:r>
      <w:r>
        <w:rPr>
          <w:spacing w:val="-9"/>
          <w:w w:val="105"/>
          <w:sz w:val="17"/>
        </w:rPr>
        <w:t> </w:t>
      </w:r>
      <w:r>
        <w:rPr>
          <w:w w:val="105"/>
          <w:sz w:val="17"/>
        </w:rPr>
        <w:t>e</w:t>
      </w:r>
      <w:r>
        <w:rPr>
          <w:spacing w:val="-9"/>
          <w:w w:val="105"/>
          <w:sz w:val="17"/>
        </w:rPr>
        <w:t> </w:t>
      </w:r>
      <w:r>
        <w:rPr>
          <w:w w:val="105"/>
          <w:sz w:val="17"/>
        </w:rPr>
        <w:t>a</w:t>
      </w:r>
      <w:r>
        <w:rPr>
          <w:spacing w:val="-9"/>
          <w:w w:val="105"/>
          <w:sz w:val="17"/>
        </w:rPr>
        <w:t> </w:t>
      </w:r>
      <w:r>
        <w:rPr>
          <w:w w:val="105"/>
          <w:sz w:val="17"/>
        </w:rPr>
        <w:t>Empresa</w:t>
      </w:r>
      <w:r>
        <w:rPr>
          <w:spacing w:val="-9"/>
          <w:w w:val="105"/>
          <w:sz w:val="17"/>
        </w:rPr>
        <w:t> </w:t>
      </w:r>
      <w:r>
        <w:rPr>
          <w:w w:val="105"/>
          <w:sz w:val="17"/>
        </w:rPr>
        <w:t>de</w:t>
      </w:r>
      <w:r>
        <w:rPr>
          <w:spacing w:val="-9"/>
          <w:w w:val="105"/>
          <w:sz w:val="17"/>
        </w:rPr>
        <w:t> </w:t>
      </w:r>
      <w:r>
        <w:rPr>
          <w:w w:val="105"/>
          <w:sz w:val="17"/>
        </w:rPr>
        <w:t>Pequeno</w:t>
      </w:r>
      <w:r>
        <w:rPr>
          <w:spacing w:val="-10"/>
          <w:w w:val="105"/>
          <w:sz w:val="17"/>
        </w:rPr>
        <w:t> </w:t>
      </w:r>
      <w:r>
        <w:rPr>
          <w:w w:val="105"/>
          <w:sz w:val="17"/>
        </w:rPr>
        <w:t>Porte</w:t>
      </w:r>
      <w:r>
        <w:rPr>
          <w:spacing w:val="-9"/>
          <w:w w:val="105"/>
          <w:sz w:val="17"/>
        </w:rPr>
        <w:t> </w:t>
      </w:r>
      <w:r>
        <w:rPr>
          <w:w w:val="105"/>
          <w:sz w:val="17"/>
        </w:rPr>
        <w:t>poderão</w:t>
      </w:r>
      <w:r>
        <w:rPr>
          <w:spacing w:val="-9"/>
          <w:w w:val="105"/>
          <w:sz w:val="17"/>
        </w:rPr>
        <w:t> </w:t>
      </w:r>
      <w:r>
        <w:rPr>
          <w:w w:val="105"/>
          <w:sz w:val="17"/>
        </w:rPr>
        <w:t>se</w:t>
      </w:r>
      <w:r>
        <w:rPr>
          <w:spacing w:val="-9"/>
          <w:w w:val="105"/>
          <w:sz w:val="17"/>
        </w:rPr>
        <w:t> </w:t>
      </w:r>
      <w:r>
        <w:rPr>
          <w:w w:val="105"/>
          <w:sz w:val="17"/>
        </w:rPr>
        <w:t>beneficiar</w:t>
      </w:r>
      <w:r>
        <w:rPr>
          <w:spacing w:val="-9"/>
          <w:w w:val="105"/>
          <w:sz w:val="17"/>
        </w:rPr>
        <w:t> </w:t>
      </w:r>
      <w:r>
        <w:rPr>
          <w:w w:val="105"/>
          <w:sz w:val="17"/>
        </w:rPr>
        <w:t>do</w:t>
      </w:r>
      <w:r>
        <w:rPr>
          <w:spacing w:val="-9"/>
          <w:w w:val="105"/>
          <w:sz w:val="17"/>
        </w:rPr>
        <w:t> </w:t>
      </w:r>
      <w:r>
        <w:rPr>
          <w:w w:val="105"/>
          <w:sz w:val="17"/>
        </w:rPr>
        <w:t>regime</w:t>
      </w:r>
      <w:r>
        <w:rPr>
          <w:spacing w:val="-9"/>
          <w:w w:val="105"/>
          <w:sz w:val="17"/>
        </w:rPr>
        <w:t> </w:t>
      </w:r>
      <w:r>
        <w:rPr>
          <w:w w:val="105"/>
          <w:sz w:val="17"/>
        </w:rPr>
        <w:t>de</w:t>
      </w:r>
      <w:r>
        <w:rPr>
          <w:spacing w:val="-9"/>
          <w:w w:val="105"/>
          <w:sz w:val="17"/>
        </w:rPr>
        <w:t> </w:t>
      </w:r>
      <w:r>
        <w:rPr>
          <w:w w:val="105"/>
          <w:sz w:val="17"/>
        </w:rPr>
        <w:t>tributação</w:t>
      </w:r>
      <w:r>
        <w:rPr>
          <w:spacing w:val="-9"/>
          <w:w w:val="105"/>
          <w:sz w:val="17"/>
        </w:rPr>
        <w:t> </w:t>
      </w:r>
      <w:r>
        <w:rPr>
          <w:w w:val="105"/>
          <w:sz w:val="17"/>
        </w:rPr>
        <w:t>pelo</w:t>
      </w:r>
      <w:r>
        <w:rPr>
          <w:spacing w:val="-10"/>
          <w:w w:val="105"/>
          <w:sz w:val="17"/>
        </w:rPr>
        <w:t> </w:t>
      </w:r>
      <w:r>
        <w:rPr>
          <w:w w:val="105"/>
          <w:sz w:val="17"/>
        </w:rPr>
        <w:t>Simples</w:t>
      </w:r>
      <w:r>
        <w:rPr>
          <w:spacing w:val="-9"/>
          <w:w w:val="105"/>
          <w:sz w:val="17"/>
        </w:rPr>
        <w:t> </w:t>
      </w:r>
      <w:r>
        <w:rPr>
          <w:spacing w:val="-2"/>
          <w:w w:val="105"/>
          <w:sz w:val="17"/>
        </w:rPr>
        <w:t>Nacional.</w:t>
      </w:r>
    </w:p>
    <w:p>
      <w:pPr>
        <w:pStyle w:val="ListParagraph"/>
        <w:numPr>
          <w:ilvl w:val="1"/>
          <w:numId w:val="4"/>
        </w:numPr>
        <w:tabs>
          <w:tab w:pos="669" w:val="left" w:leader="none"/>
        </w:tabs>
        <w:spacing w:line="256" w:lineRule="auto" w:before="102" w:after="0"/>
        <w:ind w:left="386" w:right="369" w:firstLine="0"/>
        <w:jc w:val="both"/>
        <w:rPr>
          <w:sz w:val="17"/>
        </w:rPr>
      </w:pPr>
      <w:r>
        <w:rPr>
          <w:w w:val="105"/>
          <w:sz w:val="17"/>
        </w:rPr>
        <w:t>O licitante cujo estabelecimento esteja localizado no Estado do Rio de Janeiro deverá apresentar proposta isenta de ICMS, quando cabível, de acordo com o Convênio CONFAZ nº 26/2003 e </w:t>
      </w:r>
      <w:r>
        <w:rPr>
          <w:w w:val="105"/>
          <w:sz w:val="17"/>
        </w:rPr>
        <w:t>a Resolução SEFAZ nº 971/2016, sendo este valor considerado para efeito de competição na licitação.</w:t>
      </w:r>
    </w:p>
    <w:p>
      <w:pPr>
        <w:pStyle w:val="ListParagraph"/>
        <w:numPr>
          <w:ilvl w:val="1"/>
          <w:numId w:val="4"/>
        </w:numPr>
        <w:tabs>
          <w:tab w:pos="668" w:val="left" w:leader="none"/>
        </w:tabs>
        <w:spacing w:line="264" w:lineRule="auto" w:before="90" w:after="0"/>
        <w:ind w:left="386" w:right="369" w:firstLine="0"/>
        <w:jc w:val="both"/>
        <w:rPr>
          <w:sz w:val="17"/>
        </w:rPr>
      </w:pPr>
      <w:r>
        <w:rPr>
          <w:w w:val="105"/>
          <w:sz w:val="17"/>
        </w:rPr>
        <w:t>A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4"/>
        </w:numPr>
        <w:tabs>
          <w:tab w:pos="749" w:val="left" w:leader="none"/>
        </w:tabs>
        <w:spacing w:line="256" w:lineRule="auto" w:before="83" w:after="0"/>
        <w:ind w:left="386" w:right="369" w:firstLine="0"/>
        <w:jc w:val="both"/>
        <w:rPr>
          <w:sz w:val="17"/>
        </w:rPr>
      </w:pPr>
      <w:r>
        <w:rPr>
          <w:w w:val="105"/>
          <w:sz w:val="17"/>
        </w:rPr>
        <w:t>O prazo de validade da proposta não será inferior a 60 (sessenta) dias corridos</w:t>
      </w:r>
      <w:r>
        <w:rPr>
          <w:b/>
          <w:w w:val="105"/>
          <w:sz w:val="17"/>
        </w:rPr>
        <w:t>, </w:t>
      </w:r>
      <w:r>
        <w:rPr>
          <w:w w:val="105"/>
          <w:sz w:val="17"/>
        </w:rPr>
        <w:t>a contar da data de sua apresentação, podendo ser prorrogado, por igual período, salvo se houver justificativa para prazo diverso aceita pela Administração.</w:t>
      </w:r>
    </w:p>
    <w:p>
      <w:pPr>
        <w:pStyle w:val="ListParagraph"/>
        <w:numPr>
          <w:ilvl w:val="1"/>
          <w:numId w:val="4"/>
        </w:numPr>
        <w:tabs>
          <w:tab w:pos="731" w:val="left" w:leader="none"/>
        </w:tabs>
        <w:spacing w:line="240" w:lineRule="auto" w:before="90" w:after="0"/>
        <w:ind w:left="731" w:right="0" w:hanging="345"/>
        <w:jc w:val="both"/>
        <w:rPr>
          <w:sz w:val="17"/>
        </w:rPr>
      </w:pPr>
      <w:r>
        <w:rPr>
          <w:w w:val="105"/>
          <w:sz w:val="17"/>
        </w:rPr>
        <w:t>Os</w:t>
      </w:r>
      <w:r>
        <w:rPr>
          <w:spacing w:val="-12"/>
          <w:w w:val="105"/>
          <w:sz w:val="17"/>
        </w:rPr>
        <w:t> </w:t>
      </w:r>
      <w:r>
        <w:rPr>
          <w:w w:val="105"/>
          <w:sz w:val="17"/>
        </w:rPr>
        <w:t>licitantes</w:t>
      </w:r>
      <w:r>
        <w:rPr>
          <w:spacing w:val="-11"/>
          <w:w w:val="105"/>
          <w:sz w:val="17"/>
        </w:rPr>
        <w:t> </w:t>
      </w:r>
      <w:r>
        <w:rPr>
          <w:w w:val="105"/>
          <w:sz w:val="17"/>
        </w:rPr>
        <w:t>devem</w:t>
      </w:r>
      <w:r>
        <w:rPr>
          <w:spacing w:val="-11"/>
          <w:w w:val="105"/>
          <w:sz w:val="17"/>
        </w:rPr>
        <w:t> </w:t>
      </w:r>
      <w:r>
        <w:rPr>
          <w:w w:val="105"/>
          <w:sz w:val="17"/>
        </w:rPr>
        <w:t>respeitar</w:t>
      </w:r>
      <w:r>
        <w:rPr>
          <w:spacing w:val="-9"/>
          <w:w w:val="105"/>
          <w:sz w:val="17"/>
        </w:rPr>
        <w:t> </w:t>
      </w:r>
      <w:r>
        <w:rPr>
          <w:w w:val="105"/>
          <w:sz w:val="17"/>
        </w:rPr>
        <w:t>os</w:t>
      </w:r>
      <w:r>
        <w:rPr>
          <w:spacing w:val="-9"/>
          <w:w w:val="105"/>
          <w:sz w:val="17"/>
        </w:rPr>
        <w:t> </w:t>
      </w:r>
      <w:r>
        <w:rPr>
          <w:w w:val="105"/>
          <w:sz w:val="17"/>
        </w:rPr>
        <w:t>preços</w:t>
      </w:r>
      <w:r>
        <w:rPr>
          <w:spacing w:val="-9"/>
          <w:w w:val="105"/>
          <w:sz w:val="17"/>
        </w:rPr>
        <w:t> </w:t>
      </w:r>
      <w:r>
        <w:rPr>
          <w:w w:val="105"/>
          <w:sz w:val="17"/>
        </w:rPr>
        <w:t>máximos</w:t>
      </w:r>
      <w:r>
        <w:rPr>
          <w:spacing w:val="-9"/>
          <w:w w:val="105"/>
          <w:sz w:val="17"/>
        </w:rPr>
        <w:t> </w:t>
      </w:r>
      <w:r>
        <w:rPr>
          <w:w w:val="105"/>
          <w:sz w:val="17"/>
        </w:rPr>
        <w:t>estabelecidos</w:t>
      </w:r>
      <w:r>
        <w:rPr>
          <w:spacing w:val="-9"/>
          <w:w w:val="105"/>
          <w:sz w:val="17"/>
        </w:rPr>
        <w:t> </w:t>
      </w:r>
      <w:r>
        <w:rPr>
          <w:w w:val="105"/>
          <w:sz w:val="17"/>
        </w:rPr>
        <w:t>no</w:t>
      </w:r>
      <w:r>
        <w:rPr>
          <w:spacing w:val="-11"/>
          <w:w w:val="105"/>
          <w:sz w:val="17"/>
        </w:rPr>
        <w:t> </w:t>
      </w:r>
      <w:r>
        <w:rPr>
          <w:w w:val="105"/>
          <w:sz w:val="17"/>
        </w:rPr>
        <w:t>Anexo</w:t>
      </w:r>
      <w:r>
        <w:rPr>
          <w:spacing w:val="-10"/>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referente</w:t>
      </w:r>
      <w:r>
        <w:rPr>
          <w:spacing w:val="-9"/>
          <w:w w:val="105"/>
          <w:sz w:val="17"/>
        </w:rPr>
        <w:t> </w:t>
      </w:r>
      <w:r>
        <w:rPr>
          <w:w w:val="105"/>
          <w:sz w:val="17"/>
        </w:rPr>
        <w:t>ao</w:t>
      </w:r>
      <w:r>
        <w:rPr>
          <w:spacing w:val="-9"/>
          <w:w w:val="105"/>
          <w:sz w:val="17"/>
        </w:rPr>
        <w:t> </w:t>
      </w:r>
      <w:r>
        <w:rPr>
          <w:w w:val="105"/>
          <w:sz w:val="17"/>
        </w:rPr>
        <w:t>orçamento</w:t>
      </w:r>
      <w:r>
        <w:rPr>
          <w:spacing w:val="-9"/>
          <w:w w:val="105"/>
          <w:sz w:val="17"/>
        </w:rPr>
        <w:t> </w:t>
      </w:r>
      <w:r>
        <w:rPr>
          <w:w w:val="105"/>
          <w:sz w:val="17"/>
        </w:rPr>
        <w:t>estimado</w:t>
      </w:r>
      <w:r>
        <w:rPr>
          <w:spacing w:val="-9"/>
          <w:w w:val="105"/>
          <w:sz w:val="17"/>
        </w:rPr>
        <w:t> </w:t>
      </w:r>
      <w:r>
        <w:rPr>
          <w:w w:val="105"/>
          <w:sz w:val="17"/>
        </w:rPr>
        <w:t>(art.</w:t>
      </w:r>
      <w:r>
        <w:rPr>
          <w:spacing w:val="-9"/>
          <w:w w:val="105"/>
          <w:sz w:val="17"/>
        </w:rPr>
        <w:t> </w:t>
      </w:r>
      <w:r>
        <w:rPr>
          <w:w w:val="105"/>
          <w:sz w:val="17"/>
        </w:rPr>
        <w:t>59,</w:t>
      </w:r>
      <w:r>
        <w:rPr>
          <w:spacing w:val="-9"/>
          <w:w w:val="105"/>
          <w:sz w:val="17"/>
        </w:rPr>
        <w:t> </w:t>
      </w:r>
      <w:r>
        <w:rPr>
          <w:w w:val="105"/>
          <w:sz w:val="17"/>
        </w:rPr>
        <w:t>III,</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2"/>
          <w:numId w:val="4"/>
        </w:numPr>
        <w:tabs>
          <w:tab w:pos="864" w:val="left" w:leader="none"/>
        </w:tabs>
        <w:spacing w:line="240" w:lineRule="auto" w:before="113" w:after="0"/>
        <w:ind w:left="864" w:right="0" w:hanging="478"/>
        <w:jc w:val="both"/>
        <w:rPr>
          <w:sz w:val="17"/>
        </w:rPr>
      </w:pPr>
      <w:r>
        <w:rPr>
          <w:w w:val="105"/>
          <w:sz w:val="17"/>
        </w:rPr>
        <w:t>Os</w:t>
      </w:r>
      <w:r>
        <w:rPr>
          <w:spacing w:val="-12"/>
          <w:w w:val="105"/>
          <w:sz w:val="17"/>
        </w:rPr>
        <w:t> </w:t>
      </w:r>
      <w:r>
        <w:rPr>
          <w:w w:val="105"/>
          <w:sz w:val="17"/>
        </w:rPr>
        <w:t>licitantes</w:t>
      </w:r>
      <w:r>
        <w:rPr>
          <w:spacing w:val="-11"/>
          <w:w w:val="105"/>
          <w:sz w:val="17"/>
        </w:rPr>
        <w:t> </w:t>
      </w:r>
      <w:r>
        <w:rPr>
          <w:w w:val="105"/>
          <w:sz w:val="17"/>
        </w:rPr>
        <w:t>devem</w:t>
      </w:r>
      <w:r>
        <w:rPr>
          <w:spacing w:val="-9"/>
          <w:w w:val="105"/>
          <w:sz w:val="17"/>
        </w:rPr>
        <w:t> </w:t>
      </w:r>
      <w:r>
        <w:rPr>
          <w:w w:val="105"/>
          <w:sz w:val="17"/>
        </w:rPr>
        <w:t>respeitar</w:t>
      </w:r>
      <w:r>
        <w:rPr>
          <w:spacing w:val="-8"/>
          <w:w w:val="105"/>
          <w:sz w:val="17"/>
        </w:rPr>
        <w:t> </w:t>
      </w:r>
      <w:r>
        <w:rPr>
          <w:w w:val="105"/>
          <w:sz w:val="17"/>
        </w:rPr>
        <w:t>os</w:t>
      </w:r>
      <w:r>
        <w:rPr>
          <w:spacing w:val="-9"/>
          <w:w w:val="105"/>
          <w:sz w:val="17"/>
        </w:rPr>
        <w:t> </w:t>
      </w:r>
      <w:r>
        <w:rPr>
          <w:w w:val="105"/>
          <w:sz w:val="17"/>
        </w:rPr>
        <w:t>preços</w:t>
      </w:r>
      <w:r>
        <w:rPr>
          <w:spacing w:val="-8"/>
          <w:w w:val="105"/>
          <w:sz w:val="17"/>
        </w:rPr>
        <w:t> </w:t>
      </w:r>
      <w:r>
        <w:rPr>
          <w:w w:val="105"/>
          <w:sz w:val="17"/>
        </w:rPr>
        <w:t>unitários</w:t>
      </w:r>
      <w:r>
        <w:rPr>
          <w:spacing w:val="-9"/>
          <w:w w:val="105"/>
          <w:sz w:val="17"/>
        </w:rPr>
        <w:t> </w:t>
      </w:r>
      <w:r>
        <w:rPr>
          <w:w w:val="105"/>
          <w:sz w:val="17"/>
        </w:rPr>
        <w:t>máximos</w:t>
      </w:r>
      <w:r>
        <w:rPr>
          <w:spacing w:val="-8"/>
          <w:w w:val="105"/>
          <w:sz w:val="17"/>
        </w:rPr>
        <w:t> </w:t>
      </w:r>
      <w:r>
        <w:rPr>
          <w:w w:val="105"/>
          <w:sz w:val="17"/>
        </w:rPr>
        <w:t>estabelecidos</w:t>
      </w:r>
      <w:r>
        <w:rPr>
          <w:spacing w:val="-9"/>
          <w:w w:val="105"/>
          <w:sz w:val="17"/>
        </w:rPr>
        <w:t> </w:t>
      </w:r>
      <w:r>
        <w:rPr>
          <w:w w:val="105"/>
          <w:sz w:val="17"/>
        </w:rPr>
        <w:t>no</w:t>
      </w:r>
      <w:r>
        <w:rPr>
          <w:spacing w:val="-11"/>
          <w:w w:val="105"/>
          <w:sz w:val="17"/>
        </w:rPr>
        <w:t> </w:t>
      </w:r>
      <w:r>
        <w:rPr>
          <w:w w:val="105"/>
          <w:sz w:val="17"/>
        </w:rPr>
        <w:t>Anexo</w:t>
      </w:r>
      <w:r>
        <w:rPr>
          <w:spacing w:val="-9"/>
          <w:w w:val="105"/>
          <w:sz w:val="17"/>
        </w:rPr>
        <w:t> </w:t>
      </w:r>
      <w:r>
        <w:rPr>
          <w:w w:val="105"/>
          <w:sz w:val="17"/>
        </w:rPr>
        <w:t>deste</w:t>
      </w:r>
      <w:r>
        <w:rPr>
          <w:spacing w:val="-8"/>
          <w:w w:val="105"/>
          <w:sz w:val="17"/>
        </w:rPr>
        <w:t> </w:t>
      </w:r>
      <w:r>
        <w:rPr>
          <w:w w:val="105"/>
          <w:sz w:val="17"/>
        </w:rPr>
        <w:t>Edital</w:t>
      </w:r>
      <w:r>
        <w:rPr>
          <w:spacing w:val="-9"/>
          <w:w w:val="105"/>
          <w:sz w:val="17"/>
        </w:rPr>
        <w:t> </w:t>
      </w:r>
      <w:r>
        <w:rPr>
          <w:w w:val="105"/>
          <w:sz w:val="17"/>
        </w:rPr>
        <w:t>para</w:t>
      </w:r>
      <w:r>
        <w:rPr>
          <w:spacing w:val="-8"/>
          <w:w w:val="105"/>
          <w:sz w:val="17"/>
        </w:rPr>
        <w:t> </w:t>
      </w:r>
      <w:r>
        <w:rPr>
          <w:w w:val="105"/>
          <w:sz w:val="17"/>
        </w:rPr>
        <w:t>os</w:t>
      </w:r>
      <w:r>
        <w:rPr>
          <w:spacing w:val="-9"/>
          <w:w w:val="105"/>
          <w:sz w:val="17"/>
        </w:rPr>
        <w:t> </w:t>
      </w:r>
      <w:r>
        <w:rPr>
          <w:w w:val="105"/>
          <w:sz w:val="17"/>
        </w:rPr>
        <w:t>itens</w:t>
      </w:r>
      <w:r>
        <w:rPr>
          <w:spacing w:val="-8"/>
          <w:w w:val="105"/>
          <w:sz w:val="17"/>
        </w:rPr>
        <w:t> </w:t>
      </w:r>
      <w:r>
        <w:rPr>
          <w:w w:val="105"/>
          <w:sz w:val="17"/>
        </w:rPr>
        <w:t>que</w:t>
      </w:r>
      <w:r>
        <w:rPr>
          <w:spacing w:val="-9"/>
          <w:w w:val="105"/>
          <w:sz w:val="17"/>
        </w:rPr>
        <w:t> </w:t>
      </w:r>
      <w:r>
        <w:rPr>
          <w:w w:val="105"/>
          <w:sz w:val="17"/>
        </w:rPr>
        <w:t>compõem</w:t>
      </w:r>
      <w:r>
        <w:rPr>
          <w:spacing w:val="-8"/>
          <w:w w:val="105"/>
          <w:sz w:val="17"/>
        </w:rPr>
        <w:t> </w:t>
      </w:r>
      <w:r>
        <w:rPr>
          <w:w w:val="105"/>
          <w:sz w:val="17"/>
        </w:rPr>
        <w:t>o</w:t>
      </w:r>
      <w:r>
        <w:rPr>
          <w:spacing w:val="-9"/>
          <w:w w:val="105"/>
          <w:sz w:val="17"/>
        </w:rPr>
        <w:t> </w:t>
      </w:r>
      <w:r>
        <w:rPr>
          <w:w w:val="105"/>
          <w:sz w:val="17"/>
        </w:rPr>
        <w:t>lote,</w:t>
      </w:r>
      <w:r>
        <w:rPr>
          <w:spacing w:val="-8"/>
          <w:w w:val="105"/>
          <w:sz w:val="17"/>
        </w:rPr>
        <w:t> </w:t>
      </w:r>
      <w:r>
        <w:rPr>
          <w:w w:val="105"/>
          <w:sz w:val="17"/>
        </w:rPr>
        <w:t>se</w:t>
      </w:r>
      <w:r>
        <w:rPr>
          <w:spacing w:val="-9"/>
          <w:w w:val="105"/>
          <w:sz w:val="17"/>
        </w:rPr>
        <w:t> </w:t>
      </w:r>
      <w:r>
        <w:rPr>
          <w:w w:val="105"/>
          <w:sz w:val="17"/>
        </w:rPr>
        <w:t>for</w:t>
      </w:r>
      <w:r>
        <w:rPr>
          <w:spacing w:val="-8"/>
          <w:w w:val="105"/>
          <w:sz w:val="17"/>
        </w:rPr>
        <w:t> </w:t>
      </w:r>
      <w:r>
        <w:rPr>
          <w:w w:val="105"/>
          <w:sz w:val="17"/>
        </w:rPr>
        <w:t>o</w:t>
      </w:r>
      <w:r>
        <w:rPr>
          <w:spacing w:val="-9"/>
          <w:w w:val="105"/>
          <w:sz w:val="17"/>
        </w:rPr>
        <w:t> </w:t>
      </w:r>
      <w:r>
        <w:rPr>
          <w:spacing w:val="-2"/>
          <w:w w:val="105"/>
          <w:sz w:val="17"/>
        </w:rPr>
        <w:t>caso.</w:t>
      </w:r>
    </w:p>
    <w:p>
      <w:pPr>
        <w:pStyle w:val="ListParagraph"/>
        <w:numPr>
          <w:ilvl w:val="1"/>
          <w:numId w:val="4"/>
        </w:numPr>
        <w:tabs>
          <w:tab w:pos="745" w:val="left" w:leader="none"/>
        </w:tabs>
        <w:spacing w:line="256" w:lineRule="auto" w:before="103" w:after="0"/>
        <w:ind w:left="386" w:right="369" w:firstLine="0"/>
        <w:jc w:val="both"/>
        <w:rPr>
          <w:sz w:val="17"/>
        </w:rPr>
      </w:pPr>
      <w:r>
        <w:rPr>
          <w:w w:val="105"/>
          <w:sz w:val="17"/>
        </w:rPr>
        <w:t>O</w:t>
      </w:r>
      <w:r>
        <w:rPr>
          <w:spacing w:val="-1"/>
          <w:w w:val="105"/>
          <w:sz w:val="17"/>
        </w:rPr>
        <w:t> </w:t>
      </w:r>
      <w:r>
        <w:rPr>
          <w:w w:val="105"/>
          <w:sz w:val="17"/>
        </w:rPr>
        <w:t>descumprimento</w:t>
      </w:r>
      <w:r>
        <w:rPr>
          <w:spacing w:val="-1"/>
          <w:w w:val="105"/>
          <w:sz w:val="17"/>
        </w:rPr>
        <w:t> </w:t>
      </w:r>
      <w:r>
        <w:rPr>
          <w:w w:val="105"/>
          <w:sz w:val="17"/>
        </w:rPr>
        <w:t>das</w:t>
      </w:r>
      <w:r>
        <w:rPr>
          <w:spacing w:val="-1"/>
          <w:w w:val="105"/>
          <w:sz w:val="17"/>
        </w:rPr>
        <w:t> </w:t>
      </w:r>
      <w:r>
        <w:rPr>
          <w:w w:val="105"/>
          <w:sz w:val="17"/>
        </w:rPr>
        <w:t>regras</w:t>
      </w:r>
      <w:r>
        <w:rPr>
          <w:spacing w:val="-1"/>
          <w:w w:val="105"/>
          <w:sz w:val="17"/>
        </w:rPr>
        <w:t> </w:t>
      </w:r>
      <w:r>
        <w:rPr>
          <w:w w:val="105"/>
          <w:sz w:val="17"/>
        </w:rPr>
        <w:t>supramencionadas</w:t>
      </w:r>
      <w:r>
        <w:rPr>
          <w:spacing w:val="-1"/>
          <w:w w:val="105"/>
          <w:sz w:val="17"/>
        </w:rPr>
        <w:t> </w:t>
      </w:r>
      <w:r>
        <w:rPr>
          <w:w w:val="105"/>
          <w:sz w:val="17"/>
        </w:rPr>
        <w:t>pela</w:t>
      </w:r>
      <w:r>
        <w:rPr>
          <w:spacing w:val="-8"/>
          <w:w w:val="105"/>
          <w:sz w:val="17"/>
        </w:rPr>
        <w:t> </w:t>
      </w:r>
      <w:r>
        <w:rPr>
          <w:w w:val="105"/>
          <w:sz w:val="17"/>
        </w:rPr>
        <w:t>Administração</w:t>
      </w:r>
      <w:r>
        <w:rPr>
          <w:spacing w:val="-1"/>
          <w:w w:val="105"/>
          <w:sz w:val="17"/>
        </w:rPr>
        <w:t> </w:t>
      </w:r>
      <w:r>
        <w:rPr>
          <w:w w:val="105"/>
          <w:sz w:val="17"/>
        </w:rPr>
        <w:t>por</w:t>
      </w:r>
      <w:r>
        <w:rPr>
          <w:spacing w:val="-1"/>
          <w:w w:val="105"/>
          <w:sz w:val="17"/>
        </w:rPr>
        <w:t> </w:t>
      </w:r>
      <w:r>
        <w:rPr>
          <w:w w:val="105"/>
          <w:sz w:val="17"/>
        </w:rPr>
        <w:t>parte</w:t>
      </w:r>
      <w:r>
        <w:rPr>
          <w:spacing w:val="-1"/>
          <w:w w:val="105"/>
          <w:sz w:val="17"/>
        </w:rPr>
        <w:t> </w:t>
      </w:r>
      <w:r>
        <w:rPr>
          <w:w w:val="105"/>
          <w:sz w:val="17"/>
        </w:rPr>
        <w:t>dos</w:t>
      </w:r>
      <w:r>
        <w:rPr>
          <w:spacing w:val="-1"/>
          <w:w w:val="105"/>
          <w:sz w:val="17"/>
        </w:rPr>
        <w:t> </w:t>
      </w:r>
      <w:r>
        <w:rPr>
          <w:w w:val="105"/>
          <w:sz w:val="17"/>
        </w:rPr>
        <w:t>contratados</w:t>
      </w:r>
      <w:r>
        <w:rPr>
          <w:spacing w:val="-1"/>
          <w:w w:val="105"/>
          <w:sz w:val="17"/>
        </w:rPr>
        <w:t> </w:t>
      </w:r>
      <w:r>
        <w:rPr>
          <w:w w:val="105"/>
          <w:sz w:val="17"/>
        </w:rPr>
        <w:t>pode</w:t>
      </w:r>
      <w:r>
        <w:rPr>
          <w:spacing w:val="-1"/>
          <w:w w:val="105"/>
          <w:sz w:val="17"/>
        </w:rPr>
        <w:t> </w:t>
      </w:r>
      <w:r>
        <w:rPr>
          <w:w w:val="105"/>
          <w:sz w:val="17"/>
        </w:rPr>
        <w:t>ensejar</w:t>
      </w:r>
      <w:r>
        <w:rPr>
          <w:spacing w:val="-1"/>
          <w:w w:val="105"/>
          <w:sz w:val="17"/>
        </w:rPr>
        <w:t> </w:t>
      </w:r>
      <w:r>
        <w:rPr>
          <w:w w:val="105"/>
          <w:sz w:val="17"/>
        </w:rPr>
        <w:t>a</w:t>
      </w:r>
      <w:r>
        <w:rPr>
          <w:spacing w:val="-1"/>
          <w:w w:val="105"/>
          <w:sz w:val="17"/>
        </w:rPr>
        <w:t> </w:t>
      </w:r>
      <w:r>
        <w:rPr>
          <w:w w:val="105"/>
          <w:sz w:val="17"/>
        </w:rPr>
        <w:t>responsabilização</w:t>
      </w:r>
      <w:r>
        <w:rPr>
          <w:spacing w:val="-1"/>
          <w:w w:val="105"/>
          <w:sz w:val="17"/>
        </w:rPr>
        <w:t> </w:t>
      </w:r>
      <w:r>
        <w:rPr>
          <w:w w:val="105"/>
          <w:sz w:val="17"/>
        </w:rPr>
        <w:t>pelo</w:t>
      </w:r>
      <w:r>
        <w:rPr>
          <w:spacing w:val="-3"/>
          <w:w w:val="105"/>
          <w:sz w:val="17"/>
        </w:rPr>
        <w:t> </w:t>
      </w:r>
      <w:r>
        <w:rPr>
          <w:w w:val="105"/>
          <w:sz w:val="17"/>
        </w:rPr>
        <w:t>Tribunal</w:t>
      </w:r>
      <w:r>
        <w:rPr>
          <w:spacing w:val="-1"/>
          <w:w w:val="105"/>
          <w:sz w:val="17"/>
        </w:rPr>
        <w:t> </w:t>
      </w:r>
      <w:r>
        <w:rPr>
          <w:w w:val="105"/>
          <w:sz w:val="17"/>
        </w:rPr>
        <w:t>de</w:t>
      </w:r>
      <w:r>
        <w:rPr>
          <w:spacing w:val="-1"/>
          <w:w w:val="105"/>
          <w:sz w:val="17"/>
        </w:rPr>
        <w:t> </w:t>
      </w:r>
      <w:r>
        <w:rPr>
          <w:w w:val="105"/>
          <w:sz w:val="17"/>
        </w:rPr>
        <w:t>Contas</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e,</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devido</w:t>
      </w:r>
      <w:r>
        <w:rPr>
          <w:spacing w:val="-1"/>
          <w:w w:val="105"/>
          <w:sz w:val="17"/>
        </w:rPr>
        <w:t> </w:t>
      </w:r>
      <w:r>
        <w:rPr>
          <w:w w:val="105"/>
          <w:sz w:val="17"/>
        </w:rPr>
        <w:t>processo</w:t>
      </w:r>
      <w:r>
        <w:rPr>
          <w:spacing w:val="-1"/>
          <w:w w:val="105"/>
          <w:sz w:val="17"/>
        </w:rPr>
        <w:t> </w:t>
      </w:r>
      <w:r>
        <w:rPr>
          <w:w w:val="105"/>
          <w:sz w:val="17"/>
        </w:rPr>
        <w:t>legal, gerar as seguintes consequências: assinatura de prazo para a adoção das medidas necessárias ao exato cumprimento da lei, nos termos do </w:t>
      </w:r>
      <w:hyperlink r:id="rId11">
        <w:r>
          <w:rPr>
            <w:color w:val="0000FF"/>
            <w:w w:val="105"/>
            <w:sz w:val="17"/>
            <w:u w:val="single" w:color="0000FF"/>
          </w:rPr>
          <w:t>art. 71, inciso IX, da Constituição</w:t>
        </w:r>
      </w:hyperlink>
      <w:r>
        <w:rPr>
          <w:w w:val="105"/>
          <w:sz w:val="17"/>
        </w:rPr>
        <w:t>; ou condenação dos </w:t>
      </w:r>
      <w:r>
        <w:rPr>
          <w:w w:val="105"/>
          <w:sz w:val="17"/>
        </w:rPr>
        <w:t>agentes públicos responsáveis e da empresa contratada ao pagamento dos prejuízos ao erário, caso verificada a ocorrência de superfaturamento por sobrepreço na execução do contrato.</w:t>
      </w:r>
    </w:p>
    <w:p>
      <w:pPr>
        <w:pStyle w:val="BodyText"/>
        <w:spacing w:before="181"/>
        <w:ind w:left="0"/>
      </w:pPr>
    </w:p>
    <w:p>
      <w:pPr>
        <w:pStyle w:val="Heading2"/>
        <w:numPr>
          <w:ilvl w:val="0"/>
          <w:numId w:val="1"/>
        </w:numPr>
        <w:tabs>
          <w:tab w:pos="561" w:val="left" w:leader="none"/>
        </w:tabs>
        <w:spacing w:line="240" w:lineRule="auto" w:before="0" w:after="0"/>
        <w:ind w:left="561" w:right="0" w:hanging="175"/>
        <w:jc w:val="both"/>
      </w:pPr>
      <w:r>
        <w:rPr/>
        <w:t>DA</w:t>
      </w:r>
      <w:r>
        <w:rPr>
          <w:spacing w:val="-8"/>
        </w:rPr>
        <w:t> </w:t>
      </w:r>
      <w:r>
        <w:rPr/>
        <w:t>ABERTURA</w:t>
      </w:r>
      <w:r>
        <w:rPr>
          <w:spacing w:val="6"/>
        </w:rPr>
        <w:t> </w:t>
      </w:r>
      <w:r>
        <w:rPr/>
        <w:t>DA</w:t>
      </w:r>
      <w:r>
        <w:rPr>
          <w:spacing w:val="6"/>
        </w:rPr>
        <w:t> </w:t>
      </w:r>
      <w:r>
        <w:rPr/>
        <w:t>SESSÃO,</w:t>
      </w:r>
      <w:r>
        <w:rPr>
          <w:spacing w:val="20"/>
        </w:rPr>
        <w:t> </w:t>
      </w:r>
      <w:r>
        <w:rPr/>
        <w:t>CLASSIFICAÇÃO</w:t>
      </w:r>
      <w:r>
        <w:rPr>
          <w:spacing w:val="20"/>
        </w:rPr>
        <w:t> </w:t>
      </w:r>
      <w:r>
        <w:rPr/>
        <w:t>DAS</w:t>
      </w:r>
      <w:r>
        <w:rPr>
          <w:spacing w:val="20"/>
        </w:rPr>
        <w:t> </w:t>
      </w:r>
      <w:r>
        <w:rPr/>
        <w:t>PROPOSTAS</w:t>
      </w:r>
      <w:r>
        <w:rPr>
          <w:spacing w:val="20"/>
        </w:rPr>
        <w:t> </w:t>
      </w:r>
      <w:r>
        <w:rPr/>
        <w:t>E</w:t>
      </w:r>
      <w:r>
        <w:rPr>
          <w:spacing w:val="21"/>
        </w:rPr>
        <w:t> </w:t>
      </w:r>
      <w:r>
        <w:rPr/>
        <w:t>FORMULAÇÃO</w:t>
      </w:r>
      <w:r>
        <w:rPr>
          <w:spacing w:val="20"/>
        </w:rPr>
        <w:t> </w:t>
      </w:r>
      <w:r>
        <w:rPr/>
        <w:t>DE</w:t>
      </w:r>
      <w:r>
        <w:rPr>
          <w:spacing w:val="20"/>
        </w:rPr>
        <w:t> </w:t>
      </w:r>
      <w:r>
        <w:rPr>
          <w:spacing w:val="-2"/>
        </w:rPr>
        <w:t>LANCES</w:t>
      </w:r>
    </w:p>
    <w:p>
      <w:pPr>
        <w:pStyle w:val="BodyText"/>
        <w:spacing w:before="194"/>
        <w:ind w:left="0"/>
        <w:rPr>
          <w:b/>
        </w:rPr>
      </w:pPr>
    </w:p>
    <w:p>
      <w:pPr>
        <w:pStyle w:val="ListParagraph"/>
        <w:numPr>
          <w:ilvl w:val="1"/>
          <w:numId w:val="5"/>
        </w:numPr>
        <w:tabs>
          <w:tab w:pos="640" w:val="left" w:leader="none"/>
        </w:tabs>
        <w:spacing w:line="240" w:lineRule="auto" w:before="0" w:after="0"/>
        <w:ind w:left="640" w:right="0" w:hanging="254"/>
        <w:jc w:val="both"/>
        <w:rPr>
          <w:sz w:val="17"/>
        </w:rPr>
      </w:pPr>
      <w:r>
        <w:rPr>
          <w:w w:val="105"/>
          <w:sz w:val="17"/>
        </w:rPr>
        <w:t>A</w:t>
      </w:r>
      <w:r>
        <w:rPr>
          <w:spacing w:val="-12"/>
          <w:w w:val="105"/>
          <w:sz w:val="17"/>
        </w:rPr>
        <w:t> </w:t>
      </w:r>
      <w:r>
        <w:rPr>
          <w:w w:val="105"/>
          <w:sz w:val="17"/>
        </w:rPr>
        <w:t>abertura</w:t>
      </w:r>
      <w:r>
        <w:rPr>
          <w:spacing w:val="-11"/>
          <w:w w:val="105"/>
          <w:sz w:val="17"/>
        </w:rPr>
        <w:t> </w:t>
      </w:r>
      <w:r>
        <w:rPr>
          <w:w w:val="105"/>
          <w:sz w:val="17"/>
        </w:rPr>
        <w:t>da</w:t>
      </w:r>
      <w:r>
        <w:rPr>
          <w:spacing w:val="-11"/>
          <w:w w:val="105"/>
          <w:sz w:val="17"/>
        </w:rPr>
        <w:t> </w:t>
      </w:r>
      <w:r>
        <w:rPr>
          <w:w w:val="105"/>
          <w:sz w:val="17"/>
        </w:rPr>
        <w:t>presente</w:t>
      </w:r>
      <w:r>
        <w:rPr>
          <w:spacing w:val="-11"/>
          <w:w w:val="105"/>
          <w:sz w:val="17"/>
        </w:rPr>
        <w:t> </w:t>
      </w:r>
      <w:r>
        <w:rPr>
          <w:w w:val="105"/>
          <w:sz w:val="17"/>
        </w:rPr>
        <w:t>licitação</w:t>
      </w:r>
      <w:r>
        <w:rPr>
          <w:spacing w:val="-9"/>
          <w:w w:val="105"/>
          <w:sz w:val="17"/>
        </w:rPr>
        <w:t> </w:t>
      </w:r>
      <w:r>
        <w:rPr>
          <w:w w:val="105"/>
          <w:sz w:val="17"/>
        </w:rPr>
        <w:t>dar-se-á</w:t>
      </w:r>
      <w:r>
        <w:rPr>
          <w:spacing w:val="-9"/>
          <w:w w:val="105"/>
          <w:sz w:val="17"/>
        </w:rPr>
        <w:t> </w:t>
      </w:r>
      <w:r>
        <w:rPr>
          <w:w w:val="105"/>
          <w:sz w:val="17"/>
        </w:rPr>
        <w:t>em</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por</w:t>
      </w:r>
      <w:r>
        <w:rPr>
          <w:spacing w:val="-9"/>
          <w:w w:val="105"/>
          <w:sz w:val="17"/>
        </w:rPr>
        <w:t> </w:t>
      </w:r>
      <w:r>
        <w:rPr>
          <w:w w:val="105"/>
          <w:sz w:val="17"/>
        </w:rPr>
        <w:t>meio</w:t>
      </w:r>
      <w:r>
        <w:rPr>
          <w:spacing w:val="-9"/>
          <w:w w:val="105"/>
          <w:sz w:val="17"/>
        </w:rPr>
        <w:t> </w:t>
      </w:r>
      <w:r>
        <w:rPr>
          <w:w w:val="105"/>
          <w:sz w:val="17"/>
        </w:rPr>
        <w:t>de</w:t>
      </w:r>
      <w:r>
        <w:rPr>
          <w:spacing w:val="-10"/>
          <w:w w:val="105"/>
          <w:sz w:val="17"/>
        </w:rPr>
        <w:t> </w:t>
      </w:r>
      <w:r>
        <w:rPr>
          <w:w w:val="105"/>
          <w:sz w:val="17"/>
        </w:rPr>
        <w:t>sistema</w:t>
      </w:r>
      <w:r>
        <w:rPr>
          <w:spacing w:val="-9"/>
          <w:w w:val="105"/>
          <w:sz w:val="17"/>
        </w:rPr>
        <w:t> </w:t>
      </w:r>
      <w:r>
        <w:rPr>
          <w:w w:val="105"/>
          <w:sz w:val="17"/>
        </w:rPr>
        <w:t>eletrônico,</w:t>
      </w:r>
      <w:r>
        <w:rPr>
          <w:spacing w:val="-9"/>
          <w:w w:val="105"/>
          <w:sz w:val="17"/>
        </w:rPr>
        <w:t> </w:t>
      </w:r>
      <w:r>
        <w:rPr>
          <w:w w:val="105"/>
          <w:sz w:val="17"/>
        </w:rPr>
        <w:t>na</w:t>
      </w:r>
      <w:r>
        <w:rPr>
          <w:spacing w:val="-9"/>
          <w:w w:val="105"/>
          <w:sz w:val="17"/>
        </w:rPr>
        <w:t> </w:t>
      </w:r>
      <w:r>
        <w:rPr>
          <w:w w:val="105"/>
          <w:sz w:val="17"/>
        </w:rPr>
        <w:t>data,</w:t>
      </w:r>
      <w:r>
        <w:rPr>
          <w:spacing w:val="-9"/>
          <w:w w:val="105"/>
          <w:sz w:val="17"/>
        </w:rPr>
        <w:t> </w:t>
      </w:r>
      <w:r>
        <w:rPr>
          <w:w w:val="105"/>
          <w:sz w:val="17"/>
        </w:rPr>
        <w:t>horário</w:t>
      </w:r>
      <w:r>
        <w:rPr>
          <w:spacing w:val="-9"/>
          <w:w w:val="105"/>
          <w:sz w:val="17"/>
        </w:rPr>
        <w:t> </w:t>
      </w:r>
      <w:r>
        <w:rPr>
          <w:w w:val="105"/>
          <w:sz w:val="17"/>
        </w:rPr>
        <w:t>e</w:t>
      </w:r>
      <w:r>
        <w:rPr>
          <w:spacing w:val="-9"/>
          <w:w w:val="105"/>
          <w:sz w:val="17"/>
        </w:rPr>
        <w:t> </w:t>
      </w:r>
      <w:r>
        <w:rPr>
          <w:w w:val="105"/>
          <w:sz w:val="17"/>
        </w:rPr>
        <w:t>local</w:t>
      </w:r>
      <w:r>
        <w:rPr>
          <w:spacing w:val="-9"/>
          <w:w w:val="105"/>
          <w:sz w:val="17"/>
        </w:rPr>
        <w:t> </w:t>
      </w:r>
      <w:r>
        <w:rPr>
          <w:w w:val="105"/>
          <w:sz w:val="17"/>
        </w:rPr>
        <w:t>indicados</w:t>
      </w:r>
      <w:r>
        <w:rPr>
          <w:spacing w:val="-9"/>
          <w:w w:val="105"/>
          <w:sz w:val="17"/>
        </w:rPr>
        <w:t> </w:t>
      </w:r>
      <w:r>
        <w:rPr>
          <w:w w:val="105"/>
          <w:sz w:val="17"/>
        </w:rPr>
        <w:t>neste</w:t>
      </w:r>
      <w:r>
        <w:rPr>
          <w:spacing w:val="-9"/>
          <w:w w:val="105"/>
          <w:sz w:val="17"/>
        </w:rPr>
        <w:t> </w:t>
      </w:r>
      <w:r>
        <w:rPr>
          <w:spacing w:val="-2"/>
          <w:w w:val="105"/>
          <w:sz w:val="17"/>
        </w:rPr>
        <w:t>Edital.</w:t>
      </w:r>
    </w:p>
    <w:p>
      <w:pPr>
        <w:pStyle w:val="ListParagraph"/>
        <w:numPr>
          <w:ilvl w:val="1"/>
          <w:numId w:val="5"/>
        </w:numPr>
        <w:tabs>
          <w:tab w:pos="650" w:val="left" w:leader="none"/>
        </w:tabs>
        <w:spacing w:line="240" w:lineRule="auto" w:before="103" w:after="0"/>
        <w:ind w:left="650" w:right="0" w:hanging="264"/>
        <w:jc w:val="left"/>
        <w:rPr>
          <w:sz w:val="17"/>
        </w:rPr>
      </w:pPr>
      <w:r>
        <w:rPr>
          <w:w w:val="105"/>
          <w:sz w:val="17"/>
        </w:rPr>
        <w:t>Os</w:t>
      </w:r>
      <w:r>
        <w:rPr>
          <w:spacing w:val="-9"/>
          <w:w w:val="105"/>
          <w:sz w:val="17"/>
        </w:rPr>
        <w:t> </w:t>
      </w:r>
      <w:r>
        <w:rPr>
          <w:w w:val="105"/>
          <w:sz w:val="17"/>
        </w:rPr>
        <w:t>licitantes</w:t>
      </w:r>
      <w:r>
        <w:rPr>
          <w:spacing w:val="-9"/>
          <w:w w:val="105"/>
          <w:sz w:val="17"/>
        </w:rPr>
        <w:t> </w:t>
      </w:r>
      <w:r>
        <w:rPr>
          <w:w w:val="105"/>
          <w:sz w:val="17"/>
        </w:rPr>
        <w:t>poderão</w:t>
      </w:r>
      <w:r>
        <w:rPr>
          <w:spacing w:val="-9"/>
          <w:w w:val="105"/>
          <w:sz w:val="17"/>
        </w:rPr>
        <w:t> </w:t>
      </w:r>
      <w:r>
        <w:rPr>
          <w:w w:val="105"/>
          <w:sz w:val="17"/>
        </w:rPr>
        <w:t>retirar</w:t>
      </w:r>
      <w:r>
        <w:rPr>
          <w:spacing w:val="-9"/>
          <w:w w:val="105"/>
          <w:sz w:val="17"/>
        </w:rPr>
        <w:t> </w:t>
      </w:r>
      <w:r>
        <w:rPr>
          <w:w w:val="105"/>
          <w:sz w:val="17"/>
        </w:rPr>
        <w:t>ou</w:t>
      </w:r>
      <w:r>
        <w:rPr>
          <w:spacing w:val="-9"/>
          <w:w w:val="105"/>
          <w:sz w:val="17"/>
        </w:rPr>
        <w:t> </w:t>
      </w:r>
      <w:r>
        <w:rPr>
          <w:w w:val="105"/>
          <w:sz w:val="17"/>
        </w:rPr>
        <w:t>substituir</w:t>
      </w:r>
      <w:r>
        <w:rPr>
          <w:spacing w:val="-9"/>
          <w:w w:val="105"/>
          <w:sz w:val="17"/>
        </w:rPr>
        <w:t> </w:t>
      </w:r>
      <w:r>
        <w:rPr>
          <w:w w:val="105"/>
          <w:sz w:val="17"/>
        </w:rPr>
        <w:t>a</w:t>
      </w:r>
      <w:r>
        <w:rPr>
          <w:spacing w:val="-9"/>
          <w:w w:val="105"/>
          <w:sz w:val="17"/>
        </w:rPr>
        <w:t> </w:t>
      </w:r>
      <w:r>
        <w:rPr>
          <w:w w:val="105"/>
          <w:sz w:val="17"/>
        </w:rPr>
        <w:t>proposta</w:t>
      </w:r>
      <w:r>
        <w:rPr>
          <w:spacing w:val="-9"/>
          <w:w w:val="105"/>
          <w:sz w:val="17"/>
        </w:rPr>
        <w:t> </w:t>
      </w:r>
      <w:r>
        <w:rPr>
          <w:w w:val="105"/>
          <w:sz w:val="17"/>
        </w:rPr>
        <w:t>ou</w:t>
      </w:r>
      <w:r>
        <w:rPr>
          <w:spacing w:val="-9"/>
          <w:w w:val="105"/>
          <w:sz w:val="17"/>
        </w:rPr>
        <w:t> </w:t>
      </w:r>
      <w:r>
        <w:rPr>
          <w:w w:val="105"/>
          <w:sz w:val="17"/>
        </w:rPr>
        <w:t>os</w:t>
      </w:r>
      <w:r>
        <w:rPr>
          <w:spacing w:val="-9"/>
          <w:w w:val="105"/>
          <w:sz w:val="17"/>
        </w:rPr>
        <w:t> </w:t>
      </w:r>
      <w:r>
        <w:rPr>
          <w:w w:val="105"/>
          <w:sz w:val="17"/>
        </w:rPr>
        <w:t>documentos</w:t>
      </w:r>
      <w:r>
        <w:rPr>
          <w:spacing w:val="-9"/>
          <w:w w:val="105"/>
          <w:sz w:val="17"/>
        </w:rPr>
        <w:t> </w:t>
      </w:r>
      <w:r>
        <w:rPr>
          <w:w w:val="105"/>
          <w:sz w:val="17"/>
        </w:rPr>
        <w:t>de</w:t>
      </w:r>
      <w:r>
        <w:rPr>
          <w:spacing w:val="-9"/>
          <w:w w:val="105"/>
          <w:sz w:val="17"/>
        </w:rPr>
        <w:t> </w:t>
      </w:r>
      <w:r>
        <w:rPr>
          <w:w w:val="105"/>
          <w:sz w:val="17"/>
        </w:rPr>
        <w:t>habilitação,</w:t>
      </w:r>
      <w:r>
        <w:rPr>
          <w:spacing w:val="-9"/>
          <w:w w:val="105"/>
          <w:sz w:val="17"/>
        </w:rPr>
        <w:t> </w:t>
      </w:r>
      <w:r>
        <w:rPr>
          <w:w w:val="105"/>
          <w:sz w:val="17"/>
        </w:rPr>
        <w:t>quando</w:t>
      </w:r>
      <w:r>
        <w:rPr>
          <w:spacing w:val="-9"/>
          <w:w w:val="105"/>
          <w:sz w:val="17"/>
        </w:rPr>
        <w:t> </w:t>
      </w:r>
      <w:r>
        <w:rPr>
          <w:w w:val="105"/>
          <w:sz w:val="17"/>
        </w:rPr>
        <w:t>for</w:t>
      </w:r>
      <w:r>
        <w:rPr>
          <w:spacing w:val="-9"/>
          <w:w w:val="105"/>
          <w:sz w:val="17"/>
        </w:rPr>
        <w:t> </w:t>
      </w:r>
      <w:r>
        <w:rPr>
          <w:w w:val="105"/>
          <w:sz w:val="17"/>
        </w:rPr>
        <w:t>o</w:t>
      </w:r>
      <w:r>
        <w:rPr>
          <w:spacing w:val="-8"/>
          <w:w w:val="105"/>
          <w:sz w:val="17"/>
        </w:rPr>
        <w:t> </w:t>
      </w:r>
      <w:r>
        <w:rPr>
          <w:w w:val="105"/>
          <w:sz w:val="17"/>
        </w:rPr>
        <w:t>caso,</w:t>
      </w:r>
      <w:r>
        <w:rPr>
          <w:spacing w:val="-9"/>
          <w:w w:val="105"/>
          <w:sz w:val="17"/>
        </w:rPr>
        <w:t> </w:t>
      </w:r>
      <w:r>
        <w:rPr>
          <w:w w:val="105"/>
          <w:sz w:val="17"/>
        </w:rPr>
        <w:t>anteriormente</w:t>
      </w:r>
      <w:r>
        <w:rPr>
          <w:spacing w:val="-9"/>
          <w:w w:val="105"/>
          <w:sz w:val="17"/>
        </w:rPr>
        <w:t> </w:t>
      </w:r>
      <w:r>
        <w:rPr>
          <w:w w:val="105"/>
          <w:sz w:val="17"/>
        </w:rPr>
        <w:t>inseridos</w:t>
      </w:r>
      <w:r>
        <w:rPr>
          <w:spacing w:val="-9"/>
          <w:w w:val="105"/>
          <w:sz w:val="17"/>
        </w:rPr>
        <w:t> </w:t>
      </w:r>
      <w:r>
        <w:rPr>
          <w:w w:val="105"/>
          <w:sz w:val="17"/>
        </w:rPr>
        <w:t>no</w:t>
      </w:r>
      <w:r>
        <w:rPr>
          <w:spacing w:val="-9"/>
          <w:w w:val="105"/>
          <w:sz w:val="17"/>
        </w:rPr>
        <w:t> </w:t>
      </w:r>
      <w:r>
        <w:rPr>
          <w:w w:val="105"/>
          <w:sz w:val="17"/>
        </w:rPr>
        <w:t>sistema,</w:t>
      </w:r>
      <w:r>
        <w:rPr>
          <w:spacing w:val="-9"/>
          <w:w w:val="105"/>
          <w:sz w:val="17"/>
        </w:rPr>
        <w:t> </w:t>
      </w:r>
      <w:r>
        <w:rPr>
          <w:w w:val="105"/>
          <w:sz w:val="17"/>
        </w:rPr>
        <w:t>até</w:t>
      </w:r>
      <w:r>
        <w:rPr>
          <w:spacing w:val="-9"/>
          <w:w w:val="105"/>
          <w:sz w:val="17"/>
        </w:rPr>
        <w:t> </w:t>
      </w:r>
      <w:r>
        <w:rPr>
          <w:w w:val="105"/>
          <w:sz w:val="17"/>
        </w:rPr>
        <w:t>a</w:t>
      </w:r>
      <w:r>
        <w:rPr>
          <w:spacing w:val="-9"/>
          <w:w w:val="105"/>
          <w:sz w:val="17"/>
        </w:rPr>
        <w:t> </w:t>
      </w:r>
      <w:r>
        <w:rPr>
          <w:w w:val="105"/>
          <w:sz w:val="17"/>
        </w:rPr>
        <w:t>abertura</w:t>
      </w:r>
      <w:r>
        <w:rPr>
          <w:spacing w:val="-9"/>
          <w:w w:val="105"/>
          <w:sz w:val="17"/>
        </w:rPr>
        <w:t> </w:t>
      </w:r>
      <w:r>
        <w:rPr>
          <w:w w:val="105"/>
          <w:sz w:val="17"/>
        </w:rPr>
        <w:t>da</w:t>
      </w:r>
      <w:r>
        <w:rPr>
          <w:spacing w:val="-9"/>
          <w:w w:val="105"/>
          <w:sz w:val="17"/>
        </w:rPr>
        <w:t> </w:t>
      </w:r>
      <w:r>
        <w:rPr>
          <w:w w:val="105"/>
          <w:sz w:val="17"/>
        </w:rPr>
        <w:t>sessão</w:t>
      </w:r>
      <w:r>
        <w:rPr>
          <w:spacing w:val="-9"/>
          <w:w w:val="105"/>
          <w:sz w:val="17"/>
        </w:rPr>
        <w:t> </w:t>
      </w:r>
      <w:r>
        <w:rPr>
          <w:spacing w:val="-2"/>
          <w:w w:val="105"/>
          <w:sz w:val="17"/>
        </w:rPr>
        <w:t>pública.</w:t>
      </w:r>
    </w:p>
    <w:p>
      <w:pPr>
        <w:pStyle w:val="ListParagraph"/>
        <w:numPr>
          <w:ilvl w:val="1"/>
          <w:numId w:val="5"/>
        </w:numPr>
        <w:tabs>
          <w:tab w:pos="650" w:val="left" w:leader="none"/>
        </w:tabs>
        <w:spacing w:line="240" w:lineRule="auto" w:before="102" w:after="0"/>
        <w:ind w:left="650" w:right="0" w:hanging="264"/>
        <w:jc w:val="left"/>
        <w:rPr>
          <w:sz w:val="17"/>
        </w:rPr>
      </w:pPr>
      <w:r>
        <w:rPr>
          <w:w w:val="105"/>
          <w:sz w:val="17"/>
        </w:rPr>
        <w:t>O</w:t>
      </w:r>
      <w:r>
        <w:rPr>
          <w:spacing w:val="-9"/>
          <w:w w:val="105"/>
          <w:sz w:val="17"/>
        </w:rPr>
        <w:t> </w:t>
      </w:r>
      <w:r>
        <w:rPr>
          <w:w w:val="105"/>
          <w:sz w:val="17"/>
        </w:rPr>
        <w:t>sistema</w:t>
      </w:r>
      <w:r>
        <w:rPr>
          <w:spacing w:val="-9"/>
          <w:w w:val="105"/>
          <w:sz w:val="17"/>
        </w:rPr>
        <w:t> </w:t>
      </w:r>
      <w:r>
        <w:rPr>
          <w:w w:val="105"/>
          <w:sz w:val="17"/>
        </w:rPr>
        <w:t>disponibilizará</w:t>
      </w:r>
      <w:r>
        <w:rPr>
          <w:spacing w:val="-9"/>
          <w:w w:val="105"/>
          <w:sz w:val="17"/>
        </w:rPr>
        <w:t> </w:t>
      </w:r>
      <w:r>
        <w:rPr>
          <w:w w:val="105"/>
          <w:sz w:val="17"/>
        </w:rPr>
        <w:t>campo</w:t>
      </w:r>
      <w:r>
        <w:rPr>
          <w:spacing w:val="-9"/>
          <w:w w:val="105"/>
          <w:sz w:val="17"/>
        </w:rPr>
        <w:t> </w:t>
      </w:r>
      <w:r>
        <w:rPr>
          <w:w w:val="105"/>
          <w:sz w:val="17"/>
        </w:rPr>
        <w:t>próprio</w:t>
      </w:r>
      <w:r>
        <w:rPr>
          <w:spacing w:val="-9"/>
          <w:w w:val="105"/>
          <w:sz w:val="17"/>
        </w:rPr>
        <w:t> </w:t>
      </w:r>
      <w:r>
        <w:rPr>
          <w:w w:val="105"/>
          <w:sz w:val="17"/>
        </w:rPr>
        <w:t>para</w:t>
      </w:r>
      <w:r>
        <w:rPr>
          <w:spacing w:val="-9"/>
          <w:w w:val="105"/>
          <w:sz w:val="17"/>
        </w:rPr>
        <w:t> </w:t>
      </w:r>
      <w:r>
        <w:rPr>
          <w:w w:val="105"/>
          <w:sz w:val="17"/>
        </w:rPr>
        <w:t>troca</w:t>
      </w:r>
      <w:r>
        <w:rPr>
          <w:spacing w:val="-9"/>
          <w:w w:val="105"/>
          <w:sz w:val="17"/>
        </w:rPr>
        <w:t> </w:t>
      </w:r>
      <w:r>
        <w:rPr>
          <w:w w:val="105"/>
          <w:sz w:val="17"/>
        </w:rPr>
        <w:t>de</w:t>
      </w:r>
      <w:r>
        <w:rPr>
          <w:spacing w:val="-9"/>
          <w:w w:val="105"/>
          <w:sz w:val="17"/>
        </w:rPr>
        <w:t> </w:t>
      </w:r>
      <w:r>
        <w:rPr>
          <w:w w:val="105"/>
          <w:sz w:val="17"/>
        </w:rPr>
        <w:t>mensagens</w:t>
      </w:r>
      <w:r>
        <w:rPr>
          <w:spacing w:val="-9"/>
          <w:w w:val="105"/>
          <w:sz w:val="17"/>
        </w:rPr>
        <w:t> </w:t>
      </w:r>
      <w:r>
        <w:rPr>
          <w:w w:val="105"/>
          <w:sz w:val="17"/>
        </w:rPr>
        <w:t>entre</w:t>
      </w:r>
      <w:r>
        <w:rPr>
          <w:spacing w:val="-9"/>
          <w:w w:val="105"/>
          <w:sz w:val="17"/>
        </w:rPr>
        <w:t> </w:t>
      </w:r>
      <w:r>
        <w:rPr>
          <w:w w:val="105"/>
          <w:sz w:val="17"/>
        </w:rPr>
        <w:t>o</w:t>
      </w:r>
      <w:r>
        <w:rPr>
          <w:spacing w:val="-8"/>
          <w:w w:val="105"/>
          <w:sz w:val="17"/>
        </w:rPr>
        <w:t> </w:t>
      </w:r>
      <w:r>
        <w:rPr>
          <w:w w:val="105"/>
          <w:sz w:val="17"/>
        </w:rPr>
        <w:t>Pregoeiro</w:t>
      </w:r>
      <w:r>
        <w:rPr>
          <w:spacing w:val="-9"/>
          <w:w w:val="105"/>
          <w:sz w:val="17"/>
        </w:rPr>
        <w:t> </w:t>
      </w:r>
      <w:r>
        <w:rPr>
          <w:w w:val="105"/>
          <w:sz w:val="17"/>
        </w:rPr>
        <w:t>e</w:t>
      </w:r>
      <w:r>
        <w:rPr>
          <w:spacing w:val="-9"/>
          <w:w w:val="105"/>
          <w:sz w:val="17"/>
        </w:rPr>
        <w:t> </w:t>
      </w:r>
      <w:r>
        <w:rPr>
          <w:w w:val="105"/>
          <w:sz w:val="17"/>
        </w:rPr>
        <w:t>os</w:t>
      </w:r>
      <w:r>
        <w:rPr>
          <w:spacing w:val="-9"/>
          <w:w w:val="105"/>
          <w:sz w:val="17"/>
        </w:rPr>
        <w:t> </w:t>
      </w:r>
      <w:r>
        <w:rPr>
          <w:spacing w:val="-2"/>
          <w:w w:val="105"/>
          <w:sz w:val="17"/>
        </w:rPr>
        <w:t>licitantes.</w:t>
      </w:r>
    </w:p>
    <w:p>
      <w:pPr>
        <w:pStyle w:val="ListParagraph"/>
        <w:numPr>
          <w:ilvl w:val="1"/>
          <w:numId w:val="5"/>
        </w:numPr>
        <w:tabs>
          <w:tab w:pos="658" w:val="left" w:leader="none"/>
        </w:tabs>
        <w:spacing w:line="256" w:lineRule="auto" w:before="103" w:after="0"/>
        <w:ind w:left="386" w:right="369" w:firstLine="0"/>
        <w:jc w:val="left"/>
        <w:rPr>
          <w:sz w:val="17"/>
        </w:rPr>
      </w:pPr>
      <w:r>
        <w:rPr>
          <w:w w:val="105"/>
          <w:sz w:val="17"/>
        </w:rPr>
        <w:t>Iniciada a etapa competitiva, os licitantes deverão encaminhar lances exclusivamente por meio de sistema eletrônico, sendo imediatamente informados do seu recebimento e do valor consignado no </w:t>
      </w:r>
      <w:r>
        <w:rPr>
          <w:spacing w:val="-2"/>
          <w:w w:val="105"/>
          <w:sz w:val="17"/>
        </w:rPr>
        <w:t>registro.</w:t>
      </w:r>
    </w:p>
    <w:p>
      <w:pPr>
        <w:spacing w:before="78"/>
        <w:ind w:left="386" w:right="0" w:firstLine="0"/>
        <w:jc w:val="left"/>
        <w:rPr>
          <w:b/>
          <w:sz w:val="17"/>
        </w:rPr>
      </w:pPr>
      <w:r>
        <w:rPr>
          <w:w w:val="105"/>
          <w:sz w:val="17"/>
        </w:rPr>
        <w:t>5.5.</w:t>
      </w:r>
      <w:r>
        <w:rPr>
          <w:spacing w:val="-8"/>
          <w:w w:val="105"/>
          <w:sz w:val="17"/>
        </w:rPr>
        <w:t> </w:t>
      </w:r>
      <w:r>
        <w:rPr>
          <w:w w:val="105"/>
          <w:sz w:val="17"/>
        </w:rPr>
        <w:t>O</w:t>
      </w:r>
      <w:r>
        <w:rPr>
          <w:spacing w:val="-7"/>
          <w:w w:val="105"/>
          <w:sz w:val="17"/>
        </w:rPr>
        <w:t> </w:t>
      </w:r>
      <w:r>
        <w:rPr>
          <w:w w:val="105"/>
          <w:sz w:val="17"/>
        </w:rPr>
        <w:t>lance</w:t>
      </w:r>
      <w:r>
        <w:rPr>
          <w:spacing w:val="-8"/>
          <w:w w:val="105"/>
          <w:sz w:val="17"/>
        </w:rPr>
        <w:t> </w:t>
      </w:r>
      <w:r>
        <w:rPr>
          <w:w w:val="105"/>
          <w:sz w:val="17"/>
        </w:rPr>
        <w:t>deverá</w:t>
      </w:r>
      <w:r>
        <w:rPr>
          <w:spacing w:val="-7"/>
          <w:w w:val="105"/>
          <w:sz w:val="17"/>
        </w:rPr>
        <w:t> </w:t>
      </w:r>
      <w:r>
        <w:rPr>
          <w:w w:val="105"/>
          <w:sz w:val="17"/>
        </w:rPr>
        <w:t>ser</w:t>
      </w:r>
      <w:r>
        <w:rPr>
          <w:spacing w:val="-8"/>
          <w:w w:val="105"/>
          <w:sz w:val="17"/>
        </w:rPr>
        <w:t> </w:t>
      </w:r>
      <w:r>
        <w:rPr>
          <w:w w:val="105"/>
          <w:sz w:val="17"/>
        </w:rPr>
        <w:t>ofertado</w:t>
      </w:r>
      <w:r>
        <w:rPr>
          <w:spacing w:val="-7"/>
          <w:w w:val="105"/>
          <w:sz w:val="17"/>
        </w:rPr>
        <w:t> </w:t>
      </w:r>
      <w:r>
        <w:rPr>
          <w:w w:val="105"/>
          <w:sz w:val="17"/>
        </w:rPr>
        <w:t>pelo</w:t>
      </w:r>
      <w:r>
        <w:rPr>
          <w:spacing w:val="-8"/>
          <w:w w:val="105"/>
          <w:sz w:val="17"/>
        </w:rPr>
        <w:t> </w:t>
      </w:r>
      <w:r>
        <w:rPr>
          <w:b/>
          <w:w w:val="105"/>
          <w:sz w:val="17"/>
        </w:rPr>
        <w:t>valor</w:t>
      </w:r>
      <w:r>
        <w:rPr>
          <w:b/>
          <w:spacing w:val="-10"/>
          <w:w w:val="105"/>
          <w:sz w:val="17"/>
        </w:rPr>
        <w:t> </w:t>
      </w:r>
      <w:r>
        <w:rPr>
          <w:b/>
          <w:w w:val="105"/>
          <w:sz w:val="17"/>
        </w:rPr>
        <w:t>total</w:t>
      </w:r>
      <w:r>
        <w:rPr>
          <w:b/>
          <w:spacing w:val="-7"/>
          <w:w w:val="105"/>
          <w:sz w:val="17"/>
        </w:rPr>
        <w:t> </w:t>
      </w:r>
      <w:r>
        <w:rPr>
          <w:b/>
          <w:w w:val="105"/>
          <w:sz w:val="17"/>
        </w:rPr>
        <w:t>do</w:t>
      </w:r>
      <w:r>
        <w:rPr>
          <w:b/>
          <w:spacing w:val="-7"/>
          <w:w w:val="105"/>
          <w:sz w:val="17"/>
        </w:rPr>
        <w:t> </w:t>
      </w:r>
      <w:r>
        <w:rPr>
          <w:b/>
          <w:spacing w:val="-2"/>
          <w:w w:val="105"/>
          <w:sz w:val="17"/>
        </w:rPr>
        <w:t>item;</w:t>
      </w:r>
    </w:p>
    <w:p>
      <w:pPr>
        <w:pStyle w:val="ListParagraph"/>
        <w:numPr>
          <w:ilvl w:val="1"/>
          <w:numId w:val="6"/>
        </w:numPr>
        <w:tabs>
          <w:tab w:pos="650" w:val="left" w:leader="none"/>
        </w:tabs>
        <w:spacing w:line="240" w:lineRule="auto" w:before="92" w:after="0"/>
        <w:ind w:left="650" w:right="0" w:hanging="264"/>
        <w:jc w:val="left"/>
        <w:rPr>
          <w:sz w:val="17"/>
        </w:rPr>
      </w:pPr>
      <w:r>
        <w:rPr>
          <w:w w:val="105"/>
          <w:sz w:val="17"/>
        </w:rPr>
        <w:t>Os</w:t>
      </w:r>
      <w:r>
        <w:rPr>
          <w:spacing w:val="-10"/>
          <w:w w:val="105"/>
          <w:sz w:val="17"/>
        </w:rPr>
        <w:t> </w:t>
      </w:r>
      <w:r>
        <w:rPr>
          <w:w w:val="105"/>
          <w:sz w:val="17"/>
        </w:rPr>
        <w:t>licitantes</w:t>
      </w:r>
      <w:r>
        <w:rPr>
          <w:spacing w:val="-10"/>
          <w:w w:val="105"/>
          <w:sz w:val="17"/>
        </w:rPr>
        <w:t> </w:t>
      </w:r>
      <w:r>
        <w:rPr>
          <w:w w:val="105"/>
          <w:sz w:val="17"/>
        </w:rPr>
        <w:t>poderão</w:t>
      </w:r>
      <w:r>
        <w:rPr>
          <w:spacing w:val="-9"/>
          <w:w w:val="105"/>
          <w:sz w:val="17"/>
        </w:rPr>
        <w:t> </w:t>
      </w:r>
      <w:r>
        <w:rPr>
          <w:w w:val="105"/>
          <w:sz w:val="17"/>
        </w:rPr>
        <w:t>oferecer</w:t>
      </w:r>
      <w:r>
        <w:rPr>
          <w:spacing w:val="-10"/>
          <w:w w:val="105"/>
          <w:sz w:val="17"/>
        </w:rPr>
        <w:t> </w:t>
      </w:r>
      <w:r>
        <w:rPr>
          <w:w w:val="105"/>
          <w:sz w:val="17"/>
        </w:rPr>
        <w:t>lances</w:t>
      </w:r>
      <w:r>
        <w:rPr>
          <w:spacing w:val="-9"/>
          <w:w w:val="105"/>
          <w:sz w:val="17"/>
        </w:rPr>
        <w:t> </w:t>
      </w:r>
      <w:r>
        <w:rPr>
          <w:w w:val="105"/>
          <w:sz w:val="17"/>
        </w:rPr>
        <w:t>sucessivos,</w:t>
      </w:r>
      <w:r>
        <w:rPr>
          <w:spacing w:val="-10"/>
          <w:w w:val="105"/>
          <w:sz w:val="17"/>
        </w:rPr>
        <w:t> </w:t>
      </w:r>
      <w:r>
        <w:rPr>
          <w:w w:val="105"/>
          <w:sz w:val="17"/>
        </w:rPr>
        <w:t>observando</w:t>
      </w:r>
      <w:r>
        <w:rPr>
          <w:spacing w:val="-10"/>
          <w:w w:val="105"/>
          <w:sz w:val="17"/>
        </w:rPr>
        <w:t> </w:t>
      </w:r>
      <w:r>
        <w:rPr>
          <w:w w:val="105"/>
          <w:sz w:val="17"/>
        </w:rPr>
        <w:t>o</w:t>
      </w:r>
      <w:r>
        <w:rPr>
          <w:spacing w:val="-9"/>
          <w:w w:val="105"/>
          <w:sz w:val="17"/>
        </w:rPr>
        <w:t> </w:t>
      </w:r>
      <w:r>
        <w:rPr>
          <w:w w:val="105"/>
          <w:sz w:val="17"/>
        </w:rPr>
        <w:t>horário</w:t>
      </w:r>
      <w:r>
        <w:rPr>
          <w:spacing w:val="-10"/>
          <w:w w:val="105"/>
          <w:sz w:val="17"/>
        </w:rPr>
        <w:t> </w:t>
      </w:r>
      <w:r>
        <w:rPr>
          <w:w w:val="105"/>
          <w:sz w:val="17"/>
        </w:rPr>
        <w:t>fixado</w:t>
      </w:r>
      <w:r>
        <w:rPr>
          <w:spacing w:val="-9"/>
          <w:w w:val="105"/>
          <w:sz w:val="17"/>
        </w:rPr>
        <w:t> </w:t>
      </w:r>
      <w:r>
        <w:rPr>
          <w:w w:val="105"/>
          <w:sz w:val="17"/>
        </w:rPr>
        <w:t>para</w:t>
      </w:r>
      <w:r>
        <w:rPr>
          <w:spacing w:val="-10"/>
          <w:w w:val="105"/>
          <w:sz w:val="17"/>
        </w:rPr>
        <w:t> </w:t>
      </w:r>
      <w:r>
        <w:rPr>
          <w:w w:val="105"/>
          <w:sz w:val="17"/>
        </w:rPr>
        <w:t>abertura</w:t>
      </w:r>
      <w:r>
        <w:rPr>
          <w:spacing w:val="-9"/>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e</w:t>
      </w:r>
      <w:r>
        <w:rPr>
          <w:spacing w:val="-9"/>
          <w:w w:val="105"/>
          <w:sz w:val="17"/>
        </w:rPr>
        <w:t> </w:t>
      </w:r>
      <w:r>
        <w:rPr>
          <w:w w:val="105"/>
          <w:sz w:val="17"/>
        </w:rPr>
        <w:t>as</w:t>
      </w:r>
      <w:r>
        <w:rPr>
          <w:spacing w:val="-10"/>
          <w:w w:val="105"/>
          <w:sz w:val="17"/>
        </w:rPr>
        <w:t> </w:t>
      </w:r>
      <w:r>
        <w:rPr>
          <w:w w:val="105"/>
          <w:sz w:val="17"/>
        </w:rPr>
        <w:t>regras</w:t>
      </w:r>
      <w:r>
        <w:rPr>
          <w:spacing w:val="-9"/>
          <w:w w:val="105"/>
          <w:sz w:val="17"/>
        </w:rPr>
        <w:t> </w:t>
      </w:r>
      <w:r>
        <w:rPr>
          <w:w w:val="105"/>
          <w:sz w:val="17"/>
        </w:rPr>
        <w:t>estabelecidas</w:t>
      </w:r>
      <w:r>
        <w:rPr>
          <w:spacing w:val="-10"/>
          <w:w w:val="105"/>
          <w:sz w:val="17"/>
        </w:rPr>
        <w:t> </w:t>
      </w:r>
      <w:r>
        <w:rPr>
          <w:w w:val="105"/>
          <w:sz w:val="17"/>
        </w:rPr>
        <w:t>no</w:t>
      </w:r>
      <w:r>
        <w:rPr>
          <w:spacing w:val="-9"/>
          <w:w w:val="105"/>
          <w:sz w:val="17"/>
        </w:rPr>
        <w:t> </w:t>
      </w:r>
      <w:r>
        <w:rPr>
          <w:spacing w:val="-2"/>
          <w:w w:val="105"/>
          <w:sz w:val="17"/>
        </w:rPr>
        <w:t>Edital.</w:t>
      </w:r>
    </w:p>
    <w:p>
      <w:pPr>
        <w:pStyle w:val="ListParagraph"/>
        <w:numPr>
          <w:ilvl w:val="1"/>
          <w:numId w:val="6"/>
        </w:numPr>
        <w:tabs>
          <w:tab w:pos="650" w:val="left" w:leader="none"/>
        </w:tabs>
        <w:spacing w:line="240" w:lineRule="auto" w:before="103" w:after="0"/>
        <w:ind w:left="650" w:right="0" w:hanging="264"/>
        <w:jc w:val="both"/>
        <w:rPr>
          <w:sz w:val="17"/>
        </w:rPr>
      </w:pPr>
      <w:r>
        <w:rPr>
          <w:w w:val="105"/>
          <w:sz w:val="17"/>
        </w:rPr>
        <w:t>O</w:t>
      </w:r>
      <w:r>
        <w:rPr>
          <w:spacing w:val="-10"/>
          <w:w w:val="105"/>
          <w:sz w:val="17"/>
        </w:rPr>
        <w:t> </w:t>
      </w:r>
      <w:r>
        <w:rPr>
          <w:w w:val="105"/>
          <w:sz w:val="17"/>
        </w:rPr>
        <w:t>licitante</w:t>
      </w:r>
      <w:r>
        <w:rPr>
          <w:spacing w:val="-8"/>
          <w:w w:val="105"/>
          <w:sz w:val="17"/>
        </w:rPr>
        <w:t> </w:t>
      </w:r>
      <w:r>
        <w:rPr>
          <w:w w:val="105"/>
          <w:sz w:val="17"/>
        </w:rPr>
        <w:t>somente</w:t>
      </w:r>
      <w:r>
        <w:rPr>
          <w:spacing w:val="-9"/>
          <w:w w:val="105"/>
          <w:sz w:val="17"/>
        </w:rPr>
        <w:t> </w:t>
      </w:r>
      <w:r>
        <w:rPr>
          <w:w w:val="105"/>
          <w:sz w:val="17"/>
        </w:rPr>
        <w:t>poderá</w:t>
      </w:r>
      <w:r>
        <w:rPr>
          <w:spacing w:val="-9"/>
          <w:w w:val="105"/>
          <w:sz w:val="17"/>
        </w:rPr>
        <w:t> </w:t>
      </w:r>
      <w:r>
        <w:rPr>
          <w:w w:val="105"/>
          <w:sz w:val="17"/>
        </w:rPr>
        <w:t>oferecer</w:t>
      </w:r>
      <w:r>
        <w:rPr>
          <w:spacing w:val="-9"/>
          <w:w w:val="105"/>
          <w:sz w:val="17"/>
        </w:rPr>
        <w:t> </w:t>
      </w:r>
      <w:r>
        <w:rPr>
          <w:w w:val="105"/>
          <w:sz w:val="17"/>
        </w:rPr>
        <w:t>lance</w:t>
      </w:r>
      <w:r>
        <w:rPr>
          <w:spacing w:val="-9"/>
          <w:w w:val="105"/>
          <w:sz w:val="17"/>
        </w:rPr>
        <w:t> </w:t>
      </w:r>
      <w:r>
        <w:rPr>
          <w:w w:val="105"/>
          <w:sz w:val="17"/>
        </w:rPr>
        <w:t>de</w:t>
      </w:r>
      <w:r>
        <w:rPr>
          <w:spacing w:val="-9"/>
          <w:w w:val="105"/>
          <w:sz w:val="17"/>
        </w:rPr>
        <w:t> </w:t>
      </w:r>
      <w:r>
        <w:rPr>
          <w:w w:val="105"/>
          <w:sz w:val="17"/>
        </w:rPr>
        <w:t>valor</w:t>
      </w:r>
      <w:r>
        <w:rPr>
          <w:spacing w:val="-9"/>
          <w:w w:val="105"/>
          <w:sz w:val="17"/>
        </w:rPr>
        <w:t> </w:t>
      </w:r>
      <w:r>
        <w:rPr>
          <w:w w:val="105"/>
          <w:sz w:val="17"/>
        </w:rPr>
        <w:t>inferior</w:t>
      </w:r>
      <w:r>
        <w:rPr>
          <w:spacing w:val="-8"/>
          <w:w w:val="105"/>
          <w:sz w:val="17"/>
        </w:rPr>
        <w:t> </w:t>
      </w:r>
      <w:r>
        <w:rPr>
          <w:w w:val="105"/>
          <w:sz w:val="17"/>
        </w:rPr>
        <w:t>ou</w:t>
      </w:r>
      <w:r>
        <w:rPr>
          <w:spacing w:val="-9"/>
          <w:w w:val="105"/>
          <w:sz w:val="17"/>
        </w:rPr>
        <w:t> </w:t>
      </w:r>
      <w:r>
        <w:rPr>
          <w:w w:val="105"/>
          <w:sz w:val="17"/>
        </w:rPr>
        <w:t>percentual</w:t>
      </w:r>
      <w:r>
        <w:rPr>
          <w:spacing w:val="-9"/>
          <w:w w:val="105"/>
          <w:sz w:val="17"/>
        </w:rPr>
        <w:t> </w:t>
      </w:r>
      <w:r>
        <w:rPr>
          <w:w w:val="105"/>
          <w:sz w:val="17"/>
        </w:rPr>
        <w:t>de</w:t>
      </w:r>
      <w:r>
        <w:rPr>
          <w:spacing w:val="-9"/>
          <w:w w:val="105"/>
          <w:sz w:val="17"/>
        </w:rPr>
        <w:t> </w:t>
      </w:r>
      <w:r>
        <w:rPr>
          <w:w w:val="105"/>
          <w:sz w:val="17"/>
        </w:rPr>
        <w:t>desconto</w:t>
      </w:r>
      <w:r>
        <w:rPr>
          <w:spacing w:val="-9"/>
          <w:w w:val="105"/>
          <w:sz w:val="17"/>
        </w:rPr>
        <w:t> </w:t>
      </w:r>
      <w:r>
        <w:rPr>
          <w:w w:val="105"/>
          <w:sz w:val="17"/>
        </w:rPr>
        <w:t>superior</w:t>
      </w:r>
      <w:r>
        <w:rPr>
          <w:spacing w:val="-11"/>
          <w:w w:val="105"/>
          <w:sz w:val="17"/>
        </w:rPr>
        <w:t> </w:t>
      </w:r>
      <w:r>
        <w:rPr>
          <w:w w:val="105"/>
          <w:sz w:val="17"/>
        </w:rPr>
        <w:t>ao</w:t>
      </w:r>
      <w:r>
        <w:rPr>
          <w:spacing w:val="-9"/>
          <w:w w:val="105"/>
          <w:sz w:val="17"/>
        </w:rPr>
        <w:t> </w:t>
      </w:r>
      <w:r>
        <w:rPr>
          <w:w w:val="105"/>
          <w:sz w:val="17"/>
        </w:rPr>
        <w:t>último</w:t>
      </w:r>
      <w:r>
        <w:rPr>
          <w:spacing w:val="-9"/>
          <w:w w:val="105"/>
          <w:sz w:val="17"/>
        </w:rPr>
        <w:t> </w:t>
      </w:r>
      <w:r>
        <w:rPr>
          <w:w w:val="105"/>
          <w:sz w:val="17"/>
        </w:rPr>
        <w:t>por</w:t>
      </w:r>
      <w:r>
        <w:rPr>
          <w:spacing w:val="-9"/>
          <w:w w:val="105"/>
          <w:sz w:val="17"/>
        </w:rPr>
        <w:t> </w:t>
      </w:r>
      <w:r>
        <w:rPr>
          <w:w w:val="105"/>
          <w:sz w:val="17"/>
        </w:rPr>
        <w:t>ele</w:t>
      </w:r>
      <w:r>
        <w:rPr>
          <w:spacing w:val="-8"/>
          <w:w w:val="105"/>
          <w:sz w:val="17"/>
        </w:rPr>
        <w:t> </w:t>
      </w:r>
      <w:r>
        <w:rPr>
          <w:w w:val="105"/>
          <w:sz w:val="17"/>
        </w:rPr>
        <w:t>ofertado</w:t>
      </w:r>
      <w:r>
        <w:rPr>
          <w:spacing w:val="-9"/>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pelo</w:t>
      </w:r>
      <w:r>
        <w:rPr>
          <w:spacing w:val="-9"/>
          <w:w w:val="105"/>
          <w:sz w:val="17"/>
        </w:rPr>
        <w:t> </w:t>
      </w:r>
      <w:r>
        <w:rPr>
          <w:spacing w:val="-2"/>
          <w:w w:val="105"/>
          <w:sz w:val="17"/>
        </w:rPr>
        <w:t>sistema.</w:t>
      </w:r>
    </w:p>
    <w:p>
      <w:pPr>
        <w:pStyle w:val="BodyText"/>
        <w:spacing w:line="244" w:lineRule="auto" w:before="102"/>
        <w:ind w:right="265"/>
      </w:pPr>
      <w:r>
        <w:rPr>
          <w:w w:val="105"/>
        </w:rPr>
        <w:t>5.8.</w:t>
      </w:r>
      <w:r>
        <w:rPr>
          <w:spacing w:val="-3"/>
          <w:w w:val="105"/>
        </w:rPr>
        <w:t> </w:t>
      </w:r>
      <w:r>
        <w:rPr>
          <w:w w:val="105"/>
        </w:rPr>
        <w:t>O</w:t>
      </w:r>
      <w:r>
        <w:rPr>
          <w:spacing w:val="-3"/>
          <w:w w:val="105"/>
        </w:rPr>
        <w:t> </w:t>
      </w:r>
      <w:r>
        <w:rPr>
          <w:w w:val="105"/>
        </w:rPr>
        <w:t>intervalo</w:t>
      </w:r>
      <w:r>
        <w:rPr>
          <w:spacing w:val="-3"/>
          <w:w w:val="105"/>
        </w:rPr>
        <w:t> </w:t>
      </w:r>
      <w:r>
        <w:rPr>
          <w:w w:val="105"/>
        </w:rPr>
        <w:t>mínimo</w:t>
      </w:r>
      <w:r>
        <w:rPr>
          <w:spacing w:val="-3"/>
          <w:w w:val="105"/>
        </w:rPr>
        <w:t> </w:t>
      </w:r>
      <w:r>
        <w:rPr>
          <w:w w:val="105"/>
        </w:rPr>
        <w:t>de</w:t>
      </w:r>
      <w:r>
        <w:rPr>
          <w:spacing w:val="-3"/>
          <w:w w:val="105"/>
        </w:rPr>
        <w:t> </w:t>
      </w:r>
      <w:r>
        <w:rPr>
          <w:w w:val="105"/>
        </w:rPr>
        <w:t>diferença</w:t>
      </w:r>
      <w:r>
        <w:rPr>
          <w:spacing w:val="-3"/>
          <w:w w:val="105"/>
        </w:rPr>
        <w:t> </w:t>
      </w:r>
      <w:r>
        <w:rPr>
          <w:w w:val="105"/>
        </w:rPr>
        <w:t>de</w:t>
      </w:r>
      <w:r>
        <w:rPr>
          <w:spacing w:val="-3"/>
          <w:w w:val="105"/>
        </w:rPr>
        <w:t> </w:t>
      </w:r>
      <w:r>
        <w:rPr>
          <w:w w:val="105"/>
        </w:rPr>
        <w:t>valores</w:t>
      </w:r>
      <w:r>
        <w:rPr>
          <w:spacing w:val="-3"/>
          <w:w w:val="105"/>
        </w:rPr>
        <w:t> </w:t>
      </w:r>
      <w:r>
        <w:rPr>
          <w:w w:val="105"/>
        </w:rPr>
        <w:t>ou</w:t>
      </w:r>
      <w:r>
        <w:rPr>
          <w:spacing w:val="-3"/>
          <w:w w:val="105"/>
        </w:rPr>
        <w:t> </w:t>
      </w:r>
      <w:r>
        <w:rPr>
          <w:w w:val="105"/>
        </w:rPr>
        <w:t>percentuais</w:t>
      </w:r>
      <w:r>
        <w:rPr>
          <w:spacing w:val="-3"/>
          <w:w w:val="105"/>
        </w:rPr>
        <w:t> </w:t>
      </w:r>
      <w:r>
        <w:rPr>
          <w:w w:val="105"/>
        </w:rPr>
        <w:t>entre</w:t>
      </w:r>
      <w:r>
        <w:rPr>
          <w:spacing w:val="-3"/>
          <w:w w:val="105"/>
        </w:rPr>
        <w:t> </w:t>
      </w:r>
      <w:r>
        <w:rPr>
          <w:w w:val="105"/>
        </w:rPr>
        <w:t>os</w:t>
      </w:r>
      <w:r>
        <w:rPr>
          <w:spacing w:val="-3"/>
          <w:w w:val="105"/>
        </w:rPr>
        <w:t> </w:t>
      </w:r>
      <w:r>
        <w:rPr>
          <w:w w:val="105"/>
        </w:rPr>
        <w:t>lances,</w:t>
      </w:r>
      <w:r>
        <w:rPr>
          <w:spacing w:val="-3"/>
          <w:w w:val="105"/>
        </w:rPr>
        <w:t> </w:t>
      </w:r>
      <w:r>
        <w:rPr>
          <w:w w:val="105"/>
        </w:rPr>
        <w:t>que</w:t>
      </w:r>
      <w:r>
        <w:rPr>
          <w:spacing w:val="-3"/>
          <w:w w:val="105"/>
        </w:rPr>
        <w:t> </w:t>
      </w:r>
      <w:r>
        <w:rPr>
          <w:w w:val="105"/>
        </w:rPr>
        <w:t>incidirá</w:t>
      </w:r>
      <w:r>
        <w:rPr>
          <w:spacing w:val="-3"/>
          <w:w w:val="105"/>
        </w:rPr>
        <w:t> </w:t>
      </w:r>
      <w:r>
        <w:rPr>
          <w:w w:val="105"/>
        </w:rPr>
        <w:t>tanto</w:t>
      </w:r>
      <w:r>
        <w:rPr>
          <w:spacing w:val="-3"/>
          <w:w w:val="105"/>
        </w:rPr>
        <w:t> </w:t>
      </w:r>
      <w:r>
        <w:rPr>
          <w:w w:val="105"/>
        </w:rPr>
        <w:t>em</w:t>
      </w:r>
      <w:r>
        <w:rPr>
          <w:spacing w:val="-3"/>
          <w:w w:val="105"/>
        </w:rPr>
        <w:t> </w:t>
      </w:r>
      <w:r>
        <w:rPr>
          <w:w w:val="105"/>
        </w:rPr>
        <w:t>relação</w:t>
      </w:r>
      <w:r>
        <w:rPr>
          <w:spacing w:val="-3"/>
          <w:w w:val="105"/>
        </w:rPr>
        <w:t> </w:t>
      </w:r>
      <w:r>
        <w:rPr>
          <w:w w:val="105"/>
        </w:rPr>
        <w:t>aos</w:t>
      </w:r>
      <w:r>
        <w:rPr>
          <w:spacing w:val="-3"/>
          <w:w w:val="105"/>
        </w:rPr>
        <w:t> </w:t>
      </w:r>
      <w:r>
        <w:rPr>
          <w:w w:val="105"/>
        </w:rPr>
        <w:t>lances</w:t>
      </w:r>
      <w:r>
        <w:rPr>
          <w:spacing w:val="-3"/>
          <w:w w:val="105"/>
        </w:rPr>
        <w:t> </w:t>
      </w:r>
      <w:r>
        <w:rPr>
          <w:w w:val="105"/>
        </w:rPr>
        <w:t>intermediários</w:t>
      </w:r>
      <w:r>
        <w:rPr>
          <w:spacing w:val="-3"/>
          <w:w w:val="105"/>
        </w:rPr>
        <w:t> </w:t>
      </w:r>
      <w:r>
        <w:rPr>
          <w:w w:val="105"/>
        </w:rPr>
        <w:t>quanto</w:t>
      </w:r>
      <w:r>
        <w:rPr>
          <w:spacing w:val="-3"/>
          <w:w w:val="105"/>
        </w:rPr>
        <w:t> </w:t>
      </w:r>
      <w:r>
        <w:rPr>
          <w:w w:val="105"/>
        </w:rPr>
        <w:t>em</w:t>
      </w:r>
      <w:r>
        <w:rPr>
          <w:spacing w:val="-3"/>
          <w:w w:val="105"/>
        </w:rPr>
        <w:t> </w:t>
      </w:r>
      <w:r>
        <w:rPr>
          <w:w w:val="105"/>
        </w:rPr>
        <w:t>relação</w:t>
      </w:r>
      <w:r>
        <w:rPr>
          <w:spacing w:val="-3"/>
          <w:w w:val="105"/>
        </w:rPr>
        <w:t> </w:t>
      </w:r>
      <w:r>
        <w:rPr>
          <w:w w:val="105"/>
        </w:rPr>
        <w:t>à</w:t>
      </w:r>
      <w:r>
        <w:rPr>
          <w:spacing w:val="-3"/>
          <w:w w:val="105"/>
        </w:rPr>
        <w:t> </w:t>
      </w:r>
      <w:r>
        <w:rPr>
          <w:w w:val="105"/>
        </w:rPr>
        <w:t>proposta</w:t>
      </w:r>
      <w:r>
        <w:rPr>
          <w:spacing w:val="-3"/>
          <w:w w:val="105"/>
        </w:rPr>
        <w:t> </w:t>
      </w:r>
      <w:r>
        <w:rPr>
          <w:w w:val="105"/>
        </w:rPr>
        <w:t>que</w:t>
      </w:r>
      <w:r>
        <w:rPr>
          <w:spacing w:val="-3"/>
          <w:w w:val="105"/>
        </w:rPr>
        <w:t> </w:t>
      </w:r>
      <w:r>
        <w:rPr>
          <w:w w:val="105"/>
        </w:rPr>
        <w:t>cobrir</w:t>
      </w:r>
      <w:r>
        <w:rPr>
          <w:spacing w:val="-3"/>
          <w:w w:val="105"/>
        </w:rPr>
        <w:t> </w:t>
      </w:r>
      <w:r>
        <w:rPr>
          <w:w w:val="105"/>
        </w:rPr>
        <w:t>a</w:t>
      </w:r>
      <w:r>
        <w:rPr>
          <w:spacing w:val="-3"/>
          <w:w w:val="105"/>
        </w:rPr>
        <w:t> </w:t>
      </w:r>
      <w:r>
        <w:rPr>
          <w:w w:val="105"/>
        </w:rPr>
        <w:t>melhor</w:t>
      </w:r>
      <w:r>
        <w:rPr>
          <w:spacing w:val="-3"/>
          <w:w w:val="105"/>
        </w:rPr>
        <w:t> </w:t>
      </w:r>
      <w:r>
        <w:rPr>
          <w:w w:val="105"/>
        </w:rPr>
        <w:t>oferta</w:t>
      </w:r>
      <w:r>
        <w:rPr>
          <w:spacing w:val="-3"/>
          <w:w w:val="105"/>
        </w:rPr>
        <w:t> </w:t>
      </w:r>
      <w:r>
        <w:rPr>
          <w:w w:val="105"/>
        </w:rPr>
        <w:t>deverá</w:t>
      </w:r>
      <w:r>
        <w:rPr>
          <w:spacing w:val="-3"/>
          <w:w w:val="105"/>
        </w:rPr>
        <w:t> </w:t>
      </w:r>
      <w:r>
        <w:rPr>
          <w:w w:val="105"/>
        </w:rPr>
        <w:t>ser de R$ 0,01 (um centavo de Real).</w:t>
      </w:r>
    </w:p>
    <w:p>
      <w:pPr>
        <w:pStyle w:val="ListParagraph"/>
        <w:numPr>
          <w:ilvl w:val="1"/>
          <w:numId w:val="7"/>
        </w:numPr>
        <w:tabs>
          <w:tab w:pos="651" w:val="left" w:leader="none"/>
        </w:tabs>
        <w:spacing w:line="256" w:lineRule="auto" w:before="98" w:after="0"/>
        <w:ind w:left="386" w:right="369" w:firstLine="0"/>
        <w:jc w:val="left"/>
        <w:rPr>
          <w:sz w:val="17"/>
        </w:rPr>
      </w:pPr>
      <w:r>
        <w:rPr>
          <w:w w:val="105"/>
          <w:sz w:val="17"/>
        </w:rPr>
        <w:t>Em</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erro</w:t>
      </w:r>
      <w:r>
        <w:rPr>
          <w:spacing w:val="-6"/>
          <w:w w:val="105"/>
          <w:sz w:val="17"/>
        </w:rPr>
        <w:t> </w:t>
      </w:r>
      <w:r>
        <w:rPr>
          <w:w w:val="105"/>
          <w:sz w:val="17"/>
        </w:rPr>
        <w:t>material,</w:t>
      </w:r>
      <w:r>
        <w:rPr>
          <w:spacing w:val="-6"/>
          <w:w w:val="105"/>
          <w:sz w:val="17"/>
        </w:rPr>
        <w:t> </w:t>
      </w:r>
      <w:r>
        <w:rPr>
          <w:w w:val="105"/>
          <w:sz w:val="17"/>
        </w:rPr>
        <w:t>ao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concedida</w:t>
      </w:r>
      <w:r>
        <w:rPr>
          <w:spacing w:val="-6"/>
          <w:w w:val="105"/>
          <w:sz w:val="17"/>
        </w:rPr>
        <w:t> </w:t>
      </w:r>
      <w:r>
        <w:rPr>
          <w:w w:val="105"/>
          <w:sz w:val="17"/>
        </w:rPr>
        <w:t>a</w:t>
      </w:r>
      <w:r>
        <w:rPr>
          <w:spacing w:val="-6"/>
          <w:w w:val="105"/>
          <w:sz w:val="17"/>
        </w:rPr>
        <w:t> </w:t>
      </w:r>
      <w:r>
        <w:rPr>
          <w:w w:val="105"/>
          <w:sz w:val="17"/>
        </w:rPr>
        <w:t>possibilidade</w:t>
      </w:r>
      <w:r>
        <w:rPr>
          <w:spacing w:val="-6"/>
          <w:w w:val="105"/>
          <w:sz w:val="17"/>
        </w:rPr>
        <w:t> </w:t>
      </w:r>
      <w:r>
        <w:rPr>
          <w:w w:val="105"/>
          <w:sz w:val="17"/>
        </w:rPr>
        <w:t>de</w:t>
      </w:r>
      <w:r>
        <w:rPr>
          <w:spacing w:val="-6"/>
          <w:w w:val="105"/>
          <w:sz w:val="17"/>
        </w:rPr>
        <w:t> </w:t>
      </w:r>
      <w:r>
        <w:rPr>
          <w:w w:val="105"/>
          <w:sz w:val="17"/>
        </w:rPr>
        <w:t>enviar</w:t>
      </w:r>
      <w:r>
        <w:rPr>
          <w:spacing w:val="-6"/>
          <w:w w:val="105"/>
          <w:sz w:val="17"/>
        </w:rPr>
        <w:t> </w:t>
      </w:r>
      <w:r>
        <w:rPr>
          <w:w w:val="105"/>
          <w:sz w:val="17"/>
        </w:rPr>
        <w:t>solicitação</w:t>
      </w:r>
      <w:r>
        <w:rPr>
          <w:spacing w:val="-6"/>
          <w:w w:val="105"/>
          <w:sz w:val="17"/>
        </w:rPr>
        <w:t> </w:t>
      </w:r>
      <w:r>
        <w:rPr>
          <w:w w:val="105"/>
          <w:sz w:val="17"/>
        </w:rPr>
        <w:t>de</w:t>
      </w:r>
      <w:r>
        <w:rPr>
          <w:spacing w:val="-6"/>
          <w:w w:val="105"/>
          <w:sz w:val="17"/>
        </w:rPr>
        <w:t> </w:t>
      </w:r>
      <w:r>
        <w:rPr>
          <w:w w:val="105"/>
          <w:sz w:val="17"/>
        </w:rPr>
        <w:t>cancelamento</w:t>
      </w:r>
      <w:r>
        <w:rPr>
          <w:spacing w:val="-6"/>
          <w:w w:val="105"/>
          <w:sz w:val="17"/>
        </w:rPr>
        <w:t> </w:t>
      </w:r>
      <w:r>
        <w:rPr>
          <w:w w:val="105"/>
          <w:sz w:val="17"/>
        </w:rPr>
        <w:t>do</w:t>
      </w:r>
      <w:r>
        <w:rPr>
          <w:spacing w:val="-6"/>
          <w:w w:val="105"/>
          <w:sz w:val="17"/>
        </w:rPr>
        <w:t> </w:t>
      </w:r>
      <w:r>
        <w:rPr>
          <w:w w:val="105"/>
          <w:sz w:val="17"/>
        </w:rPr>
        <w:t>seu</w:t>
      </w:r>
      <w:r>
        <w:rPr>
          <w:spacing w:val="-6"/>
          <w:w w:val="105"/>
          <w:sz w:val="17"/>
        </w:rPr>
        <w:t> </w:t>
      </w:r>
      <w:r>
        <w:rPr>
          <w:w w:val="105"/>
          <w:sz w:val="17"/>
        </w:rPr>
        <w:t>lance</w:t>
      </w:r>
      <w:r>
        <w:rPr>
          <w:spacing w:val="-6"/>
          <w:w w:val="105"/>
          <w:sz w:val="17"/>
        </w:rPr>
        <w:t> </w:t>
      </w:r>
      <w:r>
        <w:rPr>
          <w:w w:val="105"/>
          <w:sz w:val="17"/>
        </w:rPr>
        <w:t>durante</w:t>
      </w:r>
      <w:r>
        <w:rPr>
          <w:spacing w:val="-6"/>
          <w:w w:val="105"/>
          <w:sz w:val="17"/>
        </w:rPr>
        <w:t> </w:t>
      </w:r>
      <w:r>
        <w:rPr>
          <w:w w:val="105"/>
          <w:sz w:val="17"/>
        </w:rPr>
        <w:t>a</w:t>
      </w:r>
      <w:r>
        <w:rPr>
          <w:spacing w:val="-6"/>
          <w:w w:val="105"/>
          <w:sz w:val="17"/>
        </w:rPr>
        <w:t> </w:t>
      </w:r>
      <w:r>
        <w:rPr>
          <w:w w:val="105"/>
          <w:sz w:val="17"/>
        </w:rPr>
        <w:t>realização</w:t>
      </w:r>
      <w:r>
        <w:rPr>
          <w:spacing w:val="-6"/>
          <w:w w:val="105"/>
          <w:sz w:val="17"/>
        </w:rPr>
        <w:t> </w:t>
      </w:r>
      <w:r>
        <w:rPr>
          <w:w w:val="105"/>
          <w:sz w:val="17"/>
        </w:rPr>
        <w:t>da</w:t>
      </w:r>
      <w:r>
        <w:rPr>
          <w:spacing w:val="-6"/>
          <w:w w:val="105"/>
          <w:sz w:val="17"/>
        </w:rPr>
        <w:t> </w:t>
      </w:r>
      <w:r>
        <w:rPr>
          <w:w w:val="105"/>
          <w:sz w:val="17"/>
        </w:rPr>
        <w:t>etapa</w:t>
      </w:r>
      <w:r>
        <w:rPr>
          <w:spacing w:val="-6"/>
          <w:w w:val="105"/>
          <w:sz w:val="17"/>
        </w:rPr>
        <w:t> </w:t>
      </w:r>
      <w:r>
        <w:rPr>
          <w:w w:val="105"/>
          <w:sz w:val="17"/>
        </w:rPr>
        <w:t>de</w:t>
      </w:r>
      <w:r>
        <w:rPr>
          <w:spacing w:val="-6"/>
          <w:w w:val="105"/>
          <w:sz w:val="17"/>
        </w:rPr>
        <w:t> </w:t>
      </w:r>
      <w:r>
        <w:rPr>
          <w:w w:val="105"/>
          <w:sz w:val="17"/>
        </w:rPr>
        <w:t>lances</w:t>
      </w:r>
      <w:r>
        <w:rPr>
          <w:spacing w:val="-6"/>
          <w:w w:val="105"/>
          <w:sz w:val="17"/>
        </w:rPr>
        <w:t> </w:t>
      </w:r>
      <w:r>
        <w:rPr>
          <w:w w:val="105"/>
          <w:sz w:val="17"/>
        </w:rPr>
        <w:t>da</w:t>
      </w:r>
      <w:r>
        <w:rPr>
          <w:spacing w:val="-6"/>
          <w:w w:val="105"/>
          <w:sz w:val="17"/>
        </w:rPr>
        <w:t> </w:t>
      </w:r>
      <w:r>
        <w:rPr>
          <w:w w:val="105"/>
          <w:sz w:val="17"/>
        </w:rPr>
        <w:t>sessão</w:t>
      </w:r>
      <w:r>
        <w:rPr>
          <w:spacing w:val="-6"/>
          <w:w w:val="105"/>
          <w:sz w:val="17"/>
        </w:rPr>
        <w:t> </w:t>
      </w:r>
      <w:r>
        <w:rPr>
          <w:w w:val="105"/>
          <w:sz w:val="17"/>
        </w:rPr>
        <w:t>pública,</w:t>
      </w:r>
      <w:r>
        <w:rPr>
          <w:spacing w:val="-6"/>
          <w:w w:val="105"/>
          <w:sz w:val="17"/>
        </w:rPr>
        <w:t> </w:t>
      </w:r>
      <w:r>
        <w:rPr>
          <w:w w:val="105"/>
          <w:sz w:val="17"/>
        </w:rPr>
        <w:t>que</w:t>
      </w:r>
      <w:r>
        <w:rPr>
          <w:spacing w:val="-6"/>
          <w:w w:val="105"/>
          <w:sz w:val="17"/>
        </w:rPr>
        <w:t> </w:t>
      </w:r>
      <w:r>
        <w:rPr>
          <w:w w:val="105"/>
          <w:sz w:val="17"/>
        </w:rPr>
        <w:t>poderá</w:t>
      </w:r>
      <w:r>
        <w:rPr>
          <w:spacing w:val="-6"/>
          <w:w w:val="105"/>
          <w:sz w:val="17"/>
        </w:rPr>
        <w:t> </w:t>
      </w:r>
      <w:r>
        <w:rPr>
          <w:w w:val="105"/>
          <w:sz w:val="17"/>
        </w:rPr>
        <w:t>ser</w:t>
      </w:r>
      <w:r>
        <w:rPr>
          <w:spacing w:val="-6"/>
          <w:w w:val="105"/>
          <w:sz w:val="17"/>
        </w:rPr>
        <w:t> </w:t>
      </w:r>
      <w:r>
        <w:rPr>
          <w:w w:val="105"/>
          <w:sz w:val="17"/>
        </w:rPr>
        <w:t>aceita ou não pelo Pregoeiro.</w:t>
      </w:r>
    </w:p>
    <w:p>
      <w:pPr>
        <w:pStyle w:val="ListParagraph"/>
        <w:numPr>
          <w:ilvl w:val="1"/>
          <w:numId w:val="7"/>
        </w:numPr>
        <w:tabs>
          <w:tab w:pos="738" w:val="left" w:leader="none"/>
        </w:tabs>
        <w:spacing w:line="240" w:lineRule="auto" w:before="79" w:after="0"/>
        <w:ind w:left="738" w:right="0" w:hanging="352"/>
        <w:jc w:val="left"/>
        <w:rPr>
          <w:sz w:val="17"/>
        </w:rPr>
      </w:pPr>
      <w:r>
        <w:rPr>
          <w:w w:val="105"/>
          <w:sz w:val="17"/>
        </w:rPr>
        <w:t>O</w:t>
      </w:r>
      <w:r>
        <w:rPr>
          <w:spacing w:val="-11"/>
          <w:w w:val="105"/>
          <w:sz w:val="17"/>
        </w:rPr>
        <w:t> </w:t>
      </w:r>
      <w:r>
        <w:rPr>
          <w:w w:val="105"/>
          <w:sz w:val="17"/>
        </w:rPr>
        <w:t>procedimento</w:t>
      </w:r>
      <w:r>
        <w:rPr>
          <w:spacing w:val="-8"/>
          <w:w w:val="105"/>
          <w:sz w:val="17"/>
        </w:rPr>
        <w:t> </w:t>
      </w:r>
      <w:r>
        <w:rPr>
          <w:w w:val="105"/>
          <w:sz w:val="17"/>
        </w:rPr>
        <w:t>seguirá</w:t>
      </w:r>
      <w:r>
        <w:rPr>
          <w:spacing w:val="-8"/>
          <w:w w:val="105"/>
          <w:sz w:val="17"/>
        </w:rPr>
        <w:t> </w:t>
      </w:r>
      <w:r>
        <w:rPr>
          <w:w w:val="105"/>
          <w:sz w:val="17"/>
        </w:rPr>
        <w:t>de</w:t>
      </w:r>
      <w:r>
        <w:rPr>
          <w:spacing w:val="-9"/>
          <w:w w:val="105"/>
          <w:sz w:val="17"/>
        </w:rPr>
        <w:t> </w:t>
      </w:r>
      <w:r>
        <w:rPr>
          <w:w w:val="105"/>
          <w:sz w:val="17"/>
        </w:rPr>
        <w:t>acordo</w:t>
      </w:r>
      <w:r>
        <w:rPr>
          <w:spacing w:val="-8"/>
          <w:w w:val="105"/>
          <w:sz w:val="17"/>
        </w:rPr>
        <w:t> </w:t>
      </w:r>
      <w:r>
        <w:rPr>
          <w:w w:val="105"/>
          <w:sz w:val="17"/>
        </w:rPr>
        <w:t>com</w:t>
      </w:r>
      <w:r>
        <w:rPr>
          <w:spacing w:val="-8"/>
          <w:w w:val="105"/>
          <w:sz w:val="17"/>
        </w:rPr>
        <w:t> </w:t>
      </w:r>
      <w:r>
        <w:rPr>
          <w:w w:val="105"/>
          <w:sz w:val="17"/>
        </w:rPr>
        <w:t>o</w:t>
      </w:r>
      <w:r>
        <w:rPr>
          <w:spacing w:val="-9"/>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8"/>
          <w:w w:val="105"/>
          <w:sz w:val="17"/>
        </w:rPr>
        <w:t> </w:t>
      </w:r>
      <w:r>
        <w:rPr>
          <w:spacing w:val="-2"/>
          <w:w w:val="105"/>
          <w:sz w:val="17"/>
        </w:rPr>
        <w:t>adotado.</w:t>
      </w:r>
    </w:p>
    <w:p>
      <w:pPr>
        <w:pStyle w:val="ListParagraph"/>
        <w:numPr>
          <w:ilvl w:val="1"/>
          <w:numId w:val="7"/>
        </w:numPr>
        <w:tabs>
          <w:tab w:pos="731" w:val="left" w:leader="none"/>
        </w:tabs>
        <w:spacing w:line="240" w:lineRule="auto" w:before="91" w:after="0"/>
        <w:ind w:left="731" w:right="0" w:hanging="345"/>
        <w:jc w:val="left"/>
        <w:rPr>
          <w:sz w:val="17"/>
        </w:rPr>
      </w:pPr>
      <w:r>
        <w:rPr>
          <w:w w:val="105"/>
          <w:sz w:val="17"/>
        </w:rPr>
        <w:t>O</w:t>
      </w:r>
      <w:r>
        <w:rPr>
          <w:spacing w:val="-9"/>
          <w:w w:val="105"/>
          <w:sz w:val="17"/>
        </w:rPr>
        <w:t> </w:t>
      </w:r>
      <w:r>
        <w:rPr>
          <w:w w:val="105"/>
          <w:sz w:val="17"/>
        </w:rPr>
        <w:t>envio</w:t>
      </w:r>
      <w:r>
        <w:rPr>
          <w:spacing w:val="-9"/>
          <w:w w:val="105"/>
          <w:sz w:val="17"/>
        </w:rPr>
        <w:t> </w:t>
      </w:r>
      <w:r>
        <w:rPr>
          <w:w w:val="105"/>
          <w:sz w:val="17"/>
        </w:rPr>
        <w:t>de</w:t>
      </w:r>
      <w:r>
        <w:rPr>
          <w:spacing w:val="-9"/>
          <w:w w:val="105"/>
          <w:sz w:val="17"/>
        </w:rPr>
        <w:t> </w:t>
      </w:r>
      <w:r>
        <w:rPr>
          <w:w w:val="105"/>
          <w:sz w:val="17"/>
        </w:rPr>
        <w:t>lances</w:t>
      </w:r>
      <w:r>
        <w:rPr>
          <w:spacing w:val="-9"/>
          <w:w w:val="105"/>
          <w:sz w:val="17"/>
        </w:rPr>
        <w:t> </w:t>
      </w:r>
      <w:r>
        <w:rPr>
          <w:w w:val="105"/>
          <w:sz w:val="17"/>
        </w:rPr>
        <w:t>no</w:t>
      </w:r>
      <w:r>
        <w:rPr>
          <w:spacing w:val="-9"/>
          <w:w w:val="105"/>
          <w:sz w:val="17"/>
        </w:rPr>
        <w:t> </w:t>
      </w:r>
      <w:r>
        <w:rPr>
          <w:w w:val="105"/>
          <w:sz w:val="17"/>
        </w:rPr>
        <w:t>pregão</w:t>
      </w:r>
      <w:r>
        <w:rPr>
          <w:spacing w:val="-9"/>
          <w:w w:val="105"/>
          <w:sz w:val="17"/>
        </w:rPr>
        <w:t> </w:t>
      </w:r>
      <w:r>
        <w:rPr>
          <w:w w:val="105"/>
          <w:sz w:val="17"/>
        </w:rPr>
        <w:t>eletrônico</w:t>
      </w:r>
      <w:r>
        <w:rPr>
          <w:spacing w:val="-9"/>
          <w:w w:val="105"/>
          <w:sz w:val="17"/>
        </w:rPr>
        <w:t> </w:t>
      </w:r>
      <w:r>
        <w:rPr>
          <w:w w:val="105"/>
          <w:sz w:val="17"/>
        </w:rPr>
        <w:t>se</w:t>
      </w:r>
      <w:r>
        <w:rPr>
          <w:spacing w:val="-9"/>
          <w:w w:val="105"/>
          <w:sz w:val="17"/>
        </w:rPr>
        <w:t> </w:t>
      </w:r>
      <w:r>
        <w:rPr>
          <w:w w:val="105"/>
          <w:sz w:val="17"/>
        </w:rPr>
        <w:t>dará</w:t>
      </w:r>
      <w:r>
        <w:rPr>
          <w:spacing w:val="-9"/>
          <w:w w:val="105"/>
          <w:sz w:val="17"/>
        </w:rPr>
        <w:t> </w:t>
      </w:r>
      <w:r>
        <w:rPr>
          <w:w w:val="105"/>
          <w:sz w:val="17"/>
        </w:rPr>
        <w:t>pelo</w:t>
      </w:r>
      <w:r>
        <w:rPr>
          <w:spacing w:val="-9"/>
          <w:w w:val="105"/>
          <w:sz w:val="17"/>
        </w:rPr>
        <w:t> </w:t>
      </w:r>
      <w:r>
        <w:rPr>
          <w:w w:val="105"/>
          <w:sz w:val="17"/>
        </w:rPr>
        <w:t>modo</w:t>
      </w:r>
      <w:r>
        <w:rPr>
          <w:spacing w:val="-8"/>
          <w:w w:val="105"/>
          <w:sz w:val="17"/>
        </w:rPr>
        <w:t> </w:t>
      </w:r>
      <w:r>
        <w:rPr>
          <w:w w:val="105"/>
          <w:sz w:val="17"/>
        </w:rPr>
        <w:t>de</w:t>
      </w:r>
      <w:r>
        <w:rPr>
          <w:spacing w:val="-9"/>
          <w:w w:val="105"/>
          <w:sz w:val="17"/>
        </w:rPr>
        <w:t> </w:t>
      </w:r>
      <w:r>
        <w:rPr>
          <w:w w:val="105"/>
          <w:sz w:val="17"/>
        </w:rPr>
        <w:t>disputa</w:t>
      </w:r>
      <w:r>
        <w:rPr>
          <w:spacing w:val="-9"/>
          <w:w w:val="105"/>
          <w:sz w:val="17"/>
        </w:rPr>
        <w:t> </w:t>
      </w:r>
      <w:r>
        <w:rPr>
          <w:w w:val="105"/>
          <w:sz w:val="17"/>
        </w:rPr>
        <w:t>“aberto”,</w:t>
      </w:r>
      <w:r>
        <w:rPr>
          <w:spacing w:val="-9"/>
          <w:w w:val="105"/>
          <w:sz w:val="17"/>
        </w:rPr>
        <w:t> </w:t>
      </w:r>
      <w:r>
        <w:rPr>
          <w:w w:val="105"/>
          <w:sz w:val="17"/>
        </w:rPr>
        <w:t>devendo</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apresentar</w:t>
      </w:r>
      <w:r>
        <w:rPr>
          <w:spacing w:val="-9"/>
          <w:w w:val="105"/>
          <w:sz w:val="17"/>
        </w:rPr>
        <w:t> </w:t>
      </w:r>
      <w:r>
        <w:rPr>
          <w:w w:val="105"/>
          <w:sz w:val="17"/>
        </w:rPr>
        <w:t>lances</w:t>
      </w:r>
      <w:r>
        <w:rPr>
          <w:spacing w:val="-9"/>
          <w:w w:val="105"/>
          <w:sz w:val="17"/>
        </w:rPr>
        <w:t> </w:t>
      </w:r>
      <w:r>
        <w:rPr>
          <w:w w:val="105"/>
          <w:sz w:val="17"/>
        </w:rPr>
        <w:t>públicos</w:t>
      </w:r>
      <w:r>
        <w:rPr>
          <w:spacing w:val="-9"/>
          <w:w w:val="105"/>
          <w:sz w:val="17"/>
        </w:rPr>
        <w:t> </w:t>
      </w:r>
      <w:r>
        <w:rPr>
          <w:w w:val="105"/>
          <w:sz w:val="17"/>
        </w:rPr>
        <w:t>e</w:t>
      </w:r>
      <w:r>
        <w:rPr>
          <w:spacing w:val="-9"/>
          <w:w w:val="105"/>
          <w:sz w:val="17"/>
        </w:rPr>
        <w:t> </w:t>
      </w:r>
      <w:r>
        <w:rPr>
          <w:w w:val="105"/>
          <w:sz w:val="17"/>
        </w:rPr>
        <w:t>sucessivos,</w:t>
      </w:r>
      <w:r>
        <w:rPr>
          <w:spacing w:val="-8"/>
          <w:w w:val="105"/>
          <w:sz w:val="17"/>
        </w:rPr>
        <w:t> </w:t>
      </w:r>
      <w:r>
        <w:rPr>
          <w:w w:val="105"/>
          <w:sz w:val="17"/>
        </w:rPr>
        <w:t>com</w:t>
      </w:r>
      <w:r>
        <w:rPr>
          <w:spacing w:val="-9"/>
          <w:w w:val="105"/>
          <w:sz w:val="17"/>
        </w:rPr>
        <w:t> </w:t>
      </w:r>
      <w:r>
        <w:rPr>
          <w:spacing w:val="-2"/>
          <w:w w:val="105"/>
          <w:sz w:val="17"/>
        </w:rPr>
        <w:t>prorrogações.</w:t>
      </w:r>
    </w:p>
    <w:p>
      <w:pPr>
        <w:pStyle w:val="ListParagraph"/>
        <w:numPr>
          <w:ilvl w:val="2"/>
          <w:numId w:val="7"/>
        </w:numPr>
        <w:tabs>
          <w:tab w:pos="860" w:val="left" w:leader="none"/>
        </w:tabs>
        <w:spacing w:line="256" w:lineRule="auto" w:before="103" w:after="0"/>
        <w:ind w:left="386" w:right="369" w:firstLine="0"/>
        <w:jc w:val="left"/>
        <w:rPr>
          <w:sz w:val="17"/>
        </w:rPr>
      </w:pPr>
      <w:r>
        <w:rPr>
          <w:w w:val="105"/>
          <w:sz w:val="17"/>
        </w:rPr>
        <w:t>A</w:t>
      </w:r>
      <w:r>
        <w:rPr>
          <w:spacing w:val="-10"/>
          <w:w w:val="105"/>
          <w:sz w:val="17"/>
        </w:rPr>
        <w:t> </w:t>
      </w:r>
      <w:r>
        <w:rPr>
          <w:w w:val="105"/>
          <w:sz w:val="17"/>
        </w:rPr>
        <w:t>etapa</w:t>
      </w:r>
      <w:r>
        <w:rPr>
          <w:spacing w:val="-1"/>
          <w:w w:val="105"/>
          <w:sz w:val="17"/>
        </w:rPr>
        <w:t> </w:t>
      </w:r>
      <w:r>
        <w:rPr>
          <w:w w:val="105"/>
          <w:sz w:val="17"/>
        </w:rPr>
        <w:t>de</w:t>
      </w:r>
      <w:r>
        <w:rPr>
          <w:spacing w:val="-1"/>
          <w:w w:val="105"/>
          <w:sz w:val="17"/>
        </w:rPr>
        <w:t> </w:t>
      </w:r>
      <w:r>
        <w:rPr>
          <w:w w:val="105"/>
          <w:sz w:val="17"/>
        </w:rPr>
        <w:t>lances</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terá</w:t>
      </w:r>
      <w:r>
        <w:rPr>
          <w:spacing w:val="-1"/>
          <w:w w:val="105"/>
          <w:sz w:val="17"/>
        </w:rPr>
        <w:t> </w:t>
      </w:r>
      <w:r>
        <w:rPr>
          <w:w w:val="105"/>
          <w:sz w:val="17"/>
        </w:rPr>
        <w:t>duração</w:t>
      </w:r>
      <w:r>
        <w:rPr>
          <w:spacing w:val="-1"/>
          <w:w w:val="105"/>
          <w:sz w:val="17"/>
        </w:rPr>
        <w:t> </w:t>
      </w:r>
      <w:r>
        <w:rPr>
          <w:w w:val="105"/>
          <w:sz w:val="17"/>
        </w:rPr>
        <w:t>de</w:t>
      </w:r>
      <w:r>
        <w:rPr>
          <w:spacing w:val="-1"/>
          <w:w w:val="105"/>
          <w:sz w:val="17"/>
        </w:rPr>
        <w:t> </w:t>
      </w:r>
      <w:r>
        <w:rPr>
          <w:w w:val="105"/>
          <w:sz w:val="17"/>
        </w:rPr>
        <w:t>dez</w:t>
      </w:r>
      <w:r>
        <w:rPr>
          <w:spacing w:val="-1"/>
          <w:w w:val="105"/>
          <w:sz w:val="17"/>
        </w:rPr>
        <w:t> </w:t>
      </w:r>
      <w:r>
        <w:rPr>
          <w:w w:val="105"/>
          <w:sz w:val="17"/>
        </w:rPr>
        <w:t>minutos</w:t>
      </w:r>
      <w:r>
        <w:rPr>
          <w:spacing w:val="-1"/>
          <w:w w:val="105"/>
          <w:sz w:val="17"/>
        </w:rPr>
        <w:t> </w:t>
      </w:r>
      <w:r>
        <w:rPr>
          <w:w w:val="105"/>
          <w:sz w:val="17"/>
        </w:rPr>
        <w:t>e,</w:t>
      </w:r>
      <w:r>
        <w:rPr>
          <w:spacing w:val="-1"/>
          <w:w w:val="105"/>
          <w:sz w:val="17"/>
        </w:rPr>
        <w:t> </w:t>
      </w:r>
      <w:r>
        <w:rPr>
          <w:w w:val="105"/>
          <w:sz w:val="17"/>
        </w:rPr>
        <w:t>após</w:t>
      </w:r>
      <w:r>
        <w:rPr>
          <w:spacing w:val="-1"/>
          <w:w w:val="105"/>
          <w:sz w:val="17"/>
        </w:rPr>
        <w:t> </w:t>
      </w:r>
      <w:r>
        <w:rPr>
          <w:w w:val="105"/>
          <w:sz w:val="17"/>
        </w:rPr>
        <w:t>isso,</w:t>
      </w:r>
      <w:r>
        <w:rPr>
          <w:spacing w:val="-1"/>
          <w:w w:val="105"/>
          <w:sz w:val="17"/>
        </w:rPr>
        <w:t> </w:t>
      </w:r>
      <w:r>
        <w:rPr>
          <w:w w:val="105"/>
          <w:sz w:val="17"/>
        </w:rPr>
        <w:t>será</w:t>
      </w:r>
      <w:r>
        <w:rPr>
          <w:spacing w:val="-1"/>
          <w:w w:val="105"/>
          <w:sz w:val="17"/>
        </w:rPr>
        <w:t> </w:t>
      </w:r>
      <w:r>
        <w:rPr>
          <w:w w:val="105"/>
          <w:sz w:val="17"/>
        </w:rPr>
        <w:t>prorrogada</w:t>
      </w:r>
      <w:r>
        <w:rPr>
          <w:spacing w:val="-1"/>
          <w:w w:val="105"/>
          <w:sz w:val="17"/>
        </w:rPr>
        <w:t> </w:t>
      </w:r>
      <w:r>
        <w:rPr>
          <w:w w:val="105"/>
          <w:sz w:val="17"/>
        </w:rPr>
        <w:t>automaticamente</w:t>
      </w:r>
      <w:r>
        <w:rPr>
          <w:spacing w:val="-1"/>
          <w:w w:val="105"/>
          <w:sz w:val="17"/>
        </w:rPr>
        <w:t> </w:t>
      </w:r>
      <w:r>
        <w:rPr>
          <w:w w:val="105"/>
          <w:sz w:val="17"/>
        </w:rPr>
        <w:t>pelo</w:t>
      </w:r>
      <w:r>
        <w:rPr>
          <w:spacing w:val="-1"/>
          <w:w w:val="105"/>
          <w:sz w:val="17"/>
        </w:rPr>
        <w:t> </w:t>
      </w:r>
      <w:r>
        <w:rPr>
          <w:w w:val="105"/>
          <w:sz w:val="17"/>
        </w:rPr>
        <w:t>sistema</w:t>
      </w:r>
      <w:r>
        <w:rPr>
          <w:spacing w:val="-1"/>
          <w:w w:val="105"/>
          <w:sz w:val="17"/>
        </w:rPr>
        <w:t> </w:t>
      </w:r>
      <w:r>
        <w:rPr>
          <w:w w:val="105"/>
          <w:sz w:val="17"/>
        </w:rPr>
        <w:t>quando</w:t>
      </w:r>
      <w:r>
        <w:rPr>
          <w:spacing w:val="-1"/>
          <w:w w:val="105"/>
          <w:sz w:val="17"/>
        </w:rPr>
        <w:t> </w:t>
      </w:r>
      <w:r>
        <w:rPr>
          <w:w w:val="105"/>
          <w:sz w:val="17"/>
        </w:rPr>
        <w:t>houver</w:t>
      </w:r>
      <w:r>
        <w:rPr>
          <w:spacing w:val="-1"/>
          <w:w w:val="105"/>
          <w:sz w:val="17"/>
        </w:rPr>
        <w:t> </w:t>
      </w:r>
      <w:r>
        <w:rPr>
          <w:w w:val="105"/>
          <w:sz w:val="17"/>
        </w:rPr>
        <w:t>lance</w:t>
      </w:r>
      <w:r>
        <w:rPr>
          <w:spacing w:val="-1"/>
          <w:w w:val="105"/>
          <w:sz w:val="17"/>
        </w:rPr>
        <w:t> </w:t>
      </w:r>
      <w:r>
        <w:rPr>
          <w:w w:val="105"/>
          <w:sz w:val="17"/>
        </w:rPr>
        <w:t>ofertado</w:t>
      </w:r>
      <w:r>
        <w:rPr>
          <w:spacing w:val="-1"/>
          <w:w w:val="105"/>
          <w:sz w:val="17"/>
        </w:rPr>
        <w:t> </w:t>
      </w:r>
      <w:r>
        <w:rPr>
          <w:w w:val="105"/>
          <w:sz w:val="17"/>
        </w:rPr>
        <w:t>nos</w:t>
      </w:r>
      <w:r>
        <w:rPr>
          <w:spacing w:val="-1"/>
          <w:w w:val="105"/>
          <w:sz w:val="17"/>
        </w:rPr>
        <w:t> </w:t>
      </w:r>
      <w:r>
        <w:rPr>
          <w:w w:val="105"/>
          <w:sz w:val="17"/>
        </w:rPr>
        <w:t>últimos</w:t>
      </w:r>
      <w:r>
        <w:rPr>
          <w:spacing w:val="-1"/>
          <w:w w:val="105"/>
          <w:sz w:val="17"/>
        </w:rPr>
        <w:t> </w:t>
      </w:r>
      <w:r>
        <w:rPr>
          <w:w w:val="105"/>
          <w:sz w:val="17"/>
        </w:rPr>
        <w:t>dois</w:t>
      </w:r>
      <w:r>
        <w:rPr>
          <w:spacing w:val="-1"/>
          <w:w w:val="105"/>
          <w:sz w:val="17"/>
        </w:rPr>
        <w:t> </w:t>
      </w:r>
      <w:r>
        <w:rPr>
          <w:w w:val="105"/>
          <w:sz w:val="17"/>
        </w:rPr>
        <w:t>minutos</w:t>
      </w:r>
      <w:r>
        <w:rPr>
          <w:spacing w:val="-1"/>
          <w:w w:val="105"/>
          <w:sz w:val="17"/>
        </w:rPr>
        <w:t> </w:t>
      </w:r>
      <w:r>
        <w:rPr>
          <w:w w:val="105"/>
          <w:sz w:val="17"/>
        </w:rPr>
        <w:t>do</w:t>
      </w:r>
      <w:r>
        <w:rPr>
          <w:spacing w:val="-1"/>
          <w:w w:val="105"/>
          <w:sz w:val="17"/>
        </w:rPr>
        <w:t> </w:t>
      </w:r>
      <w:r>
        <w:rPr>
          <w:w w:val="105"/>
          <w:sz w:val="17"/>
        </w:rPr>
        <w:t>período</w:t>
      </w:r>
      <w:r>
        <w:rPr>
          <w:spacing w:val="-1"/>
          <w:w w:val="105"/>
          <w:sz w:val="17"/>
        </w:rPr>
        <w:t> </w:t>
      </w:r>
      <w:r>
        <w:rPr>
          <w:w w:val="105"/>
          <w:sz w:val="17"/>
        </w:rPr>
        <w:t>de duração da sessão pública.</w:t>
      </w:r>
    </w:p>
    <w:p>
      <w:pPr>
        <w:pStyle w:val="ListParagraph"/>
        <w:numPr>
          <w:ilvl w:val="2"/>
          <w:numId w:val="7"/>
        </w:numPr>
        <w:tabs>
          <w:tab w:pos="867" w:val="left" w:leader="none"/>
        </w:tabs>
        <w:spacing w:line="256" w:lineRule="auto" w:before="100" w:after="0"/>
        <w:ind w:left="386" w:right="369" w:firstLine="0"/>
        <w:jc w:val="left"/>
        <w:rPr>
          <w:sz w:val="17"/>
        </w:rPr>
      </w:pPr>
      <w:r>
        <w:rPr>
          <w:w w:val="105"/>
          <w:sz w:val="17"/>
        </w:rPr>
        <w:t>A</w:t>
      </w:r>
      <w:r>
        <w:rPr>
          <w:spacing w:val="-4"/>
          <w:w w:val="105"/>
          <w:sz w:val="17"/>
        </w:rPr>
        <w:t> </w:t>
      </w:r>
      <w:r>
        <w:rPr>
          <w:w w:val="105"/>
          <w:sz w:val="17"/>
        </w:rPr>
        <w:t>prorrogação automática da etapa de lances, de que trata o subitem anterior, será de dois minutos e ocorrerá sucessivamente sempre que houver lances enviados nesse período de </w:t>
      </w:r>
      <w:r>
        <w:rPr>
          <w:w w:val="105"/>
          <w:sz w:val="17"/>
        </w:rPr>
        <w:t>prorrogação, inclusive no caso de lances intermediários.</w:t>
      </w:r>
    </w:p>
    <w:p>
      <w:pPr>
        <w:pStyle w:val="ListParagraph"/>
        <w:numPr>
          <w:ilvl w:val="2"/>
          <w:numId w:val="7"/>
        </w:numPr>
        <w:tabs>
          <w:tab w:pos="885" w:val="left" w:leader="none"/>
        </w:tabs>
        <w:spacing w:line="244" w:lineRule="auto" w:before="79" w:after="0"/>
        <w:ind w:left="386" w:right="369" w:firstLine="0"/>
        <w:jc w:val="left"/>
        <w:rPr>
          <w:sz w:val="17"/>
        </w:rPr>
      </w:pPr>
      <w:r>
        <w:rPr>
          <w:w w:val="105"/>
          <w:sz w:val="17"/>
        </w:rPr>
        <w:t>Não</w:t>
      </w:r>
      <w:r>
        <w:rPr>
          <w:spacing w:val="14"/>
          <w:w w:val="105"/>
          <w:sz w:val="17"/>
        </w:rPr>
        <w:t> </w:t>
      </w:r>
      <w:r>
        <w:rPr>
          <w:w w:val="105"/>
          <w:sz w:val="17"/>
        </w:rPr>
        <w:t>havendo</w:t>
      </w:r>
      <w:r>
        <w:rPr>
          <w:spacing w:val="14"/>
          <w:w w:val="105"/>
          <w:sz w:val="17"/>
        </w:rPr>
        <w:t> </w:t>
      </w:r>
      <w:r>
        <w:rPr>
          <w:w w:val="105"/>
          <w:sz w:val="17"/>
        </w:rPr>
        <w:t>novos</w:t>
      </w:r>
      <w:r>
        <w:rPr>
          <w:spacing w:val="14"/>
          <w:w w:val="105"/>
          <w:sz w:val="17"/>
        </w:rPr>
        <w:t> </w:t>
      </w:r>
      <w:r>
        <w:rPr>
          <w:w w:val="105"/>
          <w:sz w:val="17"/>
        </w:rPr>
        <w:t>lances</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estabelecida</w:t>
      </w:r>
      <w:r>
        <w:rPr>
          <w:spacing w:val="14"/>
          <w:w w:val="105"/>
          <w:sz w:val="17"/>
        </w:rPr>
        <w:t> </w:t>
      </w:r>
      <w:r>
        <w:rPr>
          <w:w w:val="105"/>
          <w:sz w:val="17"/>
        </w:rPr>
        <w:t>nos</w:t>
      </w:r>
      <w:r>
        <w:rPr>
          <w:spacing w:val="14"/>
          <w:w w:val="105"/>
          <w:sz w:val="17"/>
        </w:rPr>
        <w:t> </w:t>
      </w:r>
      <w:r>
        <w:rPr>
          <w:w w:val="105"/>
          <w:sz w:val="17"/>
        </w:rPr>
        <w:t>itens</w:t>
      </w:r>
      <w:r>
        <w:rPr>
          <w:spacing w:val="14"/>
          <w:w w:val="105"/>
          <w:sz w:val="17"/>
        </w:rPr>
        <w:t> </w:t>
      </w:r>
      <w:r>
        <w:rPr>
          <w:w w:val="105"/>
          <w:sz w:val="17"/>
        </w:rPr>
        <w:t>anteriores,</w:t>
      </w:r>
      <w:r>
        <w:rPr>
          <w:spacing w:val="14"/>
          <w:w w:val="105"/>
          <w:sz w:val="17"/>
        </w:rPr>
        <w:t> </w:t>
      </w:r>
      <w:r>
        <w:rPr>
          <w:w w:val="105"/>
          <w:sz w:val="17"/>
        </w:rPr>
        <w:t>a</w:t>
      </w:r>
      <w:r>
        <w:rPr>
          <w:spacing w:val="14"/>
          <w:w w:val="105"/>
          <w:sz w:val="17"/>
        </w:rPr>
        <w:t> </w:t>
      </w:r>
      <w:r>
        <w:rPr>
          <w:w w:val="105"/>
          <w:sz w:val="17"/>
        </w:rPr>
        <w:t>sessão</w:t>
      </w:r>
      <w:r>
        <w:rPr>
          <w:spacing w:val="14"/>
          <w:w w:val="105"/>
          <w:sz w:val="17"/>
        </w:rPr>
        <w:t> </w:t>
      </w:r>
      <w:r>
        <w:rPr>
          <w:w w:val="105"/>
          <w:sz w:val="17"/>
        </w:rPr>
        <w:t>pública</w:t>
      </w:r>
      <w:r>
        <w:rPr>
          <w:spacing w:val="14"/>
          <w:w w:val="105"/>
          <w:sz w:val="17"/>
        </w:rPr>
        <w:t> </w:t>
      </w:r>
      <w:r>
        <w:rPr>
          <w:w w:val="105"/>
          <w:sz w:val="17"/>
        </w:rPr>
        <w:t>encerrar-se-á</w:t>
      </w:r>
      <w:r>
        <w:rPr>
          <w:spacing w:val="14"/>
          <w:w w:val="105"/>
          <w:sz w:val="17"/>
        </w:rPr>
        <w:t> </w:t>
      </w:r>
      <w:r>
        <w:rPr>
          <w:w w:val="105"/>
          <w:sz w:val="17"/>
        </w:rPr>
        <w:t>automaticamente,</w:t>
      </w:r>
      <w:r>
        <w:rPr>
          <w:spacing w:val="14"/>
          <w:w w:val="105"/>
          <w:sz w:val="17"/>
        </w:rPr>
        <w:t> </w:t>
      </w:r>
      <w:r>
        <w:rPr>
          <w:w w:val="105"/>
          <w:sz w:val="17"/>
        </w:rPr>
        <w:t>e</w:t>
      </w:r>
      <w:r>
        <w:rPr>
          <w:spacing w:val="14"/>
          <w:w w:val="105"/>
          <w:sz w:val="17"/>
        </w:rPr>
        <w:t> </w:t>
      </w:r>
      <w:r>
        <w:rPr>
          <w:w w:val="105"/>
          <w:sz w:val="17"/>
        </w:rPr>
        <w:t>o</w:t>
      </w:r>
      <w:r>
        <w:rPr>
          <w:spacing w:val="14"/>
          <w:w w:val="105"/>
          <w:sz w:val="17"/>
        </w:rPr>
        <w:t> </w:t>
      </w:r>
      <w:r>
        <w:rPr>
          <w:w w:val="105"/>
          <w:sz w:val="17"/>
        </w:rPr>
        <w:t>sistema</w:t>
      </w:r>
      <w:r>
        <w:rPr>
          <w:spacing w:val="14"/>
          <w:w w:val="105"/>
          <w:sz w:val="17"/>
        </w:rPr>
        <w:t> </w:t>
      </w:r>
      <w:r>
        <w:rPr>
          <w:w w:val="105"/>
          <w:sz w:val="17"/>
        </w:rPr>
        <w:t>ordenará</w:t>
      </w:r>
      <w:r>
        <w:rPr>
          <w:spacing w:val="14"/>
          <w:w w:val="105"/>
          <w:sz w:val="17"/>
        </w:rPr>
        <w:t> </w:t>
      </w:r>
      <w:r>
        <w:rPr>
          <w:w w:val="105"/>
          <w:sz w:val="17"/>
        </w:rPr>
        <w:t>e</w:t>
      </w:r>
      <w:r>
        <w:rPr>
          <w:spacing w:val="14"/>
          <w:w w:val="105"/>
          <w:sz w:val="17"/>
        </w:rPr>
        <w:t> </w:t>
      </w:r>
      <w:r>
        <w:rPr>
          <w:w w:val="105"/>
          <w:sz w:val="17"/>
        </w:rPr>
        <w:t>divulgará</w:t>
      </w:r>
      <w:r>
        <w:rPr>
          <w:spacing w:val="14"/>
          <w:w w:val="105"/>
          <w:sz w:val="17"/>
        </w:rPr>
        <w:t> </w:t>
      </w:r>
      <w:r>
        <w:rPr>
          <w:w w:val="105"/>
          <w:sz w:val="17"/>
        </w:rPr>
        <w:t>os</w:t>
      </w:r>
      <w:r>
        <w:rPr>
          <w:spacing w:val="14"/>
          <w:w w:val="105"/>
          <w:sz w:val="17"/>
        </w:rPr>
        <w:t> </w:t>
      </w:r>
      <w:r>
        <w:rPr>
          <w:w w:val="105"/>
          <w:sz w:val="17"/>
        </w:rPr>
        <w:t>lances</w:t>
      </w:r>
      <w:r>
        <w:rPr>
          <w:spacing w:val="14"/>
          <w:w w:val="105"/>
          <w:sz w:val="17"/>
        </w:rPr>
        <w:t> </w:t>
      </w:r>
      <w:r>
        <w:rPr>
          <w:w w:val="105"/>
          <w:sz w:val="17"/>
        </w:rPr>
        <w:t>conforme</w:t>
      </w:r>
      <w:r>
        <w:rPr>
          <w:spacing w:val="14"/>
          <w:w w:val="105"/>
          <w:sz w:val="17"/>
        </w:rPr>
        <w:t> </w:t>
      </w:r>
      <w:r>
        <w:rPr>
          <w:w w:val="105"/>
          <w:sz w:val="17"/>
        </w:rPr>
        <w:t>a</w:t>
      </w:r>
      <w:r>
        <w:rPr>
          <w:spacing w:val="14"/>
          <w:w w:val="105"/>
          <w:sz w:val="17"/>
        </w:rPr>
        <w:t> </w:t>
      </w:r>
      <w:r>
        <w:rPr>
          <w:w w:val="105"/>
          <w:sz w:val="17"/>
        </w:rPr>
        <w:t>ordem</w:t>
      </w:r>
      <w:r>
        <w:rPr>
          <w:spacing w:val="14"/>
          <w:w w:val="105"/>
          <w:sz w:val="17"/>
        </w:rPr>
        <w:t> </w:t>
      </w:r>
      <w:r>
        <w:rPr>
          <w:w w:val="105"/>
          <w:sz w:val="17"/>
        </w:rPr>
        <w:t>final</w:t>
      </w:r>
      <w:r>
        <w:rPr>
          <w:spacing w:val="14"/>
          <w:w w:val="105"/>
          <w:sz w:val="17"/>
        </w:rPr>
        <w:t> </w:t>
      </w:r>
      <w:r>
        <w:rPr>
          <w:w w:val="105"/>
          <w:sz w:val="17"/>
        </w:rPr>
        <w:t>de </w:t>
      </w:r>
      <w:r>
        <w:rPr>
          <w:spacing w:val="-2"/>
          <w:w w:val="105"/>
          <w:sz w:val="17"/>
        </w:rPr>
        <w:t>classificação.</w:t>
      </w:r>
    </w:p>
    <w:p>
      <w:pPr>
        <w:pStyle w:val="ListParagraph"/>
        <w:numPr>
          <w:ilvl w:val="2"/>
          <w:numId w:val="7"/>
        </w:numPr>
        <w:tabs>
          <w:tab w:pos="879" w:val="left" w:leader="none"/>
        </w:tabs>
        <w:spacing w:line="256" w:lineRule="auto" w:before="98" w:after="0"/>
        <w:ind w:left="386" w:right="369" w:firstLine="0"/>
        <w:jc w:val="left"/>
        <w:rPr>
          <w:sz w:val="17"/>
        </w:rPr>
      </w:pPr>
      <w:r>
        <w:rPr>
          <w:w w:val="105"/>
          <w:sz w:val="17"/>
        </w:rPr>
        <w:t>Definida</w:t>
      </w:r>
      <w:r>
        <w:rPr>
          <w:spacing w:val="8"/>
          <w:w w:val="105"/>
          <w:sz w:val="17"/>
        </w:rPr>
        <w:t> </w:t>
      </w:r>
      <w:r>
        <w:rPr>
          <w:w w:val="105"/>
          <w:sz w:val="17"/>
        </w:rPr>
        <w:t>a</w:t>
      </w:r>
      <w:r>
        <w:rPr>
          <w:spacing w:val="8"/>
          <w:w w:val="105"/>
          <w:sz w:val="17"/>
        </w:rPr>
        <w:t> </w:t>
      </w:r>
      <w:r>
        <w:rPr>
          <w:w w:val="105"/>
          <w:sz w:val="17"/>
        </w:rPr>
        <w:t>melhor</w:t>
      </w:r>
      <w:r>
        <w:rPr>
          <w:spacing w:val="8"/>
          <w:w w:val="105"/>
          <w:sz w:val="17"/>
        </w:rPr>
        <w:t> </w:t>
      </w:r>
      <w:r>
        <w:rPr>
          <w:w w:val="105"/>
          <w:sz w:val="17"/>
        </w:rPr>
        <w:t>proposta,</w:t>
      </w:r>
      <w:r>
        <w:rPr>
          <w:spacing w:val="8"/>
          <w:w w:val="105"/>
          <w:sz w:val="17"/>
        </w:rPr>
        <w:t> </w:t>
      </w:r>
      <w:r>
        <w:rPr>
          <w:w w:val="105"/>
          <w:sz w:val="17"/>
        </w:rPr>
        <w:t>se</w:t>
      </w:r>
      <w:r>
        <w:rPr>
          <w:spacing w:val="8"/>
          <w:w w:val="105"/>
          <w:sz w:val="17"/>
        </w:rPr>
        <w:t> </w:t>
      </w:r>
      <w:r>
        <w:rPr>
          <w:w w:val="105"/>
          <w:sz w:val="17"/>
        </w:rPr>
        <w:t>a</w:t>
      </w:r>
      <w:r>
        <w:rPr>
          <w:spacing w:val="8"/>
          <w:w w:val="105"/>
          <w:sz w:val="17"/>
        </w:rPr>
        <w:t> </w:t>
      </w:r>
      <w:r>
        <w:rPr>
          <w:w w:val="105"/>
          <w:sz w:val="17"/>
        </w:rPr>
        <w:t>diferença</w:t>
      </w:r>
      <w:r>
        <w:rPr>
          <w:spacing w:val="8"/>
          <w:w w:val="105"/>
          <w:sz w:val="17"/>
        </w:rPr>
        <w:t> </w:t>
      </w:r>
      <w:r>
        <w:rPr>
          <w:w w:val="105"/>
          <w:sz w:val="17"/>
        </w:rPr>
        <w:t>em</w:t>
      </w:r>
      <w:r>
        <w:rPr>
          <w:spacing w:val="8"/>
          <w:w w:val="105"/>
          <w:sz w:val="17"/>
        </w:rPr>
        <w:t> </w:t>
      </w:r>
      <w:r>
        <w:rPr>
          <w:w w:val="105"/>
          <w:sz w:val="17"/>
        </w:rPr>
        <w:t>relação</w:t>
      </w:r>
      <w:r>
        <w:rPr>
          <w:spacing w:val="8"/>
          <w:w w:val="105"/>
          <w:sz w:val="17"/>
        </w:rPr>
        <w:t> </w:t>
      </w:r>
      <w:r>
        <w:rPr>
          <w:w w:val="105"/>
          <w:sz w:val="17"/>
        </w:rPr>
        <w:t>à</w:t>
      </w:r>
      <w:r>
        <w:rPr>
          <w:spacing w:val="8"/>
          <w:w w:val="105"/>
          <w:sz w:val="17"/>
        </w:rPr>
        <w:t> </w:t>
      </w:r>
      <w:r>
        <w:rPr>
          <w:w w:val="105"/>
          <w:sz w:val="17"/>
        </w:rPr>
        <w:t>proposta</w:t>
      </w:r>
      <w:r>
        <w:rPr>
          <w:spacing w:val="8"/>
          <w:w w:val="105"/>
          <w:sz w:val="17"/>
        </w:rPr>
        <w:t> </w:t>
      </w:r>
      <w:r>
        <w:rPr>
          <w:w w:val="105"/>
          <w:sz w:val="17"/>
        </w:rPr>
        <w:t>classificada</w:t>
      </w:r>
      <w:r>
        <w:rPr>
          <w:spacing w:val="8"/>
          <w:w w:val="105"/>
          <w:sz w:val="17"/>
        </w:rPr>
        <w:t> </w:t>
      </w:r>
      <w:r>
        <w:rPr>
          <w:w w:val="105"/>
          <w:sz w:val="17"/>
        </w:rPr>
        <w:t>em</w:t>
      </w:r>
      <w:r>
        <w:rPr>
          <w:spacing w:val="8"/>
          <w:w w:val="105"/>
          <w:sz w:val="17"/>
        </w:rPr>
        <w:t> </w:t>
      </w:r>
      <w:r>
        <w:rPr>
          <w:w w:val="105"/>
          <w:sz w:val="17"/>
        </w:rPr>
        <w:t>segundo</w:t>
      </w:r>
      <w:r>
        <w:rPr>
          <w:spacing w:val="8"/>
          <w:w w:val="105"/>
          <w:sz w:val="17"/>
        </w:rPr>
        <w:t> </w:t>
      </w:r>
      <w:r>
        <w:rPr>
          <w:w w:val="105"/>
          <w:sz w:val="17"/>
        </w:rPr>
        <w:t>lugar</w:t>
      </w:r>
      <w:r>
        <w:rPr>
          <w:spacing w:val="8"/>
          <w:w w:val="105"/>
          <w:sz w:val="17"/>
        </w:rPr>
        <w:t> </w:t>
      </w:r>
      <w:r>
        <w:rPr>
          <w:w w:val="105"/>
          <w:sz w:val="17"/>
        </w:rPr>
        <w:t>for</w:t>
      </w:r>
      <w:r>
        <w:rPr>
          <w:spacing w:val="8"/>
          <w:w w:val="105"/>
          <w:sz w:val="17"/>
        </w:rPr>
        <w:t> </w:t>
      </w:r>
      <w:r>
        <w:rPr>
          <w:w w:val="105"/>
          <w:sz w:val="17"/>
        </w:rPr>
        <w:t>de</w:t>
      </w:r>
      <w:r>
        <w:rPr>
          <w:spacing w:val="8"/>
          <w:w w:val="105"/>
          <w:sz w:val="17"/>
        </w:rPr>
        <w:t> </w:t>
      </w:r>
      <w:r>
        <w:rPr>
          <w:w w:val="105"/>
          <w:sz w:val="17"/>
        </w:rPr>
        <w:t>pelo</w:t>
      </w:r>
      <w:r>
        <w:rPr>
          <w:spacing w:val="8"/>
          <w:w w:val="105"/>
          <w:sz w:val="17"/>
        </w:rPr>
        <w:t> </w:t>
      </w:r>
      <w:r>
        <w:rPr>
          <w:w w:val="105"/>
          <w:sz w:val="17"/>
        </w:rPr>
        <w:t>menos</w:t>
      </w:r>
      <w:r>
        <w:rPr>
          <w:spacing w:val="8"/>
          <w:w w:val="105"/>
          <w:sz w:val="17"/>
        </w:rPr>
        <w:t> </w:t>
      </w:r>
      <w:r>
        <w:rPr>
          <w:w w:val="105"/>
          <w:sz w:val="17"/>
        </w:rPr>
        <w:t>5%</w:t>
      </w:r>
      <w:r>
        <w:rPr>
          <w:spacing w:val="8"/>
          <w:w w:val="105"/>
          <w:sz w:val="17"/>
        </w:rPr>
        <w:t> </w:t>
      </w:r>
      <w:r>
        <w:rPr>
          <w:w w:val="105"/>
          <w:sz w:val="17"/>
        </w:rPr>
        <w:t>(cinco</w:t>
      </w:r>
      <w:r>
        <w:rPr>
          <w:spacing w:val="8"/>
          <w:w w:val="105"/>
          <w:sz w:val="17"/>
        </w:rPr>
        <w:t> </w:t>
      </w:r>
      <w:r>
        <w:rPr>
          <w:w w:val="105"/>
          <w:sz w:val="17"/>
        </w:rPr>
        <w:t>por</w:t>
      </w:r>
      <w:r>
        <w:rPr>
          <w:spacing w:val="8"/>
          <w:w w:val="105"/>
          <w:sz w:val="17"/>
        </w:rPr>
        <w:t> </w:t>
      </w:r>
      <w:r>
        <w:rPr>
          <w:w w:val="105"/>
          <w:sz w:val="17"/>
        </w:rPr>
        <w:t>cento),</w:t>
      </w:r>
      <w:r>
        <w:rPr>
          <w:spacing w:val="8"/>
          <w:w w:val="105"/>
          <w:sz w:val="17"/>
        </w:rPr>
        <w:t> </w:t>
      </w:r>
      <w:r>
        <w:rPr>
          <w:w w:val="105"/>
          <w:sz w:val="17"/>
        </w:rPr>
        <w:t>o</w:t>
      </w:r>
      <w:r>
        <w:rPr>
          <w:spacing w:val="8"/>
          <w:w w:val="105"/>
          <w:sz w:val="17"/>
        </w:rPr>
        <w:t> </w:t>
      </w:r>
      <w:r>
        <w:rPr>
          <w:w w:val="105"/>
          <w:sz w:val="17"/>
        </w:rPr>
        <w:t>Pregoeiro,</w:t>
      </w:r>
      <w:r>
        <w:rPr>
          <w:spacing w:val="8"/>
          <w:w w:val="105"/>
          <w:sz w:val="17"/>
        </w:rPr>
        <w:t> </w:t>
      </w:r>
      <w:r>
        <w:rPr>
          <w:w w:val="105"/>
          <w:sz w:val="17"/>
        </w:rPr>
        <w:t>auxiliado</w:t>
      </w:r>
      <w:r>
        <w:rPr>
          <w:spacing w:val="8"/>
          <w:w w:val="105"/>
          <w:sz w:val="17"/>
        </w:rPr>
        <w:t> </w:t>
      </w:r>
      <w:r>
        <w:rPr>
          <w:w w:val="105"/>
          <w:sz w:val="17"/>
        </w:rPr>
        <w:t>pela</w:t>
      </w:r>
      <w:r>
        <w:rPr>
          <w:spacing w:val="8"/>
          <w:w w:val="105"/>
          <w:sz w:val="17"/>
        </w:rPr>
        <w:t> </w:t>
      </w:r>
      <w:r>
        <w:rPr>
          <w:w w:val="105"/>
          <w:sz w:val="17"/>
        </w:rPr>
        <w:t>equipe</w:t>
      </w:r>
      <w:r>
        <w:rPr>
          <w:spacing w:val="8"/>
          <w:w w:val="105"/>
          <w:sz w:val="17"/>
        </w:rPr>
        <w:t> </w:t>
      </w:r>
      <w:r>
        <w:rPr>
          <w:w w:val="105"/>
          <w:sz w:val="17"/>
        </w:rPr>
        <w:t>de</w:t>
      </w:r>
      <w:r>
        <w:rPr>
          <w:spacing w:val="8"/>
          <w:w w:val="105"/>
          <w:sz w:val="17"/>
        </w:rPr>
        <w:t> </w:t>
      </w:r>
      <w:r>
        <w:rPr>
          <w:w w:val="105"/>
          <w:sz w:val="17"/>
        </w:rPr>
        <w:t>apoio,</w:t>
      </w:r>
      <w:r>
        <w:rPr>
          <w:spacing w:val="8"/>
          <w:w w:val="105"/>
          <w:sz w:val="17"/>
        </w:rPr>
        <w:t> </w:t>
      </w:r>
      <w:r>
        <w:rPr>
          <w:w w:val="105"/>
          <w:sz w:val="17"/>
        </w:rPr>
        <w:t>e</w:t>
      </w:r>
      <w:r>
        <w:rPr>
          <w:spacing w:val="8"/>
          <w:w w:val="105"/>
          <w:sz w:val="17"/>
        </w:rPr>
        <w:t> </w:t>
      </w:r>
      <w:r>
        <w:rPr>
          <w:w w:val="105"/>
          <w:sz w:val="17"/>
        </w:rPr>
        <w:t>caso</w:t>
      </w:r>
      <w:r>
        <w:rPr>
          <w:spacing w:val="8"/>
          <w:w w:val="105"/>
          <w:sz w:val="17"/>
        </w:rPr>
        <w:t> </w:t>
      </w:r>
      <w:r>
        <w:rPr>
          <w:w w:val="105"/>
          <w:sz w:val="17"/>
        </w:rPr>
        <w:t>o sistema eletrônico de contratações utilizado possua essa funcionalidade, poderá admitir o reinício da disputa aberta, para a definição das demais colocações.</w:t>
      </w:r>
    </w:p>
    <w:p>
      <w:pPr>
        <w:pStyle w:val="ListParagraph"/>
        <w:numPr>
          <w:ilvl w:val="3"/>
          <w:numId w:val="7"/>
        </w:numPr>
        <w:tabs>
          <w:tab w:pos="986" w:val="left" w:leader="none"/>
        </w:tabs>
        <w:spacing w:line="240" w:lineRule="auto" w:before="89" w:after="0"/>
        <w:ind w:left="986" w:right="0" w:hanging="600"/>
        <w:jc w:val="left"/>
        <w:rPr>
          <w:sz w:val="17"/>
        </w:rPr>
      </w:pPr>
      <w:r>
        <w:rPr>
          <w:w w:val="105"/>
          <w:sz w:val="17"/>
        </w:rPr>
        <w:t>Após</w:t>
      </w:r>
      <w:r>
        <w:rPr>
          <w:spacing w:val="-10"/>
          <w:w w:val="105"/>
          <w:sz w:val="17"/>
        </w:rPr>
        <w:t> </w:t>
      </w:r>
      <w:r>
        <w:rPr>
          <w:w w:val="105"/>
          <w:sz w:val="17"/>
        </w:rPr>
        <w:t>o</w:t>
      </w:r>
      <w:r>
        <w:rPr>
          <w:spacing w:val="-9"/>
          <w:w w:val="105"/>
          <w:sz w:val="17"/>
        </w:rPr>
        <w:t> </w:t>
      </w:r>
      <w:r>
        <w:rPr>
          <w:w w:val="105"/>
          <w:sz w:val="17"/>
        </w:rPr>
        <w:t>reinício</w:t>
      </w:r>
      <w:r>
        <w:rPr>
          <w:spacing w:val="-9"/>
          <w:w w:val="105"/>
          <w:sz w:val="17"/>
        </w:rPr>
        <w:t> </w:t>
      </w:r>
      <w:r>
        <w:rPr>
          <w:w w:val="105"/>
          <w:sz w:val="17"/>
        </w:rPr>
        <w:t>previsto</w:t>
      </w:r>
      <w:r>
        <w:rPr>
          <w:spacing w:val="-10"/>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supra,</w:t>
      </w:r>
      <w:r>
        <w:rPr>
          <w:spacing w:val="-10"/>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10"/>
          <w:w w:val="105"/>
          <w:sz w:val="17"/>
        </w:rPr>
        <w:t> </w:t>
      </w:r>
      <w:r>
        <w:rPr>
          <w:w w:val="105"/>
          <w:sz w:val="17"/>
        </w:rPr>
        <w:t>convocados</w:t>
      </w:r>
      <w:r>
        <w:rPr>
          <w:spacing w:val="-9"/>
          <w:w w:val="105"/>
          <w:sz w:val="17"/>
        </w:rPr>
        <w:t> </w:t>
      </w:r>
      <w:r>
        <w:rPr>
          <w:w w:val="105"/>
          <w:sz w:val="17"/>
        </w:rPr>
        <w:t>para</w:t>
      </w:r>
      <w:r>
        <w:rPr>
          <w:spacing w:val="-9"/>
          <w:w w:val="105"/>
          <w:sz w:val="17"/>
        </w:rPr>
        <w:t> </w:t>
      </w:r>
      <w:r>
        <w:rPr>
          <w:w w:val="105"/>
          <w:sz w:val="17"/>
        </w:rPr>
        <w:t>apresentar</w:t>
      </w:r>
      <w:r>
        <w:rPr>
          <w:spacing w:val="-10"/>
          <w:w w:val="105"/>
          <w:sz w:val="17"/>
        </w:rPr>
        <w:t> </w:t>
      </w:r>
      <w:r>
        <w:rPr>
          <w:w w:val="105"/>
          <w:sz w:val="17"/>
        </w:rPr>
        <w:t>lances</w:t>
      </w:r>
      <w:r>
        <w:rPr>
          <w:spacing w:val="-9"/>
          <w:w w:val="105"/>
          <w:sz w:val="17"/>
        </w:rPr>
        <w:t> </w:t>
      </w:r>
      <w:r>
        <w:rPr>
          <w:spacing w:val="-2"/>
          <w:w w:val="105"/>
          <w:sz w:val="17"/>
        </w:rPr>
        <w:t>intermediários.</w:t>
      </w:r>
    </w:p>
    <w:p>
      <w:pPr>
        <w:pStyle w:val="ListParagraph"/>
        <w:numPr>
          <w:ilvl w:val="1"/>
          <w:numId w:val="7"/>
        </w:numPr>
        <w:tabs>
          <w:tab w:pos="728" w:val="left" w:leader="none"/>
        </w:tabs>
        <w:spacing w:line="240" w:lineRule="auto" w:before="103" w:after="0"/>
        <w:ind w:left="728" w:right="0" w:hanging="342"/>
        <w:jc w:val="both"/>
        <w:rPr>
          <w:i/>
          <w:sz w:val="17"/>
        </w:rPr>
      </w:pPr>
      <w:r>
        <w:rPr>
          <w:w w:val="105"/>
          <w:sz w:val="17"/>
        </w:rPr>
        <w:t>Após</w:t>
      </w:r>
      <w:r>
        <w:rPr>
          <w:spacing w:val="-10"/>
          <w:w w:val="105"/>
          <w:sz w:val="17"/>
        </w:rPr>
        <w:t> </w:t>
      </w:r>
      <w:r>
        <w:rPr>
          <w:w w:val="105"/>
          <w:sz w:val="17"/>
        </w:rPr>
        <w:t>o</w:t>
      </w:r>
      <w:r>
        <w:rPr>
          <w:spacing w:val="-9"/>
          <w:w w:val="105"/>
          <w:sz w:val="17"/>
        </w:rPr>
        <w:t> </w:t>
      </w:r>
      <w:r>
        <w:rPr>
          <w:w w:val="105"/>
          <w:sz w:val="17"/>
        </w:rPr>
        <w:t>término</w:t>
      </w:r>
      <w:r>
        <w:rPr>
          <w:spacing w:val="-9"/>
          <w:w w:val="105"/>
          <w:sz w:val="17"/>
        </w:rPr>
        <w:t> </w:t>
      </w:r>
      <w:r>
        <w:rPr>
          <w:w w:val="105"/>
          <w:sz w:val="17"/>
        </w:rPr>
        <w:t>dos</w:t>
      </w:r>
      <w:r>
        <w:rPr>
          <w:spacing w:val="-9"/>
          <w:w w:val="105"/>
          <w:sz w:val="17"/>
        </w:rPr>
        <w:t> </w:t>
      </w:r>
      <w:r>
        <w:rPr>
          <w:w w:val="105"/>
          <w:sz w:val="17"/>
        </w:rPr>
        <w:t>prazos</w:t>
      </w:r>
      <w:r>
        <w:rPr>
          <w:spacing w:val="-9"/>
          <w:w w:val="105"/>
          <w:sz w:val="17"/>
        </w:rPr>
        <w:t> </w:t>
      </w:r>
      <w:r>
        <w:rPr>
          <w:w w:val="105"/>
          <w:sz w:val="17"/>
        </w:rPr>
        <w:t>estabelecidos</w:t>
      </w:r>
      <w:r>
        <w:rPr>
          <w:spacing w:val="-9"/>
          <w:w w:val="105"/>
          <w:sz w:val="17"/>
        </w:rPr>
        <w:t> </w:t>
      </w:r>
      <w:r>
        <w:rPr>
          <w:w w:val="105"/>
          <w:sz w:val="17"/>
        </w:rPr>
        <w:t>nos</w:t>
      </w:r>
      <w:r>
        <w:rPr>
          <w:spacing w:val="-9"/>
          <w:w w:val="105"/>
          <w:sz w:val="17"/>
        </w:rPr>
        <w:t> </w:t>
      </w:r>
      <w:r>
        <w:rPr>
          <w:w w:val="105"/>
          <w:sz w:val="17"/>
        </w:rPr>
        <w:t>subitens</w:t>
      </w:r>
      <w:r>
        <w:rPr>
          <w:spacing w:val="-10"/>
          <w:w w:val="105"/>
          <w:sz w:val="17"/>
        </w:rPr>
        <w:t> </w:t>
      </w:r>
      <w:r>
        <w:rPr>
          <w:w w:val="105"/>
          <w:sz w:val="17"/>
        </w:rPr>
        <w:t>anteriores,</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ordenará</w:t>
      </w:r>
      <w:r>
        <w:rPr>
          <w:spacing w:val="-9"/>
          <w:w w:val="105"/>
          <w:sz w:val="17"/>
        </w:rPr>
        <w:t> </w:t>
      </w:r>
      <w:r>
        <w:rPr>
          <w:w w:val="105"/>
          <w:sz w:val="17"/>
        </w:rPr>
        <w:t>e</w:t>
      </w:r>
      <w:r>
        <w:rPr>
          <w:spacing w:val="-9"/>
          <w:w w:val="105"/>
          <w:sz w:val="17"/>
        </w:rPr>
        <w:t> </w:t>
      </w:r>
      <w:r>
        <w:rPr>
          <w:w w:val="105"/>
          <w:sz w:val="17"/>
        </w:rPr>
        <w:t>divulgará</w:t>
      </w:r>
      <w:r>
        <w:rPr>
          <w:spacing w:val="-9"/>
          <w:w w:val="105"/>
          <w:sz w:val="17"/>
        </w:rPr>
        <w:t> </w:t>
      </w:r>
      <w:r>
        <w:rPr>
          <w:w w:val="105"/>
          <w:sz w:val="17"/>
        </w:rPr>
        <w:t>os</w:t>
      </w:r>
      <w:r>
        <w:rPr>
          <w:spacing w:val="-10"/>
          <w:w w:val="105"/>
          <w:sz w:val="17"/>
        </w:rPr>
        <w:t> </w:t>
      </w:r>
      <w:r>
        <w:rPr>
          <w:w w:val="105"/>
          <w:sz w:val="17"/>
        </w:rPr>
        <w:t>lances</w:t>
      </w:r>
      <w:r>
        <w:rPr>
          <w:spacing w:val="-9"/>
          <w:w w:val="105"/>
          <w:sz w:val="17"/>
        </w:rPr>
        <w:t> </w:t>
      </w:r>
      <w:r>
        <w:rPr>
          <w:w w:val="105"/>
          <w:sz w:val="17"/>
        </w:rPr>
        <w:t>segundo</w:t>
      </w:r>
      <w:r>
        <w:rPr>
          <w:spacing w:val="-9"/>
          <w:w w:val="105"/>
          <w:sz w:val="17"/>
        </w:rPr>
        <w:t> </w:t>
      </w:r>
      <w:r>
        <w:rPr>
          <w:w w:val="105"/>
          <w:sz w:val="17"/>
        </w:rPr>
        <w:t>a</w:t>
      </w:r>
      <w:r>
        <w:rPr>
          <w:spacing w:val="-9"/>
          <w:w w:val="105"/>
          <w:sz w:val="17"/>
        </w:rPr>
        <w:t> </w:t>
      </w:r>
      <w:r>
        <w:rPr>
          <w:w w:val="105"/>
          <w:sz w:val="17"/>
        </w:rPr>
        <w:t>ordem</w:t>
      </w:r>
      <w:r>
        <w:rPr>
          <w:spacing w:val="-9"/>
          <w:w w:val="105"/>
          <w:sz w:val="17"/>
        </w:rPr>
        <w:t> </w:t>
      </w:r>
      <w:r>
        <w:rPr>
          <w:w w:val="105"/>
          <w:sz w:val="17"/>
        </w:rPr>
        <w:t>crescente</w:t>
      </w:r>
      <w:r>
        <w:rPr>
          <w:spacing w:val="-9"/>
          <w:w w:val="105"/>
          <w:sz w:val="17"/>
        </w:rPr>
        <w:t> </w:t>
      </w:r>
      <w:r>
        <w:rPr>
          <w:w w:val="105"/>
          <w:sz w:val="17"/>
        </w:rPr>
        <w:t>de</w:t>
      </w:r>
      <w:r>
        <w:rPr>
          <w:spacing w:val="-9"/>
          <w:w w:val="105"/>
          <w:sz w:val="17"/>
        </w:rPr>
        <w:t> </w:t>
      </w:r>
      <w:r>
        <w:rPr>
          <w:spacing w:val="-2"/>
          <w:w w:val="105"/>
          <w:sz w:val="17"/>
        </w:rPr>
        <w:t>valores</w:t>
      </w:r>
      <w:r>
        <w:rPr>
          <w:i/>
          <w:spacing w:val="-2"/>
          <w:w w:val="105"/>
          <w:sz w:val="17"/>
        </w:rPr>
        <w:t>.</w:t>
      </w:r>
    </w:p>
    <w:p>
      <w:pPr>
        <w:pStyle w:val="ListParagraph"/>
        <w:numPr>
          <w:ilvl w:val="1"/>
          <w:numId w:val="7"/>
        </w:numPr>
        <w:tabs>
          <w:tab w:pos="738" w:val="left" w:leader="none"/>
        </w:tabs>
        <w:spacing w:line="240" w:lineRule="auto" w:before="102" w:after="0"/>
        <w:ind w:left="738" w:right="0" w:hanging="352"/>
        <w:jc w:val="both"/>
        <w:rPr>
          <w:sz w:val="17"/>
        </w:rPr>
      </w:pPr>
      <w:r>
        <w:rPr>
          <w:w w:val="105"/>
          <w:sz w:val="17"/>
        </w:rPr>
        <w:t>Não</w:t>
      </w:r>
      <w:r>
        <w:rPr>
          <w:spacing w:val="-10"/>
          <w:w w:val="105"/>
          <w:sz w:val="17"/>
        </w:rPr>
        <w:t> </w:t>
      </w:r>
      <w:r>
        <w:rPr>
          <w:w w:val="105"/>
          <w:sz w:val="17"/>
        </w:rPr>
        <w:t>serão</w:t>
      </w:r>
      <w:r>
        <w:rPr>
          <w:spacing w:val="-9"/>
          <w:w w:val="105"/>
          <w:sz w:val="17"/>
        </w:rPr>
        <w:t> </w:t>
      </w:r>
      <w:r>
        <w:rPr>
          <w:w w:val="105"/>
          <w:sz w:val="17"/>
        </w:rPr>
        <w:t>aceitos</w:t>
      </w:r>
      <w:r>
        <w:rPr>
          <w:spacing w:val="-9"/>
          <w:w w:val="105"/>
          <w:sz w:val="17"/>
        </w:rPr>
        <w:t> </w:t>
      </w:r>
      <w:r>
        <w:rPr>
          <w:w w:val="105"/>
          <w:sz w:val="17"/>
        </w:rPr>
        <w:t>dois</w:t>
      </w:r>
      <w:r>
        <w:rPr>
          <w:spacing w:val="-9"/>
          <w:w w:val="105"/>
          <w:sz w:val="17"/>
        </w:rPr>
        <w:t> </w:t>
      </w:r>
      <w:r>
        <w:rPr>
          <w:w w:val="105"/>
          <w:sz w:val="17"/>
        </w:rPr>
        <w:t>ou</w:t>
      </w:r>
      <w:r>
        <w:rPr>
          <w:spacing w:val="-10"/>
          <w:w w:val="105"/>
          <w:sz w:val="17"/>
        </w:rPr>
        <w:t> </w:t>
      </w:r>
      <w:r>
        <w:rPr>
          <w:w w:val="105"/>
          <w:sz w:val="17"/>
        </w:rPr>
        <w:t>mais</w:t>
      </w:r>
      <w:r>
        <w:rPr>
          <w:spacing w:val="-9"/>
          <w:w w:val="105"/>
          <w:sz w:val="17"/>
        </w:rPr>
        <w:t> </w:t>
      </w:r>
      <w:r>
        <w:rPr>
          <w:w w:val="105"/>
          <w:sz w:val="17"/>
        </w:rPr>
        <w:t>lances</w:t>
      </w:r>
      <w:r>
        <w:rPr>
          <w:spacing w:val="-9"/>
          <w:w w:val="105"/>
          <w:sz w:val="17"/>
        </w:rPr>
        <w:t> </w:t>
      </w:r>
      <w:r>
        <w:rPr>
          <w:w w:val="105"/>
          <w:sz w:val="17"/>
        </w:rPr>
        <w:t>de</w:t>
      </w:r>
      <w:r>
        <w:rPr>
          <w:spacing w:val="-9"/>
          <w:w w:val="105"/>
          <w:sz w:val="17"/>
        </w:rPr>
        <w:t> </w:t>
      </w:r>
      <w:r>
        <w:rPr>
          <w:w w:val="105"/>
          <w:sz w:val="17"/>
        </w:rPr>
        <w:t>mesmo</w:t>
      </w:r>
      <w:r>
        <w:rPr>
          <w:spacing w:val="-9"/>
          <w:w w:val="105"/>
          <w:sz w:val="17"/>
        </w:rPr>
        <w:t> </w:t>
      </w:r>
      <w:r>
        <w:rPr>
          <w:w w:val="105"/>
          <w:sz w:val="17"/>
        </w:rPr>
        <w:t>valor,</w:t>
      </w:r>
      <w:r>
        <w:rPr>
          <w:spacing w:val="-10"/>
          <w:w w:val="105"/>
          <w:sz w:val="17"/>
        </w:rPr>
        <w:t> </w:t>
      </w:r>
      <w:r>
        <w:rPr>
          <w:w w:val="105"/>
          <w:sz w:val="17"/>
        </w:rPr>
        <w:t>prevalecendo</w:t>
      </w:r>
      <w:r>
        <w:rPr>
          <w:spacing w:val="-9"/>
          <w:w w:val="105"/>
          <w:sz w:val="17"/>
        </w:rPr>
        <w:t> </w:t>
      </w:r>
      <w:r>
        <w:rPr>
          <w:w w:val="105"/>
          <w:sz w:val="17"/>
        </w:rPr>
        <w:t>aquele</w:t>
      </w:r>
      <w:r>
        <w:rPr>
          <w:spacing w:val="-9"/>
          <w:w w:val="105"/>
          <w:sz w:val="17"/>
        </w:rPr>
        <w:t> </w:t>
      </w:r>
      <w:r>
        <w:rPr>
          <w:w w:val="105"/>
          <w:sz w:val="17"/>
        </w:rPr>
        <w:t>que</w:t>
      </w:r>
      <w:r>
        <w:rPr>
          <w:spacing w:val="-9"/>
          <w:w w:val="105"/>
          <w:sz w:val="17"/>
        </w:rPr>
        <w:t> </w:t>
      </w:r>
      <w:r>
        <w:rPr>
          <w:w w:val="105"/>
          <w:sz w:val="17"/>
        </w:rPr>
        <w:t>for</w:t>
      </w:r>
      <w:r>
        <w:rPr>
          <w:spacing w:val="-9"/>
          <w:w w:val="105"/>
          <w:sz w:val="17"/>
        </w:rPr>
        <w:t> </w:t>
      </w:r>
      <w:r>
        <w:rPr>
          <w:w w:val="105"/>
          <w:sz w:val="17"/>
        </w:rPr>
        <w:t>recebido</w:t>
      </w:r>
      <w:r>
        <w:rPr>
          <w:spacing w:val="-10"/>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em</w:t>
      </w:r>
      <w:r>
        <w:rPr>
          <w:spacing w:val="-9"/>
          <w:w w:val="105"/>
          <w:sz w:val="17"/>
        </w:rPr>
        <w:t> </w:t>
      </w:r>
      <w:r>
        <w:rPr>
          <w:w w:val="105"/>
          <w:sz w:val="17"/>
        </w:rPr>
        <w:t>primeiro</w:t>
      </w:r>
      <w:r>
        <w:rPr>
          <w:spacing w:val="-10"/>
          <w:w w:val="105"/>
          <w:sz w:val="17"/>
        </w:rPr>
        <w:t> </w:t>
      </w:r>
      <w:r>
        <w:rPr>
          <w:spacing w:val="-2"/>
          <w:w w:val="105"/>
          <w:sz w:val="17"/>
        </w:rPr>
        <w:t>lugar.</w:t>
      </w:r>
    </w:p>
    <w:p>
      <w:pPr>
        <w:pStyle w:val="ListParagraph"/>
        <w:numPr>
          <w:ilvl w:val="1"/>
          <w:numId w:val="7"/>
        </w:numPr>
        <w:tabs>
          <w:tab w:pos="738" w:val="left" w:leader="none"/>
        </w:tabs>
        <w:spacing w:line="240" w:lineRule="auto" w:before="103" w:after="0"/>
        <w:ind w:left="738" w:right="0" w:hanging="352"/>
        <w:jc w:val="left"/>
        <w:rPr>
          <w:sz w:val="17"/>
        </w:rPr>
      </w:pPr>
      <w:r>
        <w:rPr>
          <w:w w:val="105"/>
          <w:sz w:val="17"/>
        </w:rPr>
        <w:t>Durante</w:t>
      </w:r>
      <w:r>
        <w:rPr>
          <w:spacing w:val="-10"/>
          <w:w w:val="105"/>
          <w:sz w:val="17"/>
        </w:rPr>
        <w:t> </w:t>
      </w:r>
      <w:r>
        <w:rPr>
          <w:w w:val="105"/>
          <w:sz w:val="17"/>
        </w:rPr>
        <w:t>o</w:t>
      </w:r>
      <w:r>
        <w:rPr>
          <w:spacing w:val="-9"/>
          <w:w w:val="105"/>
          <w:sz w:val="17"/>
        </w:rPr>
        <w:t> </w:t>
      </w:r>
      <w:r>
        <w:rPr>
          <w:w w:val="105"/>
          <w:sz w:val="17"/>
        </w:rPr>
        <w:t>transcurso</w:t>
      </w:r>
      <w:r>
        <w:rPr>
          <w:spacing w:val="-9"/>
          <w:w w:val="105"/>
          <w:sz w:val="17"/>
        </w:rPr>
        <w:t> </w:t>
      </w:r>
      <w:r>
        <w:rPr>
          <w:w w:val="105"/>
          <w:sz w:val="17"/>
        </w:rPr>
        <w:t>da</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9"/>
          <w:w w:val="105"/>
          <w:sz w:val="17"/>
        </w:rPr>
        <w:t> </w:t>
      </w:r>
      <w:r>
        <w:rPr>
          <w:w w:val="105"/>
          <w:sz w:val="17"/>
        </w:rPr>
        <w:t>informados,</w:t>
      </w:r>
      <w:r>
        <w:rPr>
          <w:spacing w:val="-9"/>
          <w:w w:val="105"/>
          <w:sz w:val="17"/>
        </w:rPr>
        <w:t> </w:t>
      </w:r>
      <w:r>
        <w:rPr>
          <w:w w:val="105"/>
          <w:sz w:val="17"/>
        </w:rPr>
        <w:t>em</w:t>
      </w:r>
      <w:r>
        <w:rPr>
          <w:spacing w:val="-9"/>
          <w:w w:val="105"/>
          <w:sz w:val="17"/>
        </w:rPr>
        <w:t> </w:t>
      </w:r>
      <w:r>
        <w:rPr>
          <w:w w:val="105"/>
          <w:sz w:val="17"/>
        </w:rPr>
        <w:t>tempo</w:t>
      </w:r>
      <w:r>
        <w:rPr>
          <w:spacing w:val="-9"/>
          <w:w w:val="105"/>
          <w:sz w:val="17"/>
        </w:rPr>
        <w:t> </w:t>
      </w:r>
      <w:r>
        <w:rPr>
          <w:w w:val="105"/>
          <w:sz w:val="17"/>
        </w:rPr>
        <w:t>real,</w:t>
      </w:r>
      <w:r>
        <w:rPr>
          <w:spacing w:val="-10"/>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9"/>
          <w:w w:val="105"/>
          <w:sz w:val="17"/>
        </w:rPr>
        <w:t> </w:t>
      </w:r>
      <w:r>
        <w:rPr>
          <w:w w:val="105"/>
          <w:sz w:val="17"/>
        </w:rPr>
        <w:t>menor</w:t>
      </w:r>
      <w:r>
        <w:rPr>
          <w:spacing w:val="-9"/>
          <w:w w:val="105"/>
          <w:sz w:val="17"/>
        </w:rPr>
        <w:t> </w:t>
      </w:r>
      <w:r>
        <w:rPr>
          <w:w w:val="105"/>
          <w:sz w:val="17"/>
        </w:rPr>
        <w:t>lance</w:t>
      </w:r>
      <w:r>
        <w:rPr>
          <w:spacing w:val="-9"/>
          <w:w w:val="105"/>
          <w:sz w:val="17"/>
        </w:rPr>
        <w:t> </w:t>
      </w:r>
      <w:r>
        <w:rPr>
          <w:w w:val="105"/>
          <w:sz w:val="17"/>
        </w:rPr>
        <w:t>registrado,</w:t>
      </w:r>
      <w:r>
        <w:rPr>
          <w:spacing w:val="-9"/>
          <w:w w:val="105"/>
          <w:sz w:val="17"/>
        </w:rPr>
        <w:t> </w:t>
      </w:r>
      <w:r>
        <w:rPr>
          <w:w w:val="105"/>
          <w:sz w:val="17"/>
        </w:rPr>
        <w:t>vedada</w:t>
      </w:r>
      <w:r>
        <w:rPr>
          <w:spacing w:val="-9"/>
          <w:w w:val="105"/>
          <w:sz w:val="17"/>
        </w:rPr>
        <w:t> </w:t>
      </w:r>
      <w:r>
        <w:rPr>
          <w:w w:val="105"/>
          <w:sz w:val="17"/>
        </w:rPr>
        <w:t>a</w:t>
      </w:r>
      <w:r>
        <w:rPr>
          <w:spacing w:val="-9"/>
          <w:w w:val="105"/>
          <w:sz w:val="17"/>
        </w:rPr>
        <w:t> </w:t>
      </w:r>
      <w:r>
        <w:rPr>
          <w:w w:val="105"/>
          <w:sz w:val="17"/>
        </w:rPr>
        <w:t>identificação</w:t>
      </w:r>
      <w:r>
        <w:rPr>
          <w:spacing w:val="-9"/>
          <w:w w:val="105"/>
          <w:sz w:val="17"/>
        </w:rPr>
        <w:t> </w:t>
      </w:r>
      <w:r>
        <w:rPr>
          <w:w w:val="105"/>
          <w:sz w:val="17"/>
        </w:rPr>
        <w:t>do</w:t>
      </w:r>
      <w:r>
        <w:rPr>
          <w:spacing w:val="-9"/>
          <w:w w:val="105"/>
          <w:sz w:val="17"/>
        </w:rPr>
        <w:t> </w:t>
      </w:r>
      <w:r>
        <w:rPr>
          <w:spacing w:val="-2"/>
          <w:w w:val="105"/>
          <w:sz w:val="17"/>
        </w:rPr>
        <w:t>licitante.</w:t>
      </w:r>
    </w:p>
    <w:p>
      <w:pPr>
        <w:pStyle w:val="ListParagraph"/>
        <w:numPr>
          <w:ilvl w:val="1"/>
          <w:numId w:val="7"/>
        </w:numPr>
        <w:tabs>
          <w:tab w:pos="738" w:val="left" w:leader="none"/>
        </w:tabs>
        <w:spacing w:line="240" w:lineRule="auto" w:before="102" w:after="0"/>
        <w:ind w:left="738" w:right="0" w:hanging="352"/>
        <w:jc w:val="both"/>
        <w:rPr>
          <w:sz w:val="17"/>
        </w:rPr>
      </w:pPr>
      <w:r>
        <w:rPr>
          <w:w w:val="105"/>
          <w:sz w:val="17"/>
        </w:rPr>
        <w:t>No</w:t>
      </w:r>
      <w:r>
        <w:rPr>
          <w:spacing w:val="-10"/>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desconexão</w:t>
      </w:r>
      <w:r>
        <w:rPr>
          <w:spacing w:val="-9"/>
          <w:w w:val="105"/>
          <w:sz w:val="17"/>
        </w:rPr>
        <w:t> </w:t>
      </w:r>
      <w:r>
        <w:rPr>
          <w:w w:val="105"/>
          <w:sz w:val="17"/>
        </w:rPr>
        <w:t>com</w:t>
      </w:r>
      <w:r>
        <w:rPr>
          <w:spacing w:val="-9"/>
          <w:w w:val="105"/>
          <w:sz w:val="17"/>
        </w:rPr>
        <w:t> </w:t>
      </w:r>
      <w:r>
        <w:rPr>
          <w:w w:val="105"/>
          <w:sz w:val="17"/>
        </w:rPr>
        <w:t>o</w:t>
      </w:r>
      <w:r>
        <w:rPr>
          <w:spacing w:val="-10"/>
          <w:w w:val="105"/>
          <w:sz w:val="17"/>
        </w:rPr>
        <w:t> </w:t>
      </w:r>
      <w:r>
        <w:rPr>
          <w:w w:val="105"/>
          <w:sz w:val="17"/>
        </w:rPr>
        <w:t>Pregoeiro,</w:t>
      </w:r>
      <w:r>
        <w:rPr>
          <w:spacing w:val="-9"/>
          <w:w w:val="105"/>
          <w:sz w:val="17"/>
        </w:rPr>
        <w:t> </w:t>
      </w:r>
      <w:r>
        <w:rPr>
          <w:w w:val="105"/>
          <w:sz w:val="17"/>
        </w:rPr>
        <w:t>no</w:t>
      </w:r>
      <w:r>
        <w:rPr>
          <w:spacing w:val="-9"/>
          <w:w w:val="105"/>
          <w:sz w:val="17"/>
        </w:rPr>
        <w:t> </w:t>
      </w:r>
      <w:r>
        <w:rPr>
          <w:w w:val="105"/>
          <w:sz w:val="17"/>
        </w:rPr>
        <w:t>decorrer</w:t>
      </w:r>
      <w:r>
        <w:rPr>
          <w:spacing w:val="-9"/>
          <w:w w:val="105"/>
          <w:sz w:val="17"/>
        </w:rPr>
        <w:t> </w:t>
      </w:r>
      <w:r>
        <w:rPr>
          <w:w w:val="105"/>
          <w:sz w:val="17"/>
        </w:rPr>
        <w:t>da</w:t>
      </w:r>
      <w:r>
        <w:rPr>
          <w:spacing w:val="-9"/>
          <w:w w:val="105"/>
          <w:sz w:val="17"/>
        </w:rPr>
        <w:t> </w:t>
      </w:r>
      <w:r>
        <w:rPr>
          <w:w w:val="105"/>
          <w:sz w:val="17"/>
        </w:rPr>
        <w:t>etapa</w:t>
      </w:r>
      <w:r>
        <w:rPr>
          <w:spacing w:val="-10"/>
          <w:w w:val="105"/>
          <w:sz w:val="17"/>
        </w:rPr>
        <w:t> </w:t>
      </w:r>
      <w:r>
        <w:rPr>
          <w:w w:val="105"/>
          <w:sz w:val="17"/>
        </w:rPr>
        <w:t>competitiva</w:t>
      </w:r>
      <w:r>
        <w:rPr>
          <w:spacing w:val="-9"/>
          <w:w w:val="105"/>
          <w:sz w:val="17"/>
        </w:rPr>
        <w:t> </w:t>
      </w:r>
      <w:r>
        <w:rPr>
          <w:w w:val="105"/>
          <w:sz w:val="17"/>
        </w:rPr>
        <w:t>do</w:t>
      </w:r>
      <w:r>
        <w:rPr>
          <w:spacing w:val="-9"/>
          <w:w w:val="105"/>
          <w:sz w:val="17"/>
        </w:rPr>
        <w:t> </w:t>
      </w:r>
      <w:r>
        <w:rPr>
          <w:w w:val="105"/>
          <w:sz w:val="17"/>
        </w:rPr>
        <w:t>Pregão,</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eletrônico</w:t>
      </w:r>
      <w:r>
        <w:rPr>
          <w:spacing w:val="-10"/>
          <w:w w:val="105"/>
          <w:sz w:val="17"/>
        </w:rPr>
        <w:t> </w:t>
      </w:r>
      <w:r>
        <w:rPr>
          <w:w w:val="105"/>
          <w:sz w:val="17"/>
        </w:rPr>
        <w:t>poderá</w:t>
      </w:r>
      <w:r>
        <w:rPr>
          <w:spacing w:val="-9"/>
          <w:w w:val="105"/>
          <w:sz w:val="17"/>
        </w:rPr>
        <w:t> </w:t>
      </w:r>
      <w:r>
        <w:rPr>
          <w:w w:val="105"/>
          <w:sz w:val="17"/>
        </w:rPr>
        <w:t>permanecer</w:t>
      </w:r>
      <w:r>
        <w:rPr>
          <w:spacing w:val="-9"/>
          <w:w w:val="105"/>
          <w:sz w:val="17"/>
        </w:rPr>
        <w:t> </w:t>
      </w:r>
      <w:r>
        <w:rPr>
          <w:w w:val="105"/>
          <w:sz w:val="17"/>
        </w:rPr>
        <w:t>acessível</w:t>
      </w:r>
      <w:r>
        <w:rPr>
          <w:spacing w:val="-9"/>
          <w:w w:val="105"/>
          <w:sz w:val="17"/>
        </w:rPr>
        <w:t> </w:t>
      </w:r>
      <w:r>
        <w:rPr>
          <w:w w:val="105"/>
          <w:sz w:val="17"/>
        </w:rPr>
        <w:t>aos</w:t>
      </w:r>
      <w:r>
        <w:rPr>
          <w:spacing w:val="-9"/>
          <w:w w:val="105"/>
          <w:sz w:val="17"/>
        </w:rPr>
        <w:t> </w:t>
      </w:r>
      <w:r>
        <w:rPr>
          <w:w w:val="105"/>
          <w:sz w:val="17"/>
        </w:rPr>
        <w:t>licitantes</w:t>
      </w:r>
      <w:r>
        <w:rPr>
          <w:spacing w:val="-10"/>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recepção</w:t>
      </w:r>
      <w:r>
        <w:rPr>
          <w:spacing w:val="-9"/>
          <w:w w:val="105"/>
          <w:sz w:val="17"/>
        </w:rPr>
        <w:t> </w:t>
      </w:r>
      <w:r>
        <w:rPr>
          <w:w w:val="105"/>
          <w:sz w:val="17"/>
        </w:rPr>
        <w:t>dos</w:t>
      </w:r>
      <w:r>
        <w:rPr>
          <w:spacing w:val="-9"/>
          <w:w w:val="105"/>
          <w:sz w:val="17"/>
        </w:rPr>
        <w:t> </w:t>
      </w:r>
      <w:r>
        <w:rPr>
          <w:spacing w:val="-2"/>
          <w:w w:val="105"/>
          <w:sz w:val="17"/>
        </w:rPr>
        <w:t>lances.</w:t>
      </w:r>
    </w:p>
    <w:p>
      <w:pPr>
        <w:pStyle w:val="ListParagraph"/>
        <w:numPr>
          <w:ilvl w:val="1"/>
          <w:numId w:val="7"/>
        </w:numPr>
        <w:tabs>
          <w:tab w:pos="743" w:val="left" w:leader="none"/>
        </w:tabs>
        <w:spacing w:line="256" w:lineRule="auto" w:before="103" w:after="0"/>
        <w:ind w:left="386" w:right="369" w:firstLine="0"/>
        <w:jc w:val="both"/>
        <w:rPr>
          <w:sz w:val="17"/>
        </w:rPr>
      </w:pPr>
      <w:r>
        <w:rPr>
          <w:w w:val="105"/>
          <w:sz w:val="17"/>
        </w:rPr>
        <w:t>Quando</w:t>
      </w:r>
      <w:r>
        <w:rPr>
          <w:spacing w:val="-2"/>
          <w:w w:val="105"/>
          <w:sz w:val="17"/>
        </w:rPr>
        <w:t> </w:t>
      </w:r>
      <w:r>
        <w:rPr>
          <w:w w:val="105"/>
          <w:sz w:val="17"/>
        </w:rPr>
        <w:t>a</w:t>
      </w:r>
      <w:r>
        <w:rPr>
          <w:spacing w:val="-2"/>
          <w:w w:val="105"/>
          <w:sz w:val="17"/>
        </w:rPr>
        <w:t> </w:t>
      </w:r>
      <w:r>
        <w:rPr>
          <w:w w:val="105"/>
          <w:sz w:val="17"/>
        </w:rPr>
        <w:t>desconexão</w:t>
      </w:r>
      <w:r>
        <w:rPr>
          <w:spacing w:val="-2"/>
          <w:w w:val="105"/>
          <w:sz w:val="17"/>
        </w:rPr>
        <w:t> </w:t>
      </w:r>
      <w:r>
        <w:rPr>
          <w:w w:val="105"/>
          <w:sz w:val="17"/>
        </w:rPr>
        <w:t>do</w:t>
      </w:r>
      <w:r>
        <w:rPr>
          <w:spacing w:val="-2"/>
          <w:w w:val="105"/>
          <w:sz w:val="17"/>
        </w:rPr>
        <w:t> </w:t>
      </w:r>
      <w:r>
        <w:rPr>
          <w:w w:val="105"/>
          <w:sz w:val="17"/>
        </w:rPr>
        <w:t>sistema</w:t>
      </w:r>
      <w:r>
        <w:rPr>
          <w:spacing w:val="-2"/>
          <w:w w:val="105"/>
          <w:sz w:val="17"/>
        </w:rPr>
        <w:t> </w:t>
      </w:r>
      <w:r>
        <w:rPr>
          <w:w w:val="105"/>
          <w:sz w:val="17"/>
        </w:rPr>
        <w:t>eletrônico</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Pregoeiro</w:t>
      </w:r>
      <w:r>
        <w:rPr>
          <w:spacing w:val="-2"/>
          <w:w w:val="105"/>
          <w:sz w:val="17"/>
        </w:rPr>
        <w:t> </w:t>
      </w:r>
      <w:r>
        <w:rPr>
          <w:w w:val="105"/>
          <w:sz w:val="17"/>
        </w:rPr>
        <w:t>persistir</w:t>
      </w:r>
      <w:r>
        <w:rPr>
          <w:spacing w:val="-2"/>
          <w:w w:val="105"/>
          <w:sz w:val="17"/>
        </w:rPr>
        <w:t> </w:t>
      </w:r>
      <w:r>
        <w:rPr>
          <w:w w:val="105"/>
          <w:sz w:val="17"/>
        </w:rPr>
        <w:t>por</w:t>
      </w:r>
      <w:r>
        <w:rPr>
          <w:spacing w:val="-2"/>
          <w:w w:val="105"/>
          <w:sz w:val="17"/>
        </w:rPr>
        <w:t> </w:t>
      </w:r>
      <w:r>
        <w:rPr>
          <w:w w:val="105"/>
          <w:sz w:val="17"/>
        </w:rPr>
        <w:t>tempo</w:t>
      </w:r>
      <w:r>
        <w:rPr>
          <w:spacing w:val="-2"/>
          <w:w w:val="105"/>
          <w:sz w:val="17"/>
        </w:rPr>
        <w:t> </w:t>
      </w:r>
      <w:r>
        <w:rPr>
          <w:w w:val="105"/>
          <w:sz w:val="17"/>
        </w:rPr>
        <w:t>superior</w:t>
      </w:r>
      <w:r>
        <w:rPr>
          <w:spacing w:val="-2"/>
          <w:w w:val="105"/>
          <w:sz w:val="17"/>
        </w:rPr>
        <w:t> </w:t>
      </w:r>
      <w:r>
        <w:rPr>
          <w:w w:val="105"/>
          <w:sz w:val="17"/>
        </w:rPr>
        <w:t>a</w:t>
      </w:r>
      <w:r>
        <w:rPr>
          <w:spacing w:val="-2"/>
          <w:w w:val="105"/>
          <w:sz w:val="17"/>
        </w:rPr>
        <w:t> </w:t>
      </w:r>
      <w:r>
        <w:rPr>
          <w:w w:val="105"/>
          <w:sz w:val="17"/>
        </w:rPr>
        <w:t>dez</w:t>
      </w:r>
      <w:r>
        <w:rPr>
          <w:spacing w:val="-2"/>
          <w:w w:val="105"/>
          <w:sz w:val="17"/>
        </w:rPr>
        <w:t> </w:t>
      </w:r>
      <w:r>
        <w:rPr>
          <w:w w:val="105"/>
          <w:sz w:val="17"/>
        </w:rPr>
        <w:t>minutos,</w:t>
      </w:r>
      <w:r>
        <w:rPr>
          <w:spacing w:val="-2"/>
          <w:w w:val="105"/>
          <w:sz w:val="17"/>
        </w:rPr>
        <w:t> </w:t>
      </w:r>
      <w:r>
        <w:rPr>
          <w:w w:val="105"/>
          <w:sz w:val="17"/>
        </w:rPr>
        <w:t>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será</w:t>
      </w:r>
      <w:r>
        <w:rPr>
          <w:spacing w:val="-2"/>
          <w:w w:val="105"/>
          <w:sz w:val="17"/>
        </w:rPr>
        <w:t> </w:t>
      </w:r>
      <w:r>
        <w:rPr>
          <w:w w:val="105"/>
          <w:sz w:val="17"/>
        </w:rPr>
        <w:t>suspensa</w:t>
      </w:r>
      <w:r>
        <w:rPr>
          <w:spacing w:val="-2"/>
          <w:w w:val="105"/>
          <w:sz w:val="17"/>
        </w:rPr>
        <w:t> </w:t>
      </w:r>
      <w:r>
        <w:rPr>
          <w:w w:val="105"/>
          <w:sz w:val="17"/>
        </w:rPr>
        <w:t>e</w:t>
      </w:r>
      <w:r>
        <w:rPr>
          <w:spacing w:val="-2"/>
          <w:w w:val="105"/>
          <w:sz w:val="17"/>
        </w:rPr>
        <w:t> </w:t>
      </w:r>
      <w:r>
        <w:rPr>
          <w:w w:val="105"/>
          <w:sz w:val="17"/>
        </w:rPr>
        <w:t>reiniciada</w:t>
      </w:r>
      <w:r>
        <w:rPr>
          <w:spacing w:val="-2"/>
          <w:w w:val="105"/>
          <w:sz w:val="17"/>
        </w:rPr>
        <w:t> </w:t>
      </w:r>
      <w:r>
        <w:rPr>
          <w:w w:val="105"/>
          <w:sz w:val="17"/>
        </w:rPr>
        <w:t>somente</w:t>
      </w:r>
      <w:r>
        <w:rPr>
          <w:spacing w:val="-2"/>
          <w:w w:val="105"/>
          <w:sz w:val="17"/>
        </w:rPr>
        <w:t> </w:t>
      </w:r>
      <w:r>
        <w:rPr>
          <w:w w:val="105"/>
          <w:sz w:val="17"/>
        </w:rPr>
        <w:t>após</w:t>
      </w:r>
      <w:r>
        <w:rPr>
          <w:spacing w:val="-2"/>
          <w:w w:val="105"/>
          <w:sz w:val="17"/>
        </w:rPr>
        <w:t> </w:t>
      </w:r>
      <w:r>
        <w:rPr>
          <w:w w:val="105"/>
          <w:sz w:val="17"/>
        </w:rPr>
        <w:t>decorridas</w:t>
      </w:r>
      <w:r>
        <w:rPr>
          <w:spacing w:val="-2"/>
          <w:w w:val="105"/>
          <w:sz w:val="17"/>
        </w:rPr>
        <w:t> </w:t>
      </w:r>
      <w:r>
        <w:rPr>
          <w:w w:val="105"/>
          <w:sz w:val="17"/>
        </w:rPr>
        <w:t>vinte</w:t>
      </w:r>
      <w:r>
        <w:rPr>
          <w:spacing w:val="-2"/>
          <w:w w:val="105"/>
          <w:sz w:val="17"/>
        </w:rPr>
        <w:t> </w:t>
      </w:r>
      <w:r>
        <w:rPr>
          <w:w w:val="105"/>
          <w:sz w:val="17"/>
        </w:rPr>
        <w:t>e</w:t>
      </w:r>
      <w:r>
        <w:rPr>
          <w:spacing w:val="-2"/>
          <w:w w:val="105"/>
          <w:sz w:val="17"/>
        </w:rPr>
        <w:t> </w:t>
      </w:r>
      <w:r>
        <w:rPr>
          <w:w w:val="105"/>
          <w:sz w:val="17"/>
        </w:rPr>
        <w:t>quatro</w:t>
      </w:r>
      <w:r>
        <w:rPr>
          <w:spacing w:val="-2"/>
          <w:w w:val="105"/>
          <w:sz w:val="17"/>
        </w:rPr>
        <w:t> </w:t>
      </w:r>
      <w:r>
        <w:rPr>
          <w:w w:val="105"/>
          <w:sz w:val="17"/>
        </w:rPr>
        <w:t>horas</w:t>
      </w:r>
      <w:r>
        <w:rPr>
          <w:spacing w:val="-2"/>
          <w:w w:val="105"/>
          <w:sz w:val="17"/>
        </w:rPr>
        <w:t> </w:t>
      </w:r>
      <w:r>
        <w:rPr>
          <w:w w:val="105"/>
          <w:sz w:val="17"/>
        </w:rPr>
        <w:t>da comunicação do fato pelo Pregoeiro aos participantes, quando houver, no sítio eletrônico utilizado para divulgação.</w:t>
      </w:r>
    </w:p>
    <w:p>
      <w:pPr>
        <w:pStyle w:val="ListParagraph"/>
        <w:numPr>
          <w:ilvl w:val="1"/>
          <w:numId w:val="7"/>
        </w:numPr>
        <w:tabs>
          <w:tab w:pos="738" w:val="left" w:leader="none"/>
        </w:tabs>
        <w:spacing w:line="240" w:lineRule="auto" w:before="100" w:after="0"/>
        <w:ind w:left="738" w:right="0" w:hanging="352"/>
        <w:jc w:val="both"/>
        <w:rPr>
          <w:sz w:val="17"/>
        </w:rPr>
      </w:pPr>
      <w:r>
        <w:rPr>
          <w:w w:val="105"/>
          <w:sz w:val="17"/>
        </w:rPr>
        <w:t>Caso</w:t>
      </w:r>
      <w:r>
        <w:rPr>
          <w:spacing w:val="-9"/>
          <w:w w:val="105"/>
          <w:sz w:val="17"/>
        </w:rPr>
        <w:t> </w:t>
      </w:r>
      <w:r>
        <w:rPr>
          <w:w w:val="105"/>
          <w:sz w:val="17"/>
        </w:rPr>
        <w:t>o</w:t>
      </w:r>
      <w:r>
        <w:rPr>
          <w:spacing w:val="-8"/>
          <w:w w:val="105"/>
          <w:sz w:val="17"/>
        </w:rPr>
        <w:t> </w:t>
      </w:r>
      <w:r>
        <w:rPr>
          <w:w w:val="105"/>
          <w:sz w:val="17"/>
        </w:rPr>
        <w:t>licitante</w:t>
      </w:r>
      <w:r>
        <w:rPr>
          <w:spacing w:val="-8"/>
          <w:w w:val="105"/>
          <w:sz w:val="17"/>
        </w:rPr>
        <w:t> </w:t>
      </w:r>
      <w:r>
        <w:rPr>
          <w:w w:val="105"/>
          <w:sz w:val="17"/>
        </w:rPr>
        <w:t>não</w:t>
      </w:r>
      <w:r>
        <w:rPr>
          <w:spacing w:val="-8"/>
          <w:w w:val="105"/>
          <w:sz w:val="17"/>
        </w:rPr>
        <w:t> </w:t>
      </w:r>
      <w:r>
        <w:rPr>
          <w:w w:val="105"/>
          <w:sz w:val="17"/>
        </w:rPr>
        <w:t>apresente</w:t>
      </w:r>
      <w:r>
        <w:rPr>
          <w:spacing w:val="-8"/>
          <w:w w:val="105"/>
          <w:sz w:val="17"/>
        </w:rPr>
        <w:t> </w:t>
      </w:r>
      <w:r>
        <w:rPr>
          <w:w w:val="105"/>
          <w:sz w:val="17"/>
        </w:rPr>
        <w:t>lances,</w:t>
      </w:r>
      <w:r>
        <w:rPr>
          <w:spacing w:val="-8"/>
          <w:w w:val="105"/>
          <w:sz w:val="17"/>
        </w:rPr>
        <w:t> </w:t>
      </w:r>
      <w:r>
        <w:rPr>
          <w:w w:val="105"/>
          <w:sz w:val="17"/>
        </w:rPr>
        <w:t>concorrerá</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sua</w:t>
      </w:r>
      <w:r>
        <w:rPr>
          <w:spacing w:val="-8"/>
          <w:w w:val="105"/>
          <w:sz w:val="17"/>
        </w:rPr>
        <w:t> </w:t>
      </w:r>
      <w:r>
        <w:rPr>
          <w:spacing w:val="-2"/>
          <w:w w:val="105"/>
          <w:sz w:val="17"/>
        </w:rPr>
        <w:t>proposta.</w:t>
      </w:r>
    </w:p>
    <w:p>
      <w:pPr>
        <w:pStyle w:val="ListParagraph"/>
        <w:numPr>
          <w:ilvl w:val="1"/>
          <w:numId w:val="7"/>
        </w:numPr>
        <w:tabs>
          <w:tab w:pos="741" w:val="left" w:leader="none"/>
        </w:tabs>
        <w:spacing w:line="256" w:lineRule="auto" w:before="103" w:after="0"/>
        <w:ind w:left="386" w:right="369" w:firstLine="0"/>
        <w:jc w:val="both"/>
        <w:rPr>
          <w:sz w:val="17"/>
        </w:rPr>
      </w:pPr>
      <w:r>
        <w:rPr>
          <w:w w:val="105"/>
          <w:sz w:val="17"/>
        </w:rPr>
        <w:t>Em</w:t>
      </w:r>
      <w:r>
        <w:rPr>
          <w:spacing w:val="-4"/>
          <w:w w:val="105"/>
          <w:sz w:val="17"/>
        </w:rPr>
        <w:t> </w:t>
      </w:r>
      <w:r>
        <w:rPr>
          <w:w w:val="105"/>
          <w:sz w:val="17"/>
        </w:rPr>
        <w:t>relação</w:t>
      </w:r>
      <w:r>
        <w:rPr>
          <w:spacing w:val="-4"/>
          <w:w w:val="105"/>
          <w:sz w:val="17"/>
        </w:rPr>
        <w:t> </w:t>
      </w:r>
      <w:r>
        <w:rPr>
          <w:w w:val="105"/>
          <w:sz w:val="17"/>
        </w:rPr>
        <w:t>a</w:t>
      </w:r>
      <w:r>
        <w:rPr>
          <w:spacing w:val="-4"/>
          <w:w w:val="105"/>
          <w:sz w:val="17"/>
        </w:rPr>
        <w:t> </w:t>
      </w:r>
      <w:r>
        <w:rPr>
          <w:w w:val="105"/>
          <w:sz w:val="17"/>
        </w:rPr>
        <w:t>itens</w:t>
      </w:r>
      <w:r>
        <w:rPr>
          <w:spacing w:val="-4"/>
          <w:w w:val="105"/>
          <w:sz w:val="17"/>
        </w:rPr>
        <w:t> </w:t>
      </w:r>
      <w:r>
        <w:rPr>
          <w:w w:val="105"/>
          <w:sz w:val="17"/>
        </w:rPr>
        <w:t>não</w:t>
      </w:r>
      <w:r>
        <w:rPr>
          <w:spacing w:val="-4"/>
          <w:w w:val="105"/>
          <w:sz w:val="17"/>
        </w:rPr>
        <w:t> </w:t>
      </w:r>
      <w:r>
        <w:rPr>
          <w:w w:val="105"/>
          <w:sz w:val="17"/>
        </w:rPr>
        <w:t>exclusivos</w:t>
      </w:r>
      <w:r>
        <w:rPr>
          <w:spacing w:val="-4"/>
          <w:w w:val="105"/>
          <w:sz w:val="17"/>
        </w:rPr>
        <w:t> </w:t>
      </w:r>
      <w:r>
        <w:rPr>
          <w:w w:val="105"/>
          <w:sz w:val="17"/>
        </w:rPr>
        <w:t>para</w:t>
      </w:r>
      <w:r>
        <w:rPr>
          <w:spacing w:val="-4"/>
          <w:w w:val="105"/>
          <w:sz w:val="17"/>
        </w:rPr>
        <w:t> </w:t>
      </w:r>
      <w:r>
        <w:rPr>
          <w:w w:val="105"/>
          <w:sz w:val="17"/>
        </w:rPr>
        <w:t>participação</w:t>
      </w:r>
      <w:r>
        <w:rPr>
          <w:spacing w:val="-4"/>
          <w:w w:val="105"/>
          <w:sz w:val="17"/>
        </w:rPr>
        <w:t> </w:t>
      </w:r>
      <w:r>
        <w:rPr>
          <w:w w:val="105"/>
          <w:sz w:val="17"/>
        </w:rPr>
        <w:t>de</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uma</w:t>
      </w:r>
      <w:r>
        <w:rPr>
          <w:spacing w:val="-4"/>
          <w:w w:val="105"/>
          <w:sz w:val="17"/>
        </w:rPr>
        <w:t> </w:t>
      </w:r>
      <w:r>
        <w:rPr>
          <w:w w:val="105"/>
          <w:sz w:val="17"/>
        </w:rPr>
        <w:t>vez</w:t>
      </w:r>
      <w:r>
        <w:rPr>
          <w:spacing w:val="-4"/>
          <w:w w:val="105"/>
          <w:sz w:val="17"/>
        </w:rPr>
        <w:t> </w:t>
      </w:r>
      <w:r>
        <w:rPr>
          <w:w w:val="105"/>
          <w:sz w:val="17"/>
        </w:rPr>
        <w:t>encerrada</w:t>
      </w:r>
      <w:r>
        <w:rPr>
          <w:spacing w:val="-4"/>
          <w:w w:val="105"/>
          <w:sz w:val="17"/>
        </w:rPr>
        <w:t> </w:t>
      </w:r>
      <w:r>
        <w:rPr>
          <w:w w:val="105"/>
          <w:sz w:val="17"/>
        </w:rPr>
        <w:t>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lances,</w:t>
      </w:r>
      <w:r>
        <w:rPr>
          <w:spacing w:val="-4"/>
          <w:w w:val="105"/>
          <w:sz w:val="17"/>
        </w:rPr>
        <w:t> </w:t>
      </w:r>
      <w:r>
        <w:rPr>
          <w:w w:val="105"/>
          <w:sz w:val="17"/>
        </w:rPr>
        <w:t>será</w:t>
      </w:r>
      <w:r>
        <w:rPr>
          <w:spacing w:val="-4"/>
          <w:w w:val="105"/>
          <w:sz w:val="17"/>
        </w:rPr>
        <w:t> </w:t>
      </w:r>
      <w:r>
        <w:rPr>
          <w:w w:val="105"/>
          <w:sz w:val="17"/>
        </w:rPr>
        <w:t>efetivada</w:t>
      </w:r>
      <w:r>
        <w:rPr>
          <w:spacing w:val="-4"/>
          <w:w w:val="105"/>
          <w:sz w:val="17"/>
        </w:rPr>
        <w:t> </w:t>
      </w:r>
      <w:r>
        <w:rPr>
          <w:w w:val="105"/>
          <w:sz w:val="17"/>
        </w:rPr>
        <w:t>a</w:t>
      </w:r>
      <w:r>
        <w:rPr>
          <w:spacing w:val="-4"/>
          <w:w w:val="105"/>
          <w:sz w:val="17"/>
        </w:rPr>
        <w:t> </w:t>
      </w:r>
      <w:r>
        <w:rPr>
          <w:w w:val="105"/>
          <w:sz w:val="17"/>
        </w:rPr>
        <w:t>verificação</w:t>
      </w:r>
      <w:r>
        <w:rPr>
          <w:spacing w:val="-4"/>
          <w:w w:val="105"/>
          <w:sz w:val="17"/>
        </w:rPr>
        <w:t> </w:t>
      </w:r>
      <w:r>
        <w:rPr>
          <w:w w:val="105"/>
          <w:sz w:val="17"/>
        </w:rPr>
        <w:t>das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empresas de pequeno porte participantes, procedendo à comparação com os valores da primeira colocada, se esta for empresa de maior porte, assim como das demais classificadas, para o fim de aplicar-se o disposto nos </w:t>
      </w:r>
      <w:hyperlink r:id="rId16">
        <w:r>
          <w:rPr>
            <w:color w:val="0000FF"/>
            <w:w w:val="105"/>
            <w:sz w:val="17"/>
            <w:u w:val="single" w:color="0000FF"/>
          </w:rPr>
          <w:t>arts. 44 e 45 da Lei Complementar nº 123/2006</w:t>
        </w:r>
      </w:hyperlink>
      <w:r>
        <w:rPr>
          <w:w w:val="105"/>
          <w:sz w:val="17"/>
        </w:rPr>
        <w:t>, regulamentada pelo </w:t>
      </w:r>
      <w:hyperlink r:id="rId17">
        <w:r>
          <w:rPr>
            <w:color w:val="0000FF"/>
            <w:w w:val="105"/>
            <w:sz w:val="17"/>
            <w:u w:val="single" w:color="0000FF"/>
          </w:rPr>
          <w:t>Decreto nº 42.063</w:t>
        </w:r>
      </w:hyperlink>
      <w:r>
        <w:rPr>
          <w:color w:val="0000FF"/>
          <w:w w:val="105"/>
          <w:sz w:val="17"/>
          <w:u w:val="single" w:color="0000FF"/>
        </w:rPr>
        <w:t>/2009</w:t>
      </w:r>
      <w:r>
        <w:rPr>
          <w:w w:val="105"/>
          <w:sz w:val="17"/>
        </w:rPr>
        <w:t>.</w:t>
      </w:r>
    </w:p>
    <w:p>
      <w:pPr>
        <w:pStyle w:val="ListParagraph"/>
        <w:numPr>
          <w:ilvl w:val="2"/>
          <w:numId w:val="7"/>
        </w:numPr>
        <w:tabs>
          <w:tab w:pos="897" w:val="left" w:leader="none"/>
        </w:tabs>
        <w:spacing w:line="271" w:lineRule="auto" w:before="90" w:after="0"/>
        <w:ind w:left="386" w:right="36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w:t>
      </w:r>
      <w:r>
        <w:rPr>
          <w:w w:val="105"/>
          <w:sz w:val="17"/>
        </w:rPr>
        <w:t>serão consideradas empatadas com a primeira colocada.</w:t>
      </w:r>
    </w:p>
    <w:p>
      <w:pPr>
        <w:pStyle w:val="ListParagraph"/>
        <w:numPr>
          <w:ilvl w:val="2"/>
          <w:numId w:val="7"/>
        </w:numPr>
        <w:tabs>
          <w:tab w:pos="873" w:val="left" w:leader="none"/>
        </w:tabs>
        <w:spacing w:line="256" w:lineRule="auto" w:before="77" w:after="0"/>
        <w:ind w:left="386" w:right="369" w:firstLine="0"/>
        <w:jc w:val="both"/>
        <w:rPr>
          <w:sz w:val="17"/>
        </w:rPr>
      </w:pPr>
      <w:r>
        <w:rPr>
          <w:w w:val="105"/>
          <w:sz w:val="17"/>
        </w:rPr>
        <w:t>A</w:t>
      </w:r>
      <w:r>
        <w:rPr>
          <w:spacing w:val="-4"/>
          <w:w w:val="105"/>
          <w:sz w:val="17"/>
        </w:rPr>
        <w:t> </w:t>
      </w:r>
      <w:r>
        <w:rPr>
          <w:w w:val="105"/>
          <w:sz w:val="17"/>
        </w:rPr>
        <w:t>melhor classificada nos termos do subitem anterior terá o direito de encaminhar uma última oferta para desempate, obrigatoriamente em valor inferior ao da primeira colocada, no prazo de </w:t>
      </w:r>
      <w:r>
        <w:rPr>
          <w:w w:val="105"/>
          <w:sz w:val="17"/>
        </w:rPr>
        <w:t>5 (cinco) minutos controlados pelo sistema, contados após a comunicação automática para tanto.</w:t>
      </w:r>
    </w:p>
    <w:p>
      <w:pPr>
        <w:pStyle w:val="ListParagraph"/>
        <w:numPr>
          <w:ilvl w:val="2"/>
          <w:numId w:val="7"/>
        </w:numPr>
        <w:tabs>
          <w:tab w:pos="886" w:val="left" w:leader="none"/>
        </w:tabs>
        <w:spacing w:line="256" w:lineRule="auto" w:before="89" w:after="0"/>
        <w:ind w:left="386" w:right="36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w:t>
      </w:r>
      <w:r>
        <w:rPr>
          <w:spacing w:val="-1"/>
          <w:w w:val="105"/>
          <w:sz w:val="17"/>
        </w:rPr>
        <w:t> </w:t>
      </w:r>
      <w:r>
        <w:rPr>
          <w:w w:val="105"/>
          <w:sz w:val="17"/>
        </w:rPr>
        <w:t>porte</w:t>
      </w:r>
      <w:r>
        <w:rPr>
          <w:spacing w:val="-1"/>
          <w:w w:val="105"/>
          <w:sz w:val="17"/>
        </w:rPr>
        <w:t> </w:t>
      </w:r>
      <w:r>
        <w:rPr>
          <w:w w:val="105"/>
          <w:sz w:val="17"/>
        </w:rPr>
        <w:t>que</w:t>
      </w:r>
      <w:r>
        <w:rPr>
          <w:spacing w:val="-1"/>
          <w:w w:val="105"/>
          <w:sz w:val="17"/>
        </w:rPr>
        <w:t> </w:t>
      </w:r>
      <w:r>
        <w:rPr>
          <w:w w:val="105"/>
          <w:sz w:val="17"/>
        </w:rPr>
        <w:t>se</w:t>
      </w:r>
      <w:r>
        <w:rPr>
          <w:spacing w:val="-1"/>
          <w:w w:val="105"/>
          <w:sz w:val="17"/>
        </w:rPr>
        <w:t> </w:t>
      </w:r>
      <w:r>
        <w:rPr>
          <w:w w:val="105"/>
          <w:sz w:val="17"/>
        </w:rPr>
        <w:t>encontrem</w:t>
      </w:r>
      <w:r>
        <w:rPr>
          <w:spacing w:val="-1"/>
          <w:w w:val="105"/>
          <w:sz w:val="17"/>
        </w:rPr>
        <w:t> </w:t>
      </w:r>
      <w:r>
        <w:rPr>
          <w:w w:val="105"/>
          <w:sz w:val="17"/>
        </w:rPr>
        <w:t>naquele</w:t>
      </w:r>
      <w:r>
        <w:rPr>
          <w:spacing w:val="-1"/>
          <w:w w:val="105"/>
          <w:sz w:val="17"/>
        </w:rPr>
        <w:t> </w:t>
      </w:r>
      <w:r>
        <w:rPr>
          <w:w w:val="105"/>
          <w:sz w:val="17"/>
        </w:rPr>
        <w:t>intervalo</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na</w:t>
      </w:r>
      <w:r>
        <w:rPr>
          <w:spacing w:val="-1"/>
          <w:w w:val="105"/>
          <w:sz w:val="17"/>
        </w:rPr>
        <w:t> </w:t>
      </w:r>
      <w:r>
        <w:rPr>
          <w:w w:val="105"/>
          <w:sz w:val="17"/>
        </w:rPr>
        <w:t>ordem</w:t>
      </w:r>
      <w:r>
        <w:rPr>
          <w:spacing w:val="-1"/>
          <w:w w:val="105"/>
          <w:sz w:val="17"/>
        </w:rPr>
        <w:t> </w:t>
      </w:r>
      <w:r>
        <w:rPr>
          <w:w w:val="105"/>
          <w:sz w:val="17"/>
        </w:rPr>
        <w:t>de</w:t>
      </w:r>
      <w:r>
        <w:rPr>
          <w:spacing w:val="-1"/>
          <w:w w:val="105"/>
          <w:sz w:val="17"/>
        </w:rPr>
        <w:t> </w:t>
      </w:r>
      <w:r>
        <w:rPr>
          <w:w w:val="105"/>
          <w:sz w:val="17"/>
        </w:rPr>
        <w:t>classificação,</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exercício</w:t>
      </w:r>
      <w:r>
        <w:rPr>
          <w:spacing w:val="-1"/>
          <w:w w:val="105"/>
          <w:sz w:val="17"/>
        </w:rPr>
        <w:t> </w:t>
      </w:r>
      <w:r>
        <w:rPr>
          <w:w w:val="105"/>
          <w:sz w:val="17"/>
        </w:rPr>
        <w:t>do</w:t>
      </w:r>
      <w:r>
        <w:rPr>
          <w:spacing w:val="-1"/>
          <w:w w:val="105"/>
          <w:sz w:val="17"/>
        </w:rPr>
        <w:t> </w:t>
      </w:r>
      <w:r>
        <w:rPr>
          <w:w w:val="105"/>
          <w:sz w:val="17"/>
        </w:rPr>
        <w:t>mesmo</w:t>
      </w:r>
      <w:r>
        <w:rPr>
          <w:spacing w:val="-1"/>
          <w:w w:val="105"/>
          <w:sz w:val="17"/>
        </w:rPr>
        <w:t> </w:t>
      </w:r>
      <w:r>
        <w:rPr>
          <w:w w:val="105"/>
          <w:sz w:val="17"/>
        </w:rPr>
        <w:t>direito,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subitem</w:t>
      </w:r>
      <w:r>
        <w:rPr>
          <w:spacing w:val="-1"/>
          <w:w w:val="105"/>
          <w:sz w:val="17"/>
        </w:rPr>
        <w:t> </w:t>
      </w:r>
      <w:r>
        <w:rPr>
          <w:w w:val="105"/>
          <w:sz w:val="17"/>
        </w:rPr>
        <w:t>anterior.</w:t>
      </w:r>
    </w:p>
    <w:p>
      <w:pPr>
        <w:pStyle w:val="ListParagraph"/>
        <w:numPr>
          <w:ilvl w:val="2"/>
          <w:numId w:val="7"/>
        </w:numPr>
        <w:tabs>
          <w:tab w:pos="879" w:val="left" w:leader="none"/>
        </w:tabs>
        <w:spacing w:line="256" w:lineRule="auto" w:before="101" w:after="0"/>
        <w:ind w:left="386" w:right="369" w:firstLine="0"/>
        <w:jc w:val="both"/>
        <w:rPr>
          <w:sz w:val="17"/>
        </w:rPr>
      </w:pPr>
      <w:r>
        <w:rPr>
          <w:w w:val="105"/>
          <w:sz w:val="17"/>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7"/>
        </w:numPr>
        <w:tabs>
          <w:tab w:pos="738" w:val="left" w:leader="none"/>
        </w:tabs>
        <w:spacing w:line="240" w:lineRule="auto" w:before="78" w:after="0"/>
        <w:ind w:left="738" w:right="0" w:hanging="352"/>
        <w:jc w:val="both"/>
        <w:rPr>
          <w:sz w:val="17"/>
        </w:rPr>
      </w:pPr>
      <w:r>
        <w:rPr>
          <w:w w:val="105"/>
          <w:sz w:val="17"/>
        </w:rPr>
        <w:t>Só</w:t>
      </w:r>
      <w:r>
        <w:rPr>
          <w:spacing w:val="-9"/>
          <w:w w:val="105"/>
          <w:sz w:val="17"/>
        </w:rPr>
        <w:t> </w:t>
      </w:r>
      <w:r>
        <w:rPr>
          <w:w w:val="105"/>
          <w:sz w:val="17"/>
        </w:rPr>
        <w:t>poderá</w:t>
      </w:r>
      <w:r>
        <w:rPr>
          <w:spacing w:val="-8"/>
          <w:w w:val="105"/>
          <w:sz w:val="17"/>
        </w:rPr>
        <w:t> </w:t>
      </w:r>
      <w:r>
        <w:rPr>
          <w:w w:val="105"/>
          <w:sz w:val="17"/>
        </w:rPr>
        <w:t>haver</w:t>
      </w:r>
      <w:r>
        <w:rPr>
          <w:spacing w:val="-8"/>
          <w:w w:val="105"/>
          <w:sz w:val="17"/>
        </w:rPr>
        <w:t> </w:t>
      </w:r>
      <w:r>
        <w:rPr>
          <w:w w:val="105"/>
          <w:sz w:val="17"/>
        </w:rPr>
        <w:t>empate</w:t>
      </w:r>
      <w:r>
        <w:rPr>
          <w:spacing w:val="-8"/>
          <w:w w:val="105"/>
          <w:sz w:val="17"/>
        </w:rPr>
        <w:t> </w:t>
      </w:r>
      <w:r>
        <w:rPr>
          <w:w w:val="105"/>
          <w:sz w:val="17"/>
        </w:rPr>
        <w:t>entre</w:t>
      </w:r>
      <w:r>
        <w:rPr>
          <w:spacing w:val="-8"/>
          <w:w w:val="105"/>
          <w:sz w:val="17"/>
        </w:rPr>
        <w:t> </w:t>
      </w:r>
      <w:r>
        <w:rPr>
          <w:w w:val="105"/>
          <w:sz w:val="17"/>
        </w:rPr>
        <w:t>propostas</w:t>
      </w:r>
      <w:r>
        <w:rPr>
          <w:spacing w:val="-8"/>
          <w:w w:val="105"/>
          <w:sz w:val="17"/>
        </w:rPr>
        <w:t> </w:t>
      </w:r>
      <w:r>
        <w:rPr>
          <w:w w:val="105"/>
          <w:sz w:val="17"/>
        </w:rPr>
        <w:t>iguais</w:t>
      </w:r>
      <w:r>
        <w:rPr>
          <w:spacing w:val="-8"/>
          <w:w w:val="105"/>
          <w:sz w:val="17"/>
        </w:rPr>
        <w:t> </w:t>
      </w:r>
      <w:r>
        <w:rPr>
          <w:w w:val="105"/>
          <w:sz w:val="17"/>
        </w:rPr>
        <w:t>(não</w:t>
      </w:r>
      <w:r>
        <w:rPr>
          <w:spacing w:val="-9"/>
          <w:w w:val="105"/>
          <w:sz w:val="17"/>
        </w:rPr>
        <w:t> </w:t>
      </w:r>
      <w:r>
        <w:rPr>
          <w:w w:val="105"/>
          <w:sz w:val="17"/>
        </w:rPr>
        <w:t>seguidas</w:t>
      </w:r>
      <w:r>
        <w:rPr>
          <w:spacing w:val="-8"/>
          <w:w w:val="105"/>
          <w:sz w:val="17"/>
        </w:rPr>
        <w:t> </w:t>
      </w:r>
      <w:r>
        <w:rPr>
          <w:w w:val="105"/>
          <w:sz w:val="17"/>
        </w:rPr>
        <w:t>de</w:t>
      </w:r>
      <w:r>
        <w:rPr>
          <w:spacing w:val="-8"/>
          <w:w w:val="105"/>
          <w:sz w:val="17"/>
        </w:rPr>
        <w:t> </w:t>
      </w:r>
      <w:r>
        <w:rPr>
          <w:w w:val="105"/>
          <w:sz w:val="17"/>
        </w:rPr>
        <w:t>lances)</w:t>
      </w:r>
      <w:r>
        <w:rPr>
          <w:spacing w:val="-8"/>
          <w:w w:val="105"/>
          <w:sz w:val="17"/>
        </w:rPr>
        <w:t> </w:t>
      </w:r>
      <w:r>
        <w:rPr>
          <w:w w:val="105"/>
          <w:sz w:val="17"/>
        </w:rPr>
        <w:t>ou</w:t>
      </w:r>
      <w:r>
        <w:rPr>
          <w:spacing w:val="-8"/>
          <w:w w:val="105"/>
          <w:sz w:val="17"/>
        </w:rPr>
        <w:t> </w:t>
      </w:r>
      <w:r>
        <w:rPr>
          <w:w w:val="105"/>
          <w:sz w:val="17"/>
        </w:rPr>
        <w:t>entre</w:t>
      </w:r>
      <w:r>
        <w:rPr>
          <w:spacing w:val="-8"/>
          <w:w w:val="105"/>
          <w:sz w:val="17"/>
        </w:rPr>
        <w:t> </w:t>
      </w:r>
      <w:r>
        <w:rPr>
          <w:w w:val="105"/>
          <w:sz w:val="17"/>
        </w:rPr>
        <w:t>lances</w:t>
      </w:r>
      <w:r>
        <w:rPr>
          <w:spacing w:val="-8"/>
          <w:w w:val="105"/>
          <w:sz w:val="17"/>
        </w:rPr>
        <w:t> </w:t>
      </w:r>
      <w:r>
        <w:rPr>
          <w:w w:val="105"/>
          <w:sz w:val="17"/>
        </w:rPr>
        <w:t>finais</w:t>
      </w:r>
      <w:r>
        <w:rPr>
          <w:spacing w:val="-9"/>
          <w:w w:val="105"/>
          <w:sz w:val="17"/>
        </w:rPr>
        <w:t> </w:t>
      </w:r>
      <w:r>
        <w:rPr>
          <w:w w:val="105"/>
          <w:sz w:val="17"/>
        </w:rPr>
        <w:t>da</w:t>
      </w:r>
      <w:r>
        <w:rPr>
          <w:spacing w:val="-8"/>
          <w:w w:val="105"/>
          <w:sz w:val="17"/>
        </w:rPr>
        <w:t> </w:t>
      </w:r>
      <w:r>
        <w:rPr>
          <w:w w:val="105"/>
          <w:sz w:val="17"/>
        </w:rPr>
        <w:t>fase</w:t>
      </w:r>
      <w:r>
        <w:rPr>
          <w:spacing w:val="-8"/>
          <w:w w:val="105"/>
          <w:sz w:val="17"/>
        </w:rPr>
        <w:t> </w:t>
      </w:r>
      <w:r>
        <w:rPr>
          <w:w w:val="105"/>
          <w:sz w:val="17"/>
        </w:rPr>
        <w:t>fechada</w:t>
      </w:r>
      <w:r>
        <w:rPr>
          <w:spacing w:val="-8"/>
          <w:w w:val="105"/>
          <w:sz w:val="17"/>
        </w:rPr>
        <w:t> </w:t>
      </w:r>
      <w:r>
        <w:rPr>
          <w:w w:val="105"/>
          <w:sz w:val="17"/>
        </w:rPr>
        <w:t>do</w:t>
      </w:r>
      <w:r>
        <w:rPr>
          <w:spacing w:val="-8"/>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9"/>
          <w:w w:val="105"/>
          <w:sz w:val="17"/>
        </w:rPr>
        <w:t> </w:t>
      </w:r>
      <w:r>
        <w:rPr>
          <w:w w:val="105"/>
          <w:sz w:val="17"/>
        </w:rPr>
        <w:t>aberto</w:t>
      </w:r>
      <w:r>
        <w:rPr>
          <w:spacing w:val="-8"/>
          <w:w w:val="105"/>
          <w:sz w:val="17"/>
        </w:rPr>
        <w:t> </w:t>
      </w:r>
      <w:r>
        <w:rPr>
          <w:w w:val="105"/>
          <w:sz w:val="17"/>
        </w:rPr>
        <w:t>e</w:t>
      </w:r>
      <w:r>
        <w:rPr>
          <w:spacing w:val="-8"/>
          <w:w w:val="105"/>
          <w:sz w:val="17"/>
        </w:rPr>
        <w:t> </w:t>
      </w:r>
      <w:r>
        <w:rPr>
          <w:spacing w:val="-2"/>
          <w:w w:val="105"/>
          <w:sz w:val="17"/>
        </w:rPr>
        <w:t>fechado.</w:t>
      </w:r>
    </w:p>
    <w:p>
      <w:pPr>
        <w:pStyle w:val="ListParagraph"/>
        <w:numPr>
          <w:ilvl w:val="2"/>
          <w:numId w:val="7"/>
        </w:numPr>
        <w:tabs>
          <w:tab w:pos="871" w:val="left" w:leader="none"/>
        </w:tabs>
        <w:spacing w:line="240" w:lineRule="auto" w:before="103" w:after="0"/>
        <w:ind w:left="871" w:right="0" w:hanging="485"/>
        <w:jc w:val="both"/>
        <w:rPr>
          <w:sz w:val="17"/>
        </w:rPr>
      </w:pPr>
      <w:r>
        <w:rPr>
          <w:w w:val="105"/>
          <w:sz w:val="17"/>
        </w:rPr>
        <w:t>Havendo</w:t>
      </w:r>
      <w:r>
        <w:rPr>
          <w:spacing w:val="-10"/>
          <w:w w:val="105"/>
          <w:sz w:val="17"/>
        </w:rPr>
        <w:t> </w:t>
      </w:r>
      <w:r>
        <w:rPr>
          <w:w w:val="105"/>
          <w:sz w:val="17"/>
        </w:rPr>
        <w:t>eventual</w:t>
      </w:r>
      <w:r>
        <w:rPr>
          <w:spacing w:val="-9"/>
          <w:w w:val="105"/>
          <w:sz w:val="17"/>
        </w:rPr>
        <w:t> </w:t>
      </w:r>
      <w:r>
        <w:rPr>
          <w:w w:val="105"/>
          <w:sz w:val="17"/>
        </w:rPr>
        <w:t>empate</w:t>
      </w:r>
      <w:r>
        <w:rPr>
          <w:spacing w:val="-9"/>
          <w:w w:val="105"/>
          <w:sz w:val="17"/>
        </w:rPr>
        <w:t> </w:t>
      </w:r>
      <w:r>
        <w:rPr>
          <w:w w:val="105"/>
          <w:sz w:val="17"/>
        </w:rPr>
        <w:t>entre</w:t>
      </w:r>
      <w:r>
        <w:rPr>
          <w:spacing w:val="-9"/>
          <w:w w:val="105"/>
          <w:sz w:val="17"/>
        </w:rPr>
        <w:t> </w:t>
      </w:r>
      <w:r>
        <w:rPr>
          <w:w w:val="105"/>
          <w:sz w:val="17"/>
        </w:rPr>
        <w:t>propostas</w:t>
      </w:r>
      <w:r>
        <w:rPr>
          <w:spacing w:val="-9"/>
          <w:w w:val="105"/>
          <w:sz w:val="17"/>
        </w:rPr>
        <w:t> </w:t>
      </w:r>
      <w:r>
        <w:rPr>
          <w:w w:val="105"/>
          <w:sz w:val="17"/>
        </w:rPr>
        <w:t>ou</w:t>
      </w:r>
      <w:r>
        <w:rPr>
          <w:spacing w:val="-9"/>
          <w:w w:val="105"/>
          <w:sz w:val="17"/>
        </w:rPr>
        <w:t> </w:t>
      </w:r>
      <w:r>
        <w:rPr>
          <w:w w:val="105"/>
          <w:sz w:val="17"/>
        </w:rPr>
        <w:t>lances,</w:t>
      </w:r>
      <w:r>
        <w:rPr>
          <w:spacing w:val="-9"/>
          <w:w w:val="105"/>
          <w:sz w:val="17"/>
        </w:rPr>
        <w:t> </w:t>
      </w:r>
      <w:r>
        <w:rPr>
          <w:w w:val="105"/>
          <w:sz w:val="17"/>
        </w:rPr>
        <w:t>o</w:t>
      </w:r>
      <w:r>
        <w:rPr>
          <w:spacing w:val="-9"/>
          <w:w w:val="105"/>
          <w:sz w:val="17"/>
        </w:rPr>
        <w:t> </w:t>
      </w:r>
      <w:r>
        <w:rPr>
          <w:w w:val="105"/>
          <w:sz w:val="17"/>
        </w:rPr>
        <w:t>critério</w:t>
      </w:r>
      <w:r>
        <w:rPr>
          <w:spacing w:val="-9"/>
          <w:w w:val="105"/>
          <w:sz w:val="17"/>
        </w:rPr>
        <w:t> </w:t>
      </w:r>
      <w:r>
        <w:rPr>
          <w:w w:val="105"/>
          <w:sz w:val="17"/>
        </w:rPr>
        <w:t>de</w:t>
      </w:r>
      <w:r>
        <w:rPr>
          <w:spacing w:val="-9"/>
          <w:w w:val="105"/>
          <w:sz w:val="17"/>
        </w:rPr>
        <w:t> </w:t>
      </w:r>
      <w:r>
        <w:rPr>
          <w:w w:val="105"/>
          <w:sz w:val="17"/>
        </w:rPr>
        <w:t>desempate</w:t>
      </w:r>
      <w:r>
        <w:rPr>
          <w:spacing w:val="-9"/>
          <w:w w:val="105"/>
          <w:sz w:val="17"/>
        </w:rPr>
        <w:t> </w:t>
      </w:r>
      <w:r>
        <w:rPr>
          <w:w w:val="105"/>
          <w:sz w:val="17"/>
        </w:rPr>
        <w:t>será</w:t>
      </w:r>
      <w:r>
        <w:rPr>
          <w:spacing w:val="-9"/>
          <w:w w:val="105"/>
          <w:sz w:val="17"/>
        </w:rPr>
        <w:t> </w:t>
      </w:r>
      <w:r>
        <w:rPr>
          <w:w w:val="105"/>
          <w:sz w:val="17"/>
        </w:rPr>
        <w:t>aquele</w:t>
      </w:r>
      <w:r>
        <w:rPr>
          <w:spacing w:val="-9"/>
          <w:w w:val="105"/>
          <w:sz w:val="17"/>
        </w:rPr>
        <w:t> </w:t>
      </w:r>
      <w:r>
        <w:rPr>
          <w:w w:val="105"/>
          <w:sz w:val="17"/>
        </w:rPr>
        <w:t>previsto</w:t>
      </w:r>
      <w:r>
        <w:rPr>
          <w:spacing w:val="-9"/>
          <w:w w:val="105"/>
          <w:sz w:val="17"/>
        </w:rPr>
        <w:t> </w:t>
      </w:r>
      <w:r>
        <w:rPr>
          <w:w w:val="105"/>
          <w:sz w:val="17"/>
        </w:rPr>
        <w:t>no</w:t>
      </w:r>
      <w:r>
        <w:rPr>
          <w:spacing w:val="-9"/>
          <w:w w:val="105"/>
          <w:sz w:val="17"/>
        </w:rPr>
        <w:t> </w:t>
      </w:r>
      <w:hyperlink r:id="rId18">
        <w:r>
          <w:rPr>
            <w:color w:val="0000FF"/>
            <w:w w:val="105"/>
            <w:sz w:val="17"/>
            <w:u w:val="single" w:color="0000FF"/>
          </w:rPr>
          <w:t>art.</w:t>
        </w:r>
        <w:r>
          <w:rPr>
            <w:color w:val="0000FF"/>
            <w:spacing w:val="-9"/>
            <w:w w:val="105"/>
            <w:sz w:val="17"/>
            <w:u w:val="single" w:color="0000FF"/>
          </w:rPr>
          <w:t> </w:t>
        </w:r>
        <w:r>
          <w:rPr>
            <w:color w:val="0000FF"/>
            <w:w w:val="105"/>
            <w:sz w:val="17"/>
            <w:u w:val="single" w:color="0000FF"/>
          </w:rPr>
          <w:t>30</w:t>
        </w:r>
        <w:r>
          <w:rPr>
            <w:color w:val="0000FF"/>
            <w:spacing w:val="-9"/>
            <w:w w:val="105"/>
            <w:sz w:val="17"/>
            <w:u w:val="single" w:color="0000FF"/>
          </w:rPr>
          <w:t> </w:t>
        </w:r>
        <w:r>
          <w:rPr>
            <w:color w:val="0000FF"/>
            <w:w w:val="105"/>
            <w:sz w:val="17"/>
            <w:u w:val="single" w:color="0000FF"/>
          </w:rPr>
          <w:t>d</w:t>
        </w:r>
      </w:hyperlink>
      <w:r>
        <w:rPr>
          <w:color w:val="0000FF"/>
          <w:w w:val="105"/>
          <w:sz w:val="17"/>
          <w:u w:val="single" w:color="0000FF"/>
        </w:rPr>
        <w:t>o</w:t>
      </w:r>
      <w:r>
        <w:rPr>
          <w:color w:val="0000FF"/>
          <w:spacing w:val="-9"/>
          <w:w w:val="105"/>
          <w:sz w:val="17"/>
          <w:u w:val="single" w:color="0000FF"/>
        </w:rPr>
        <w:t> </w:t>
      </w:r>
      <w:r>
        <w:rPr>
          <w:color w:val="0000FF"/>
          <w:w w:val="105"/>
          <w:sz w:val="17"/>
          <w:u w:val="single" w:color="0000FF"/>
        </w:rPr>
        <w:t>Decreto</w:t>
      </w:r>
      <w:r>
        <w:rPr>
          <w:color w:val="0000FF"/>
          <w:spacing w:val="-9"/>
          <w:w w:val="105"/>
          <w:sz w:val="17"/>
          <w:u w:val="single" w:color="0000FF"/>
        </w:rPr>
        <w:t> </w:t>
      </w:r>
      <w:r>
        <w:rPr>
          <w:color w:val="0000FF"/>
          <w:w w:val="105"/>
          <w:sz w:val="17"/>
          <w:u w:val="single" w:color="0000FF"/>
        </w:rPr>
        <w:t>nº</w:t>
      </w:r>
      <w:r>
        <w:rPr>
          <w:color w:val="0000FF"/>
          <w:spacing w:val="-9"/>
          <w:w w:val="105"/>
          <w:sz w:val="17"/>
          <w:u w:val="single" w:color="0000FF"/>
        </w:rPr>
        <w:t> </w:t>
      </w:r>
      <w:r>
        <w:rPr>
          <w:color w:val="0000FF"/>
          <w:w w:val="105"/>
          <w:sz w:val="17"/>
          <w:u w:val="single" w:color="0000FF"/>
        </w:rPr>
        <w:t>48.778/2023</w:t>
      </w:r>
      <w:r>
        <w:rPr>
          <w:w w:val="105"/>
          <w:sz w:val="17"/>
        </w:rPr>
        <w:t>,</w:t>
      </w:r>
      <w:r>
        <w:rPr>
          <w:spacing w:val="-9"/>
          <w:w w:val="105"/>
          <w:sz w:val="17"/>
        </w:rPr>
        <w:t> </w:t>
      </w:r>
      <w:r>
        <w:rPr>
          <w:w w:val="105"/>
          <w:sz w:val="17"/>
        </w:rPr>
        <w:t>nesta</w:t>
      </w:r>
      <w:r>
        <w:rPr>
          <w:spacing w:val="-9"/>
          <w:w w:val="105"/>
          <w:sz w:val="17"/>
        </w:rPr>
        <w:t> </w:t>
      </w:r>
      <w:r>
        <w:rPr>
          <w:spacing w:val="-2"/>
          <w:w w:val="105"/>
          <w:sz w:val="17"/>
        </w:rPr>
        <w:t>ordem:</w:t>
      </w:r>
    </w:p>
    <w:p>
      <w:pPr>
        <w:pStyle w:val="ListParagraph"/>
        <w:numPr>
          <w:ilvl w:val="3"/>
          <w:numId w:val="7"/>
        </w:numPr>
        <w:tabs>
          <w:tab w:pos="1003" w:val="left" w:leader="none"/>
        </w:tabs>
        <w:spacing w:line="240" w:lineRule="auto" w:before="102" w:after="0"/>
        <w:ind w:left="1003" w:right="0" w:hanging="617"/>
        <w:jc w:val="left"/>
        <w:rPr>
          <w:sz w:val="17"/>
        </w:rPr>
      </w:pPr>
      <w:r>
        <w:rPr>
          <w:w w:val="105"/>
          <w:sz w:val="17"/>
        </w:rPr>
        <w:t>contratação</w:t>
      </w:r>
      <w:r>
        <w:rPr>
          <w:spacing w:val="-9"/>
          <w:w w:val="105"/>
          <w:sz w:val="17"/>
        </w:rPr>
        <w:t> </w:t>
      </w:r>
      <w:r>
        <w:rPr>
          <w:w w:val="105"/>
          <w:sz w:val="17"/>
        </w:rPr>
        <w:t>de</w:t>
      </w:r>
      <w:r>
        <w:rPr>
          <w:spacing w:val="-8"/>
          <w:w w:val="105"/>
          <w:sz w:val="17"/>
        </w:rPr>
        <w:t> </w:t>
      </w:r>
      <w:r>
        <w:rPr>
          <w:w w:val="105"/>
          <w:sz w:val="17"/>
        </w:rPr>
        <w:t>microempresas</w:t>
      </w:r>
      <w:r>
        <w:rPr>
          <w:spacing w:val="-8"/>
          <w:w w:val="105"/>
          <w:sz w:val="17"/>
        </w:rPr>
        <w:t> </w:t>
      </w:r>
      <w:r>
        <w:rPr>
          <w:w w:val="105"/>
          <w:sz w:val="17"/>
        </w:rPr>
        <w:t>e</w:t>
      </w:r>
      <w:r>
        <w:rPr>
          <w:spacing w:val="-8"/>
          <w:w w:val="105"/>
          <w:sz w:val="17"/>
        </w:rPr>
        <w:t> </w:t>
      </w:r>
      <w:r>
        <w:rPr>
          <w:w w:val="105"/>
          <w:sz w:val="17"/>
        </w:rPr>
        <w:t>empresas</w:t>
      </w:r>
      <w:r>
        <w:rPr>
          <w:spacing w:val="-8"/>
          <w:w w:val="105"/>
          <w:sz w:val="17"/>
        </w:rPr>
        <w:t> </w:t>
      </w:r>
      <w:r>
        <w:rPr>
          <w:w w:val="105"/>
          <w:sz w:val="17"/>
        </w:rPr>
        <w:t>de</w:t>
      </w:r>
      <w:r>
        <w:rPr>
          <w:spacing w:val="-8"/>
          <w:w w:val="105"/>
          <w:sz w:val="17"/>
        </w:rPr>
        <w:t> </w:t>
      </w:r>
      <w:r>
        <w:rPr>
          <w:w w:val="105"/>
          <w:sz w:val="17"/>
        </w:rPr>
        <w:t>pequeno</w:t>
      </w:r>
      <w:r>
        <w:rPr>
          <w:spacing w:val="-8"/>
          <w:w w:val="105"/>
          <w:sz w:val="17"/>
        </w:rPr>
        <w:t> </w:t>
      </w:r>
      <w:r>
        <w:rPr>
          <w:w w:val="105"/>
          <w:sz w:val="17"/>
        </w:rPr>
        <w:t>porte,</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dos</w:t>
      </w:r>
      <w:r>
        <w:rPr>
          <w:spacing w:val="-8"/>
          <w:w w:val="105"/>
          <w:sz w:val="17"/>
        </w:rPr>
        <w:t> </w:t>
      </w:r>
      <w:r>
        <w:rPr>
          <w:w w:val="105"/>
          <w:sz w:val="17"/>
        </w:rPr>
        <w:t>arts.</w:t>
      </w:r>
      <w:r>
        <w:rPr>
          <w:spacing w:val="-8"/>
          <w:w w:val="105"/>
          <w:sz w:val="17"/>
        </w:rPr>
        <w:t> </w:t>
      </w:r>
      <w:r>
        <w:rPr>
          <w:w w:val="105"/>
          <w:sz w:val="17"/>
        </w:rPr>
        <w:t>44</w:t>
      </w:r>
      <w:r>
        <w:rPr>
          <w:spacing w:val="-8"/>
          <w:w w:val="105"/>
          <w:sz w:val="17"/>
        </w:rPr>
        <w:t> </w:t>
      </w:r>
      <w:r>
        <w:rPr>
          <w:w w:val="105"/>
          <w:sz w:val="17"/>
        </w:rPr>
        <w:t>e</w:t>
      </w:r>
      <w:r>
        <w:rPr>
          <w:spacing w:val="-8"/>
          <w:w w:val="105"/>
          <w:sz w:val="17"/>
        </w:rPr>
        <w:t> </w:t>
      </w:r>
      <w:r>
        <w:rPr>
          <w:w w:val="105"/>
          <w:sz w:val="17"/>
        </w:rPr>
        <w:t>45</w:t>
      </w:r>
      <w:r>
        <w:rPr>
          <w:spacing w:val="-9"/>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Complementar</w:t>
      </w:r>
      <w:r>
        <w:rPr>
          <w:spacing w:val="-8"/>
          <w:w w:val="105"/>
          <w:sz w:val="17"/>
        </w:rPr>
        <w:t> </w:t>
      </w:r>
      <w:r>
        <w:rPr>
          <w:w w:val="105"/>
          <w:sz w:val="17"/>
        </w:rPr>
        <w:t>nº</w:t>
      </w:r>
      <w:r>
        <w:rPr>
          <w:spacing w:val="-8"/>
          <w:w w:val="105"/>
          <w:sz w:val="17"/>
        </w:rPr>
        <w:t> </w:t>
      </w:r>
      <w:r>
        <w:rPr>
          <w:w w:val="105"/>
          <w:sz w:val="17"/>
        </w:rPr>
        <w:t>123/2006,</w:t>
      </w:r>
      <w:r>
        <w:rPr>
          <w:spacing w:val="-8"/>
          <w:w w:val="105"/>
          <w:sz w:val="17"/>
        </w:rPr>
        <w:t> </w:t>
      </w:r>
      <w:r>
        <w:rPr>
          <w:w w:val="105"/>
          <w:sz w:val="17"/>
        </w:rPr>
        <w:t>observado</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no</w:t>
      </w:r>
      <w:r>
        <w:rPr>
          <w:spacing w:val="-8"/>
          <w:w w:val="105"/>
          <w:sz w:val="17"/>
        </w:rPr>
        <w:t> </w:t>
      </w:r>
      <w:r>
        <w:rPr>
          <w:w w:val="105"/>
          <w:sz w:val="17"/>
        </w:rPr>
        <w:t>art.</w:t>
      </w:r>
      <w:r>
        <w:rPr>
          <w:spacing w:val="-8"/>
          <w:w w:val="105"/>
          <w:sz w:val="17"/>
        </w:rPr>
        <w:t> </w:t>
      </w:r>
      <w:r>
        <w:rPr>
          <w:w w:val="105"/>
          <w:sz w:val="17"/>
        </w:rPr>
        <w:t>4º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3"/>
          <w:numId w:val="7"/>
        </w:numPr>
        <w:tabs>
          <w:tab w:pos="1003" w:val="left" w:leader="none"/>
        </w:tabs>
        <w:spacing w:line="240" w:lineRule="auto" w:before="103" w:after="0"/>
        <w:ind w:left="1003" w:right="0" w:hanging="617"/>
        <w:jc w:val="both"/>
        <w:rPr>
          <w:sz w:val="17"/>
        </w:rPr>
      </w:pPr>
      <w:r>
        <w:rPr>
          <w:w w:val="105"/>
          <w:sz w:val="17"/>
        </w:rPr>
        <w:t>disputa</w:t>
      </w:r>
      <w:r>
        <w:rPr>
          <w:spacing w:val="-10"/>
          <w:w w:val="105"/>
          <w:sz w:val="17"/>
        </w:rPr>
        <w:t> </w:t>
      </w:r>
      <w:r>
        <w:rPr>
          <w:w w:val="105"/>
          <w:sz w:val="17"/>
        </w:rPr>
        <w:t>final,</w:t>
      </w:r>
      <w:r>
        <w:rPr>
          <w:spacing w:val="-9"/>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9"/>
          <w:w w:val="105"/>
          <w:sz w:val="17"/>
        </w:rPr>
        <w:t> </w:t>
      </w:r>
      <w:r>
        <w:rPr>
          <w:w w:val="105"/>
          <w:sz w:val="17"/>
        </w:rPr>
        <w:t>os</w:t>
      </w:r>
      <w:r>
        <w:rPr>
          <w:spacing w:val="-10"/>
          <w:w w:val="105"/>
          <w:sz w:val="17"/>
        </w:rPr>
        <w:t> </w:t>
      </w:r>
      <w:r>
        <w:rPr>
          <w:w w:val="105"/>
          <w:sz w:val="17"/>
        </w:rPr>
        <w:t>licitantes</w:t>
      </w:r>
      <w:r>
        <w:rPr>
          <w:spacing w:val="-9"/>
          <w:w w:val="105"/>
          <w:sz w:val="17"/>
        </w:rPr>
        <w:t> </w:t>
      </w:r>
      <w:r>
        <w:rPr>
          <w:w w:val="105"/>
          <w:sz w:val="17"/>
        </w:rPr>
        <w:t>empatados</w:t>
      </w:r>
      <w:r>
        <w:rPr>
          <w:spacing w:val="-10"/>
          <w:w w:val="105"/>
          <w:sz w:val="17"/>
        </w:rPr>
        <w:t> </w:t>
      </w:r>
      <w:r>
        <w:rPr>
          <w:w w:val="105"/>
          <w:sz w:val="17"/>
        </w:rPr>
        <w:t>poderão</w:t>
      </w:r>
      <w:r>
        <w:rPr>
          <w:spacing w:val="-9"/>
          <w:w w:val="105"/>
          <w:sz w:val="17"/>
        </w:rPr>
        <w:t> </w:t>
      </w:r>
      <w:r>
        <w:rPr>
          <w:w w:val="105"/>
          <w:sz w:val="17"/>
        </w:rPr>
        <w:t>apresentar</w:t>
      </w:r>
      <w:r>
        <w:rPr>
          <w:spacing w:val="-9"/>
          <w:w w:val="105"/>
          <w:sz w:val="17"/>
        </w:rPr>
        <w:t> </w:t>
      </w:r>
      <w:r>
        <w:rPr>
          <w:w w:val="105"/>
          <w:sz w:val="17"/>
        </w:rPr>
        <w:t>nova</w:t>
      </w:r>
      <w:r>
        <w:rPr>
          <w:spacing w:val="-10"/>
          <w:w w:val="105"/>
          <w:sz w:val="17"/>
        </w:rPr>
        <w:t> </w:t>
      </w:r>
      <w:r>
        <w:rPr>
          <w:w w:val="105"/>
          <w:sz w:val="17"/>
        </w:rPr>
        <w:t>proposta</w:t>
      </w:r>
      <w:r>
        <w:rPr>
          <w:spacing w:val="-9"/>
          <w:w w:val="105"/>
          <w:sz w:val="17"/>
        </w:rPr>
        <w:t> </w:t>
      </w:r>
      <w:r>
        <w:rPr>
          <w:w w:val="105"/>
          <w:sz w:val="17"/>
        </w:rPr>
        <w:t>em</w:t>
      </w:r>
      <w:r>
        <w:rPr>
          <w:spacing w:val="-9"/>
          <w:w w:val="105"/>
          <w:sz w:val="17"/>
        </w:rPr>
        <w:t> </w:t>
      </w:r>
      <w:r>
        <w:rPr>
          <w:w w:val="105"/>
          <w:sz w:val="17"/>
        </w:rPr>
        <w:t>ato</w:t>
      </w:r>
      <w:r>
        <w:rPr>
          <w:spacing w:val="-10"/>
          <w:w w:val="105"/>
          <w:sz w:val="17"/>
        </w:rPr>
        <w:t> </w:t>
      </w:r>
      <w:r>
        <w:rPr>
          <w:w w:val="105"/>
          <w:sz w:val="17"/>
        </w:rPr>
        <w:t>contínuo</w:t>
      </w:r>
      <w:r>
        <w:rPr>
          <w:spacing w:val="-9"/>
          <w:w w:val="105"/>
          <w:sz w:val="17"/>
        </w:rPr>
        <w:t> </w:t>
      </w:r>
      <w:r>
        <w:rPr>
          <w:w w:val="105"/>
          <w:sz w:val="17"/>
        </w:rPr>
        <w:t>à</w:t>
      </w:r>
      <w:r>
        <w:rPr>
          <w:spacing w:val="-10"/>
          <w:w w:val="105"/>
          <w:sz w:val="17"/>
        </w:rPr>
        <w:t> </w:t>
      </w:r>
      <w:r>
        <w:rPr>
          <w:spacing w:val="-2"/>
          <w:w w:val="105"/>
          <w:sz w:val="17"/>
        </w:rPr>
        <w:t>classificação;</w:t>
      </w:r>
    </w:p>
    <w:p>
      <w:pPr>
        <w:pStyle w:val="ListParagraph"/>
        <w:numPr>
          <w:ilvl w:val="3"/>
          <w:numId w:val="7"/>
        </w:numPr>
        <w:tabs>
          <w:tab w:pos="1011" w:val="left" w:leader="none"/>
        </w:tabs>
        <w:spacing w:line="256" w:lineRule="auto" w:before="114" w:after="0"/>
        <w:ind w:left="386" w:right="369" w:firstLine="0"/>
        <w:jc w:val="both"/>
        <w:rPr>
          <w:sz w:val="17"/>
        </w:rPr>
      </w:pPr>
      <w:r>
        <w:rPr>
          <w:w w:val="105"/>
          <w:sz w:val="17"/>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7"/>
        </w:numPr>
        <w:tabs>
          <w:tab w:pos="1003" w:val="left" w:leader="none"/>
        </w:tabs>
        <w:spacing w:line="240" w:lineRule="auto" w:before="89" w:after="0"/>
        <w:ind w:left="1003" w:right="0" w:hanging="617"/>
        <w:jc w:val="both"/>
        <w:rPr>
          <w:sz w:val="17"/>
        </w:rPr>
      </w:pPr>
      <w:r>
        <w:rPr>
          <w:w w:val="105"/>
          <w:sz w:val="17"/>
        </w:rPr>
        <w:t>desenvolvimento</w:t>
      </w:r>
      <w:r>
        <w:rPr>
          <w:spacing w:val="-10"/>
          <w:w w:val="105"/>
          <w:sz w:val="17"/>
        </w:rPr>
        <w:t> </w:t>
      </w:r>
      <w:r>
        <w:rPr>
          <w:w w:val="105"/>
          <w:sz w:val="17"/>
        </w:rPr>
        <w:t>pelo</w:t>
      </w:r>
      <w:r>
        <w:rPr>
          <w:spacing w:val="-10"/>
          <w:w w:val="105"/>
          <w:sz w:val="17"/>
        </w:rPr>
        <w:t> </w:t>
      </w:r>
      <w:r>
        <w:rPr>
          <w:w w:val="105"/>
          <w:sz w:val="17"/>
        </w:rPr>
        <w:t>licitante</w:t>
      </w:r>
      <w:r>
        <w:rPr>
          <w:spacing w:val="-10"/>
          <w:w w:val="105"/>
          <w:sz w:val="17"/>
        </w:rPr>
        <w:t> </w:t>
      </w:r>
      <w:r>
        <w:rPr>
          <w:w w:val="105"/>
          <w:sz w:val="17"/>
        </w:rPr>
        <w:t>de</w:t>
      </w:r>
      <w:r>
        <w:rPr>
          <w:spacing w:val="-9"/>
          <w:w w:val="105"/>
          <w:sz w:val="17"/>
        </w:rPr>
        <w:t> </w:t>
      </w:r>
      <w:r>
        <w:rPr>
          <w:w w:val="105"/>
          <w:sz w:val="17"/>
        </w:rPr>
        <w:t>ações</w:t>
      </w:r>
      <w:r>
        <w:rPr>
          <w:spacing w:val="-10"/>
          <w:w w:val="105"/>
          <w:sz w:val="17"/>
        </w:rPr>
        <w:t> </w:t>
      </w:r>
      <w:r>
        <w:rPr>
          <w:w w:val="105"/>
          <w:sz w:val="17"/>
        </w:rPr>
        <w:t>de</w:t>
      </w:r>
      <w:r>
        <w:rPr>
          <w:spacing w:val="-10"/>
          <w:w w:val="105"/>
          <w:sz w:val="17"/>
        </w:rPr>
        <w:t> </w:t>
      </w:r>
      <w:r>
        <w:rPr>
          <w:w w:val="105"/>
          <w:sz w:val="17"/>
        </w:rPr>
        <w:t>equidade</w:t>
      </w:r>
      <w:r>
        <w:rPr>
          <w:spacing w:val="-10"/>
          <w:w w:val="105"/>
          <w:sz w:val="17"/>
        </w:rPr>
        <w:t> </w:t>
      </w:r>
      <w:r>
        <w:rPr>
          <w:w w:val="105"/>
          <w:sz w:val="17"/>
        </w:rPr>
        <w:t>entre</w:t>
      </w:r>
      <w:r>
        <w:rPr>
          <w:spacing w:val="-9"/>
          <w:w w:val="105"/>
          <w:sz w:val="17"/>
        </w:rPr>
        <w:t> </w:t>
      </w:r>
      <w:r>
        <w:rPr>
          <w:w w:val="105"/>
          <w:sz w:val="17"/>
        </w:rPr>
        <w:t>homens</w:t>
      </w:r>
      <w:r>
        <w:rPr>
          <w:spacing w:val="-10"/>
          <w:w w:val="105"/>
          <w:sz w:val="17"/>
        </w:rPr>
        <w:t> </w:t>
      </w:r>
      <w:r>
        <w:rPr>
          <w:w w:val="105"/>
          <w:sz w:val="17"/>
        </w:rPr>
        <w:t>e</w:t>
      </w:r>
      <w:r>
        <w:rPr>
          <w:spacing w:val="-10"/>
          <w:w w:val="105"/>
          <w:sz w:val="17"/>
        </w:rPr>
        <w:t> </w:t>
      </w:r>
      <w:r>
        <w:rPr>
          <w:w w:val="105"/>
          <w:sz w:val="17"/>
        </w:rPr>
        <w:t>mulheres</w:t>
      </w:r>
      <w:r>
        <w:rPr>
          <w:spacing w:val="-10"/>
          <w:w w:val="105"/>
          <w:sz w:val="17"/>
        </w:rPr>
        <w:t> </w:t>
      </w:r>
      <w:r>
        <w:rPr>
          <w:w w:val="105"/>
          <w:sz w:val="17"/>
        </w:rPr>
        <w:t>no</w:t>
      </w:r>
      <w:r>
        <w:rPr>
          <w:spacing w:val="-9"/>
          <w:w w:val="105"/>
          <w:sz w:val="17"/>
        </w:rPr>
        <w:t> </w:t>
      </w:r>
      <w:r>
        <w:rPr>
          <w:w w:val="105"/>
          <w:sz w:val="17"/>
        </w:rPr>
        <w:t>ambiente</w:t>
      </w:r>
      <w:r>
        <w:rPr>
          <w:spacing w:val="-10"/>
          <w:w w:val="105"/>
          <w:sz w:val="17"/>
        </w:rPr>
        <w:t> </w:t>
      </w:r>
      <w:r>
        <w:rPr>
          <w:w w:val="105"/>
          <w:sz w:val="17"/>
        </w:rPr>
        <w:t>de</w:t>
      </w:r>
      <w:r>
        <w:rPr>
          <w:spacing w:val="-10"/>
          <w:w w:val="105"/>
          <w:sz w:val="17"/>
        </w:rPr>
        <w:t> </w:t>
      </w:r>
      <w:r>
        <w:rPr>
          <w:w w:val="105"/>
          <w:sz w:val="17"/>
        </w:rPr>
        <w:t>trabalho,</w:t>
      </w:r>
      <w:r>
        <w:rPr>
          <w:spacing w:val="-10"/>
          <w:w w:val="105"/>
          <w:sz w:val="17"/>
        </w:rPr>
        <w:t> </w:t>
      </w:r>
      <w:r>
        <w:rPr>
          <w:w w:val="105"/>
          <w:sz w:val="17"/>
        </w:rPr>
        <w:t>conforme</w:t>
      </w:r>
      <w:r>
        <w:rPr>
          <w:spacing w:val="-9"/>
          <w:w w:val="105"/>
          <w:sz w:val="17"/>
        </w:rPr>
        <w:t> </w:t>
      </w:r>
      <w:r>
        <w:rPr>
          <w:w w:val="105"/>
          <w:sz w:val="17"/>
        </w:rPr>
        <w:t>Decreto</w:t>
      </w:r>
      <w:r>
        <w:rPr>
          <w:spacing w:val="-10"/>
          <w:w w:val="105"/>
          <w:sz w:val="17"/>
        </w:rPr>
        <w:t> </w:t>
      </w:r>
      <w:r>
        <w:rPr>
          <w:w w:val="105"/>
          <w:sz w:val="17"/>
        </w:rPr>
        <w:t>nº</w:t>
      </w:r>
      <w:r>
        <w:rPr>
          <w:spacing w:val="-10"/>
          <w:w w:val="105"/>
          <w:sz w:val="17"/>
        </w:rPr>
        <w:t> </w:t>
      </w:r>
      <w:r>
        <w:rPr>
          <w:spacing w:val="-2"/>
          <w:w w:val="105"/>
          <w:sz w:val="17"/>
        </w:rPr>
        <w:t>49.233/2024;</w:t>
      </w:r>
    </w:p>
    <w:p>
      <w:pPr>
        <w:pStyle w:val="ListParagraph"/>
        <w:numPr>
          <w:ilvl w:val="3"/>
          <w:numId w:val="7"/>
        </w:numPr>
        <w:tabs>
          <w:tab w:pos="1003" w:val="left" w:leader="none"/>
        </w:tabs>
        <w:spacing w:line="240" w:lineRule="auto" w:before="103" w:after="0"/>
        <w:ind w:left="1003" w:right="0" w:hanging="617"/>
        <w:jc w:val="both"/>
        <w:rPr>
          <w:sz w:val="17"/>
        </w:rPr>
      </w:pPr>
      <w:r>
        <w:rPr>
          <w:sz w:val="17"/>
        </w:rPr>
        <w:t>desenvolvimento</w:t>
      </w:r>
      <w:r>
        <w:rPr>
          <w:spacing w:val="15"/>
          <w:sz w:val="17"/>
        </w:rPr>
        <w:t> </w:t>
      </w:r>
      <w:r>
        <w:rPr>
          <w:sz w:val="17"/>
        </w:rPr>
        <w:t>pelo</w:t>
      </w:r>
      <w:r>
        <w:rPr>
          <w:spacing w:val="16"/>
          <w:sz w:val="17"/>
        </w:rPr>
        <w:t> </w:t>
      </w:r>
      <w:r>
        <w:rPr>
          <w:sz w:val="17"/>
        </w:rPr>
        <w:t>licitante</w:t>
      </w:r>
      <w:r>
        <w:rPr>
          <w:spacing w:val="16"/>
          <w:sz w:val="17"/>
        </w:rPr>
        <w:t> </w:t>
      </w:r>
      <w:r>
        <w:rPr>
          <w:sz w:val="17"/>
        </w:rPr>
        <w:t>de</w:t>
      </w:r>
      <w:r>
        <w:rPr>
          <w:spacing w:val="16"/>
          <w:sz w:val="17"/>
        </w:rPr>
        <w:t> </w:t>
      </w:r>
      <w:r>
        <w:rPr>
          <w:sz w:val="17"/>
        </w:rPr>
        <w:t>programa</w:t>
      </w:r>
      <w:r>
        <w:rPr>
          <w:spacing w:val="16"/>
          <w:sz w:val="17"/>
        </w:rPr>
        <w:t> </w:t>
      </w:r>
      <w:r>
        <w:rPr>
          <w:sz w:val="17"/>
        </w:rPr>
        <w:t>de</w:t>
      </w:r>
      <w:r>
        <w:rPr>
          <w:spacing w:val="15"/>
          <w:sz w:val="17"/>
        </w:rPr>
        <w:t> </w:t>
      </w:r>
      <w:r>
        <w:rPr>
          <w:sz w:val="17"/>
        </w:rPr>
        <w:t>integridade,</w:t>
      </w:r>
      <w:r>
        <w:rPr>
          <w:spacing w:val="16"/>
          <w:sz w:val="17"/>
        </w:rPr>
        <w:t> </w:t>
      </w:r>
      <w:r>
        <w:rPr>
          <w:sz w:val="17"/>
        </w:rPr>
        <w:t>conforme</w:t>
      </w:r>
      <w:r>
        <w:rPr>
          <w:spacing w:val="16"/>
          <w:sz w:val="17"/>
        </w:rPr>
        <w:t> </w:t>
      </w:r>
      <w:r>
        <w:rPr>
          <w:sz w:val="17"/>
        </w:rPr>
        <w:t>orientações</w:t>
      </w:r>
      <w:r>
        <w:rPr>
          <w:spacing w:val="16"/>
          <w:sz w:val="17"/>
        </w:rPr>
        <w:t> </w:t>
      </w:r>
      <w:r>
        <w:rPr>
          <w:sz w:val="17"/>
        </w:rPr>
        <w:t>dos</w:t>
      </w:r>
      <w:r>
        <w:rPr>
          <w:spacing w:val="16"/>
          <w:sz w:val="17"/>
        </w:rPr>
        <w:t> </w:t>
      </w:r>
      <w:r>
        <w:rPr>
          <w:sz w:val="17"/>
        </w:rPr>
        <w:t>órgãos</w:t>
      </w:r>
      <w:r>
        <w:rPr>
          <w:spacing w:val="15"/>
          <w:sz w:val="17"/>
        </w:rPr>
        <w:t> </w:t>
      </w:r>
      <w:r>
        <w:rPr>
          <w:sz w:val="17"/>
        </w:rPr>
        <w:t>de</w:t>
      </w:r>
      <w:r>
        <w:rPr>
          <w:spacing w:val="16"/>
          <w:sz w:val="17"/>
        </w:rPr>
        <w:t> </w:t>
      </w:r>
      <w:r>
        <w:rPr>
          <w:spacing w:val="-2"/>
          <w:sz w:val="17"/>
        </w:rPr>
        <w:t>controle.</w:t>
      </w:r>
    </w:p>
    <w:p>
      <w:pPr>
        <w:pStyle w:val="ListParagraph"/>
        <w:numPr>
          <w:ilvl w:val="2"/>
          <w:numId w:val="7"/>
        </w:numPr>
        <w:tabs>
          <w:tab w:pos="871" w:val="left" w:leader="none"/>
        </w:tabs>
        <w:spacing w:line="240" w:lineRule="auto" w:before="102" w:after="0"/>
        <w:ind w:left="871" w:right="0" w:hanging="485"/>
        <w:jc w:val="both"/>
        <w:rPr>
          <w:sz w:val="17"/>
        </w:rPr>
      </w:pPr>
      <w:r>
        <w:rPr>
          <w:sz w:val="17"/>
        </w:rPr>
        <w:t>Persistindo</w:t>
      </w:r>
      <w:r>
        <w:rPr>
          <w:spacing w:val="16"/>
          <w:sz w:val="17"/>
        </w:rPr>
        <w:t> </w:t>
      </w:r>
      <w:r>
        <w:rPr>
          <w:sz w:val="17"/>
        </w:rPr>
        <w:t>o</w:t>
      </w:r>
      <w:r>
        <w:rPr>
          <w:spacing w:val="16"/>
          <w:sz w:val="17"/>
        </w:rPr>
        <w:t> </w:t>
      </w:r>
      <w:r>
        <w:rPr>
          <w:sz w:val="17"/>
        </w:rPr>
        <w:t>empate,</w:t>
      </w:r>
      <w:r>
        <w:rPr>
          <w:spacing w:val="16"/>
          <w:sz w:val="17"/>
        </w:rPr>
        <w:t> </w:t>
      </w:r>
      <w:r>
        <w:rPr>
          <w:sz w:val="17"/>
        </w:rPr>
        <w:t>será</w:t>
      </w:r>
      <w:r>
        <w:rPr>
          <w:spacing w:val="16"/>
          <w:sz w:val="17"/>
        </w:rPr>
        <w:t> </w:t>
      </w:r>
      <w:r>
        <w:rPr>
          <w:sz w:val="17"/>
        </w:rPr>
        <w:t>assegurada</w:t>
      </w:r>
      <w:r>
        <w:rPr>
          <w:spacing w:val="16"/>
          <w:sz w:val="17"/>
        </w:rPr>
        <w:t> </w:t>
      </w:r>
      <w:r>
        <w:rPr>
          <w:sz w:val="17"/>
        </w:rPr>
        <w:t>preferência,</w:t>
      </w:r>
      <w:r>
        <w:rPr>
          <w:spacing w:val="16"/>
          <w:sz w:val="17"/>
        </w:rPr>
        <w:t> </w:t>
      </w:r>
      <w:r>
        <w:rPr>
          <w:sz w:val="17"/>
        </w:rPr>
        <w:t>sucessivamente,</w:t>
      </w:r>
      <w:r>
        <w:rPr>
          <w:spacing w:val="16"/>
          <w:sz w:val="17"/>
        </w:rPr>
        <w:t> </w:t>
      </w:r>
      <w:r>
        <w:rPr>
          <w:sz w:val="17"/>
        </w:rPr>
        <w:t>aos</w:t>
      </w:r>
      <w:r>
        <w:rPr>
          <w:spacing w:val="16"/>
          <w:sz w:val="17"/>
        </w:rPr>
        <w:t> </w:t>
      </w:r>
      <w:r>
        <w:rPr>
          <w:sz w:val="17"/>
        </w:rPr>
        <w:t>bens</w:t>
      </w:r>
      <w:r>
        <w:rPr>
          <w:spacing w:val="16"/>
          <w:sz w:val="17"/>
        </w:rPr>
        <w:t> </w:t>
      </w:r>
      <w:r>
        <w:rPr>
          <w:sz w:val="17"/>
        </w:rPr>
        <w:t>e</w:t>
      </w:r>
      <w:r>
        <w:rPr>
          <w:spacing w:val="16"/>
          <w:sz w:val="17"/>
        </w:rPr>
        <w:t> </w:t>
      </w:r>
      <w:r>
        <w:rPr>
          <w:sz w:val="17"/>
        </w:rPr>
        <w:t>serviços</w:t>
      </w:r>
      <w:r>
        <w:rPr>
          <w:spacing w:val="16"/>
          <w:sz w:val="17"/>
        </w:rPr>
        <w:t> </w:t>
      </w:r>
      <w:r>
        <w:rPr>
          <w:sz w:val="17"/>
        </w:rPr>
        <w:t>produzidos</w:t>
      </w:r>
      <w:r>
        <w:rPr>
          <w:spacing w:val="16"/>
          <w:sz w:val="17"/>
        </w:rPr>
        <w:t> </w:t>
      </w:r>
      <w:r>
        <w:rPr>
          <w:sz w:val="17"/>
        </w:rPr>
        <w:t>ou</w:t>
      </w:r>
      <w:r>
        <w:rPr>
          <w:spacing w:val="17"/>
          <w:sz w:val="17"/>
        </w:rPr>
        <w:t> </w:t>
      </w:r>
      <w:r>
        <w:rPr>
          <w:sz w:val="17"/>
        </w:rPr>
        <w:t>prestados</w:t>
      </w:r>
      <w:r>
        <w:rPr>
          <w:spacing w:val="16"/>
          <w:sz w:val="17"/>
        </w:rPr>
        <w:t> </w:t>
      </w:r>
      <w:r>
        <w:rPr>
          <w:spacing w:val="-4"/>
          <w:sz w:val="17"/>
        </w:rPr>
        <w:t>por:</w:t>
      </w:r>
    </w:p>
    <w:p>
      <w:pPr>
        <w:pStyle w:val="ListParagraph"/>
        <w:numPr>
          <w:ilvl w:val="3"/>
          <w:numId w:val="7"/>
        </w:numPr>
        <w:tabs>
          <w:tab w:pos="1007" w:val="left" w:leader="none"/>
        </w:tabs>
        <w:spacing w:line="244" w:lineRule="auto" w:before="103" w:after="0"/>
        <w:ind w:left="386" w:right="369" w:firstLine="0"/>
        <w:jc w:val="both"/>
        <w:rPr>
          <w:sz w:val="17"/>
        </w:rPr>
      </w:pPr>
      <w:r>
        <w:rPr>
          <w:w w:val="105"/>
          <w:sz w:val="17"/>
        </w:rPr>
        <w:t>empresas</w:t>
      </w:r>
      <w:r>
        <w:rPr>
          <w:spacing w:val="-3"/>
          <w:w w:val="105"/>
          <w:sz w:val="17"/>
        </w:rPr>
        <w:t> </w:t>
      </w:r>
      <w:r>
        <w:rPr>
          <w:w w:val="105"/>
          <w:sz w:val="17"/>
        </w:rPr>
        <w:t>estabelecidas</w:t>
      </w:r>
      <w:r>
        <w:rPr>
          <w:spacing w:val="-3"/>
          <w:w w:val="105"/>
          <w:sz w:val="17"/>
        </w:rPr>
        <w:t> </w:t>
      </w:r>
      <w:r>
        <w:rPr>
          <w:w w:val="105"/>
          <w:sz w:val="17"/>
        </w:rPr>
        <w:t>no</w:t>
      </w:r>
      <w:r>
        <w:rPr>
          <w:spacing w:val="-3"/>
          <w:w w:val="105"/>
          <w:sz w:val="17"/>
        </w:rPr>
        <w:t> </w:t>
      </w:r>
      <w:r>
        <w:rPr>
          <w:w w:val="105"/>
          <w:sz w:val="17"/>
        </w:rPr>
        <w:t>território</w:t>
      </w:r>
      <w:r>
        <w:rPr>
          <w:spacing w:val="-3"/>
          <w:w w:val="105"/>
          <w:sz w:val="17"/>
        </w:rPr>
        <w:t> </w:t>
      </w:r>
      <w:r>
        <w:rPr>
          <w:w w:val="105"/>
          <w:sz w:val="17"/>
        </w:rPr>
        <w:t>do</w:t>
      </w:r>
      <w:r>
        <w:rPr>
          <w:spacing w:val="-3"/>
          <w:w w:val="105"/>
          <w:sz w:val="17"/>
        </w:rPr>
        <w:t> </w:t>
      </w:r>
      <w:r>
        <w:rPr>
          <w:w w:val="105"/>
          <w:sz w:val="17"/>
        </w:rPr>
        <w:t>Estado</w:t>
      </w:r>
      <w:r>
        <w:rPr>
          <w:spacing w:val="-3"/>
          <w:w w:val="105"/>
          <w:sz w:val="17"/>
        </w:rPr>
        <w:t> </w:t>
      </w:r>
      <w:r>
        <w:rPr>
          <w:w w:val="105"/>
          <w:sz w:val="17"/>
        </w:rPr>
        <w:t>ou</w:t>
      </w:r>
      <w:r>
        <w:rPr>
          <w:spacing w:val="-3"/>
          <w:w w:val="105"/>
          <w:sz w:val="17"/>
        </w:rPr>
        <w:t> </w:t>
      </w:r>
      <w:r>
        <w:rPr>
          <w:w w:val="105"/>
          <w:sz w:val="17"/>
        </w:rPr>
        <w:t>do</w:t>
      </w:r>
      <w:r>
        <w:rPr>
          <w:spacing w:val="-3"/>
          <w:w w:val="105"/>
          <w:sz w:val="17"/>
        </w:rPr>
        <w:t> </w:t>
      </w:r>
      <w:r>
        <w:rPr>
          <w:w w:val="105"/>
          <w:sz w:val="17"/>
        </w:rPr>
        <w:t>Distrito</w:t>
      </w:r>
      <w:r>
        <w:rPr>
          <w:spacing w:val="-3"/>
          <w:w w:val="105"/>
          <w:sz w:val="17"/>
        </w:rPr>
        <w:t> </w:t>
      </w:r>
      <w:r>
        <w:rPr>
          <w:w w:val="105"/>
          <w:sz w:val="17"/>
        </w:rPr>
        <w:t>Federal</w:t>
      </w:r>
      <w:r>
        <w:rPr>
          <w:spacing w:val="-3"/>
          <w:w w:val="105"/>
          <w:sz w:val="17"/>
        </w:rPr>
        <w:t> </w:t>
      </w:r>
      <w:r>
        <w:rPr>
          <w:w w:val="105"/>
          <w:sz w:val="17"/>
        </w:rPr>
        <w:t>do</w:t>
      </w:r>
      <w:r>
        <w:rPr>
          <w:spacing w:val="-3"/>
          <w:w w:val="105"/>
          <w:sz w:val="17"/>
        </w:rPr>
        <w:t> </w:t>
      </w:r>
      <w:r>
        <w:rPr>
          <w:w w:val="105"/>
          <w:sz w:val="17"/>
        </w:rPr>
        <w:t>órgão</w:t>
      </w:r>
      <w:r>
        <w:rPr>
          <w:spacing w:val="-3"/>
          <w:w w:val="105"/>
          <w:sz w:val="17"/>
        </w:rPr>
        <w:t> </w:t>
      </w:r>
      <w:r>
        <w:rPr>
          <w:w w:val="105"/>
          <w:sz w:val="17"/>
        </w:rPr>
        <w:t>ou</w:t>
      </w:r>
      <w:r>
        <w:rPr>
          <w:spacing w:val="-3"/>
          <w:w w:val="105"/>
          <w:sz w:val="17"/>
        </w:rPr>
        <w:t> </w:t>
      </w:r>
      <w:r>
        <w:rPr>
          <w:w w:val="105"/>
          <w:sz w:val="17"/>
        </w:rPr>
        <w:t>entidade</w:t>
      </w:r>
      <w:r>
        <w:rPr>
          <w:spacing w:val="-3"/>
          <w:w w:val="105"/>
          <w:sz w:val="17"/>
        </w:rPr>
        <w:t> </w:t>
      </w:r>
      <w:r>
        <w:rPr>
          <w:w w:val="105"/>
          <w:sz w:val="17"/>
        </w:rPr>
        <w:t>da</w:t>
      </w:r>
      <w:r>
        <w:rPr>
          <w:spacing w:val="-11"/>
          <w:w w:val="105"/>
          <w:sz w:val="17"/>
        </w:rPr>
        <w:t> </w:t>
      </w:r>
      <w:r>
        <w:rPr>
          <w:w w:val="105"/>
          <w:sz w:val="17"/>
        </w:rPr>
        <w:t>Administração</w:t>
      </w:r>
      <w:r>
        <w:rPr>
          <w:spacing w:val="-3"/>
          <w:w w:val="105"/>
          <w:sz w:val="17"/>
        </w:rPr>
        <w:t> </w:t>
      </w:r>
      <w:r>
        <w:rPr>
          <w:w w:val="105"/>
          <w:sz w:val="17"/>
        </w:rPr>
        <w:t>Pública</w:t>
      </w:r>
      <w:r>
        <w:rPr>
          <w:spacing w:val="-3"/>
          <w:w w:val="105"/>
          <w:sz w:val="17"/>
        </w:rPr>
        <w:t> </w:t>
      </w:r>
      <w:r>
        <w:rPr>
          <w:w w:val="105"/>
          <w:sz w:val="17"/>
        </w:rPr>
        <w:t>estadual</w:t>
      </w:r>
      <w:r>
        <w:rPr>
          <w:spacing w:val="-3"/>
          <w:w w:val="105"/>
          <w:sz w:val="17"/>
        </w:rPr>
        <w:t> </w:t>
      </w:r>
      <w:r>
        <w:rPr>
          <w:w w:val="105"/>
          <w:sz w:val="17"/>
        </w:rPr>
        <w:t>ou</w:t>
      </w:r>
      <w:r>
        <w:rPr>
          <w:spacing w:val="-3"/>
          <w:w w:val="105"/>
          <w:sz w:val="17"/>
        </w:rPr>
        <w:t> </w:t>
      </w:r>
      <w:r>
        <w:rPr>
          <w:w w:val="105"/>
          <w:sz w:val="17"/>
        </w:rPr>
        <w:t>distrital</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no</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licitação</w:t>
      </w:r>
      <w:r>
        <w:rPr>
          <w:spacing w:val="-3"/>
          <w:w w:val="105"/>
          <w:sz w:val="17"/>
        </w:rPr>
        <w:t> </w:t>
      </w:r>
      <w:r>
        <w:rPr>
          <w:w w:val="105"/>
          <w:sz w:val="17"/>
        </w:rPr>
        <w:t>realizada</w:t>
      </w:r>
      <w:r>
        <w:rPr>
          <w:spacing w:val="-3"/>
          <w:w w:val="105"/>
          <w:sz w:val="17"/>
        </w:rPr>
        <w:t> </w:t>
      </w:r>
      <w:r>
        <w:rPr>
          <w:w w:val="105"/>
          <w:sz w:val="17"/>
        </w:rPr>
        <w:t>por</w:t>
      </w:r>
      <w:r>
        <w:rPr>
          <w:spacing w:val="-3"/>
          <w:w w:val="105"/>
          <w:sz w:val="17"/>
        </w:rPr>
        <w:t> </w:t>
      </w:r>
      <w:r>
        <w:rPr>
          <w:w w:val="105"/>
          <w:sz w:val="17"/>
        </w:rPr>
        <w:t>órgão</w:t>
      </w:r>
      <w:r>
        <w:rPr>
          <w:spacing w:val="-3"/>
          <w:w w:val="105"/>
          <w:sz w:val="17"/>
        </w:rPr>
        <w:t> </w:t>
      </w:r>
      <w:r>
        <w:rPr>
          <w:w w:val="105"/>
          <w:sz w:val="17"/>
        </w:rPr>
        <w:t>ou entidade de Município, no território do Estado em que este se localize;</w:t>
      </w:r>
    </w:p>
    <w:p>
      <w:pPr>
        <w:pStyle w:val="ListParagraph"/>
        <w:numPr>
          <w:ilvl w:val="3"/>
          <w:numId w:val="7"/>
        </w:numPr>
        <w:tabs>
          <w:tab w:pos="1003" w:val="left" w:leader="none"/>
        </w:tabs>
        <w:spacing w:line="240" w:lineRule="auto" w:before="87" w:after="0"/>
        <w:ind w:left="1003" w:right="0" w:hanging="617"/>
        <w:jc w:val="both"/>
        <w:rPr>
          <w:sz w:val="17"/>
        </w:rPr>
      </w:pPr>
      <w:r>
        <w:rPr>
          <w:sz w:val="17"/>
        </w:rPr>
        <w:t>empresas</w:t>
      </w:r>
      <w:r>
        <w:rPr>
          <w:spacing w:val="19"/>
          <w:sz w:val="17"/>
        </w:rPr>
        <w:t> </w:t>
      </w:r>
      <w:r>
        <w:rPr>
          <w:spacing w:val="-2"/>
          <w:sz w:val="17"/>
        </w:rPr>
        <w:t>brasileiras;</w:t>
      </w:r>
    </w:p>
    <w:p>
      <w:pPr>
        <w:pStyle w:val="ListParagraph"/>
        <w:spacing w:after="0" w:line="240" w:lineRule="auto"/>
        <w:jc w:val="both"/>
        <w:rPr>
          <w:sz w:val="17"/>
        </w:rPr>
        <w:sectPr>
          <w:pgSz w:w="15840" w:h="24480"/>
          <w:pgMar w:top="500" w:bottom="280" w:left="360" w:right="360"/>
        </w:sectPr>
      </w:pPr>
    </w:p>
    <w:p>
      <w:pPr>
        <w:pStyle w:val="ListParagraph"/>
        <w:numPr>
          <w:ilvl w:val="3"/>
          <w:numId w:val="7"/>
        </w:numPr>
        <w:tabs>
          <w:tab w:pos="1003" w:val="left" w:leader="none"/>
        </w:tabs>
        <w:spacing w:line="240" w:lineRule="auto" w:before="86" w:after="0"/>
        <w:ind w:left="1003" w:right="0" w:hanging="617"/>
        <w:jc w:val="left"/>
        <w:rPr>
          <w:sz w:val="17"/>
        </w:rPr>
      </w:pPr>
      <w:r>
        <w:rPr>
          <w:w w:val="105"/>
          <w:sz w:val="17"/>
        </w:rPr>
        <w:t>empresas</w:t>
      </w:r>
      <w:r>
        <w:rPr>
          <w:spacing w:val="-10"/>
          <w:w w:val="105"/>
          <w:sz w:val="17"/>
        </w:rPr>
        <w:t> </w:t>
      </w:r>
      <w:r>
        <w:rPr>
          <w:w w:val="105"/>
          <w:sz w:val="17"/>
        </w:rPr>
        <w:t>que</w:t>
      </w:r>
      <w:r>
        <w:rPr>
          <w:spacing w:val="-10"/>
          <w:w w:val="105"/>
          <w:sz w:val="17"/>
        </w:rPr>
        <w:t> </w:t>
      </w:r>
      <w:r>
        <w:rPr>
          <w:w w:val="105"/>
          <w:sz w:val="17"/>
        </w:rPr>
        <w:t>invistam</w:t>
      </w:r>
      <w:r>
        <w:rPr>
          <w:spacing w:val="-10"/>
          <w:w w:val="105"/>
          <w:sz w:val="17"/>
        </w:rPr>
        <w:t> </w:t>
      </w:r>
      <w:r>
        <w:rPr>
          <w:w w:val="105"/>
          <w:sz w:val="17"/>
        </w:rPr>
        <w:t>em</w:t>
      </w:r>
      <w:r>
        <w:rPr>
          <w:spacing w:val="-9"/>
          <w:w w:val="105"/>
          <w:sz w:val="17"/>
        </w:rPr>
        <w:t> </w:t>
      </w:r>
      <w:r>
        <w:rPr>
          <w:w w:val="105"/>
          <w:sz w:val="17"/>
        </w:rPr>
        <w:t>pesquisa</w:t>
      </w:r>
      <w:r>
        <w:rPr>
          <w:spacing w:val="-10"/>
          <w:w w:val="105"/>
          <w:sz w:val="17"/>
        </w:rPr>
        <w:t> </w:t>
      </w:r>
      <w:r>
        <w:rPr>
          <w:w w:val="105"/>
          <w:sz w:val="17"/>
        </w:rPr>
        <w:t>e</w:t>
      </w:r>
      <w:r>
        <w:rPr>
          <w:spacing w:val="-10"/>
          <w:w w:val="105"/>
          <w:sz w:val="17"/>
        </w:rPr>
        <w:t> </w:t>
      </w:r>
      <w:r>
        <w:rPr>
          <w:w w:val="105"/>
          <w:sz w:val="17"/>
        </w:rPr>
        <w:t>no</w:t>
      </w:r>
      <w:r>
        <w:rPr>
          <w:spacing w:val="-9"/>
          <w:w w:val="105"/>
          <w:sz w:val="17"/>
        </w:rPr>
        <w:t> </w:t>
      </w:r>
      <w:r>
        <w:rPr>
          <w:w w:val="105"/>
          <w:sz w:val="17"/>
        </w:rPr>
        <w:t>desenvolvimento</w:t>
      </w:r>
      <w:r>
        <w:rPr>
          <w:spacing w:val="-10"/>
          <w:w w:val="105"/>
          <w:sz w:val="17"/>
        </w:rPr>
        <w:t> </w:t>
      </w:r>
      <w:r>
        <w:rPr>
          <w:w w:val="105"/>
          <w:sz w:val="17"/>
        </w:rPr>
        <w:t>de</w:t>
      </w:r>
      <w:r>
        <w:rPr>
          <w:spacing w:val="-10"/>
          <w:w w:val="105"/>
          <w:sz w:val="17"/>
        </w:rPr>
        <w:t> </w:t>
      </w:r>
      <w:r>
        <w:rPr>
          <w:w w:val="105"/>
          <w:sz w:val="17"/>
        </w:rPr>
        <w:t>tecnologia</w:t>
      </w:r>
      <w:r>
        <w:rPr>
          <w:spacing w:val="-9"/>
          <w:w w:val="105"/>
          <w:sz w:val="17"/>
        </w:rPr>
        <w:t> </w:t>
      </w:r>
      <w:r>
        <w:rPr>
          <w:w w:val="105"/>
          <w:sz w:val="17"/>
        </w:rPr>
        <w:t>no</w:t>
      </w:r>
      <w:r>
        <w:rPr>
          <w:spacing w:val="-10"/>
          <w:w w:val="105"/>
          <w:sz w:val="17"/>
        </w:rPr>
        <w:t> </w:t>
      </w:r>
      <w:r>
        <w:rPr>
          <w:spacing w:val="-2"/>
          <w:w w:val="105"/>
          <w:sz w:val="17"/>
        </w:rPr>
        <w:t>País;</w:t>
      </w:r>
    </w:p>
    <w:p>
      <w:pPr>
        <w:pStyle w:val="ListParagraph"/>
        <w:numPr>
          <w:ilvl w:val="3"/>
          <w:numId w:val="7"/>
        </w:numPr>
        <w:tabs>
          <w:tab w:pos="1003" w:val="left" w:leader="none"/>
        </w:tabs>
        <w:spacing w:line="240" w:lineRule="auto" w:before="91" w:after="0"/>
        <w:ind w:left="1003" w:right="0" w:hanging="617"/>
        <w:jc w:val="left"/>
        <w:rPr>
          <w:sz w:val="17"/>
        </w:rPr>
      </w:pPr>
      <w:r>
        <w:rPr>
          <w:w w:val="105"/>
          <w:sz w:val="17"/>
        </w:rPr>
        <w:t>empresas</w:t>
      </w:r>
      <w:r>
        <w:rPr>
          <w:spacing w:val="-8"/>
          <w:w w:val="105"/>
          <w:sz w:val="17"/>
        </w:rPr>
        <w:t> </w:t>
      </w:r>
      <w:r>
        <w:rPr>
          <w:w w:val="105"/>
          <w:sz w:val="17"/>
        </w:rPr>
        <w:t>que</w:t>
      </w:r>
      <w:r>
        <w:rPr>
          <w:spacing w:val="-8"/>
          <w:w w:val="105"/>
          <w:sz w:val="17"/>
        </w:rPr>
        <w:t> </w:t>
      </w:r>
      <w:r>
        <w:rPr>
          <w:w w:val="105"/>
          <w:sz w:val="17"/>
        </w:rPr>
        <w:t>comprovem</w:t>
      </w:r>
      <w:r>
        <w:rPr>
          <w:spacing w:val="-8"/>
          <w:w w:val="105"/>
          <w:sz w:val="17"/>
        </w:rPr>
        <w:t> </w:t>
      </w:r>
      <w:r>
        <w:rPr>
          <w:w w:val="105"/>
          <w:sz w:val="17"/>
        </w:rPr>
        <w:t>a</w:t>
      </w:r>
      <w:r>
        <w:rPr>
          <w:spacing w:val="-8"/>
          <w:w w:val="105"/>
          <w:sz w:val="17"/>
        </w:rPr>
        <w:t> </w:t>
      </w:r>
      <w:r>
        <w:rPr>
          <w:w w:val="105"/>
          <w:sz w:val="17"/>
        </w:rPr>
        <w:t>prática</w:t>
      </w:r>
      <w:r>
        <w:rPr>
          <w:spacing w:val="-8"/>
          <w:w w:val="105"/>
          <w:sz w:val="17"/>
        </w:rPr>
        <w:t> </w:t>
      </w:r>
      <w:r>
        <w:rPr>
          <w:w w:val="105"/>
          <w:sz w:val="17"/>
        </w:rPr>
        <w:t>de</w:t>
      </w:r>
      <w:r>
        <w:rPr>
          <w:spacing w:val="-8"/>
          <w:w w:val="105"/>
          <w:sz w:val="17"/>
        </w:rPr>
        <w:t> </w:t>
      </w:r>
      <w:r>
        <w:rPr>
          <w:w w:val="105"/>
          <w:sz w:val="17"/>
        </w:rPr>
        <w:t>mitigação,</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da</w:t>
      </w:r>
      <w:r>
        <w:rPr>
          <w:spacing w:val="-8"/>
          <w:w w:val="105"/>
          <w:sz w:val="17"/>
        </w:rPr>
        <w:t> </w:t>
      </w:r>
      <w:hyperlink r:id="rId19">
        <w:r>
          <w:rPr>
            <w:color w:val="0000FF"/>
            <w:w w:val="105"/>
            <w:sz w:val="17"/>
            <w:u w:val="single" w:color="0000FF"/>
          </w:rPr>
          <w:t>Lei</w:t>
        </w:r>
        <w:r>
          <w:rPr>
            <w:color w:val="0000FF"/>
            <w:spacing w:val="-8"/>
            <w:w w:val="105"/>
            <w:sz w:val="17"/>
            <w:u w:val="single" w:color="0000FF"/>
          </w:rPr>
          <w:t> </w:t>
        </w:r>
        <w:r>
          <w:rPr>
            <w:color w:val="0000FF"/>
            <w:w w:val="105"/>
            <w:sz w:val="17"/>
            <w:u w:val="single" w:color="0000FF"/>
          </w:rPr>
          <w:t>nº</w:t>
        </w:r>
        <w:r>
          <w:rPr>
            <w:color w:val="0000FF"/>
            <w:spacing w:val="-8"/>
            <w:w w:val="105"/>
            <w:sz w:val="17"/>
            <w:u w:val="single" w:color="0000FF"/>
          </w:rPr>
          <w:t> </w:t>
        </w:r>
        <w:r>
          <w:rPr>
            <w:color w:val="0000FF"/>
            <w:w w:val="105"/>
            <w:sz w:val="17"/>
            <w:u w:val="single" w:color="0000FF"/>
          </w:rPr>
          <w:t>12.187,</w:t>
        </w:r>
        <w:r>
          <w:rPr>
            <w:color w:val="0000FF"/>
            <w:spacing w:val="-8"/>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w w:val="105"/>
            <w:sz w:val="17"/>
            <w:u w:val="single" w:color="0000FF"/>
          </w:rPr>
          <w:t>29</w:t>
        </w:r>
        <w:r>
          <w:rPr>
            <w:color w:val="0000FF"/>
            <w:spacing w:val="-8"/>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w w:val="105"/>
            <w:sz w:val="17"/>
            <w:u w:val="single" w:color="0000FF"/>
          </w:rPr>
          <w:t>dezembro</w:t>
        </w:r>
        <w:r>
          <w:rPr>
            <w:color w:val="0000FF"/>
            <w:spacing w:val="-8"/>
            <w:w w:val="105"/>
            <w:sz w:val="17"/>
            <w:u w:val="single" w:color="0000FF"/>
          </w:rPr>
          <w:t> </w:t>
        </w:r>
        <w:r>
          <w:rPr>
            <w:color w:val="0000FF"/>
            <w:w w:val="105"/>
            <w:sz w:val="17"/>
            <w:u w:val="single" w:color="0000FF"/>
          </w:rPr>
          <w:t>de</w:t>
        </w:r>
        <w:r>
          <w:rPr>
            <w:color w:val="0000FF"/>
            <w:spacing w:val="-8"/>
            <w:w w:val="105"/>
            <w:sz w:val="17"/>
            <w:u w:val="single" w:color="0000FF"/>
          </w:rPr>
          <w:t> </w:t>
        </w:r>
        <w:r>
          <w:rPr>
            <w:color w:val="0000FF"/>
            <w:spacing w:val="-2"/>
            <w:w w:val="105"/>
            <w:sz w:val="17"/>
            <w:u w:val="single" w:color="0000FF"/>
          </w:rPr>
          <w:t>2009</w:t>
        </w:r>
      </w:hyperlink>
      <w:r>
        <w:rPr>
          <w:spacing w:val="-2"/>
          <w:w w:val="105"/>
          <w:sz w:val="17"/>
        </w:rPr>
        <w:t>.</w:t>
      </w:r>
    </w:p>
    <w:p>
      <w:pPr>
        <w:pStyle w:val="BodyText"/>
        <w:spacing w:before="194"/>
        <w:ind w:left="0"/>
      </w:pPr>
    </w:p>
    <w:p>
      <w:pPr>
        <w:pStyle w:val="Heading2"/>
        <w:numPr>
          <w:ilvl w:val="0"/>
          <w:numId w:val="1"/>
        </w:numPr>
        <w:tabs>
          <w:tab w:pos="561" w:val="left" w:leader="none"/>
        </w:tabs>
        <w:spacing w:line="240" w:lineRule="auto" w:before="0" w:after="0"/>
        <w:ind w:left="561" w:right="0" w:hanging="175"/>
        <w:jc w:val="left"/>
      </w:pPr>
      <w:r>
        <w:rPr/>
        <w:t>DA</w:t>
      </w:r>
      <w:r>
        <w:rPr>
          <w:spacing w:val="-6"/>
        </w:rPr>
        <w:t> </w:t>
      </w:r>
      <w:r>
        <w:rPr/>
        <w:t>FASE</w:t>
      </w:r>
      <w:r>
        <w:rPr>
          <w:spacing w:val="6"/>
        </w:rPr>
        <w:t> </w:t>
      </w:r>
      <w:r>
        <w:rPr/>
        <w:t>DE</w:t>
      </w:r>
      <w:r>
        <w:rPr>
          <w:spacing w:val="6"/>
        </w:rPr>
        <w:t> </w:t>
      </w:r>
      <w:r>
        <w:rPr>
          <w:spacing w:val="-2"/>
        </w:rPr>
        <w:t>JULGAMENTO</w:t>
      </w:r>
    </w:p>
    <w:p>
      <w:pPr>
        <w:pStyle w:val="BodyText"/>
        <w:spacing w:before="183"/>
        <w:ind w:left="0"/>
        <w:rPr>
          <w:b/>
        </w:rPr>
      </w:pPr>
    </w:p>
    <w:p>
      <w:pPr>
        <w:pStyle w:val="ListParagraph"/>
        <w:numPr>
          <w:ilvl w:val="1"/>
          <w:numId w:val="8"/>
        </w:numPr>
        <w:tabs>
          <w:tab w:pos="662" w:val="left" w:leader="none"/>
        </w:tabs>
        <w:spacing w:line="244" w:lineRule="auto" w:before="0" w:after="0"/>
        <w:ind w:left="386" w:right="369" w:firstLine="0"/>
        <w:jc w:val="left"/>
        <w:rPr>
          <w:sz w:val="17"/>
        </w:rPr>
      </w:pPr>
      <w:r>
        <w:rPr>
          <w:w w:val="105"/>
          <w:sz w:val="17"/>
        </w:rPr>
        <w:t>Encerrada a etapa de envio de lances da sessão pública, na hipótese de a proposta do primeiro colocado permanecer acima do preço máximo ou inferior ao desconto definido para a contratação, o</w:t>
      </w:r>
      <w:r>
        <w:rPr>
          <w:spacing w:val="40"/>
          <w:w w:val="105"/>
          <w:sz w:val="17"/>
        </w:rPr>
        <w:t> </w:t>
      </w:r>
      <w:r>
        <w:rPr>
          <w:w w:val="105"/>
          <w:sz w:val="17"/>
        </w:rPr>
        <w:t>Pregoeiro negociará condições mais vantajosas, após definido o resultado do julgamento.</w:t>
      </w:r>
    </w:p>
    <w:p>
      <w:pPr>
        <w:pStyle w:val="ListParagraph"/>
        <w:numPr>
          <w:ilvl w:val="2"/>
          <w:numId w:val="8"/>
        </w:numPr>
        <w:tabs>
          <w:tab w:pos="790" w:val="left" w:leader="none"/>
        </w:tabs>
        <w:spacing w:line="256" w:lineRule="auto" w:before="98" w:after="0"/>
        <w:ind w:left="386" w:right="369" w:firstLine="0"/>
        <w:jc w:val="left"/>
        <w:rPr>
          <w:sz w:val="17"/>
        </w:rPr>
      </w:pPr>
      <w:r>
        <w:rPr>
          <w:w w:val="105"/>
          <w:sz w:val="17"/>
        </w:rPr>
        <w:t>A negociação</w:t>
      </w:r>
      <w:r>
        <w:rPr>
          <w:spacing w:val="11"/>
          <w:w w:val="105"/>
          <w:sz w:val="17"/>
        </w:rPr>
        <w:t> </w:t>
      </w:r>
      <w:r>
        <w:rPr>
          <w:w w:val="105"/>
          <w:sz w:val="17"/>
        </w:rPr>
        <w:t>ocorrerá</w:t>
      </w:r>
      <w:r>
        <w:rPr>
          <w:spacing w:val="11"/>
          <w:w w:val="105"/>
          <w:sz w:val="17"/>
        </w:rPr>
        <w:t> </w:t>
      </w:r>
      <w:r>
        <w:rPr>
          <w:w w:val="105"/>
          <w:sz w:val="17"/>
        </w:rPr>
        <w:t>sempre</w:t>
      </w:r>
      <w:r>
        <w:rPr>
          <w:spacing w:val="11"/>
          <w:w w:val="105"/>
          <w:sz w:val="17"/>
        </w:rPr>
        <w:t> </w:t>
      </w:r>
      <w:r>
        <w:rPr>
          <w:w w:val="105"/>
          <w:sz w:val="17"/>
        </w:rPr>
        <w:t>que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do</w:t>
      </w:r>
      <w:r>
        <w:rPr>
          <w:spacing w:val="11"/>
          <w:w w:val="105"/>
          <w:sz w:val="17"/>
        </w:rPr>
        <w:t> </w:t>
      </w:r>
      <w:r>
        <w:rPr>
          <w:w w:val="105"/>
          <w:sz w:val="17"/>
        </w:rPr>
        <w:t>primeiro</w:t>
      </w:r>
      <w:r>
        <w:rPr>
          <w:spacing w:val="11"/>
          <w:w w:val="105"/>
          <w:sz w:val="17"/>
        </w:rPr>
        <w:t> </w:t>
      </w:r>
      <w:r>
        <w:rPr>
          <w:w w:val="105"/>
          <w:sz w:val="17"/>
        </w:rPr>
        <w:t>colocado</w:t>
      </w:r>
      <w:r>
        <w:rPr>
          <w:spacing w:val="11"/>
          <w:w w:val="105"/>
          <w:sz w:val="17"/>
        </w:rPr>
        <w:t> </w:t>
      </w:r>
      <w:r>
        <w:rPr>
          <w:w w:val="105"/>
          <w:sz w:val="17"/>
        </w:rPr>
        <w:t>permanecer</w:t>
      </w:r>
      <w:r>
        <w:rPr>
          <w:spacing w:val="11"/>
          <w:w w:val="105"/>
          <w:sz w:val="17"/>
        </w:rPr>
        <w:t> </w:t>
      </w:r>
      <w:r>
        <w:rPr>
          <w:w w:val="105"/>
          <w:sz w:val="17"/>
        </w:rPr>
        <w:t>acima</w:t>
      </w:r>
      <w:r>
        <w:rPr>
          <w:spacing w:val="11"/>
          <w:w w:val="105"/>
          <w:sz w:val="17"/>
        </w:rPr>
        <w:t> </w:t>
      </w:r>
      <w:r>
        <w:rPr>
          <w:w w:val="105"/>
          <w:sz w:val="17"/>
        </w:rPr>
        <w:t>do</w:t>
      </w:r>
      <w:r>
        <w:rPr>
          <w:spacing w:val="11"/>
          <w:w w:val="105"/>
          <w:sz w:val="17"/>
        </w:rPr>
        <w:t> </w:t>
      </w:r>
      <w:r>
        <w:rPr>
          <w:w w:val="105"/>
          <w:sz w:val="17"/>
        </w:rPr>
        <w:t>preço</w:t>
      </w:r>
      <w:r>
        <w:rPr>
          <w:spacing w:val="11"/>
          <w:w w:val="105"/>
          <w:sz w:val="17"/>
        </w:rPr>
        <w:t> </w:t>
      </w:r>
      <w:r>
        <w:rPr>
          <w:w w:val="105"/>
          <w:sz w:val="17"/>
        </w:rPr>
        <w:t>máximo</w:t>
      </w:r>
      <w:r>
        <w:rPr>
          <w:spacing w:val="11"/>
          <w:w w:val="105"/>
          <w:sz w:val="17"/>
        </w:rPr>
        <w:t> </w:t>
      </w:r>
      <w:r>
        <w:rPr>
          <w:w w:val="105"/>
          <w:sz w:val="17"/>
        </w:rPr>
        <w:t>ou</w:t>
      </w:r>
      <w:r>
        <w:rPr>
          <w:spacing w:val="11"/>
          <w:w w:val="105"/>
          <w:sz w:val="17"/>
        </w:rPr>
        <w:t> </w:t>
      </w:r>
      <w:r>
        <w:rPr>
          <w:w w:val="105"/>
          <w:sz w:val="17"/>
        </w:rPr>
        <w:t>do</w:t>
      </w:r>
      <w:r>
        <w:rPr>
          <w:spacing w:val="11"/>
          <w:w w:val="105"/>
          <w:sz w:val="17"/>
        </w:rPr>
        <w:t> </w:t>
      </w:r>
      <w:r>
        <w:rPr>
          <w:w w:val="105"/>
          <w:sz w:val="17"/>
        </w:rPr>
        <w:t>orçamento</w:t>
      </w:r>
      <w:r>
        <w:rPr>
          <w:spacing w:val="11"/>
          <w:w w:val="105"/>
          <w:sz w:val="17"/>
        </w:rPr>
        <w:t> </w:t>
      </w:r>
      <w:r>
        <w:rPr>
          <w:w w:val="105"/>
          <w:sz w:val="17"/>
        </w:rPr>
        <w:t>estimado</w:t>
      </w:r>
      <w:r>
        <w:rPr>
          <w:spacing w:val="11"/>
          <w:w w:val="105"/>
          <w:sz w:val="17"/>
        </w:rPr>
        <w:t> </w:t>
      </w:r>
      <w:r>
        <w:rPr>
          <w:w w:val="105"/>
          <w:sz w:val="17"/>
        </w:rPr>
        <w:t>para</w:t>
      </w:r>
      <w:r>
        <w:rPr>
          <w:spacing w:val="11"/>
          <w:w w:val="105"/>
          <w:sz w:val="17"/>
        </w:rPr>
        <w:t> </w:t>
      </w:r>
      <w:r>
        <w:rPr>
          <w:w w:val="105"/>
          <w:sz w:val="17"/>
        </w:rPr>
        <w:t>a</w:t>
      </w:r>
      <w:r>
        <w:rPr>
          <w:spacing w:val="11"/>
          <w:w w:val="105"/>
          <w:sz w:val="17"/>
        </w:rPr>
        <w:t> </w:t>
      </w:r>
      <w:r>
        <w:rPr>
          <w:w w:val="105"/>
          <w:sz w:val="17"/>
        </w:rPr>
        <w:t>contratação,</w:t>
      </w:r>
      <w:r>
        <w:rPr>
          <w:spacing w:val="11"/>
          <w:w w:val="105"/>
          <w:sz w:val="17"/>
        </w:rPr>
        <w:t> </w:t>
      </w:r>
      <w:r>
        <w:rPr>
          <w:w w:val="105"/>
          <w:sz w:val="17"/>
        </w:rPr>
        <w:t>ou</w:t>
      </w:r>
      <w:r>
        <w:rPr>
          <w:spacing w:val="11"/>
          <w:w w:val="105"/>
          <w:sz w:val="17"/>
        </w:rPr>
        <w:t> </w:t>
      </w:r>
      <w:r>
        <w:rPr>
          <w:w w:val="105"/>
          <w:sz w:val="17"/>
        </w:rPr>
        <w:t>inferior</w:t>
      </w:r>
      <w:r>
        <w:rPr>
          <w:spacing w:val="11"/>
          <w:w w:val="105"/>
          <w:sz w:val="17"/>
        </w:rPr>
        <w:t> </w:t>
      </w:r>
      <w:r>
        <w:rPr>
          <w:w w:val="105"/>
          <w:sz w:val="17"/>
        </w:rPr>
        <w:t>ao</w:t>
      </w:r>
      <w:r>
        <w:rPr>
          <w:spacing w:val="11"/>
          <w:w w:val="105"/>
          <w:sz w:val="17"/>
        </w:rPr>
        <w:t> </w:t>
      </w:r>
      <w:r>
        <w:rPr>
          <w:w w:val="105"/>
          <w:sz w:val="17"/>
        </w:rPr>
        <w:t>desconto</w:t>
      </w:r>
      <w:r>
        <w:rPr>
          <w:spacing w:val="11"/>
          <w:w w:val="105"/>
          <w:sz w:val="17"/>
        </w:rPr>
        <w:t> </w:t>
      </w:r>
      <w:r>
        <w:rPr>
          <w:w w:val="105"/>
          <w:sz w:val="17"/>
        </w:rPr>
        <w:t>definido</w:t>
      </w:r>
      <w:r>
        <w:rPr>
          <w:spacing w:val="11"/>
          <w:w w:val="105"/>
          <w:sz w:val="17"/>
        </w:rPr>
        <w:t> </w:t>
      </w:r>
      <w:r>
        <w:rPr>
          <w:w w:val="105"/>
          <w:sz w:val="17"/>
        </w:rPr>
        <w:t>para</w:t>
      </w:r>
      <w:r>
        <w:rPr>
          <w:spacing w:val="11"/>
          <w:w w:val="105"/>
          <w:sz w:val="17"/>
        </w:rPr>
        <w:t> </w:t>
      </w:r>
      <w:r>
        <w:rPr>
          <w:w w:val="105"/>
          <w:sz w:val="17"/>
        </w:rPr>
        <w:t>a contratação, e poderá ser dispensada, nos demais casos, mediante justificativa da provável inefetividade da negociação.</w:t>
      </w:r>
    </w:p>
    <w:p>
      <w:pPr>
        <w:pStyle w:val="ListParagraph"/>
        <w:numPr>
          <w:ilvl w:val="2"/>
          <w:numId w:val="8"/>
        </w:numPr>
        <w:tabs>
          <w:tab w:pos="772" w:val="left" w:leader="none"/>
        </w:tabs>
        <w:spacing w:line="240" w:lineRule="auto" w:before="101" w:after="0"/>
        <w:ind w:left="772" w:right="0" w:hanging="386"/>
        <w:jc w:val="left"/>
        <w:rPr>
          <w:sz w:val="17"/>
        </w:rPr>
      </w:pPr>
      <w:r>
        <w:rPr>
          <w:w w:val="105"/>
          <w:sz w:val="17"/>
        </w:rPr>
        <w:t>A</w:t>
      </w:r>
      <w:r>
        <w:rPr>
          <w:spacing w:val="-12"/>
          <w:w w:val="105"/>
          <w:sz w:val="17"/>
        </w:rPr>
        <w:t> </w:t>
      </w:r>
      <w:r>
        <w:rPr>
          <w:w w:val="105"/>
          <w:sz w:val="17"/>
        </w:rPr>
        <w:t>negociação</w:t>
      </w:r>
      <w:r>
        <w:rPr>
          <w:spacing w:val="-11"/>
          <w:w w:val="105"/>
          <w:sz w:val="17"/>
        </w:rPr>
        <w:t> </w:t>
      </w:r>
      <w:r>
        <w:rPr>
          <w:w w:val="105"/>
          <w:sz w:val="17"/>
        </w:rPr>
        <w:t>será</w:t>
      </w:r>
      <w:r>
        <w:rPr>
          <w:spacing w:val="-11"/>
          <w:w w:val="105"/>
          <w:sz w:val="17"/>
        </w:rPr>
        <w:t> </w:t>
      </w:r>
      <w:r>
        <w:rPr>
          <w:w w:val="105"/>
          <w:sz w:val="17"/>
        </w:rPr>
        <w:t>realizada</w:t>
      </w:r>
      <w:r>
        <w:rPr>
          <w:spacing w:val="-11"/>
          <w:w w:val="105"/>
          <w:sz w:val="17"/>
        </w:rPr>
        <w:t> </w:t>
      </w:r>
      <w:r>
        <w:rPr>
          <w:w w:val="105"/>
          <w:sz w:val="17"/>
        </w:rPr>
        <w:t>por</w:t>
      </w:r>
      <w:r>
        <w:rPr>
          <w:spacing w:val="-11"/>
          <w:w w:val="105"/>
          <w:sz w:val="17"/>
        </w:rPr>
        <w:t> </w:t>
      </w:r>
      <w:r>
        <w:rPr>
          <w:w w:val="105"/>
          <w:sz w:val="17"/>
        </w:rPr>
        <w:t>meio</w:t>
      </w:r>
      <w:r>
        <w:rPr>
          <w:spacing w:val="-11"/>
          <w:w w:val="105"/>
          <w:sz w:val="17"/>
        </w:rPr>
        <w:t> </w:t>
      </w:r>
      <w:r>
        <w:rPr>
          <w:w w:val="105"/>
          <w:sz w:val="17"/>
        </w:rPr>
        <w:t>do</w:t>
      </w:r>
      <w:r>
        <w:rPr>
          <w:spacing w:val="-11"/>
          <w:w w:val="105"/>
          <w:sz w:val="17"/>
        </w:rPr>
        <w:t> </w:t>
      </w:r>
      <w:r>
        <w:rPr>
          <w:w w:val="105"/>
          <w:sz w:val="17"/>
        </w:rPr>
        <w:t>sistema,</w:t>
      </w:r>
      <w:r>
        <w:rPr>
          <w:spacing w:val="-10"/>
          <w:w w:val="105"/>
          <w:sz w:val="17"/>
        </w:rPr>
        <w:t> </w:t>
      </w:r>
      <w:r>
        <w:rPr>
          <w:w w:val="105"/>
          <w:sz w:val="17"/>
        </w:rPr>
        <w:t>podendo</w:t>
      </w:r>
      <w:r>
        <w:rPr>
          <w:spacing w:val="-10"/>
          <w:w w:val="105"/>
          <w:sz w:val="17"/>
        </w:rPr>
        <w:t> </w:t>
      </w:r>
      <w:r>
        <w:rPr>
          <w:w w:val="105"/>
          <w:sz w:val="17"/>
        </w:rPr>
        <w:t>ser</w:t>
      </w:r>
      <w:r>
        <w:rPr>
          <w:spacing w:val="-10"/>
          <w:w w:val="105"/>
          <w:sz w:val="17"/>
        </w:rPr>
        <w:t> </w:t>
      </w:r>
      <w:r>
        <w:rPr>
          <w:w w:val="105"/>
          <w:sz w:val="17"/>
        </w:rPr>
        <w:t>acompanhada</w:t>
      </w:r>
      <w:r>
        <w:rPr>
          <w:spacing w:val="-10"/>
          <w:w w:val="105"/>
          <w:sz w:val="17"/>
        </w:rPr>
        <w:t> </w:t>
      </w:r>
      <w:r>
        <w:rPr>
          <w:w w:val="105"/>
          <w:sz w:val="17"/>
        </w:rPr>
        <w:t>pelos</w:t>
      </w:r>
      <w:r>
        <w:rPr>
          <w:spacing w:val="-10"/>
          <w:w w:val="105"/>
          <w:sz w:val="17"/>
        </w:rPr>
        <w:t> </w:t>
      </w:r>
      <w:r>
        <w:rPr>
          <w:w w:val="105"/>
          <w:sz w:val="17"/>
        </w:rPr>
        <w:t>demais</w:t>
      </w:r>
      <w:r>
        <w:rPr>
          <w:spacing w:val="-10"/>
          <w:w w:val="105"/>
          <w:sz w:val="17"/>
        </w:rPr>
        <w:t> </w:t>
      </w:r>
      <w:r>
        <w:rPr>
          <w:spacing w:val="-2"/>
          <w:w w:val="105"/>
          <w:sz w:val="17"/>
        </w:rPr>
        <w:t>licitantes.</w:t>
      </w:r>
    </w:p>
    <w:p>
      <w:pPr>
        <w:pStyle w:val="ListParagraph"/>
        <w:numPr>
          <w:ilvl w:val="2"/>
          <w:numId w:val="8"/>
        </w:numPr>
        <w:tabs>
          <w:tab w:pos="782" w:val="left" w:leader="none"/>
        </w:tabs>
        <w:spacing w:line="240" w:lineRule="auto" w:before="102" w:after="0"/>
        <w:ind w:left="782" w:right="0" w:hanging="396"/>
        <w:jc w:val="left"/>
        <w:rPr>
          <w:sz w:val="17"/>
        </w:rPr>
      </w:pPr>
      <w:r>
        <w:rPr>
          <w:w w:val="105"/>
          <w:sz w:val="17"/>
        </w:rPr>
        <w:t>O</w:t>
      </w:r>
      <w:r>
        <w:rPr>
          <w:spacing w:val="-9"/>
          <w:w w:val="105"/>
          <w:sz w:val="17"/>
        </w:rPr>
        <w:t> </w:t>
      </w:r>
      <w:r>
        <w:rPr>
          <w:w w:val="105"/>
          <w:sz w:val="17"/>
        </w:rPr>
        <w:t>resultado</w:t>
      </w:r>
      <w:r>
        <w:rPr>
          <w:spacing w:val="-8"/>
          <w:w w:val="105"/>
          <w:sz w:val="17"/>
        </w:rPr>
        <w:t> </w:t>
      </w:r>
      <w:r>
        <w:rPr>
          <w:w w:val="105"/>
          <w:sz w:val="17"/>
        </w:rPr>
        <w:t>da</w:t>
      </w:r>
      <w:r>
        <w:rPr>
          <w:spacing w:val="-9"/>
          <w:w w:val="105"/>
          <w:sz w:val="17"/>
        </w:rPr>
        <w:t> </w:t>
      </w:r>
      <w:r>
        <w:rPr>
          <w:w w:val="105"/>
          <w:sz w:val="17"/>
        </w:rPr>
        <w:t>negociação</w:t>
      </w:r>
      <w:r>
        <w:rPr>
          <w:spacing w:val="-8"/>
          <w:w w:val="105"/>
          <w:sz w:val="17"/>
        </w:rPr>
        <w:t> </w:t>
      </w:r>
      <w:r>
        <w:rPr>
          <w:w w:val="105"/>
          <w:sz w:val="17"/>
        </w:rPr>
        <w:t>será</w:t>
      </w:r>
      <w:r>
        <w:rPr>
          <w:spacing w:val="-9"/>
          <w:w w:val="105"/>
          <w:sz w:val="17"/>
        </w:rPr>
        <w:t> </w:t>
      </w:r>
      <w:r>
        <w:rPr>
          <w:w w:val="105"/>
          <w:sz w:val="17"/>
        </w:rPr>
        <w:t>divulgado</w:t>
      </w:r>
      <w:r>
        <w:rPr>
          <w:spacing w:val="-8"/>
          <w:w w:val="105"/>
          <w:sz w:val="17"/>
        </w:rPr>
        <w:t> </w:t>
      </w:r>
      <w:r>
        <w:rPr>
          <w:w w:val="105"/>
          <w:sz w:val="17"/>
        </w:rPr>
        <w:t>a</w:t>
      </w:r>
      <w:r>
        <w:rPr>
          <w:spacing w:val="-8"/>
          <w:w w:val="105"/>
          <w:sz w:val="17"/>
        </w:rPr>
        <w:t> </w:t>
      </w:r>
      <w:r>
        <w:rPr>
          <w:w w:val="105"/>
          <w:sz w:val="17"/>
        </w:rPr>
        <w:t>todos</w:t>
      </w:r>
      <w:r>
        <w:rPr>
          <w:spacing w:val="-9"/>
          <w:w w:val="105"/>
          <w:sz w:val="17"/>
        </w:rPr>
        <w:t> </w:t>
      </w:r>
      <w:r>
        <w:rPr>
          <w:w w:val="105"/>
          <w:sz w:val="17"/>
        </w:rPr>
        <w:t>os</w:t>
      </w:r>
      <w:r>
        <w:rPr>
          <w:spacing w:val="-8"/>
          <w:w w:val="105"/>
          <w:sz w:val="17"/>
        </w:rPr>
        <w:t> </w:t>
      </w:r>
      <w:r>
        <w:rPr>
          <w:w w:val="105"/>
          <w:sz w:val="17"/>
        </w:rPr>
        <w:t>licitantes</w:t>
      </w:r>
      <w:r>
        <w:rPr>
          <w:spacing w:val="-9"/>
          <w:w w:val="105"/>
          <w:sz w:val="17"/>
        </w:rPr>
        <w:t> </w:t>
      </w:r>
      <w:r>
        <w:rPr>
          <w:w w:val="105"/>
          <w:sz w:val="17"/>
        </w:rPr>
        <w:t>e</w:t>
      </w:r>
      <w:r>
        <w:rPr>
          <w:spacing w:val="-8"/>
          <w:w w:val="105"/>
          <w:sz w:val="17"/>
        </w:rPr>
        <w:t> </w:t>
      </w:r>
      <w:r>
        <w:rPr>
          <w:w w:val="105"/>
          <w:sz w:val="17"/>
        </w:rPr>
        <w:t>anexado</w:t>
      </w:r>
      <w:r>
        <w:rPr>
          <w:spacing w:val="-8"/>
          <w:w w:val="105"/>
          <w:sz w:val="17"/>
        </w:rPr>
        <w:t> </w:t>
      </w:r>
      <w:r>
        <w:rPr>
          <w:w w:val="105"/>
          <w:sz w:val="17"/>
        </w:rPr>
        <w:t>aos</w:t>
      </w:r>
      <w:r>
        <w:rPr>
          <w:spacing w:val="-9"/>
          <w:w w:val="105"/>
          <w:sz w:val="17"/>
        </w:rPr>
        <w:t> </w:t>
      </w:r>
      <w:r>
        <w:rPr>
          <w:w w:val="105"/>
          <w:sz w:val="17"/>
        </w:rPr>
        <w:t>autos</w:t>
      </w:r>
      <w:r>
        <w:rPr>
          <w:spacing w:val="-8"/>
          <w:w w:val="105"/>
          <w:sz w:val="17"/>
        </w:rPr>
        <w:t> </w:t>
      </w:r>
      <w:r>
        <w:rPr>
          <w:w w:val="105"/>
          <w:sz w:val="17"/>
        </w:rPr>
        <w:t>do</w:t>
      </w:r>
      <w:r>
        <w:rPr>
          <w:spacing w:val="-9"/>
          <w:w w:val="105"/>
          <w:sz w:val="17"/>
        </w:rPr>
        <w:t> </w:t>
      </w:r>
      <w:r>
        <w:rPr>
          <w:w w:val="105"/>
          <w:sz w:val="17"/>
        </w:rPr>
        <w:t>processo</w:t>
      </w:r>
      <w:r>
        <w:rPr>
          <w:spacing w:val="-8"/>
          <w:w w:val="105"/>
          <w:sz w:val="17"/>
        </w:rPr>
        <w:t> </w:t>
      </w:r>
      <w:r>
        <w:rPr>
          <w:spacing w:val="-2"/>
          <w:w w:val="105"/>
          <w:sz w:val="17"/>
        </w:rPr>
        <w:t>licitatório.</w:t>
      </w:r>
    </w:p>
    <w:p>
      <w:pPr>
        <w:pStyle w:val="ListParagraph"/>
        <w:numPr>
          <w:ilvl w:val="2"/>
          <w:numId w:val="8"/>
        </w:numPr>
        <w:tabs>
          <w:tab w:pos="802" w:val="left" w:leader="none"/>
        </w:tabs>
        <w:spacing w:line="256" w:lineRule="auto" w:before="103" w:after="0"/>
        <w:ind w:left="386" w:right="369" w:firstLine="0"/>
        <w:jc w:val="left"/>
        <w:rPr>
          <w:sz w:val="17"/>
        </w:rPr>
      </w:pPr>
      <w:r>
        <w:rPr>
          <w:w w:val="105"/>
          <w:sz w:val="17"/>
        </w:rPr>
        <w:t>O</w:t>
      </w:r>
      <w:r>
        <w:rPr>
          <w:spacing w:val="13"/>
          <w:w w:val="105"/>
          <w:sz w:val="17"/>
        </w:rPr>
        <w:t> </w:t>
      </w:r>
      <w:r>
        <w:rPr>
          <w:w w:val="105"/>
          <w:sz w:val="17"/>
        </w:rPr>
        <w:t>Pregoeiro</w:t>
      </w:r>
      <w:r>
        <w:rPr>
          <w:spacing w:val="13"/>
          <w:w w:val="105"/>
          <w:sz w:val="17"/>
        </w:rPr>
        <w:t> </w:t>
      </w:r>
      <w:r>
        <w:rPr>
          <w:w w:val="105"/>
          <w:sz w:val="17"/>
        </w:rPr>
        <w:t>designará</w:t>
      </w:r>
      <w:r>
        <w:rPr>
          <w:spacing w:val="13"/>
          <w:w w:val="105"/>
          <w:sz w:val="17"/>
        </w:rPr>
        <w:t> </w:t>
      </w:r>
      <w:r>
        <w:rPr>
          <w:w w:val="105"/>
          <w:sz w:val="17"/>
        </w:rPr>
        <w:t>prazo</w:t>
      </w:r>
      <w:r>
        <w:rPr>
          <w:spacing w:val="13"/>
          <w:w w:val="105"/>
          <w:sz w:val="17"/>
        </w:rPr>
        <w:t> </w:t>
      </w:r>
      <w:r>
        <w:rPr>
          <w:w w:val="105"/>
          <w:sz w:val="17"/>
        </w:rPr>
        <w:t>ao</w:t>
      </w:r>
      <w:r>
        <w:rPr>
          <w:spacing w:val="13"/>
          <w:w w:val="105"/>
          <w:sz w:val="17"/>
        </w:rPr>
        <w:t> </w:t>
      </w:r>
      <w:r>
        <w:rPr>
          <w:w w:val="105"/>
          <w:sz w:val="17"/>
        </w:rPr>
        <w:t>licitante</w:t>
      </w:r>
      <w:r>
        <w:rPr>
          <w:spacing w:val="13"/>
          <w:w w:val="105"/>
          <w:sz w:val="17"/>
        </w:rPr>
        <w:t> </w:t>
      </w:r>
      <w:r>
        <w:rPr>
          <w:w w:val="105"/>
          <w:sz w:val="17"/>
        </w:rPr>
        <w:t>mais</w:t>
      </w:r>
      <w:r>
        <w:rPr>
          <w:spacing w:val="13"/>
          <w:w w:val="105"/>
          <w:sz w:val="17"/>
        </w:rPr>
        <w:t> </w:t>
      </w:r>
      <w:r>
        <w:rPr>
          <w:w w:val="105"/>
          <w:sz w:val="17"/>
        </w:rPr>
        <w:t>bem</w:t>
      </w:r>
      <w:r>
        <w:rPr>
          <w:spacing w:val="13"/>
          <w:w w:val="105"/>
          <w:sz w:val="17"/>
        </w:rPr>
        <w:t> </w:t>
      </w:r>
      <w:r>
        <w:rPr>
          <w:w w:val="105"/>
          <w:sz w:val="17"/>
        </w:rPr>
        <w:t>classificado</w:t>
      </w:r>
      <w:r>
        <w:rPr>
          <w:spacing w:val="13"/>
          <w:w w:val="105"/>
          <w:sz w:val="17"/>
        </w:rPr>
        <w:t> </w:t>
      </w:r>
      <w:r>
        <w:rPr>
          <w:w w:val="105"/>
          <w:sz w:val="17"/>
        </w:rPr>
        <w:t>de,</w:t>
      </w:r>
      <w:r>
        <w:rPr>
          <w:spacing w:val="13"/>
          <w:w w:val="105"/>
          <w:sz w:val="17"/>
        </w:rPr>
        <w:t> </w:t>
      </w:r>
      <w:r>
        <w:rPr>
          <w:w w:val="105"/>
          <w:sz w:val="17"/>
        </w:rPr>
        <w:t>no</w:t>
      </w:r>
      <w:r>
        <w:rPr>
          <w:spacing w:val="13"/>
          <w:w w:val="105"/>
          <w:sz w:val="17"/>
        </w:rPr>
        <w:t> </w:t>
      </w:r>
      <w:r>
        <w:rPr>
          <w:w w:val="105"/>
          <w:sz w:val="17"/>
        </w:rPr>
        <w:t>mínimo</w:t>
      </w:r>
      <w:r>
        <w:rPr>
          <w:spacing w:val="12"/>
          <w:w w:val="105"/>
          <w:sz w:val="17"/>
        </w:rPr>
        <w:t> </w:t>
      </w:r>
      <w:r>
        <w:rPr>
          <w:w w:val="105"/>
          <w:sz w:val="17"/>
        </w:rPr>
        <w:t>2</w:t>
      </w:r>
      <w:r>
        <w:rPr>
          <w:spacing w:val="13"/>
          <w:w w:val="105"/>
          <w:sz w:val="17"/>
        </w:rPr>
        <w:t> </w:t>
      </w:r>
      <w:r>
        <w:rPr>
          <w:w w:val="105"/>
          <w:sz w:val="17"/>
        </w:rPr>
        <w:t>(duas)</w:t>
      </w:r>
      <w:r>
        <w:rPr>
          <w:spacing w:val="13"/>
          <w:w w:val="105"/>
          <w:sz w:val="17"/>
        </w:rPr>
        <w:t> </w:t>
      </w:r>
      <w:r>
        <w:rPr>
          <w:w w:val="105"/>
          <w:sz w:val="17"/>
        </w:rPr>
        <w:t>horas,</w:t>
      </w:r>
      <w:r>
        <w:rPr>
          <w:spacing w:val="13"/>
          <w:w w:val="105"/>
          <w:sz w:val="17"/>
        </w:rPr>
        <w:t> </w:t>
      </w:r>
      <w:r>
        <w:rPr>
          <w:w w:val="105"/>
          <w:sz w:val="17"/>
        </w:rPr>
        <w:t>compatível</w:t>
      </w:r>
      <w:r>
        <w:rPr>
          <w:spacing w:val="13"/>
          <w:w w:val="105"/>
          <w:sz w:val="17"/>
        </w:rPr>
        <w:t> </w:t>
      </w:r>
      <w:r>
        <w:rPr>
          <w:w w:val="105"/>
          <w:sz w:val="17"/>
        </w:rPr>
        <w:t>com</w:t>
      </w:r>
      <w:r>
        <w:rPr>
          <w:spacing w:val="13"/>
          <w:w w:val="105"/>
          <w:sz w:val="17"/>
        </w:rPr>
        <w:t> </w:t>
      </w:r>
      <w:r>
        <w:rPr>
          <w:w w:val="105"/>
          <w:sz w:val="17"/>
        </w:rPr>
        <w:t>a</w:t>
      </w:r>
      <w:r>
        <w:rPr>
          <w:spacing w:val="13"/>
          <w:w w:val="105"/>
          <w:sz w:val="17"/>
        </w:rPr>
        <w:t> </w:t>
      </w:r>
      <w:r>
        <w:rPr>
          <w:w w:val="105"/>
          <w:sz w:val="17"/>
        </w:rPr>
        <w:t>complexidade</w:t>
      </w:r>
      <w:r>
        <w:rPr>
          <w:spacing w:val="13"/>
          <w:w w:val="105"/>
          <w:sz w:val="17"/>
        </w:rPr>
        <w:t> </w:t>
      </w:r>
      <w:r>
        <w:rPr>
          <w:w w:val="105"/>
          <w:sz w:val="17"/>
        </w:rPr>
        <w:t>do</w:t>
      </w:r>
      <w:r>
        <w:rPr>
          <w:spacing w:val="13"/>
          <w:w w:val="105"/>
          <w:sz w:val="17"/>
        </w:rPr>
        <w:t> </w:t>
      </w:r>
      <w:r>
        <w:rPr>
          <w:w w:val="105"/>
          <w:sz w:val="17"/>
        </w:rPr>
        <w:t>objeto,</w:t>
      </w:r>
      <w:r>
        <w:rPr>
          <w:spacing w:val="13"/>
          <w:w w:val="105"/>
          <w:sz w:val="17"/>
        </w:rPr>
        <w:t> </w:t>
      </w:r>
      <w:r>
        <w:rPr>
          <w:w w:val="105"/>
          <w:sz w:val="17"/>
        </w:rPr>
        <w:t>para</w:t>
      </w:r>
      <w:r>
        <w:rPr>
          <w:spacing w:val="13"/>
          <w:w w:val="105"/>
          <w:sz w:val="17"/>
        </w:rPr>
        <w:t> </w:t>
      </w:r>
      <w:r>
        <w:rPr>
          <w:w w:val="105"/>
          <w:sz w:val="17"/>
        </w:rPr>
        <w:t>que</w:t>
      </w:r>
      <w:r>
        <w:rPr>
          <w:spacing w:val="13"/>
          <w:w w:val="105"/>
          <w:sz w:val="17"/>
        </w:rPr>
        <w:t> </w:t>
      </w:r>
      <w:r>
        <w:rPr>
          <w:w w:val="105"/>
          <w:sz w:val="17"/>
        </w:rPr>
        <w:t>envie</w:t>
      </w:r>
      <w:r>
        <w:rPr>
          <w:spacing w:val="13"/>
          <w:w w:val="105"/>
          <w:sz w:val="17"/>
        </w:rPr>
        <w:t> </w:t>
      </w:r>
      <w:r>
        <w:rPr>
          <w:w w:val="105"/>
          <w:sz w:val="17"/>
        </w:rPr>
        <w:t>a</w:t>
      </w:r>
      <w:r>
        <w:rPr>
          <w:spacing w:val="13"/>
          <w:w w:val="105"/>
          <w:sz w:val="17"/>
        </w:rPr>
        <w:t> </w:t>
      </w:r>
      <w:r>
        <w:rPr>
          <w:w w:val="105"/>
          <w:sz w:val="17"/>
        </w:rPr>
        <w:t>proposta</w:t>
      </w:r>
      <w:r>
        <w:rPr>
          <w:spacing w:val="13"/>
          <w:w w:val="105"/>
          <w:sz w:val="17"/>
        </w:rPr>
        <w:t> </w:t>
      </w:r>
      <w:r>
        <w:rPr>
          <w:w w:val="105"/>
          <w:sz w:val="17"/>
        </w:rPr>
        <w:t>adequada</w:t>
      </w:r>
      <w:r>
        <w:rPr>
          <w:spacing w:val="13"/>
          <w:w w:val="105"/>
          <w:sz w:val="17"/>
        </w:rPr>
        <w:t> </w:t>
      </w:r>
      <w:r>
        <w:rPr>
          <w:w w:val="105"/>
          <w:sz w:val="17"/>
        </w:rPr>
        <w:t>ao</w:t>
      </w:r>
      <w:r>
        <w:rPr>
          <w:spacing w:val="13"/>
          <w:w w:val="105"/>
          <w:sz w:val="17"/>
        </w:rPr>
        <w:t> </w:t>
      </w:r>
      <w:r>
        <w:rPr>
          <w:w w:val="105"/>
          <w:sz w:val="17"/>
        </w:rPr>
        <w:t>último</w:t>
      </w:r>
      <w:r>
        <w:rPr>
          <w:spacing w:val="13"/>
          <w:w w:val="105"/>
          <w:sz w:val="17"/>
        </w:rPr>
        <w:t> </w:t>
      </w:r>
      <w:r>
        <w:rPr>
          <w:w w:val="105"/>
          <w:sz w:val="17"/>
        </w:rPr>
        <w:t>lance ofertado após a negociação realizada, acompanhada, se for o caso, dos documentos complementares, quando necessários à confirmação daqueles exigidos neste Edital e já apresentados.</w:t>
      </w:r>
    </w:p>
    <w:p>
      <w:pPr>
        <w:pStyle w:val="ListParagraph"/>
        <w:numPr>
          <w:ilvl w:val="2"/>
          <w:numId w:val="8"/>
        </w:numPr>
        <w:tabs>
          <w:tab w:pos="782" w:val="left" w:leader="none"/>
        </w:tabs>
        <w:spacing w:line="240" w:lineRule="auto" w:before="78" w:after="0"/>
        <w:ind w:left="782" w:right="0" w:hanging="396"/>
        <w:jc w:val="left"/>
        <w:rPr>
          <w:sz w:val="17"/>
        </w:rPr>
      </w:pPr>
      <w:r>
        <w:rPr>
          <w:w w:val="105"/>
          <w:sz w:val="17"/>
        </w:rPr>
        <w:t>É</w:t>
      </w:r>
      <w:r>
        <w:rPr>
          <w:spacing w:val="-9"/>
          <w:w w:val="105"/>
          <w:sz w:val="17"/>
        </w:rPr>
        <w:t> </w:t>
      </w:r>
      <w:r>
        <w:rPr>
          <w:w w:val="105"/>
          <w:sz w:val="17"/>
        </w:rPr>
        <w:t>facultado</w:t>
      </w:r>
      <w:r>
        <w:rPr>
          <w:spacing w:val="-8"/>
          <w:w w:val="105"/>
          <w:sz w:val="17"/>
        </w:rPr>
        <w:t> </w:t>
      </w:r>
      <w:r>
        <w:rPr>
          <w:w w:val="105"/>
          <w:sz w:val="17"/>
        </w:rPr>
        <w:t>ao</w:t>
      </w:r>
      <w:r>
        <w:rPr>
          <w:spacing w:val="-9"/>
          <w:w w:val="105"/>
          <w:sz w:val="17"/>
        </w:rPr>
        <w:t> </w:t>
      </w:r>
      <w:r>
        <w:rPr>
          <w:w w:val="105"/>
          <w:sz w:val="17"/>
        </w:rPr>
        <w:t>Pregoeiro</w:t>
      </w:r>
      <w:r>
        <w:rPr>
          <w:spacing w:val="-8"/>
          <w:w w:val="105"/>
          <w:sz w:val="17"/>
        </w:rPr>
        <w:t> </w:t>
      </w:r>
      <w:r>
        <w:rPr>
          <w:w w:val="105"/>
          <w:sz w:val="17"/>
        </w:rPr>
        <w:t>prorrogar</w:t>
      </w:r>
      <w:r>
        <w:rPr>
          <w:spacing w:val="-9"/>
          <w:w w:val="105"/>
          <w:sz w:val="17"/>
        </w:rPr>
        <w:t> </w:t>
      </w:r>
      <w:r>
        <w:rPr>
          <w:w w:val="105"/>
          <w:sz w:val="17"/>
        </w:rPr>
        <w:t>o</w:t>
      </w:r>
      <w:r>
        <w:rPr>
          <w:spacing w:val="-8"/>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por</w:t>
      </w:r>
      <w:r>
        <w:rPr>
          <w:spacing w:val="-9"/>
          <w:w w:val="105"/>
          <w:sz w:val="17"/>
        </w:rPr>
        <w:t> </w:t>
      </w:r>
      <w:r>
        <w:rPr>
          <w:w w:val="105"/>
          <w:sz w:val="17"/>
        </w:rPr>
        <w:t>igual</w:t>
      </w:r>
      <w:r>
        <w:rPr>
          <w:spacing w:val="-8"/>
          <w:w w:val="105"/>
          <w:sz w:val="17"/>
        </w:rPr>
        <w:t> </w:t>
      </w:r>
      <w:r>
        <w:rPr>
          <w:w w:val="105"/>
          <w:sz w:val="17"/>
        </w:rPr>
        <w:t>período,</w:t>
      </w:r>
      <w:r>
        <w:rPr>
          <w:spacing w:val="-9"/>
          <w:w w:val="105"/>
          <w:sz w:val="17"/>
        </w:rPr>
        <w:t> </w:t>
      </w:r>
      <w:r>
        <w:rPr>
          <w:w w:val="105"/>
          <w:sz w:val="17"/>
        </w:rPr>
        <w:t>de</w:t>
      </w:r>
      <w:r>
        <w:rPr>
          <w:spacing w:val="-8"/>
          <w:w w:val="105"/>
          <w:sz w:val="17"/>
        </w:rPr>
        <w:t> </w:t>
      </w:r>
      <w:r>
        <w:rPr>
          <w:w w:val="105"/>
          <w:sz w:val="17"/>
        </w:rPr>
        <w:t>ofício</w:t>
      </w:r>
      <w:r>
        <w:rPr>
          <w:spacing w:val="-9"/>
          <w:w w:val="105"/>
          <w:sz w:val="17"/>
        </w:rPr>
        <w:t> </w:t>
      </w:r>
      <w:r>
        <w:rPr>
          <w:w w:val="105"/>
          <w:sz w:val="17"/>
        </w:rPr>
        <w:t>ou</w:t>
      </w:r>
      <w:r>
        <w:rPr>
          <w:spacing w:val="-8"/>
          <w:w w:val="105"/>
          <w:sz w:val="17"/>
        </w:rPr>
        <w:t> </w:t>
      </w:r>
      <w:r>
        <w:rPr>
          <w:w w:val="105"/>
          <w:sz w:val="17"/>
        </w:rPr>
        <w:t>a</w:t>
      </w:r>
      <w:r>
        <w:rPr>
          <w:spacing w:val="-9"/>
          <w:w w:val="105"/>
          <w:sz w:val="17"/>
        </w:rPr>
        <w:t> </w:t>
      </w:r>
      <w:r>
        <w:rPr>
          <w:w w:val="105"/>
          <w:sz w:val="17"/>
        </w:rPr>
        <w:t>partir</w:t>
      </w:r>
      <w:r>
        <w:rPr>
          <w:spacing w:val="-8"/>
          <w:w w:val="105"/>
          <w:sz w:val="17"/>
        </w:rPr>
        <w:t> </w:t>
      </w:r>
      <w:r>
        <w:rPr>
          <w:w w:val="105"/>
          <w:sz w:val="17"/>
        </w:rPr>
        <w:t>de</w:t>
      </w:r>
      <w:r>
        <w:rPr>
          <w:spacing w:val="-9"/>
          <w:w w:val="105"/>
          <w:sz w:val="17"/>
        </w:rPr>
        <w:t> </w:t>
      </w:r>
      <w:r>
        <w:rPr>
          <w:w w:val="105"/>
          <w:sz w:val="17"/>
        </w:rPr>
        <w:t>solicitação</w:t>
      </w:r>
      <w:r>
        <w:rPr>
          <w:spacing w:val="-8"/>
          <w:w w:val="105"/>
          <w:sz w:val="17"/>
        </w:rPr>
        <w:t> </w:t>
      </w:r>
      <w:r>
        <w:rPr>
          <w:w w:val="105"/>
          <w:sz w:val="17"/>
        </w:rPr>
        <w:t>fundamentada</w:t>
      </w:r>
      <w:r>
        <w:rPr>
          <w:spacing w:val="-8"/>
          <w:w w:val="105"/>
          <w:sz w:val="17"/>
        </w:rPr>
        <w:t> </w:t>
      </w:r>
      <w:r>
        <w:rPr>
          <w:w w:val="105"/>
          <w:sz w:val="17"/>
        </w:rPr>
        <w:t>feita</w:t>
      </w:r>
      <w:r>
        <w:rPr>
          <w:spacing w:val="-9"/>
          <w:w w:val="105"/>
          <w:sz w:val="17"/>
        </w:rPr>
        <w:t> </w:t>
      </w:r>
      <w:r>
        <w:rPr>
          <w:w w:val="105"/>
          <w:sz w:val="17"/>
        </w:rPr>
        <w:t>no</w:t>
      </w:r>
      <w:r>
        <w:rPr>
          <w:spacing w:val="-8"/>
          <w:w w:val="105"/>
          <w:sz w:val="17"/>
        </w:rPr>
        <w:t> </w:t>
      </w:r>
      <w:r>
        <w:rPr>
          <w:w w:val="105"/>
          <w:sz w:val="17"/>
        </w:rPr>
        <w:t>chat</w:t>
      </w:r>
      <w:r>
        <w:rPr>
          <w:spacing w:val="-9"/>
          <w:w w:val="105"/>
          <w:sz w:val="17"/>
        </w:rPr>
        <w:t> </w:t>
      </w:r>
      <w:r>
        <w:rPr>
          <w:w w:val="105"/>
          <w:sz w:val="17"/>
        </w:rPr>
        <w:t>pelo</w:t>
      </w:r>
      <w:r>
        <w:rPr>
          <w:spacing w:val="-8"/>
          <w:w w:val="105"/>
          <w:sz w:val="17"/>
        </w:rPr>
        <w:t> </w:t>
      </w:r>
      <w:r>
        <w:rPr>
          <w:w w:val="105"/>
          <w:sz w:val="17"/>
        </w:rPr>
        <w:t>licitante,</w:t>
      </w:r>
      <w:r>
        <w:rPr>
          <w:spacing w:val="-9"/>
          <w:w w:val="105"/>
          <w:sz w:val="17"/>
        </w:rPr>
        <w:t> </w:t>
      </w:r>
      <w:r>
        <w:rPr>
          <w:w w:val="105"/>
          <w:sz w:val="17"/>
        </w:rPr>
        <w:t>antes</w:t>
      </w:r>
      <w:r>
        <w:rPr>
          <w:spacing w:val="-8"/>
          <w:w w:val="105"/>
          <w:sz w:val="17"/>
        </w:rPr>
        <w:t> </w:t>
      </w:r>
      <w:r>
        <w:rPr>
          <w:w w:val="105"/>
          <w:sz w:val="17"/>
        </w:rPr>
        <w:t>de</w:t>
      </w:r>
      <w:r>
        <w:rPr>
          <w:spacing w:val="-9"/>
          <w:w w:val="105"/>
          <w:sz w:val="17"/>
        </w:rPr>
        <w:t> </w:t>
      </w:r>
      <w:r>
        <w:rPr>
          <w:w w:val="105"/>
          <w:sz w:val="17"/>
        </w:rPr>
        <w:t>findo</w:t>
      </w:r>
      <w:r>
        <w:rPr>
          <w:spacing w:val="-8"/>
          <w:w w:val="105"/>
          <w:sz w:val="17"/>
        </w:rPr>
        <w:t> </w:t>
      </w:r>
      <w:r>
        <w:rPr>
          <w:w w:val="105"/>
          <w:sz w:val="17"/>
        </w:rPr>
        <w:t>o</w:t>
      </w:r>
      <w:r>
        <w:rPr>
          <w:spacing w:val="-9"/>
          <w:w w:val="105"/>
          <w:sz w:val="17"/>
        </w:rPr>
        <w:t> </w:t>
      </w:r>
      <w:r>
        <w:rPr>
          <w:spacing w:val="-2"/>
          <w:w w:val="105"/>
          <w:sz w:val="17"/>
        </w:rPr>
        <w:t>prazo.</w:t>
      </w:r>
    </w:p>
    <w:p>
      <w:pPr>
        <w:pStyle w:val="ListParagraph"/>
        <w:numPr>
          <w:ilvl w:val="1"/>
          <w:numId w:val="8"/>
        </w:numPr>
        <w:tabs>
          <w:tab w:pos="678" w:val="left" w:leader="none"/>
        </w:tabs>
        <w:spacing w:line="271" w:lineRule="auto" w:before="103" w:after="0"/>
        <w:ind w:left="386" w:right="369" w:firstLine="0"/>
        <w:jc w:val="left"/>
        <w:rPr>
          <w:sz w:val="17"/>
        </w:rPr>
      </w:pPr>
      <w:r>
        <w:rPr>
          <w:w w:val="105"/>
          <w:sz w:val="17"/>
        </w:rPr>
        <w:t>Encerrada</w:t>
      </w:r>
      <w:r>
        <w:rPr>
          <w:spacing w:val="21"/>
          <w:w w:val="105"/>
          <w:sz w:val="17"/>
        </w:rPr>
        <w:t> </w:t>
      </w:r>
      <w:r>
        <w:rPr>
          <w:w w:val="105"/>
          <w:sz w:val="17"/>
        </w:rPr>
        <w:t>a</w:t>
      </w:r>
      <w:r>
        <w:rPr>
          <w:spacing w:val="21"/>
          <w:w w:val="105"/>
          <w:sz w:val="17"/>
        </w:rPr>
        <w:t> </w:t>
      </w:r>
      <w:r>
        <w:rPr>
          <w:w w:val="105"/>
          <w:sz w:val="17"/>
        </w:rPr>
        <w:t>negociação,</w:t>
      </w:r>
      <w:r>
        <w:rPr>
          <w:spacing w:val="21"/>
          <w:w w:val="105"/>
          <w:sz w:val="17"/>
        </w:rPr>
        <w:t> </w:t>
      </w:r>
      <w:r>
        <w:rPr>
          <w:w w:val="105"/>
          <w:sz w:val="17"/>
        </w:rPr>
        <w:t>o</w:t>
      </w:r>
      <w:r>
        <w:rPr>
          <w:spacing w:val="21"/>
          <w:w w:val="105"/>
          <w:sz w:val="17"/>
        </w:rPr>
        <w:t> </w:t>
      </w:r>
      <w:r>
        <w:rPr>
          <w:w w:val="105"/>
          <w:sz w:val="17"/>
        </w:rPr>
        <w:t>Pregoeiro</w:t>
      </w:r>
      <w:r>
        <w:rPr>
          <w:spacing w:val="21"/>
          <w:w w:val="105"/>
          <w:sz w:val="17"/>
        </w:rPr>
        <w:t> </w:t>
      </w:r>
      <w:r>
        <w:rPr>
          <w:w w:val="105"/>
          <w:sz w:val="17"/>
        </w:rPr>
        <w:t>examinará</w:t>
      </w:r>
      <w:r>
        <w:rPr>
          <w:spacing w:val="21"/>
          <w:w w:val="105"/>
          <w:sz w:val="17"/>
        </w:rPr>
        <w:t> </w:t>
      </w:r>
      <w:r>
        <w:rPr>
          <w:w w:val="105"/>
          <w:sz w:val="17"/>
        </w:rPr>
        <w:t>a</w:t>
      </w:r>
      <w:r>
        <w:rPr>
          <w:spacing w:val="21"/>
          <w:w w:val="105"/>
          <w:sz w:val="17"/>
        </w:rPr>
        <w:t> </w:t>
      </w:r>
      <w:r>
        <w:rPr>
          <w:w w:val="105"/>
          <w:sz w:val="17"/>
        </w:rPr>
        <w:t>proposta</w:t>
      </w:r>
      <w:r>
        <w:rPr>
          <w:spacing w:val="21"/>
          <w:w w:val="105"/>
          <w:sz w:val="17"/>
        </w:rPr>
        <w:t> </w:t>
      </w:r>
      <w:r>
        <w:rPr>
          <w:w w:val="105"/>
          <w:sz w:val="17"/>
        </w:rPr>
        <w:t>classificada</w:t>
      </w:r>
      <w:r>
        <w:rPr>
          <w:spacing w:val="21"/>
          <w:w w:val="105"/>
          <w:sz w:val="17"/>
        </w:rPr>
        <w:t> </w:t>
      </w:r>
      <w:r>
        <w:rPr>
          <w:w w:val="105"/>
          <w:sz w:val="17"/>
        </w:rPr>
        <w:t>em</w:t>
      </w:r>
      <w:r>
        <w:rPr>
          <w:spacing w:val="21"/>
          <w:w w:val="105"/>
          <w:sz w:val="17"/>
        </w:rPr>
        <w:t> </w:t>
      </w:r>
      <w:r>
        <w:rPr>
          <w:w w:val="105"/>
          <w:sz w:val="17"/>
        </w:rPr>
        <w:t>primeiro</w:t>
      </w:r>
      <w:r>
        <w:rPr>
          <w:spacing w:val="21"/>
          <w:w w:val="105"/>
          <w:sz w:val="17"/>
        </w:rPr>
        <w:t> </w:t>
      </w:r>
      <w:r>
        <w:rPr>
          <w:w w:val="105"/>
          <w:sz w:val="17"/>
        </w:rPr>
        <w:t>lugar</w:t>
      </w:r>
      <w:r>
        <w:rPr>
          <w:spacing w:val="21"/>
          <w:w w:val="105"/>
          <w:sz w:val="17"/>
        </w:rPr>
        <w:t> </w:t>
      </w:r>
      <w:r>
        <w:rPr>
          <w:w w:val="105"/>
          <w:sz w:val="17"/>
        </w:rPr>
        <w:t>quanto</w:t>
      </w:r>
      <w:r>
        <w:rPr>
          <w:spacing w:val="21"/>
          <w:w w:val="105"/>
          <w:sz w:val="17"/>
        </w:rPr>
        <w:t> </w:t>
      </w:r>
      <w:r>
        <w:rPr>
          <w:w w:val="105"/>
          <w:sz w:val="17"/>
        </w:rPr>
        <w:t>à</w:t>
      </w:r>
      <w:r>
        <w:rPr>
          <w:spacing w:val="21"/>
          <w:w w:val="105"/>
          <w:sz w:val="17"/>
        </w:rPr>
        <w:t> </w:t>
      </w:r>
      <w:r>
        <w:rPr>
          <w:w w:val="105"/>
          <w:sz w:val="17"/>
        </w:rPr>
        <w:t>adequação</w:t>
      </w:r>
      <w:r>
        <w:rPr>
          <w:spacing w:val="21"/>
          <w:w w:val="105"/>
          <w:sz w:val="17"/>
        </w:rPr>
        <w:t> </w:t>
      </w:r>
      <w:r>
        <w:rPr>
          <w:w w:val="105"/>
          <w:sz w:val="17"/>
        </w:rPr>
        <w:t>ao</w:t>
      </w:r>
      <w:r>
        <w:rPr>
          <w:spacing w:val="21"/>
          <w:w w:val="105"/>
          <w:sz w:val="17"/>
        </w:rPr>
        <w:t> </w:t>
      </w:r>
      <w:r>
        <w:rPr>
          <w:w w:val="105"/>
          <w:sz w:val="17"/>
        </w:rPr>
        <w:t>objeto</w:t>
      </w:r>
      <w:r>
        <w:rPr>
          <w:spacing w:val="21"/>
          <w:w w:val="105"/>
          <w:sz w:val="17"/>
        </w:rPr>
        <w:t> </w:t>
      </w:r>
      <w:r>
        <w:rPr>
          <w:w w:val="105"/>
          <w:sz w:val="17"/>
        </w:rPr>
        <w:t>e</w:t>
      </w:r>
      <w:r>
        <w:rPr>
          <w:spacing w:val="21"/>
          <w:w w:val="105"/>
          <w:sz w:val="17"/>
        </w:rPr>
        <w:t> </w:t>
      </w:r>
      <w:r>
        <w:rPr>
          <w:w w:val="105"/>
          <w:sz w:val="17"/>
        </w:rPr>
        <w:t>à</w:t>
      </w:r>
      <w:r>
        <w:rPr>
          <w:spacing w:val="21"/>
          <w:w w:val="105"/>
          <w:sz w:val="17"/>
        </w:rPr>
        <w:t> </w:t>
      </w:r>
      <w:r>
        <w:rPr>
          <w:w w:val="105"/>
          <w:sz w:val="17"/>
        </w:rPr>
        <w:t>compatibilidade</w:t>
      </w:r>
      <w:r>
        <w:rPr>
          <w:spacing w:val="21"/>
          <w:w w:val="105"/>
          <w:sz w:val="17"/>
        </w:rPr>
        <w:t> </w:t>
      </w:r>
      <w:r>
        <w:rPr>
          <w:w w:val="105"/>
          <w:sz w:val="17"/>
        </w:rPr>
        <w:t>do</w:t>
      </w:r>
      <w:r>
        <w:rPr>
          <w:spacing w:val="21"/>
          <w:w w:val="105"/>
          <w:sz w:val="17"/>
        </w:rPr>
        <w:t> </w:t>
      </w:r>
      <w:r>
        <w:rPr>
          <w:w w:val="105"/>
          <w:sz w:val="17"/>
        </w:rPr>
        <w:t>preço</w:t>
      </w:r>
      <w:r>
        <w:rPr>
          <w:spacing w:val="21"/>
          <w:w w:val="105"/>
          <w:sz w:val="17"/>
        </w:rPr>
        <w:t> </w:t>
      </w:r>
      <w:r>
        <w:rPr>
          <w:w w:val="105"/>
          <w:sz w:val="17"/>
        </w:rPr>
        <w:t>em</w:t>
      </w:r>
      <w:r>
        <w:rPr>
          <w:spacing w:val="21"/>
          <w:w w:val="105"/>
          <w:sz w:val="17"/>
        </w:rPr>
        <w:t> </w:t>
      </w:r>
      <w:r>
        <w:rPr>
          <w:w w:val="105"/>
          <w:sz w:val="17"/>
        </w:rPr>
        <w:t>relação</w:t>
      </w:r>
      <w:r>
        <w:rPr>
          <w:spacing w:val="21"/>
          <w:w w:val="105"/>
          <w:sz w:val="17"/>
        </w:rPr>
        <w:t> </w:t>
      </w:r>
      <w:r>
        <w:rPr>
          <w:w w:val="105"/>
          <w:sz w:val="17"/>
        </w:rPr>
        <w:t>ao</w:t>
      </w:r>
      <w:r>
        <w:rPr>
          <w:spacing w:val="21"/>
          <w:w w:val="105"/>
          <w:sz w:val="17"/>
        </w:rPr>
        <w:t> </w:t>
      </w:r>
      <w:r>
        <w:rPr>
          <w:w w:val="105"/>
          <w:sz w:val="17"/>
        </w:rPr>
        <w:t>máximo</w:t>
      </w:r>
      <w:r>
        <w:rPr>
          <w:spacing w:val="21"/>
          <w:w w:val="105"/>
          <w:sz w:val="17"/>
        </w:rPr>
        <w:t> </w:t>
      </w:r>
      <w:r>
        <w:rPr>
          <w:w w:val="105"/>
          <w:sz w:val="17"/>
        </w:rPr>
        <w:t>estipulado</w:t>
      </w:r>
      <w:r>
        <w:rPr>
          <w:spacing w:val="21"/>
          <w:w w:val="105"/>
          <w:sz w:val="17"/>
        </w:rPr>
        <w:t> </w:t>
      </w:r>
      <w:r>
        <w:rPr>
          <w:w w:val="105"/>
          <w:sz w:val="17"/>
        </w:rPr>
        <w:t>para contratação neste Edital e em seus anexos, observado o disposto nos </w:t>
      </w:r>
      <w:hyperlink r:id="rId20">
        <w:r>
          <w:rPr>
            <w:color w:val="0000FF"/>
            <w:w w:val="105"/>
            <w:sz w:val="17"/>
            <w:u w:val="single" w:color="0000FF"/>
          </w:rPr>
          <w:t>arts. 32 a 38 d</w:t>
        </w:r>
      </w:hyperlink>
      <w:r>
        <w:rPr>
          <w:color w:val="0000FF"/>
          <w:w w:val="105"/>
          <w:sz w:val="17"/>
          <w:u w:val="single" w:color="0000FF"/>
        </w:rPr>
        <w:t>o Decreto nº 48.778/2023</w:t>
      </w:r>
      <w:r>
        <w:rPr>
          <w:w w:val="105"/>
          <w:sz w:val="17"/>
        </w:rPr>
        <w:t>.</w:t>
      </w:r>
    </w:p>
    <w:p>
      <w:pPr>
        <w:pStyle w:val="ListParagraph"/>
        <w:numPr>
          <w:ilvl w:val="1"/>
          <w:numId w:val="8"/>
        </w:numPr>
        <w:tabs>
          <w:tab w:pos="650" w:val="left" w:leader="none"/>
        </w:tabs>
        <w:spacing w:line="240" w:lineRule="auto" w:before="77" w:after="0"/>
        <w:ind w:left="650" w:right="0" w:hanging="264"/>
        <w:jc w:val="left"/>
        <w:rPr>
          <w:sz w:val="17"/>
        </w:rPr>
      </w:pPr>
      <w:r>
        <w:rPr>
          <w:sz w:val="17"/>
        </w:rPr>
        <w:t>Será</w:t>
      </w:r>
      <w:r>
        <w:rPr>
          <w:spacing w:val="17"/>
          <w:sz w:val="17"/>
        </w:rPr>
        <w:t> </w:t>
      </w:r>
      <w:r>
        <w:rPr>
          <w:sz w:val="17"/>
        </w:rPr>
        <w:t>desclassificada</w:t>
      </w:r>
      <w:r>
        <w:rPr>
          <w:spacing w:val="17"/>
          <w:sz w:val="17"/>
        </w:rPr>
        <w:t> </w:t>
      </w:r>
      <w:r>
        <w:rPr>
          <w:sz w:val="17"/>
        </w:rPr>
        <w:t>a</w:t>
      </w:r>
      <w:r>
        <w:rPr>
          <w:spacing w:val="17"/>
          <w:sz w:val="17"/>
        </w:rPr>
        <w:t> </w:t>
      </w:r>
      <w:r>
        <w:rPr>
          <w:sz w:val="17"/>
        </w:rPr>
        <w:t>proposta</w:t>
      </w:r>
      <w:r>
        <w:rPr>
          <w:spacing w:val="17"/>
          <w:sz w:val="17"/>
        </w:rPr>
        <w:t> </w:t>
      </w:r>
      <w:r>
        <w:rPr>
          <w:sz w:val="17"/>
        </w:rPr>
        <w:t>vencedora</w:t>
      </w:r>
      <w:r>
        <w:rPr>
          <w:spacing w:val="17"/>
          <w:sz w:val="17"/>
        </w:rPr>
        <w:t> </w:t>
      </w:r>
      <w:r>
        <w:rPr>
          <w:spacing w:val="-4"/>
          <w:sz w:val="17"/>
        </w:rPr>
        <w:t>que:</w:t>
      </w:r>
    </w:p>
    <w:p>
      <w:pPr>
        <w:pStyle w:val="ListParagraph"/>
        <w:numPr>
          <w:ilvl w:val="2"/>
          <w:numId w:val="8"/>
        </w:numPr>
        <w:tabs>
          <w:tab w:pos="782" w:val="left" w:leader="none"/>
        </w:tabs>
        <w:spacing w:line="240" w:lineRule="auto" w:before="91" w:after="0"/>
        <w:ind w:left="782" w:right="0" w:hanging="396"/>
        <w:jc w:val="left"/>
        <w:rPr>
          <w:sz w:val="17"/>
        </w:rPr>
      </w:pPr>
      <w:r>
        <w:rPr>
          <w:w w:val="105"/>
          <w:sz w:val="17"/>
        </w:rPr>
        <w:t>contiver</w:t>
      </w:r>
      <w:r>
        <w:rPr>
          <w:spacing w:val="-11"/>
          <w:w w:val="105"/>
          <w:sz w:val="17"/>
        </w:rPr>
        <w:t> </w:t>
      </w:r>
      <w:r>
        <w:rPr>
          <w:w w:val="105"/>
          <w:sz w:val="17"/>
        </w:rPr>
        <w:t>vícios</w:t>
      </w:r>
      <w:r>
        <w:rPr>
          <w:spacing w:val="-11"/>
          <w:w w:val="105"/>
          <w:sz w:val="17"/>
        </w:rPr>
        <w:t> </w:t>
      </w:r>
      <w:r>
        <w:rPr>
          <w:spacing w:val="-2"/>
          <w:w w:val="105"/>
          <w:sz w:val="17"/>
        </w:rPr>
        <w:t>insanáveis;</w:t>
      </w:r>
    </w:p>
    <w:p>
      <w:pPr>
        <w:pStyle w:val="ListParagraph"/>
        <w:numPr>
          <w:ilvl w:val="2"/>
          <w:numId w:val="8"/>
        </w:numPr>
        <w:tabs>
          <w:tab w:pos="782" w:val="left" w:leader="none"/>
        </w:tabs>
        <w:spacing w:line="240" w:lineRule="auto" w:before="103" w:after="0"/>
        <w:ind w:left="782" w:right="0" w:hanging="396"/>
        <w:jc w:val="left"/>
        <w:rPr>
          <w:sz w:val="17"/>
        </w:rPr>
      </w:pPr>
      <w:r>
        <w:rPr>
          <w:spacing w:val="-2"/>
          <w:w w:val="105"/>
          <w:sz w:val="17"/>
        </w:rPr>
        <w:t>não</w:t>
      </w:r>
      <w:r>
        <w:rPr>
          <w:w w:val="105"/>
          <w:sz w:val="17"/>
        </w:rPr>
        <w:t> </w:t>
      </w:r>
      <w:r>
        <w:rPr>
          <w:spacing w:val="-2"/>
          <w:w w:val="105"/>
          <w:sz w:val="17"/>
        </w:rPr>
        <w:t>obedecer</w:t>
      </w:r>
      <w:r>
        <w:rPr>
          <w:w w:val="105"/>
          <w:sz w:val="17"/>
        </w:rPr>
        <w:t> </w:t>
      </w:r>
      <w:r>
        <w:rPr>
          <w:spacing w:val="-2"/>
          <w:w w:val="105"/>
          <w:sz w:val="17"/>
        </w:rPr>
        <w:t>às</w:t>
      </w:r>
      <w:r>
        <w:rPr>
          <w:spacing w:val="1"/>
          <w:w w:val="105"/>
          <w:sz w:val="17"/>
        </w:rPr>
        <w:t> </w:t>
      </w:r>
      <w:r>
        <w:rPr>
          <w:spacing w:val="-2"/>
          <w:w w:val="105"/>
          <w:sz w:val="17"/>
        </w:rPr>
        <w:t>especificações</w:t>
      </w:r>
      <w:r>
        <w:rPr>
          <w:w w:val="105"/>
          <w:sz w:val="17"/>
        </w:rPr>
        <w:t> </w:t>
      </w:r>
      <w:r>
        <w:rPr>
          <w:spacing w:val="-2"/>
          <w:w w:val="105"/>
          <w:sz w:val="17"/>
        </w:rPr>
        <w:t>técnicas</w:t>
      </w:r>
      <w:r>
        <w:rPr>
          <w:w w:val="105"/>
          <w:sz w:val="17"/>
        </w:rPr>
        <w:t> </w:t>
      </w:r>
      <w:r>
        <w:rPr>
          <w:spacing w:val="-2"/>
          <w:w w:val="105"/>
          <w:sz w:val="17"/>
        </w:rPr>
        <w:t>contidas</w:t>
      </w:r>
      <w:r>
        <w:rPr>
          <w:spacing w:val="1"/>
          <w:w w:val="105"/>
          <w:sz w:val="17"/>
        </w:rPr>
        <w:t> </w:t>
      </w:r>
      <w:r>
        <w:rPr>
          <w:spacing w:val="-2"/>
          <w:w w:val="105"/>
          <w:sz w:val="17"/>
        </w:rPr>
        <w:t>no</w:t>
      </w:r>
      <w:r>
        <w:rPr>
          <w:spacing w:val="-3"/>
          <w:w w:val="105"/>
          <w:sz w:val="17"/>
        </w:rPr>
        <w:t> </w:t>
      </w:r>
      <w:r>
        <w:rPr>
          <w:spacing w:val="-2"/>
          <w:w w:val="105"/>
          <w:sz w:val="17"/>
        </w:rPr>
        <w:t>Termo</w:t>
      </w:r>
      <w:r>
        <w:rPr>
          <w:w w:val="105"/>
          <w:sz w:val="17"/>
        </w:rPr>
        <w:t> </w:t>
      </w:r>
      <w:r>
        <w:rPr>
          <w:spacing w:val="-2"/>
          <w:w w:val="105"/>
          <w:sz w:val="17"/>
        </w:rPr>
        <w:t>de</w:t>
      </w:r>
      <w:r>
        <w:rPr>
          <w:spacing w:val="1"/>
          <w:w w:val="105"/>
          <w:sz w:val="17"/>
        </w:rPr>
        <w:t> </w:t>
      </w:r>
      <w:r>
        <w:rPr>
          <w:spacing w:val="-2"/>
          <w:w w:val="105"/>
          <w:sz w:val="17"/>
        </w:rPr>
        <w:t>Referência;</w:t>
      </w:r>
    </w:p>
    <w:p>
      <w:pPr>
        <w:pStyle w:val="ListParagraph"/>
        <w:numPr>
          <w:ilvl w:val="2"/>
          <w:numId w:val="8"/>
        </w:numPr>
        <w:tabs>
          <w:tab w:pos="782" w:val="left" w:leader="none"/>
        </w:tabs>
        <w:spacing w:line="240" w:lineRule="auto" w:before="103" w:after="0"/>
        <w:ind w:left="782" w:right="0" w:hanging="396"/>
        <w:jc w:val="left"/>
        <w:rPr>
          <w:sz w:val="17"/>
        </w:rPr>
      </w:pPr>
      <w:r>
        <w:rPr>
          <w:w w:val="105"/>
          <w:sz w:val="17"/>
        </w:rPr>
        <w:t>apresentar</w:t>
      </w:r>
      <w:r>
        <w:rPr>
          <w:spacing w:val="-11"/>
          <w:w w:val="105"/>
          <w:sz w:val="17"/>
        </w:rPr>
        <w:t> </w:t>
      </w:r>
      <w:r>
        <w:rPr>
          <w:w w:val="105"/>
          <w:sz w:val="17"/>
        </w:rPr>
        <w:t>preços</w:t>
      </w:r>
      <w:r>
        <w:rPr>
          <w:spacing w:val="-10"/>
          <w:w w:val="105"/>
          <w:sz w:val="17"/>
        </w:rPr>
        <w:t> </w:t>
      </w:r>
      <w:r>
        <w:rPr>
          <w:w w:val="105"/>
          <w:sz w:val="17"/>
        </w:rPr>
        <w:t>inexequíveis</w:t>
      </w:r>
      <w:r>
        <w:rPr>
          <w:spacing w:val="-11"/>
          <w:w w:val="105"/>
          <w:sz w:val="17"/>
        </w:rPr>
        <w:t> </w:t>
      </w:r>
      <w:r>
        <w:rPr>
          <w:w w:val="105"/>
          <w:sz w:val="17"/>
        </w:rPr>
        <w:t>ou</w:t>
      </w:r>
      <w:r>
        <w:rPr>
          <w:spacing w:val="-10"/>
          <w:w w:val="105"/>
          <w:sz w:val="17"/>
        </w:rPr>
        <w:t> </w:t>
      </w:r>
      <w:r>
        <w:rPr>
          <w:w w:val="105"/>
          <w:sz w:val="17"/>
        </w:rPr>
        <w:t>permanecerem</w:t>
      </w:r>
      <w:r>
        <w:rPr>
          <w:spacing w:val="-11"/>
          <w:w w:val="105"/>
          <w:sz w:val="17"/>
        </w:rPr>
        <w:t> </w:t>
      </w:r>
      <w:r>
        <w:rPr>
          <w:w w:val="105"/>
          <w:sz w:val="17"/>
        </w:rPr>
        <w:t>acima</w:t>
      </w:r>
      <w:r>
        <w:rPr>
          <w:spacing w:val="-10"/>
          <w:w w:val="105"/>
          <w:sz w:val="17"/>
        </w:rPr>
        <w:t> </w:t>
      </w:r>
      <w:r>
        <w:rPr>
          <w:w w:val="105"/>
          <w:sz w:val="17"/>
        </w:rPr>
        <w:t>do</w:t>
      </w:r>
      <w:r>
        <w:rPr>
          <w:spacing w:val="-11"/>
          <w:w w:val="105"/>
          <w:sz w:val="17"/>
        </w:rPr>
        <w:t> </w:t>
      </w:r>
      <w:r>
        <w:rPr>
          <w:w w:val="105"/>
          <w:sz w:val="17"/>
        </w:rPr>
        <w:t>preço</w:t>
      </w:r>
      <w:r>
        <w:rPr>
          <w:spacing w:val="-10"/>
          <w:w w:val="105"/>
          <w:sz w:val="17"/>
        </w:rPr>
        <w:t> </w:t>
      </w:r>
      <w:r>
        <w:rPr>
          <w:w w:val="105"/>
          <w:sz w:val="17"/>
        </w:rPr>
        <w:t>máximo</w:t>
      </w:r>
      <w:r>
        <w:rPr>
          <w:spacing w:val="-11"/>
          <w:w w:val="105"/>
          <w:sz w:val="17"/>
        </w:rPr>
        <w:t> </w:t>
      </w:r>
      <w:r>
        <w:rPr>
          <w:w w:val="105"/>
          <w:sz w:val="17"/>
        </w:rPr>
        <w:t>definido</w:t>
      </w:r>
      <w:r>
        <w:rPr>
          <w:spacing w:val="-10"/>
          <w:w w:val="105"/>
          <w:sz w:val="17"/>
        </w:rPr>
        <w:t> </w:t>
      </w:r>
      <w:r>
        <w:rPr>
          <w:w w:val="105"/>
          <w:sz w:val="17"/>
        </w:rPr>
        <w:t>para</w:t>
      </w:r>
      <w:r>
        <w:rPr>
          <w:spacing w:val="-11"/>
          <w:w w:val="105"/>
          <w:sz w:val="17"/>
        </w:rPr>
        <w:t> </w:t>
      </w:r>
      <w:r>
        <w:rPr>
          <w:w w:val="105"/>
          <w:sz w:val="17"/>
        </w:rPr>
        <w:t>a</w:t>
      </w:r>
      <w:r>
        <w:rPr>
          <w:spacing w:val="-10"/>
          <w:w w:val="105"/>
          <w:sz w:val="17"/>
        </w:rPr>
        <w:t> </w:t>
      </w:r>
      <w:r>
        <w:rPr>
          <w:spacing w:val="-2"/>
          <w:w w:val="105"/>
          <w:sz w:val="17"/>
        </w:rPr>
        <w:t>contratação;</w:t>
      </w:r>
    </w:p>
    <w:p>
      <w:pPr>
        <w:pStyle w:val="ListParagraph"/>
        <w:numPr>
          <w:ilvl w:val="2"/>
          <w:numId w:val="8"/>
        </w:numPr>
        <w:tabs>
          <w:tab w:pos="782" w:val="left" w:leader="none"/>
        </w:tabs>
        <w:spacing w:line="240" w:lineRule="auto" w:before="102" w:after="0"/>
        <w:ind w:left="782" w:right="0" w:hanging="396"/>
        <w:jc w:val="left"/>
        <w:rPr>
          <w:sz w:val="17"/>
        </w:rPr>
      </w:pPr>
      <w:r>
        <w:rPr>
          <w:sz w:val="17"/>
        </w:rPr>
        <w:t>não</w:t>
      </w:r>
      <w:r>
        <w:rPr>
          <w:spacing w:val="17"/>
          <w:sz w:val="17"/>
        </w:rPr>
        <w:t> </w:t>
      </w:r>
      <w:r>
        <w:rPr>
          <w:sz w:val="17"/>
        </w:rPr>
        <w:t>tiverem</w:t>
      </w:r>
      <w:r>
        <w:rPr>
          <w:spacing w:val="17"/>
          <w:sz w:val="17"/>
        </w:rPr>
        <w:t> </w:t>
      </w:r>
      <w:r>
        <w:rPr>
          <w:sz w:val="17"/>
        </w:rPr>
        <w:t>sua</w:t>
      </w:r>
      <w:r>
        <w:rPr>
          <w:spacing w:val="17"/>
          <w:sz w:val="17"/>
        </w:rPr>
        <w:t> </w:t>
      </w:r>
      <w:r>
        <w:rPr>
          <w:sz w:val="17"/>
        </w:rPr>
        <w:t>exequibilidade</w:t>
      </w:r>
      <w:r>
        <w:rPr>
          <w:spacing w:val="17"/>
          <w:sz w:val="17"/>
        </w:rPr>
        <w:t> </w:t>
      </w:r>
      <w:r>
        <w:rPr>
          <w:sz w:val="17"/>
        </w:rPr>
        <w:t>demonstrada,</w:t>
      </w:r>
      <w:r>
        <w:rPr>
          <w:spacing w:val="18"/>
          <w:sz w:val="17"/>
        </w:rPr>
        <w:t> </w:t>
      </w:r>
      <w:r>
        <w:rPr>
          <w:sz w:val="17"/>
        </w:rPr>
        <w:t>quando</w:t>
      </w:r>
      <w:r>
        <w:rPr>
          <w:spacing w:val="17"/>
          <w:sz w:val="17"/>
        </w:rPr>
        <w:t> </w:t>
      </w:r>
      <w:r>
        <w:rPr>
          <w:sz w:val="17"/>
        </w:rPr>
        <w:t>exigido</w:t>
      </w:r>
      <w:r>
        <w:rPr>
          <w:spacing w:val="17"/>
          <w:sz w:val="17"/>
        </w:rPr>
        <w:t> </w:t>
      </w:r>
      <w:r>
        <w:rPr>
          <w:sz w:val="17"/>
        </w:rPr>
        <w:t>pela</w:t>
      </w:r>
      <w:r>
        <w:rPr>
          <w:spacing w:val="3"/>
          <w:sz w:val="17"/>
        </w:rPr>
        <w:t> </w:t>
      </w:r>
      <w:r>
        <w:rPr>
          <w:spacing w:val="-2"/>
          <w:sz w:val="17"/>
        </w:rPr>
        <w:t>Administração;</w:t>
      </w:r>
    </w:p>
    <w:p>
      <w:pPr>
        <w:pStyle w:val="ListParagraph"/>
        <w:numPr>
          <w:ilvl w:val="2"/>
          <w:numId w:val="8"/>
        </w:numPr>
        <w:tabs>
          <w:tab w:pos="782" w:val="left" w:leader="none"/>
        </w:tabs>
        <w:spacing w:line="240" w:lineRule="auto" w:before="114" w:after="0"/>
        <w:ind w:left="782" w:right="0" w:hanging="396"/>
        <w:jc w:val="left"/>
        <w:rPr>
          <w:sz w:val="17"/>
        </w:rPr>
      </w:pPr>
      <w:r>
        <w:rPr>
          <w:w w:val="105"/>
          <w:sz w:val="17"/>
        </w:rPr>
        <w:t>apresentar</w:t>
      </w:r>
      <w:r>
        <w:rPr>
          <w:spacing w:val="-11"/>
          <w:w w:val="105"/>
          <w:sz w:val="17"/>
        </w:rPr>
        <w:t> </w:t>
      </w:r>
      <w:r>
        <w:rPr>
          <w:w w:val="105"/>
          <w:sz w:val="17"/>
        </w:rPr>
        <w:t>desconformidade</w:t>
      </w:r>
      <w:r>
        <w:rPr>
          <w:spacing w:val="-11"/>
          <w:w w:val="105"/>
          <w:sz w:val="17"/>
        </w:rPr>
        <w:t> </w:t>
      </w:r>
      <w:r>
        <w:rPr>
          <w:w w:val="105"/>
          <w:sz w:val="17"/>
        </w:rPr>
        <w:t>com</w:t>
      </w:r>
      <w:r>
        <w:rPr>
          <w:spacing w:val="-11"/>
          <w:w w:val="105"/>
          <w:sz w:val="17"/>
        </w:rPr>
        <w:t> </w:t>
      </w:r>
      <w:r>
        <w:rPr>
          <w:w w:val="105"/>
          <w:sz w:val="17"/>
        </w:rPr>
        <w:t>quaisquer</w:t>
      </w:r>
      <w:r>
        <w:rPr>
          <w:spacing w:val="-11"/>
          <w:w w:val="105"/>
          <w:sz w:val="17"/>
        </w:rPr>
        <w:t> </w:t>
      </w:r>
      <w:r>
        <w:rPr>
          <w:w w:val="105"/>
          <w:sz w:val="17"/>
        </w:rPr>
        <w:t>outras</w:t>
      </w:r>
      <w:r>
        <w:rPr>
          <w:spacing w:val="-11"/>
          <w:w w:val="105"/>
          <w:sz w:val="17"/>
        </w:rPr>
        <w:t> </w:t>
      </w:r>
      <w:r>
        <w:rPr>
          <w:w w:val="105"/>
          <w:sz w:val="17"/>
        </w:rPr>
        <w:t>exigências</w:t>
      </w:r>
      <w:r>
        <w:rPr>
          <w:spacing w:val="-11"/>
          <w:w w:val="105"/>
          <w:sz w:val="17"/>
        </w:rPr>
        <w:t> </w:t>
      </w:r>
      <w:r>
        <w:rPr>
          <w:w w:val="105"/>
          <w:sz w:val="17"/>
        </w:rPr>
        <w:t>deste</w:t>
      </w:r>
      <w:r>
        <w:rPr>
          <w:spacing w:val="-10"/>
          <w:w w:val="105"/>
          <w:sz w:val="17"/>
        </w:rPr>
        <w:t> </w:t>
      </w:r>
      <w:r>
        <w:rPr>
          <w:w w:val="105"/>
          <w:sz w:val="17"/>
        </w:rPr>
        <w:t>Edital</w:t>
      </w:r>
      <w:r>
        <w:rPr>
          <w:spacing w:val="-11"/>
          <w:w w:val="105"/>
          <w:sz w:val="17"/>
        </w:rPr>
        <w:t> </w:t>
      </w:r>
      <w:r>
        <w:rPr>
          <w:w w:val="105"/>
          <w:sz w:val="17"/>
        </w:rPr>
        <w:t>ou</w:t>
      </w:r>
      <w:r>
        <w:rPr>
          <w:spacing w:val="-11"/>
          <w:w w:val="105"/>
          <w:sz w:val="17"/>
        </w:rPr>
        <w:t> </w:t>
      </w:r>
      <w:r>
        <w:rPr>
          <w:w w:val="105"/>
          <w:sz w:val="17"/>
        </w:rPr>
        <w:t>seus</w:t>
      </w:r>
      <w:r>
        <w:rPr>
          <w:spacing w:val="-11"/>
          <w:w w:val="105"/>
          <w:sz w:val="17"/>
        </w:rPr>
        <w:t> </w:t>
      </w:r>
      <w:r>
        <w:rPr>
          <w:w w:val="105"/>
          <w:sz w:val="17"/>
        </w:rPr>
        <w:t>anexos,</w:t>
      </w:r>
      <w:r>
        <w:rPr>
          <w:spacing w:val="-11"/>
          <w:w w:val="105"/>
          <w:sz w:val="17"/>
        </w:rPr>
        <w:t> </w:t>
      </w:r>
      <w:r>
        <w:rPr>
          <w:w w:val="105"/>
          <w:sz w:val="17"/>
        </w:rPr>
        <w:t>desde</w:t>
      </w:r>
      <w:r>
        <w:rPr>
          <w:spacing w:val="-11"/>
          <w:w w:val="105"/>
          <w:sz w:val="17"/>
        </w:rPr>
        <w:t> </w:t>
      </w:r>
      <w:r>
        <w:rPr>
          <w:w w:val="105"/>
          <w:sz w:val="17"/>
        </w:rPr>
        <w:t>que</w:t>
      </w:r>
      <w:r>
        <w:rPr>
          <w:spacing w:val="-11"/>
          <w:w w:val="105"/>
          <w:sz w:val="17"/>
        </w:rPr>
        <w:t> </w:t>
      </w:r>
      <w:r>
        <w:rPr>
          <w:spacing w:val="-2"/>
          <w:w w:val="105"/>
          <w:sz w:val="17"/>
        </w:rPr>
        <w:t>insanável.</w:t>
      </w:r>
    </w:p>
    <w:p>
      <w:pPr>
        <w:pStyle w:val="ListParagraph"/>
        <w:numPr>
          <w:ilvl w:val="1"/>
          <w:numId w:val="8"/>
        </w:numPr>
        <w:tabs>
          <w:tab w:pos="640" w:val="left" w:leader="none"/>
        </w:tabs>
        <w:spacing w:line="240" w:lineRule="auto" w:before="91" w:after="0"/>
        <w:ind w:left="640" w:right="0" w:hanging="254"/>
        <w:jc w:val="left"/>
        <w:rPr>
          <w:sz w:val="17"/>
        </w:rPr>
      </w:pPr>
      <w:r>
        <w:rPr>
          <w:sz w:val="17"/>
        </w:rPr>
        <w:t>A</w:t>
      </w:r>
      <w:r>
        <w:rPr>
          <w:spacing w:val="2"/>
          <w:sz w:val="17"/>
        </w:rPr>
        <w:t> </w:t>
      </w:r>
      <w:r>
        <w:rPr>
          <w:sz w:val="17"/>
        </w:rPr>
        <w:t>desclassificação</w:t>
      </w:r>
      <w:r>
        <w:rPr>
          <w:spacing w:val="15"/>
          <w:sz w:val="17"/>
        </w:rPr>
        <w:t> </w:t>
      </w:r>
      <w:r>
        <w:rPr>
          <w:sz w:val="17"/>
        </w:rPr>
        <w:t>será</w:t>
      </w:r>
      <w:r>
        <w:rPr>
          <w:spacing w:val="16"/>
          <w:sz w:val="17"/>
        </w:rPr>
        <w:t> </w:t>
      </w:r>
      <w:r>
        <w:rPr>
          <w:sz w:val="17"/>
        </w:rPr>
        <w:t>sempre</w:t>
      </w:r>
      <w:r>
        <w:rPr>
          <w:spacing w:val="15"/>
          <w:sz w:val="17"/>
        </w:rPr>
        <w:t> </w:t>
      </w:r>
      <w:r>
        <w:rPr>
          <w:sz w:val="17"/>
        </w:rPr>
        <w:t>fundamentada</w:t>
      </w:r>
      <w:r>
        <w:rPr>
          <w:spacing w:val="16"/>
          <w:sz w:val="17"/>
        </w:rPr>
        <w:t> </w:t>
      </w:r>
      <w:r>
        <w:rPr>
          <w:sz w:val="17"/>
        </w:rPr>
        <w:t>e</w:t>
      </w:r>
      <w:r>
        <w:rPr>
          <w:spacing w:val="15"/>
          <w:sz w:val="17"/>
        </w:rPr>
        <w:t> </w:t>
      </w:r>
      <w:r>
        <w:rPr>
          <w:sz w:val="17"/>
        </w:rPr>
        <w:t>registrada</w:t>
      </w:r>
      <w:r>
        <w:rPr>
          <w:spacing w:val="16"/>
          <w:sz w:val="17"/>
        </w:rPr>
        <w:t> </w:t>
      </w:r>
      <w:r>
        <w:rPr>
          <w:sz w:val="17"/>
        </w:rPr>
        <w:t>no</w:t>
      </w:r>
      <w:r>
        <w:rPr>
          <w:spacing w:val="15"/>
          <w:sz w:val="17"/>
        </w:rPr>
        <w:t> </w:t>
      </w:r>
      <w:r>
        <w:rPr>
          <w:sz w:val="17"/>
        </w:rPr>
        <w:t>sistema,</w:t>
      </w:r>
      <w:r>
        <w:rPr>
          <w:spacing w:val="16"/>
          <w:sz w:val="17"/>
        </w:rPr>
        <w:t> </w:t>
      </w:r>
      <w:r>
        <w:rPr>
          <w:sz w:val="17"/>
        </w:rPr>
        <w:t>com</w:t>
      </w:r>
      <w:r>
        <w:rPr>
          <w:spacing w:val="15"/>
          <w:sz w:val="17"/>
        </w:rPr>
        <w:t> </w:t>
      </w:r>
      <w:r>
        <w:rPr>
          <w:sz w:val="17"/>
        </w:rPr>
        <w:t>acompanhamento</w:t>
      </w:r>
      <w:r>
        <w:rPr>
          <w:spacing w:val="16"/>
          <w:sz w:val="17"/>
        </w:rPr>
        <w:t> </w:t>
      </w:r>
      <w:r>
        <w:rPr>
          <w:sz w:val="17"/>
        </w:rPr>
        <w:t>por</w:t>
      </w:r>
      <w:r>
        <w:rPr>
          <w:spacing w:val="15"/>
          <w:sz w:val="17"/>
        </w:rPr>
        <w:t> </w:t>
      </w:r>
      <w:r>
        <w:rPr>
          <w:sz w:val="17"/>
        </w:rPr>
        <w:t>todos</w:t>
      </w:r>
      <w:r>
        <w:rPr>
          <w:spacing w:val="16"/>
          <w:sz w:val="17"/>
        </w:rPr>
        <w:t> </w:t>
      </w:r>
      <w:r>
        <w:rPr>
          <w:sz w:val="17"/>
        </w:rPr>
        <w:t>os</w:t>
      </w:r>
      <w:r>
        <w:rPr>
          <w:spacing w:val="15"/>
          <w:sz w:val="17"/>
        </w:rPr>
        <w:t> </w:t>
      </w:r>
      <w:r>
        <w:rPr>
          <w:spacing w:val="-2"/>
          <w:sz w:val="17"/>
        </w:rPr>
        <w:t>participantes.</w:t>
      </w:r>
    </w:p>
    <w:p>
      <w:pPr>
        <w:pStyle w:val="ListParagraph"/>
        <w:numPr>
          <w:ilvl w:val="1"/>
          <w:numId w:val="8"/>
        </w:numPr>
        <w:tabs>
          <w:tab w:pos="650" w:val="left" w:leader="none"/>
        </w:tabs>
        <w:spacing w:line="240" w:lineRule="auto" w:before="103" w:after="0"/>
        <w:ind w:left="650" w:right="0" w:hanging="264"/>
        <w:jc w:val="left"/>
        <w:rPr>
          <w:sz w:val="17"/>
        </w:rPr>
      </w:pPr>
      <w:r>
        <w:rPr>
          <w:w w:val="105"/>
          <w:sz w:val="17"/>
        </w:rPr>
        <w:t>É</w:t>
      </w:r>
      <w:r>
        <w:rPr>
          <w:spacing w:val="-12"/>
          <w:w w:val="105"/>
          <w:sz w:val="17"/>
        </w:rPr>
        <w:t> </w:t>
      </w:r>
      <w:r>
        <w:rPr>
          <w:w w:val="105"/>
          <w:sz w:val="17"/>
        </w:rPr>
        <w:t>indício</w:t>
      </w:r>
      <w:r>
        <w:rPr>
          <w:spacing w:val="-11"/>
          <w:w w:val="105"/>
          <w:sz w:val="17"/>
        </w:rPr>
        <w:t> </w:t>
      </w:r>
      <w:r>
        <w:rPr>
          <w:w w:val="105"/>
          <w:sz w:val="17"/>
        </w:rPr>
        <w:t>de</w:t>
      </w:r>
      <w:r>
        <w:rPr>
          <w:spacing w:val="-11"/>
          <w:w w:val="105"/>
          <w:sz w:val="17"/>
        </w:rPr>
        <w:t> </w:t>
      </w:r>
      <w:r>
        <w:rPr>
          <w:w w:val="105"/>
          <w:sz w:val="17"/>
        </w:rPr>
        <w:t>inexequibilidade</w:t>
      </w:r>
      <w:r>
        <w:rPr>
          <w:spacing w:val="-10"/>
          <w:w w:val="105"/>
          <w:sz w:val="17"/>
        </w:rPr>
        <w:t> </w:t>
      </w:r>
      <w:r>
        <w:rPr>
          <w:w w:val="105"/>
          <w:sz w:val="17"/>
        </w:rPr>
        <w:t>das</w:t>
      </w:r>
      <w:r>
        <w:rPr>
          <w:spacing w:val="-10"/>
          <w:w w:val="105"/>
          <w:sz w:val="17"/>
        </w:rPr>
        <w:t> </w:t>
      </w:r>
      <w:r>
        <w:rPr>
          <w:w w:val="105"/>
          <w:sz w:val="17"/>
        </w:rPr>
        <w:t>propostas</w:t>
      </w:r>
      <w:r>
        <w:rPr>
          <w:spacing w:val="-9"/>
          <w:w w:val="105"/>
          <w:sz w:val="17"/>
        </w:rPr>
        <w:t> </w:t>
      </w:r>
      <w:r>
        <w:rPr>
          <w:w w:val="105"/>
          <w:sz w:val="17"/>
        </w:rPr>
        <w:t>valores</w:t>
      </w:r>
      <w:r>
        <w:rPr>
          <w:spacing w:val="-10"/>
          <w:w w:val="105"/>
          <w:sz w:val="17"/>
        </w:rPr>
        <w:t> </w:t>
      </w:r>
      <w:r>
        <w:rPr>
          <w:w w:val="105"/>
          <w:sz w:val="17"/>
        </w:rPr>
        <w:t>inferiores</w:t>
      </w:r>
      <w:r>
        <w:rPr>
          <w:spacing w:val="-9"/>
          <w:w w:val="105"/>
          <w:sz w:val="17"/>
        </w:rPr>
        <w:t> </w:t>
      </w:r>
      <w:r>
        <w:rPr>
          <w:w w:val="105"/>
          <w:sz w:val="17"/>
        </w:rPr>
        <w:t>a</w:t>
      </w:r>
      <w:r>
        <w:rPr>
          <w:spacing w:val="-9"/>
          <w:w w:val="105"/>
          <w:sz w:val="17"/>
        </w:rPr>
        <w:t> </w:t>
      </w:r>
      <w:r>
        <w:rPr>
          <w:w w:val="105"/>
          <w:sz w:val="17"/>
        </w:rPr>
        <w:t>50%</w:t>
      </w:r>
      <w:r>
        <w:rPr>
          <w:spacing w:val="-10"/>
          <w:w w:val="105"/>
          <w:sz w:val="17"/>
        </w:rPr>
        <w:t> </w:t>
      </w:r>
      <w:r>
        <w:rPr>
          <w:w w:val="105"/>
          <w:sz w:val="17"/>
        </w:rPr>
        <w:t>(cinquenta</w:t>
      </w:r>
      <w:r>
        <w:rPr>
          <w:spacing w:val="-9"/>
          <w:w w:val="105"/>
          <w:sz w:val="17"/>
        </w:rPr>
        <w:t> </w:t>
      </w:r>
      <w:r>
        <w:rPr>
          <w:w w:val="105"/>
          <w:sz w:val="17"/>
        </w:rPr>
        <w:t>por</w:t>
      </w:r>
      <w:r>
        <w:rPr>
          <w:spacing w:val="-10"/>
          <w:w w:val="105"/>
          <w:sz w:val="17"/>
        </w:rPr>
        <w:t> </w:t>
      </w:r>
      <w:r>
        <w:rPr>
          <w:w w:val="105"/>
          <w:sz w:val="17"/>
        </w:rPr>
        <w:t>cento)</w:t>
      </w:r>
      <w:r>
        <w:rPr>
          <w:spacing w:val="-9"/>
          <w:w w:val="105"/>
          <w:sz w:val="17"/>
        </w:rPr>
        <w:t> </w:t>
      </w:r>
      <w:r>
        <w:rPr>
          <w:w w:val="105"/>
          <w:sz w:val="17"/>
        </w:rPr>
        <w:t>do</w:t>
      </w:r>
      <w:r>
        <w:rPr>
          <w:spacing w:val="-10"/>
          <w:w w:val="105"/>
          <w:sz w:val="17"/>
        </w:rPr>
        <w:t> </w:t>
      </w:r>
      <w:r>
        <w:rPr>
          <w:w w:val="105"/>
          <w:sz w:val="17"/>
        </w:rPr>
        <w:t>valor</w:t>
      </w:r>
      <w:r>
        <w:rPr>
          <w:spacing w:val="-9"/>
          <w:w w:val="105"/>
          <w:sz w:val="17"/>
        </w:rPr>
        <w:t> </w:t>
      </w:r>
      <w:r>
        <w:rPr>
          <w:w w:val="105"/>
          <w:sz w:val="17"/>
        </w:rPr>
        <w:t>orçado</w:t>
      </w:r>
      <w:r>
        <w:rPr>
          <w:spacing w:val="-9"/>
          <w:w w:val="105"/>
          <w:sz w:val="17"/>
        </w:rPr>
        <w:t> </w:t>
      </w:r>
      <w:r>
        <w:rPr>
          <w:w w:val="105"/>
          <w:sz w:val="17"/>
        </w:rPr>
        <w:t>pela</w:t>
      </w:r>
      <w:r>
        <w:rPr>
          <w:spacing w:val="-12"/>
          <w:w w:val="105"/>
          <w:sz w:val="17"/>
        </w:rPr>
        <w:t> </w:t>
      </w:r>
      <w:r>
        <w:rPr>
          <w:w w:val="105"/>
          <w:sz w:val="17"/>
        </w:rPr>
        <w:t>Administração,</w:t>
      </w:r>
      <w:r>
        <w:rPr>
          <w:spacing w:val="-9"/>
          <w:w w:val="105"/>
          <w:sz w:val="17"/>
        </w:rPr>
        <w:t> </w:t>
      </w:r>
      <w:r>
        <w:rPr>
          <w:w w:val="105"/>
          <w:sz w:val="17"/>
        </w:rPr>
        <w:t>conforme</w:t>
      </w:r>
      <w:r>
        <w:rPr>
          <w:spacing w:val="-9"/>
          <w:w w:val="105"/>
          <w:sz w:val="17"/>
        </w:rPr>
        <w:t> </w:t>
      </w:r>
      <w:r>
        <w:rPr>
          <w:w w:val="105"/>
          <w:sz w:val="17"/>
        </w:rPr>
        <w:t>art.</w:t>
      </w:r>
      <w:r>
        <w:rPr>
          <w:spacing w:val="-10"/>
          <w:w w:val="105"/>
          <w:sz w:val="17"/>
        </w:rPr>
        <w:t> </w:t>
      </w:r>
      <w:r>
        <w:rPr>
          <w:w w:val="105"/>
          <w:sz w:val="17"/>
        </w:rPr>
        <w:t>37</w:t>
      </w:r>
      <w:r>
        <w:rPr>
          <w:spacing w:val="-9"/>
          <w:w w:val="105"/>
          <w:sz w:val="17"/>
        </w:rPr>
        <w:t> </w:t>
      </w:r>
      <w:r>
        <w:rPr>
          <w:w w:val="105"/>
          <w:sz w:val="17"/>
        </w:rPr>
        <w:t>do</w:t>
      </w:r>
      <w:r>
        <w:rPr>
          <w:spacing w:val="-10"/>
          <w:w w:val="105"/>
          <w:sz w:val="17"/>
        </w:rPr>
        <w:t> </w:t>
      </w:r>
      <w:r>
        <w:rPr>
          <w:color w:val="0000FF"/>
          <w:w w:val="105"/>
          <w:sz w:val="17"/>
          <w:u w:val="single" w:color="0000FF"/>
        </w:rPr>
        <w:t>Decreto</w:t>
      </w:r>
      <w:r>
        <w:rPr>
          <w:color w:val="0000FF"/>
          <w:spacing w:val="-9"/>
          <w:w w:val="105"/>
          <w:sz w:val="17"/>
          <w:u w:val="single" w:color="0000FF"/>
        </w:rPr>
        <w:t> </w:t>
      </w:r>
      <w:r>
        <w:rPr>
          <w:color w:val="0000FF"/>
          <w:w w:val="105"/>
          <w:sz w:val="17"/>
          <w:u w:val="single" w:color="0000FF"/>
        </w:rPr>
        <w:t>nº</w:t>
      </w:r>
      <w:r>
        <w:rPr>
          <w:color w:val="0000FF"/>
          <w:spacing w:val="-9"/>
          <w:w w:val="105"/>
          <w:sz w:val="17"/>
          <w:u w:val="single" w:color="0000FF"/>
        </w:rPr>
        <w:t> </w:t>
      </w:r>
      <w:r>
        <w:rPr>
          <w:color w:val="0000FF"/>
          <w:spacing w:val="-2"/>
          <w:w w:val="105"/>
          <w:sz w:val="17"/>
          <w:u w:val="single" w:color="0000FF"/>
        </w:rPr>
        <w:t>48.778/2023</w:t>
      </w:r>
      <w:r>
        <w:rPr>
          <w:spacing w:val="-2"/>
          <w:w w:val="105"/>
          <w:sz w:val="17"/>
        </w:rPr>
        <w:t>.</w:t>
      </w:r>
    </w:p>
    <w:p>
      <w:pPr>
        <w:pStyle w:val="ListParagraph"/>
        <w:numPr>
          <w:ilvl w:val="2"/>
          <w:numId w:val="8"/>
        </w:numPr>
        <w:tabs>
          <w:tab w:pos="772" w:val="left" w:leader="none"/>
        </w:tabs>
        <w:spacing w:line="240" w:lineRule="auto" w:before="102" w:after="0"/>
        <w:ind w:left="772" w:right="0" w:hanging="386"/>
        <w:jc w:val="left"/>
        <w:rPr>
          <w:sz w:val="17"/>
        </w:rPr>
      </w:pPr>
      <w:r>
        <w:rPr>
          <w:w w:val="105"/>
          <w:sz w:val="17"/>
        </w:rPr>
        <w:t>A</w:t>
      </w:r>
      <w:r>
        <w:rPr>
          <w:spacing w:val="-12"/>
          <w:w w:val="105"/>
          <w:sz w:val="17"/>
        </w:rPr>
        <w:t> </w:t>
      </w:r>
      <w:r>
        <w:rPr>
          <w:w w:val="105"/>
          <w:sz w:val="17"/>
        </w:rPr>
        <w:t>inexequibilidade,</w:t>
      </w:r>
      <w:r>
        <w:rPr>
          <w:spacing w:val="-11"/>
          <w:w w:val="105"/>
          <w:sz w:val="17"/>
        </w:rPr>
        <w:t> </w:t>
      </w:r>
      <w:r>
        <w:rPr>
          <w:w w:val="105"/>
          <w:sz w:val="17"/>
        </w:rPr>
        <w:t>na</w:t>
      </w:r>
      <w:r>
        <w:rPr>
          <w:spacing w:val="-11"/>
          <w:w w:val="105"/>
          <w:sz w:val="17"/>
        </w:rPr>
        <w:t> </w:t>
      </w:r>
      <w:r>
        <w:rPr>
          <w:w w:val="105"/>
          <w:sz w:val="17"/>
        </w:rPr>
        <w:t>hipótese</w:t>
      </w:r>
      <w:r>
        <w:rPr>
          <w:spacing w:val="-11"/>
          <w:w w:val="105"/>
          <w:sz w:val="17"/>
        </w:rPr>
        <w:t> </w:t>
      </w:r>
      <w:r>
        <w:rPr>
          <w:w w:val="105"/>
          <w:sz w:val="17"/>
        </w:rPr>
        <w:t>de</w:t>
      </w:r>
      <w:r>
        <w:rPr>
          <w:spacing w:val="-9"/>
          <w:w w:val="105"/>
          <w:sz w:val="17"/>
        </w:rPr>
        <w:t> </w:t>
      </w:r>
      <w:r>
        <w:rPr>
          <w:w w:val="105"/>
          <w:sz w:val="17"/>
        </w:rPr>
        <w:t>que</w:t>
      </w:r>
      <w:r>
        <w:rPr>
          <w:spacing w:val="-8"/>
          <w:w w:val="105"/>
          <w:sz w:val="17"/>
        </w:rPr>
        <w:t> </w:t>
      </w:r>
      <w:r>
        <w:rPr>
          <w:w w:val="105"/>
          <w:sz w:val="17"/>
        </w:rPr>
        <w:t>trata</w:t>
      </w:r>
      <w:r>
        <w:rPr>
          <w:spacing w:val="-9"/>
          <w:w w:val="105"/>
          <w:sz w:val="17"/>
        </w:rPr>
        <w:t> </w:t>
      </w:r>
      <w:r>
        <w:rPr>
          <w:w w:val="105"/>
          <w:sz w:val="17"/>
        </w:rPr>
        <w:t>o</w:t>
      </w:r>
      <w:r>
        <w:rPr>
          <w:spacing w:val="-9"/>
          <w:w w:val="105"/>
          <w:sz w:val="17"/>
        </w:rPr>
        <w:t> </w:t>
      </w:r>
      <w:r>
        <w:rPr>
          <w:i/>
          <w:w w:val="105"/>
          <w:sz w:val="17"/>
        </w:rPr>
        <w:t>caput</w:t>
      </w:r>
      <w:r>
        <w:rPr>
          <w:w w:val="105"/>
          <w:sz w:val="17"/>
        </w:rPr>
        <w:t>,</w:t>
      </w:r>
      <w:r>
        <w:rPr>
          <w:spacing w:val="-9"/>
          <w:w w:val="105"/>
          <w:sz w:val="17"/>
        </w:rPr>
        <w:t> </w:t>
      </w:r>
      <w:r>
        <w:rPr>
          <w:w w:val="105"/>
          <w:sz w:val="17"/>
        </w:rPr>
        <w:t>só</w:t>
      </w:r>
      <w:r>
        <w:rPr>
          <w:spacing w:val="-9"/>
          <w:w w:val="105"/>
          <w:sz w:val="17"/>
        </w:rPr>
        <w:t> </w:t>
      </w:r>
      <w:r>
        <w:rPr>
          <w:w w:val="105"/>
          <w:sz w:val="17"/>
        </w:rPr>
        <w:t>será</w:t>
      </w:r>
      <w:r>
        <w:rPr>
          <w:spacing w:val="-9"/>
          <w:w w:val="105"/>
          <w:sz w:val="17"/>
        </w:rPr>
        <w:t> </w:t>
      </w:r>
      <w:r>
        <w:rPr>
          <w:w w:val="105"/>
          <w:sz w:val="17"/>
        </w:rPr>
        <w:t>considerada</w:t>
      </w:r>
      <w:r>
        <w:rPr>
          <w:spacing w:val="-9"/>
          <w:w w:val="105"/>
          <w:sz w:val="17"/>
        </w:rPr>
        <w:t> </w:t>
      </w:r>
      <w:r>
        <w:rPr>
          <w:w w:val="105"/>
          <w:sz w:val="17"/>
        </w:rPr>
        <w:t>após</w:t>
      </w:r>
      <w:r>
        <w:rPr>
          <w:spacing w:val="-9"/>
          <w:w w:val="105"/>
          <w:sz w:val="17"/>
        </w:rPr>
        <w:t> </w:t>
      </w:r>
      <w:r>
        <w:rPr>
          <w:w w:val="105"/>
          <w:sz w:val="17"/>
        </w:rPr>
        <w:t>diligência</w:t>
      </w:r>
      <w:r>
        <w:rPr>
          <w:spacing w:val="-9"/>
          <w:w w:val="105"/>
          <w:sz w:val="17"/>
        </w:rPr>
        <w:t> </w:t>
      </w:r>
      <w:r>
        <w:rPr>
          <w:w w:val="105"/>
          <w:sz w:val="17"/>
        </w:rPr>
        <w:t>do</w:t>
      </w:r>
      <w:r>
        <w:rPr>
          <w:spacing w:val="-9"/>
          <w:w w:val="105"/>
          <w:sz w:val="17"/>
        </w:rPr>
        <w:t> </w:t>
      </w:r>
      <w:r>
        <w:rPr>
          <w:w w:val="105"/>
          <w:sz w:val="17"/>
        </w:rPr>
        <w:t>Pregoeiro,</w:t>
      </w:r>
      <w:r>
        <w:rPr>
          <w:spacing w:val="-9"/>
          <w:w w:val="105"/>
          <w:sz w:val="17"/>
        </w:rPr>
        <w:t> </w:t>
      </w:r>
      <w:r>
        <w:rPr>
          <w:w w:val="105"/>
          <w:sz w:val="17"/>
        </w:rPr>
        <w:t>que</w:t>
      </w:r>
      <w:r>
        <w:rPr>
          <w:spacing w:val="-9"/>
          <w:w w:val="105"/>
          <w:sz w:val="17"/>
        </w:rPr>
        <w:t> </w:t>
      </w:r>
      <w:r>
        <w:rPr>
          <w:spacing w:val="-2"/>
          <w:w w:val="105"/>
          <w:sz w:val="17"/>
        </w:rPr>
        <w:t>comprove:</w:t>
      </w:r>
    </w:p>
    <w:p>
      <w:pPr>
        <w:pStyle w:val="ListParagraph"/>
        <w:numPr>
          <w:ilvl w:val="3"/>
          <w:numId w:val="8"/>
        </w:numPr>
        <w:tabs>
          <w:tab w:pos="915" w:val="left" w:leader="none"/>
        </w:tabs>
        <w:spacing w:line="240" w:lineRule="auto" w:before="103" w:after="0"/>
        <w:ind w:left="915" w:right="0" w:hanging="529"/>
        <w:jc w:val="left"/>
        <w:rPr>
          <w:sz w:val="17"/>
        </w:rPr>
      </w:pPr>
      <w:r>
        <w:rPr>
          <w:w w:val="105"/>
          <w:sz w:val="17"/>
        </w:rPr>
        <w:t>que</w:t>
      </w:r>
      <w:r>
        <w:rPr>
          <w:spacing w:val="-8"/>
          <w:w w:val="105"/>
          <w:sz w:val="17"/>
        </w:rPr>
        <w:t> </w:t>
      </w:r>
      <w:r>
        <w:rPr>
          <w:w w:val="105"/>
          <w:sz w:val="17"/>
        </w:rPr>
        <w:t>o</w:t>
      </w:r>
      <w:r>
        <w:rPr>
          <w:spacing w:val="-8"/>
          <w:w w:val="105"/>
          <w:sz w:val="17"/>
        </w:rPr>
        <w:t> </w:t>
      </w:r>
      <w:r>
        <w:rPr>
          <w:w w:val="105"/>
          <w:sz w:val="17"/>
        </w:rPr>
        <w:t>custo</w:t>
      </w:r>
      <w:r>
        <w:rPr>
          <w:spacing w:val="-8"/>
          <w:w w:val="105"/>
          <w:sz w:val="17"/>
        </w:rPr>
        <w:t> </w:t>
      </w:r>
      <w:r>
        <w:rPr>
          <w:w w:val="105"/>
          <w:sz w:val="17"/>
        </w:rPr>
        <w:t>do</w:t>
      </w:r>
      <w:r>
        <w:rPr>
          <w:spacing w:val="-8"/>
          <w:w w:val="105"/>
          <w:sz w:val="17"/>
        </w:rPr>
        <w:t> </w:t>
      </w:r>
      <w:r>
        <w:rPr>
          <w:w w:val="105"/>
          <w:sz w:val="17"/>
        </w:rPr>
        <w:t>licitante</w:t>
      </w:r>
      <w:r>
        <w:rPr>
          <w:spacing w:val="-7"/>
          <w:w w:val="105"/>
          <w:sz w:val="17"/>
        </w:rPr>
        <w:t> </w:t>
      </w:r>
      <w:r>
        <w:rPr>
          <w:w w:val="105"/>
          <w:sz w:val="17"/>
        </w:rPr>
        <w:t>ultrapassa</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da</w:t>
      </w:r>
      <w:r>
        <w:rPr>
          <w:spacing w:val="-7"/>
          <w:w w:val="105"/>
          <w:sz w:val="17"/>
        </w:rPr>
        <w:t> </w:t>
      </w:r>
      <w:r>
        <w:rPr>
          <w:w w:val="105"/>
          <w:sz w:val="17"/>
        </w:rPr>
        <w:t>proposta;</w:t>
      </w:r>
      <w:r>
        <w:rPr>
          <w:spacing w:val="-8"/>
          <w:w w:val="105"/>
          <w:sz w:val="17"/>
        </w:rPr>
        <w:t> </w:t>
      </w:r>
      <w:r>
        <w:rPr>
          <w:spacing w:val="-10"/>
          <w:w w:val="105"/>
          <w:sz w:val="17"/>
        </w:rPr>
        <w:t>e</w:t>
      </w:r>
    </w:p>
    <w:p>
      <w:pPr>
        <w:pStyle w:val="ListParagraph"/>
        <w:numPr>
          <w:ilvl w:val="3"/>
          <w:numId w:val="8"/>
        </w:numPr>
        <w:tabs>
          <w:tab w:pos="915" w:val="left" w:leader="none"/>
        </w:tabs>
        <w:spacing w:line="240" w:lineRule="auto" w:before="103" w:after="0"/>
        <w:ind w:left="915" w:right="0" w:hanging="529"/>
        <w:jc w:val="left"/>
        <w:rPr>
          <w:sz w:val="17"/>
        </w:rPr>
      </w:pPr>
      <w:r>
        <w:rPr>
          <w:w w:val="105"/>
          <w:sz w:val="17"/>
        </w:rPr>
        <w:t>inexistirem</w:t>
      </w:r>
      <w:r>
        <w:rPr>
          <w:spacing w:val="-10"/>
          <w:w w:val="105"/>
          <w:sz w:val="17"/>
        </w:rPr>
        <w:t> </w:t>
      </w:r>
      <w:r>
        <w:rPr>
          <w:w w:val="105"/>
          <w:sz w:val="17"/>
        </w:rPr>
        <w:t>custos</w:t>
      </w:r>
      <w:r>
        <w:rPr>
          <w:spacing w:val="-9"/>
          <w:w w:val="105"/>
          <w:sz w:val="17"/>
        </w:rPr>
        <w:t> </w:t>
      </w:r>
      <w:r>
        <w:rPr>
          <w:w w:val="105"/>
          <w:sz w:val="17"/>
        </w:rPr>
        <w:t>de</w:t>
      </w:r>
      <w:r>
        <w:rPr>
          <w:spacing w:val="-10"/>
          <w:w w:val="105"/>
          <w:sz w:val="17"/>
        </w:rPr>
        <w:t> </w:t>
      </w:r>
      <w:r>
        <w:rPr>
          <w:w w:val="105"/>
          <w:sz w:val="17"/>
        </w:rPr>
        <w:t>oportunidade</w:t>
      </w:r>
      <w:r>
        <w:rPr>
          <w:spacing w:val="-9"/>
          <w:w w:val="105"/>
          <w:sz w:val="17"/>
        </w:rPr>
        <w:t> </w:t>
      </w:r>
      <w:r>
        <w:rPr>
          <w:w w:val="105"/>
          <w:sz w:val="17"/>
        </w:rPr>
        <w:t>capazes</w:t>
      </w:r>
      <w:r>
        <w:rPr>
          <w:spacing w:val="-9"/>
          <w:w w:val="105"/>
          <w:sz w:val="17"/>
        </w:rPr>
        <w:t> </w:t>
      </w:r>
      <w:r>
        <w:rPr>
          <w:w w:val="105"/>
          <w:sz w:val="17"/>
        </w:rPr>
        <w:t>de</w:t>
      </w:r>
      <w:r>
        <w:rPr>
          <w:spacing w:val="-10"/>
          <w:w w:val="105"/>
          <w:sz w:val="17"/>
        </w:rPr>
        <w:t> </w:t>
      </w:r>
      <w:r>
        <w:rPr>
          <w:w w:val="105"/>
          <w:sz w:val="17"/>
        </w:rPr>
        <w:t>justificar</w:t>
      </w:r>
      <w:r>
        <w:rPr>
          <w:spacing w:val="-9"/>
          <w:w w:val="105"/>
          <w:sz w:val="17"/>
        </w:rPr>
        <w:t> </w:t>
      </w:r>
      <w:r>
        <w:rPr>
          <w:w w:val="105"/>
          <w:sz w:val="17"/>
        </w:rPr>
        <w:t>o</w:t>
      </w:r>
      <w:r>
        <w:rPr>
          <w:spacing w:val="-10"/>
          <w:w w:val="105"/>
          <w:sz w:val="17"/>
        </w:rPr>
        <w:t> </w:t>
      </w:r>
      <w:r>
        <w:rPr>
          <w:w w:val="105"/>
          <w:sz w:val="17"/>
        </w:rPr>
        <w:t>vulto</w:t>
      </w:r>
      <w:r>
        <w:rPr>
          <w:spacing w:val="-9"/>
          <w:w w:val="105"/>
          <w:sz w:val="17"/>
        </w:rPr>
        <w:t> </w:t>
      </w:r>
      <w:r>
        <w:rPr>
          <w:w w:val="105"/>
          <w:sz w:val="17"/>
        </w:rPr>
        <w:t>da</w:t>
      </w:r>
      <w:r>
        <w:rPr>
          <w:spacing w:val="-9"/>
          <w:w w:val="105"/>
          <w:sz w:val="17"/>
        </w:rPr>
        <w:t> </w:t>
      </w:r>
      <w:r>
        <w:rPr>
          <w:spacing w:val="-2"/>
          <w:w w:val="105"/>
          <w:sz w:val="17"/>
        </w:rPr>
        <w:t>oferta.</w:t>
      </w:r>
    </w:p>
    <w:p>
      <w:pPr>
        <w:pStyle w:val="ListParagraph"/>
        <w:numPr>
          <w:ilvl w:val="1"/>
          <w:numId w:val="8"/>
        </w:numPr>
        <w:tabs>
          <w:tab w:pos="670" w:val="left" w:leader="none"/>
        </w:tabs>
        <w:spacing w:line="256" w:lineRule="auto" w:before="113" w:after="0"/>
        <w:ind w:left="386" w:right="369" w:firstLine="0"/>
        <w:jc w:val="both"/>
        <w:rPr>
          <w:sz w:val="17"/>
        </w:rPr>
      </w:pPr>
      <w:r>
        <w:rPr>
          <w:w w:val="105"/>
          <w:sz w:val="17"/>
        </w:rPr>
        <w:t>Se houver indícios de inexequibilidade da proposta de preço, ou em caso da necessidade de esclarecimentos complementares, poderão ser efetuadas diligências, para que a empresa comprove </w:t>
      </w:r>
      <w:r>
        <w:rPr>
          <w:w w:val="105"/>
          <w:sz w:val="17"/>
        </w:rPr>
        <w:t>a exequibilidade da proposta.</w:t>
      </w:r>
    </w:p>
    <w:p>
      <w:pPr>
        <w:pStyle w:val="ListParagraph"/>
        <w:numPr>
          <w:ilvl w:val="1"/>
          <w:numId w:val="8"/>
        </w:numPr>
        <w:tabs>
          <w:tab w:pos="661" w:val="left" w:leader="none"/>
        </w:tabs>
        <w:spacing w:line="244" w:lineRule="auto" w:before="79" w:after="0"/>
        <w:ind w:left="386" w:right="36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5"/>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w:t>
      </w:r>
      <w:r>
        <w:rPr>
          <w:w w:val="105"/>
          <w:sz w:val="17"/>
        </w:rPr>
        <w:t>da </w:t>
      </w:r>
      <w:r>
        <w:rPr>
          <w:spacing w:val="-2"/>
          <w:w w:val="105"/>
          <w:sz w:val="17"/>
        </w:rPr>
        <w:t>proposta.</w:t>
      </w:r>
    </w:p>
    <w:p>
      <w:pPr>
        <w:pStyle w:val="ListParagraph"/>
        <w:numPr>
          <w:ilvl w:val="1"/>
          <w:numId w:val="8"/>
        </w:numPr>
        <w:tabs>
          <w:tab w:pos="662" w:val="left" w:leader="none"/>
        </w:tabs>
        <w:spacing w:line="256" w:lineRule="auto" w:before="97" w:after="0"/>
        <w:ind w:left="386" w:right="369" w:firstLine="0"/>
        <w:jc w:val="both"/>
        <w:rPr>
          <w:sz w:val="17"/>
        </w:rPr>
      </w:pPr>
      <w:r>
        <w:rPr>
          <w:w w:val="105"/>
          <w:sz w:val="17"/>
        </w:rPr>
        <w:t>Erros no preenchimento da planilha não constituem motivo para a desclassificação da proposta.</w:t>
      </w:r>
      <w:r>
        <w:rPr>
          <w:spacing w:val="-5"/>
          <w:w w:val="105"/>
          <w:sz w:val="17"/>
        </w:rPr>
        <w:t> </w:t>
      </w:r>
      <w:r>
        <w:rPr>
          <w:w w:val="105"/>
          <w:sz w:val="17"/>
        </w:rPr>
        <w:t>A</w:t>
      </w:r>
      <w:r>
        <w:rPr>
          <w:spacing w:val="-5"/>
          <w:w w:val="105"/>
          <w:sz w:val="17"/>
        </w:rPr>
        <w:t> </w:t>
      </w:r>
      <w:r>
        <w:rPr>
          <w:w w:val="105"/>
          <w:sz w:val="17"/>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8"/>
        </w:numPr>
        <w:tabs>
          <w:tab w:pos="782" w:val="left" w:leader="none"/>
        </w:tabs>
        <w:spacing w:line="240" w:lineRule="auto" w:before="89" w:after="0"/>
        <w:ind w:left="782" w:right="0" w:hanging="396"/>
        <w:jc w:val="both"/>
        <w:rPr>
          <w:sz w:val="17"/>
        </w:rPr>
      </w:pPr>
      <w:r>
        <w:rPr>
          <w:w w:val="105"/>
          <w:sz w:val="17"/>
        </w:rPr>
        <w:t>O</w:t>
      </w:r>
      <w:r>
        <w:rPr>
          <w:spacing w:val="-8"/>
          <w:w w:val="105"/>
          <w:sz w:val="17"/>
        </w:rPr>
        <w:t> </w:t>
      </w:r>
      <w:r>
        <w:rPr>
          <w:w w:val="105"/>
          <w:sz w:val="17"/>
        </w:rPr>
        <w:t>ajuste</w:t>
      </w:r>
      <w:r>
        <w:rPr>
          <w:spacing w:val="-7"/>
          <w:w w:val="105"/>
          <w:sz w:val="17"/>
        </w:rPr>
        <w:t> </w:t>
      </w:r>
      <w:r>
        <w:rPr>
          <w:w w:val="105"/>
          <w:sz w:val="17"/>
        </w:rPr>
        <w:t>de</w:t>
      </w:r>
      <w:r>
        <w:rPr>
          <w:spacing w:val="-7"/>
          <w:w w:val="105"/>
          <w:sz w:val="17"/>
        </w:rPr>
        <w:t> </w:t>
      </w:r>
      <w:r>
        <w:rPr>
          <w:w w:val="105"/>
          <w:sz w:val="17"/>
        </w:rPr>
        <w:t>que</w:t>
      </w:r>
      <w:r>
        <w:rPr>
          <w:spacing w:val="-8"/>
          <w:w w:val="105"/>
          <w:sz w:val="17"/>
        </w:rPr>
        <w:t> </w:t>
      </w:r>
      <w:r>
        <w:rPr>
          <w:w w:val="105"/>
          <w:sz w:val="17"/>
        </w:rPr>
        <w:t>trata</w:t>
      </w:r>
      <w:r>
        <w:rPr>
          <w:spacing w:val="-7"/>
          <w:w w:val="105"/>
          <w:sz w:val="17"/>
        </w:rPr>
        <w:t> </w:t>
      </w:r>
      <w:r>
        <w:rPr>
          <w:w w:val="105"/>
          <w:sz w:val="17"/>
        </w:rPr>
        <w:t>este</w:t>
      </w:r>
      <w:r>
        <w:rPr>
          <w:spacing w:val="-7"/>
          <w:w w:val="105"/>
          <w:sz w:val="17"/>
        </w:rPr>
        <w:t> </w:t>
      </w:r>
      <w:r>
        <w:rPr>
          <w:w w:val="105"/>
          <w:sz w:val="17"/>
        </w:rPr>
        <w:t>dispositivo</w:t>
      </w:r>
      <w:r>
        <w:rPr>
          <w:spacing w:val="-7"/>
          <w:w w:val="105"/>
          <w:sz w:val="17"/>
        </w:rPr>
        <w:t> </w:t>
      </w:r>
      <w:r>
        <w:rPr>
          <w:w w:val="105"/>
          <w:sz w:val="17"/>
        </w:rPr>
        <w:t>se</w:t>
      </w:r>
      <w:r>
        <w:rPr>
          <w:spacing w:val="-8"/>
          <w:w w:val="105"/>
          <w:sz w:val="17"/>
        </w:rPr>
        <w:t> </w:t>
      </w:r>
      <w:r>
        <w:rPr>
          <w:w w:val="105"/>
          <w:sz w:val="17"/>
        </w:rPr>
        <w:t>limita</w:t>
      </w:r>
      <w:r>
        <w:rPr>
          <w:spacing w:val="-7"/>
          <w:w w:val="105"/>
          <w:sz w:val="17"/>
        </w:rPr>
        <w:t> </w:t>
      </w:r>
      <w:r>
        <w:rPr>
          <w:w w:val="105"/>
          <w:sz w:val="17"/>
        </w:rPr>
        <w:t>a</w:t>
      </w:r>
      <w:r>
        <w:rPr>
          <w:spacing w:val="-7"/>
          <w:w w:val="105"/>
          <w:sz w:val="17"/>
        </w:rPr>
        <w:t> </w:t>
      </w:r>
      <w:r>
        <w:rPr>
          <w:w w:val="105"/>
          <w:sz w:val="17"/>
        </w:rPr>
        <w:t>sanar</w:t>
      </w:r>
      <w:r>
        <w:rPr>
          <w:spacing w:val="-7"/>
          <w:w w:val="105"/>
          <w:sz w:val="17"/>
        </w:rPr>
        <w:t> </w:t>
      </w:r>
      <w:r>
        <w:rPr>
          <w:w w:val="105"/>
          <w:sz w:val="17"/>
        </w:rPr>
        <w:t>erros</w:t>
      </w:r>
      <w:r>
        <w:rPr>
          <w:spacing w:val="-8"/>
          <w:w w:val="105"/>
          <w:sz w:val="17"/>
        </w:rPr>
        <w:t> </w:t>
      </w:r>
      <w:r>
        <w:rPr>
          <w:w w:val="105"/>
          <w:sz w:val="17"/>
        </w:rPr>
        <w:t>ou</w:t>
      </w:r>
      <w:r>
        <w:rPr>
          <w:spacing w:val="-7"/>
          <w:w w:val="105"/>
          <w:sz w:val="17"/>
        </w:rPr>
        <w:t> </w:t>
      </w:r>
      <w:r>
        <w:rPr>
          <w:w w:val="105"/>
          <w:sz w:val="17"/>
        </w:rPr>
        <w:t>falhas</w:t>
      </w:r>
      <w:r>
        <w:rPr>
          <w:spacing w:val="-7"/>
          <w:w w:val="105"/>
          <w:sz w:val="17"/>
        </w:rPr>
        <w:t> </w:t>
      </w:r>
      <w:r>
        <w:rPr>
          <w:w w:val="105"/>
          <w:sz w:val="17"/>
        </w:rPr>
        <w:t>que</w:t>
      </w:r>
      <w:r>
        <w:rPr>
          <w:spacing w:val="-7"/>
          <w:w w:val="105"/>
          <w:sz w:val="17"/>
        </w:rPr>
        <w:t> </w:t>
      </w:r>
      <w:r>
        <w:rPr>
          <w:w w:val="105"/>
          <w:sz w:val="17"/>
        </w:rPr>
        <w:t>não</w:t>
      </w:r>
      <w:r>
        <w:rPr>
          <w:spacing w:val="-8"/>
          <w:w w:val="105"/>
          <w:sz w:val="17"/>
        </w:rPr>
        <w:t> </w:t>
      </w:r>
      <w:r>
        <w:rPr>
          <w:w w:val="105"/>
          <w:sz w:val="17"/>
        </w:rPr>
        <w:t>alterem</w:t>
      </w:r>
      <w:r>
        <w:rPr>
          <w:spacing w:val="-7"/>
          <w:w w:val="105"/>
          <w:sz w:val="17"/>
        </w:rPr>
        <w:t> </w:t>
      </w:r>
      <w:r>
        <w:rPr>
          <w:w w:val="105"/>
          <w:sz w:val="17"/>
        </w:rPr>
        <w:t>a</w:t>
      </w:r>
      <w:r>
        <w:rPr>
          <w:spacing w:val="-7"/>
          <w:w w:val="105"/>
          <w:sz w:val="17"/>
        </w:rPr>
        <w:t> </w:t>
      </w:r>
      <w:r>
        <w:rPr>
          <w:w w:val="105"/>
          <w:sz w:val="17"/>
        </w:rPr>
        <w:t>substância</w:t>
      </w:r>
      <w:r>
        <w:rPr>
          <w:spacing w:val="-7"/>
          <w:w w:val="105"/>
          <w:sz w:val="17"/>
        </w:rPr>
        <w:t> </w:t>
      </w:r>
      <w:r>
        <w:rPr>
          <w:w w:val="105"/>
          <w:sz w:val="17"/>
        </w:rPr>
        <w:t>das</w:t>
      </w:r>
      <w:r>
        <w:rPr>
          <w:spacing w:val="-8"/>
          <w:w w:val="105"/>
          <w:sz w:val="17"/>
        </w:rPr>
        <w:t> </w:t>
      </w:r>
      <w:r>
        <w:rPr>
          <w:spacing w:val="-2"/>
          <w:w w:val="105"/>
          <w:sz w:val="17"/>
        </w:rPr>
        <w:t>propostas.</w:t>
      </w:r>
    </w:p>
    <w:p>
      <w:pPr>
        <w:pStyle w:val="ListParagraph"/>
        <w:numPr>
          <w:ilvl w:val="2"/>
          <w:numId w:val="8"/>
        </w:numPr>
        <w:tabs>
          <w:tab w:pos="782" w:val="left" w:leader="none"/>
        </w:tabs>
        <w:spacing w:line="240" w:lineRule="auto" w:before="114" w:after="0"/>
        <w:ind w:left="782" w:right="0" w:hanging="396"/>
        <w:jc w:val="both"/>
        <w:rPr>
          <w:sz w:val="17"/>
        </w:rPr>
      </w:pPr>
      <w:r>
        <w:rPr>
          <w:w w:val="105"/>
          <w:sz w:val="17"/>
        </w:rPr>
        <w:t>Considera-se</w:t>
      </w:r>
      <w:r>
        <w:rPr>
          <w:spacing w:val="-10"/>
          <w:w w:val="105"/>
          <w:sz w:val="17"/>
        </w:rPr>
        <w:t> </w:t>
      </w:r>
      <w:r>
        <w:rPr>
          <w:w w:val="105"/>
          <w:sz w:val="17"/>
        </w:rPr>
        <w:t>erro</w:t>
      </w:r>
      <w:r>
        <w:rPr>
          <w:spacing w:val="-10"/>
          <w:w w:val="105"/>
          <w:sz w:val="17"/>
        </w:rPr>
        <w:t> </w:t>
      </w:r>
      <w:r>
        <w:rPr>
          <w:w w:val="105"/>
          <w:sz w:val="17"/>
        </w:rPr>
        <w:t>no</w:t>
      </w:r>
      <w:r>
        <w:rPr>
          <w:spacing w:val="-10"/>
          <w:w w:val="105"/>
          <w:sz w:val="17"/>
        </w:rPr>
        <w:t> </w:t>
      </w:r>
      <w:r>
        <w:rPr>
          <w:w w:val="105"/>
          <w:sz w:val="17"/>
        </w:rPr>
        <w:t>preenchimento</w:t>
      </w:r>
      <w:r>
        <w:rPr>
          <w:spacing w:val="-10"/>
          <w:w w:val="105"/>
          <w:sz w:val="17"/>
        </w:rPr>
        <w:t> </w:t>
      </w:r>
      <w:r>
        <w:rPr>
          <w:w w:val="105"/>
          <w:sz w:val="17"/>
        </w:rPr>
        <w:t>da</w:t>
      </w:r>
      <w:r>
        <w:rPr>
          <w:spacing w:val="-10"/>
          <w:w w:val="105"/>
          <w:sz w:val="17"/>
        </w:rPr>
        <w:t> </w:t>
      </w:r>
      <w:r>
        <w:rPr>
          <w:w w:val="105"/>
          <w:sz w:val="17"/>
        </w:rPr>
        <w:t>planilha</w:t>
      </w:r>
      <w:r>
        <w:rPr>
          <w:spacing w:val="-10"/>
          <w:w w:val="105"/>
          <w:sz w:val="17"/>
        </w:rPr>
        <w:t> </w:t>
      </w:r>
      <w:r>
        <w:rPr>
          <w:w w:val="105"/>
          <w:sz w:val="17"/>
        </w:rPr>
        <w:t>passível</w:t>
      </w:r>
      <w:r>
        <w:rPr>
          <w:spacing w:val="-9"/>
          <w:w w:val="105"/>
          <w:sz w:val="17"/>
        </w:rPr>
        <w:t> </w:t>
      </w:r>
      <w:r>
        <w:rPr>
          <w:w w:val="105"/>
          <w:sz w:val="17"/>
        </w:rPr>
        <w:t>de</w:t>
      </w:r>
      <w:r>
        <w:rPr>
          <w:spacing w:val="-10"/>
          <w:w w:val="105"/>
          <w:sz w:val="17"/>
        </w:rPr>
        <w:t> </w:t>
      </w:r>
      <w:r>
        <w:rPr>
          <w:w w:val="105"/>
          <w:sz w:val="17"/>
        </w:rPr>
        <w:t>correção</w:t>
      </w:r>
      <w:r>
        <w:rPr>
          <w:spacing w:val="-10"/>
          <w:w w:val="105"/>
          <w:sz w:val="17"/>
        </w:rPr>
        <w:t> </w:t>
      </w:r>
      <w:r>
        <w:rPr>
          <w:w w:val="105"/>
          <w:sz w:val="17"/>
        </w:rPr>
        <w:t>a</w:t>
      </w:r>
      <w:r>
        <w:rPr>
          <w:spacing w:val="-10"/>
          <w:w w:val="105"/>
          <w:sz w:val="17"/>
        </w:rPr>
        <w:t> </w:t>
      </w:r>
      <w:r>
        <w:rPr>
          <w:w w:val="105"/>
          <w:sz w:val="17"/>
        </w:rPr>
        <w:t>indicação</w:t>
      </w:r>
      <w:r>
        <w:rPr>
          <w:spacing w:val="-10"/>
          <w:w w:val="105"/>
          <w:sz w:val="17"/>
        </w:rPr>
        <w:t> </w:t>
      </w:r>
      <w:r>
        <w:rPr>
          <w:w w:val="105"/>
          <w:sz w:val="17"/>
        </w:rPr>
        <w:t>de</w:t>
      </w:r>
      <w:r>
        <w:rPr>
          <w:spacing w:val="-10"/>
          <w:w w:val="105"/>
          <w:sz w:val="17"/>
        </w:rPr>
        <w:t> </w:t>
      </w:r>
      <w:r>
        <w:rPr>
          <w:w w:val="105"/>
          <w:sz w:val="17"/>
        </w:rPr>
        <w:t>recolhimento</w:t>
      </w:r>
      <w:r>
        <w:rPr>
          <w:spacing w:val="-10"/>
          <w:w w:val="105"/>
          <w:sz w:val="17"/>
        </w:rPr>
        <w:t> </w:t>
      </w:r>
      <w:r>
        <w:rPr>
          <w:w w:val="105"/>
          <w:sz w:val="17"/>
        </w:rPr>
        <w:t>de</w:t>
      </w:r>
      <w:r>
        <w:rPr>
          <w:spacing w:val="-9"/>
          <w:w w:val="105"/>
          <w:sz w:val="17"/>
        </w:rPr>
        <w:t> </w:t>
      </w:r>
      <w:r>
        <w:rPr>
          <w:w w:val="105"/>
          <w:sz w:val="17"/>
        </w:rPr>
        <w:t>impostos</w:t>
      </w:r>
      <w:r>
        <w:rPr>
          <w:spacing w:val="-10"/>
          <w:w w:val="105"/>
          <w:sz w:val="17"/>
        </w:rPr>
        <w:t> </w:t>
      </w:r>
      <w:r>
        <w:rPr>
          <w:w w:val="105"/>
          <w:sz w:val="17"/>
        </w:rPr>
        <w:t>e</w:t>
      </w:r>
      <w:r>
        <w:rPr>
          <w:spacing w:val="-10"/>
          <w:w w:val="105"/>
          <w:sz w:val="17"/>
        </w:rPr>
        <w:t> </w:t>
      </w:r>
      <w:r>
        <w:rPr>
          <w:w w:val="105"/>
          <w:sz w:val="17"/>
        </w:rPr>
        <w:t>contribuições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w:t>
      </w:r>
      <w:r>
        <w:rPr>
          <w:spacing w:val="-10"/>
          <w:w w:val="105"/>
          <w:sz w:val="17"/>
        </w:rPr>
        <w:t> </w:t>
      </w:r>
      <w:r>
        <w:rPr>
          <w:w w:val="105"/>
          <w:sz w:val="17"/>
        </w:rPr>
        <w:t>Simples</w:t>
      </w:r>
      <w:r>
        <w:rPr>
          <w:spacing w:val="-10"/>
          <w:w w:val="105"/>
          <w:sz w:val="17"/>
        </w:rPr>
        <w:t> </w:t>
      </w:r>
      <w:r>
        <w:rPr>
          <w:w w:val="105"/>
          <w:sz w:val="17"/>
        </w:rPr>
        <w:t>Nacional,</w:t>
      </w:r>
      <w:r>
        <w:rPr>
          <w:spacing w:val="-9"/>
          <w:w w:val="105"/>
          <w:sz w:val="17"/>
        </w:rPr>
        <w:t> </w:t>
      </w:r>
      <w:r>
        <w:rPr>
          <w:w w:val="105"/>
          <w:sz w:val="17"/>
        </w:rPr>
        <w:t>quando</w:t>
      </w:r>
      <w:r>
        <w:rPr>
          <w:spacing w:val="-10"/>
          <w:w w:val="105"/>
          <w:sz w:val="17"/>
        </w:rPr>
        <w:t> </w:t>
      </w:r>
      <w:r>
        <w:rPr>
          <w:w w:val="105"/>
          <w:sz w:val="17"/>
        </w:rPr>
        <w:t>não</w:t>
      </w:r>
      <w:r>
        <w:rPr>
          <w:spacing w:val="-10"/>
          <w:w w:val="105"/>
          <w:sz w:val="17"/>
        </w:rPr>
        <w:t> </w:t>
      </w:r>
      <w:r>
        <w:rPr>
          <w:w w:val="105"/>
          <w:sz w:val="17"/>
        </w:rPr>
        <w:t>cabível</w:t>
      </w:r>
      <w:r>
        <w:rPr>
          <w:spacing w:val="-10"/>
          <w:w w:val="105"/>
          <w:sz w:val="17"/>
        </w:rPr>
        <w:t> </w:t>
      </w:r>
      <w:r>
        <w:rPr>
          <w:w w:val="105"/>
          <w:sz w:val="17"/>
        </w:rPr>
        <w:t>esse</w:t>
      </w:r>
      <w:r>
        <w:rPr>
          <w:spacing w:val="-10"/>
          <w:w w:val="105"/>
          <w:sz w:val="17"/>
        </w:rPr>
        <w:t> </w:t>
      </w:r>
      <w:r>
        <w:rPr>
          <w:spacing w:val="-2"/>
          <w:w w:val="105"/>
          <w:sz w:val="17"/>
        </w:rPr>
        <w:t>regime.</w:t>
      </w:r>
    </w:p>
    <w:p>
      <w:pPr>
        <w:pStyle w:val="ListParagraph"/>
        <w:numPr>
          <w:ilvl w:val="1"/>
          <w:numId w:val="8"/>
        </w:numPr>
        <w:tabs>
          <w:tab w:pos="650" w:val="left" w:leader="none"/>
        </w:tabs>
        <w:spacing w:line="240" w:lineRule="auto" w:before="102" w:after="0"/>
        <w:ind w:left="650" w:right="0" w:hanging="264"/>
        <w:jc w:val="both"/>
        <w:rPr>
          <w:sz w:val="17"/>
        </w:rPr>
      </w:pPr>
      <w:r>
        <w:rPr>
          <w:w w:val="105"/>
          <w:sz w:val="17"/>
        </w:rPr>
        <w:t>Para</w:t>
      </w:r>
      <w:r>
        <w:rPr>
          <w:spacing w:val="-10"/>
          <w:w w:val="105"/>
          <w:sz w:val="17"/>
        </w:rPr>
        <w:t> </w:t>
      </w:r>
      <w:r>
        <w:rPr>
          <w:w w:val="105"/>
          <w:sz w:val="17"/>
        </w:rPr>
        <w:t>fins</w:t>
      </w:r>
      <w:r>
        <w:rPr>
          <w:spacing w:val="-9"/>
          <w:w w:val="105"/>
          <w:sz w:val="17"/>
        </w:rPr>
        <w:t> </w:t>
      </w:r>
      <w:r>
        <w:rPr>
          <w:w w:val="105"/>
          <w:sz w:val="17"/>
        </w:rPr>
        <w:t>de</w:t>
      </w:r>
      <w:r>
        <w:rPr>
          <w:spacing w:val="-10"/>
          <w:w w:val="105"/>
          <w:sz w:val="17"/>
        </w:rPr>
        <w:t> </w:t>
      </w:r>
      <w:r>
        <w:rPr>
          <w:w w:val="105"/>
          <w:sz w:val="17"/>
        </w:rPr>
        <w:t>análise</w:t>
      </w:r>
      <w:r>
        <w:rPr>
          <w:spacing w:val="-9"/>
          <w:w w:val="105"/>
          <w:sz w:val="17"/>
        </w:rPr>
        <w:t> </w:t>
      </w:r>
      <w:r>
        <w:rPr>
          <w:w w:val="105"/>
          <w:sz w:val="17"/>
        </w:rPr>
        <w:t>da</w:t>
      </w:r>
      <w:r>
        <w:rPr>
          <w:spacing w:val="-9"/>
          <w:w w:val="105"/>
          <w:sz w:val="17"/>
        </w:rPr>
        <w:t> </w:t>
      </w:r>
      <w:r>
        <w:rPr>
          <w:w w:val="105"/>
          <w:sz w:val="17"/>
        </w:rPr>
        <w:t>proposta</w:t>
      </w:r>
      <w:r>
        <w:rPr>
          <w:spacing w:val="-10"/>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cumprimento</w:t>
      </w:r>
      <w:r>
        <w:rPr>
          <w:spacing w:val="-10"/>
          <w:w w:val="105"/>
          <w:sz w:val="17"/>
        </w:rPr>
        <w:t> </w:t>
      </w:r>
      <w:r>
        <w:rPr>
          <w:w w:val="105"/>
          <w:sz w:val="17"/>
        </w:rPr>
        <w:t>das</w:t>
      </w:r>
      <w:r>
        <w:rPr>
          <w:spacing w:val="-9"/>
          <w:w w:val="105"/>
          <w:sz w:val="17"/>
        </w:rPr>
        <w:t> </w:t>
      </w:r>
      <w:r>
        <w:rPr>
          <w:w w:val="105"/>
          <w:sz w:val="17"/>
        </w:rPr>
        <w:t>especificações</w:t>
      </w:r>
      <w:r>
        <w:rPr>
          <w:spacing w:val="-9"/>
          <w:w w:val="105"/>
          <w:sz w:val="17"/>
        </w:rPr>
        <w:t> </w:t>
      </w:r>
      <w:r>
        <w:rPr>
          <w:w w:val="105"/>
          <w:sz w:val="17"/>
        </w:rPr>
        <w:t>do</w:t>
      </w:r>
      <w:r>
        <w:rPr>
          <w:spacing w:val="-10"/>
          <w:w w:val="105"/>
          <w:sz w:val="17"/>
        </w:rPr>
        <w:t> </w:t>
      </w:r>
      <w:r>
        <w:rPr>
          <w:w w:val="105"/>
          <w:sz w:val="17"/>
        </w:rPr>
        <w:t>objeto,</w:t>
      </w:r>
      <w:r>
        <w:rPr>
          <w:spacing w:val="-9"/>
          <w:w w:val="105"/>
          <w:sz w:val="17"/>
        </w:rPr>
        <w:t> </w:t>
      </w:r>
      <w:r>
        <w:rPr>
          <w:w w:val="105"/>
          <w:sz w:val="17"/>
        </w:rPr>
        <w:t>poderá</w:t>
      </w:r>
      <w:r>
        <w:rPr>
          <w:spacing w:val="-9"/>
          <w:w w:val="105"/>
          <w:sz w:val="17"/>
        </w:rPr>
        <w:t> </w:t>
      </w:r>
      <w:r>
        <w:rPr>
          <w:w w:val="105"/>
          <w:sz w:val="17"/>
        </w:rPr>
        <w:t>ser</w:t>
      </w:r>
      <w:r>
        <w:rPr>
          <w:spacing w:val="-10"/>
          <w:w w:val="105"/>
          <w:sz w:val="17"/>
        </w:rPr>
        <w:t> </w:t>
      </w:r>
      <w:r>
        <w:rPr>
          <w:w w:val="105"/>
          <w:sz w:val="17"/>
        </w:rPr>
        <w:t>colhida</w:t>
      </w:r>
      <w:r>
        <w:rPr>
          <w:spacing w:val="-9"/>
          <w:w w:val="105"/>
          <w:sz w:val="17"/>
        </w:rPr>
        <w:t> </w:t>
      </w:r>
      <w:r>
        <w:rPr>
          <w:w w:val="105"/>
          <w:sz w:val="17"/>
        </w:rPr>
        <w:t>a</w:t>
      </w:r>
      <w:r>
        <w:rPr>
          <w:spacing w:val="-10"/>
          <w:w w:val="105"/>
          <w:sz w:val="17"/>
        </w:rPr>
        <w:t> </w:t>
      </w:r>
      <w:r>
        <w:rPr>
          <w:w w:val="105"/>
          <w:sz w:val="17"/>
        </w:rPr>
        <w:t>manifestação</w:t>
      </w:r>
      <w:r>
        <w:rPr>
          <w:spacing w:val="-9"/>
          <w:w w:val="105"/>
          <w:sz w:val="17"/>
        </w:rPr>
        <w:t> </w:t>
      </w:r>
      <w:r>
        <w:rPr>
          <w:w w:val="105"/>
          <w:sz w:val="17"/>
        </w:rPr>
        <w:t>escrita</w:t>
      </w:r>
      <w:r>
        <w:rPr>
          <w:spacing w:val="-9"/>
          <w:w w:val="105"/>
          <w:sz w:val="17"/>
        </w:rPr>
        <w:t> </w:t>
      </w:r>
      <w:r>
        <w:rPr>
          <w:w w:val="105"/>
          <w:sz w:val="17"/>
        </w:rPr>
        <w:t>do</w:t>
      </w:r>
      <w:r>
        <w:rPr>
          <w:spacing w:val="-10"/>
          <w:w w:val="105"/>
          <w:sz w:val="17"/>
        </w:rPr>
        <w:t> </w:t>
      </w:r>
      <w:r>
        <w:rPr>
          <w:w w:val="105"/>
          <w:sz w:val="17"/>
        </w:rPr>
        <w:t>setor</w:t>
      </w:r>
      <w:r>
        <w:rPr>
          <w:spacing w:val="-9"/>
          <w:w w:val="105"/>
          <w:sz w:val="17"/>
        </w:rPr>
        <w:t> </w:t>
      </w:r>
      <w:r>
        <w:rPr>
          <w:w w:val="105"/>
          <w:sz w:val="17"/>
        </w:rPr>
        <w:t>requisitante</w:t>
      </w:r>
      <w:r>
        <w:rPr>
          <w:spacing w:val="-9"/>
          <w:w w:val="105"/>
          <w:sz w:val="17"/>
        </w:rPr>
        <w:t> </w:t>
      </w:r>
      <w:r>
        <w:rPr>
          <w:w w:val="105"/>
          <w:sz w:val="17"/>
        </w:rPr>
        <w:t>da</w:t>
      </w:r>
      <w:r>
        <w:rPr>
          <w:spacing w:val="-10"/>
          <w:w w:val="105"/>
          <w:sz w:val="17"/>
        </w:rPr>
        <w:t> </w:t>
      </w:r>
      <w:r>
        <w:rPr>
          <w:w w:val="105"/>
          <w:sz w:val="17"/>
        </w:rPr>
        <w:t>área</w:t>
      </w:r>
      <w:r>
        <w:rPr>
          <w:spacing w:val="-9"/>
          <w:w w:val="105"/>
          <w:sz w:val="17"/>
        </w:rPr>
        <w:t> </w:t>
      </w:r>
      <w:r>
        <w:rPr>
          <w:w w:val="105"/>
          <w:sz w:val="17"/>
        </w:rPr>
        <w:t>especializada</w:t>
      </w:r>
      <w:r>
        <w:rPr>
          <w:spacing w:val="-9"/>
          <w:w w:val="105"/>
          <w:sz w:val="17"/>
        </w:rPr>
        <w:t> </w:t>
      </w:r>
      <w:r>
        <w:rPr>
          <w:w w:val="105"/>
          <w:sz w:val="17"/>
        </w:rPr>
        <w:t>no</w:t>
      </w:r>
      <w:r>
        <w:rPr>
          <w:spacing w:val="-10"/>
          <w:w w:val="105"/>
          <w:sz w:val="17"/>
        </w:rPr>
        <w:t> </w:t>
      </w:r>
      <w:r>
        <w:rPr>
          <w:spacing w:val="-2"/>
          <w:w w:val="105"/>
          <w:sz w:val="17"/>
        </w:rPr>
        <w:t>objeto.</w:t>
      </w:r>
    </w:p>
    <w:p>
      <w:pPr>
        <w:pStyle w:val="ListParagraph"/>
        <w:numPr>
          <w:ilvl w:val="1"/>
          <w:numId w:val="8"/>
        </w:numPr>
        <w:tabs>
          <w:tab w:pos="745" w:val="left" w:leader="none"/>
        </w:tabs>
        <w:spacing w:line="256" w:lineRule="auto" w:before="103" w:after="0"/>
        <w:ind w:left="386" w:right="369" w:firstLine="0"/>
        <w:jc w:val="both"/>
        <w:rPr>
          <w:sz w:val="17"/>
        </w:rPr>
      </w:pPr>
      <w:r>
        <w:rPr>
          <w:w w:val="105"/>
          <w:sz w:val="17"/>
        </w:rPr>
        <w:t>O licitante classificado em primeiro lugar deverá proceder conforme disciplinado no</w:t>
      </w:r>
      <w:r>
        <w:rPr>
          <w:spacing w:val="-2"/>
          <w:w w:val="105"/>
          <w:sz w:val="17"/>
        </w:rPr>
        <w:t> </w:t>
      </w:r>
      <w:r>
        <w:rPr>
          <w:w w:val="105"/>
          <w:sz w:val="17"/>
        </w:rPr>
        <w:t>Termo de Referência no que se refere a amostra,</w:t>
      </w:r>
      <w:r>
        <w:rPr>
          <w:spacing w:val="40"/>
          <w:w w:val="105"/>
          <w:sz w:val="17"/>
        </w:rPr>
        <w:t> </w:t>
      </w:r>
      <w:r>
        <w:rPr>
          <w:w w:val="105"/>
          <w:sz w:val="17"/>
        </w:rPr>
        <w:t>exame de conformidade ou prova de conceito,</w:t>
      </w:r>
      <w:r>
        <w:rPr>
          <w:spacing w:val="40"/>
          <w:w w:val="105"/>
          <w:sz w:val="17"/>
        </w:rPr>
        <w:t> </w:t>
      </w:r>
      <w:r>
        <w:rPr>
          <w:b/>
          <w:w w:val="105"/>
          <w:sz w:val="17"/>
        </w:rPr>
        <w:t>NO PRAZO DE 3 (três) DIAS ÚTEIS </w:t>
      </w:r>
      <w:r>
        <w:rPr>
          <w:w w:val="105"/>
          <w:sz w:val="17"/>
        </w:rPr>
        <w:t>sob pena de não aceitação da proposta.</w:t>
      </w:r>
    </w:p>
    <w:p>
      <w:pPr>
        <w:pStyle w:val="Heading3"/>
        <w:numPr>
          <w:ilvl w:val="2"/>
          <w:numId w:val="8"/>
        </w:numPr>
        <w:tabs>
          <w:tab w:pos="875" w:val="left" w:leader="none"/>
        </w:tabs>
        <w:spacing w:line="249" w:lineRule="auto" w:before="90" w:after="0"/>
        <w:ind w:left="386" w:right="369" w:firstLine="0"/>
        <w:jc w:val="both"/>
      </w:pPr>
      <w:r>
        <w:rPr>
          <w:w w:val="105"/>
        </w:rPr>
        <w:t>O</w:t>
      </w:r>
      <w:r>
        <w:rPr>
          <w:spacing w:val="-3"/>
          <w:w w:val="105"/>
        </w:rPr>
        <w:t> </w:t>
      </w:r>
      <w:r>
        <w:rPr>
          <w:w w:val="105"/>
        </w:rPr>
        <w:t>catálogo</w:t>
      </w:r>
      <w:r>
        <w:rPr>
          <w:spacing w:val="-3"/>
          <w:w w:val="105"/>
        </w:rPr>
        <w:t> </w:t>
      </w:r>
      <w:r>
        <w:rPr>
          <w:w w:val="105"/>
        </w:rPr>
        <w:t>de</w:t>
      </w:r>
      <w:r>
        <w:rPr>
          <w:spacing w:val="-3"/>
          <w:w w:val="105"/>
        </w:rPr>
        <w:t> </w:t>
      </w:r>
      <w:r>
        <w:rPr>
          <w:w w:val="105"/>
        </w:rPr>
        <w:t>cada</w:t>
      </w:r>
      <w:r>
        <w:rPr>
          <w:spacing w:val="-3"/>
          <w:w w:val="105"/>
        </w:rPr>
        <w:t> </w:t>
      </w:r>
      <w:r>
        <w:rPr>
          <w:w w:val="105"/>
        </w:rPr>
        <w:t>um</w:t>
      </w:r>
      <w:r>
        <w:rPr>
          <w:spacing w:val="-3"/>
          <w:w w:val="105"/>
        </w:rPr>
        <w:t> </w:t>
      </w:r>
      <w:r>
        <w:rPr>
          <w:w w:val="105"/>
        </w:rPr>
        <w:t>dos</w:t>
      </w:r>
      <w:r>
        <w:rPr>
          <w:spacing w:val="-3"/>
          <w:w w:val="105"/>
        </w:rPr>
        <w:t> </w:t>
      </w:r>
      <w:r>
        <w:rPr>
          <w:w w:val="105"/>
        </w:rPr>
        <w:t>itens</w:t>
      </w:r>
      <w:r>
        <w:rPr>
          <w:spacing w:val="-3"/>
          <w:w w:val="105"/>
        </w:rPr>
        <w:t> </w:t>
      </w:r>
      <w:r>
        <w:rPr>
          <w:w w:val="105"/>
        </w:rPr>
        <w:t>arrematados</w:t>
      </w:r>
      <w:r>
        <w:rPr>
          <w:spacing w:val="-3"/>
          <w:w w:val="105"/>
        </w:rPr>
        <w:t> </w:t>
      </w:r>
      <w:r>
        <w:rPr>
          <w:w w:val="105"/>
        </w:rPr>
        <w:t>deverá</w:t>
      </w:r>
      <w:r>
        <w:rPr>
          <w:spacing w:val="-3"/>
          <w:w w:val="105"/>
        </w:rPr>
        <w:t> </w:t>
      </w:r>
      <w:r>
        <w:rPr>
          <w:w w:val="105"/>
        </w:rPr>
        <w:t>ser</w:t>
      </w:r>
      <w:r>
        <w:rPr>
          <w:spacing w:val="-6"/>
          <w:w w:val="105"/>
        </w:rPr>
        <w:t> </w:t>
      </w:r>
      <w:r>
        <w:rPr>
          <w:w w:val="105"/>
        </w:rPr>
        <w:t>encaminhada</w:t>
      </w:r>
      <w:r>
        <w:rPr>
          <w:spacing w:val="-3"/>
          <w:w w:val="105"/>
        </w:rPr>
        <w:t> </w:t>
      </w:r>
      <w:r>
        <w:rPr>
          <w:w w:val="105"/>
        </w:rPr>
        <w:t>ao</w:t>
      </w:r>
      <w:r>
        <w:rPr>
          <w:spacing w:val="-3"/>
          <w:w w:val="105"/>
        </w:rPr>
        <w:t> </w:t>
      </w:r>
      <w:r>
        <w:rPr>
          <w:w w:val="105"/>
        </w:rPr>
        <w:t>pregoeiro,</w:t>
      </w:r>
      <w:r>
        <w:rPr>
          <w:spacing w:val="-3"/>
          <w:w w:val="105"/>
        </w:rPr>
        <w:t> </w:t>
      </w:r>
      <w:r>
        <w:rPr>
          <w:w w:val="105"/>
        </w:rPr>
        <w:t>localizado</w:t>
      </w:r>
      <w:r>
        <w:rPr>
          <w:spacing w:val="-3"/>
          <w:w w:val="105"/>
        </w:rPr>
        <w:t> </w:t>
      </w:r>
      <w:r>
        <w:rPr>
          <w:w w:val="105"/>
        </w:rPr>
        <w:t>na</w:t>
      </w:r>
      <w:r>
        <w:rPr>
          <w:spacing w:val="-3"/>
          <w:w w:val="105"/>
        </w:rPr>
        <w:t> </w:t>
      </w:r>
      <w:r>
        <w:rPr>
          <w:w w:val="105"/>
        </w:rPr>
        <w:t>Rua</w:t>
      </w:r>
      <w:r>
        <w:rPr>
          <w:spacing w:val="-3"/>
          <w:w w:val="105"/>
        </w:rPr>
        <w:t> </w:t>
      </w:r>
      <w:r>
        <w:rPr>
          <w:w w:val="105"/>
        </w:rPr>
        <w:t>São</w:t>
      </w:r>
      <w:r>
        <w:rPr>
          <w:spacing w:val="-3"/>
          <w:w w:val="105"/>
        </w:rPr>
        <w:t> </w:t>
      </w:r>
      <w:r>
        <w:rPr>
          <w:w w:val="105"/>
        </w:rPr>
        <w:t>Francisco</w:t>
      </w:r>
      <w:r>
        <w:rPr>
          <w:spacing w:val="-3"/>
          <w:w w:val="105"/>
        </w:rPr>
        <w:t> </w:t>
      </w:r>
      <w:r>
        <w:rPr>
          <w:w w:val="105"/>
        </w:rPr>
        <w:t>Xavier</w:t>
      </w:r>
      <w:r>
        <w:rPr>
          <w:spacing w:val="-6"/>
          <w:w w:val="105"/>
        </w:rPr>
        <w:t> </w:t>
      </w:r>
      <w:r>
        <w:rPr>
          <w:w w:val="105"/>
        </w:rPr>
        <w:t>nº.</w:t>
      </w:r>
      <w:r>
        <w:rPr>
          <w:spacing w:val="-3"/>
          <w:w w:val="105"/>
        </w:rPr>
        <w:t> </w:t>
      </w:r>
      <w:r>
        <w:rPr>
          <w:w w:val="105"/>
        </w:rPr>
        <w:t>524</w:t>
      </w:r>
      <w:r>
        <w:rPr>
          <w:spacing w:val="-3"/>
          <w:w w:val="105"/>
        </w:rPr>
        <w:t> </w:t>
      </w:r>
      <w:r>
        <w:rPr>
          <w:w w:val="105"/>
        </w:rPr>
        <w:t>–</w:t>
      </w:r>
      <w:r>
        <w:rPr>
          <w:spacing w:val="-3"/>
          <w:w w:val="105"/>
        </w:rPr>
        <w:t> </w:t>
      </w:r>
      <w:r>
        <w:rPr>
          <w:w w:val="105"/>
        </w:rPr>
        <w:t>Sala</w:t>
      </w:r>
      <w:r>
        <w:rPr>
          <w:spacing w:val="-3"/>
          <w:w w:val="105"/>
        </w:rPr>
        <w:t> </w:t>
      </w:r>
      <w:r>
        <w:rPr>
          <w:w w:val="105"/>
        </w:rPr>
        <w:t>2.105</w:t>
      </w:r>
      <w:r>
        <w:rPr>
          <w:spacing w:val="-3"/>
          <w:w w:val="105"/>
        </w:rPr>
        <w:t> </w:t>
      </w:r>
      <w:r>
        <w:rPr>
          <w:w w:val="105"/>
        </w:rPr>
        <w:t>–</w:t>
      </w:r>
      <w:r>
        <w:rPr>
          <w:spacing w:val="-3"/>
          <w:w w:val="105"/>
        </w:rPr>
        <w:t> </w:t>
      </w:r>
      <w:r>
        <w:rPr>
          <w:w w:val="105"/>
        </w:rPr>
        <w:t>2°</w:t>
      </w:r>
      <w:r>
        <w:rPr>
          <w:spacing w:val="-3"/>
          <w:w w:val="105"/>
        </w:rPr>
        <w:t> </w:t>
      </w:r>
      <w:r>
        <w:rPr>
          <w:w w:val="105"/>
        </w:rPr>
        <w:t>andar</w:t>
      </w:r>
      <w:r>
        <w:rPr>
          <w:spacing w:val="-6"/>
          <w:w w:val="105"/>
        </w:rPr>
        <w:t> </w:t>
      </w:r>
      <w:r>
        <w:rPr>
          <w:w w:val="105"/>
        </w:rPr>
        <w:t>–</w:t>
      </w:r>
      <w:r>
        <w:rPr>
          <w:spacing w:val="-3"/>
          <w:w w:val="105"/>
        </w:rPr>
        <w:t> </w:t>
      </w:r>
      <w:r>
        <w:rPr>
          <w:w w:val="105"/>
        </w:rPr>
        <w:t>Bloco</w:t>
      </w:r>
      <w:r>
        <w:rPr>
          <w:spacing w:val="-3"/>
          <w:w w:val="105"/>
        </w:rPr>
        <w:t> </w:t>
      </w:r>
      <w:r>
        <w:rPr>
          <w:w w:val="105"/>
        </w:rPr>
        <w:t>F</w:t>
      </w:r>
      <w:r>
        <w:rPr>
          <w:spacing w:val="-9"/>
          <w:w w:val="105"/>
        </w:rPr>
        <w:t> </w:t>
      </w:r>
      <w:r>
        <w:rPr>
          <w:w w:val="105"/>
        </w:rPr>
        <w:t>–</w:t>
      </w:r>
      <w:r>
        <w:rPr>
          <w:spacing w:val="-3"/>
          <w:w w:val="105"/>
        </w:rPr>
        <w:t> </w:t>
      </w:r>
      <w:r>
        <w:rPr>
          <w:w w:val="105"/>
        </w:rPr>
        <w:t>Coordenadoria Técnica de Licitações e Contratos da UERJ. Os materiais apresentados para análise deverão estar corretamente identificados com o nome do licitante responsável pelo envio, número do Pregão e número do item/lote a que se referem.</w:t>
      </w:r>
    </w:p>
    <w:p>
      <w:pPr>
        <w:pStyle w:val="ListParagraph"/>
        <w:numPr>
          <w:ilvl w:val="2"/>
          <w:numId w:val="8"/>
        </w:numPr>
        <w:tabs>
          <w:tab w:pos="871" w:val="left" w:leader="none"/>
        </w:tabs>
        <w:spacing w:line="240" w:lineRule="auto" w:before="96" w:after="0"/>
        <w:ind w:left="871" w:right="0" w:hanging="485"/>
        <w:jc w:val="both"/>
        <w:rPr>
          <w:sz w:val="17"/>
        </w:rPr>
      </w:pPr>
      <w:r>
        <w:rPr>
          <w:w w:val="105"/>
          <w:sz w:val="17"/>
        </w:rPr>
        <w:t>Os</w:t>
      </w:r>
      <w:r>
        <w:rPr>
          <w:spacing w:val="-10"/>
          <w:w w:val="105"/>
          <w:sz w:val="17"/>
        </w:rPr>
        <w:t> </w:t>
      </w:r>
      <w:r>
        <w:rPr>
          <w:w w:val="105"/>
          <w:sz w:val="17"/>
        </w:rPr>
        <w:t>resultados</w:t>
      </w:r>
      <w:r>
        <w:rPr>
          <w:spacing w:val="-9"/>
          <w:w w:val="105"/>
          <w:sz w:val="17"/>
        </w:rPr>
        <w:t> </w:t>
      </w:r>
      <w:r>
        <w:rPr>
          <w:w w:val="105"/>
          <w:sz w:val="17"/>
        </w:rPr>
        <w:t>das</w:t>
      </w:r>
      <w:r>
        <w:rPr>
          <w:spacing w:val="-10"/>
          <w:w w:val="105"/>
          <w:sz w:val="17"/>
        </w:rPr>
        <w:t> </w:t>
      </w:r>
      <w:r>
        <w:rPr>
          <w:w w:val="105"/>
          <w:sz w:val="17"/>
        </w:rPr>
        <w:t>avaliações</w:t>
      </w:r>
      <w:r>
        <w:rPr>
          <w:spacing w:val="-9"/>
          <w:w w:val="105"/>
          <w:sz w:val="17"/>
        </w:rPr>
        <w:t> </w:t>
      </w:r>
      <w:r>
        <w:rPr>
          <w:w w:val="105"/>
          <w:sz w:val="17"/>
        </w:rPr>
        <w:t>serão</w:t>
      </w:r>
      <w:r>
        <w:rPr>
          <w:spacing w:val="-9"/>
          <w:w w:val="105"/>
          <w:sz w:val="17"/>
        </w:rPr>
        <w:t> </w:t>
      </w:r>
      <w:r>
        <w:rPr>
          <w:w w:val="105"/>
          <w:sz w:val="17"/>
        </w:rPr>
        <w:t>divulgados</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9"/>
          <w:w w:val="105"/>
          <w:sz w:val="17"/>
        </w:rPr>
        <w:t> </w:t>
      </w:r>
      <w:r>
        <w:rPr>
          <w:w w:val="105"/>
          <w:sz w:val="17"/>
        </w:rPr>
        <w:t>mensagem</w:t>
      </w:r>
      <w:r>
        <w:rPr>
          <w:spacing w:val="-9"/>
          <w:w w:val="105"/>
          <w:sz w:val="17"/>
        </w:rPr>
        <w:t> </w:t>
      </w:r>
      <w:r>
        <w:rPr>
          <w:w w:val="105"/>
          <w:sz w:val="17"/>
        </w:rPr>
        <w:t>no</w:t>
      </w:r>
      <w:r>
        <w:rPr>
          <w:spacing w:val="-10"/>
          <w:w w:val="105"/>
          <w:sz w:val="17"/>
        </w:rPr>
        <w:t> </w:t>
      </w:r>
      <w:r>
        <w:rPr>
          <w:spacing w:val="-2"/>
          <w:w w:val="105"/>
          <w:sz w:val="17"/>
        </w:rPr>
        <w:t>sistema.</w:t>
      </w:r>
    </w:p>
    <w:p>
      <w:pPr>
        <w:pStyle w:val="ListParagraph"/>
        <w:numPr>
          <w:ilvl w:val="2"/>
          <w:numId w:val="8"/>
        </w:numPr>
        <w:tabs>
          <w:tab w:pos="883" w:val="left" w:leader="none"/>
        </w:tabs>
        <w:spacing w:line="256" w:lineRule="auto" w:before="103" w:after="0"/>
        <w:ind w:left="386" w:right="36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2"/>
          <w:w w:val="105"/>
          <w:sz w:val="17"/>
        </w:rPr>
        <w:t> </w:t>
      </w:r>
      <w:r>
        <w:rPr>
          <w:w w:val="105"/>
          <w:sz w:val="17"/>
        </w:rPr>
        <w:t>Termo de Referência, a proposta do licitante será recusada.</w:t>
      </w:r>
    </w:p>
    <w:p>
      <w:pPr>
        <w:pStyle w:val="ListParagraph"/>
        <w:numPr>
          <w:ilvl w:val="2"/>
          <w:numId w:val="8"/>
        </w:numPr>
        <w:tabs>
          <w:tab w:pos="900" w:val="left" w:leader="none"/>
        </w:tabs>
        <w:spacing w:line="264" w:lineRule="auto" w:before="89" w:after="0"/>
        <w:ind w:left="386" w:right="369" w:firstLine="0"/>
        <w:jc w:val="both"/>
        <w:rPr>
          <w:sz w:val="17"/>
        </w:rPr>
      </w:pPr>
      <w:r>
        <w:rPr>
          <w:sz w:val="17"/>
        </w:rPr>
        <mc:AlternateContent>
          <mc:Choice Requires="wps">
            <w:drawing>
              <wp:anchor distT="0" distB="0" distL="0" distR="0" allowOverlap="1" layoutInCell="1" locked="0" behindDoc="0" simplePos="0" relativeHeight="15730176">
                <wp:simplePos x="0" y="0"/>
                <wp:positionH relativeFrom="page">
                  <wp:posOffset>4605380</wp:posOffset>
                </wp:positionH>
                <wp:positionV relativeFrom="paragraph">
                  <wp:posOffset>262712</wp:posOffset>
                </wp:positionV>
                <wp:extent cx="50165" cy="762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50165" cy="7620"/>
                        </a:xfrm>
                        <a:custGeom>
                          <a:avLst/>
                          <a:gdLst/>
                          <a:ahLst/>
                          <a:cxnLst/>
                          <a:rect l="l" t="t" r="r" b="b"/>
                          <a:pathLst>
                            <a:path w="50165" h="7620">
                              <a:moveTo>
                                <a:pt x="49835" y="7009"/>
                              </a:moveTo>
                              <a:lnTo>
                                <a:pt x="0" y="7009"/>
                              </a:lnTo>
                              <a:lnTo>
                                <a:pt x="0" y="0"/>
                              </a:lnTo>
                              <a:lnTo>
                                <a:pt x="49835" y="0"/>
                              </a:lnTo>
                              <a:lnTo>
                                <a:pt x="49835"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2.628387pt;margin-top:20.686003pt;width:3.924023pt;height:.551950pt;mso-position-horizontal-relative:page;mso-position-vertical-relative:paragraph;z-index:15730176" id="docshape4"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w:t>
      </w:r>
      <w:r>
        <w:rPr>
          <w:w w:val="105"/>
          <w:sz w:val="17"/>
        </w:rPr>
        <w:t>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8"/>
        </w:numPr>
        <w:tabs>
          <w:tab w:pos="881" w:val="left" w:leader="none"/>
        </w:tabs>
        <w:spacing w:line="256" w:lineRule="auto" w:before="84" w:after="0"/>
        <w:ind w:left="386" w:right="36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numPr>
          <w:ilvl w:val="2"/>
          <w:numId w:val="8"/>
        </w:numPr>
        <w:tabs>
          <w:tab w:pos="861" w:val="left" w:leader="none"/>
        </w:tabs>
        <w:spacing w:line="240" w:lineRule="auto" w:before="89" w:after="0"/>
        <w:ind w:left="861" w:right="0" w:hanging="475"/>
        <w:jc w:val="both"/>
        <w:rPr>
          <w:sz w:val="17"/>
        </w:rPr>
      </w:pPr>
      <w:r>
        <w:rPr>
          <w:w w:val="105"/>
          <w:sz w:val="17"/>
        </w:rPr>
        <w:t>As</w:t>
      </w:r>
      <w:r>
        <w:rPr>
          <w:spacing w:val="-12"/>
          <w:w w:val="105"/>
          <w:sz w:val="17"/>
        </w:rPr>
        <w:t> </w:t>
      </w:r>
      <w:r>
        <w:rPr>
          <w:w w:val="105"/>
          <w:sz w:val="17"/>
        </w:rPr>
        <w:t>amostras</w:t>
      </w:r>
      <w:r>
        <w:rPr>
          <w:spacing w:val="-11"/>
          <w:w w:val="105"/>
          <w:sz w:val="17"/>
        </w:rPr>
        <w:t> </w:t>
      </w:r>
      <w:r>
        <w:rPr>
          <w:w w:val="105"/>
          <w:sz w:val="17"/>
        </w:rPr>
        <w:t>aprovadas</w:t>
      </w:r>
      <w:r>
        <w:rPr>
          <w:spacing w:val="-11"/>
          <w:w w:val="105"/>
          <w:sz w:val="17"/>
        </w:rPr>
        <w:t> </w:t>
      </w:r>
      <w:r>
        <w:rPr>
          <w:w w:val="105"/>
          <w:sz w:val="17"/>
        </w:rPr>
        <w:t>permanecerão</w:t>
      </w:r>
      <w:r>
        <w:rPr>
          <w:spacing w:val="-11"/>
          <w:w w:val="105"/>
          <w:sz w:val="17"/>
        </w:rPr>
        <w:t> </w:t>
      </w:r>
      <w:r>
        <w:rPr>
          <w:w w:val="105"/>
          <w:sz w:val="17"/>
        </w:rPr>
        <w:t>em</w:t>
      </w:r>
      <w:r>
        <w:rPr>
          <w:spacing w:val="-10"/>
          <w:w w:val="105"/>
          <w:sz w:val="17"/>
        </w:rPr>
        <w:t> </w:t>
      </w:r>
      <w:r>
        <w:rPr>
          <w:w w:val="105"/>
          <w:sz w:val="17"/>
        </w:rPr>
        <w:t>poder</w:t>
      </w:r>
      <w:r>
        <w:rPr>
          <w:spacing w:val="-9"/>
          <w:w w:val="105"/>
          <w:sz w:val="17"/>
        </w:rPr>
        <w:t> </w:t>
      </w:r>
      <w:r>
        <w:rPr>
          <w:w w:val="105"/>
          <w:sz w:val="17"/>
        </w:rPr>
        <w:t>da</w:t>
      </w:r>
      <w:r>
        <w:rPr>
          <w:spacing w:val="-11"/>
          <w:w w:val="105"/>
          <w:sz w:val="17"/>
        </w:rPr>
        <w:t> </w:t>
      </w:r>
      <w:r>
        <w:rPr>
          <w:w w:val="105"/>
          <w:sz w:val="17"/>
        </w:rPr>
        <w:t>Administração</w:t>
      </w:r>
      <w:r>
        <w:rPr>
          <w:spacing w:val="-10"/>
          <w:w w:val="105"/>
          <w:sz w:val="17"/>
        </w:rPr>
        <w:t> </w:t>
      </w:r>
      <w:r>
        <w:rPr>
          <w:w w:val="105"/>
          <w:sz w:val="17"/>
        </w:rPr>
        <w:t>até</w:t>
      </w:r>
      <w:r>
        <w:rPr>
          <w:spacing w:val="-10"/>
          <w:w w:val="105"/>
          <w:sz w:val="17"/>
        </w:rPr>
        <w:t> </w:t>
      </w:r>
      <w:r>
        <w:rPr>
          <w:w w:val="105"/>
          <w:sz w:val="17"/>
        </w:rPr>
        <w:t>a</w:t>
      </w:r>
      <w:r>
        <w:rPr>
          <w:spacing w:val="-9"/>
          <w:w w:val="105"/>
          <w:sz w:val="17"/>
        </w:rPr>
        <w:t> </w:t>
      </w:r>
      <w:r>
        <w:rPr>
          <w:w w:val="105"/>
          <w:sz w:val="17"/>
        </w:rPr>
        <w:t>entrega</w:t>
      </w:r>
      <w:r>
        <w:rPr>
          <w:spacing w:val="-10"/>
          <w:w w:val="105"/>
          <w:sz w:val="17"/>
        </w:rPr>
        <w:t> </w:t>
      </w:r>
      <w:r>
        <w:rPr>
          <w:w w:val="105"/>
          <w:sz w:val="17"/>
        </w:rPr>
        <w:t>de</w:t>
      </w:r>
      <w:r>
        <w:rPr>
          <w:spacing w:val="-9"/>
          <w:w w:val="105"/>
          <w:sz w:val="17"/>
        </w:rPr>
        <w:t> </w:t>
      </w:r>
      <w:r>
        <w:rPr>
          <w:w w:val="105"/>
          <w:sz w:val="17"/>
        </w:rPr>
        <w:t>todo</w:t>
      </w:r>
      <w:r>
        <w:rPr>
          <w:spacing w:val="-10"/>
          <w:w w:val="105"/>
          <w:sz w:val="17"/>
        </w:rPr>
        <w:t> </w:t>
      </w:r>
      <w:r>
        <w:rPr>
          <w:w w:val="105"/>
          <w:sz w:val="17"/>
        </w:rPr>
        <w:t>o</w:t>
      </w:r>
      <w:r>
        <w:rPr>
          <w:spacing w:val="-9"/>
          <w:w w:val="105"/>
          <w:sz w:val="17"/>
        </w:rPr>
        <w:t> </w:t>
      </w:r>
      <w:r>
        <w:rPr>
          <w:w w:val="105"/>
          <w:sz w:val="17"/>
        </w:rPr>
        <w:t>quantitativo</w:t>
      </w:r>
      <w:r>
        <w:rPr>
          <w:spacing w:val="-10"/>
          <w:w w:val="105"/>
          <w:sz w:val="17"/>
        </w:rPr>
        <w:t> </w:t>
      </w:r>
      <w:r>
        <w:rPr>
          <w:w w:val="105"/>
          <w:sz w:val="17"/>
        </w:rPr>
        <w:t>cotado</w:t>
      </w:r>
      <w:r>
        <w:rPr>
          <w:spacing w:val="-9"/>
          <w:w w:val="105"/>
          <w:sz w:val="17"/>
        </w:rPr>
        <w:t> </w:t>
      </w:r>
      <w:r>
        <w:rPr>
          <w:w w:val="105"/>
          <w:sz w:val="17"/>
        </w:rPr>
        <w:t>pelo</w:t>
      </w:r>
      <w:r>
        <w:rPr>
          <w:spacing w:val="-10"/>
          <w:w w:val="105"/>
          <w:sz w:val="17"/>
        </w:rPr>
        <w:t> </w:t>
      </w:r>
      <w:r>
        <w:rPr>
          <w:spacing w:val="-2"/>
          <w:w w:val="105"/>
          <w:sz w:val="17"/>
        </w:rPr>
        <w:t>fornecedor.</w:t>
      </w:r>
    </w:p>
    <w:p>
      <w:pPr>
        <w:pStyle w:val="BodyText"/>
        <w:ind w:left="0"/>
      </w:pPr>
    </w:p>
    <w:p>
      <w:pPr>
        <w:pStyle w:val="BodyText"/>
        <w:spacing w:before="10"/>
        <w:ind w:left="0"/>
      </w:pPr>
    </w:p>
    <w:p>
      <w:pPr>
        <w:pStyle w:val="Heading2"/>
        <w:numPr>
          <w:ilvl w:val="0"/>
          <w:numId w:val="1"/>
        </w:numPr>
        <w:tabs>
          <w:tab w:pos="561" w:val="left" w:leader="none"/>
        </w:tabs>
        <w:spacing w:line="240" w:lineRule="auto" w:before="0" w:after="0"/>
        <w:ind w:left="561" w:right="0" w:hanging="175"/>
        <w:jc w:val="left"/>
      </w:pPr>
      <w:r>
        <w:rPr/>
        <w:t>DA</w:t>
      </w:r>
      <w:r>
        <w:rPr>
          <w:spacing w:val="-6"/>
        </w:rPr>
        <w:t> </w:t>
      </w:r>
      <w:r>
        <w:rPr/>
        <w:t>FASE</w:t>
      </w:r>
      <w:r>
        <w:rPr>
          <w:spacing w:val="6"/>
        </w:rPr>
        <w:t> </w:t>
      </w:r>
      <w:r>
        <w:rPr/>
        <w:t>DE</w:t>
      </w:r>
      <w:r>
        <w:rPr>
          <w:spacing w:val="6"/>
        </w:rPr>
        <w:t> </w:t>
      </w:r>
      <w:r>
        <w:rPr>
          <w:spacing w:val="-2"/>
        </w:rPr>
        <w:t>HABILITAÇÃO</w:t>
      </w:r>
    </w:p>
    <w:p>
      <w:pPr>
        <w:pStyle w:val="BodyText"/>
        <w:spacing w:before="194"/>
        <w:ind w:left="0"/>
        <w:rPr>
          <w:b/>
        </w:rPr>
      </w:pPr>
    </w:p>
    <w:p>
      <w:pPr>
        <w:pStyle w:val="ListParagraph"/>
        <w:numPr>
          <w:ilvl w:val="1"/>
          <w:numId w:val="9"/>
        </w:numPr>
        <w:tabs>
          <w:tab w:pos="661" w:val="left" w:leader="none"/>
        </w:tabs>
        <w:spacing w:line="256" w:lineRule="auto" w:before="0" w:after="0"/>
        <w:ind w:left="386" w:right="36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FF"/>
            <w:w w:val="105"/>
            <w:sz w:val="17"/>
            <w:u w:val="single" w:color="0000FF"/>
          </w:rPr>
          <w:t>art. 14 da Lei nº 14.133/2021</w:t>
        </w:r>
      </w:hyperlink>
      <w:r>
        <w:rPr>
          <w:w w:val="105"/>
          <w:sz w:val="17"/>
        </w:rPr>
        <w:t>, legislação correlata</w:t>
      </w:r>
      <w:r>
        <w:rPr>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2.9</w:t>
      </w:r>
      <w:r>
        <w:rPr>
          <w:spacing w:val="-1"/>
          <w:w w:val="105"/>
          <w:sz w:val="17"/>
        </w:rPr>
        <w:t> </w:t>
      </w:r>
      <w:r>
        <w:rPr>
          <w:w w:val="105"/>
          <w:sz w:val="17"/>
        </w:rPr>
        <w:t>do</w:t>
      </w:r>
      <w:r>
        <w:rPr>
          <w:spacing w:val="-1"/>
          <w:w w:val="105"/>
          <w:sz w:val="17"/>
        </w:rPr>
        <w:t> </w:t>
      </w:r>
      <w:r>
        <w:rPr>
          <w:w w:val="105"/>
          <w:sz w:val="17"/>
        </w:rPr>
        <w:t>Edital,</w:t>
      </w:r>
      <w:r>
        <w:rPr>
          <w:spacing w:val="-1"/>
          <w:w w:val="105"/>
          <w:sz w:val="17"/>
        </w:rPr>
        <w:t> </w:t>
      </w:r>
      <w:r>
        <w:rPr>
          <w:w w:val="105"/>
          <w:sz w:val="17"/>
        </w:rPr>
        <w:t>especialmente</w:t>
      </w:r>
      <w:r>
        <w:rPr>
          <w:spacing w:val="-1"/>
          <w:w w:val="105"/>
          <w:sz w:val="17"/>
        </w:rPr>
        <w:t> </w:t>
      </w:r>
      <w:r>
        <w:rPr>
          <w:w w:val="105"/>
          <w:sz w:val="17"/>
        </w:rPr>
        <w:t>quanto</w:t>
      </w:r>
      <w:r>
        <w:rPr>
          <w:spacing w:val="-1"/>
          <w:w w:val="105"/>
          <w:sz w:val="17"/>
        </w:rPr>
        <w:t> </w:t>
      </w:r>
      <w:r>
        <w:rPr>
          <w:w w:val="105"/>
          <w:sz w:val="17"/>
        </w:rPr>
        <w:t>à</w:t>
      </w:r>
      <w:r>
        <w:rPr>
          <w:spacing w:val="-1"/>
          <w:w w:val="105"/>
          <w:sz w:val="17"/>
        </w:rPr>
        <w:t> </w:t>
      </w:r>
      <w:r>
        <w:rPr>
          <w:w w:val="105"/>
          <w:sz w:val="17"/>
        </w:rPr>
        <w:t>existência</w:t>
      </w:r>
      <w:r>
        <w:rPr>
          <w:spacing w:val="-1"/>
          <w:w w:val="105"/>
          <w:sz w:val="17"/>
        </w:rPr>
        <w:t> </w:t>
      </w:r>
      <w:r>
        <w:rPr>
          <w:w w:val="105"/>
          <w:sz w:val="17"/>
        </w:rPr>
        <w:t>de</w:t>
      </w:r>
      <w:r>
        <w:rPr>
          <w:spacing w:val="-1"/>
          <w:w w:val="105"/>
          <w:sz w:val="17"/>
        </w:rPr>
        <w:t> </w:t>
      </w:r>
      <w:r>
        <w:rPr>
          <w:w w:val="105"/>
          <w:sz w:val="17"/>
        </w:rPr>
        <w:t>sanção</w:t>
      </w:r>
      <w:r>
        <w:rPr>
          <w:spacing w:val="-1"/>
          <w:w w:val="105"/>
          <w:sz w:val="17"/>
        </w:rPr>
        <w:t> </w:t>
      </w:r>
      <w:r>
        <w:rPr>
          <w:w w:val="105"/>
          <w:sz w:val="17"/>
        </w:rPr>
        <w:t>que</w:t>
      </w:r>
      <w:r>
        <w:rPr>
          <w:spacing w:val="-1"/>
          <w:w w:val="105"/>
          <w:sz w:val="17"/>
        </w:rPr>
        <w:t> </w:t>
      </w:r>
      <w:r>
        <w:rPr>
          <w:w w:val="105"/>
          <w:sz w:val="17"/>
        </w:rPr>
        <w:t>impeça</w:t>
      </w:r>
      <w:r>
        <w:rPr>
          <w:spacing w:val="-1"/>
          <w:w w:val="105"/>
          <w:sz w:val="17"/>
        </w:rPr>
        <w:t> </w:t>
      </w:r>
      <w:r>
        <w:rPr>
          <w:w w:val="105"/>
          <w:sz w:val="17"/>
        </w:rPr>
        <w:t>a</w:t>
      </w:r>
      <w:r>
        <w:rPr>
          <w:spacing w:val="-1"/>
          <w:w w:val="105"/>
          <w:sz w:val="17"/>
        </w:rPr>
        <w:t> </w:t>
      </w:r>
      <w:r>
        <w:rPr>
          <w:w w:val="105"/>
          <w:sz w:val="17"/>
        </w:rPr>
        <w:t>participação</w:t>
      </w:r>
      <w:r>
        <w:rPr>
          <w:spacing w:val="-1"/>
          <w:w w:val="105"/>
          <w:sz w:val="17"/>
        </w:rPr>
        <w:t> </w:t>
      </w:r>
      <w:r>
        <w:rPr>
          <w:w w:val="105"/>
          <w:sz w:val="17"/>
        </w:rPr>
        <w:t>no</w:t>
      </w:r>
      <w:r>
        <w:rPr>
          <w:spacing w:val="-1"/>
          <w:w w:val="105"/>
          <w:sz w:val="17"/>
        </w:rPr>
        <w:t> </w:t>
      </w:r>
      <w:r>
        <w:rPr>
          <w:w w:val="105"/>
          <w:sz w:val="17"/>
        </w:rPr>
        <w:t>certame</w:t>
      </w:r>
      <w:r>
        <w:rPr>
          <w:spacing w:val="-1"/>
          <w:w w:val="105"/>
          <w:sz w:val="17"/>
        </w:rPr>
        <w:t> </w:t>
      </w:r>
      <w:r>
        <w:rPr>
          <w:w w:val="105"/>
          <w:sz w:val="17"/>
        </w:rPr>
        <w:t>ou</w:t>
      </w:r>
      <w:r>
        <w:rPr>
          <w:spacing w:val="-1"/>
          <w:w w:val="105"/>
          <w:sz w:val="17"/>
        </w:rPr>
        <w:t> </w:t>
      </w:r>
      <w:r>
        <w:rPr>
          <w:w w:val="105"/>
          <w:sz w:val="17"/>
        </w:rPr>
        <w:t>a</w:t>
      </w:r>
      <w:r>
        <w:rPr>
          <w:spacing w:val="-1"/>
          <w:w w:val="105"/>
          <w:sz w:val="17"/>
        </w:rPr>
        <w:t> </w:t>
      </w:r>
      <w:r>
        <w:rPr>
          <w:w w:val="105"/>
          <w:sz w:val="17"/>
        </w:rPr>
        <w:t>futura</w:t>
      </w:r>
      <w:r>
        <w:rPr>
          <w:spacing w:val="-1"/>
          <w:w w:val="105"/>
          <w:sz w:val="17"/>
        </w:rPr>
        <w:t> </w:t>
      </w:r>
      <w:r>
        <w:rPr>
          <w:w w:val="105"/>
          <w:sz w:val="17"/>
        </w:rPr>
        <w:t>contratação,</w:t>
      </w:r>
      <w:r>
        <w:rPr>
          <w:spacing w:val="-1"/>
          <w:w w:val="105"/>
          <w:sz w:val="17"/>
        </w:rPr>
        <w:t> </w:t>
      </w:r>
      <w:r>
        <w:rPr>
          <w:w w:val="105"/>
          <w:sz w:val="17"/>
        </w:rPr>
        <w:t>mediante</w:t>
      </w:r>
      <w:r>
        <w:rPr>
          <w:spacing w:val="-1"/>
          <w:w w:val="105"/>
          <w:sz w:val="17"/>
        </w:rPr>
        <w:t> </w:t>
      </w:r>
      <w:r>
        <w:rPr>
          <w:w w:val="105"/>
          <w:sz w:val="17"/>
        </w:rPr>
        <w:t>a</w:t>
      </w:r>
      <w:r>
        <w:rPr>
          <w:spacing w:val="-1"/>
          <w:w w:val="105"/>
          <w:sz w:val="17"/>
        </w:rPr>
        <w:t> </w:t>
      </w:r>
      <w:r>
        <w:rPr>
          <w:w w:val="105"/>
          <w:sz w:val="17"/>
        </w:rPr>
        <w:t>consulta</w:t>
      </w:r>
      <w:r>
        <w:rPr>
          <w:spacing w:val="-1"/>
          <w:w w:val="105"/>
          <w:sz w:val="17"/>
        </w:rPr>
        <w:t> </w:t>
      </w:r>
      <w:r>
        <w:rPr>
          <w:w w:val="105"/>
          <w:sz w:val="17"/>
        </w:rPr>
        <w:t>aos</w:t>
      </w:r>
      <w:r>
        <w:rPr>
          <w:spacing w:val="-1"/>
          <w:w w:val="105"/>
          <w:sz w:val="17"/>
        </w:rPr>
        <w:t> </w:t>
      </w:r>
      <w:r>
        <w:rPr>
          <w:w w:val="105"/>
          <w:sz w:val="17"/>
        </w:rPr>
        <w:t>seguintes</w:t>
      </w:r>
      <w:r>
        <w:rPr>
          <w:spacing w:val="-1"/>
          <w:w w:val="105"/>
          <w:sz w:val="17"/>
        </w:rPr>
        <w:t> </w:t>
      </w:r>
      <w:r>
        <w:rPr>
          <w:w w:val="105"/>
          <w:sz w:val="17"/>
        </w:rPr>
        <w:t>cadastros:</w:t>
      </w:r>
    </w:p>
    <w:p>
      <w:pPr>
        <w:pStyle w:val="ListParagraph"/>
        <w:numPr>
          <w:ilvl w:val="0"/>
          <w:numId w:val="10"/>
        </w:numPr>
        <w:tabs>
          <w:tab w:pos="566" w:val="left" w:leader="none"/>
        </w:tabs>
        <w:spacing w:line="240" w:lineRule="auto" w:before="89" w:after="0"/>
        <w:ind w:left="566" w:right="0" w:hanging="180"/>
        <w:jc w:val="left"/>
        <w:rPr>
          <w:sz w:val="17"/>
        </w:rPr>
      </w:pPr>
      <w:r>
        <w:rPr>
          <w:spacing w:val="-2"/>
          <w:w w:val="105"/>
          <w:sz w:val="17"/>
        </w:rPr>
        <w:t>SICAF;</w:t>
      </w:r>
    </w:p>
    <w:p>
      <w:pPr>
        <w:pStyle w:val="ListParagraph"/>
        <w:numPr>
          <w:ilvl w:val="0"/>
          <w:numId w:val="10"/>
        </w:numPr>
        <w:tabs>
          <w:tab w:pos="576" w:val="left" w:leader="none"/>
        </w:tabs>
        <w:spacing w:line="240" w:lineRule="auto" w:before="103" w:after="0"/>
        <w:ind w:left="576" w:right="0" w:hanging="190"/>
        <w:jc w:val="both"/>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r>
        <w:rPr>
          <w:spacing w:val="-2"/>
          <w:w w:val="105"/>
          <w:sz w:val="17"/>
        </w:rPr>
        <w:t>(</w:t>
      </w:r>
      <w:hyperlink r:id="rId22">
        <w:r>
          <w:rPr>
            <w:color w:val="0000FF"/>
            <w:spacing w:val="-2"/>
            <w:w w:val="105"/>
            <w:sz w:val="17"/>
            <w:u w:val="single" w:color="0000FF"/>
          </w:rPr>
          <w:t>https://www.portaltransparencia</w:t>
        </w:r>
        <w:r>
          <w:rPr>
            <w:color w:val="0000FF"/>
            <w:spacing w:val="-2"/>
            <w:w w:val="105"/>
            <w:sz w:val="17"/>
          </w:rPr>
          <w:t>.g</w:t>
        </w:r>
        <w:r>
          <w:rPr>
            <w:color w:val="0000FF"/>
            <w:spacing w:val="-2"/>
            <w:w w:val="105"/>
            <w:sz w:val="17"/>
            <w:u w:val="single" w:color="0000FF"/>
          </w:rPr>
          <w:t>ov.br/sancoes/ceis</w:t>
        </w:r>
      </w:hyperlink>
      <w:r>
        <w:rPr>
          <w:spacing w:val="-2"/>
          <w:w w:val="105"/>
          <w:sz w:val="17"/>
        </w:rPr>
        <w:t>);</w:t>
      </w:r>
    </w:p>
    <w:p>
      <w:pPr>
        <w:pStyle w:val="ListParagraph"/>
        <w:numPr>
          <w:ilvl w:val="0"/>
          <w:numId w:val="10"/>
        </w:numPr>
        <w:tabs>
          <w:tab w:pos="566" w:val="left" w:leader="none"/>
        </w:tabs>
        <w:spacing w:line="240" w:lineRule="auto" w:before="113" w:after="0"/>
        <w:ind w:left="566" w:right="0" w:hanging="180"/>
        <w:jc w:val="both"/>
        <w:rPr>
          <w:sz w:val="17"/>
        </w:rPr>
      </w:pPr>
      <w:r>
        <w:rPr>
          <w:sz w:val="17"/>
        </w:rPr>
        <w:t>Cadastro</w:t>
      </w:r>
      <w:r>
        <w:rPr>
          <w:spacing w:val="25"/>
          <w:sz w:val="17"/>
        </w:rPr>
        <w:t> </w:t>
      </w:r>
      <w:r>
        <w:rPr>
          <w:sz w:val="17"/>
        </w:rPr>
        <w:t>Nacional</w:t>
      </w:r>
      <w:r>
        <w:rPr>
          <w:spacing w:val="26"/>
          <w:sz w:val="17"/>
        </w:rPr>
        <w:t> </w:t>
      </w:r>
      <w:r>
        <w:rPr>
          <w:sz w:val="17"/>
        </w:rPr>
        <w:t>de</w:t>
      </w:r>
      <w:r>
        <w:rPr>
          <w:spacing w:val="26"/>
          <w:sz w:val="17"/>
        </w:rPr>
        <w:t> </w:t>
      </w:r>
      <w:r>
        <w:rPr>
          <w:sz w:val="17"/>
        </w:rPr>
        <w:t>Condenações</w:t>
      </w:r>
      <w:r>
        <w:rPr>
          <w:spacing w:val="26"/>
          <w:sz w:val="17"/>
        </w:rPr>
        <w:t> </w:t>
      </w:r>
      <w:r>
        <w:rPr>
          <w:sz w:val="17"/>
        </w:rPr>
        <w:t>Cíveis</w:t>
      </w:r>
      <w:r>
        <w:rPr>
          <w:spacing w:val="25"/>
          <w:sz w:val="17"/>
        </w:rPr>
        <w:t> </w:t>
      </w:r>
      <w:r>
        <w:rPr>
          <w:sz w:val="17"/>
        </w:rPr>
        <w:t>por</w:t>
      </w:r>
      <w:r>
        <w:rPr>
          <w:spacing w:val="10"/>
          <w:sz w:val="17"/>
        </w:rPr>
        <w:t> </w:t>
      </w:r>
      <w:r>
        <w:rPr>
          <w:sz w:val="17"/>
        </w:rPr>
        <w:t>Atos</w:t>
      </w:r>
      <w:r>
        <w:rPr>
          <w:spacing w:val="26"/>
          <w:sz w:val="17"/>
        </w:rPr>
        <w:t> </w:t>
      </w:r>
      <w:r>
        <w:rPr>
          <w:sz w:val="17"/>
        </w:rPr>
        <w:t>de</w:t>
      </w:r>
      <w:r>
        <w:rPr>
          <w:spacing w:val="26"/>
          <w:sz w:val="17"/>
        </w:rPr>
        <w:t> </w:t>
      </w:r>
      <w:r>
        <w:rPr>
          <w:sz w:val="17"/>
        </w:rPr>
        <w:t>Improbidade</w:t>
      </w:r>
      <w:r>
        <w:rPr>
          <w:spacing w:val="10"/>
          <w:sz w:val="17"/>
        </w:rPr>
        <w:t> </w:t>
      </w:r>
      <w:r>
        <w:rPr>
          <w:sz w:val="17"/>
        </w:rPr>
        <w:t>Administrativa,</w:t>
      </w:r>
      <w:r>
        <w:rPr>
          <w:spacing w:val="26"/>
          <w:sz w:val="17"/>
        </w:rPr>
        <w:t> </w:t>
      </w:r>
      <w:r>
        <w:rPr>
          <w:sz w:val="17"/>
        </w:rPr>
        <w:t>mantido</w:t>
      </w:r>
      <w:r>
        <w:rPr>
          <w:spacing w:val="26"/>
          <w:sz w:val="17"/>
        </w:rPr>
        <w:t> </w:t>
      </w:r>
      <w:r>
        <w:rPr>
          <w:sz w:val="17"/>
        </w:rPr>
        <w:t>pelo</w:t>
      </w:r>
      <w:r>
        <w:rPr>
          <w:spacing w:val="25"/>
          <w:sz w:val="17"/>
        </w:rPr>
        <w:t> </w:t>
      </w:r>
      <w:r>
        <w:rPr>
          <w:sz w:val="17"/>
        </w:rPr>
        <w:t>Conselho</w:t>
      </w:r>
      <w:r>
        <w:rPr>
          <w:spacing w:val="26"/>
          <w:sz w:val="17"/>
        </w:rPr>
        <w:t> </w:t>
      </w:r>
      <w:r>
        <w:rPr>
          <w:sz w:val="17"/>
        </w:rPr>
        <w:t>Nacional</w:t>
      </w:r>
      <w:r>
        <w:rPr>
          <w:spacing w:val="26"/>
          <w:sz w:val="17"/>
        </w:rPr>
        <w:t> </w:t>
      </w:r>
      <w:r>
        <w:rPr>
          <w:sz w:val="17"/>
        </w:rPr>
        <w:t>de</w:t>
      </w:r>
      <w:r>
        <w:rPr>
          <w:spacing w:val="26"/>
          <w:sz w:val="17"/>
        </w:rPr>
        <w:t> </w:t>
      </w:r>
      <w:r>
        <w:rPr>
          <w:sz w:val="17"/>
        </w:rPr>
        <w:t>Justiça</w:t>
      </w:r>
      <w:r>
        <w:rPr>
          <w:spacing w:val="26"/>
          <w:sz w:val="17"/>
        </w:rPr>
        <w:t> </w:t>
      </w:r>
      <w:hyperlink r:id="rId23">
        <w:r>
          <w:rPr>
            <w:spacing w:val="-2"/>
            <w:sz w:val="17"/>
          </w:rPr>
          <w:t>(www.cnj.jus.br/improbidade_adm/consultar_requerido.php);</w:t>
        </w:r>
      </w:hyperlink>
    </w:p>
    <w:p>
      <w:pPr>
        <w:pStyle w:val="ListParagraph"/>
        <w:numPr>
          <w:ilvl w:val="0"/>
          <w:numId w:val="10"/>
        </w:numPr>
        <w:tabs>
          <w:tab w:pos="576" w:val="left" w:leader="none"/>
        </w:tabs>
        <w:spacing w:line="240" w:lineRule="auto" w:before="103" w:after="0"/>
        <w:ind w:left="576" w:right="0" w:hanging="190"/>
        <w:jc w:val="both"/>
        <w:rPr>
          <w:sz w:val="17"/>
        </w:rPr>
      </w:pPr>
      <w:r>
        <w:rPr>
          <w:sz w:val="17"/>
        </w:rPr>
        <mc:AlternateContent>
          <mc:Choice Requires="wps">
            <w:drawing>
              <wp:anchor distT="0" distB="0" distL="0" distR="0" allowOverlap="1" layoutInCell="1" locked="0" behindDoc="0" simplePos="0" relativeHeight="15730688">
                <wp:simplePos x="0" y="0"/>
                <wp:positionH relativeFrom="page">
                  <wp:posOffset>7212677</wp:posOffset>
                </wp:positionH>
                <wp:positionV relativeFrom="paragraph">
                  <wp:posOffset>173405</wp:posOffset>
                </wp:positionV>
                <wp:extent cx="27940" cy="762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7940" cy="7620"/>
                        </a:xfrm>
                        <a:custGeom>
                          <a:avLst/>
                          <a:gdLst/>
                          <a:ahLst/>
                          <a:cxnLst/>
                          <a:rect l="l" t="t" r="r" b="b"/>
                          <a:pathLst>
                            <a:path w="27940" h="7620">
                              <a:moveTo>
                                <a:pt x="27500" y="7009"/>
                              </a:moveTo>
                              <a:lnTo>
                                <a:pt x="0" y="7009"/>
                              </a:lnTo>
                              <a:lnTo>
                                <a:pt x="0" y="0"/>
                              </a:lnTo>
                              <a:lnTo>
                                <a:pt x="27500" y="0"/>
                              </a:lnTo>
                              <a:lnTo>
                                <a:pt x="27500" y="700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67.927368pt;margin-top:13.653966pt;width:2.165414pt;height:.551950pt;mso-position-horizontal-relative:page;mso-position-vertical-relative:paragraph;z-index:15730688" id="docshape5" filled="true" fillcolor="#0000ff" stroked="false">
                <v:fill type="solid"/>
                <w10:wrap type="none"/>
              </v:rect>
            </w:pict>
          </mc:Fallback>
        </mc:AlternateContent>
      </w:r>
      <w:r>
        <w:rPr>
          <w:sz w:val="17"/>
        </w:rPr>
        <w:t>Cadastro</w:t>
      </w:r>
      <w:r>
        <w:rPr>
          <w:spacing w:val="21"/>
          <w:sz w:val="17"/>
        </w:rPr>
        <w:t> </w:t>
      </w:r>
      <w:r>
        <w:rPr>
          <w:sz w:val="17"/>
        </w:rPr>
        <w:t>Nacional</w:t>
      </w:r>
      <w:r>
        <w:rPr>
          <w:spacing w:val="22"/>
          <w:sz w:val="17"/>
        </w:rPr>
        <w:t> </w:t>
      </w:r>
      <w:r>
        <w:rPr>
          <w:sz w:val="17"/>
        </w:rPr>
        <w:t>de</w:t>
      </w:r>
      <w:r>
        <w:rPr>
          <w:spacing w:val="21"/>
          <w:sz w:val="17"/>
        </w:rPr>
        <w:t> </w:t>
      </w:r>
      <w:r>
        <w:rPr>
          <w:sz w:val="17"/>
        </w:rPr>
        <w:t>Empresas</w:t>
      </w:r>
      <w:r>
        <w:rPr>
          <w:spacing w:val="22"/>
          <w:sz w:val="17"/>
        </w:rPr>
        <w:t> </w:t>
      </w:r>
      <w:r>
        <w:rPr>
          <w:sz w:val="17"/>
        </w:rPr>
        <w:t>Punidas</w:t>
      </w:r>
      <w:r>
        <w:rPr>
          <w:spacing w:val="21"/>
          <w:sz w:val="17"/>
        </w:rPr>
        <w:t> </w:t>
      </w:r>
      <w:r>
        <w:rPr>
          <w:sz w:val="17"/>
        </w:rPr>
        <w:t>–</w:t>
      </w:r>
      <w:r>
        <w:rPr>
          <w:spacing w:val="22"/>
          <w:sz w:val="17"/>
        </w:rPr>
        <w:t> </w:t>
      </w:r>
      <w:r>
        <w:rPr>
          <w:sz w:val="17"/>
        </w:rPr>
        <w:t>CNEP,</w:t>
      </w:r>
      <w:r>
        <w:rPr>
          <w:spacing w:val="21"/>
          <w:sz w:val="17"/>
        </w:rPr>
        <w:t> </w:t>
      </w:r>
      <w:r>
        <w:rPr>
          <w:sz w:val="17"/>
        </w:rPr>
        <w:t>mantido</w:t>
      </w:r>
      <w:r>
        <w:rPr>
          <w:spacing w:val="22"/>
          <w:sz w:val="17"/>
        </w:rPr>
        <w:t> </w:t>
      </w:r>
      <w:r>
        <w:rPr>
          <w:sz w:val="17"/>
        </w:rPr>
        <w:t>pela</w:t>
      </w:r>
      <w:r>
        <w:rPr>
          <w:spacing w:val="22"/>
          <w:sz w:val="17"/>
        </w:rPr>
        <w:t> </w:t>
      </w:r>
      <w:r>
        <w:rPr>
          <w:sz w:val="17"/>
        </w:rPr>
        <w:t>Controladoria-Geral</w:t>
      </w:r>
      <w:r>
        <w:rPr>
          <w:spacing w:val="21"/>
          <w:sz w:val="17"/>
        </w:rPr>
        <w:t> </w:t>
      </w:r>
      <w:r>
        <w:rPr>
          <w:sz w:val="17"/>
        </w:rPr>
        <w:t>da</w:t>
      </w:r>
      <w:r>
        <w:rPr>
          <w:spacing w:val="22"/>
          <w:sz w:val="17"/>
        </w:rPr>
        <w:t> </w:t>
      </w:r>
      <w:r>
        <w:rPr>
          <w:sz w:val="17"/>
        </w:rPr>
        <w:t>União</w:t>
      </w:r>
      <w:r>
        <w:rPr>
          <w:spacing w:val="21"/>
          <w:sz w:val="17"/>
        </w:rPr>
        <w:t> </w:t>
      </w:r>
      <w:r>
        <w:rPr>
          <w:spacing w:val="-2"/>
          <w:sz w:val="17"/>
        </w:rPr>
        <w:t>(</w:t>
      </w:r>
      <w:hyperlink r:id="rId24">
        <w:r>
          <w:rPr>
            <w:color w:val="0000FF"/>
            <w:spacing w:val="-2"/>
            <w:sz w:val="17"/>
            <w:u w:val="single" w:color="0000FF"/>
          </w:rPr>
          <w:t>https://www.portaltransparencia</w:t>
        </w:r>
        <w:r>
          <w:rPr>
            <w:color w:val="0000FF"/>
            <w:spacing w:val="-2"/>
            <w:sz w:val="17"/>
          </w:rPr>
          <w:t>.g</w:t>
        </w:r>
        <w:r>
          <w:rPr>
            <w:color w:val="0000FF"/>
            <w:spacing w:val="-2"/>
            <w:sz w:val="17"/>
            <w:u w:val="single" w:color="0000FF"/>
          </w:rPr>
          <w:t>ov.br/sancoes/cne</w:t>
        </w:r>
        <w:r>
          <w:rPr>
            <w:color w:val="0000FF"/>
            <w:spacing w:val="-2"/>
            <w:sz w:val="17"/>
          </w:rPr>
          <w:t>p</w:t>
        </w:r>
      </w:hyperlink>
      <w:r>
        <w:rPr>
          <w:spacing w:val="-2"/>
          <w:sz w:val="17"/>
        </w:rPr>
        <w:t>);</w:t>
      </w:r>
    </w:p>
    <w:p>
      <w:pPr>
        <w:pStyle w:val="ListParagraph"/>
        <w:numPr>
          <w:ilvl w:val="0"/>
          <w:numId w:val="10"/>
        </w:numPr>
        <w:tabs>
          <w:tab w:pos="566" w:val="left" w:leader="none"/>
        </w:tabs>
        <w:spacing w:line="240" w:lineRule="auto" w:before="103" w:after="0"/>
        <w:ind w:left="566" w:right="0" w:hanging="180"/>
        <w:jc w:val="both"/>
        <w:rPr>
          <w:sz w:val="17"/>
        </w:rPr>
      </w:pPr>
      <w:r>
        <w:rPr>
          <w:w w:val="105"/>
          <w:sz w:val="17"/>
        </w:rPr>
        <w:t>Lista</w:t>
      </w:r>
      <w:r>
        <w:rPr>
          <w:spacing w:val="-11"/>
          <w:w w:val="105"/>
          <w:sz w:val="17"/>
        </w:rPr>
        <w:t> </w:t>
      </w:r>
      <w:r>
        <w:rPr>
          <w:w w:val="105"/>
          <w:sz w:val="17"/>
        </w:rPr>
        <w:t>de</w:t>
      </w:r>
      <w:r>
        <w:rPr>
          <w:spacing w:val="-9"/>
          <w:w w:val="105"/>
          <w:sz w:val="17"/>
        </w:rPr>
        <w:t> </w:t>
      </w:r>
      <w:r>
        <w:rPr>
          <w:w w:val="105"/>
          <w:sz w:val="17"/>
        </w:rPr>
        <w:t>inidôneos</w:t>
      </w:r>
      <w:r>
        <w:rPr>
          <w:spacing w:val="-10"/>
          <w:w w:val="105"/>
          <w:sz w:val="17"/>
        </w:rPr>
        <w:t> </w:t>
      </w:r>
      <w:r>
        <w:rPr>
          <w:w w:val="105"/>
          <w:sz w:val="17"/>
        </w:rPr>
        <w:t>mantida</w:t>
      </w:r>
      <w:r>
        <w:rPr>
          <w:spacing w:val="-10"/>
          <w:w w:val="105"/>
          <w:sz w:val="17"/>
        </w:rPr>
        <w:t> </w:t>
      </w:r>
      <w:r>
        <w:rPr>
          <w:w w:val="105"/>
          <w:sz w:val="17"/>
        </w:rPr>
        <w:t>pelo</w:t>
      </w:r>
      <w:r>
        <w:rPr>
          <w:spacing w:val="-11"/>
          <w:w w:val="105"/>
          <w:sz w:val="17"/>
        </w:rPr>
        <w:t> </w:t>
      </w:r>
      <w:r>
        <w:rPr>
          <w:w w:val="105"/>
          <w:sz w:val="17"/>
        </w:rPr>
        <w:t>Tribunal</w:t>
      </w:r>
      <w:r>
        <w:rPr>
          <w:spacing w:val="-9"/>
          <w:w w:val="105"/>
          <w:sz w:val="17"/>
        </w:rPr>
        <w:t> </w:t>
      </w:r>
      <w:r>
        <w:rPr>
          <w:w w:val="105"/>
          <w:sz w:val="17"/>
        </w:rPr>
        <w:t>de</w:t>
      </w:r>
      <w:r>
        <w:rPr>
          <w:spacing w:val="-10"/>
          <w:w w:val="105"/>
          <w:sz w:val="17"/>
        </w:rPr>
        <w:t> </w:t>
      </w:r>
      <w:r>
        <w:rPr>
          <w:w w:val="105"/>
          <w:sz w:val="17"/>
        </w:rPr>
        <w:t>Contas</w:t>
      </w:r>
      <w:r>
        <w:rPr>
          <w:spacing w:val="-9"/>
          <w:w w:val="105"/>
          <w:sz w:val="17"/>
        </w:rPr>
        <w:t> </w:t>
      </w:r>
      <w:r>
        <w:rPr>
          <w:w w:val="105"/>
          <w:sz w:val="17"/>
        </w:rPr>
        <w:t>da</w:t>
      </w:r>
      <w:r>
        <w:rPr>
          <w:spacing w:val="-10"/>
          <w:w w:val="105"/>
          <w:sz w:val="17"/>
        </w:rPr>
        <w:t> </w:t>
      </w:r>
      <w:r>
        <w:rPr>
          <w:w w:val="105"/>
          <w:sz w:val="17"/>
        </w:rPr>
        <w:t>União;</w:t>
      </w:r>
      <w:r>
        <w:rPr>
          <w:spacing w:val="-10"/>
          <w:w w:val="105"/>
          <w:sz w:val="17"/>
        </w:rPr>
        <w:t> e</w:t>
      </w:r>
    </w:p>
    <w:p>
      <w:pPr>
        <w:pStyle w:val="ListParagraph"/>
        <w:numPr>
          <w:ilvl w:val="0"/>
          <w:numId w:val="10"/>
        </w:numPr>
        <w:tabs>
          <w:tab w:pos="547" w:val="left" w:leader="none"/>
        </w:tabs>
        <w:spacing w:line="240" w:lineRule="auto" w:before="102" w:after="0"/>
        <w:ind w:left="547" w:right="0" w:hanging="161"/>
        <w:jc w:val="both"/>
        <w:rPr>
          <w:sz w:val="17"/>
        </w:rPr>
      </w:pPr>
      <w:r>
        <w:rPr>
          <w:w w:val="105"/>
          <w:sz w:val="17"/>
        </w:rPr>
        <w:t>módulo</w:t>
      </w:r>
      <w:r>
        <w:rPr>
          <w:spacing w:val="-11"/>
          <w:w w:val="105"/>
          <w:sz w:val="17"/>
        </w:rPr>
        <w:t> </w:t>
      </w:r>
      <w:r>
        <w:rPr>
          <w:w w:val="105"/>
          <w:sz w:val="17"/>
        </w:rPr>
        <w:t>Registro</w:t>
      </w:r>
      <w:r>
        <w:rPr>
          <w:spacing w:val="-10"/>
          <w:w w:val="105"/>
          <w:sz w:val="17"/>
        </w:rPr>
        <w:t> </w:t>
      </w:r>
      <w:r>
        <w:rPr>
          <w:w w:val="105"/>
          <w:sz w:val="17"/>
        </w:rPr>
        <w:t>de</w:t>
      </w:r>
      <w:r>
        <w:rPr>
          <w:spacing w:val="-10"/>
          <w:w w:val="105"/>
          <w:sz w:val="17"/>
        </w:rPr>
        <w:t> </w:t>
      </w:r>
      <w:r>
        <w:rPr>
          <w:w w:val="105"/>
          <w:sz w:val="17"/>
        </w:rPr>
        <w:t>Ocorrências</w:t>
      </w:r>
      <w:r>
        <w:rPr>
          <w:spacing w:val="-10"/>
          <w:w w:val="105"/>
          <w:sz w:val="17"/>
        </w:rPr>
        <w:t> </w:t>
      </w:r>
      <w:r>
        <w:rPr>
          <w:w w:val="105"/>
          <w:sz w:val="17"/>
        </w:rPr>
        <w:t>do</w:t>
      </w:r>
      <w:r>
        <w:rPr>
          <w:spacing w:val="-10"/>
          <w:w w:val="105"/>
          <w:sz w:val="17"/>
        </w:rPr>
        <w:t> </w:t>
      </w:r>
      <w:r>
        <w:rPr>
          <w:spacing w:val="-4"/>
          <w:w w:val="105"/>
          <w:sz w:val="17"/>
        </w:rPr>
        <w:t>SIGA.</w:t>
      </w:r>
    </w:p>
    <w:p>
      <w:pPr>
        <w:pStyle w:val="ListParagraph"/>
        <w:numPr>
          <w:ilvl w:val="1"/>
          <w:numId w:val="9"/>
        </w:numPr>
        <w:tabs>
          <w:tab w:pos="640" w:val="left" w:leader="none"/>
        </w:tabs>
        <w:spacing w:line="240" w:lineRule="auto" w:before="103" w:after="0"/>
        <w:ind w:left="640" w:right="0" w:hanging="254"/>
        <w:jc w:val="both"/>
        <w:rPr>
          <w:sz w:val="17"/>
        </w:rPr>
      </w:pPr>
      <w:r>
        <w:rPr>
          <w:w w:val="105"/>
          <w:sz w:val="17"/>
        </w:rPr>
        <w:t>A</w:t>
      </w:r>
      <w:r>
        <w:rPr>
          <w:spacing w:val="-12"/>
          <w:w w:val="105"/>
          <w:sz w:val="17"/>
        </w:rPr>
        <w:t> </w:t>
      </w:r>
      <w:r>
        <w:rPr>
          <w:w w:val="105"/>
          <w:sz w:val="17"/>
        </w:rPr>
        <w:t>consulta</w:t>
      </w:r>
      <w:r>
        <w:rPr>
          <w:spacing w:val="-11"/>
          <w:w w:val="105"/>
          <w:sz w:val="17"/>
        </w:rPr>
        <w:t> </w:t>
      </w:r>
      <w:r>
        <w:rPr>
          <w:w w:val="105"/>
          <w:sz w:val="17"/>
        </w:rPr>
        <w:t>aos</w:t>
      </w:r>
      <w:r>
        <w:rPr>
          <w:spacing w:val="-8"/>
          <w:w w:val="105"/>
          <w:sz w:val="17"/>
        </w:rPr>
        <w:t> </w:t>
      </w:r>
      <w:r>
        <w:rPr>
          <w:w w:val="105"/>
          <w:sz w:val="17"/>
        </w:rPr>
        <w:t>cadastros</w:t>
      </w:r>
      <w:r>
        <w:rPr>
          <w:spacing w:val="-8"/>
          <w:w w:val="105"/>
          <w:sz w:val="17"/>
        </w:rPr>
        <w:t> </w:t>
      </w:r>
      <w:r>
        <w:rPr>
          <w:w w:val="105"/>
          <w:sz w:val="17"/>
        </w:rPr>
        <w:t>será</w:t>
      </w:r>
      <w:r>
        <w:rPr>
          <w:spacing w:val="-7"/>
          <w:w w:val="105"/>
          <w:sz w:val="17"/>
        </w:rPr>
        <w:t> </w:t>
      </w:r>
      <w:r>
        <w:rPr>
          <w:w w:val="105"/>
          <w:sz w:val="17"/>
        </w:rPr>
        <w:t>realizada</w:t>
      </w:r>
      <w:r>
        <w:rPr>
          <w:spacing w:val="-8"/>
          <w:w w:val="105"/>
          <w:sz w:val="17"/>
        </w:rPr>
        <w:t> </w:t>
      </w:r>
      <w:r>
        <w:rPr>
          <w:w w:val="105"/>
          <w:sz w:val="17"/>
        </w:rPr>
        <w:t>em</w:t>
      </w:r>
      <w:r>
        <w:rPr>
          <w:spacing w:val="-7"/>
          <w:w w:val="105"/>
          <w:sz w:val="17"/>
        </w:rPr>
        <w:t> </w:t>
      </w:r>
      <w:r>
        <w:rPr>
          <w:w w:val="105"/>
          <w:sz w:val="17"/>
        </w:rPr>
        <w:t>nome</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w:t>
      </w:r>
      <w:r>
        <w:rPr>
          <w:spacing w:val="-8"/>
          <w:w w:val="105"/>
          <w:sz w:val="17"/>
        </w:rPr>
        <w:t> </w:t>
      </w:r>
      <w:r>
        <w:rPr>
          <w:w w:val="105"/>
          <w:sz w:val="17"/>
        </w:rPr>
        <w:t>também</w:t>
      </w:r>
      <w:r>
        <w:rPr>
          <w:spacing w:val="-7"/>
          <w:w w:val="105"/>
          <w:sz w:val="17"/>
        </w:rPr>
        <w:t> </w:t>
      </w:r>
      <w:r>
        <w:rPr>
          <w:w w:val="105"/>
          <w:sz w:val="17"/>
        </w:rPr>
        <w:t>de</w:t>
      </w:r>
      <w:r>
        <w:rPr>
          <w:spacing w:val="-8"/>
          <w:w w:val="105"/>
          <w:sz w:val="17"/>
        </w:rPr>
        <w:t> </w:t>
      </w:r>
      <w:r>
        <w:rPr>
          <w:w w:val="105"/>
          <w:sz w:val="17"/>
        </w:rPr>
        <w:t>seu</w:t>
      </w:r>
      <w:r>
        <w:rPr>
          <w:spacing w:val="-7"/>
          <w:w w:val="105"/>
          <w:sz w:val="17"/>
        </w:rPr>
        <w:t> </w:t>
      </w:r>
      <w:r>
        <w:rPr>
          <w:w w:val="105"/>
          <w:sz w:val="17"/>
        </w:rPr>
        <w:t>sócio</w:t>
      </w:r>
      <w:r>
        <w:rPr>
          <w:spacing w:val="-8"/>
          <w:w w:val="105"/>
          <w:sz w:val="17"/>
        </w:rPr>
        <w:t> </w:t>
      </w:r>
      <w:r>
        <w:rPr>
          <w:w w:val="105"/>
          <w:sz w:val="17"/>
        </w:rPr>
        <w:t>majoritário,</w:t>
      </w:r>
      <w:r>
        <w:rPr>
          <w:spacing w:val="-7"/>
          <w:w w:val="105"/>
          <w:sz w:val="17"/>
        </w:rPr>
        <w:t> </w:t>
      </w:r>
      <w:r>
        <w:rPr>
          <w:w w:val="105"/>
          <w:sz w:val="17"/>
        </w:rPr>
        <w:t>por</w:t>
      </w:r>
      <w:r>
        <w:rPr>
          <w:spacing w:val="-8"/>
          <w:w w:val="105"/>
          <w:sz w:val="17"/>
        </w:rPr>
        <w:t> </w:t>
      </w:r>
      <w:r>
        <w:rPr>
          <w:w w:val="105"/>
          <w:sz w:val="17"/>
        </w:rPr>
        <w:t>força</w:t>
      </w:r>
      <w:r>
        <w:rPr>
          <w:spacing w:val="-7"/>
          <w:w w:val="105"/>
          <w:sz w:val="17"/>
        </w:rPr>
        <w:t> </w:t>
      </w:r>
      <w:r>
        <w:rPr>
          <w:w w:val="105"/>
          <w:sz w:val="17"/>
        </w:rPr>
        <w:t>da</w:t>
      </w:r>
      <w:r>
        <w:rPr>
          <w:spacing w:val="-8"/>
          <w:w w:val="105"/>
          <w:sz w:val="17"/>
        </w:rPr>
        <w:t> </w:t>
      </w:r>
      <w:r>
        <w:rPr>
          <w:w w:val="105"/>
          <w:sz w:val="17"/>
        </w:rPr>
        <w:t>vedação</w:t>
      </w:r>
      <w:r>
        <w:rPr>
          <w:spacing w:val="-7"/>
          <w:w w:val="105"/>
          <w:sz w:val="17"/>
        </w:rPr>
        <w:t> </w:t>
      </w:r>
      <w:r>
        <w:rPr>
          <w:w w:val="105"/>
          <w:sz w:val="17"/>
        </w:rPr>
        <w:t>de</w:t>
      </w:r>
      <w:r>
        <w:rPr>
          <w:spacing w:val="-8"/>
          <w:w w:val="105"/>
          <w:sz w:val="17"/>
        </w:rPr>
        <w:t> </w:t>
      </w:r>
      <w:r>
        <w:rPr>
          <w:w w:val="105"/>
          <w:sz w:val="17"/>
        </w:rPr>
        <w:t>que</w:t>
      </w:r>
      <w:r>
        <w:rPr>
          <w:spacing w:val="-7"/>
          <w:w w:val="105"/>
          <w:sz w:val="17"/>
        </w:rPr>
        <w:t> </w:t>
      </w:r>
      <w:r>
        <w:rPr>
          <w:w w:val="105"/>
          <w:sz w:val="17"/>
        </w:rPr>
        <w:t>trata</w:t>
      </w:r>
      <w:r>
        <w:rPr>
          <w:spacing w:val="-8"/>
          <w:w w:val="105"/>
          <w:sz w:val="17"/>
        </w:rPr>
        <w:t> </w:t>
      </w:r>
      <w:r>
        <w:rPr>
          <w:w w:val="105"/>
          <w:sz w:val="17"/>
        </w:rPr>
        <w:t>o</w:t>
      </w:r>
      <w:r>
        <w:rPr>
          <w:spacing w:val="-7"/>
          <w:w w:val="105"/>
          <w:sz w:val="17"/>
        </w:rPr>
        <w:t> </w:t>
      </w:r>
      <w:hyperlink r:id="rId25">
        <w:r>
          <w:rPr>
            <w:color w:val="0000FF"/>
            <w:w w:val="105"/>
            <w:sz w:val="17"/>
            <w:u w:val="single" w:color="0000FF"/>
          </w:rPr>
          <w:t>art.</w:t>
        </w:r>
        <w:r>
          <w:rPr>
            <w:color w:val="0000FF"/>
            <w:spacing w:val="-8"/>
            <w:w w:val="105"/>
            <w:sz w:val="17"/>
            <w:u w:val="single" w:color="0000FF"/>
          </w:rPr>
          <w:t> </w:t>
        </w:r>
        <w:r>
          <w:rPr>
            <w:color w:val="0000FF"/>
            <w:w w:val="105"/>
            <w:sz w:val="17"/>
            <w:u w:val="single" w:color="0000FF"/>
          </w:rPr>
          <w:t>12</w:t>
        </w:r>
        <w:r>
          <w:rPr>
            <w:color w:val="0000FF"/>
            <w:spacing w:val="-7"/>
            <w:w w:val="105"/>
            <w:sz w:val="17"/>
            <w:u w:val="single" w:color="0000FF"/>
          </w:rPr>
          <w:t> </w:t>
        </w:r>
        <w:r>
          <w:rPr>
            <w:color w:val="0000FF"/>
            <w:w w:val="105"/>
            <w:sz w:val="17"/>
            <w:u w:val="single" w:color="0000FF"/>
          </w:rPr>
          <w:t>da</w:t>
        </w:r>
        <w:r>
          <w:rPr>
            <w:color w:val="0000FF"/>
            <w:spacing w:val="-8"/>
            <w:w w:val="105"/>
            <w:sz w:val="17"/>
            <w:u w:val="single" w:color="0000FF"/>
          </w:rPr>
          <w:t> </w:t>
        </w:r>
        <w:r>
          <w:rPr>
            <w:color w:val="0000FF"/>
            <w:w w:val="105"/>
            <w:sz w:val="17"/>
            <w:u w:val="single" w:color="0000FF"/>
          </w:rPr>
          <w:t>Lei</w:t>
        </w:r>
        <w:r>
          <w:rPr>
            <w:color w:val="0000FF"/>
            <w:spacing w:val="-7"/>
            <w:w w:val="105"/>
            <w:sz w:val="17"/>
            <w:u w:val="single" w:color="0000FF"/>
          </w:rPr>
          <w:t> </w:t>
        </w:r>
        <w:r>
          <w:rPr>
            <w:color w:val="0000FF"/>
            <w:w w:val="105"/>
            <w:sz w:val="17"/>
            <w:u w:val="single" w:color="0000FF"/>
          </w:rPr>
          <w:t>nº</w:t>
        </w:r>
        <w:r>
          <w:rPr>
            <w:color w:val="0000FF"/>
            <w:spacing w:val="-8"/>
            <w:w w:val="105"/>
            <w:sz w:val="17"/>
            <w:u w:val="single" w:color="0000FF"/>
          </w:rPr>
          <w:t> </w:t>
        </w:r>
        <w:r>
          <w:rPr>
            <w:color w:val="0000FF"/>
            <w:spacing w:val="-2"/>
            <w:w w:val="105"/>
            <w:sz w:val="17"/>
            <w:u w:val="single" w:color="0000FF"/>
          </w:rPr>
          <w:t>8.429/1992</w:t>
        </w:r>
      </w:hyperlink>
      <w:r>
        <w:rPr>
          <w:spacing w:val="-2"/>
          <w:w w:val="105"/>
          <w:sz w:val="17"/>
        </w:rPr>
        <w:t>.</w:t>
      </w:r>
    </w:p>
    <w:p>
      <w:pPr>
        <w:pStyle w:val="ListParagraph"/>
        <w:numPr>
          <w:ilvl w:val="1"/>
          <w:numId w:val="9"/>
        </w:numPr>
        <w:tabs>
          <w:tab w:pos="670" w:val="left" w:leader="none"/>
        </w:tabs>
        <w:spacing w:line="256" w:lineRule="auto" w:before="113" w:after="0"/>
        <w:ind w:left="386" w:right="369" w:firstLine="0"/>
        <w:jc w:val="both"/>
        <w:rPr>
          <w:sz w:val="17"/>
        </w:rPr>
      </w:pPr>
      <w:r>
        <w:rPr>
          <w:w w:val="105"/>
          <w:sz w:val="17"/>
        </w:rPr>
        <w:t>Caso</w:t>
      </w:r>
      <w:r>
        <w:rPr>
          <w:w w:val="105"/>
          <w:sz w:val="17"/>
        </w:rPr>
        <w:t> conste</w:t>
      </w:r>
      <w:r>
        <w:rPr>
          <w:w w:val="105"/>
          <w:sz w:val="17"/>
        </w:rPr>
        <w:t> na</w:t>
      </w:r>
      <w:r>
        <w:rPr>
          <w:w w:val="105"/>
          <w:sz w:val="17"/>
        </w:rPr>
        <w:t> Consulta</w:t>
      </w:r>
      <w:r>
        <w:rPr>
          <w:w w:val="105"/>
          <w:sz w:val="17"/>
        </w:rPr>
        <w:t> de</w:t>
      </w:r>
      <w:r>
        <w:rPr>
          <w:w w:val="105"/>
          <w:sz w:val="17"/>
        </w:rPr>
        <w:t> Situação</w:t>
      </w:r>
      <w:r>
        <w:rPr>
          <w:w w:val="105"/>
          <w:sz w:val="17"/>
        </w:rPr>
        <w:t> do</w:t>
      </w:r>
      <w:r>
        <w:rPr>
          <w:w w:val="105"/>
          <w:sz w:val="17"/>
        </w:rPr>
        <w:t> licitante</w:t>
      </w:r>
      <w:r>
        <w:rPr>
          <w:w w:val="105"/>
          <w:sz w:val="17"/>
        </w:rPr>
        <w:t> a</w:t>
      </w:r>
      <w:r>
        <w:rPr>
          <w:w w:val="105"/>
          <w:sz w:val="17"/>
        </w:rPr>
        <w:t> existência</w:t>
      </w:r>
      <w:r>
        <w:rPr>
          <w:w w:val="105"/>
          <w:sz w:val="17"/>
        </w:rPr>
        <w:t> de</w:t>
      </w:r>
      <w:r>
        <w:rPr>
          <w:w w:val="105"/>
          <w:sz w:val="17"/>
        </w:rPr>
        <w:t> Ocorrências</w:t>
      </w:r>
      <w:r>
        <w:rPr>
          <w:w w:val="105"/>
          <w:sz w:val="17"/>
        </w:rPr>
        <w:t> Impeditivas</w:t>
      </w:r>
      <w:r>
        <w:rPr>
          <w:w w:val="105"/>
          <w:sz w:val="17"/>
        </w:rPr>
        <w:t> Indiretas,</w:t>
      </w:r>
      <w:r>
        <w:rPr>
          <w:w w:val="105"/>
          <w:sz w:val="17"/>
        </w:rPr>
        <w:t> o</w:t>
      </w:r>
      <w:r>
        <w:rPr>
          <w:w w:val="105"/>
          <w:sz w:val="17"/>
        </w:rPr>
        <w:t> Pregoeiro</w:t>
      </w:r>
      <w:r>
        <w:rPr>
          <w:w w:val="105"/>
          <w:sz w:val="17"/>
        </w:rPr>
        <w:t> diligenciará</w:t>
      </w:r>
      <w:r>
        <w:rPr>
          <w:w w:val="105"/>
          <w:sz w:val="17"/>
        </w:rPr>
        <w:t> para</w:t>
      </w:r>
      <w:r>
        <w:rPr>
          <w:w w:val="105"/>
          <w:sz w:val="17"/>
        </w:rPr>
        <w:t> verificar</w:t>
      </w:r>
      <w:r>
        <w:rPr>
          <w:w w:val="105"/>
          <w:sz w:val="17"/>
        </w:rPr>
        <w:t> se</w:t>
      </w:r>
      <w:r>
        <w:rPr>
          <w:w w:val="105"/>
          <w:sz w:val="17"/>
        </w:rPr>
        <w:t> houve</w:t>
      </w:r>
      <w:r>
        <w:rPr>
          <w:w w:val="105"/>
          <w:sz w:val="17"/>
        </w:rPr>
        <w:t> fraude</w:t>
      </w:r>
      <w:r>
        <w:rPr>
          <w:w w:val="105"/>
          <w:sz w:val="17"/>
        </w:rPr>
        <w:t> por</w:t>
      </w:r>
      <w:r>
        <w:rPr>
          <w:w w:val="105"/>
          <w:sz w:val="17"/>
        </w:rPr>
        <w:t> parte</w:t>
      </w:r>
      <w:r>
        <w:rPr>
          <w:w w:val="105"/>
          <w:sz w:val="17"/>
        </w:rPr>
        <w:t> das</w:t>
      </w:r>
      <w:r>
        <w:rPr>
          <w:w w:val="105"/>
          <w:sz w:val="17"/>
        </w:rPr>
        <w:t> empresas</w:t>
      </w:r>
      <w:r>
        <w:rPr>
          <w:w w:val="105"/>
          <w:sz w:val="17"/>
        </w:rPr>
        <w:t> apontadas</w:t>
      </w:r>
      <w:r>
        <w:rPr>
          <w:w w:val="105"/>
          <w:sz w:val="17"/>
        </w:rPr>
        <w:t> no Relatório de Ocorrências Impeditivas Indiretas.</w:t>
      </w:r>
    </w:p>
    <w:p>
      <w:pPr>
        <w:pStyle w:val="ListParagraph"/>
        <w:numPr>
          <w:ilvl w:val="2"/>
          <w:numId w:val="9"/>
        </w:numPr>
        <w:tabs>
          <w:tab w:pos="772" w:val="left" w:leader="none"/>
        </w:tabs>
        <w:spacing w:line="240" w:lineRule="auto" w:before="90" w:after="0"/>
        <w:ind w:left="772" w:right="0" w:hanging="386"/>
        <w:jc w:val="both"/>
        <w:rPr>
          <w:sz w:val="17"/>
        </w:rPr>
      </w:pPr>
      <w:r>
        <w:rPr>
          <w:w w:val="105"/>
          <w:sz w:val="17"/>
        </w:rPr>
        <w:t>A</w:t>
      </w:r>
      <w:r>
        <w:rPr>
          <w:spacing w:val="-12"/>
          <w:w w:val="105"/>
          <w:sz w:val="17"/>
        </w:rPr>
        <w:t> </w:t>
      </w:r>
      <w:r>
        <w:rPr>
          <w:w w:val="105"/>
          <w:sz w:val="17"/>
        </w:rPr>
        <w:t>tentativa</w:t>
      </w:r>
      <w:r>
        <w:rPr>
          <w:spacing w:val="-11"/>
          <w:w w:val="105"/>
          <w:sz w:val="17"/>
        </w:rPr>
        <w:t> </w:t>
      </w:r>
      <w:r>
        <w:rPr>
          <w:w w:val="105"/>
          <w:sz w:val="17"/>
        </w:rPr>
        <w:t>de</w:t>
      </w:r>
      <w:r>
        <w:rPr>
          <w:spacing w:val="-11"/>
          <w:w w:val="105"/>
          <w:sz w:val="17"/>
        </w:rPr>
        <w:t> </w:t>
      </w:r>
      <w:r>
        <w:rPr>
          <w:w w:val="105"/>
          <w:sz w:val="17"/>
        </w:rPr>
        <w:t>burla</w:t>
      </w:r>
      <w:r>
        <w:rPr>
          <w:spacing w:val="-11"/>
          <w:w w:val="105"/>
          <w:sz w:val="17"/>
        </w:rPr>
        <w:t> </w:t>
      </w:r>
      <w:r>
        <w:rPr>
          <w:w w:val="105"/>
          <w:sz w:val="17"/>
        </w:rPr>
        <w:t>será</w:t>
      </w:r>
      <w:r>
        <w:rPr>
          <w:spacing w:val="-11"/>
          <w:w w:val="105"/>
          <w:sz w:val="17"/>
        </w:rPr>
        <w:t> </w:t>
      </w:r>
      <w:r>
        <w:rPr>
          <w:w w:val="105"/>
          <w:sz w:val="17"/>
        </w:rPr>
        <w:t>verificada</w:t>
      </w:r>
      <w:r>
        <w:rPr>
          <w:spacing w:val="-11"/>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dos</w:t>
      </w:r>
      <w:r>
        <w:rPr>
          <w:spacing w:val="-10"/>
          <w:w w:val="105"/>
          <w:sz w:val="17"/>
        </w:rPr>
        <w:t> </w:t>
      </w:r>
      <w:r>
        <w:rPr>
          <w:w w:val="105"/>
          <w:sz w:val="17"/>
        </w:rPr>
        <w:t>vínculos</w:t>
      </w:r>
      <w:r>
        <w:rPr>
          <w:spacing w:val="-10"/>
          <w:w w:val="105"/>
          <w:sz w:val="17"/>
        </w:rPr>
        <w:t> </w:t>
      </w:r>
      <w:r>
        <w:rPr>
          <w:w w:val="105"/>
          <w:sz w:val="17"/>
        </w:rPr>
        <w:t>societários,</w:t>
      </w:r>
      <w:r>
        <w:rPr>
          <w:spacing w:val="-10"/>
          <w:w w:val="105"/>
          <w:sz w:val="17"/>
        </w:rPr>
        <w:t> </w:t>
      </w:r>
      <w:r>
        <w:rPr>
          <w:w w:val="105"/>
          <w:sz w:val="17"/>
        </w:rPr>
        <w:t>linhas</w:t>
      </w:r>
      <w:r>
        <w:rPr>
          <w:spacing w:val="-10"/>
          <w:w w:val="105"/>
          <w:sz w:val="17"/>
        </w:rPr>
        <w:t> </w:t>
      </w:r>
      <w:r>
        <w:rPr>
          <w:w w:val="105"/>
          <w:sz w:val="17"/>
        </w:rPr>
        <w:t>de</w:t>
      </w:r>
      <w:r>
        <w:rPr>
          <w:spacing w:val="-9"/>
          <w:w w:val="105"/>
          <w:sz w:val="17"/>
        </w:rPr>
        <w:t> </w:t>
      </w:r>
      <w:r>
        <w:rPr>
          <w:w w:val="105"/>
          <w:sz w:val="17"/>
        </w:rPr>
        <w:t>fornecimento</w:t>
      </w:r>
      <w:r>
        <w:rPr>
          <w:spacing w:val="-10"/>
          <w:w w:val="105"/>
          <w:sz w:val="17"/>
        </w:rPr>
        <w:t> </w:t>
      </w:r>
      <w:r>
        <w:rPr>
          <w:w w:val="105"/>
          <w:sz w:val="17"/>
        </w:rPr>
        <w:t>similares,</w:t>
      </w:r>
      <w:r>
        <w:rPr>
          <w:spacing w:val="-10"/>
          <w:w w:val="105"/>
          <w:sz w:val="17"/>
        </w:rPr>
        <w:t> </w:t>
      </w:r>
      <w:r>
        <w:rPr>
          <w:w w:val="105"/>
          <w:sz w:val="17"/>
        </w:rPr>
        <w:t>dentre</w:t>
      </w:r>
      <w:r>
        <w:rPr>
          <w:spacing w:val="-10"/>
          <w:w w:val="105"/>
          <w:sz w:val="17"/>
        </w:rPr>
        <w:t> </w:t>
      </w:r>
      <w:r>
        <w:rPr>
          <w:spacing w:val="-2"/>
          <w:w w:val="105"/>
          <w:sz w:val="17"/>
        </w:rPr>
        <w:t>outros.</w:t>
      </w:r>
    </w:p>
    <w:p>
      <w:pPr>
        <w:pStyle w:val="ListParagraph"/>
        <w:numPr>
          <w:ilvl w:val="2"/>
          <w:numId w:val="9"/>
        </w:numPr>
        <w:tabs>
          <w:tab w:pos="782" w:val="left" w:leader="none"/>
        </w:tabs>
        <w:spacing w:line="240" w:lineRule="auto" w:before="102" w:after="0"/>
        <w:ind w:left="782" w:right="0" w:hanging="396"/>
        <w:jc w:val="both"/>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será</w:t>
      </w:r>
      <w:r>
        <w:rPr>
          <w:spacing w:val="-11"/>
          <w:w w:val="105"/>
          <w:sz w:val="17"/>
        </w:rPr>
        <w:t> </w:t>
      </w:r>
      <w:r>
        <w:rPr>
          <w:w w:val="105"/>
          <w:sz w:val="17"/>
        </w:rPr>
        <w:t>convocado</w:t>
      </w:r>
      <w:r>
        <w:rPr>
          <w:spacing w:val="-10"/>
          <w:w w:val="105"/>
          <w:sz w:val="17"/>
        </w:rPr>
        <w:t> </w:t>
      </w:r>
      <w:r>
        <w:rPr>
          <w:w w:val="105"/>
          <w:sz w:val="17"/>
        </w:rPr>
        <w:t>para</w:t>
      </w:r>
      <w:r>
        <w:rPr>
          <w:spacing w:val="-11"/>
          <w:w w:val="105"/>
          <w:sz w:val="17"/>
        </w:rPr>
        <w:t> </w:t>
      </w:r>
      <w:r>
        <w:rPr>
          <w:w w:val="105"/>
          <w:sz w:val="17"/>
        </w:rPr>
        <w:t>manifestação</w:t>
      </w:r>
      <w:r>
        <w:rPr>
          <w:spacing w:val="-10"/>
          <w:w w:val="105"/>
          <w:sz w:val="17"/>
        </w:rPr>
        <w:t> </w:t>
      </w:r>
      <w:r>
        <w:rPr>
          <w:w w:val="105"/>
          <w:sz w:val="17"/>
        </w:rPr>
        <w:t>previamente</w:t>
      </w:r>
      <w:r>
        <w:rPr>
          <w:spacing w:val="-11"/>
          <w:w w:val="105"/>
          <w:sz w:val="17"/>
        </w:rPr>
        <w:t> </w:t>
      </w:r>
      <w:r>
        <w:rPr>
          <w:w w:val="105"/>
          <w:sz w:val="17"/>
        </w:rPr>
        <w:t>a</w:t>
      </w:r>
      <w:r>
        <w:rPr>
          <w:spacing w:val="-10"/>
          <w:w w:val="105"/>
          <w:sz w:val="17"/>
        </w:rPr>
        <w:t> </w:t>
      </w:r>
      <w:r>
        <w:rPr>
          <w:w w:val="105"/>
          <w:sz w:val="17"/>
        </w:rPr>
        <w:t>uma</w:t>
      </w:r>
      <w:r>
        <w:rPr>
          <w:spacing w:val="-10"/>
          <w:w w:val="105"/>
          <w:sz w:val="17"/>
        </w:rPr>
        <w:t> </w:t>
      </w:r>
      <w:r>
        <w:rPr>
          <w:w w:val="105"/>
          <w:sz w:val="17"/>
        </w:rPr>
        <w:t>eventual</w:t>
      </w:r>
      <w:r>
        <w:rPr>
          <w:spacing w:val="-11"/>
          <w:w w:val="105"/>
          <w:sz w:val="17"/>
        </w:rPr>
        <w:t> </w:t>
      </w:r>
      <w:r>
        <w:rPr>
          <w:spacing w:val="-2"/>
          <w:w w:val="105"/>
          <w:sz w:val="17"/>
        </w:rPr>
        <w:t>desclassificação.</w:t>
      </w:r>
    </w:p>
    <w:p>
      <w:pPr>
        <w:pStyle w:val="ListParagraph"/>
        <w:numPr>
          <w:ilvl w:val="2"/>
          <w:numId w:val="9"/>
        </w:numPr>
        <w:tabs>
          <w:tab w:pos="782" w:val="left" w:leader="none"/>
        </w:tabs>
        <w:spacing w:line="240" w:lineRule="auto" w:before="103" w:after="0"/>
        <w:ind w:left="782" w:right="0" w:hanging="396"/>
        <w:jc w:val="both"/>
        <w:rPr>
          <w:sz w:val="17"/>
        </w:rPr>
      </w:pPr>
      <w:r>
        <w:rPr>
          <w:w w:val="105"/>
          <w:sz w:val="17"/>
        </w:rPr>
        <w:t>Constatada</w:t>
      </w:r>
      <w:r>
        <w:rPr>
          <w:spacing w:val="-9"/>
          <w:w w:val="105"/>
          <w:sz w:val="17"/>
        </w:rPr>
        <w:t> </w:t>
      </w:r>
      <w:r>
        <w:rPr>
          <w:w w:val="105"/>
          <w:sz w:val="17"/>
        </w:rPr>
        <w:t>a</w:t>
      </w:r>
      <w:r>
        <w:rPr>
          <w:spacing w:val="-9"/>
          <w:w w:val="105"/>
          <w:sz w:val="17"/>
        </w:rPr>
        <w:t> </w:t>
      </w:r>
      <w:r>
        <w:rPr>
          <w:w w:val="105"/>
          <w:sz w:val="17"/>
        </w:rPr>
        <w:t>existência</w:t>
      </w:r>
      <w:r>
        <w:rPr>
          <w:spacing w:val="-10"/>
          <w:w w:val="105"/>
          <w:sz w:val="17"/>
        </w:rPr>
        <w:t> </w:t>
      </w:r>
      <w:r>
        <w:rPr>
          <w:w w:val="105"/>
          <w:sz w:val="17"/>
        </w:rPr>
        <w:t>de</w:t>
      </w:r>
      <w:r>
        <w:rPr>
          <w:spacing w:val="-9"/>
          <w:w w:val="105"/>
          <w:sz w:val="17"/>
        </w:rPr>
        <w:t> </w:t>
      </w:r>
      <w:r>
        <w:rPr>
          <w:w w:val="105"/>
          <w:sz w:val="17"/>
        </w:rPr>
        <w:t>sanção,</w:t>
      </w:r>
      <w:r>
        <w:rPr>
          <w:spacing w:val="-9"/>
          <w:w w:val="105"/>
          <w:sz w:val="17"/>
        </w:rPr>
        <w:t> </w:t>
      </w:r>
      <w:r>
        <w:rPr>
          <w:w w:val="105"/>
          <w:sz w:val="17"/>
        </w:rPr>
        <w:t>o</w:t>
      </w:r>
      <w:r>
        <w:rPr>
          <w:spacing w:val="-9"/>
          <w:w w:val="105"/>
          <w:sz w:val="17"/>
        </w:rPr>
        <w:t> </w:t>
      </w:r>
      <w:r>
        <w:rPr>
          <w:w w:val="105"/>
          <w:sz w:val="17"/>
        </w:rPr>
        <w:t>licitante</w:t>
      </w:r>
      <w:r>
        <w:rPr>
          <w:spacing w:val="-9"/>
          <w:w w:val="105"/>
          <w:sz w:val="17"/>
        </w:rPr>
        <w:t> </w:t>
      </w:r>
      <w:r>
        <w:rPr>
          <w:w w:val="105"/>
          <w:sz w:val="17"/>
        </w:rPr>
        <w:t>será</w:t>
      </w:r>
      <w:r>
        <w:rPr>
          <w:spacing w:val="-9"/>
          <w:w w:val="105"/>
          <w:sz w:val="17"/>
        </w:rPr>
        <w:t> </w:t>
      </w:r>
      <w:r>
        <w:rPr>
          <w:w w:val="105"/>
          <w:sz w:val="17"/>
        </w:rPr>
        <w:t>reputado</w:t>
      </w:r>
      <w:r>
        <w:rPr>
          <w:spacing w:val="-9"/>
          <w:w w:val="105"/>
          <w:sz w:val="17"/>
        </w:rPr>
        <w:t> </w:t>
      </w:r>
      <w:r>
        <w:rPr>
          <w:w w:val="105"/>
          <w:sz w:val="17"/>
        </w:rPr>
        <w:t>inabilitado,</w:t>
      </w:r>
      <w:r>
        <w:rPr>
          <w:spacing w:val="-9"/>
          <w:w w:val="105"/>
          <w:sz w:val="17"/>
        </w:rPr>
        <w:t> </w:t>
      </w:r>
      <w:r>
        <w:rPr>
          <w:w w:val="105"/>
          <w:sz w:val="17"/>
        </w:rPr>
        <w:t>por</w:t>
      </w:r>
      <w:r>
        <w:rPr>
          <w:spacing w:val="-9"/>
          <w:w w:val="105"/>
          <w:sz w:val="17"/>
        </w:rPr>
        <w:t> </w:t>
      </w:r>
      <w:r>
        <w:rPr>
          <w:w w:val="105"/>
          <w:sz w:val="17"/>
        </w:rPr>
        <w:t>falta</w:t>
      </w:r>
      <w:r>
        <w:rPr>
          <w:spacing w:val="-9"/>
          <w:w w:val="105"/>
          <w:sz w:val="17"/>
        </w:rPr>
        <w:t> </w:t>
      </w:r>
      <w:r>
        <w:rPr>
          <w:w w:val="105"/>
          <w:sz w:val="17"/>
        </w:rPr>
        <w:t>de</w:t>
      </w:r>
      <w:r>
        <w:rPr>
          <w:spacing w:val="-9"/>
          <w:w w:val="105"/>
          <w:sz w:val="17"/>
        </w:rPr>
        <w:t> </w:t>
      </w:r>
      <w:r>
        <w:rPr>
          <w:w w:val="105"/>
          <w:sz w:val="17"/>
        </w:rPr>
        <w:t>condição</w:t>
      </w:r>
      <w:r>
        <w:rPr>
          <w:spacing w:val="-9"/>
          <w:w w:val="105"/>
          <w:sz w:val="17"/>
        </w:rPr>
        <w:t> </w:t>
      </w:r>
      <w:r>
        <w:rPr>
          <w:w w:val="105"/>
          <w:sz w:val="17"/>
        </w:rPr>
        <w:t>de</w:t>
      </w:r>
      <w:r>
        <w:rPr>
          <w:spacing w:val="-9"/>
          <w:w w:val="105"/>
          <w:sz w:val="17"/>
        </w:rPr>
        <w:t> </w:t>
      </w:r>
      <w:r>
        <w:rPr>
          <w:spacing w:val="-2"/>
          <w:w w:val="105"/>
          <w:sz w:val="17"/>
        </w:rPr>
        <w:t>participação.</w:t>
      </w:r>
    </w:p>
    <w:p>
      <w:pPr>
        <w:pStyle w:val="ListParagraph"/>
        <w:numPr>
          <w:ilvl w:val="1"/>
          <w:numId w:val="9"/>
        </w:numPr>
        <w:tabs>
          <w:tab w:pos="657" w:val="left" w:leader="none"/>
        </w:tabs>
        <w:spacing w:line="256" w:lineRule="auto" w:before="114" w:after="0"/>
        <w:ind w:left="386" w:right="369" w:firstLine="0"/>
        <w:jc w:val="left"/>
        <w:rPr>
          <w:sz w:val="17"/>
        </w:rPr>
      </w:pPr>
      <w:r>
        <w:rPr>
          <w:w w:val="105"/>
          <w:sz w:val="17"/>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9"/>
        </w:numPr>
        <w:tabs>
          <w:tab w:pos="650" w:val="left" w:leader="none"/>
        </w:tabs>
        <w:spacing w:line="240" w:lineRule="auto" w:before="89" w:after="0"/>
        <w:ind w:left="650" w:right="0" w:hanging="264"/>
        <w:jc w:val="left"/>
        <w:rPr>
          <w:sz w:val="17"/>
        </w:rPr>
      </w:pPr>
      <w:r>
        <w:rPr>
          <w:w w:val="105"/>
          <w:sz w:val="17"/>
        </w:rPr>
        <w:t>Será</w:t>
      </w:r>
      <w:r>
        <w:rPr>
          <w:spacing w:val="-12"/>
          <w:w w:val="105"/>
          <w:sz w:val="17"/>
        </w:rPr>
        <w:t> </w:t>
      </w:r>
      <w:r>
        <w:rPr>
          <w:w w:val="105"/>
          <w:sz w:val="17"/>
        </w:rPr>
        <w:t>exigida</w:t>
      </w:r>
      <w:r>
        <w:rPr>
          <w:spacing w:val="-11"/>
          <w:w w:val="105"/>
          <w:sz w:val="17"/>
        </w:rPr>
        <w:t> </w:t>
      </w:r>
      <w:r>
        <w:rPr>
          <w:w w:val="105"/>
          <w:sz w:val="17"/>
        </w:rPr>
        <w:t>a</w:t>
      </w:r>
      <w:r>
        <w:rPr>
          <w:spacing w:val="-11"/>
          <w:w w:val="105"/>
          <w:sz w:val="17"/>
        </w:rPr>
        <w:t> </w:t>
      </w:r>
      <w:r>
        <w:rPr>
          <w:w w:val="105"/>
          <w:sz w:val="17"/>
        </w:rPr>
        <w:t>apresentação</w:t>
      </w:r>
      <w:r>
        <w:rPr>
          <w:spacing w:val="-10"/>
          <w:w w:val="105"/>
          <w:sz w:val="17"/>
        </w:rPr>
        <w:t> </w:t>
      </w:r>
      <w:r>
        <w:rPr>
          <w:w w:val="105"/>
          <w:sz w:val="17"/>
        </w:rPr>
        <w:t>dos</w:t>
      </w:r>
      <w:r>
        <w:rPr>
          <w:spacing w:val="-10"/>
          <w:w w:val="105"/>
          <w:sz w:val="17"/>
        </w:rPr>
        <w:t> </w:t>
      </w:r>
      <w:r>
        <w:rPr>
          <w:w w:val="105"/>
          <w:sz w:val="17"/>
        </w:rPr>
        <w:t>documentos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que</w:t>
      </w:r>
      <w:r>
        <w:rPr>
          <w:spacing w:val="-10"/>
          <w:w w:val="105"/>
          <w:sz w:val="17"/>
        </w:rPr>
        <w:t> </w:t>
      </w:r>
      <w:r>
        <w:rPr>
          <w:w w:val="105"/>
          <w:sz w:val="17"/>
        </w:rPr>
        <w:t>trata</w:t>
      </w:r>
      <w:r>
        <w:rPr>
          <w:spacing w:val="-9"/>
          <w:w w:val="105"/>
          <w:sz w:val="17"/>
        </w:rPr>
        <w:t> </w:t>
      </w:r>
      <w:r>
        <w:rPr>
          <w:w w:val="105"/>
          <w:sz w:val="17"/>
        </w:rPr>
        <w:t>o</w:t>
      </w:r>
      <w:r>
        <w:rPr>
          <w:spacing w:val="-11"/>
          <w:w w:val="105"/>
          <w:sz w:val="17"/>
        </w:rPr>
        <w:t> </w:t>
      </w:r>
      <w:r>
        <w:rPr>
          <w:w w:val="105"/>
          <w:sz w:val="17"/>
        </w:rPr>
        <w:t>Anexo</w:t>
      </w:r>
      <w:r>
        <w:rPr>
          <w:spacing w:val="-10"/>
          <w:w w:val="105"/>
          <w:sz w:val="17"/>
        </w:rPr>
        <w:t> </w:t>
      </w:r>
      <w:r>
        <w:rPr>
          <w:w w:val="105"/>
          <w:sz w:val="17"/>
        </w:rPr>
        <w:t>referente</w:t>
      </w:r>
      <w:r>
        <w:rPr>
          <w:spacing w:val="-9"/>
          <w:w w:val="105"/>
          <w:sz w:val="17"/>
        </w:rPr>
        <w:t> </w:t>
      </w:r>
      <w:r>
        <w:rPr>
          <w:w w:val="105"/>
          <w:sz w:val="17"/>
        </w:rPr>
        <w:t>aos</w:t>
      </w:r>
      <w:r>
        <w:rPr>
          <w:spacing w:val="-10"/>
          <w:w w:val="105"/>
          <w:sz w:val="17"/>
        </w:rPr>
        <w:t> </w:t>
      </w:r>
      <w:r>
        <w:rPr>
          <w:w w:val="105"/>
          <w:sz w:val="17"/>
        </w:rPr>
        <w:t>requisitos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deste</w:t>
      </w:r>
      <w:r>
        <w:rPr>
          <w:spacing w:val="-10"/>
          <w:w w:val="105"/>
          <w:sz w:val="17"/>
        </w:rPr>
        <w:t> </w:t>
      </w:r>
      <w:r>
        <w:rPr>
          <w:w w:val="105"/>
          <w:sz w:val="17"/>
        </w:rPr>
        <w:t>Edital</w:t>
      </w:r>
      <w:r>
        <w:rPr>
          <w:spacing w:val="-9"/>
          <w:w w:val="105"/>
          <w:sz w:val="17"/>
        </w:rPr>
        <w:t> </w:t>
      </w:r>
      <w:r>
        <w:rPr>
          <w:w w:val="105"/>
          <w:sz w:val="17"/>
        </w:rPr>
        <w:t>apenas</w:t>
      </w:r>
      <w:r>
        <w:rPr>
          <w:spacing w:val="-10"/>
          <w:w w:val="105"/>
          <w:sz w:val="17"/>
        </w:rPr>
        <w:t> </w:t>
      </w:r>
      <w:r>
        <w:rPr>
          <w:w w:val="105"/>
          <w:sz w:val="17"/>
        </w:rPr>
        <w:t>ao</w:t>
      </w:r>
      <w:r>
        <w:rPr>
          <w:spacing w:val="-9"/>
          <w:w w:val="105"/>
          <w:sz w:val="17"/>
        </w:rPr>
        <w:t> </w:t>
      </w:r>
      <w:r>
        <w:rPr>
          <w:w w:val="105"/>
          <w:sz w:val="17"/>
        </w:rPr>
        <w:t>licitante</w:t>
      </w:r>
      <w:r>
        <w:rPr>
          <w:spacing w:val="-10"/>
          <w:w w:val="105"/>
          <w:sz w:val="17"/>
        </w:rPr>
        <w:t> </w:t>
      </w:r>
      <w:r>
        <w:rPr>
          <w:spacing w:val="-2"/>
          <w:w w:val="105"/>
          <w:sz w:val="17"/>
        </w:rPr>
        <w:t>vencedor.</w:t>
      </w:r>
    </w:p>
    <w:p>
      <w:pPr>
        <w:pStyle w:val="ListParagraph"/>
        <w:numPr>
          <w:ilvl w:val="1"/>
          <w:numId w:val="9"/>
        </w:numPr>
        <w:tabs>
          <w:tab w:pos="650" w:val="left" w:leader="none"/>
        </w:tabs>
        <w:spacing w:line="240" w:lineRule="auto" w:before="92" w:after="0"/>
        <w:ind w:left="650" w:right="0" w:hanging="264"/>
        <w:jc w:val="left"/>
        <w:rPr>
          <w:sz w:val="17"/>
        </w:rPr>
      </w:pPr>
      <w:r>
        <w:rPr>
          <w:w w:val="105"/>
          <w:sz w:val="17"/>
        </w:rPr>
        <w:t>O</w:t>
      </w:r>
      <w:r>
        <w:rPr>
          <w:spacing w:val="-10"/>
          <w:w w:val="105"/>
          <w:sz w:val="17"/>
        </w:rPr>
        <w:t> </w:t>
      </w:r>
      <w:r>
        <w:rPr>
          <w:w w:val="105"/>
          <w:sz w:val="17"/>
        </w:rPr>
        <w:t>Pregoeiro</w:t>
      </w:r>
      <w:r>
        <w:rPr>
          <w:spacing w:val="-9"/>
          <w:w w:val="105"/>
          <w:sz w:val="17"/>
        </w:rPr>
        <w:t> </w:t>
      </w:r>
      <w:r>
        <w:rPr>
          <w:w w:val="105"/>
          <w:sz w:val="17"/>
        </w:rPr>
        <w:t>concederá</w:t>
      </w:r>
      <w:r>
        <w:rPr>
          <w:spacing w:val="-9"/>
          <w:w w:val="105"/>
          <w:sz w:val="17"/>
        </w:rPr>
        <w:t> </w:t>
      </w:r>
      <w:r>
        <w:rPr>
          <w:w w:val="105"/>
          <w:sz w:val="17"/>
        </w:rPr>
        <w:t>prazo,</w:t>
      </w:r>
      <w:r>
        <w:rPr>
          <w:spacing w:val="-9"/>
          <w:w w:val="105"/>
          <w:sz w:val="17"/>
        </w:rPr>
        <w:t> </w:t>
      </w:r>
      <w:r>
        <w:rPr>
          <w:w w:val="105"/>
          <w:sz w:val="17"/>
        </w:rPr>
        <w:t>não</w:t>
      </w:r>
      <w:r>
        <w:rPr>
          <w:spacing w:val="-9"/>
          <w:w w:val="105"/>
          <w:sz w:val="17"/>
        </w:rPr>
        <w:t> </w:t>
      </w:r>
      <w:r>
        <w:rPr>
          <w:w w:val="105"/>
          <w:sz w:val="17"/>
        </w:rPr>
        <w:t>superior</w:t>
      </w:r>
      <w:r>
        <w:rPr>
          <w:spacing w:val="-9"/>
          <w:w w:val="105"/>
          <w:sz w:val="17"/>
        </w:rPr>
        <w:t> </w:t>
      </w:r>
      <w:r>
        <w:rPr>
          <w:w w:val="105"/>
          <w:sz w:val="17"/>
        </w:rPr>
        <w:t>a</w:t>
      </w:r>
      <w:r>
        <w:rPr>
          <w:spacing w:val="-9"/>
          <w:w w:val="105"/>
          <w:sz w:val="17"/>
        </w:rPr>
        <w:t> </w:t>
      </w:r>
      <w:r>
        <w:rPr>
          <w:w w:val="105"/>
          <w:sz w:val="17"/>
        </w:rPr>
        <w:t>5</w:t>
      </w:r>
      <w:r>
        <w:rPr>
          <w:spacing w:val="-9"/>
          <w:w w:val="105"/>
          <w:sz w:val="17"/>
        </w:rPr>
        <w:t> </w:t>
      </w:r>
      <w:r>
        <w:rPr>
          <w:w w:val="105"/>
          <w:sz w:val="17"/>
        </w:rPr>
        <w:t>(cinco)</w:t>
      </w:r>
      <w:r>
        <w:rPr>
          <w:spacing w:val="-9"/>
          <w:w w:val="105"/>
          <w:sz w:val="17"/>
        </w:rPr>
        <w:t> </w:t>
      </w:r>
      <w:r>
        <w:rPr>
          <w:w w:val="105"/>
          <w:sz w:val="17"/>
        </w:rPr>
        <w:t>dias</w:t>
      </w:r>
      <w:r>
        <w:rPr>
          <w:spacing w:val="-9"/>
          <w:w w:val="105"/>
          <w:sz w:val="17"/>
        </w:rPr>
        <w:t> </w:t>
      </w:r>
      <w:r>
        <w:rPr>
          <w:w w:val="105"/>
          <w:sz w:val="17"/>
        </w:rPr>
        <w:t>úteis,</w:t>
      </w:r>
      <w:r>
        <w:rPr>
          <w:spacing w:val="-9"/>
          <w:w w:val="105"/>
          <w:sz w:val="17"/>
        </w:rPr>
        <w:t> </w:t>
      </w:r>
      <w:r>
        <w:rPr>
          <w:w w:val="105"/>
          <w:sz w:val="17"/>
        </w:rPr>
        <w:t>para</w:t>
      </w:r>
      <w:r>
        <w:rPr>
          <w:spacing w:val="-9"/>
          <w:w w:val="105"/>
          <w:sz w:val="17"/>
        </w:rPr>
        <w:t> </w:t>
      </w:r>
      <w:r>
        <w:rPr>
          <w:w w:val="105"/>
          <w:sz w:val="17"/>
        </w:rPr>
        <w:t>encaminhamento</w:t>
      </w:r>
      <w:r>
        <w:rPr>
          <w:spacing w:val="-9"/>
          <w:w w:val="105"/>
          <w:sz w:val="17"/>
        </w:rPr>
        <w:t> </w:t>
      </w:r>
      <w:r>
        <w:rPr>
          <w:w w:val="105"/>
          <w:sz w:val="17"/>
        </w:rPr>
        <w:t>dos</w:t>
      </w:r>
      <w:r>
        <w:rPr>
          <w:spacing w:val="-9"/>
          <w:w w:val="105"/>
          <w:sz w:val="17"/>
        </w:rPr>
        <w:t> </w:t>
      </w:r>
      <w:r>
        <w:rPr>
          <w:w w:val="105"/>
          <w:sz w:val="17"/>
        </w:rPr>
        <w:t>documentos</w:t>
      </w:r>
      <w:r>
        <w:rPr>
          <w:spacing w:val="-9"/>
          <w:w w:val="105"/>
          <w:sz w:val="17"/>
        </w:rPr>
        <w:t> </w:t>
      </w:r>
      <w:r>
        <w:rPr>
          <w:w w:val="105"/>
          <w:sz w:val="17"/>
        </w:rPr>
        <w:t>de</w:t>
      </w:r>
      <w:r>
        <w:rPr>
          <w:spacing w:val="-9"/>
          <w:w w:val="105"/>
          <w:sz w:val="17"/>
        </w:rPr>
        <w:t> </w:t>
      </w:r>
      <w:r>
        <w:rPr>
          <w:w w:val="105"/>
          <w:sz w:val="17"/>
        </w:rPr>
        <w:t>habilitação,</w:t>
      </w:r>
      <w:r>
        <w:rPr>
          <w:spacing w:val="-9"/>
          <w:w w:val="105"/>
          <w:sz w:val="17"/>
        </w:rPr>
        <w:t> </w:t>
      </w:r>
      <w:r>
        <w:rPr>
          <w:w w:val="105"/>
          <w:sz w:val="17"/>
        </w:rPr>
        <w:t>em</w:t>
      </w:r>
      <w:r>
        <w:rPr>
          <w:spacing w:val="-9"/>
          <w:w w:val="105"/>
          <w:sz w:val="17"/>
        </w:rPr>
        <w:t> </w:t>
      </w:r>
      <w:r>
        <w:rPr>
          <w:w w:val="105"/>
          <w:sz w:val="17"/>
        </w:rPr>
        <w:t>formato</w:t>
      </w:r>
      <w:r>
        <w:rPr>
          <w:spacing w:val="-9"/>
          <w:w w:val="105"/>
          <w:sz w:val="17"/>
        </w:rPr>
        <w:t> </w:t>
      </w:r>
      <w:r>
        <w:rPr>
          <w:w w:val="105"/>
          <w:sz w:val="17"/>
        </w:rPr>
        <w:t>digital,</w:t>
      </w:r>
      <w:r>
        <w:rPr>
          <w:spacing w:val="-9"/>
          <w:w w:val="105"/>
          <w:sz w:val="17"/>
        </w:rPr>
        <w:t> </w:t>
      </w:r>
      <w:r>
        <w:rPr>
          <w:w w:val="105"/>
          <w:sz w:val="17"/>
        </w:rPr>
        <w:t>por</w:t>
      </w:r>
      <w:r>
        <w:rPr>
          <w:spacing w:val="-9"/>
          <w:w w:val="105"/>
          <w:sz w:val="17"/>
        </w:rPr>
        <w:t> </w:t>
      </w:r>
      <w:r>
        <w:rPr>
          <w:w w:val="105"/>
          <w:sz w:val="17"/>
        </w:rPr>
        <w:t>meio</w:t>
      </w:r>
      <w:r>
        <w:rPr>
          <w:spacing w:val="-9"/>
          <w:w w:val="105"/>
          <w:sz w:val="17"/>
        </w:rPr>
        <w:t> </w:t>
      </w:r>
      <w:r>
        <w:rPr>
          <w:w w:val="105"/>
          <w:sz w:val="17"/>
        </w:rPr>
        <w:t>do</w:t>
      </w:r>
      <w:r>
        <w:rPr>
          <w:spacing w:val="-9"/>
          <w:w w:val="105"/>
          <w:sz w:val="17"/>
        </w:rPr>
        <w:t> </w:t>
      </w:r>
      <w:r>
        <w:rPr>
          <w:w w:val="105"/>
          <w:sz w:val="17"/>
        </w:rPr>
        <w:t>sistema,</w:t>
      </w:r>
      <w:r>
        <w:rPr>
          <w:spacing w:val="-9"/>
          <w:w w:val="105"/>
          <w:sz w:val="17"/>
        </w:rPr>
        <w:t> </w:t>
      </w:r>
      <w:r>
        <w:rPr>
          <w:w w:val="105"/>
          <w:sz w:val="17"/>
        </w:rPr>
        <w:t>sob</w:t>
      </w:r>
      <w:r>
        <w:rPr>
          <w:spacing w:val="-9"/>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inabilitação.</w:t>
      </w:r>
    </w:p>
    <w:p>
      <w:pPr>
        <w:pStyle w:val="ListParagraph"/>
        <w:numPr>
          <w:ilvl w:val="2"/>
          <w:numId w:val="9"/>
        </w:numPr>
        <w:tabs>
          <w:tab w:pos="780" w:val="left" w:leader="none"/>
        </w:tabs>
        <w:spacing w:line="256" w:lineRule="auto" w:before="102" w:after="0"/>
        <w:ind w:left="386" w:right="369" w:firstLine="0"/>
        <w:jc w:val="left"/>
        <w:rPr>
          <w:sz w:val="17"/>
        </w:rPr>
      </w:pPr>
      <w:r>
        <w:rPr>
          <w:w w:val="105"/>
          <w:sz w:val="17"/>
        </w:rPr>
        <w:t>A</w:t>
      </w:r>
      <w:r>
        <w:rPr>
          <w:spacing w:val="-8"/>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9"/>
        </w:numPr>
        <w:tabs>
          <w:tab w:pos="772" w:val="left" w:leader="none"/>
        </w:tabs>
        <w:spacing w:line="240" w:lineRule="auto" w:before="101" w:after="0"/>
        <w:ind w:left="772" w:right="0" w:hanging="386"/>
        <w:jc w:val="left"/>
        <w:rPr>
          <w:sz w:val="17"/>
        </w:rPr>
      </w:pPr>
      <w:r>
        <w:rPr>
          <w:w w:val="105"/>
          <w:sz w:val="17"/>
        </w:rPr>
        <w:t>A</w:t>
      </w:r>
      <w:r>
        <w:rPr>
          <w:spacing w:val="-12"/>
          <w:w w:val="105"/>
          <w:sz w:val="17"/>
        </w:rPr>
        <w:t> </w:t>
      </w:r>
      <w:r>
        <w:rPr>
          <w:w w:val="105"/>
          <w:sz w:val="17"/>
        </w:rPr>
        <w:t>habilitação</w:t>
      </w:r>
      <w:r>
        <w:rPr>
          <w:spacing w:val="-11"/>
          <w:w w:val="105"/>
          <w:sz w:val="17"/>
        </w:rPr>
        <w:t> </w:t>
      </w:r>
      <w:r>
        <w:rPr>
          <w:w w:val="105"/>
          <w:sz w:val="17"/>
        </w:rPr>
        <w:t>poderá</w:t>
      </w:r>
      <w:r>
        <w:rPr>
          <w:spacing w:val="-11"/>
          <w:w w:val="105"/>
          <w:sz w:val="17"/>
        </w:rPr>
        <w:t> </w:t>
      </w:r>
      <w:r>
        <w:rPr>
          <w:w w:val="105"/>
          <w:sz w:val="17"/>
        </w:rPr>
        <w:t>ser</w:t>
      </w:r>
      <w:r>
        <w:rPr>
          <w:spacing w:val="-9"/>
          <w:w w:val="105"/>
          <w:sz w:val="17"/>
        </w:rPr>
        <w:t> </w:t>
      </w:r>
      <w:r>
        <w:rPr>
          <w:w w:val="105"/>
          <w:sz w:val="17"/>
        </w:rPr>
        <w:t>verificada</w:t>
      </w:r>
      <w:r>
        <w:rPr>
          <w:spacing w:val="-8"/>
          <w:w w:val="105"/>
          <w:sz w:val="17"/>
        </w:rPr>
        <w:t> </w:t>
      </w:r>
      <w:r>
        <w:rPr>
          <w:w w:val="105"/>
          <w:sz w:val="17"/>
        </w:rPr>
        <w:t>por</w:t>
      </w:r>
      <w:r>
        <w:rPr>
          <w:spacing w:val="-9"/>
          <w:w w:val="105"/>
          <w:sz w:val="17"/>
        </w:rPr>
        <w:t> </w:t>
      </w:r>
      <w:r>
        <w:rPr>
          <w:w w:val="105"/>
          <w:sz w:val="17"/>
        </w:rPr>
        <w:t>meio</w:t>
      </w:r>
      <w:r>
        <w:rPr>
          <w:spacing w:val="-8"/>
          <w:w w:val="105"/>
          <w:sz w:val="17"/>
        </w:rPr>
        <w:t> </w:t>
      </w:r>
      <w:r>
        <w:rPr>
          <w:w w:val="105"/>
          <w:sz w:val="17"/>
        </w:rPr>
        <w:t>do</w:t>
      </w:r>
      <w:r>
        <w:rPr>
          <w:spacing w:val="-9"/>
          <w:w w:val="105"/>
          <w:sz w:val="17"/>
        </w:rPr>
        <w:t> </w:t>
      </w:r>
      <w:r>
        <w:rPr>
          <w:w w:val="105"/>
          <w:sz w:val="17"/>
        </w:rPr>
        <w:t>SICAF,</w:t>
      </w:r>
      <w:r>
        <w:rPr>
          <w:spacing w:val="-8"/>
          <w:w w:val="105"/>
          <w:sz w:val="17"/>
        </w:rPr>
        <w:t> </w:t>
      </w:r>
      <w:r>
        <w:rPr>
          <w:w w:val="105"/>
          <w:sz w:val="17"/>
        </w:rPr>
        <w:t>nos</w:t>
      </w:r>
      <w:r>
        <w:rPr>
          <w:spacing w:val="-9"/>
          <w:w w:val="105"/>
          <w:sz w:val="17"/>
        </w:rPr>
        <w:t> </w:t>
      </w:r>
      <w:r>
        <w:rPr>
          <w:w w:val="105"/>
          <w:sz w:val="17"/>
        </w:rPr>
        <w:t>documentos</w:t>
      </w:r>
      <w:r>
        <w:rPr>
          <w:spacing w:val="-8"/>
          <w:w w:val="105"/>
          <w:sz w:val="17"/>
        </w:rPr>
        <w:t> </w:t>
      </w:r>
      <w:r>
        <w:rPr>
          <w:w w:val="105"/>
          <w:sz w:val="17"/>
        </w:rPr>
        <w:t>por</w:t>
      </w:r>
      <w:r>
        <w:rPr>
          <w:spacing w:val="-9"/>
          <w:w w:val="105"/>
          <w:sz w:val="17"/>
        </w:rPr>
        <w:t> </w:t>
      </w:r>
      <w:r>
        <w:rPr>
          <w:w w:val="105"/>
          <w:sz w:val="17"/>
        </w:rPr>
        <w:t>ele</w:t>
      </w:r>
      <w:r>
        <w:rPr>
          <w:spacing w:val="-8"/>
          <w:w w:val="105"/>
          <w:sz w:val="17"/>
        </w:rPr>
        <w:t> </w:t>
      </w:r>
      <w:r>
        <w:rPr>
          <w:w w:val="105"/>
          <w:sz w:val="17"/>
        </w:rPr>
        <w:t>abrangidos,</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42,</w:t>
      </w:r>
      <w:r>
        <w:rPr>
          <w:spacing w:val="-8"/>
          <w:w w:val="105"/>
          <w:sz w:val="17"/>
        </w:rPr>
        <w:t> </w:t>
      </w:r>
      <w:r>
        <w:rPr>
          <w:w w:val="105"/>
          <w:sz w:val="17"/>
        </w:rPr>
        <w:t>§</w:t>
      </w:r>
      <w:r>
        <w:rPr>
          <w:spacing w:val="-9"/>
          <w:w w:val="105"/>
          <w:sz w:val="17"/>
        </w:rPr>
        <w:t> </w:t>
      </w:r>
      <w:r>
        <w:rPr>
          <w:w w:val="105"/>
          <w:sz w:val="17"/>
        </w:rPr>
        <w:t>2º,</w:t>
      </w:r>
      <w:r>
        <w:rPr>
          <w:spacing w:val="-8"/>
          <w:w w:val="105"/>
          <w:sz w:val="17"/>
        </w:rPr>
        <w:t> </w:t>
      </w:r>
      <w:r>
        <w:rPr>
          <w:w w:val="105"/>
          <w:sz w:val="17"/>
        </w:rPr>
        <w:t>do</w:t>
      </w:r>
      <w:r>
        <w:rPr>
          <w:spacing w:val="-9"/>
          <w:w w:val="105"/>
          <w:sz w:val="17"/>
        </w:rPr>
        <w:t> </w:t>
      </w:r>
      <w:r>
        <w:rPr>
          <w:w w:val="105"/>
          <w:sz w:val="17"/>
        </w:rPr>
        <w:t>Decreto</w:t>
      </w:r>
      <w:r>
        <w:rPr>
          <w:spacing w:val="-8"/>
          <w:w w:val="105"/>
          <w:sz w:val="17"/>
        </w:rPr>
        <w:t> </w:t>
      </w:r>
      <w:r>
        <w:rPr>
          <w:w w:val="105"/>
          <w:sz w:val="17"/>
        </w:rPr>
        <w:t>nº</w:t>
      </w:r>
      <w:r>
        <w:rPr>
          <w:spacing w:val="-9"/>
          <w:w w:val="105"/>
          <w:sz w:val="17"/>
        </w:rPr>
        <w:t> </w:t>
      </w:r>
      <w:r>
        <w:rPr>
          <w:spacing w:val="-2"/>
          <w:w w:val="105"/>
          <w:sz w:val="17"/>
        </w:rPr>
        <w:t>48.778/2023.</w:t>
      </w:r>
    </w:p>
    <w:p>
      <w:pPr>
        <w:pStyle w:val="ListParagraph"/>
        <w:numPr>
          <w:ilvl w:val="2"/>
          <w:numId w:val="9"/>
        </w:numPr>
        <w:tabs>
          <w:tab w:pos="797" w:val="left" w:leader="none"/>
        </w:tabs>
        <w:spacing w:line="256" w:lineRule="auto" w:before="102" w:after="0"/>
        <w:ind w:left="386" w:right="369" w:firstLine="0"/>
        <w:jc w:val="left"/>
        <w:rPr>
          <w:sz w:val="17"/>
        </w:rPr>
      </w:pPr>
      <w:r>
        <w:rPr>
          <w:w w:val="105"/>
          <w:sz w:val="17"/>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9"/>
        </w:numPr>
        <w:tabs>
          <w:tab w:pos="640" w:val="left" w:leader="none"/>
        </w:tabs>
        <w:spacing w:line="240" w:lineRule="auto" w:before="79" w:after="0"/>
        <w:ind w:left="640" w:right="0" w:hanging="254"/>
        <w:jc w:val="left"/>
        <w:rPr>
          <w:sz w:val="17"/>
        </w:rPr>
      </w:pPr>
      <w:r>
        <w:rPr>
          <w:w w:val="105"/>
          <w:sz w:val="17"/>
        </w:rPr>
        <w:t>Após</w:t>
      </w:r>
      <w:r>
        <w:rPr>
          <w:spacing w:val="-10"/>
          <w:w w:val="105"/>
          <w:sz w:val="17"/>
        </w:rPr>
        <w:t> </w:t>
      </w:r>
      <w:r>
        <w:rPr>
          <w:w w:val="105"/>
          <w:sz w:val="17"/>
        </w:rPr>
        <w:t>a</w:t>
      </w:r>
      <w:r>
        <w:rPr>
          <w:spacing w:val="-10"/>
          <w:w w:val="105"/>
          <w:sz w:val="17"/>
        </w:rPr>
        <w:t> </w:t>
      </w:r>
      <w:r>
        <w:rPr>
          <w:w w:val="105"/>
          <w:sz w:val="17"/>
        </w:rPr>
        <w:t>apresentação</w:t>
      </w:r>
      <w:r>
        <w:rPr>
          <w:spacing w:val="-9"/>
          <w:w w:val="105"/>
          <w:sz w:val="17"/>
        </w:rPr>
        <w:t> </w:t>
      </w:r>
      <w:r>
        <w:rPr>
          <w:w w:val="105"/>
          <w:sz w:val="17"/>
        </w:rPr>
        <w:t>dos</w:t>
      </w:r>
      <w:r>
        <w:rPr>
          <w:spacing w:val="-10"/>
          <w:w w:val="105"/>
          <w:sz w:val="17"/>
        </w:rPr>
        <w:t> </w:t>
      </w:r>
      <w:r>
        <w:rPr>
          <w:w w:val="105"/>
          <w:sz w:val="17"/>
        </w:rPr>
        <w:t>documentos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fica</w:t>
      </w:r>
      <w:r>
        <w:rPr>
          <w:spacing w:val="-10"/>
          <w:w w:val="105"/>
          <w:sz w:val="17"/>
        </w:rPr>
        <w:t> </w:t>
      </w:r>
      <w:r>
        <w:rPr>
          <w:w w:val="105"/>
          <w:sz w:val="17"/>
        </w:rPr>
        <w:t>vedada</w:t>
      </w:r>
      <w:r>
        <w:rPr>
          <w:spacing w:val="-9"/>
          <w:w w:val="105"/>
          <w:sz w:val="17"/>
        </w:rPr>
        <w:t> </w:t>
      </w:r>
      <w:r>
        <w:rPr>
          <w:w w:val="105"/>
          <w:sz w:val="17"/>
        </w:rPr>
        <w:t>a</w:t>
      </w:r>
      <w:r>
        <w:rPr>
          <w:spacing w:val="-10"/>
          <w:w w:val="105"/>
          <w:sz w:val="17"/>
        </w:rPr>
        <w:t> </w:t>
      </w:r>
      <w:r>
        <w:rPr>
          <w:w w:val="105"/>
          <w:sz w:val="17"/>
        </w:rPr>
        <w:t>substituição</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apresentação</w:t>
      </w:r>
      <w:r>
        <w:rPr>
          <w:spacing w:val="-10"/>
          <w:w w:val="105"/>
          <w:sz w:val="17"/>
        </w:rPr>
        <w:t> </w:t>
      </w:r>
      <w:r>
        <w:rPr>
          <w:w w:val="105"/>
          <w:sz w:val="17"/>
        </w:rPr>
        <w:t>de</w:t>
      </w:r>
      <w:r>
        <w:rPr>
          <w:spacing w:val="-9"/>
          <w:w w:val="105"/>
          <w:sz w:val="17"/>
        </w:rPr>
        <w:t> </w:t>
      </w:r>
      <w:r>
        <w:rPr>
          <w:w w:val="105"/>
          <w:sz w:val="17"/>
        </w:rPr>
        <w:t>novos</w:t>
      </w:r>
      <w:r>
        <w:rPr>
          <w:spacing w:val="-10"/>
          <w:w w:val="105"/>
          <w:sz w:val="17"/>
        </w:rPr>
        <w:t> </w:t>
      </w:r>
      <w:r>
        <w:rPr>
          <w:w w:val="105"/>
          <w:sz w:val="17"/>
        </w:rPr>
        <w:t>documentos,</w:t>
      </w:r>
      <w:r>
        <w:rPr>
          <w:spacing w:val="-9"/>
          <w:w w:val="105"/>
          <w:sz w:val="17"/>
        </w:rPr>
        <w:t> </w:t>
      </w:r>
      <w:r>
        <w:rPr>
          <w:w w:val="105"/>
          <w:sz w:val="17"/>
        </w:rPr>
        <w:t>salvo</w:t>
      </w:r>
      <w:r>
        <w:rPr>
          <w:spacing w:val="-10"/>
          <w:w w:val="105"/>
          <w:sz w:val="17"/>
        </w:rPr>
        <w:t> </w:t>
      </w:r>
      <w:r>
        <w:rPr>
          <w:w w:val="105"/>
          <w:sz w:val="17"/>
        </w:rPr>
        <w:t>em</w:t>
      </w:r>
      <w:r>
        <w:rPr>
          <w:spacing w:val="-9"/>
          <w:w w:val="105"/>
          <w:sz w:val="17"/>
        </w:rPr>
        <w:t> </w:t>
      </w:r>
      <w:r>
        <w:rPr>
          <w:w w:val="105"/>
          <w:sz w:val="17"/>
        </w:rPr>
        <w:t>sede</w:t>
      </w:r>
      <w:r>
        <w:rPr>
          <w:spacing w:val="-10"/>
          <w:w w:val="105"/>
          <w:sz w:val="17"/>
        </w:rPr>
        <w:t> </w:t>
      </w:r>
      <w:r>
        <w:rPr>
          <w:w w:val="105"/>
          <w:sz w:val="17"/>
        </w:rPr>
        <w:t>de</w:t>
      </w:r>
      <w:r>
        <w:rPr>
          <w:spacing w:val="-9"/>
          <w:w w:val="105"/>
          <w:sz w:val="17"/>
        </w:rPr>
        <w:t> </w:t>
      </w:r>
      <w:r>
        <w:rPr>
          <w:w w:val="105"/>
          <w:sz w:val="17"/>
        </w:rPr>
        <w:t>diligência,</w:t>
      </w:r>
      <w:r>
        <w:rPr>
          <w:spacing w:val="-10"/>
          <w:w w:val="105"/>
          <w:sz w:val="17"/>
        </w:rPr>
        <w:t> </w:t>
      </w:r>
      <w:r>
        <w:rPr>
          <w:spacing w:val="-2"/>
          <w:w w:val="105"/>
          <w:sz w:val="17"/>
        </w:rPr>
        <w:t>para:</w:t>
      </w:r>
    </w:p>
    <w:p>
      <w:pPr>
        <w:pStyle w:val="ListParagraph"/>
        <w:numPr>
          <w:ilvl w:val="0"/>
          <w:numId w:val="11"/>
        </w:numPr>
        <w:tabs>
          <w:tab w:pos="566" w:val="left" w:leader="none"/>
        </w:tabs>
        <w:spacing w:line="240" w:lineRule="auto" w:before="102" w:after="0"/>
        <w:ind w:left="566" w:right="0" w:hanging="180"/>
        <w:jc w:val="both"/>
        <w:rPr>
          <w:sz w:val="17"/>
        </w:rPr>
      </w:pPr>
      <w:r>
        <w:rPr>
          <w:w w:val="105"/>
          <w:sz w:val="17"/>
        </w:rPr>
        <w:t>complementação</w:t>
      </w:r>
      <w:r>
        <w:rPr>
          <w:spacing w:val="-11"/>
          <w:w w:val="105"/>
          <w:sz w:val="17"/>
        </w:rPr>
        <w:t> </w:t>
      </w:r>
      <w:r>
        <w:rPr>
          <w:w w:val="105"/>
          <w:sz w:val="17"/>
        </w:rPr>
        <w:t>de</w:t>
      </w:r>
      <w:r>
        <w:rPr>
          <w:spacing w:val="-10"/>
          <w:w w:val="105"/>
          <w:sz w:val="17"/>
        </w:rPr>
        <w:t> </w:t>
      </w:r>
      <w:r>
        <w:rPr>
          <w:w w:val="105"/>
          <w:sz w:val="17"/>
        </w:rPr>
        <w:t>informações</w:t>
      </w:r>
      <w:r>
        <w:rPr>
          <w:spacing w:val="-10"/>
          <w:w w:val="105"/>
          <w:sz w:val="17"/>
        </w:rPr>
        <w:t> </w:t>
      </w:r>
      <w:r>
        <w:rPr>
          <w:w w:val="105"/>
          <w:sz w:val="17"/>
        </w:rPr>
        <w:t>acerca</w:t>
      </w:r>
      <w:r>
        <w:rPr>
          <w:spacing w:val="-10"/>
          <w:w w:val="105"/>
          <w:sz w:val="17"/>
        </w:rPr>
        <w:t> </w:t>
      </w:r>
      <w:r>
        <w:rPr>
          <w:w w:val="105"/>
          <w:sz w:val="17"/>
        </w:rPr>
        <w:t>dos</w:t>
      </w:r>
      <w:r>
        <w:rPr>
          <w:spacing w:val="-10"/>
          <w:w w:val="105"/>
          <w:sz w:val="17"/>
        </w:rPr>
        <w:t> </w:t>
      </w:r>
      <w:r>
        <w:rPr>
          <w:w w:val="105"/>
          <w:sz w:val="17"/>
        </w:rPr>
        <w:t>documentos</w:t>
      </w:r>
      <w:r>
        <w:rPr>
          <w:spacing w:val="-10"/>
          <w:w w:val="105"/>
          <w:sz w:val="17"/>
        </w:rPr>
        <w:t> </w:t>
      </w:r>
      <w:r>
        <w:rPr>
          <w:w w:val="105"/>
          <w:sz w:val="17"/>
        </w:rPr>
        <w:t>já</w:t>
      </w:r>
      <w:r>
        <w:rPr>
          <w:spacing w:val="-10"/>
          <w:w w:val="105"/>
          <w:sz w:val="17"/>
        </w:rPr>
        <w:t> </w:t>
      </w:r>
      <w:r>
        <w:rPr>
          <w:w w:val="105"/>
          <w:sz w:val="17"/>
        </w:rPr>
        <w:t>apresentados</w:t>
      </w:r>
      <w:r>
        <w:rPr>
          <w:spacing w:val="-10"/>
          <w:w w:val="105"/>
          <w:sz w:val="17"/>
        </w:rPr>
        <w:t> </w:t>
      </w:r>
      <w:r>
        <w:rPr>
          <w:w w:val="105"/>
          <w:sz w:val="17"/>
        </w:rPr>
        <w:t>pelos</w:t>
      </w:r>
      <w:r>
        <w:rPr>
          <w:spacing w:val="-10"/>
          <w:w w:val="105"/>
          <w:sz w:val="17"/>
        </w:rPr>
        <w:t> </w:t>
      </w:r>
      <w:r>
        <w:rPr>
          <w:w w:val="105"/>
          <w:sz w:val="17"/>
        </w:rPr>
        <w:t>licitantes</w:t>
      </w:r>
      <w:r>
        <w:rPr>
          <w:spacing w:val="-10"/>
          <w:w w:val="105"/>
          <w:sz w:val="17"/>
        </w:rPr>
        <w:t> </w:t>
      </w:r>
      <w:r>
        <w:rPr>
          <w:w w:val="105"/>
          <w:sz w:val="17"/>
        </w:rPr>
        <w:t>e</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necessária</w:t>
      </w:r>
      <w:r>
        <w:rPr>
          <w:spacing w:val="-10"/>
          <w:w w:val="105"/>
          <w:sz w:val="17"/>
        </w:rPr>
        <w:t> </w:t>
      </w:r>
      <w:r>
        <w:rPr>
          <w:w w:val="105"/>
          <w:sz w:val="17"/>
        </w:rPr>
        <w:t>para</w:t>
      </w:r>
      <w:r>
        <w:rPr>
          <w:spacing w:val="-10"/>
          <w:w w:val="105"/>
          <w:sz w:val="17"/>
        </w:rPr>
        <w:t> </w:t>
      </w:r>
      <w:r>
        <w:rPr>
          <w:w w:val="105"/>
          <w:sz w:val="17"/>
        </w:rPr>
        <w:t>apurar</w:t>
      </w:r>
      <w:r>
        <w:rPr>
          <w:spacing w:val="-10"/>
          <w:w w:val="105"/>
          <w:sz w:val="17"/>
        </w:rPr>
        <w:t> </w:t>
      </w:r>
      <w:r>
        <w:rPr>
          <w:w w:val="105"/>
          <w:sz w:val="17"/>
        </w:rPr>
        <w:t>fatos</w:t>
      </w:r>
      <w:r>
        <w:rPr>
          <w:spacing w:val="-10"/>
          <w:w w:val="105"/>
          <w:sz w:val="17"/>
        </w:rPr>
        <w:t> </w:t>
      </w:r>
      <w:r>
        <w:rPr>
          <w:w w:val="105"/>
          <w:sz w:val="17"/>
        </w:rPr>
        <w:t>existentes</w:t>
      </w:r>
      <w:r>
        <w:rPr>
          <w:spacing w:val="-10"/>
          <w:w w:val="105"/>
          <w:sz w:val="17"/>
        </w:rPr>
        <w:t> </w:t>
      </w:r>
      <w:r>
        <w:rPr>
          <w:w w:val="105"/>
          <w:sz w:val="17"/>
        </w:rPr>
        <w:t>à</w:t>
      </w:r>
      <w:r>
        <w:rPr>
          <w:spacing w:val="-10"/>
          <w:w w:val="105"/>
          <w:sz w:val="17"/>
        </w:rPr>
        <w:t> </w:t>
      </w:r>
      <w:r>
        <w:rPr>
          <w:w w:val="105"/>
          <w:sz w:val="17"/>
        </w:rPr>
        <w:t>época</w:t>
      </w:r>
      <w:r>
        <w:rPr>
          <w:spacing w:val="-10"/>
          <w:w w:val="105"/>
          <w:sz w:val="17"/>
        </w:rPr>
        <w:t> </w:t>
      </w:r>
      <w:r>
        <w:rPr>
          <w:w w:val="105"/>
          <w:sz w:val="17"/>
        </w:rPr>
        <w:t>da</w:t>
      </w:r>
      <w:r>
        <w:rPr>
          <w:spacing w:val="-10"/>
          <w:w w:val="105"/>
          <w:sz w:val="17"/>
        </w:rPr>
        <w:t> </w:t>
      </w:r>
      <w:r>
        <w:rPr>
          <w:w w:val="105"/>
          <w:sz w:val="17"/>
        </w:rPr>
        <w:t>abertura</w:t>
      </w:r>
      <w:r>
        <w:rPr>
          <w:spacing w:val="-10"/>
          <w:w w:val="105"/>
          <w:sz w:val="17"/>
        </w:rPr>
        <w:t> </w:t>
      </w:r>
      <w:r>
        <w:rPr>
          <w:w w:val="105"/>
          <w:sz w:val="17"/>
        </w:rPr>
        <w:t>do</w:t>
      </w:r>
      <w:r>
        <w:rPr>
          <w:spacing w:val="-10"/>
          <w:w w:val="105"/>
          <w:sz w:val="17"/>
        </w:rPr>
        <w:t> </w:t>
      </w:r>
      <w:r>
        <w:rPr>
          <w:w w:val="105"/>
          <w:sz w:val="17"/>
        </w:rPr>
        <w:t>certame;</w:t>
      </w:r>
      <w:r>
        <w:rPr>
          <w:spacing w:val="-10"/>
          <w:w w:val="105"/>
          <w:sz w:val="17"/>
        </w:rPr>
        <w:t> e</w:t>
      </w:r>
    </w:p>
    <w:p>
      <w:pPr>
        <w:pStyle w:val="ListParagraph"/>
        <w:numPr>
          <w:ilvl w:val="0"/>
          <w:numId w:val="11"/>
        </w:numPr>
        <w:tabs>
          <w:tab w:pos="576" w:val="left" w:leader="none"/>
        </w:tabs>
        <w:spacing w:line="240" w:lineRule="auto" w:before="103" w:after="0"/>
        <w:ind w:left="576" w:right="0" w:hanging="190"/>
        <w:jc w:val="both"/>
        <w:rPr>
          <w:sz w:val="17"/>
        </w:rPr>
      </w:pPr>
      <w:r>
        <w:rPr>
          <w:w w:val="105"/>
          <w:sz w:val="17"/>
        </w:rPr>
        <w:t>atualização</w:t>
      </w:r>
      <w:r>
        <w:rPr>
          <w:spacing w:val="-10"/>
          <w:w w:val="105"/>
          <w:sz w:val="17"/>
        </w:rPr>
        <w:t> </w:t>
      </w:r>
      <w:r>
        <w:rPr>
          <w:w w:val="105"/>
          <w:sz w:val="17"/>
        </w:rPr>
        <w:t>de</w:t>
      </w:r>
      <w:r>
        <w:rPr>
          <w:spacing w:val="-10"/>
          <w:w w:val="105"/>
          <w:sz w:val="17"/>
        </w:rPr>
        <w:t> </w:t>
      </w:r>
      <w:r>
        <w:rPr>
          <w:w w:val="105"/>
          <w:sz w:val="17"/>
        </w:rPr>
        <w:t>documentos</w:t>
      </w:r>
      <w:r>
        <w:rPr>
          <w:spacing w:val="-9"/>
          <w:w w:val="105"/>
          <w:sz w:val="17"/>
        </w:rPr>
        <w:t> </w:t>
      </w:r>
      <w:r>
        <w:rPr>
          <w:w w:val="105"/>
          <w:sz w:val="17"/>
        </w:rPr>
        <w:t>cuja</w:t>
      </w:r>
      <w:r>
        <w:rPr>
          <w:spacing w:val="-10"/>
          <w:w w:val="105"/>
          <w:sz w:val="17"/>
        </w:rPr>
        <w:t> </w:t>
      </w:r>
      <w:r>
        <w:rPr>
          <w:w w:val="105"/>
          <w:sz w:val="17"/>
        </w:rPr>
        <w:t>validade</w:t>
      </w:r>
      <w:r>
        <w:rPr>
          <w:spacing w:val="-9"/>
          <w:w w:val="105"/>
          <w:sz w:val="17"/>
        </w:rPr>
        <w:t> </w:t>
      </w:r>
      <w:r>
        <w:rPr>
          <w:w w:val="105"/>
          <w:sz w:val="17"/>
        </w:rPr>
        <w:t>tenha</w:t>
      </w:r>
      <w:r>
        <w:rPr>
          <w:spacing w:val="-10"/>
          <w:w w:val="105"/>
          <w:sz w:val="17"/>
        </w:rPr>
        <w:t> </w:t>
      </w:r>
      <w:r>
        <w:rPr>
          <w:w w:val="105"/>
          <w:sz w:val="17"/>
        </w:rPr>
        <w:t>expirado</w:t>
      </w:r>
      <w:r>
        <w:rPr>
          <w:spacing w:val="-9"/>
          <w:w w:val="105"/>
          <w:sz w:val="17"/>
        </w:rPr>
        <w:t> </w:t>
      </w:r>
      <w:r>
        <w:rPr>
          <w:w w:val="105"/>
          <w:sz w:val="17"/>
        </w:rPr>
        <w:t>após</w:t>
      </w:r>
      <w:r>
        <w:rPr>
          <w:spacing w:val="-10"/>
          <w:w w:val="105"/>
          <w:sz w:val="17"/>
        </w:rPr>
        <w:t> </w:t>
      </w:r>
      <w:r>
        <w:rPr>
          <w:w w:val="105"/>
          <w:sz w:val="17"/>
        </w:rPr>
        <w:t>a</w:t>
      </w:r>
      <w:r>
        <w:rPr>
          <w:spacing w:val="-9"/>
          <w:w w:val="105"/>
          <w:sz w:val="17"/>
        </w:rPr>
        <w:t> </w:t>
      </w:r>
      <w:r>
        <w:rPr>
          <w:w w:val="105"/>
          <w:sz w:val="17"/>
        </w:rPr>
        <w:t>data</w:t>
      </w:r>
      <w:r>
        <w:rPr>
          <w:spacing w:val="-10"/>
          <w:w w:val="105"/>
          <w:sz w:val="17"/>
        </w:rPr>
        <w:t> </w:t>
      </w:r>
      <w:r>
        <w:rPr>
          <w:w w:val="105"/>
          <w:sz w:val="17"/>
        </w:rPr>
        <w:t>de</w:t>
      </w:r>
      <w:r>
        <w:rPr>
          <w:spacing w:val="-9"/>
          <w:w w:val="105"/>
          <w:sz w:val="17"/>
        </w:rPr>
        <w:t> </w:t>
      </w:r>
      <w:r>
        <w:rPr>
          <w:w w:val="105"/>
          <w:sz w:val="17"/>
        </w:rPr>
        <w:t>recebimento</w:t>
      </w:r>
      <w:r>
        <w:rPr>
          <w:spacing w:val="-10"/>
          <w:w w:val="105"/>
          <w:sz w:val="17"/>
        </w:rPr>
        <w:t> </w:t>
      </w:r>
      <w:r>
        <w:rPr>
          <w:w w:val="105"/>
          <w:sz w:val="17"/>
        </w:rPr>
        <w:t>das</w:t>
      </w:r>
      <w:r>
        <w:rPr>
          <w:spacing w:val="-9"/>
          <w:w w:val="105"/>
          <w:sz w:val="17"/>
        </w:rPr>
        <w:t> </w:t>
      </w:r>
      <w:r>
        <w:rPr>
          <w:spacing w:val="-2"/>
          <w:w w:val="105"/>
          <w:sz w:val="17"/>
        </w:rPr>
        <w:t>propostas.</w:t>
      </w:r>
    </w:p>
    <w:p>
      <w:pPr>
        <w:pStyle w:val="ListParagraph"/>
        <w:numPr>
          <w:ilvl w:val="1"/>
          <w:numId w:val="9"/>
        </w:numPr>
        <w:tabs>
          <w:tab w:pos="655" w:val="left" w:leader="none"/>
        </w:tabs>
        <w:spacing w:line="256" w:lineRule="auto" w:before="113" w:after="0"/>
        <w:ind w:left="386" w:right="369" w:firstLine="0"/>
        <w:jc w:val="both"/>
        <w:rPr>
          <w:sz w:val="17"/>
        </w:rPr>
      </w:pPr>
      <w:r>
        <w:rPr>
          <w:w w:val="105"/>
          <w:sz w:val="17"/>
        </w:rPr>
        <w:t>O</w:t>
      </w:r>
      <w:r>
        <w:rPr>
          <w:spacing w:val="-3"/>
          <w:w w:val="105"/>
          <w:sz w:val="17"/>
        </w:rPr>
        <w:t> </w:t>
      </w:r>
      <w:r>
        <w:rPr>
          <w:w w:val="105"/>
          <w:sz w:val="17"/>
        </w:rPr>
        <w:t>Pregoeiro</w:t>
      </w:r>
      <w:r>
        <w:rPr>
          <w:spacing w:val="-3"/>
          <w:w w:val="105"/>
          <w:sz w:val="17"/>
        </w:rPr>
        <w:t> </w:t>
      </w:r>
      <w:r>
        <w:rPr>
          <w:w w:val="105"/>
          <w:sz w:val="17"/>
        </w:rPr>
        <w:t>poderá,</w:t>
      </w:r>
      <w:r>
        <w:rPr>
          <w:spacing w:val="-3"/>
          <w:w w:val="105"/>
          <w:sz w:val="17"/>
        </w:rPr>
        <w:t> </w:t>
      </w:r>
      <w:r>
        <w:rPr>
          <w:w w:val="105"/>
          <w:sz w:val="17"/>
        </w:rPr>
        <w:t>na</w:t>
      </w:r>
      <w:r>
        <w:rPr>
          <w:spacing w:val="-3"/>
          <w:w w:val="105"/>
          <w:sz w:val="17"/>
        </w:rPr>
        <w:t> </w:t>
      </w:r>
      <w:r>
        <w:rPr>
          <w:w w:val="105"/>
          <w:sz w:val="17"/>
        </w:rPr>
        <w:t>análise</w:t>
      </w:r>
      <w:r>
        <w:rPr>
          <w:spacing w:val="-3"/>
          <w:w w:val="105"/>
          <w:sz w:val="17"/>
        </w:rPr>
        <w:t> </w:t>
      </w:r>
      <w:r>
        <w:rPr>
          <w:w w:val="105"/>
          <w:sz w:val="17"/>
        </w:rPr>
        <w:t>dos</w:t>
      </w:r>
      <w:r>
        <w:rPr>
          <w:spacing w:val="-3"/>
          <w:w w:val="105"/>
          <w:sz w:val="17"/>
        </w:rPr>
        <w:t> </w:t>
      </w:r>
      <w:r>
        <w:rPr>
          <w:w w:val="105"/>
          <w:sz w:val="17"/>
        </w:rPr>
        <w:t>documentos</w:t>
      </w:r>
      <w:r>
        <w:rPr>
          <w:spacing w:val="-3"/>
          <w:w w:val="105"/>
          <w:sz w:val="17"/>
        </w:rPr>
        <w:t> </w:t>
      </w:r>
      <w:r>
        <w:rPr>
          <w:w w:val="105"/>
          <w:sz w:val="17"/>
        </w:rPr>
        <w:t>de</w:t>
      </w:r>
      <w:r>
        <w:rPr>
          <w:spacing w:val="-3"/>
          <w:w w:val="105"/>
          <w:sz w:val="17"/>
        </w:rPr>
        <w:t> </w:t>
      </w:r>
      <w:r>
        <w:rPr>
          <w:w w:val="105"/>
          <w:sz w:val="17"/>
        </w:rPr>
        <w:t>habilitação,</w:t>
      </w:r>
      <w:r>
        <w:rPr>
          <w:spacing w:val="-3"/>
          <w:w w:val="105"/>
          <w:sz w:val="17"/>
        </w:rPr>
        <w:t> </w:t>
      </w:r>
      <w:r>
        <w:rPr>
          <w:w w:val="105"/>
          <w:sz w:val="17"/>
        </w:rPr>
        <w:t>sanar</w:t>
      </w:r>
      <w:r>
        <w:rPr>
          <w:spacing w:val="-3"/>
          <w:w w:val="105"/>
          <w:sz w:val="17"/>
        </w:rPr>
        <w:t> </w:t>
      </w:r>
      <w:r>
        <w:rPr>
          <w:w w:val="105"/>
          <w:sz w:val="17"/>
        </w:rPr>
        <w:t>erros</w:t>
      </w:r>
      <w:r>
        <w:rPr>
          <w:spacing w:val="-3"/>
          <w:w w:val="105"/>
          <w:sz w:val="17"/>
        </w:rPr>
        <w:t> </w:t>
      </w:r>
      <w:r>
        <w:rPr>
          <w:w w:val="105"/>
          <w:sz w:val="17"/>
        </w:rPr>
        <w:t>ou</w:t>
      </w:r>
      <w:r>
        <w:rPr>
          <w:spacing w:val="-3"/>
          <w:w w:val="105"/>
          <w:sz w:val="17"/>
        </w:rPr>
        <w:t> </w:t>
      </w:r>
      <w:r>
        <w:rPr>
          <w:w w:val="105"/>
          <w:sz w:val="17"/>
        </w:rPr>
        <w:t>falhas</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alterem</w:t>
      </w:r>
      <w:r>
        <w:rPr>
          <w:spacing w:val="-3"/>
          <w:w w:val="105"/>
          <w:sz w:val="17"/>
        </w:rPr>
        <w:t> </w:t>
      </w:r>
      <w:r>
        <w:rPr>
          <w:w w:val="105"/>
          <w:sz w:val="17"/>
        </w:rPr>
        <w:t>a</w:t>
      </w:r>
      <w:r>
        <w:rPr>
          <w:spacing w:val="-3"/>
          <w:w w:val="105"/>
          <w:sz w:val="17"/>
        </w:rPr>
        <w:t> </w:t>
      </w:r>
      <w:r>
        <w:rPr>
          <w:w w:val="105"/>
          <w:sz w:val="17"/>
        </w:rPr>
        <w:t>substância</w:t>
      </w:r>
      <w:r>
        <w:rPr>
          <w:spacing w:val="-3"/>
          <w:w w:val="105"/>
          <w:sz w:val="17"/>
        </w:rPr>
        <w:t> </w:t>
      </w:r>
      <w:r>
        <w:rPr>
          <w:w w:val="105"/>
          <w:sz w:val="17"/>
        </w:rPr>
        <w:t>dos</w:t>
      </w:r>
      <w:r>
        <w:rPr>
          <w:spacing w:val="-3"/>
          <w:w w:val="105"/>
          <w:sz w:val="17"/>
        </w:rPr>
        <w:t> </w:t>
      </w:r>
      <w:r>
        <w:rPr>
          <w:w w:val="105"/>
          <w:sz w:val="17"/>
        </w:rPr>
        <w:t>documentos</w:t>
      </w:r>
      <w:r>
        <w:rPr>
          <w:spacing w:val="-3"/>
          <w:w w:val="105"/>
          <w:sz w:val="17"/>
        </w:rPr>
        <w:t> </w:t>
      </w:r>
      <w:r>
        <w:rPr>
          <w:w w:val="105"/>
          <w:sz w:val="17"/>
        </w:rPr>
        <w:t>e</w:t>
      </w:r>
      <w:r>
        <w:rPr>
          <w:spacing w:val="-3"/>
          <w:w w:val="105"/>
          <w:sz w:val="17"/>
        </w:rPr>
        <w:t> </w:t>
      </w:r>
      <w:r>
        <w:rPr>
          <w:w w:val="105"/>
          <w:sz w:val="17"/>
        </w:rPr>
        <w:t>sua</w:t>
      </w:r>
      <w:r>
        <w:rPr>
          <w:spacing w:val="-3"/>
          <w:w w:val="105"/>
          <w:sz w:val="17"/>
        </w:rPr>
        <w:t> </w:t>
      </w:r>
      <w:r>
        <w:rPr>
          <w:w w:val="105"/>
          <w:sz w:val="17"/>
        </w:rPr>
        <w:t>validade</w:t>
      </w:r>
      <w:r>
        <w:rPr>
          <w:spacing w:val="-3"/>
          <w:w w:val="105"/>
          <w:sz w:val="17"/>
        </w:rPr>
        <w:t> </w:t>
      </w:r>
      <w:r>
        <w:rPr>
          <w:w w:val="105"/>
          <w:sz w:val="17"/>
        </w:rPr>
        <w:t>jurídica,</w:t>
      </w:r>
      <w:r>
        <w:rPr>
          <w:spacing w:val="-3"/>
          <w:w w:val="105"/>
          <w:sz w:val="17"/>
        </w:rPr>
        <w:t> </w:t>
      </w:r>
      <w:r>
        <w:rPr>
          <w:w w:val="105"/>
          <w:sz w:val="17"/>
        </w:rPr>
        <w:t>mediante</w:t>
      </w:r>
      <w:r>
        <w:rPr>
          <w:spacing w:val="-3"/>
          <w:w w:val="105"/>
          <w:sz w:val="17"/>
        </w:rPr>
        <w:t> </w:t>
      </w:r>
      <w:r>
        <w:rPr>
          <w:w w:val="105"/>
          <w:sz w:val="17"/>
        </w:rPr>
        <w:t>decisão</w:t>
      </w:r>
      <w:r>
        <w:rPr>
          <w:spacing w:val="-3"/>
          <w:w w:val="105"/>
          <w:sz w:val="17"/>
        </w:rPr>
        <w:t> </w:t>
      </w:r>
      <w:r>
        <w:rPr>
          <w:w w:val="105"/>
          <w:sz w:val="17"/>
        </w:rPr>
        <w:t>fundamentada,</w:t>
      </w:r>
      <w:r>
        <w:rPr>
          <w:spacing w:val="-3"/>
          <w:w w:val="105"/>
          <w:sz w:val="17"/>
        </w:rPr>
        <w:t> </w:t>
      </w:r>
      <w:r>
        <w:rPr>
          <w:w w:val="105"/>
          <w:sz w:val="17"/>
        </w:rPr>
        <w:t>registrada em ata e acessível a todos, atribuindo-lhes eficácia para fins de habilitação.</w:t>
      </w:r>
    </w:p>
    <w:p>
      <w:pPr>
        <w:pStyle w:val="ListParagraph"/>
        <w:numPr>
          <w:ilvl w:val="2"/>
          <w:numId w:val="9"/>
        </w:numPr>
        <w:tabs>
          <w:tab w:pos="784" w:val="left" w:leader="none"/>
        </w:tabs>
        <w:spacing w:line="256" w:lineRule="auto" w:before="90" w:after="0"/>
        <w:ind w:left="386" w:right="36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suspensão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de</w:t>
      </w:r>
      <w:r>
        <w:rPr>
          <w:spacing w:val="-5"/>
          <w:w w:val="105"/>
          <w:sz w:val="17"/>
        </w:rPr>
        <w:t> </w:t>
      </w:r>
      <w:r>
        <w:rPr>
          <w:w w:val="105"/>
          <w:sz w:val="17"/>
        </w:rPr>
        <w:t>diligências,</w:t>
      </w:r>
      <w:r>
        <w:rPr>
          <w:spacing w:val="-5"/>
          <w:w w:val="105"/>
          <w:sz w:val="17"/>
        </w:rPr>
        <w:t> </w:t>
      </w:r>
      <w:r>
        <w:rPr>
          <w:w w:val="105"/>
          <w:sz w:val="17"/>
        </w:rPr>
        <w:t>com</w:t>
      </w:r>
      <w:r>
        <w:rPr>
          <w:spacing w:val="-5"/>
          <w:w w:val="105"/>
          <w:sz w:val="17"/>
        </w:rPr>
        <w:t> </w:t>
      </w:r>
      <w:r>
        <w:rPr>
          <w:w w:val="105"/>
          <w:sz w:val="17"/>
        </w:rPr>
        <w:t>vistas</w:t>
      </w:r>
      <w:r>
        <w:rPr>
          <w:spacing w:val="-5"/>
          <w:w w:val="105"/>
          <w:sz w:val="17"/>
        </w:rPr>
        <w:t> </w:t>
      </w:r>
      <w:r>
        <w:rPr>
          <w:w w:val="105"/>
          <w:sz w:val="17"/>
        </w:rPr>
        <w:t>ao</w:t>
      </w:r>
      <w:r>
        <w:rPr>
          <w:spacing w:val="-5"/>
          <w:w w:val="105"/>
          <w:sz w:val="17"/>
        </w:rPr>
        <w:t> </w:t>
      </w:r>
      <w:r>
        <w:rPr>
          <w:w w:val="105"/>
          <w:sz w:val="17"/>
        </w:rPr>
        <w:t>saneamento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w w:val="105"/>
          <w:sz w:val="17"/>
        </w:rPr>
        <w:t>subitem</w:t>
      </w:r>
      <w:r>
        <w:rPr>
          <w:spacing w:val="-5"/>
          <w:w w:val="105"/>
          <w:sz w:val="17"/>
        </w:rPr>
        <w:t> </w:t>
      </w:r>
      <w:r>
        <w:rPr>
          <w:w w:val="105"/>
          <w:sz w:val="17"/>
        </w:rPr>
        <w:t>anterior,</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reiniciada mediante aviso prévio no sistema com, no mínimo, vinte e quatro horas de antecedência, e a ocorrência será registrada em ata.</w:t>
      </w:r>
    </w:p>
    <w:p>
      <w:pPr>
        <w:pStyle w:val="ListParagraph"/>
        <w:spacing w:after="0" w:line="256" w:lineRule="auto"/>
        <w:jc w:val="both"/>
        <w:rPr>
          <w:sz w:val="17"/>
        </w:rPr>
        <w:sectPr>
          <w:pgSz w:w="15840" w:h="24480"/>
          <w:pgMar w:top="480" w:bottom="280" w:left="360" w:right="360"/>
        </w:sectPr>
      </w:pPr>
    </w:p>
    <w:p>
      <w:pPr>
        <w:pStyle w:val="ListParagraph"/>
        <w:numPr>
          <w:ilvl w:val="1"/>
          <w:numId w:val="9"/>
        </w:numPr>
        <w:tabs>
          <w:tab w:pos="653" w:val="left" w:leader="none"/>
        </w:tabs>
        <w:spacing w:line="256" w:lineRule="auto" w:before="77" w:after="0"/>
        <w:ind w:left="386" w:right="36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provisoriamente</w:t>
      </w:r>
      <w:r>
        <w:rPr>
          <w:spacing w:val="-5"/>
          <w:w w:val="105"/>
          <w:sz w:val="17"/>
        </w:rPr>
        <w:t> </w:t>
      </w:r>
      <w:r>
        <w:rPr>
          <w:w w:val="105"/>
          <w:sz w:val="17"/>
        </w:rPr>
        <w:t>classificado</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não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exigências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habilitação,</w:t>
      </w:r>
      <w:r>
        <w:rPr>
          <w:spacing w:val="-5"/>
          <w:w w:val="105"/>
          <w:sz w:val="17"/>
        </w:rPr>
        <w:t> </w:t>
      </w:r>
      <w:r>
        <w:rPr>
          <w:w w:val="105"/>
          <w:sz w:val="17"/>
        </w:rPr>
        <w:t>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subsequente</w:t>
      </w:r>
      <w:r>
        <w:rPr>
          <w:spacing w:val="-5"/>
          <w:w w:val="105"/>
          <w:sz w:val="17"/>
        </w:rPr>
        <w:t> </w:t>
      </w:r>
      <w:r>
        <w:rPr>
          <w:w w:val="105"/>
          <w:sz w:val="17"/>
        </w:rPr>
        <w:t>e</w:t>
      </w:r>
      <w:r>
        <w:rPr>
          <w:spacing w:val="-5"/>
          <w:w w:val="105"/>
          <w:sz w:val="17"/>
        </w:rPr>
        <w:t> </w:t>
      </w:r>
      <w:r>
        <w:rPr>
          <w:w w:val="105"/>
          <w:sz w:val="17"/>
        </w:rPr>
        <w:t>assim</w:t>
      </w:r>
      <w:r>
        <w:rPr>
          <w:spacing w:val="-5"/>
          <w:w w:val="105"/>
          <w:sz w:val="17"/>
        </w:rPr>
        <w:t> </w:t>
      </w:r>
      <w:r>
        <w:rPr>
          <w:w w:val="105"/>
          <w:sz w:val="17"/>
        </w:rPr>
        <w:t>sucessivamente, na ordem de classificação, até a apuração de uma proposta que atenda às especificações do objeto e as condições de habilitação.</w:t>
      </w:r>
    </w:p>
    <w:p>
      <w:pPr>
        <w:pStyle w:val="ListParagraph"/>
        <w:numPr>
          <w:ilvl w:val="1"/>
          <w:numId w:val="9"/>
        </w:numPr>
        <w:tabs>
          <w:tab w:pos="738" w:val="left" w:leader="none"/>
        </w:tabs>
        <w:spacing w:line="240" w:lineRule="auto" w:before="78" w:after="0"/>
        <w:ind w:left="738" w:right="0" w:hanging="352"/>
        <w:jc w:val="both"/>
        <w:rPr>
          <w:sz w:val="17"/>
        </w:rPr>
      </w:pPr>
      <w:r>
        <w:rPr>
          <w:w w:val="105"/>
          <w:sz w:val="17"/>
        </w:rPr>
        <w:t>Constatado</w:t>
      </w:r>
      <w:r>
        <w:rPr>
          <w:spacing w:val="-10"/>
          <w:w w:val="105"/>
          <w:sz w:val="17"/>
        </w:rPr>
        <w:t> </w:t>
      </w:r>
      <w:r>
        <w:rPr>
          <w:w w:val="105"/>
          <w:sz w:val="17"/>
        </w:rPr>
        <w:t>o</w:t>
      </w:r>
      <w:r>
        <w:rPr>
          <w:spacing w:val="-10"/>
          <w:w w:val="105"/>
          <w:sz w:val="17"/>
        </w:rPr>
        <w:t> </w:t>
      </w:r>
      <w:r>
        <w:rPr>
          <w:w w:val="105"/>
          <w:sz w:val="17"/>
        </w:rPr>
        <w:t>atendimento</w:t>
      </w:r>
      <w:r>
        <w:rPr>
          <w:spacing w:val="-10"/>
          <w:w w:val="105"/>
          <w:sz w:val="17"/>
        </w:rPr>
        <w:t> </w:t>
      </w:r>
      <w:r>
        <w:rPr>
          <w:w w:val="105"/>
          <w:sz w:val="17"/>
        </w:rPr>
        <w:t>às</w:t>
      </w:r>
      <w:r>
        <w:rPr>
          <w:spacing w:val="-10"/>
          <w:w w:val="105"/>
          <w:sz w:val="17"/>
        </w:rPr>
        <w:t> </w:t>
      </w:r>
      <w:r>
        <w:rPr>
          <w:w w:val="105"/>
          <w:sz w:val="17"/>
        </w:rPr>
        <w:t>exigências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será</w:t>
      </w:r>
      <w:r>
        <w:rPr>
          <w:spacing w:val="-10"/>
          <w:w w:val="105"/>
          <w:sz w:val="17"/>
        </w:rPr>
        <w:t> </w:t>
      </w:r>
      <w:r>
        <w:rPr>
          <w:spacing w:val="-2"/>
          <w:w w:val="105"/>
          <w:sz w:val="17"/>
        </w:rPr>
        <w:t>habilitado.</w:t>
      </w:r>
    </w:p>
    <w:p>
      <w:pPr>
        <w:pStyle w:val="ListParagraph"/>
        <w:numPr>
          <w:ilvl w:val="1"/>
          <w:numId w:val="9"/>
        </w:numPr>
        <w:tabs>
          <w:tab w:pos="731" w:val="left" w:leader="none"/>
        </w:tabs>
        <w:spacing w:line="240" w:lineRule="auto" w:before="103" w:after="0"/>
        <w:ind w:left="731" w:right="0" w:hanging="345"/>
        <w:jc w:val="both"/>
        <w:rPr>
          <w:sz w:val="17"/>
        </w:rPr>
      </w:pPr>
      <w:r>
        <w:rPr>
          <w:w w:val="105"/>
          <w:sz w:val="17"/>
        </w:rPr>
        <w:t>Somente</w:t>
      </w:r>
      <w:r>
        <w:rPr>
          <w:spacing w:val="-10"/>
          <w:w w:val="105"/>
          <w:sz w:val="17"/>
        </w:rPr>
        <w:t> </w:t>
      </w:r>
      <w:r>
        <w:rPr>
          <w:w w:val="105"/>
          <w:sz w:val="17"/>
        </w:rPr>
        <w:t>serão</w:t>
      </w:r>
      <w:r>
        <w:rPr>
          <w:spacing w:val="-10"/>
          <w:w w:val="105"/>
          <w:sz w:val="17"/>
        </w:rPr>
        <w:t> </w:t>
      </w:r>
      <w:r>
        <w:rPr>
          <w:w w:val="105"/>
          <w:sz w:val="17"/>
        </w:rPr>
        <w:t>disponibilizados</w:t>
      </w:r>
      <w:r>
        <w:rPr>
          <w:spacing w:val="-10"/>
          <w:w w:val="105"/>
          <w:sz w:val="17"/>
        </w:rPr>
        <w:t> </w:t>
      </w:r>
      <w:r>
        <w:rPr>
          <w:w w:val="105"/>
          <w:sz w:val="17"/>
        </w:rPr>
        <w:t>para</w:t>
      </w:r>
      <w:r>
        <w:rPr>
          <w:spacing w:val="-10"/>
          <w:w w:val="105"/>
          <w:sz w:val="17"/>
        </w:rPr>
        <w:t> </w:t>
      </w:r>
      <w:r>
        <w:rPr>
          <w:w w:val="105"/>
          <w:sz w:val="17"/>
        </w:rPr>
        <w:t>acesso</w:t>
      </w:r>
      <w:r>
        <w:rPr>
          <w:spacing w:val="-10"/>
          <w:w w:val="105"/>
          <w:sz w:val="17"/>
        </w:rPr>
        <w:t> </w:t>
      </w:r>
      <w:r>
        <w:rPr>
          <w:w w:val="105"/>
          <w:sz w:val="17"/>
        </w:rPr>
        <w:t>público</w:t>
      </w:r>
      <w:r>
        <w:rPr>
          <w:spacing w:val="-10"/>
          <w:w w:val="105"/>
          <w:sz w:val="17"/>
        </w:rPr>
        <w:t> </w:t>
      </w:r>
      <w:r>
        <w:rPr>
          <w:w w:val="105"/>
          <w:sz w:val="17"/>
        </w:rPr>
        <w:t>os</w:t>
      </w:r>
      <w:r>
        <w:rPr>
          <w:spacing w:val="-10"/>
          <w:w w:val="105"/>
          <w:sz w:val="17"/>
        </w:rPr>
        <w:t> </w:t>
      </w:r>
      <w:r>
        <w:rPr>
          <w:w w:val="105"/>
          <w:sz w:val="17"/>
        </w:rPr>
        <w:t>documentos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do</w:t>
      </w:r>
      <w:r>
        <w:rPr>
          <w:spacing w:val="-10"/>
          <w:w w:val="105"/>
          <w:sz w:val="17"/>
        </w:rPr>
        <w:t> </w:t>
      </w:r>
      <w:r>
        <w:rPr>
          <w:w w:val="105"/>
          <w:sz w:val="17"/>
        </w:rPr>
        <w:t>licitante</w:t>
      </w:r>
      <w:r>
        <w:rPr>
          <w:spacing w:val="-10"/>
          <w:w w:val="105"/>
          <w:sz w:val="17"/>
        </w:rPr>
        <w:t> </w:t>
      </w:r>
      <w:r>
        <w:rPr>
          <w:w w:val="105"/>
          <w:sz w:val="17"/>
        </w:rPr>
        <w:t>cuja</w:t>
      </w:r>
      <w:r>
        <w:rPr>
          <w:spacing w:val="-10"/>
          <w:w w:val="105"/>
          <w:sz w:val="17"/>
        </w:rPr>
        <w:t> </w:t>
      </w:r>
      <w:r>
        <w:rPr>
          <w:w w:val="105"/>
          <w:sz w:val="17"/>
        </w:rPr>
        <w:t>proposta</w:t>
      </w:r>
      <w:r>
        <w:rPr>
          <w:spacing w:val="-10"/>
          <w:w w:val="105"/>
          <w:sz w:val="17"/>
        </w:rPr>
        <w:t> </w:t>
      </w:r>
      <w:r>
        <w:rPr>
          <w:w w:val="105"/>
          <w:sz w:val="17"/>
        </w:rPr>
        <w:t>atenda</w:t>
      </w:r>
      <w:r>
        <w:rPr>
          <w:spacing w:val="-10"/>
          <w:w w:val="105"/>
          <w:sz w:val="17"/>
        </w:rPr>
        <w:t> </w:t>
      </w:r>
      <w:r>
        <w:rPr>
          <w:w w:val="105"/>
          <w:sz w:val="17"/>
        </w:rPr>
        <w:t>ao</w:t>
      </w:r>
      <w:r>
        <w:rPr>
          <w:spacing w:val="-10"/>
          <w:w w:val="105"/>
          <w:sz w:val="17"/>
        </w:rPr>
        <w:t> </w:t>
      </w:r>
      <w:r>
        <w:rPr>
          <w:w w:val="105"/>
          <w:sz w:val="17"/>
        </w:rPr>
        <w:t>edital</w:t>
      </w:r>
      <w:r>
        <w:rPr>
          <w:spacing w:val="-10"/>
          <w:w w:val="105"/>
          <w:sz w:val="17"/>
        </w:rPr>
        <w:t> </w:t>
      </w:r>
      <w:r>
        <w:rPr>
          <w:w w:val="105"/>
          <w:sz w:val="17"/>
        </w:rPr>
        <w:t>de</w:t>
      </w:r>
      <w:r>
        <w:rPr>
          <w:spacing w:val="-10"/>
          <w:w w:val="105"/>
          <w:sz w:val="17"/>
        </w:rPr>
        <w:t> </w:t>
      </w:r>
      <w:r>
        <w:rPr>
          <w:w w:val="105"/>
          <w:sz w:val="17"/>
        </w:rPr>
        <w:t>licitação,</w:t>
      </w:r>
      <w:r>
        <w:rPr>
          <w:spacing w:val="-10"/>
          <w:w w:val="105"/>
          <w:sz w:val="17"/>
        </w:rPr>
        <w:t> </w:t>
      </w:r>
      <w:r>
        <w:rPr>
          <w:w w:val="105"/>
          <w:sz w:val="17"/>
        </w:rPr>
        <w:t>após</w:t>
      </w:r>
      <w:r>
        <w:rPr>
          <w:spacing w:val="-10"/>
          <w:w w:val="105"/>
          <w:sz w:val="17"/>
        </w:rPr>
        <w:t> </w:t>
      </w:r>
      <w:r>
        <w:rPr>
          <w:w w:val="105"/>
          <w:sz w:val="17"/>
        </w:rPr>
        <w:t>declarada</w:t>
      </w:r>
      <w:r>
        <w:rPr>
          <w:spacing w:val="-10"/>
          <w:w w:val="105"/>
          <w:sz w:val="17"/>
        </w:rPr>
        <w:t> </w:t>
      </w:r>
      <w:r>
        <w:rPr>
          <w:w w:val="105"/>
          <w:sz w:val="17"/>
        </w:rPr>
        <w:t>sua</w:t>
      </w:r>
      <w:r>
        <w:rPr>
          <w:spacing w:val="-10"/>
          <w:w w:val="105"/>
          <w:sz w:val="17"/>
        </w:rPr>
        <w:t> </w:t>
      </w:r>
      <w:r>
        <w:rPr>
          <w:spacing w:val="-2"/>
          <w:w w:val="105"/>
          <w:sz w:val="17"/>
        </w:rPr>
        <w:t>habilitação.</w:t>
      </w:r>
    </w:p>
    <w:p>
      <w:pPr>
        <w:pStyle w:val="ListParagraph"/>
        <w:numPr>
          <w:ilvl w:val="1"/>
          <w:numId w:val="9"/>
        </w:numPr>
        <w:tabs>
          <w:tab w:pos="738" w:val="left" w:leader="none"/>
        </w:tabs>
        <w:spacing w:line="240" w:lineRule="auto" w:before="113" w:after="0"/>
        <w:ind w:left="738" w:right="0" w:hanging="352"/>
        <w:jc w:val="both"/>
        <w:rPr>
          <w:sz w:val="17"/>
        </w:rPr>
      </w:pPr>
      <w:r>
        <w:rPr>
          <w:w w:val="105"/>
          <w:sz w:val="17"/>
        </w:rPr>
        <w:t>Não</w:t>
      </w:r>
      <w:r>
        <w:rPr>
          <w:spacing w:val="-12"/>
          <w:w w:val="105"/>
          <w:sz w:val="17"/>
        </w:rPr>
        <w:t> </w:t>
      </w:r>
      <w:r>
        <w:rPr>
          <w:w w:val="105"/>
          <w:sz w:val="17"/>
        </w:rPr>
        <w:t>serão</w:t>
      </w:r>
      <w:r>
        <w:rPr>
          <w:spacing w:val="-11"/>
          <w:w w:val="105"/>
          <w:sz w:val="17"/>
        </w:rPr>
        <w:t> </w:t>
      </w:r>
      <w:r>
        <w:rPr>
          <w:w w:val="105"/>
          <w:sz w:val="17"/>
        </w:rPr>
        <w:t>aceitos</w:t>
      </w:r>
      <w:r>
        <w:rPr>
          <w:spacing w:val="-11"/>
          <w:w w:val="105"/>
          <w:sz w:val="17"/>
        </w:rPr>
        <w:t> </w:t>
      </w: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com</w:t>
      </w:r>
      <w:r>
        <w:rPr>
          <w:spacing w:val="-12"/>
          <w:w w:val="105"/>
          <w:sz w:val="17"/>
        </w:rPr>
        <w:t> </w:t>
      </w:r>
      <w:r>
        <w:rPr>
          <w:w w:val="105"/>
          <w:sz w:val="17"/>
        </w:rPr>
        <w:t>indicação</w:t>
      </w:r>
      <w:r>
        <w:rPr>
          <w:spacing w:val="-11"/>
          <w:w w:val="105"/>
          <w:sz w:val="17"/>
        </w:rPr>
        <w:t> </w:t>
      </w:r>
      <w:r>
        <w:rPr>
          <w:w w:val="105"/>
          <w:sz w:val="17"/>
        </w:rPr>
        <w:t>de</w:t>
      </w:r>
      <w:r>
        <w:rPr>
          <w:spacing w:val="-11"/>
          <w:w w:val="105"/>
          <w:sz w:val="17"/>
        </w:rPr>
        <w:t> </w:t>
      </w:r>
      <w:r>
        <w:rPr>
          <w:w w:val="105"/>
          <w:sz w:val="17"/>
        </w:rPr>
        <w:t>CNPJ/CPF</w:t>
      </w:r>
      <w:r>
        <w:rPr>
          <w:spacing w:val="-11"/>
          <w:w w:val="105"/>
          <w:sz w:val="17"/>
        </w:rPr>
        <w:t> </w:t>
      </w:r>
      <w:r>
        <w:rPr>
          <w:w w:val="105"/>
          <w:sz w:val="17"/>
        </w:rPr>
        <w:t>diferentes,</w:t>
      </w:r>
      <w:r>
        <w:rPr>
          <w:spacing w:val="-11"/>
          <w:w w:val="105"/>
          <w:sz w:val="17"/>
        </w:rPr>
        <w:t> </w:t>
      </w:r>
      <w:r>
        <w:rPr>
          <w:w w:val="105"/>
          <w:sz w:val="17"/>
        </w:rPr>
        <w:t>salvo</w:t>
      </w:r>
      <w:r>
        <w:rPr>
          <w:spacing w:val="-11"/>
          <w:w w:val="105"/>
          <w:sz w:val="17"/>
        </w:rPr>
        <w:t> </w:t>
      </w:r>
      <w:r>
        <w:rPr>
          <w:w w:val="105"/>
          <w:sz w:val="17"/>
        </w:rPr>
        <w:t>aqueles</w:t>
      </w:r>
      <w:r>
        <w:rPr>
          <w:spacing w:val="-11"/>
          <w:w w:val="105"/>
          <w:sz w:val="17"/>
        </w:rPr>
        <w:t> </w:t>
      </w:r>
      <w:r>
        <w:rPr>
          <w:w w:val="105"/>
          <w:sz w:val="17"/>
        </w:rPr>
        <w:t>legalmente</w:t>
      </w:r>
      <w:r>
        <w:rPr>
          <w:spacing w:val="-12"/>
          <w:w w:val="105"/>
          <w:sz w:val="17"/>
        </w:rPr>
        <w:t> </w:t>
      </w:r>
      <w:r>
        <w:rPr>
          <w:spacing w:val="-2"/>
          <w:w w:val="105"/>
          <w:sz w:val="17"/>
        </w:rPr>
        <w:t>permitidos.</w:t>
      </w:r>
    </w:p>
    <w:p>
      <w:pPr>
        <w:pStyle w:val="ListParagraph"/>
        <w:numPr>
          <w:ilvl w:val="2"/>
          <w:numId w:val="9"/>
        </w:numPr>
        <w:tabs>
          <w:tab w:pos="884" w:val="left" w:leader="none"/>
        </w:tabs>
        <w:spacing w:line="256" w:lineRule="auto" w:before="103" w:after="0"/>
        <w:ind w:left="386" w:right="369" w:firstLine="0"/>
        <w:jc w:val="both"/>
        <w:rPr>
          <w:sz w:val="17"/>
        </w:rPr>
      </w:pPr>
      <w:r>
        <w:rPr>
          <w:w w:val="105"/>
          <w:sz w:val="17"/>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9"/>
        </w:numPr>
        <w:tabs>
          <w:tab w:pos="871" w:val="left" w:leader="none"/>
        </w:tabs>
        <w:spacing w:line="256" w:lineRule="auto" w:before="89" w:after="0"/>
        <w:ind w:left="386" w:right="369" w:firstLine="0"/>
        <w:jc w:val="both"/>
        <w:rPr>
          <w:sz w:val="17"/>
        </w:rPr>
      </w:pPr>
      <w:r>
        <w:rPr>
          <w:w w:val="105"/>
          <w:sz w:val="17"/>
        </w:rPr>
        <w:t>Serão</w:t>
      </w:r>
      <w:r>
        <w:rPr>
          <w:spacing w:val="-7"/>
          <w:w w:val="105"/>
          <w:sz w:val="17"/>
        </w:rPr>
        <w:t> </w:t>
      </w:r>
      <w:r>
        <w:rPr>
          <w:w w:val="105"/>
          <w:sz w:val="17"/>
        </w:rPr>
        <w:t>aceitos</w:t>
      </w:r>
      <w:r>
        <w:rPr>
          <w:spacing w:val="-7"/>
          <w:w w:val="105"/>
          <w:sz w:val="17"/>
        </w:rPr>
        <w:t> </w:t>
      </w:r>
      <w:r>
        <w:rPr>
          <w:w w:val="105"/>
          <w:sz w:val="17"/>
        </w:rPr>
        <w:t>registros</w:t>
      </w:r>
      <w:r>
        <w:rPr>
          <w:spacing w:val="-7"/>
          <w:w w:val="105"/>
          <w:sz w:val="17"/>
        </w:rPr>
        <w:t> </w:t>
      </w:r>
      <w:r>
        <w:rPr>
          <w:w w:val="105"/>
          <w:sz w:val="17"/>
        </w:rPr>
        <w:t>de</w:t>
      </w:r>
      <w:r>
        <w:rPr>
          <w:spacing w:val="-7"/>
          <w:w w:val="105"/>
          <w:sz w:val="17"/>
        </w:rPr>
        <w:t> </w:t>
      </w:r>
      <w:r>
        <w:rPr>
          <w:w w:val="105"/>
          <w:sz w:val="17"/>
        </w:rPr>
        <w:t>CNPJ</w:t>
      </w:r>
      <w:r>
        <w:rPr>
          <w:spacing w:val="-7"/>
          <w:w w:val="105"/>
          <w:sz w:val="17"/>
        </w:rPr>
        <w:t> </w:t>
      </w:r>
      <w:r>
        <w:rPr>
          <w:w w:val="105"/>
          <w:sz w:val="17"/>
        </w:rPr>
        <w:t>de</w:t>
      </w:r>
      <w:r>
        <w:rPr>
          <w:spacing w:val="-7"/>
          <w:w w:val="105"/>
          <w:sz w:val="17"/>
        </w:rPr>
        <w:t> </w:t>
      </w:r>
      <w:r>
        <w:rPr>
          <w:w w:val="105"/>
          <w:sz w:val="17"/>
        </w:rPr>
        <w:t>licitante</w:t>
      </w:r>
      <w:r>
        <w:rPr>
          <w:spacing w:val="-7"/>
          <w:w w:val="105"/>
          <w:sz w:val="17"/>
        </w:rPr>
        <w:t> </w:t>
      </w:r>
      <w:r>
        <w:rPr>
          <w:w w:val="105"/>
          <w:sz w:val="17"/>
        </w:rPr>
        <w:t>matriz</w:t>
      </w:r>
      <w:r>
        <w:rPr>
          <w:spacing w:val="-7"/>
          <w:w w:val="105"/>
          <w:sz w:val="17"/>
        </w:rPr>
        <w:t> </w:t>
      </w:r>
      <w:r>
        <w:rPr>
          <w:w w:val="105"/>
          <w:sz w:val="17"/>
        </w:rPr>
        <w:t>e</w:t>
      </w:r>
      <w:r>
        <w:rPr>
          <w:spacing w:val="-7"/>
          <w:w w:val="105"/>
          <w:sz w:val="17"/>
        </w:rPr>
        <w:t> </w:t>
      </w:r>
      <w:r>
        <w:rPr>
          <w:w w:val="105"/>
          <w:sz w:val="17"/>
        </w:rPr>
        <w:t>filial</w:t>
      </w:r>
      <w:r>
        <w:rPr>
          <w:spacing w:val="-7"/>
          <w:w w:val="105"/>
          <w:sz w:val="17"/>
        </w:rPr>
        <w:t> </w:t>
      </w:r>
      <w:r>
        <w:rPr>
          <w:w w:val="105"/>
          <w:sz w:val="17"/>
        </w:rPr>
        <w:t>com</w:t>
      </w:r>
      <w:r>
        <w:rPr>
          <w:spacing w:val="-7"/>
          <w:w w:val="105"/>
          <w:sz w:val="17"/>
        </w:rPr>
        <w:t> </w:t>
      </w:r>
      <w:r>
        <w:rPr>
          <w:w w:val="105"/>
          <w:sz w:val="17"/>
        </w:rPr>
        <w:t>diferenças</w:t>
      </w:r>
      <w:r>
        <w:rPr>
          <w:spacing w:val="-7"/>
          <w:w w:val="105"/>
          <w:sz w:val="17"/>
        </w:rPr>
        <w:t> </w:t>
      </w:r>
      <w:r>
        <w:rPr>
          <w:w w:val="105"/>
          <w:sz w:val="17"/>
        </w:rPr>
        <w:t>de</w:t>
      </w:r>
      <w:r>
        <w:rPr>
          <w:spacing w:val="-7"/>
          <w:w w:val="105"/>
          <w:sz w:val="17"/>
        </w:rPr>
        <w:t> </w:t>
      </w:r>
      <w:r>
        <w:rPr>
          <w:w w:val="105"/>
          <w:sz w:val="17"/>
        </w:rPr>
        <w:t>números</w:t>
      </w:r>
      <w:r>
        <w:rPr>
          <w:spacing w:val="-7"/>
          <w:w w:val="105"/>
          <w:sz w:val="17"/>
        </w:rPr>
        <w:t> </w:t>
      </w:r>
      <w:r>
        <w:rPr>
          <w:w w:val="105"/>
          <w:sz w:val="17"/>
        </w:rPr>
        <w:t>de</w:t>
      </w:r>
      <w:r>
        <w:rPr>
          <w:spacing w:val="-7"/>
          <w:w w:val="105"/>
          <w:sz w:val="17"/>
        </w:rPr>
        <w:t> </w:t>
      </w:r>
      <w:r>
        <w:rPr>
          <w:w w:val="105"/>
          <w:sz w:val="17"/>
        </w:rPr>
        <w:t>documentos</w:t>
      </w:r>
      <w:r>
        <w:rPr>
          <w:spacing w:val="-7"/>
          <w:w w:val="105"/>
          <w:sz w:val="17"/>
        </w:rPr>
        <w:t> </w:t>
      </w:r>
      <w:r>
        <w:rPr>
          <w:w w:val="105"/>
          <w:sz w:val="17"/>
        </w:rPr>
        <w:t>pertinentes</w:t>
      </w:r>
      <w:r>
        <w:rPr>
          <w:spacing w:val="-7"/>
          <w:w w:val="105"/>
          <w:sz w:val="17"/>
        </w:rPr>
        <w:t> </w:t>
      </w:r>
      <w:r>
        <w:rPr>
          <w:w w:val="105"/>
          <w:sz w:val="17"/>
        </w:rPr>
        <w:t>ao</w:t>
      </w:r>
      <w:r>
        <w:rPr>
          <w:spacing w:val="-7"/>
          <w:w w:val="105"/>
          <w:sz w:val="17"/>
        </w:rPr>
        <w:t> </w:t>
      </w:r>
      <w:r>
        <w:rPr>
          <w:w w:val="105"/>
          <w:sz w:val="17"/>
        </w:rPr>
        <w:t>CND</w:t>
      </w:r>
      <w:r>
        <w:rPr>
          <w:spacing w:val="-7"/>
          <w:w w:val="105"/>
          <w:sz w:val="17"/>
        </w:rPr>
        <w:t> </w:t>
      </w:r>
      <w:r>
        <w:rPr>
          <w:w w:val="105"/>
          <w:sz w:val="17"/>
        </w:rPr>
        <w:t>e</w:t>
      </w:r>
      <w:r>
        <w:rPr>
          <w:spacing w:val="-7"/>
          <w:w w:val="105"/>
          <w:sz w:val="17"/>
        </w:rPr>
        <w:t> </w:t>
      </w:r>
      <w:r>
        <w:rPr>
          <w:w w:val="105"/>
          <w:sz w:val="17"/>
        </w:rPr>
        <w:t>ao</w:t>
      </w:r>
      <w:r>
        <w:rPr>
          <w:spacing w:val="-7"/>
          <w:w w:val="105"/>
          <w:sz w:val="17"/>
        </w:rPr>
        <w:t> </w:t>
      </w:r>
      <w:r>
        <w:rPr>
          <w:w w:val="105"/>
          <w:sz w:val="17"/>
        </w:rPr>
        <w:t>CRF/FGTS,</w:t>
      </w:r>
      <w:r>
        <w:rPr>
          <w:spacing w:val="-7"/>
          <w:w w:val="105"/>
          <w:sz w:val="17"/>
        </w:rPr>
        <w:t> </w:t>
      </w:r>
      <w:r>
        <w:rPr>
          <w:w w:val="105"/>
          <w:sz w:val="17"/>
        </w:rPr>
        <w:t>quando</w:t>
      </w:r>
      <w:r>
        <w:rPr>
          <w:spacing w:val="-7"/>
          <w:w w:val="105"/>
          <w:sz w:val="17"/>
        </w:rPr>
        <w:t> </w:t>
      </w:r>
      <w:r>
        <w:rPr>
          <w:w w:val="105"/>
          <w:sz w:val="17"/>
        </w:rPr>
        <w:t>for</w:t>
      </w:r>
      <w:r>
        <w:rPr>
          <w:spacing w:val="-7"/>
          <w:w w:val="105"/>
          <w:sz w:val="17"/>
        </w:rPr>
        <w:t> </w:t>
      </w:r>
      <w:r>
        <w:rPr>
          <w:w w:val="105"/>
          <w:sz w:val="17"/>
        </w:rPr>
        <w:t>comprovada</w:t>
      </w:r>
      <w:r>
        <w:rPr>
          <w:spacing w:val="-7"/>
          <w:w w:val="105"/>
          <w:sz w:val="17"/>
        </w:rPr>
        <w:t> </w:t>
      </w:r>
      <w:r>
        <w:rPr>
          <w:w w:val="105"/>
          <w:sz w:val="17"/>
        </w:rPr>
        <w:t>a</w:t>
      </w:r>
      <w:r>
        <w:rPr>
          <w:spacing w:val="-7"/>
          <w:w w:val="105"/>
          <w:sz w:val="17"/>
        </w:rPr>
        <w:t> </w:t>
      </w:r>
      <w:r>
        <w:rPr>
          <w:w w:val="105"/>
          <w:sz w:val="17"/>
        </w:rPr>
        <w:t>centralização</w:t>
      </w:r>
      <w:r>
        <w:rPr>
          <w:spacing w:val="-7"/>
          <w:w w:val="105"/>
          <w:sz w:val="17"/>
        </w:rPr>
        <w:t> </w:t>
      </w:r>
      <w:r>
        <w:rPr>
          <w:w w:val="105"/>
          <w:sz w:val="17"/>
        </w:rPr>
        <w:t>do</w:t>
      </w:r>
      <w:r>
        <w:rPr>
          <w:spacing w:val="-7"/>
          <w:w w:val="105"/>
          <w:sz w:val="17"/>
        </w:rPr>
        <w:t> </w:t>
      </w:r>
      <w:r>
        <w:rPr>
          <w:w w:val="105"/>
          <w:sz w:val="17"/>
        </w:rPr>
        <w:t>recolhimento dessas contribuições.</w:t>
      </w:r>
    </w:p>
    <w:p>
      <w:pPr>
        <w:pStyle w:val="ListParagraph"/>
        <w:numPr>
          <w:ilvl w:val="1"/>
          <w:numId w:val="9"/>
        </w:numPr>
        <w:tabs>
          <w:tab w:pos="728" w:val="left" w:leader="none"/>
        </w:tabs>
        <w:spacing w:line="240" w:lineRule="auto" w:before="101" w:after="0"/>
        <w:ind w:left="728" w:right="0" w:hanging="342"/>
        <w:jc w:val="both"/>
        <w:rPr>
          <w:sz w:val="17"/>
        </w:rPr>
      </w:pPr>
      <w:r>
        <w:rPr>
          <w:w w:val="105"/>
          <w:sz w:val="17"/>
        </w:rPr>
        <w:t>A</w:t>
      </w:r>
      <w:r>
        <w:rPr>
          <w:spacing w:val="-12"/>
          <w:w w:val="105"/>
          <w:sz w:val="17"/>
        </w:rPr>
        <w:t> </w:t>
      </w:r>
      <w:r>
        <w:rPr>
          <w:w w:val="105"/>
          <w:sz w:val="17"/>
        </w:rPr>
        <w:t>comprovação</w:t>
      </w:r>
      <w:r>
        <w:rPr>
          <w:spacing w:val="-11"/>
          <w:w w:val="105"/>
          <w:sz w:val="17"/>
        </w:rPr>
        <w:t> </w:t>
      </w:r>
      <w:r>
        <w:rPr>
          <w:w w:val="105"/>
          <w:sz w:val="17"/>
        </w:rPr>
        <w:t>de</w:t>
      </w:r>
      <w:r>
        <w:rPr>
          <w:spacing w:val="-11"/>
          <w:w w:val="105"/>
          <w:sz w:val="17"/>
        </w:rPr>
        <w:t> </w:t>
      </w:r>
      <w:r>
        <w:rPr>
          <w:w w:val="105"/>
          <w:sz w:val="17"/>
        </w:rPr>
        <w:t>regularidade</w:t>
      </w:r>
      <w:r>
        <w:rPr>
          <w:spacing w:val="-9"/>
          <w:w w:val="105"/>
          <w:sz w:val="17"/>
        </w:rPr>
        <w:t> </w:t>
      </w:r>
      <w:r>
        <w:rPr>
          <w:w w:val="105"/>
          <w:sz w:val="17"/>
        </w:rPr>
        <w:t>fiscal</w:t>
      </w:r>
      <w:r>
        <w:rPr>
          <w:spacing w:val="-9"/>
          <w:w w:val="105"/>
          <w:sz w:val="17"/>
        </w:rPr>
        <w:t> </w:t>
      </w:r>
      <w:r>
        <w:rPr>
          <w:w w:val="105"/>
          <w:sz w:val="17"/>
        </w:rPr>
        <w:t>e</w:t>
      </w:r>
      <w:r>
        <w:rPr>
          <w:spacing w:val="-9"/>
          <w:w w:val="105"/>
          <w:sz w:val="17"/>
        </w:rPr>
        <w:t> </w:t>
      </w:r>
      <w:r>
        <w:rPr>
          <w:w w:val="105"/>
          <w:sz w:val="17"/>
        </w:rPr>
        <w:t>trabalhista</w:t>
      </w:r>
      <w:r>
        <w:rPr>
          <w:spacing w:val="-8"/>
          <w:w w:val="105"/>
          <w:sz w:val="17"/>
        </w:rPr>
        <w:t> </w:t>
      </w:r>
      <w:r>
        <w:rPr>
          <w:w w:val="105"/>
          <w:sz w:val="17"/>
        </w:rPr>
        <w:t>das</w:t>
      </w:r>
      <w:r>
        <w:rPr>
          <w:spacing w:val="-9"/>
          <w:w w:val="105"/>
          <w:sz w:val="17"/>
        </w:rPr>
        <w:t> </w:t>
      </w:r>
      <w:r>
        <w:rPr>
          <w:w w:val="105"/>
          <w:sz w:val="17"/>
        </w:rPr>
        <w:t>microempresas</w:t>
      </w:r>
      <w:r>
        <w:rPr>
          <w:spacing w:val="-9"/>
          <w:w w:val="105"/>
          <w:sz w:val="17"/>
        </w:rPr>
        <w:t> </w:t>
      </w:r>
      <w:r>
        <w:rPr>
          <w:w w:val="105"/>
          <w:sz w:val="17"/>
        </w:rPr>
        <w:t>e</w:t>
      </w:r>
      <w:r>
        <w:rPr>
          <w:spacing w:val="-8"/>
          <w:w w:val="105"/>
          <w:sz w:val="17"/>
        </w:rPr>
        <w:t> </w:t>
      </w:r>
      <w:r>
        <w:rPr>
          <w:w w:val="105"/>
          <w:sz w:val="17"/>
        </w:rPr>
        <w:t>das</w:t>
      </w:r>
      <w:r>
        <w:rPr>
          <w:spacing w:val="-9"/>
          <w:w w:val="105"/>
          <w:sz w:val="17"/>
        </w:rPr>
        <w:t> </w:t>
      </w:r>
      <w:r>
        <w:rPr>
          <w:w w:val="105"/>
          <w:sz w:val="17"/>
        </w:rPr>
        <w:t>empresas</w:t>
      </w:r>
      <w:r>
        <w:rPr>
          <w:spacing w:val="-8"/>
          <w:w w:val="105"/>
          <w:sz w:val="17"/>
        </w:rPr>
        <w:t> </w:t>
      </w:r>
      <w:r>
        <w:rPr>
          <w:w w:val="105"/>
          <w:sz w:val="17"/>
        </w:rPr>
        <w:t>de</w:t>
      </w:r>
      <w:r>
        <w:rPr>
          <w:spacing w:val="-9"/>
          <w:w w:val="105"/>
          <w:sz w:val="17"/>
        </w:rPr>
        <w:t> </w:t>
      </w:r>
      <w:r>
        <w:rPr>
          <w:w w:val="105"/>
          <w:sz w:val="17"/>
        </w:rPr>
        <w:t>pequeno</w:t>
      </w:r>
      <w:r>
        <w:rPr>
          <w:spacing w:val="-9"/>
          <w:w w:val="105"/>
          <w:sz w:val="17"/>
        </w:rPr>
        <w:t> </w:t>
      </w:r>
      <w:r>
        <w:rPr>
          <w:w w:val="105"/>
          <w:sz w:val="17"/>
        </w:rPr>
        <w:t>porte</w:t>
      </w:r>
      <w:r>
        <w:rPr>
          <w:spacing w:val="-8"/>
          <w:w w:val="105"/>
          <w:sz w:val="17"/>
        </w:rPr>
        <w:t> </w:t>
      </w:r>
      <w:r>
        <w:rPr>
          <w:w w:val="105"/>
          <w:sz w:val="17"/>
        </w:rPr>
        <w:t>será</w:t>
      </w:r>
      <w:r>
        <w:rPr>
          <w:spacing w:val="-9"/>
          <w:w w:val="105"/>
          <w:sz w:val="17"/>
        </w:rPr>
        <w:t> </w:t>
      </w:r>
      <w:r>
        <w:rPr>
          <w:w w:val="105"/>
          <w:sz w:val="17"/>
        </w:rPr>
        <w:t>exigida</w:t>
      </w:r>
      <w:r>
        <w:rPr>
          <w:spacing w:val="-9"/>
          <w:w w:val="105"/>
          <w:sz w:val="17"/>
        </w:rPr>
        <w:t> </w:t>
      </w:r>
      <w:r>
        <w:rPr>
          <w:w w:val="105"/>
          <w:sz w:val="17"/>
        </w:rPr>
        <w:t>nos</w:t>
      </w:r>
      <w:r>
        <w:rPr>
          <w:spacing w:val="-8"/>
          <w:w w:val="105"/>
          <w:sz w:val="17"/>
        </w:rPr>
        <w:t> </w:t>
      </w:r>
      <w:r>
        <w:rPr>
          <w:w w:val="105"/>
          <w:sz w:val="17"/>
        </w:rPr>
        <w:t>termos</w:t>
      </w:r>
      <w:r>
        <w:rPr>
          <w:spacing w:val="-9"/>
          <w:w w:val="105"/>
          <w:sz w:val="17"/>
        </w:rPr>
        <w:t> </w:t>
      </w:r>
      <w:r>
        <w:rPr>
          <w:w w:val="105"/>
          <w:sz w:val="17"/>
        </w:rPr>
        <w:t>do</w:t>
      </w:r>
      <w:r>
        <w:rPr>
          <w:spacing w:val="-9"/>
          <w:w w:val="105"/>
          <w:sz w:val="17"/>
        </w:rPr>
        <w:t> </w:t>
      </w:r>
      <w:r>
        <w:rPr>
          <w:w w:val="105"/>
          <w:sz w:val="17"/>
        </w:rPr>
        <w:t>disposto</w:t>
      </w:r>
      <w:r>
        <w:rPr>
          <w:spacing w:val="-8"/>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4º</w:t>
      </w:r>
      <w:r>
        <w:rPr>
          <w:spacing w:val="-8"/>
          <w:w w:val="105"/>
          <w:sz w:val="17"/>
        </w:rPr>
        <w:t> </w:t>
      </w:r>
      <w:r>
        <w:rPr>
          <w:w w:val="105"/>
          <w:sz w:val="17"/>
        </w:rPr>
        <w:t>do</w:t>
      </w:r>
      <w:r>
        <w:rPr>
          <w:spacing w:val="-9"/>
          <w:w w:val="105"/>
          <w:sz w:val="17"/>
        </w:rPr>
        <w:t> </w:t>
      </w:r>
      <w:r>
        <w:rPr>
          <w:w w:val="105"/>
          <w:sz w:val="17"/>
        </w:rPr>
        <w:t>Decreto</w:t>
      </w:r>
      <w:r>
        <w:rPr>
          <w:spacing w:val="-8"/>
          <w:w w:val="105"/>
          <w:sz w:val="17"/>
        </w:rPr>
        <w:t> </w:t>
      </w:r>
      <w:r>
        <w:rPr>
          <w:w w:val="105"/>
          <w:sz w:val="17"/>
        </w:rPr>
        <w:t>nº</w:t>
      </w:r>
      <w:r>
        <w:rPr>
          <w:spacing w:val="-9"/>
          <w:w w:val="105"/>
          <w:sz w:val="17"/>
        </w:rPr>
        <w:t> </w:t>
      </w:r>
      <w:r>
        <w:rPr>
          <w:spacing w:val="-2"/>
          <w:w w:val="105"/>
          <w:sz w:val="17"/>
        </w:rPr>
        <w:t>42.063/2009.</w:t>
      </w:r>
    </w:p>
    <w:p>
      <w:pPr>
        <w:pStyle w:val="ListParagraph"/>
        <w:numPr>
          <w:ilvl w:val="1"/>
          <w:numId w:val="9"/>
        </w:numPr>
        <w:tabs>
          <w:tab w:pos="742" w:val="left" w:leader="none"/>
        </w:tabs>
        <w:spacing w:line="256" w:lineRule="auto" w:before="102" w:after="0"/>
        <w:ind w:left="386" w:right="369" w:firstLine="0"/>
        <w:jc w:val="both"/>
        <w:rPr>
          <w:sz w:val="17"/>
        </w:rPr>
      </w:pP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contratações</w:t>
      </w:r>
      <w:r>
        <w:rPr>
          <w:spacing w:val="-3"/>
          <w:w w:val="105"/>
          <w:sz w:val="17"/>
        </w:rPr>
        <w:t> </w:t>
      </w:r>
      <w:r>
        <w:rPr>
          <w:w w:val="105"/>
          <w:sz w:val="17"/>
        </w:rPr>
        <w:t>para</w:t>
      </w:r>
      <w:r>
        <w:rPr>
          <w:spacing w:val="-2"/>
          <w:w w:val="105"/>
          <w:sz w:val="17"/>
        </w:rPr>
        <w:t> </w:t>
      </w:r>
      <w:r>
        <w:rPr>
          <w:w w:val="105"/>
          <w:sz w:val="17"/>
        </w:rPr>
        <w:t>entrega</w:t>
      </w:r>
      <w:r>
        <w:rPr>
          <w:spacing w:val="-2"/>
          <w:w w:val="105"/>
          <w:sz w:val="17"/>
        </w:rPr>
        <w:t> </w:t>
      </w:r>
      <w:r>
        <w:rPr>
          <w:w w:val="105"/>
          <w:sz w:val="17"/>
        </w:rPr>
        <w:t>imediata,</w:t>
      </w:r>
      <w:r>
        <w:rPr>
          <w:spacing w:val="-2"/>
          <w:w w:val="105"/>
          <w:sz w:val="17"/>
        </w:rPr>
        <w:t> </w:t>
      </w:r>
      <w:r>
        <w:rPr>
          <w:w w:val="105"/>
          <w:sz w:val="17"/>
        </w:rPr>
        <w:t>considerada</w:t>
      </w:r>
      <w:r>
        <w:rPr>
          <w:spacing w:val="-3"/>
          <w:w w:val="105"/>
          <w:sz w:val="17"/>
        </w:rPr>
        <w:t> </w:t>
      </w:r>
      <w:r>
        <w:rPr>
          <w:w w:val="105"/>
          <w:sz w:val="17"/>
        </w:rPr>
        <w:t>aquela</w:t>
      </w:r>
      <w:r>
        <w:rPr>
          <w:spacing w:val="-2"/>
          <w:w w:val="105"/>
          <w:sz w:val="17"/>
        </w:rPr>
        <w:t> </w:t>
      </w:r>
      <w:r>
        <w:rPr>
          <w:w w:val="105"/>
          <w:sz w:val="17"/>
        </w:rPr>
        <w:t>com</w:t>
      </w:r>
      <w:r>
        <w:rPr>
          <w:spacing w:val="-2"/>
          <w:w w:val="105"/>
          <w:sz w:val="17"/>
        </w:rPr>
        <w:t> </w:t>
      </w:r>
      <w:r>
        <w:rPr>
          <w:w w:val="105"/>
          <w:sz w:val="17"/>
        </w:rPr>
        <w:t>prazo</w:t>
      </w:r>
      <w:r>
        <w:rPr>
          <w:spacing w:val="-2"/>
          <w:w w:val="105"/>
          <w:sz w:val="17"/>
        </w:rPr>
        <w:t> </w:t>
      </w:r>
      <w:r>
        <w:rPr>
          <w:w w:val="105"/>
          <w:sz w:val="17"/>
        </w:rPr>
        <w:t>de</w:t>
      </w:r>
      <w:r>
        <w:rPr>
          <w:spacing w:val="-3"/>
          <w:w w:val="105"/>
          <w:sz w:val="17"/>
        </w:rPr>
        <w:t> </w:t>
      </w:r>
      <w:r>
        <w:rPr>
          <w:w w:val="105"/>
          <w:sz w:val="17"/>
        </w:rPr>
        <w:t>entrega</w:t>
      </w:r>
      <w:r>
        <w:rPr>
          <w:spacing w:val="-2"/>
          <w:w w:val="105"/>
          <w:sz w:val="17"/>
        </w:rPr>
        <w:t> </w:t>
      </w:r>
      <w:r>
        <w:rPr>
          <w:w w:val="105"/>
          <w:sz w:val="17"/>
        </w:rPr>
        <w:t>de</w:t>
      </w:r>
      <w:r>
        <w:rPr>
          <w:spacing w:val="-2"/>
          <w:w w:val="105"/>
          <w:sz w:val="17"/>
        </w:rPr>
        <w:t> </w:t>
      </w:r>
      <w:r>
        <w:rPr>
          <w:w w:val="105"/>
          <w:sz w:val="17"/>
        </w:rPr>
        <w:t>até</w:t>
      </w:r>
      <w:r>
        <w:rPr>
          <w:spacing w:val="-2"/>
          <w:w w:val="105"/>
          <w:sz w:val="17"/>
        </w:rPr>
        <w:t> </w:t>
      </w:r>
      <w:r>
        <w:rPr>
          <w:w w:val="105"/>
          <w:sz w:val="17"/>
        </w:rPr>
        <w:t>30</w:t>
      </w:r>
      <w:r>
        <w:rPr>
          <w:spacing w:val="-3"/>
          <w:w w:val="105"/>
          <w:sz w:val="17"/>
        </w:rPr>
        <w:t> </w:t>
      </w:r>
      <w:r>
        <w:rPr>
          <w:w w:val="105"/>
          <w:sz w:val="17"/>
        </w:rPr>
        <w:t>(trinta)</w:t>
      </w:r>
      <w:r>
        <w:rPr>
          <w:spacing w:val="-2"/>
          <w:w w:val="105"/>
          <w:sz w:val="17"/>
        </w:rPr>
        <w:t> </w:t>
      </w:r>
      <w:r>
        <w:rPr>
          <w:w w:val="105"/>
          <w:sz w:val="17"/>
        </w:rPr>
        <w:t>dias</w:t>
      </w:r>
      <w:r>
        <w:rPr>
          <w:spacing w:val="-2"/>
          <w:w w:val="105"/>
          <w:sz w:val="17"/>
        </w:rPr>
        <w:t> </w:t>
      </w:r>
      <w:r>
        <w:rPr>
          <w:w w:val="105"/>
          <w:sz w:val="17"/>
        </w:rPr>
        <w:t>da</w:t>
      </w:r>
      <w:r>
        <w:rPr>
          <w:spacing w:val="-2"/>
          <w:w w:val="105"/>
          <w:sz w:val="17"/>
        </w:rPr>
        <w:t> </w:t>
      </w:r>
      <w:r>
        <w:rPr>
          <w:w w:val="105"/>
          <w:sz w:val="17"/>
        </w:rPr>
        <w:t>ordem</w:t>
      </w:r>
      <w:r>
        <w:rPr>
          <w:spacing w:val="-3"/>
          <w:w w:val="105"/>
          <w:sz w:val="17"/>
        </w:rPr>
        <w:t> </w:t>
      </w:r>
      <w:r>
        <w:rPr>
          <w:w w:val="105"/>
          <w:sz w:val="17"/>
        </w:rPr>
        <w:t>de</w:t>
      </w:r>
      <w:r>
        <w:rPr>
          <w:spacing w:val="-2"/>
          <w:w w:val="105"/>
          <w:sz w:val="17"/>
        </w:rPr>
        <w:t> </w:t>
      </w:r>
      <w:r>
        <w:rPr>
          <w:w w:val="105"/>
          <w:sz w:val="17"/>
        </w:rPr>
        <w:t>fornecimento,</w:t>
      </w:r>
      <w:r>
        <w:rPr>
          <w:spacing w:val="-2"/>
          <w:w w:val="105"/>
          <w:sz w:val="17"/>
        </w:rPr>
        <w:t> </w:t>
      </w:r>
      <w:r>
        <w:rPr>
          <w:w w:val="105"/>
          <w:sz w:val="17"/>
        </w:rPr>
        <w:t>cujo</w:t>
      </w:r>
      <w:r>
        <w:rPr>
          <w:spacing w:val="-2"/>
          <w:w w:val="105"/>
          <w:sz w:val="17"/>
        </w:rPr>
        <w:t> </w:t>
      </w:r>
      <w:r>
        <w:rPr>
          <w:w w:val="105"/>
          <w:sz w:val="17"/>
        </w:rPr>
        <w:t>valor</w:t>
      </w:r>
      <w:r>
        <w:rPr>
          <w:spacing w:val="-3"/>
          <w:w w:val="105"/>
          <w:sz w:val="17"/>
        </w:rPr>
        <w:t> </w:t>
      </w:r>
      <w:r>
        <w:rPr>
          <w:w w:val="105"/>
          <w:sz w:val="17"/>
        </w:rPr>
        <w:t>estimado</w:t>
      </w:r>
      <w:r>
        <w:rPr>
          <w:spacing w:val="-2"/>
          <w:w w:val="105"/>
          <w:sz w:val="17"/>
        </w:rPr>
        <w:t> </w:t>
      </w:r>
      <w:r>
        <w:rPr>
          <w:w w:val="105"/>
          <w:sz w:val="17"/>
        </w:rPr>
        <w:t>da</w:t>
      </w:r>
      <w:r>
        <w:rPr>
          <w:spacing w:val="-2"/>
          <w:w w:val="105"/>
          <w:sz w:val="17"/>
        </w:rPr>
        <w:t> </w:t>
      </w:r>
      <w:r>
        <w:rPr>
          <w:w w:val="105"/>
          <w:sz w:val="17"/>
        </w:rPr>
        <w:t>contratação</w:t>
      </w:r>
      <w:r>
        <w:rPr>
          <w:spacing w:val="-2"/>
          <w:w w:val="105"/>
          <w:sz w:val="17"/>
        </w:rPr>
        <w:t> </w:t>
      </w:r>
      <w:r>
        <w:rPr>
          <w:w w:val="105"/>
          <w:sz w:val="17"/>
        </w:rPr>
        <w:t>não</w:t>
      </w:r>
      <w:r>
        <w:rPr>
          <w:spacing w:val="-3"/>
          <w:w w:val="105"/>
          <w:sz w:val="17"/>
        </w:rPr>
        <w:t> </w:t>
      </w:r>
      <w:r>
        <w:rPr>
          <w:w w:val="105"/>
          <w:sz w:val="17"/>
        </w:rPr>
        <w:t>supere</w:t>
      </w:r>
      <w:r>
        <w:rPr>
          <w:spacing w:val="-2"/>
          <w:w w:val="105"/>
          <w:sz w:val="17"/>
        </w:rPr>
        <w:t> </w:t>
      </w:r>
      <w:r>
        <w:rPr>
          <w:w w:val="105"/>
          <w:sz w:val="17"/>
        </w:rPr>
        <w:t>o</w:t>
      </w:r>
      <w:r>
        <w:rPr>
          <w:spacing w:val="-2"/>
          <w:w w:val="105"/>
          <w:sz w:val="17"/>
        </w:rPr>
        <w:t> </w:t>
      </w:r>
      <w:r>
        <w:rPr>
          <w:w w:val="105"/>
          <w:sz w:val="17"/>
        </w:rPr>
        <w:t>limite</w:t>
      </w:r>
      <w:r>
        <w:rPr>
          <w:spacing w:val="-2"/>
          <w:w w:val="105"/>
          <w:sz w:val="17"/>
        </w:rPr>
        <w:t> </w:t>
      </w:r>
      <w:r>
        <w:rPr>
          <w:w w:val="105"/>
          <w:sz w:val="17"/>
        </w:rPr>
        <w:t>do disposto</w:t>
      </w:r>
      <w:r>
        <w:rPr>
          <w:spacing w:val="-4"/>
          <w:w w:val="105"/>
          <w:sz w:val="17"/>
        </w:rPr>
        <w:t> </w:t>
      </w:r>
      <w:r>
        <w:rPr>
          <w:w w:val="105"/>
          <w:sz w:val="17"/>
        </w:rPr>
        <w:t>na</w:t>
      </w:r>
      <w:r>
        <w:rPr>
          <w:spacing w:val="-4"/>
          <w:w w:val="105"/>
          <w:sz w:val="17"/>
        </w:rPr>
        <w:t> </w:t>
      </w:r>
      <w:r>
        <w:rPr>
          <w:w w:val="105"/>
          <w:sz w:val="17"/>
        </w:rPr>
        <w:t>alínea</w:t>
      </w:r>
      <w:r>
        <w:rPr>
          <w:spacing w:val="-4"/>
          <w:w w:val="105"/>
          <w:sz w:val="17"/>
        </w:rPr>
        <w:t> </w:t>
      </w:r>
      <w:r>
        <w:rPr>
          <w:w w:val="105"/>
          <w:sz w:val="17"/>
        </w:rPr>
        <w:t>c</w:t>
      </w:r>
      <w:r>
        <w:rPr>
          <w:spacing w:val="-4"/>
          <w:w w:val="105"/>
          <w:sz w:val="17"/>
        </w:rPr>
        <w:t> </w:t>
      </w:r>
      <w:r>
        <w:rPr>
          <w:w w:val="105"/>
          <w:sz w:val="17"/>
        </w:rPr>
        <w:t>do</w:t>
      </w:r>
      <w:r>
        <w:rPr>
          <w:spacing w:val="-4"/>
          <w:w w:val="105"/>
          <w:sz w:val="17"/>
        </w:rPr>
        <w:t> </w:t>
      </w:r>
      <w:r>
        <w:rPr>
          <w:w w:val="105"/>
          <w:sz w:val="17"/>
        </w:rPr>
        <w:t>inciso</w:t>
      </w:r>
      <w:r>
        <w:rPr>
          <w:spacing w:val="-4"/>
          <w:w w:val="105"/>
          <w:sz w:val="17"/>
        </w:rPr>
        <w:t> </w:t>
      </w:r>
      <w:r>
        <w:rPr>
          <w:w w:val="105"/>
          <w:sz w:val="17"/>
        </w:rPr>
        <w:t>IV</w:t>
      </w:r>
      <w:r>
        <w:rPr>
          <w:spacing w:val="-6"/>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75</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nas</w:t>
      </w:r>
      <w:r>
        <w:rPr>
          <w:spacing w:val="-4"/>
          <w:w w:val="105"/>
          <w:sz w:val="17"/>
        </w:rPr>
        <w:t> </w:t>
      </w:r>
      <w:r>
        <w:rPr>
          <w:w w:val="105"/>
          <w:sz w:val="17"/>
        </w:rPr>
        <w:t>contratações</w:t>
      </w:r>
      <w:r>
        <w:rPr>
          <w:spacing w:val="-4"/>
          <w:w w:val="105"/>
          <w:sz w:val="17"/>
        </w:rPr>
        <w:t> </w:t>
      </w:r>
      <w:r>
        <w:rPr>
          <w:w w:val="105"/>
          <w:sz w:val="17"/>
        </w:rPr>
        <w:t>com</w:t>
      </w:r>
      <w:r>
        <w:rPr>
          <w:spacing w:val="-4"/>
          <w:w w:val="105"/>
          <w:sz w:val="17"/>
        </w:rPr>
        <w:t> </w:t>
      </w:r>
      <w:r>
        <w:rPr>
          <w:w w:val="105"/>
          <w:sz w:val="17"/>
        </w:rPr>
        <w:t>valores</w:t>
      </w:r>
      <w:r>
        <w:rPr>
          <w:spacing w:val="-4"/>
          <w:w w:val="105"/>
          <w:sz w:val="17"/>
        </w:rPr>
        <w:t> </w:t>
      </w:r>
      <w:r>
        <w:rPr>
          <w:w w:val="105"/>
          <w:sz w:val="17"/>
        </w:rPr>
        <w:t>inferiores</w:t>
      </w:r>
      <w:r>
        <w:rPr>
          <w:spacing w:val="-4"/>
          <w:w w:val="105"/>
          <w:sz w:val="17"/>
        </w:rPr>
        <w:t> </w:t>
      </w:r>
      <w:r>
        <w:rPr>
          <w:w w:val="105"/>
          <w:sz w:val="17"/>
        </w:rPr>
        <w:t>a</w:t>
      </w:r>
      <w:r>
        <w:rPr>
          <w:spacing w:val="-4"/>
          <w:w w:val="105"/>
          <w:sz w:val="17"/>
        </w:rPr>
        <w:t> </w:t>
      </w:r>
      <w:r>
        <w:rPr>
          <w:w w:val="105"/>
          <w:sz w:val="17"/>
        </w:rPr>
        <w:t>1/4</w:t>
      </w:r>
      <w:r>
        <w:rPr>
          <w:spacing w:val="-4"/>
          <w:w w:val="105"/>
          <w:sz w:val="17"/>
        </w:rPr>
        <w:t> </w:t>
      </w:r>
      <w:r>
        <w:rPr>
          <w:w w:val="105"/>
          <w:sz w:val="17"/>
        </w:rPr>
        <w:t>(um</w:t>
      </w:r>
      <w:r>
        <w:rPr>
          <w:spacing w:val="-4"/>
          <w:w w:val="105"/>
          <w:sz w:val="17"/>
        </w:rPr>
        <w:t> </w:t>
      </w:r>
      <w:r>
        <w:rPr>
          <w:w w:val="105"/>
          <w:sz w:val="17"/>
        </w:rPr>
        <w:t>quarto)</w:t>
      </w:r>
      <w:r>
        <w:rPr>
          <w:spacing w:val="-4"/>
          <w:w w:val="105"/>
          <w:sz w:val="17"/>
        </w:rPr>
        <w:t> </w:t>
      </w:r>
      <w:r>
        <w:rPr>
          <w:w w:val="105"/>
          <w:sz w:val="17"/>
        </w:rPr>
        <w:t>do</w:t>
      </w:r>
      <w:r>
        <w:rPr>
          <w:spacing w:val="-4"/>
          <w:w w:val="105"/>
          <w:sz w:val="17"/>
        </w:rPr>
        <w:t> </w:t>
      </w:r>
      <w:r>
        <w:rPr>
          <w:w w:val="105"/>
          <w:sz w:val="17"/>
        </w:rPr>
        <w:t>limite</w:t>
      </w:r>
      <w:r>
        <w:rPr>
          <w:spacing w:val="-4"/>
          <w:w w:val="105"/>
          <w:sz w:val="17"/>
        </w:rPr>
        <w:t> </w:t>
      </w:r>
      <w:r>
        <w:rPr>
          <w:w w:val="105"/>
          <w:sz w:val="17"/>
        </w:rPr>
        <w:t>para</w:t>
      </w:r>
      <w:r>
        <w:rPr>
          <w:spacing w:val="-4"/>
          <w:w w:val="105"/>
          <w:sz w:val="17"/>
        </w:rPr>
        <w:t> </w:t>
      </w:r>
      <w:r>
        <w:rPr>
          <w:w w:val="105"/>
          <w:sz w:val="17"/>
        </w:rPr>
        <w:t>dispensa</w:t>
      </w:r>
      <w:r>
        <w:rPr>
          <w:spacing w:val="-4"/>
          <w:w w:val="105"/>
          <w:sz w:val="17"/>
        </w:rPr>
        <w:t> </w:t>
      </w:r>
      <w:r>
        <w:rPr>
          <w:w w:val="105"/>
          <w:sz w:val="17"/>
        </w:rPr>
        <w:t>de</w:t>
      </w:r>
      <w:r>
        <w:rPr>
          <w:spacing w:val="-4"/>
          <w:w w:val="105"/>
          <w:sz w:val="17"/>
        </w:rPr>
        <w:t> </w:t>
      </w:r>
      <w:r>
        <w:rPr>
          <w:w w:val="105"/>
          <w:sz w:val="17"/>
        </w:rPr>
        <w:t>licitação</w:t>
      </w:r>
      <w:r>
        <w:rPr>
          <w:spacing w:val="-4"/>
          <w:w w:val="105"/>
          <w:sz w:val="17"/>
        </w:rPr>
        <w:t> </w:t>
      </w:r>
      <w:r>
        <w:rPr>
          <w:w w:val="105"/>
          <w:sz w:val="17"/>
        </w:rPr>
        <w:t>para</w:t>
      </w:r>
      <w:r>
        <w:rPr>
          <w:spacing w:val="-4"/>
          <w:w w:val="105"/>
          <w:sz w:val="17"/>
        </w:rPr>
        <w:t> </w:t>
      </w:r>
      <w:r>
        <w:rPr>
          <w:w w:val="105"/>
          <w:sz w:val="17"/>
        </w:rPr>
        <w:t>compras</w:t>
      </w:r>
      <w:r>
        <w:rPr>
          <w:spacing w:val="-4"/>
          <w:w w:val="105"/>
          <w:sz w:val="17"/>
        </w:rPr>
        <w:t> </w:t>
      </w:r>
      <w:r>
        <w:rPr>
          <w:w w:val="105"/>
          <w:sz w:val="17"/>
        </w:rPr>
        <w:t>em</w:t>
      </w:r>
      <w:r>
        <w:rPr>
          <w:spacing w:val="-4"/>
          <w:w w:val="105"/>
          <w:sz w:val="17"/>
        </w:rPr>
        <w:t> </w:t>
      </w:r>
      <w:r>
        <w:rPr>
          <w:w w:val="105"/>
          <w:sz w:val="17"/>
        </w:rPr>
        <w:t>geral</w:t>
      </w:r>
      <w:r>
        <w:rPr>
          <w:spacing w:val="-4"/>
          <w:w w:val="105"/>
          <w:sz w:val="17"/>
        </w:rPr>
        <w:t> </w:t>
      </w:r>
      <w:r>
        <w:rPr>
          <w:w w:val="105"/>
          <w:sz w:val="17"/>
        </w:rPr>
        <w:t>e</w:t>
      </w:r>
      <w:r>
        <w:rPr>
          <w:spacing w:val="-4"/>
          <w:w w:val="105"/>
          <w:sz w:val="17"/>
        </w:rPr>
        <w:t> </w:t>
      </w:r>
      <w:r>
        <w:rPr>
          <w:w w:val="105"/>
          <w:sz w:val="17"/>
        </w:rPr>
        <w:t>nas</w:t>
      </w:r>
      <w:r>
        <w:rPr>
          <w:spacing w:val="-4"/>
          <w:w w:val="105"/>
          <w:sz w:val="17"/>
        </w:rPr>
        <w:t> </w:t>
      </w:r>
      <w:r>
        <w:rPr>
          <w:w w:val="105"/>
          <w:sz w:val="17"/>
        </w:rPr>
        <w:t>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2"/>
        </w:numPr>
        <w:tabs>
          <w:tab w:pos="566" w:val="left" w:leader="none"/>
        </w:tabs>
        <w:spacing w:line="240" w:lineRule="auto" w:before="90" w:after="0"/>
        <w:ind w:left="566" w:right="0" w:hanging="180"/>
        <w:jc w:val="both"/>
        <w:rPr>
          <w:sz w:val="17"/>
        </w:rPr>
      </w:pPr>
      <w:r>
        <w:rPr>
          <w:w w:val="105"/>
          <w:sz w:val="17"/>
        </w:rPr>
        <w:t>das</w:t>
      </w:r>
      <w:r>
        <w:rPr>
          <w:spacing w:val="-11"/>
          <w:w w:val="105"/>
          <w:sz w:val="17"/>
        </w:rPr>
        <w:t> </w:t>
      </w:r>
      <w:r>
        <w:rPr>
          <w:w w:val="105"/>
          <w:sz w:val="17"/>
        </w:rPr>
        <w:t>pessoas</w:t>
      </w:r>
      <w:r>
        <w:rPr>
          <w:spacing w:val="-10"/>
          <w:w w:val="105"/>
          <w:sz w:val="17"/>
        </w:rPr>
        <w:t> </w:t>
      </w:r>
      <w:r>
        <w:rPr>
          <w:w w:val="105"/>
          <w:sz w:val="17"/>
        </w:rPr>
        <w:t>jurídicas,</w:t>
      </w:r>
      <w:r>
        <w:rPr>
          <w:spacing w:val="-10"/>
          <w:w w:val="105"/>
          <w:sz w:val="17"/>
        </w:rPr>
        <w:t> </w:t>
      </w:r>
      <w:r>
        <w:rPr>
          <w:w w:val="105"/>
          <w:sz w:val="17"/>
        </w:rPr>
        <w:t>a</w:t>
      </w:r>
      <w:r>
        <w:rPr>
          <w:spacing w:val="-10"/>
          <w:w w:val="105"/>
          <w:sz w:val="17"/>
        </w:rPr>
        <w:t> </w:t>
      </w:r>
      <w:r>
        <w:rPr>
          <w:w w:val="105"/>
          <w:sz w:val="17"/>
        </w:rPr>
        <w:t>comprovação</w:t>
      </w:r>
      <w:r>
        <w:rPr>
          <w:spacing w:val="-9"/>
          <w:w w:val="105"/>
          <w:sz w:val="17"/>
        </w:rPr>
        <w:t> </w:t>
      </w:r>
      <w:r>
        <w:rPr>
          <w:w w:val="105"/>
          <w:sz w:val="17"/>
        </w:rPr>
        <w:t>relativa</w:t>
      </w:r>
      <w:r>
        <w:rPr>
          <w:spacing w:val="-10"/>
          <w:w w:val="105"/>
          <w:sz w:val="17"/>
        </w:rPr>
        <w:t> </w:t>
      </w:r>
      <w:r>
        <w:rPr>
          <w:w w:val="105"/>
          <w:sz w:val="17"/>
        </w:rPr>
        <w:t>à</w:t>
      </w:r>
      <w:r>
        <w:rPr>
          <w:spacing w:val="-10"/>
          <w:w w:val="105"/>
          <w:sz w:val="17"/>
        </w:rPr>
        <w:t> </w:t>
      </w:r>
      <w:r>
        <w:rPr>
          <w:w w:val="105"/>
          <w:sz w:val="17"/>
        </w:rPr>
        <w:t>habilitação</w:t>
      </w:r>
      <w:r>
        <w:rPr>
          <w:spacing w:val="-10"/>
          <w:w w:val="105"/>
          <w:sz w:val="17"/>
        </w:rPr>
        <w:t> </w:t>
      </w:r>
      <w:r>
        <w:rPr>
          <w:w w:val="105"/>
          <w:sz w:val="17"/>
        </w:rPr>
        <w:t>jurídica,</w:t>
      </w:r>
      <w:r>
        <w:rPr>
          <w:spacing w:val="-9"/>
          <w:w w:val="105"/>
          <w:sz w:val="17"/>
        </w:rPr>
        <w:t> </w:t>
      </w:r>
      <w:r>
        <w:rPr>
          <w:w w:val="105"/>
          <w:sz w:val="17"/>
        </w:rPr>
        <w:t>regularidade</w:t>
      </w:r>
      <w:r>
        <w:rPr>
          <w:spacing w:val="-10"/>
          <w:w w:val="105"/>
          <w:sz w:val="17"/>
        </w:rPr>
        <w:t> </w:t>
      </w:r>
      <w:r>
        <w:rPr>
          <w:w w:val="105"/>
          <w:sz w:val="17"/>
        </w:rPr>
        <w:t>fiscal</w:t>
      </w:r>
      <w:r>
        <w:rPr>
          <w:spacing w:val="-10"/>
          <w:w w:val="105"/>
          <w:sz w:val="17"/>
        </w:rPr>
        <w:t> </w:t>
      </w:r>
      <w:r>
        <w:rPr>
          <w:w w:val="105"/>
          <w:sz w:val="17"/>
        </w:rPr>
        <w:t>estadual,</w:t>
      </w:r>
      <w:r>
        <w:rPr>
          <w:spacing w:val="-10"/>
          <w:w w:val="105"/>
          <w:sz w:val="17"/>
        </w:rPr>
        <w:t> </w:t>
      </w:r>
      <w:r>
        <w:rPr>
          <w:w w:val="105"/>
          <w:sz w:val="17"/>
        </w:rPr>
        <w:t>à</w:t>
      </w:r>
      <w:r>
        <w:rPr>
          <w:spacing w:val="-10"/>
          <w:w w:val="105"/>
          <w:sz w:val="17"/>
        </w:rPr>
        <w:t> </w:t>
      </w:r>
      <w:r>
        <w:rPr>
          <w:w w:val="105"/>
          <w:sz w:val="17"/>
        </w:rPr>
        <w:t>Seguridade</w:t>
      </w:r>
      <w:r>
        <w:rPr>
          <w:spacing w:val="-9"/>
          <w:w w:val="105"/>
          <w:sz w:val="17"/>
        </w:rPr>
        <w:t> </w:t>
      </w:r>
      <w:r>
        <w:rPr>
          <w:w w:val="105"/>
          <w:sz w:val="17"/>
        </w:rPr>
        <w:t>Social</w:t>
      </w:r>
      <w:r>
        <w:rPr>
          <w:spacing w:val="-10"/>
          <w:w w:val="105"/>
          <w:sz w:val="17"/>
        </w:rPr>
        <w:t> </w:t>
      </w:r>
      <w:r>
        <w:rPr>
          <w:w w:val="105"/>
          <w:sz w:val="17"/>
        </w:rPr>
        <w:t>e</w:t>
      </w:r>
      <w:r>
        <w:rPr>
          <w:spacing w:val="-10"/>
          <w:w w:val="105"/>
          <w:sz w:val="17"/>
        </w:rPr>
        <w:t> </w:t>
      </w:r>
      <w:r>
        <w:rPr>
          <w:w w:val="105"/>
          <w:sz w:val="17"/>
        </w:rPr>
        <w:t>ao</w:t>
      </w:r>
      <w:r>
        <w:rPr>
          <w:spacing w:val="-10"/>
          <w:w w:val="105"/>
          <w:sz w:val="17"/>
        </w:rPr>
        <w:t> </w:t>
      </w:r>
      <w:r>
        <w:rPr>
          <w:w w:val="105"/>
          <w:sz w:val="17"/>
        </w:rPr>
        <w:t>FGTS</w:t>
      </w:r>
      <w:r>
        <w:rPr>
          <w:spacing w:val="-9"/>
          <w:w w:val="105"/>
          <w:sz w:val="17"/>
        </w:rPr>
        <w:t> </w:t>
      </w:r>
      <w:r>
        <w:rPr>
          <w:w w:val="105"/>
          <w:sz w:val="17"/>
        </w:rPr>
        <w:t>e</w:t>
      </w:r>
      <w:r>
        <w:rPr>
          <w:spacing w:val="-10"/>
          <w:w w:val="105"/>
          <w:sz w:val="17"/>
        </w:rPr>
        <w:t> </w:t>
      </w:r>
      <w:r>
        <w:rPr>
          <w:w w:val="105"/>
          <w:sz w:val="17"/>
        </w:rPr>
        <w:t>a</w:t>
      </w:r>
      <w:r>
        <w:rPr>
          <w:spacing w:val="-10"/>
          <w:w w:val="105"/>
          <w:sz w:val="17"/>
        </w:rPr>
        <w:t> </w:t>
      </w:r>
      <w:r>
        <w:rPr>
          <w:w w:val="105"/>
          <w:sz w:val="17"/>
        </w:rPr>
        <w:t>regularidade</w:t>
      </w:r>
      <w:r>
        <w:rPr>
          <w:spacing w:val="-10"/>
          <w:w w:val="105"/>
          <w:sz w:val="17"/>
        </w:rPr>
        <w:t> </w:t>
      </w:r>
      <w:r>
        <w:rPr>
          <w:w w:val="105"/>
          <w:sz w:val="17"/>
        </w:rPr>
        <w:t>perante</w:t>
      </w:r>
      <w:r>
        <w:rPr>
          <w:spacing w:val="-9"/>
          <w:w w:val="105"/>
          <w:sz w:val="17"/>
        </w:rPr>
        <w:t> </w:t>
      </w:r>
      <w:r>
        <w:rPr>
          <w:w w:val="105"/>
          <w:sz w:val="17"/>
        </w:rPr>
        <w:t>a</w:t>
      </w:r>
      <w:r>
        <w:rPr>
          <w:spacing w:val="-10"/>
          <w:w w:val="105"/>
          <w:sz w:val="17"/>
        </w:rPr>
        <w:t> </w:t>
      </w:r>
      <w:r>
        <w:rPr>
          <w:w w:val="105"/>
          <w:sz w:val="17"/>
        </w:rPr>
        <w:t>Justiça</w:t>
      </w:r>
      <w:r>
        <w:rPr>
          <w:spacing w:val="-10"/>
          <w:w w:val="105"/>
          <w:sz w:val="17"/>
        </w:rPr>
        <w:t> </w:t>
      </w:r>
      <w:r>
        <w:rPr>
          <w:w w:val="105"/>
          <w:sz w:val="17"/>
        </w:rPr>
        <w:t>do</w:t>
      </w:r>
      <w:r>
        <w:rPr>
          <w:spacing w:val="-11"/>
          <w:w w:val="105"/>
          <w:sz w:val="17"/>
        </w:rPr>
        <w:t> </w:t>
      </w:r>
      <w:r>
        <w:rPr>
          <w:w w:val="105"/>
          <w:sz w:val="17"/>
        </w:rPr>
        <w:t>Trabalho;</w:t>
      </w:r>
      <w:r>
        <w:rPr>
          <w:spacing w:val="-10"/>
          <w:w w:val="105"/>
          <w:sz w:val="17"/>
        </w:rPr>
        <w:t> e</w:t>
      </w:r>
    </w:p>
    <w:p>
      <w:pPr>
        <w:pStyle w:val="ListParagraph"/>
        <w:numPr>
          <w:ilvl w:val="0"/>
          <w:numId w:val="12"/>
        </w:numPr>
        <w:tabs>
          <w:tab w:pos="576" w:val="left" w:leader="none"/>
        </w:tabs>
        <w:spacing w:line="240" w:lineRule="auto" w:before="114" w:after="0"/>
        <w:ind w:left="576" w:right="0" w:hanging="190"/>
        <w:jc w:val="left"/>
        <w:rPr>
          <w:sz w:val="17"/>
        </w:rPr>
      </w:pPr>
      <w:r>
        <w:rPr>
          <w:w w:val="105"/>
          <w:sz w:val="17"/>
        </w:rPr>
        <w:t>das</w:t>
      </w:r>
      <w:r>
        <w:rPr>
          <w:spacing w:val="-10"/>
          <w:w w:val="105"/>
          <w:sz w:val="17"/>
        </w:rPr>
        <w:t> </w:t>
      </w:r>
      <w:r>
        <w:rPr>
          <w:w w:val="105"/>
          <w:sz w:val="17"/>
        </w:rPr>
        <w:t>pessoas</w:t>
      </w:r>
      <w:r>
        <w:rPr>
          <w:spacing w:val="-9"/>
          <w:w w:val="105"/>
          <w:sz w:val="17"/>
        </w:rPr>
        <w:t> </w:t>
      </w:r>
      <w:r>
        <w:rPr>
          <w:w w:val="105"/>
          <w:sz w:val="17"/>
        </w:rPr>
        <w:t>físicas,</w:t>
      </w:r>
      <w:r>
        <w:rPr>
          <w:spacing w:val="-10"/>
          <w:w w:val="105"/>
          <w:sz w:val="17"/>
        </w:rPr>
        <w:t> </w:t>
      </w:r>
      <w:r>
        <w:rPr>
          <w:w w:val="105"/>
          <w:sz w:val="17"/>
        </w:rPr>
        <w:t>a</w:t>
      </w:r>
      <w:r>
        <w:rPr>
          <w:spacing w:val="-9"/>
          <w:w w:val="105"/>
          <w:sz w:val="17"/>
        </w:rPr>
        <w:t> </w:t>
      </w:r>
      <w:r>
        <w:rPr>
          <w:w w:val="105"/>
          <w:sz w:val="17"/>
        </w:rPr>
        <w:t>comprovação</w:t>
      </w:r>
      <w:r>
        <w:rPr>
          <w:spacing w:val="-9"/>
          <w:w w:val="105"/>
          <w:sz w:val="17"/>
        </w:rPr>
        <w:t> </w:t>
      </w:r>
      <w:r>
        <w:rPr>
          <w:w w:val="105"/>
          <w:sz w:val="17"/>
        </w:rPr>
        <w:t>da</w:t>
      </w:r>
      <w:r>
        <w:rPr>
          <w:spacing w:val="-10"/>
          <w:w w:val="105"/>
          <w:sz w:val="17"/>
        </w:rPr>
        <w:t> </w:t>
      </w:r>
      <w:r>
        <w:rPr>
          <w:w w:val="105"/>
          <w:sz w:val="17"/>
        </w:rPr>
        <w:t>regularidade</w:t>
      </w:r>
      <w:r>
        <w:rPr>
          <w:spacing w:val="-9"/>
          <w:w w:val="105"/>
          <w:sz w:val="17"/>
        </w:rPr>
        <w:t> </w:t>
      </w:r>
      <w:r>
        <w:rPr>
          <w:w w:val="105"/>
          <w:sz w:val="17"/>
        </w:rPr>
        <w:t>fiscal</w:t>
      </w:r>
      <w:r>
        <w:rPr>
          <w:spacing w:val="-9"/>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Fazenda</w:t>
      </w:r>
      <w:r>
        <w:rPr>
          <w:spacing w:val="-9"/>
          <w:w w:val="105"/>
          <w:sz w:val="17"/>
        </w:rPr>
        <w:t> </w:t>
      </w:r>
      <w:r>
        <w:rPr>
          <w:spacing w:val="-2"/>
          <w:w w:val="105"/>
          <w:sz w:val="17"/>
        </w:rPr>
        <w:t>Estadual.</w:t>
      </w:r>
    </w:p>
    <w:p>
      <w:pPr>
        <w:pStyle w:val="ListParagraph"/>
        <w:numPr>
          <w:ilvl w:val="1"/>
          <w:numId w:val="9"/>
        </w:numPr>
        <w:tabs>
          <w:tab w:pos="741" w:val="left" w:leader="none"/>
        </w:tabs>
        <w:spacing w:line="244" w:lineRule="auto" w:before="91" w:after="0"/>
        <w:ind w:left="386" w:right="369" w:firstLine="0"/>
        <w:jc w:val="left"/>
        <w:rPr>
          <w:sz w:val="17"/>
        </w:rPr>
      </w:pPr>
      <w:r>
        <w:rPr>
          <w:w w:val="105"/>
          <w:sz w:val="17"/>
        </w:rPr>
        <w:t>Quando</w:t>
      </w:r>
      <w:r>
        <w:rPr>
          <w:spacing w:val="-6"/>
          <w:w w:val="105"/>
          <w:sz w:val="17"/>
        </w:rPr>
        <w:t> </w:t>
      </w:r>
      <w:r>
        <w:rPr>
          <w:w w:val="105"/>
          <w:sz w:val="17"/>
        </w:rPr>
        <w:t>permitida</w:t>
      </w:r>
      <w:r>
        <w:rPr>
          <w:spacing w:val="-6"/>
          <w:w w:val="105"/>
          <w:sz w:val="17"/>
        </w:rPr>
        <w:t> </w:t>
      </w:r>
      <w:r>
        <w:rPr>
          <w:w w:val="105"/>
          <w:sz w:val="17"/>
        </w:rPr>
        <w:t>a</w:t>
      </w:r>
      <w:r>
        <w:rPr>
          <w:spacing w:val="-6"/>
          <w:w w:val="105"/>
          <w:sz w:val="17"/>
        </w:rPr>
        <w:t> </w:t>
      </w:r>
      <w:r>
        <w:rPr>
          <w:w w:val="105"/>
          <w:sz w:val="17"/>
        </w:rPr>
        <w:t>participação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estrangeiras</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funcionem</w:t>
      </w:r>
      <w:r>
        <w:rPr>
          <w:spacing w:val="-6"/>
          <w:w w:val="105"/>
          <w:sz w:val="17"/>
        </w:rPr>
        <w:t> </w:t>
      </w:r>
      <w:r>
        <w:rPr>
          <w:w w:val="105"/>
          <w:sz w:val="17"/>
        </w:rPr>
        <w:t>no</w:t>
      </w:r>
      <w:r>
        <w:rPr>
          <w:spacing w:val="-6"/>
          <w:w w:val="105"/>
          <w:sz w:val="17"/>
        </w:rPr>
        <w:t> </w:t>
      </w:r>
      <w:r>
        <w:rPr>
          <w:w w:val="105"/>
          <w:sz w:val="17"/>
        </w:rPr>
        <w:t>País,</w:t>
      </w:r>
      <w:r>
        <w:rPr>
          <w:spacing w:val="-6"/>
          <w:w w:val="105"/>
          <w:sz w:val="17"/>
        </w:rPr>
        <w:t> </w:t>
      </w:r>
      <w:r>
        <w:rPr>
          <w:w w:val="105"/>
          <w:sz w:val="17"/>
        </w:rPr>
        <w:t>as</w:t>
      </w:r>
      <w:r>
        <w:rPr>
          <w:spacing w:val="-6"/>
          <w:w w:val="105"/>
          <w:sz w:val="17"/>
        </w:rPr>
        <w:t> </w:t>
      </w:r>
      <w:r>
        <w:rPr>
          <w:w w:val="105"/>
          <w:sz w:val="17"/>
        </w:rPr>
        <w:t>exigências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serão</w:t>
      </w:r>
      <w:r>
        <w:rPr>
          <w:spacing w:val="-6"/>
          <w:w w:val="105"/>
          <w:sz w:val="17"/>
        </w:rPr>
        <w:t> </w:t>
      </w:r>
      <w:r>
        <w:rPr>
          <w:w w:val="105"/>
          <w:sz w:val="17"/>
        </w:rPr>
        <w:t>atendidas</w:t>
      </w:r>
      <w:r>
        <w:rPr>
          <w:spacing w:val="-6"/>
          <w:w w:val="105"/>
          <w:sz w:val="17"/>
        </w:rPr>
        <w:t> </w:t>
      </w:r>
      <w:r>
        <w:rPr>
          <w:w w:val="105"/>
          <w:sz w:val="17"/>
        </w:rPr>
        <w:t>mediante</w:t>
      </w:r>
      <w:r>
        <w:rPr>
          <w:spacing w:val="-6"/>
          <w:w w:val="105"/>
          <w:sz w:val="17"/>
        </w:rPr>
        <w:t> </w:t>
      </w:r>
      <w:r>
        <w:rPr>
          <w:w w:val="105"/>
          <w:sz w:val="17"/>
        </w:rPr>
        <w:t>documentos</w:t>
      </w:r>
      <w:r>
        <w:rPr>
          <w:spacing w:val="-6"/>
          <w:w w:val="105"/>
          <w:sz w:val="17"/>
        </w:rPr>
        <w:t> </w:t>
      </w:r>
      <w:r>
        <w:rPr>
          <w:w w:val="105"/>
          <w:sz w:val="17"/>
        </w:rPr>
        <w:t>equivalentes,</w:t>
      </w:r>
      <w:r>
        <w:rPr>
          <w:spacing w:val="-6"/>
          <w:w w:val="105"/>
          <w:sz w:val="17"/>
        </w:rPr>
        <w:t> </w:t>
      </w:r>
      <w:r>
        <w:rPr>
          <w:w w:val="105"/>
          <w:sz w:val="17"/>
        </w:rPr>
        <w:t>inicialmente</w:t>
      </w:r>
      <w:r>
        <w:rPr>
          <w:spacing w:val="-6"/>
          <w:w w:val="105"/>
          <w:sz w:val="17"/>
        </w:rPr>
        <w:t> </w:t>
      </w:r>
      <w:r>
        <w:rPr>
          <w:w w:val="105"/>
          <w:sz w:val="17"/>
        </w:rPr>
        <w:t>apresentados</w:t>
      </w:r>
      <w:r>
        <w:rPr>
          <w:spacing w:val="-6"/>
          <w:w w:val="105"/>
          <w:sz w:val="17"/>
        </w:rPr>
        <w:t> </w:t>
      </w:r>
      <w:r>
        <w:rPr>
          <w:w w:val="105"/>
          <w:sz w:val="17"/>
        </w:rPr>
        <w:t>em tradução livre.</w:t>
      </w:r>
    </w:p>
    <w:p>
      <w:pPr>
        <w:pStyle w:val="ListParagraph"/>
        <w:numPr>
          <w:ilvl w:val="2"/>
          <w:numId w:val="9"/>
        </w:numPr>
        <w:tabs>
          <w:tab w:pos="872" w:val="left" w:leader="none"/>
        </w:tabs>
        <w:spacing w:line="256" w:lineRule="auto" w:before="98" w:after="0"/>
        <w:ind w:left="386" w:right="369" w:firstLine="0"/>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ter</w:t>
      </w:r>
      <w:r>
        <w:rPr>
          <w:spacing w:val="-6"/>
          <w:w w:val="105"/>
          <w:sz w:val="17"/>
        </w:rPr>
        <w:t> </w:t>
      </w:r>
      <w:r>
        <w:rPr>
          <w:w w:val="105"/>
          <w:sz w:val="17"/>
        </w:rPr>
        <w:t>procurador</w:t>
      </w:r>
      <w:r>
        <w:rPr>
          <w:spacing w:val="-6"/>
          <w:w w:val="105"/>
          <w:sz w:val="17"/>
        </w:rPr>
        <w:t> </w:t>
      </w:r>
      <w:r>
        <w:rPr>
          <w:w w:val="105"/>
          <w:sz w:val="17"/>
        </w:rPr>
        <w:t>residente</w:t>
      </w:r>
      <w:r>
        <w:rPr>
          <w:spacing w:val="-6"/>
          <w:w w:val="105"/>
          <w:sz w:val="17"/>
        </w:rPr>
        <w:t> </w:t>
      </w:r>
      <w:r>
        <w:rPr>
          <w:w w:val="105"/>
          <w:sz w:val="17"/>
        </w:rPr>
        <w:t>e</w:t>
      </w:r>
      <w:r>
        <w:rPr>
          <w:spacing w:val="-6"/>
          <w:w w:val="105"/>
          <w:sz w:val="17"/>
        </w:rPr>
        <w:t> </w:t>
      </w:r>
      <w:r>
        <w:rPr>
          <w:w w:val="105"/>
          <w:sz w:val="17"/>
        </w:rPr>
        <w:t>domiciliado</w:t>
      </w:r>
      <w:r>
        <w:rPr>
          <w:spacing w:val="-6"/>
          <w:w w:val="105"/>
          <w:sz w:val="17"/>
        </w:rPr>
        <w:t> </w:t>
      </w:r>
      <w:r>
        <w:rPr>
          <w:w w:val="105"/>
          <w:sz w:val="17"/>
        </w:rPr>
        <w:t>no</w:t>
      </w:r>
      <w:r>
        <w:rPr>
          <w:spacing w:val="-6"/>
          <w:w w:val="105"/>
          <w:sz w:val="17"/>
        </w:rPr>
        <w:t> </w:t>
      </w:r>
      <w:r>
        <w:rPr>
          <w:w w:val="105"/>
          <w:sz w:val="17"/>
        </w:rPr>
        <w:t>Brasil,</w:t>
      </w:r>
      <w:r>
        <w:rPr>
          <w:spacing w:val="-6"/>
          <w:w w:val="105"/>
          <w:sz w:val="17"/>
        </w:rPr>
        <w:t> </w:t>
      </w:r>
      <w:r>
        <w:rPr>
          <w:w w:val="105"/>
          <w:sz w:val="17"/>
        </w:rPr>
        <w:t>com</w:t>
      </w:r>
      <w:r>
        <w:rPr>
          <w:spacing w:val="-6"/>
          <w:w w:val="105"/>
          <w:sz w:val="17"/>
        </w:rPr>
        <w:t> </w:t>
      </w:r>
      <w:r>
        <w:rPr>
          <w:w w:val="105"/>
          <w:sz w:val="17"/>
        </w:rPr>
        <w:t>poderes</w:t>
      </w:r>
      <w:r>
        <w:rPr>
          <w:spacing w:val="-6"/>
          <w:w w:val="105"/>
          <w:sz w:val="17"/>
        </w:rPr>
        <w:t> </w:t>
      </w:r>
      <w:r>
        <w:rPr>
          <w:w w:val="105"/>
          <w:sz w:val="17"/>
        </w:rPr>
        <w:t>para</w:t>
      </w:r>
      <w:r>
        <w:rPr>
          <w:spacing w:val="-6"/>
          <w:w w:val="105"/>
          <w:sz w:val="17"/>
        </w:rPr>
        <w:t> </w:t>
      </w:r>
      <w:r>
        <w:rPr>
          <w:w w:val="105"/>
          <w:sz w:val="17"/>
        </w:rPr>
        <w:t>receber</w:t>
      </w:r>
      <w:r>
        <w:rPr>
          <w:spacing w:val="-6"/>
          <w:w w:val="105"/>
          <w:sz w:val="17"/>
        </w:rPr>
        <w:t> </w:t>
      </w:r>
      <w:r>
        <w:rPr>
          <w:w w:val="105"/>
          <w:sz w:val="17"/>
        </w:rPr>
        <w:t>citação,</w:t>
      </w:r>
      <w:r>
        <w:rPr>
          <w:spacing w:val="-6"/>
          <w:w w:val="105"/>
          <w:sz w:val="17"/>
        </w:rPr>
        <w:t> </w:t>
      </w:r>
      <w:r>
        <w:rPr>
          <w:w w:val="105"/>
          <w:sz w:val="17"/>
        </w:rPr>
        <w:t>intimação</w:t>
      </w:r>
      <w:r>
        <w:rPr>
          <w:spacing w:val="-6"/>
          <w:w w:val="105"/>
          <w:sz w:val="17"/>
        </w:rPr>
        <w:t> </w:t>
      </w:r>
      <w:r>
        <w:rPr>
          <w:w w:val="105"/>
          <w:sz w:val="17"/>
        </w:rPr>
        <w:t>e</w:t>
      </w:r>
      <w:r>
        <w:rPr>
          <w:spacing w:val="-6"/>
          <w:w w:val="105"/>
          <w:sz w:val="17"/>
        </w:rPr>
        <w:t> </w:t>
      </w:r>
      <w:r>
        <w:rPr>
          <w:w w:val="105"/>
          <w:sz w:val="17"/>
        </w:rPr>
        <w:t>responder</w:t>
      </w:r>
      <w:r>
        <w:rPr>
          <w:spacing w:val="-6"/>
          <w:w w:val="105"/>
          <w:sz w:val="17"/>
        </w:rPr>
        <w:t> </w:t>
      </w:r>
      <w:r>
        <w:rPr>
          <w:w w:val="105"/>
          <w:sz w:val="17"/>
        </w:rPr>
        <w:t>administrativa</w:t>
      </w:r>
      <w:r>
        <w:rPr>
          <w:spacing w:val="-6"/>
          <w:w w:val="105"/>
          <w:sz w:val="17"/>
        </w:rPr>
        <w:t> </w:t>
      </w:r>
      <w:r>
        <w:rPr>
          <w:w w:val="105"/>
          <w:sz w:val="17"/>
        </w:rPr>
        <w:t>e</w:t>
      </w:r>
      <w:r>
        <w:rPr>
          <w:spacing w:val="-6"/>
          <w:w w:val="105"/>
          <w:sz w:val="17"/>
        </w:rPr>
        <w:t> </w:t>
      </w:r>
      <w:r>
        <w:rPr>
          <w:w w:val="105"/>
          <w:sz w:val="17"/>
        </w:rPr>
        <w:t>judicialmente</w:t>
      </w:r>
      <w:r>
        <w:rPr>
          <w:spacing w:val="-6"/>
          <w:w w:val="105"/>
          <w:sz w:val="17"/>
        </w:rPr>
        <w:t> </w:t>
      </w:r>
      <w:r>
        <w:rPr>
          <w:w w:val="105"/>
          <w:sz w:val="17"/>
        </w:rPr>
        <w:t>por</w:t>
      </w:r>
      <w:r>
        <w:rPr>
          <w:spacing w:val="-6"/>
          <w:w w:val="105"/>
          <w:sz w:val="17"/>
        </w:rPr>
        <w:t> </w:t>
      </w:r>
      <w:r>
        <w:rPr>
          <w:w w:val="105"/>
          <w:sz w:val="17"/>
        </w:rPr>
        <w:t>seus</w:t>
      </w:r>
      <w:r>
        <w:rPr>
          <w:spacing w:val="-6"/>
          <w:w w:val="105"/>
          <w:sz w:val="17"/>
        </w:rPr>
        <w:t> </w:t>
      </w:r>
      <w:r>
        <w:rPr>
          <w:w w:val="105"/>
          <w:sz w:val="17"/>
        </w:rPr>
        <w:t>atos,</w:t>
      </w:r>
      <w:r>
        <w:rPr>
          <w:spacing w:val="-6"/>
          <w:w w:val="105"/>
          <w:sz w:val="17"/>
        </w:rPr>
        <w:t> </w:t>
      </w:r>
      <w:r>
        <w:rPr>
          <w:w w:val="105"/>
          <w:sz w:val="17"/>
        </w:rPr>
        <w:t>juntando</w:t>
      </w:r>
      <w:r>
        <w:rPr>
          <w:spacing w:val="-6"/>
          <w:w w:val="105"/>
          <w:sz w:val="17"/>
        </w:rPr>
        <w:t> </w:t>
      </w:r>
      <w:r>
        <w:rPr>
          <w:w w:val="105"/>
          <w:sz w:val="17"/>
        </w:rPr>
        <w:t>o</w:t>
      </w:r>
      <w:r>
        <w:rPr>
          <w:spacing w:val="-6"/>
          <w:w w:val="105"/>
          <w:sz w:val="17"/>
        </w:rPr>
        <w:t> </w:t>
      </w:r>
      <w:r>
        <w:rPr>
          <w:w w:val="105"/>
          <w:sz w:val="17"/>
        </w:rPr>
        <w:t>instrumento</w:t>
      </w:r>
      <w:r>
        <w:rPr>
          <w:spacing w:val="-6"/>
          <w:w w:val="105"/>
          <w:sz w:val="17"/>
        </w:rPr>
        <w:t> </w:t>
      </w:r>
      <w:r>
        <w:rPr>
          <w:w w:val="105"/>
          <w:sz w:val="17"/>
        </w:rPr>
        <w:t>de mandato com os documentos de habilitação.</w:t>
      </w:r>
    </w:p>
    <w:p>
      <w:pPr>
        <w:pStyle w:val="ListParagraph"/>
        <w:numPr>
          <w:ilvl w:val="2"/>
          <w:numId w:val="9"/>
        </w:numPr>
        <w:tabs>
          <w:tab w:pos="878" w:val="left" w:leader="none"/>
        </w:tabs>
        <w:spacing w:line="256" w:lineRule="auto" w:before="90" w:after="0"/>
        <w:ind w:left="386" w:right="36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w:t>
      </w:r>
      <w:r>
        <w:rPr>
          <w:spacing w:val="-1"/>
          <w:w w:val="105"/>
          <w:sz w:val="17"/>
        </w:rPr>
        <w:t> </w:t>
      </w:r>
      <w:r>
        <w:rPr>
          <w:w w:val="105"/>
          <w:sz w:val="17"/>
        </w:rPr>
        <w:t>no</w:t>
      </w:r>
      <w:r>
        <w:rPr>
          <w:spacing w:val="-1"/>
          <w:w w:val="105"/>
          <w:sz w:val="17"/>
        </w:rPr>
        <w:t> </w:t>
      </w:r>
      <w:r>
        <w:rPr>
          <w:w w:val="105"/>
          <w:sz w:val="17"/>
        </w:rPr>
        <w:t>País</w:t>
      </w:r>
      <w:r>
        <w:rPr>
          <w:spacing w:val="-1"/>
          <w:w w:val="105"/>
          <w:sz w:val="17"/>
        </w:rPr>
        <w:t> </w:t>
      </w:r>
      <w:r>
        <w:rPr>
          <w:w w:val="105"/>
          <w:sz w:val="17"/>
        </w:rPr>
        <w:t>e</w:t>
      </w:r>
      <w:r>
        <w:rPr>
          <w:spacing w:val="-1"/>
          <w:w w:val="105"/>
          <w:sz w:val="17"/>
        </w:rPr>
        <w:t> </w:t>
      </w:r>
      <w:r>
        <w:rPr>
          <w:w w:val="105"/>
          <w:sz w:val="17"/>
        </w:rPr>
        <w:t>apostilados</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8.660/2016,</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outro</w:t>
      </w:r>
      <w:r>
        <w:rPr>
          <w:spacing w:val="-1"/>
          <w:w w:val="105"/>
          <w:sz w:val="17"/>
        </w:rPr>
        <w:t> </w:t>
      </w:r>
      <w:r>
        <w:rPr>
          <w:w w:val="105"/>
          <w:sz w:val="17"/>
        </w:rPr>
        <w:t>que</w:t>
      </w:r>
      <w:r>
        <w:rPr>
          <w:spacing w:val="-1"/>
          <w:w w:val="105"/>
          <w:sz w:val="17"/>
        </w:rPr>
        <w:t> </w:t>
      </w:r>
      <w:r>
        <w:rPr>
          <w:w w:val="105"/>
          <w:sz w:val="17"/>
        </w:rPr>
        <w:t>venha</w:t>
      </w:r>
      <w:r>
        <w:rPr>
          <w:spacing w:val="-1"/>
          <w:w w:val="105"/>
          <w:sz w:val="17"/>
        </w:rPr>
        <w:t> </w:t>
      </w:r>
      <w:r>
        <w:rPr>
          <w:w w:val="105"/>
          <w:sz w:val="17"/>
        </w:rPr>
        <w:t>a</w:t>
      </w:r>
      <w:r>
        <w:rPr>
          <w:spacing w:val="-1"/>
          <w:w w:val="105"/>
          <w:sz w:val="17"/>
        </w:rPr>
        <w:t> </w:t>
      </w:r>
      <w:r>
        <w:rPr>
          <w:w w:val="105"/>
          <w:sz w:val="17"/>
        </w:rPr>
        <w:t>substituí-lo,</w:t>
      </w:r>
      <w:r>
        <w:rPr>
          <w:spacing w:val="-1"/>
          <w:w w:val="105"/>
          <w:sz w:val="17"/>
        </w:rPr>
        <w:t> </w:t>
      </w:r>
      <w:r>
        <w:rPr>
          <w:w w:val="105"/>
          <w:sz w:val="17"/>
        </w:rPr>
        <w:t>ou</w:t>
      </w:r>
      <w:r>
        <w:rPr>
          <w:spacing w:val="-1"/>
          <w:w w:val="105"/>
          <w:sz w:val="17"/>
        </w:rPr>
        <w:t> </w:t>
      </w:r>
      <w:r>
        <w:rPr>
          <w:w w:val="105"/>
          <w:sz w:val="17"/>
        </w:rPr>
        <w:t>consularizados</w:t>
      </w:r>
      <w:r>
        <w:rPr>
          <w:spacing w:val="-1"/>
          <w:w w:val="105"/>
          <w:sz w:val="17"/>
        </w:rPr>
        <w:t> </w:t>
      </w:r>
      <w:r>
        <w:rPr>
          <w:w w:val="105"/>
          <w:sz w:val="17"/>
        </w:rPr>
        <w:t>pelos</w:t>
      </w:r>
      <w:r>
        <w:rPr>
          <w:spacing w:val="-1"/>
          <w:w w:val="105"/>
          <w:sz w:val="17"/>
        </w:rPr>
        <w:t> </w:t>
      </w:r>
      <w:r>
        <w:rPr>
          <w:w w:val="105"/>
          <w:sz w:val="17"/>
        </w:rPr>
        <w:t>respectivos</w:t>
      </w:r>
      <w:r>
        <w:rPr>
          <w:spacing w:val="-1"/>
          <w:w w:val="105"/>
          <w:sz w:val="17"/>
        </w:rPr>
        <w:t> </w:t>
      </w:r>
      <w:r>
        <w:rPr>
          <w:w w:val="105"/>
          <w:sz w:val="17"/>
        </w:rPr>
        <w:t>consulados</w:t>
      </w:r>
      <w:r>
        <w:rPr>
          <w:spacing w:val="-1"/>
          <w:w w:val="105"/>
          <w:sz w:val="17"/>
        </w:rPr>
        <w:t> </w:t>
      </w:r>
      <w:r>
        <w:rPr>
          <w:w w:val="105"/>
          <w:sz w:val="17"/>
        </w:rPr>
        <w:t>ou</w:t>
      </w:r>
      <w:r>
        <w:rPr>
          <w:spacing w:val="-1"/>
          <w:w w:val="105"/>
          <w:sz w:val="17"/>
        </w:rPr>
        <w:t> </w:t>
      </w:r>
      <w:r>
        <w:rPr>
          <w:w w:val="105"/>
          <w:sz w:val="17"/>
        </w:rPr>
        <w:t>embaixadas.</w:t>
      </w:r>
    </w:p>
    <w:p>
      <w:pPr>
        <w:pStyle w:val="ListParagraph"/>
        <w:numPr>
          <w:ilvl w:val="1"/>
          <w:numId w:val="9"/>
        </w:numPr>
        <w:tabs>
          <w:tab w:pos="773" w:val="left" w:leader="none"/>
        </w:tabs>
        <w:spacing w:line="240" w:lineRule="auto" w:before="100" w:after="0"/>
        <w:ind w:left="773" w:right="0" w:hanging="387"/>
        <w:jc w:val="left"/>
        <w:rPr>
          <w:sz w:val="17"/>
        </w:rPr>
      </w:pPr>
      <w:r>
        <w:rPr>
          <w:w w:val="105"/>
          <w:sz w:val="17"/>
        </w:rPr>
        <w:t>As</w:t>
      </w:r>
      <w:r>
        <w:rPr>
          <w:spacing w:val="-10"/>
          <w:w w:val="105"/>
          <w:sz w:val="17"/>
        </w:rPr>
        <w:t> </w:t>
      </w:r>
      <w:r>
        <w:rPr>
          <w:w w:val="105"/>
          <w:sz w:val="17"/>
        </w:rPr>
        <w:t>certidões</w:t>
      </w:r>
      <w:r>
        <w:rPr>
          <w:spacing w:val="-9"/>
          <w:w w:val="105"/>
          <w:sz w:val="17"/>
        </w:rPr>
        <w:t> </w:t>
      </w:r>
      <w:r>
        <w:rPr>
          <w:w w:val="105"/>
          <w:sz w:val="17"/>
        </w:rPr>
        <w:t>valerão</w:t>
      </w:r>
      <w:r>
        <w:rPr>
          <w:spacing w:val="-10"/>
          <w:w w:val="105"/>
          <w:sz w:val="17"/>
        </w:rPr>
        <w:t> </w:t>
      </w:r>
      <w:r>
        <w:rPr>
          <w:w w:val="105"/>
          <w:sz w:val="17"/>
        </w:rPr>
        <w:t>nos</w:t>
      </w:r>
      <w:r>
        <w:rPr>
          <w:spacing w:val="-9"/>
          <w:w w:val="105"/>
          <w:sz w:val="17"/>
        </w:rPr>
        <w:t> </w:t>
      </w:r>
      <w:r>
        <w:rPr>
          <w:w w:val="105"/>
          <w:sz w:val="17"/>
        </w:rPr>
        <w:t>prazos</w:t>
      </w:r>
      <w:r>
        <w:rPr>
          <w:spacing w:val="-10"/>
          <w:w w:val="105"/>
          <w:sz w:val="17"/>
        </w:rPr>
        <w:t> </w:t>
      </w:r>
      <w:r>
        <w:rPr>
          <w:w w:val="105"/>
          <w:sz w:val="17"/>
        </w:rPr>
        <w:t>que</w:t>
      </w:r>
      <w:r>
        <w:rPr>
          <w:spacing w:val="-9"/>
          <w:w w:val="105"/>
          <w:sz w:val="17"/>
        </w:rPr>
        <w:t> </w:t>
      </w:r>
      <w:r>
        <w:rPr>
          <w:w w:val="105"/>
          <w:sz w:val="17"/>
        </w:rPr>
        <w:t>lhes</w:t>
      </w:r>
      <w:r>
        <w:rPr>
          <w:spacing w:val="-10"/>
          <w:w w:val="105"/>
          <w:sz w:val="17"/>
        </w:rPr>
        <w:t> </w:t>
      </w:r>
      <w:r>
        <w:rPr>
          <w:w w:val="105"/>
          <w:sz w:val="17"/>
        </w:rPr>
        <w:t>são</w:t>
      </w:r>
      <w:r>
        <w:rPr>
          <w:spacing w:val="-9"/>
          <w:w w:val="105"/>
          <w:sz w:val="17"/>
        </w:rPr>
        <w:t> </w:t>
      </w:r>
      <w:r>
        <w:rPr>
          <w:w w:val="105"/>
          <w:sz w:val="17"/>
        </w:rPr>
        <w:t>próprios.</w:t>
      </w:r>
      <w:r>
        <w:rPr>
          <w:spacing w:val="-10"/>
          <w:w w:val="105"/>
          <w:sz w:val="17"/>
        </w:rPr>
        <w:t> </w:t>
      </w:r>
      <w:r>
        <w:rPr>
          <w:w w:val="105"/>
          <w:sz w:val="17"/>
        </w:rPr>
        <w:t>Inexistindo</w:t>
      </w:r>
      <w:r>
        <w:rPr>
          <w:spacing w:val="-9"/>
          <w:w w:val="105"/>
          <w:sz w:val="17"/>
        </w:rPr>
        <w:t> </w:t>
      </w:r>
      <w:r>
        <w:rPr>
          <w:w w:val="105"/>
          <w:sz w:val="17"/>
        </w:rPr>
        <w:t>esse</w:t>
      </w:r>
      <w:r>
        <w:rPr>
          <w:spacing w:val="-9"/>
          <w:w w:val="105"/>
          <w:sz w:val="17"/>
        </w:rPr>
        <w:t> </w:t>
      </w:r>
      <w:r>
        <w:rPr>
          <w:w w:val="105"/>
          <w:sz w:val="17"/>
        </w:rPr>
        <w:t>prazo,</w:t>
      </w:r>
      <w:r>
        <w:rPr>
          <w:spacing w:val="-10"/>
          <w:w w:val="105"/>
          <w:sz w:val="17"/>
        </w:rPr>
        <w:t> </w:t>
      </w:r>
      <w:r>
        <w:rPr>
          <w:w w:val="105"/>
          <w:sz w:val="17"/>
        </w:rPr>
        <w:t>reputar-se-ão</w:t>
      </w:r>
      <w:r>
        <w:rPr>
          <w:spacing w:val="-9"/>
          <w:w w:val="105"/>
          <w:sz w:val="17"/>
        </w:rPr>
        <w:t> </w:t>
      </w:r>
      <w:r>
        <w:rPr>
          <w:w w:val="105"/>
          <w:sz w:val="17"/>
        </w:rPr>
        <w:t>válidas</w:t>
      </w:r>
      <w:r>
        <w:rPr>
          <w:spacing w:val="-10"/>
          <w:w w:val="105"/>
          <w:sz w:val="17"/>
        </w:rPr>
        <w:t> </w:t>
      </w:r>
      <w:r>
        <w:rPr>
          <w:w w:val="105"/>
          <w:sz w:val="17"/>
        </w:rPr>
        <w:t>por</w:t>
      </w:r>
      <w:r>
        <w:rPr>
          <w:spacing w:val="-9"/>
          <w:w w:val="105"/>
          <w:sz w:val="17"/>
        </w:rPr>
        <w:t> </w:t>
      </w:r>
      <w:r>
        <w:rPr>
          <w:w w:val="105"/>
          <w:sz w:val="17"/>
        </w:rPr>
        <w:t>90</w:t>
      </w:r>
      <w:r>
        <w:rPr>
          <w:spacing w:val="-10"/>
          <w:w w:val="105"/>
          <w:sz w:val="17"/>
        </w:rPr>
        <w:t> </w:t>
      </w:r>
      <w:r>
        <w:rPr>
          <w:w w:val="105"/>
          <w:sz w:val="17"/>
        </w:rPr>
        <w:t>(noventa)</w:t>
      </w:r>
      <w:r>
        <w:rPr>
          <w:spacing w:val="-9"/>
          <w:w w:val="105"/>
          <w:sz w:val="17"/>
        </w:rPr>
        <w:t> </w:t>
      </w:r>
      <w:r>
        <w:rPr>
          <w:w w:val="105"/>
          <w:sz w:val="17"/>
        </w:rPr>
        <w:t>dias,</w:t>
      </w:r>
      <w:r>
        <w:rPr>
          <w:spacing w:val="-10"/>
          <w:w w:val="105"/>
          <w:sz w:val="17"/>
        </w:rPr>
        <w:t> </w:t>
      </w:r>
      <w:r>
        <w:rPr>
          <w:w w:val="105"/>
          <w:sz w:val="17"/>
        </w:rPr>
        <w:t>contados</w:t>
      </w:r>
      <w:r>
        <w:rPr>
          <w:spacing w:val="-9"/>
          <w:w w:val="105"/>
          <w:sz w:val="17"/>
        </w:rPr>
        <w:t> </w:t>
      </w:r>
      <w:r>
        <w:rPr>
          <w:w w:val="105"/>
          <w:sz w:val="17"/>
        </w:rPr>
        <w:t>de</w:t>
      </w:r>
      <w:r>
        <w:rPr>
          <w:spacing w:val="-9"/>
          <w:w w:val="105"/>
          <w:sz w:val="17"/>
        </w:rPr>
        <w:t> </w:t>
      </w:r>
      <w:r>
        <w:rPr>
          <w:w w:val="105"/>
          <w:sz w:val="17"/>
        </w:rPr>
        <w:t>sua</w:t>
      </w:r>
      <w:r>
        <w:rPr>
          <w:spacing w:val="-10"/>
          <w:w w:val="105"/>
          <w:sz w:val="17"/>
        </w:rPr>
        <w:t> </w:t>
      </w:r>
      <w:r>
        <w:rPr>
          <w:spacing w:val="-2"/>
          <w:w w:val="105"/>
          <w:sz w:val="17"/>
        </w:rPr>
        <w:t>expedição.</w:t>
      </w:r>
    </w:p>
    <w:p>
      <w:pPr>
        <w:pStyle w:val="ListParagraph"/>
        <w:numPr>
          <w:ilvl w:val="2"/>
          <w:numId w:val="9"/>
        </w:numPr>
        <w:tabs>
          <w:tab w:pos="871" w:val="left" w:leader="none"/>
        </w:tabs>
        <w:spacing w:line="240" w:lineRule="auto" w:before="103" w:after="0"/>
        <w:ind w:left="871" w:right="0" w:hanging="485"/>
        <w:jc w:val="left"/>
        <w:rPr>
          <w:sz w:val="17"/>
        </w:rPr>
      </w:pPr>
      <w:r>
        <w:rPr>
          <w:w w:val="105"/>
          <w:sz w:val="17"/>
        </w:rPr>
        <w:t>Caso</w:t>
      </w:r>
      <w:r>
        <w:rPr>
          <w:spacing w:val="-9"/>
          <w:w w:val="105"/>
          <w:sz w:val="17"/>
        </w:rPr>
        <w:t> </w:t>
      </w:r>
      <w:r>
        <w:rPr>
          <w:w w:val="105"/>
          <w:sz w:val="17"/>
        </w:rPr>
        <w:t>seja</w:t>
      </w:r>
      <w:r>
        <w:rPr>
          <w:spacing w:val="-9"/>
          <w:w w:val="105"/>
          <w:sz w:val="17"/>
        </w:rPr>
        <w:t> </w:t>
      </w:r>
      <w:r>
        <w:rPr>
          <w:w w:val="105"/>
          <w:sz w:val="17"/>
        </w:rPr>
        <w:t>feita</w:t>
      </w:r>
      <w:r>
        <w:rPr>
          <w:spacing w:val="-9"/>
          <w:w w:val="105"/>
          <w:sz w:val="17"/>
        </w:rPr>
        <w:t> </w:t>
      </w:r>
      <w:r>
        <w:rPr>
          <w:w w:val="105"/>
          <w:sz w:val="17"/>
        </w:rPr>
        <w:t>a</w:t>
      </w:r>
      <w:r>
        <w:rPr>
          <w:spacing w:val="-8"/>
          <w:w w:val="105"/>
          <w:sz w:val="17"/>
        </w:rPr>
        <w:t> </w:t>
      </w:r>
      <w:r>
        <w:rPr>
          <w:w w:val="105"/>
          <w:sz w:val="17"/>
        </w:rPr>
        <w:t>opção</w:t>
      </w:r>
      <w:r>
        <w:rPr>
          <w:spacing w:val="-9"/>
          <w:w w:val="105"/>
          <w:sz w:val="17"/>
        </w:rPr>
        <w:t> </w:t>
      </w:r>
      <w:r>
        <w:rPr>
          <w:w w:val="105"/>
          <w:sz w:val="17"/>
        </w:rPr>
        <w:t>pela</w:t>
      </w:r>
      <w:r>
        <w:rPr>
          <w:spacing w:val="-9"/>
          <w:w w:val="105"/>
          <w:sz w:val="17"/>
        </w:rPr>
        <w:t> </w:t>
      </w:r>
      <w:r>
        <w:rPr>
          <w:w w:val="105"/>
          <w:sz w:val="17"/>
        </w:rPr>
        <w:t>opção</w:t>
      </w:r>
      <w:r>
        <w:rPr>
          <w:spacing w:val="-8"/>
          <w:w w:val="105"/>
          <w:sz w:val="17"/>
        </w:rPr>
        <w:t> </w:t>
      </w:r>
      <w:r>
        <w:rPr>
          <w:w w:val="105"/>
          <w:sz w:val="17"/>
        </w:rPr>
        <w:t>da</w:t>
      </w:r>
      <w:r>
        <w:rPr>
          <w:spacing w:val="-9"/>
          <w:w w:val="105"/>
          <w:sz w:val="17"/>
        </w:rPr>
        <w:t> </w:t>
      </w:r>
      <w:r>
        <w:rPr>
          <w:w w:val="105"/>
          <w:sz w:val="17"/>
        </w:rPr>
        <w:t>certidão</w:t>
      </w:r>
      <w:r>
        <w:rPr>
          <w:spacing w:val="-9"/>
          <w:w w:val="105"/>
          <w:sz w:val="17"/>
        </w:rPr>
        <w:t> </w:t>
      </w:r>
      <w:r>
        <w:rPr>
          <w:w w:val="105"/>
          <w:sz w:val="17"/>
        </w:rPr>
        <w:t>referida</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7.6.2,</w:t>
      </w:r>
      <w:r>
        <w:rPr>
          <w:spacing w:val="-9"/>
          <w:w w:val="105"/>
          <w:sz w:val="17"/>
        </w:rPr>
        <w:t> </w:t>
      </w:r>
      <w:r>
        <w:rPr>
          <w:w w:val="105"/>
          <w:sz w:val="17"/>
        </w:rPr>
        <w:t>esta</w:t>
      </w:r>
      <w:r>
        <w:rPr>
          <w:spacing w:val="-8"/>
          <w:w w:val="105"/>
          <w:sz w:val="17"/>
        </w:rPr>
        <w:t> </w:t>
      </w:r>
      <w:r>
        <w:rPr>
          <w:w w:val="105"/>
          <w:sz w:val="17"/>
        </w:rPr>
        <w:t>seguirá,</w:t>
      </w:r>
      <w:r>
        <w:rPr>
          <w:spacing w:val="-9"/>
          <w:w w:val="105"/>
          <w:sz w:val="17"/>
        </w:rPr>
        <w:t> </w:t>
      </w:r>
      <w:r>
        <w:rPr>
          <w:w w:val="105"/>
          <w:sz w:val="17"/>
        </w:rPr>
        <w:t>como</w:t>
      </w:r>
      <w:r>
        <w:rPr>
          <w:spacing w:val="-9"/>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validade,</w:t>
      </w:r>
      <w:r>
        <w:rPr>
          <w:spacing w:val="-9"/>
          <w:w w:val="105"/>
          <w:sz w:val="17"/>
        </w:rPr>
        <w:t> </w:t>
      </w:r>
      <w:r>
        <w:rPr>
          <w:w w:val="105"/>
          <w:sz w:val="17"/>
        </w:rPr>
        <w:t>a</w:t>
      </w:r>
      <w:r>
        <w:rPr>
          <w:spacing w:val="-9"/>
          <w:w w:val="105"/>
          <w:sz w:val="17"/>
        </w:rPr>
        <w:t> </w:t>
      </w:r>
      <w:r>
        <w:rPr>
          <w:w w:val="105"/>
          <w:sz w:val="17"/>
        </w:rPr>
        <w:t>sistemática</w:t>
      </w:r>
      <w:r>
        <w:rPr>
          <w:spacing w:val="-8"/>
          <w:w w:val="105"/>
          <w:sz w:val="17"/>
        </w:rPr>
        <w:t> </w:t>
      </w:r>
      <w:r>
        <w:rPr>
          <w:w w:val="105"/>
          <w:sz w:val="17"/>
        </w:rPr>
        <w:t>própria</w:t>
      </w:r>
      <w:r>
        <w:rPr>
          <w:spacing w:val="-9"/>
          <w:w w:val="105"/>
          <w:sz w:val="17"/>
        </w:rPr>
        <w:t> </w:t>
      </w:r>
      <w:r>
        <w:rPr>
          <w:w w:val="105"/>
          <w:sz w:val="17"/>
        </w:rPr>
        <w:t>estabelecida</w:t>
      </w:r>
      <w:r>
        <w:rPr>
          <w:spacing w:val="-9"/>
          <w:w w:val="105"/>
          <w:sz w:val="17"/>
        </w:rPr>
        <w:t> </w:t>
      </w:r>
      <w:r>
        <w:rPr>
          <w:w w:val="105"/>
          <w:sz w:val="17"/>
        </w:rPr>
        <w:t>em</w:t>
      </w:r>
      <w:r>
        <w:rPr>
          <w:spacing w:val="-8"/>
          <w:w w:val="105"/>
          <w:sz w:val="17"/>
        </w:rPr>
        <w:t> </w:t>
      </w:r>
      <w:r>
        <w:rPr>
          <w:w w:val="105"/>
          <w:sz w:val="17"/>
        </w:rPr>
        <w:t>âmbito</w:t>
      </w:r>
      <w:r>
        <w:rPr>
          <w:spacing w:val="-9"/>
          <w:w w:val="105"/>
          <w:sz w:val="17"/>
        </w:rPr>
        <w:t> </w:t>
      </w:r>
      <w:r>
        <w:rPr>
          <w:w w:val="105"/>
          <w:sz w:val="17"/>
        </w:rPr>
        <w:t>federal</w:t>
      </w:r>
      <w:r>
        <w:rPr>
          <w:spacing w:val="-9"/>
          <w:w w:val="105"/>
          <w:sz w:val="17"/>
        </w:rPr>
        <w:t> </w:t>
      </w:r>
      <w:r>
        <w:rPr>
          <w:w w:val="105"/>
          <w:sz w:val="17"/>
        </w:rPr>
        <w:t>constante</w:t>
      </w:r>
      <w:r>
        <w:rPr>
          <w:spacing w:val="-9"/>
          <w:w w:val="105"/>
          <w:sz w:val="17"/>
        </w:rPr>
        <w:t> </w:t>
      </w:r>
      <w:r>
        <w:rPr>
          <w:w w:val="105"/>
          <w:sz w:val="17"/>
        </w:rPr>
        <w:t>do</w:t>
      </w:r>
      <w:r>
        <w:rPr>
          <w:spacing w:val="-8"/>
          <w:w w:val="105"/>
          <w:sz w:val="17"/>
        </w:rPr>
        <w:t> </w:t>
      </w:r>
      <w:r>
        <w:rPr>
          <w:spacing w:val="-2"/>
          <w:w w:val="105"/>
          <w:sz w:val="17"/>
        </w:rPr>
        <w:t>SICAF.</w:t>
      </w:r>
    </w:p>
    <w:p>
      <w:pPr>
        <w:pStyle w:val="BodyText"/>
        <w:spacing w:before="194"/>
        <w:ind w:left="0"/>
      </w:pPr>
    </w:p>
    <w:p>
      <w:pPr>
        <w:pStyle w:val="Heading2"/>
        <w:numPr>
          <w:ilvl w:val="0"/>
          <w:numId w:val="1"/>
        </w:numPr>
        <w:tabs>
          <w:tab w:pos="561" w:val="left" w:leader="none"/>
        </w:tabs>
        <w:spacing w:line="240" w:lineRule="auto" w:before="0" w:after="0"/>
        <w:ind w:left="561" w:right="0" w:hanging="175"/>
        <w:jc w:val="left"/>
      </w:pPr>
      <w:r>
        <w:rPr/>
        <w:t>DA</w:t>
      </w:r>
      <w:r>
        <w:rPr>
          <w:spacing w:val="3"/>
        </w:rPr>
        <w:t> </w:t>
      </w:r>
      <w:r>
        <w:rPr/>
        <w:t>IMPUGNAÇÃO</w:t>
      </w:r>
      <w:r>
        <w:rPr>
          <w:spacing w:val="3"/>
        </w:rPr>
        <w:t> </w:t>
      </w:r>
      <w:r>
        <w:rPr/>
        <w:t>AO</w:t>
      </w:r>
      <w:r>
        <w:rPr>
          <w:spacing w:val="17"/>
        </w:rPr>
        <w:t> </w:t>
      </w:r>
      <w:r>
        <w:rPr/>
        <w:t>EDITAL,</w:t>
      </w:r>
      <w:r>
        <w:rPr>
          <w:spacing w:val="17"/>
        </w:rPr>
        <w:t> </w:t>
      </w:r>
      <w:r>
        <w:rPr/>
        <w:t>DO</w:t>
      </w:r>
      <w:r>
        <w:rPr>
          <w:spacing w:val="17"/>
        </w:rPr>
        <w:t> </w:t>
      </w:r>
      <w:r>
        <w:rPr/>
        <w:t>PEDIDO</w:t>
      </w:r>
      <w:r>
        <w:rPr>
          <w:spacing w:val="17"/>
        </w:rPr>
        <w:t> </w:t>
      </w:r>
      <w:r>
        <w:rPr/>
        <w:t>DE</w:t>
      </w:r>
      <w:r>
        <w:rPr>
          <w:spacing w:val="16"/>
        </w:rPr>
        <w:t> </w:t>
      </w:r>
      <w:r>
        <w:rPr/>
        <w:t>ESCLARECIMENTO</w:t>
      </w:r>
      <w:r>
        <w:rPr>
          <w:spacing w:val="17"/>
        </w:rPr>
        <w:t> </w:t>
      </w:r>
      <w:r>
        <w:rPr/>
        <w:t>E</w:t>
      </w:r>
      <w:r>
        <w:rPr>
          <w:spacing w:val="17"/>
        </w:rPr>
        <w:t> </w:t>
      </w:r>
      <w:r>
        <w:rPr/>
        <w:t>DOS</w:t>
      </w:r>
      <w:r>
        <w:rPr>
          <w:spacing w:val="17"/>
        </w:rPr>
        <w:t> </w:t>
      </w:r>
      <w:r>
        <w:rPr>
          <w:spacing w:val="-2"/>
        </w:rPr>
        <w:t>RECURSOS</w:t>
      </w:r>
    </w:p>
    <w:p>
      <w:pPr>
        <w:pStyle w:val="BodyText"/>
        <w:spacing w:before="194"/>
        <w:ind w:left="0"/>
        <w:rPr>
          <w:b/>
        </w:rPr>
      </w:pPr>
    </w:p>
    <w:p>
      <w:pPr>
        <w:pStyle w:val="ListParagraph"/>
        <w:numPr>
          <w:ilvl w:val="1"/>
          <w:numId w:val="13"/>
        </w:numPr>
        <w:tabs>
          <w:tab w:pos="664" w:val="left" w:leader="none"/>
        </w:tabs>
        <w:spacing w:line="256" w:lineRule="auto" w:before="0" w:after="0"/>
        <w:ind w:left="386" w:right="369" w:firstLine="0"/>
        <w:jc w:val="left"/>
        <w:rPr>
          <w:sz w:val="17"/>
        </w:rPr>
      </w:pPr>
      <w:r>
        <w:rPr>
          <w:w w:val="105"/>
          <w:sz w:val="17"/>
        </w:rPr>
        <w:t>Qualquer pessoa é parte legítima para impugnar este Edital por irregularidade na aplicação da </w:t>
      </w:r>
      <w:hyperlink r:id="rId6">
        <w:r>
          <w:rPr>
            <w:color w:val="0000FF"/>
            <w:w w:val="105"/>
            <w:sz w:val="17"/>
            <w:u w:val="single" w:color="0000FF"/>
          </w:rPr>
          <w:t>Lei nº 14.133/2021</w:t>
        </w:r>
      </w:hyperlink>
      <w:r>
        <w:rPr>
          <w:w w:val="105"/>
          <w:sz w:val="17"/>
        </w:rPr>
        <w:t>, devendo protocolar o pedido até 3 (três) dias úteis antes da data da abertura do</w:t>
      </w:r>
      <w:r>
        <w:rPr>
          <w:spacing w:val="80"/>
          <w:w w:val="105"/>
          <w:sz w:val="17"/>
        </w:rPr>
        <w:t> </w:t>
      </w:r>
      <w:r>
        <w:rPr>
          <w:spacing w:val="-2"/>
          <w:w w:val="105"/>
          <w:sz w:val="17"/>
        </w:rPr>
        <w:t>certame.</w:t>
      </w:r>
    </w:p>
    <w:p>
      <w:pPr>
        <w:pStyle w:val="ListParagraph"/>
        <w:numPr>
          <w:ilvl w:val="2"/>
          <w:numId w:val="13"/>
        </w:numPr>
        <w:tabs>
          <w:tab w:pos="772" w:val="left" w:leader="none"/>
        </w:tabs>
        <w:spacing w:line="240" w:lineRule="auto" w:before="101" w:after="0"/>
        <w:ind w:left="772" w:right="0" w:hanging="386"/>
        <w:jc w:val="left"/>
        <w:rPr>
          <w:sz w:val="17"/>
        </w:rPr>
      </w:pPr>
      <w:r>
        <w:rPr>
          <w:sz w:val="17"/>
        </w:rPr>
        <w:t>A</w:t>
      </w:r>
      <w:r>
        <w:rPr>
          <w:spacing w:val="2"/>
          <w:sz w:val="17"/>
        </w:rPr>
        <w:t> </w:t>
      </w:r>
      <w:r>
        <w:rPr>
          <w:sz w:val="17"/>
        </w:rPr>
        <w:t>impugnação</w:t>
      </w:r>
      <w:r>
        <w:rPr>
          <w:spacing w:val="16"/>
          <w:sz w:val="17"/>
        </w:rPr>
        <w:t> </w:t>
      </w:r>
      <w:r>
        <w:rPr>
          <w:sz w:val="17"/>
        </w:rPr>
        <w:t>e</w:t>
      </w:r>
      <w:r>
        <w:rPr>
          <w:spacing w:val="16"/>
          <w:sz w:val="17"/>
        </w:rPr>
        <w:t> </w:t>
      </w:r>
      <w:r>
        <w:rPr>
          <w:sz w:val="17"/>
        </w:rPr>
        <w:t>o</w:t>
      </w:r>
      <w:r>
        <w:rPr>
          <w:spacing w:val="16"/>
          <w:sz w:val="17"/>
        </w:rPr>
        <w:t> </w:t>
      </w:r>
      <w:r>
        <w:rPr>
          <w:sz w:val="17"/>
        </w:rPr>
        <w:t>pedido</w:t>
      </w:r>
      <w:r>
        <w:rPr>
          <w:spacing w:val="16"/>
          <w:sz w:val="17"/>
        </w:rPr>
        <w:t> </w:t>
      </w:r>
      <w:r>
        <w:rPr>
          <w:sz w:val="17"/>
        </w:rPr>
        <w:t>de</w:t>
      </w:r>
      <w:r>
        <w:rPr>
          <w:spacing w:val="16"/>
          <w:sz w:val="17"/>
        </w:rPr>
        <w:t> </w:t>
      </w:r>
      <w:r>
        <w:rPr>
          <w:sz w:val="17"/>
        </w:rPr>
        <w:t>esclarecimento</w:t>
      </w:r>
      <w:r>
        <w:rPr>
          <w:spacing w:val="16"/>
          <w:sz w:val="17"/>
        </w:rPr>
        <w:t> </w:t>
      </w:r>
      <w:r>
        <w:rPr>
          <w:sz w:val="17"/>
        </w:rPr>
        <w:t>poderão</w:t>
      </w:r>
      <w:r>
        <w:rPr>
          <w:spacing w:val="16"/>
          <w:sz w:val="17"/>
        </w:rPr>
        <w:t> </w:t>
      </w:r>
      <w:r>
        <w:rPr>
          <w:sz w:val="17"/>
        </w:rPr>
        <w:t>ser</w:t>
      </w:r>
      <w:r>
        <w:rPr>
          <w:spacing w:val="16"/>
          <w:sz w:val="17"/>
        </w:rPr>
        <w:t> </w:t>
      </w:r>
      <w:r>
        <w:rPr>
          <w:sz w:val="17"/>
        </w:rPr>
        <w:t>realizados</w:t>
      </w:r>
      <w:r>
        <w:rPr>
          <w:spacing w:val="16"/>
          <w:sz w:val="17"/>
        </w:rPr>
        <w:t> </w:t>
      </w:r>
      <w:r>
        <w:rPr>
          <w:sz w:val="17"/>
        </w:rPr>
        <w:t>por</w:t>
      </w:r>
      <w:r>
        <w:rPr>
          <w:spacing w:val="16"/>
          <w:sz w:val="17"/>
        </w:rPr>
        <w:t> </w:t>
      </w:r>
      <w:r>
        <w:rPr>
          <w:sz w:val="17"/>
        </w:rPr>
        <w:t>forma</w:t>
      </w:r>
      <w:r>
        <w:rPr>
          <w:spacing w:val="16"/>
          <w:sz w:val="17"/>
        </w:rPr>
        <w:t> </w:t>
      </w:r>
      <w:r>
        <w:rPr>
          <w:sz w:val="17"/>
        </w:rPr>
        <w:t>eletrônica,</w:t>
      </w:r>
      <w:r>
        <w:rPr>
          <w:spacing w:val="16"/>
          <w:sz w:val="17"/>
        </w:rPr>
        <w:t> </w:t>
      </w:r>
      <w:r>
        <w:rPr>
          <w:sz w:val="17"/>
        </w:rPr>
        <w:t>através</w:t>
      </w:r>
      <w:r>
        <w:rPr>
          <w:spacing w:val="16"/>
          <w:sz w:val="17"/>
        </w:rPr>
        <w:t> </w:t>
      </w:r>
      <w:r>
        <w:rPr>
          <w:sz w:val="17"/>
        </w:rPr>
        <w:t>do</w:t>
      </w:r>
      <w:r>
        <w:rPr>
          <w:spacing w:val="16"/>
          <w:sz w:val="17"/>
        </w:rPr>
        <w:t> </w:t>
      </w:r>
      <w:r>
        <w:rPr>
          <w:sz w:val="17"/>
        </w:rPr>
        <w:t>e-mail</w:t>
      </w:r>
      <w:r>
        <w:rPr>
          <w:spacing w:val="16"/>
          <w:sz w:val="17"/>
        </w:rPr>
        <w:t> </w:t>
      </w:r>
      <w:r>
        <w:rPr>
          <w:sz w:val="17"/>
        </w:rPr>
        <w:t>funcional</w:t>
      </w:r>
      <w:r>
        <w:rPr>
          <w:spacing w:val="16"/>
          <w:sz w:val="17"/>
        </w:rPr>
        <w:t> </w:t>
      </w:r>
      <w:hyperlink r:id="rId26">
        <w:r>
          <w:rPr>
            <w:color w:val="0000ED"/>
            <w:sz w:val="17"/>
            <w:u w:val="single" w:color="0000ED"/>
          </w:rPr>
          <w:t>licitacao@daf.uerj.br</w:t>
        </w:r>
      </w:hyperlink>
      <w:r>
        <w:rPr>
          <w:sz w:val="17"/>
        </w:rPr>
        <w:t>,</w:t>
      </w:r>
      <w:r>
        <w:rPr>
          <w:spacing w:val="16"/>
          <w:sz w:val="17"/>
        </w:rPr>
        <w:t> </w:t>
      </w:r>
      <w:r>
        <w:rPr>
          <w:sz w:val="17"/>
        </w:rPr>
        <w:t>mediante</w:t>
      </w:r>
      <w:r>
        <w:rPr>
          <w:spacing w:val="16"/>
          <w:sz w:val="17"/>
        </w:rPr>
        <w:t> </w:t>
      </w:r>
      <w:r>
        <w:rPr>
          <w:sz w:val="17"/>
        </w:rPr>
        <w:t>confirmação</w:t>
      </w:r>
      <w:r>
        <w:rPr>
          <w:spacing w:val="16"/>
          <w:sz w:val="17"/>
        </w:rPr>
        <w:t> </w:t>
      </w:r>
      <w:r>
        <w:rPr>
          <w:sz w:val="17"/>
        </w:rPr>
        <w:t>de</w:t>
      </w:r>
      <w:r>
        <w:rPr>
          <w:spacing w:val="16"/>
          <w:sz w:val="17"/>
        </w:rPr>
        <w:t> </w:t>
      </w:r>
      <w:r>
        <w:rPr>
          <w:spacing w:val="-2"/>
          <w:sz w:val="17"/>
        </w:rPr>
        <w:t>recebimento.</w:t>
      </w:r>
    </w:p>
    <w:p>
      <w:pPr>
        <w:pStyle w:val="ListParagraph"/>
        <w:numPr>
          <w:ilvl w:val="2"/>
          <w:numId w:val="13"/>
        </w:numPr>
        <w:tabs>
          <w:tab w:pos="790" w:val="left" w:leader="none"/>
        </w:tabs>
        <w:spacing w:line="244" w:lineRule="auto" w:before="91" w:after="0"/>
        <w:ind w:left="386" w:right="369" w:firstLine="0"/>
        <w:jc w:val="left"/>
        <w:rPr>
          <w:sz w:val="17"/>
        </w:rPr>
      </w:pPr>
      <w:r>
        <w:rPr>
          <w:w w:val="105"/>
          <w:sz w:val="17"/>
        </w:rPr>
        <w:t>A resposta</w:t>
      </w:r>
      <w:r>
        <w:rPr>
          <w:spacing w:val="11"/>
          <w:w w:val="105"/>
          <w:sz w:val="17"/>
        </w:rPr>
        <w:t> </w:t>
      </w:r>
      <w:r>
        <w:rPr>
          <w:w w:val="105"/>
          <w:sz w:val="17"/>
        </w:rPr>
        <w:t>à</w:t>
      </w:r>
      <w:r>
        <w:rPr>
          <w:spacing w:val="11"/>
          <w:w w:val="105"/>
          <w:sz w:val="17"/>
        </w:rPr>
        <w:t> </w:t>
      </w:r>
      <w:r>
        <w:rPr>
          <w:w w:val="105"/>
          <w:sz w:val="17"/>
        </w:rPr>
        <w:t>impugnação</w:t>
      </w:r>
      <w:r>
        <w:rPr>
          <w:spacing w:val="11"/>
          <w:w w:val="105"/>
          <w:sz w:val="17"/>
        </w:rPr>
        <w:t> </w:t>
      </w:r>
      <w:r>
        <w:rPr>
          <w:w w:val="105"/>
          <w:sz w:val="17"/>
        </w:rPr>
        <w:t>ou</w:t>
      </w:r>
      <w:r>
        <w:rPr>
          <w:spacing w:val="11"/>
          <w:w w:val="105"/>
          <w:sz w:val="17"/>
        </w:rPr>
        <w:t> </w:t>
      </w:r>
      <w:r>
        <w:rPr>
          <w:w w:val="105"/>
          <w:sz w:val="17"/>
        </w:rPr>
        <w:t>ao</w:t>
      </w:r>
      <w:r>
        <w:rPr>
          <w:spacing w:val="11"/>
          <w:w w:val="105"/>
          <w:sz w:val="17"/>
        </w:rPr>
        <w:t> </w:t>
      </w:r>
      <w:r>
        <w:rPr>
          <w:w w:val="105"/>
          <w:sz w:val="17"/>
        </w:rPr>
        <w:t>pedido</w:t>
      </w:r>
      <w:r>
        <w:rPr>
          <w:spacing w:val="11"/>
          <w:w w:val="105"/>
          <w:sz w:val="17"/>
        </w:rPr>
        <w:t> </w:t>
      </w:r>
      <w:r>
        <w:rPr>
          <w:w w:val="105"/>
          <w:sz w:val="17"/>
        </w:rPr>
        <w:t>de</w:t>
      </w:r>
      <w:r>
        <w:rPr>
          <w:spacing w:val="11"/>
          <w:w w:val="105"/>
          <w:sz w:val="17"/>
        </w:rPr>
        <w:t> </w:t>
      </w:r>
      <w:r>
        <w:rPr>
          <w:w w:val="105"/>
          <w:sz w:val="17"/>
        </w:rPr>
        <w:t>esclarecimento</w:t>
      </w:r>
      <w:r>
        <w:rPr>
          <w:spacing w:val="11"/>
          <w:w w:val="105"/>
          <w:sz w:val="17"/>
        </w:rPr>
        <w:t> </w:t>
      </w:r>
      <w:r>
        <w:rPr>
          <w:w w:val="105"/>
          <w:sz w:val="17"/>
        </w:rPr>
        <w:t>será</w:t>
      </w:r>
      <w:r>
        <w:rPr>
          <w:spacing w:val="11"/>
          <w:w w:val="105"/>
          <w:sz w:val="17"/>
        </w:rPr>
        <w:t> </w:t>
      </w:r>
      <w:r>
        <w:rPr>
          <w:w w:val="105"/>
          <w:sz w:val="17"/>
        </w:rPr>
        <w:t>divulgado</w:t>
      </w:r>
      <w:r>
        <w:rPr>
          <w:spacing w:val="11"/>
          <w:w w:val="105"/>
          <w:sz w:val="17"/>
        </w:rPr>
        <w:t> </w:t>
      </w:r>
      <w:r>
        <w:rPr>
          <w:w w:val="105"/>
          <w:sz w:val="17"/>
        </w:rPr>
        <w:t>em</w:t>
      </w:r>
      <w:r>
        <w:rPr>
          <w:spacing w:val="11"/>
          <w:w w:val="105"/>
          <w:sz w:val="17"/>
        </w:rPr>
        <w:t> </w:t>
      </w:r>
      <w:r>
        <w:rPr>
          <w:w w:val="105"/>
          <w:sz w:val="17"/>
        </w:rPr>
        <w:t>sítio</w:t>
      </w:r>
      <w:r>
        <w:rPr>
          <w:spacing w:val="11"/>
          <w:w w:val="105"/>
          <w:sz w:val="17"/>
        </w:rPr>
        <w:t> </w:t>
      </w:r>
      <w:r>
        <w:rPr>
          <w:w w:val="105"/>
          <w:sz w:val="17"/>
        </w:rPr>
        <w:t>eletrônico</w:t>
      </w:r>
      <w:r>
        <w:rPr>
          <w:spacing w:val="11"/>
          <w:w w:val="105"/>
          <w:sz w:val="17"/>
        </w:rPr>
        <w:t> </w:t>
      </w:r>
      <w:r>
        <w:rPr>
          <w:w w:val="105"/>
          <w:sz w:val="17"/>
        </w:rPr>
        <w:t>oficial</w:t>
      </w:r>
      <w:r>
        <w:rPr>
          <w:spacing w:val="11"/>
          <w:w w:val="105"/>
          <w:sz w:val="17"/>
        </w:rPr>
        <w:t> </w:t>
      </w:r>
      <w:r>
        <w:rPr>
          <w:w w:val="105"/>
          <w:sz w:val="17"/>
        </w:rPr>
        <w:t>no</w:t>
      </w:r>
      <w:r>
        <w:rPr>
          <w:spacing w:val="11"/>
          <w:w w:val="105"/>
          <w:sz w:val="17"/>
        </w:rPr>
        <w:t> </w:t>
      </w:r>
      <w:r>
        <w:rPr>
          <w:w w:val="105"/>
          <w:sz w:val="17"/>
        </w:rPr>
        <w:t>prazo</w:t>
      </w:r>
      <w:r>
        <w:rPr>
          <w:spacing w:val="11"/>
          <w:w w:val="105"/>
          <w:sz w:val="17"/>
        </w:rPr>
        <w:t> </w:t>
      </w:r>
      <w:r>
        <w:rPr>
          <w:w w:val="105"/>
          <w:sz w:val="17"/>
        </w:rPr>
        <w:t>de</w:t>
      </w:r>
      <w:r>
        <w:rPr>
          <w:spacing w:val="11"/>
          <w:w w:val="105"/>
          <w:sz w:val="17"/>
        </w:rPr>
        <w:t> </w:t>
      </w:r>
      <w:r>
        <w:rPr>
          <w:w w:val="105"/>
          <w:sz w:val="17"/>
        </w:rPr>
        <w:t>até</w:t>
      </w:r>
      <w:r>
        <w:rPr>
          <w:spacing w:val="11"/>
          <w:w w:val="105"/>
          <w:sz w:val="17"/>
        </w:rPr>
        <w:t> </w:t>
      </w:r>
      <w:r>
        <w:rPr>
          <w:w w:val="105"/>
          <w:sz w:val="17"/>
        </w:rPr>
        <w:t>3</w:t>
      </w:r>
      <w:r>
        <w:rPr>
          <w:spacing w:val="11"/>
          <w:w w:val="105"/>
          <w:sz w:val="17"/>
        </w:rPr>
        <w:t> </w:t>
      </w:r>
      <w:r>
        <w:rPr>
          <w:w w:val="105"/>
          <w:sz w:val="17"/>
        </w:rPr>
        <w:t>(três)</w:t>
      </w:r>
      <w:r>
        <w:rPr>
          <w:spacing w:val="11"/>
          <w:w w:val="105"/>
          <w:sz w:val="17"/>
        </w:rPr>
        <w:t> </w:t>
      </w:r>
      <w:r>
        <w:rPr>
          <w:w w:val="105"/>
          <w:sz w:val="17"/>
        </w:rPr>
        <w:t>dias</w:t>
      </w:r>
      <w:r>
        <w:rPr>
          <w:spacing w:val="11"/>
          <w:w w:val="105"/>
          <w:sz w:val="17"/>
        </w:rPr>
        <w:t> </w:t>
      </w:r>
      <w:r>
        <w:rPr>
          <w:w w:val="105"/>
          <w:sz w:val="17"/>
        </w:rPr>
        <w:t>úteis,</w:t>
      </w:r>
      <w:r>
        <w:rPr>
          <w:spacing w:val="11"/>
          <w:w w:val="105"/>
          <w:sz w:val="17"/>
        </w:rPr>
        <w:t> </w:t>
      </w:r>
      <w:r>
        <w:rPr>
          <w:w w:val="105"/>
          <w:sz w:val="17"/>
        </w:rPr>
        <w:t>limitado</w:t>
      </w:r>
      <w:r>
        <w:rPr>
          <w:spacing w:val="11"/>
          <w:w w:val="105"/>
          <w:sz w:val="17"/>
        </w:rPr>
        <w:t> </w:t>
      </w:r>
      <w:r>
        <w:rPr>
          <w:w w:val="105"/>
          <w:sz w:val="17"/>
        </w:rPr>
        <w:t>ao</w:t>
      </w:r>
      <w:r>
        <w:rPr>
          <w:spacing w:val="11"/>
          <w:w w:val="105"/>
          <w:sz w:val="17"/>
        </w:rPr>
        <w:t> </w:t>
      </w:r>
      <w:r>
        <w:rPr>
          <w:w w:val="105"/>
          <w:sz w:val="17"/>
        </w:rPr>
        <w:t>último</w:t>
      </w:r>
      <w:r>
        <w:rPr>
          <w:spacing w:val="11"/>
          <w:w w:val="105"/>
          <w:sz w:val="17"/>
        </w:rPr>
        <w:t> </w:t>
      </w:r>
      <w:r>
        <w:rPr>
          <w:w w:val="105"/>
          <w:sz w:val="17"/>
        </w:rPr>
        <w:t>dia</w:t>
      </w:r>
      <w:r>
        <w:rPr>
          <w:spacing w:val="11"/>
          <w:w w:val="105"/>
          <w:sz w:val="17"/>
        </w:rPr>
        <w:t> </w:t>
      </w:r>
      <w:r>
        <w:rPr>
          <w:w w:val="105"/>
          <w:sz w:val="17"/>
        </w:rPr>
        <w:t>útil</w:t>
      </w:r>
      <w:r>
        <w:rPr>
          <w:spacing w:val="11"/>
          <w:w w:val="105"/>
          <w:sz w:val="17"/>
        </w:rPr>
        <w:t> </w:t>
      </w:r>
      <w:r>
        <w:rPr>
          <w:w w:val="105"/>
          <w:sz w:val="17"/>
        </w:rPr>
        <w:t>anterior</w:t>
      </w:r>
      <w:r>
        <w:rPr>
          <w:spacing w:val="11"/>
          <w:w w:val="105"/>
          <w:sz w:val="17"/>
        </w:rPr>
        <w:t> </w:t>
      </w:r>
      <w:r>
        <w:rPr>
          <w:w w:val="105"/>
          <w:sz w:val="17"/>
        </w:rPr>
        <w:t>à</w:t>
      </w:r>
      <w:r>
        <w:rPr>
          <w:spacing w:val="11"/>
          <w:w w:val="105"/>
          <w:sz w:val="17"/>
        </w:rPr>
        <w:t> </w:t>
      </w:r>
      <w:r>
        <w:rPr>
          <w:w w:val="105"/>
          <w:sz w:val="17"/>
        </w:rPr>
        <w:t>data</w:t>
      </w:r>
      <w:r>
        <w:rPr>
          <w:spacing w:val="11"/>
          <w:w w:val="105"/>
          <w:sz w:val="17"/>
        </w:rPr>
        <w:t> </w:t>
      </w:r>
      <w:r>
        <w:rPr>
          <w:w w:val="105"/>
          <w:sz w:val="17"/>
        </w:rPr>
        <w:t>da</w:t>
      </w:r>
      <w:r>
        <w:rPr>
          <w:spacing w:val="11"/>
          <w:w w:val="105"/>
          <w:sz w:val="17"/>
        </w:rPr>
        <w:t> </w:t>
      </w:r>
      <w:r>
        <w:rPr>
          <w:w w:val="105"/>
          <w:sz w:val="17"/>
        </w:rPr>
        <w:t>abertura</w:t>
      </w:r>
      <w:r>
        <w:rPr>
          <w:spacing w:val="11"/>
          <w:w w:val="105"/>
          <w:sz w:val="17"/>
        </w:rPr>
        <w:t> </w:t>
      </w:r>
      <w:r>
        <w:rPr>
          <w:w w:val="105"/>
          <w:sz w:val="17"/>
        </w:rPr>
        <w:t>do </w:t>
      </w:r>
      <w:r>
        <w:rPr>
          <w:spacing w:val="-2"/>
          <w:w w:val="105"/>
          <w:sz w:val="17"/>
        </w:rPr>
        <w:t>certame.</w:t>
      </w:r>
    </w:p>
    <w:p>
      <w:pPr>
        <w:pStyle w:val="ListParagraph"/>
        <w:numPr>
          <w:ilvl w:val="2"/>
          <w:numId w:val="13"/>
        </w:numPr>
        <w:tabs>
          <w:tab w:pos="772" w:val="left" w:leader="none"/>
        </w:tabs>
        <w:spacing w:line="240" w:lineRule="auto" w:before="98" w:after="0"/>
        <w:ind w:left="772" w:right="0" w:hanging="386"/>
        <w:jc w:val="left"/>
        <w:rPr>
          <w:sz w:val="17"/>
        </w:rPr>
      </w:pPr>
      <w:r>
        <w:rPr>
          <w:w w:val="105"/>
          <w:sz w:val="17"/>
        </w:rPr>
        <w:t>As</w:t>
      </w:r>
      <w:r>
        <w:rPr>
          <w:spacing w:val="-10"/>
          <w:w w:val="105"/>
          <w:sz w:val="17"/>
        </w:rPr>
        <w:t> </w:t>
      </w:r>
      <w:r>
        <w:rPr>
          <w:w w:val="105"/>
          <w:sz w:val="17"/>
        </w:rPr>
        <w:t>impugnações</w:t>
      </w:r>
      <w:r>
        <w:rPr>
          <w:spacing w:val="-10"/>
          <w:w w:val="105"/>
          <w:sz w:val="17"/>
        </w:rPr>
        <w:t> </w:t>
      </w:r>
      <w:r>
        <w:rPr>
          <w:w w:val="105"/>
          <w:sz w:val="17"/>
        </w:rPr>
        <w:t>e</w:t>
      </w:r>
      <w:r>
        <w:rPr>
          <w:spacing w:val="-10"/>
          <w:w w:val="105"/>
          <w:sz w:val="17"/>
        </w:rPr>
        <w:t> </w:t>
      </w:r>
      <w:r>
        <w:rPr>
          <w:w w:val="105"/>
          <w:sz w:val="17"/>
        </w:rPr>
        <w:t>pedidos</w:t>
      </w:r>
      <w:r>
        <w:rPr>
          <w:spacing w:val="-10"/>
          <w:w w:val="105"/>
          <w:sz w:val="17"/>
        </w:rPr>
        <w:t> </w:t>
      </w:r>
      <w:r>
        <w:rPr>
          <w:w w:val="105"/>
          <w:sz w:val="17"/>
        </w:rPr>
        <w:t>de</w:t>
      </w:r>
      <w:r>
        <w:rPr>
          <w:spacing w:val="-10"/>
          <w:w w:val="105"/>
          <w:sz w:val="17"/>
        </w:rPr>
        <w:t> </w:t>
      </w:r>
      <w:r>
        <w:rPr>
          <w:w w:val="105"/>
          <w:sz w:val="17"/>
        </w:rPr>
        <w:t>esclarecimentos</w:t>
      </w:r>
      <w:r>
        <w:rPr>
          <w:spacing w:val="-10"/>
          <w:w w:val="105"/>
          <w:sz w:val="17"/>
        </w:rPr>
        <w:t> </w:t>
      </w:r>
      <w:r>
        <w:rPr>
          <w:w w:val="105"/>
          <w:sz w:val="17"/>
        </w:rPr>
        <w:t>não</w:t>
      </w:r>
      <w:r>
        <w:rPr>
          <w:spacing w:val="-10"/>
          <w:w w:val="105"/>
          <w:sz w:val="17"/>
        </w:rPr>
        <w:t> </w:t>
      </w:r>
      <w:r>
        <w:rPr>
          <w:w w:val="105"/>
          <w:sz w:val="17"/>
        </w:rPr>
        <w:t>suspendem</w:t>
      </w:r>
      <w:r>
        <w:rPr>
          <w:spacing w:val="-10"/>
          <w:w w:val="105"/>
          <w:sz w:val="17"/>
        </w:rPr>
        <w:t> </w:t>
      </w:r>
      <w:r>
        <w:rPr>
          <w:w w:val="105"/>
          <w:sz w:val="17"/>
        </w:rPr>
        <w:t>os</w:t>
      </w:r>
      <w:r>
        <w:rPr>
          <w:spacing w:val="-10"/>
          <w:w w:val="105"/>
          <w:sz w:val="17"/>
        </w:rPr>
        <w:t> </w:t>
      </w:r>
      <w:r>
        <w:rPr>
          <w:w w:val="105"/>
          <w:sz w:val="17"/>
        </w:rPr>
        <w:t>prazos</w:t>
      </w:r>
      <w:r>
        <w:rPr>
          <w:spacing w:val="-10"/>
          <w:w w:val="105"/>
          <w:sz w:val="17"/>
        </w:rPr>
        <w:t> </w:t>
      </w:r>
      <w:r>
        <w:rPr>
          <w:w w:val="105"/>
          <w:sz w:val="17"/>
        </w:rPr>
        <w:t>previstos</w:t>
      </w:r>
      <w:r>
        <w:rPr>
          <w:spacing w:val="-10"/>
          <w:w w:val="105"/>
          <w:sz w:val="17"/>
        </w:rPr>
        <w:t> </w:t>
      </w:r>
      <w:r>
        <w:rPr>
          <w:w w:val="105"/>
          <w:sz w:val="17"/>
        </w:rPr>
        <w:t>no</w:t>
      </w:r>
      <w:r>
        <w:rPr>
          <w:spacing w:val="-10"/>
          <w:w w:val="105"/>
          <w:sz w:val="17"/>
        </w:rPr>
        <w:t> </w:t>
      </w:r>
      <w:r>
        <w:rPr>
          <w:spacing w:val="-2"/>
          <w:w w:val="105"/>
          <w:sz w:val="17"/>
        </w:rPr>
        <w:t>certame.</w:t>
      </w:r>
    </w:p>
    <w:p>
      <w:pPr>
        <w:pStyle w:val="ListParagraph"/>
        <w:numPr>
          <w:ilvl w:val="2"/>
          <w:numId w:val="13"/>
        </w:numPr>
        <w:tabs>
          <w:tab w:pos="775" w:val="left" w:leader="none"/>
        </w:tabs>
        <w:spacing w:line="256" w:lineRule="auto" w:before="103" w:after="0"/>
        <w:ind w:left="386" w:right="369" w:firstLine="0"/>
        <w:jc w:val="left"/>
        <w:rPr>
          <w:sz w:val="17"/>
        </w:rPr>
      </w:pPr>
      <w:r>
        <w:rPr>
          <w:w w:val="105"/>
          <w:sz w:val="17"/>
        </w:rPr>
        <w:t>A</w:t>
      </w:r>
      <w:r>
        <w:rPr>
          <w:spacing w:val="-12"/>
          <w:w w:val="105"/>
          <w:sz w:val="17"/>
        </w:rPr>
        <w:t> </w:t>
      </w:r>
      <w:r>
        <w:rPr>
          <w:w w:val="105"/>
          <w:sz w:val="17"/>
        </w:rPr>
        <w:t>concessão</w:t>
      </w:r>
      <w:r>
        <w:rPr>
          <w:spacing w:val="-5"/>
          <w:w w:val="105"/>
          <w:sz w:val="17"/>
        </w:rPr>
        <w:t> </w:t>
      </w:r>
      <w:r>
        <w:rPr>
          <w:w w:val="105"/>
          <w:sz w:val="17"/>
        </w:rPr>
        <w:t>de</w:t>
      </w:r>
      <w:r>
        <w:rPr>
          <w:spacing w:val="-5"/>
          <w:w w:val="105"/>
          <w:sz w:val="17"/>
        </w:rPr>
        <w:t> </w:t>
      </w:r>
      <w:r>
        <w:rPr>
          <w:w w:val="105"/>
          <w:sz w:val="17"/>
        </w:rPr>
        <w:t>efeito</w:t>
      </w:r>
      <w:r>
        <w:rPr>
          <w:spacing w:val="-5"/>
          <w:w w:val="105"/>
          <w:sz w:val="17"/>
        </w:rPr>
        <w:t> </w:t>
      </w:r>
      <w:r>
        <w:rPr>
          <w:w w:val="105"/>
          <w:sz w:val="17"/>
        </w:rPr>
        <w:t>suspensivo</w:t>
      </w:r>
      <w:r>
        <w:rPr>
          <w:spacing w:val="-5"/>
          <w:w w:val="105"/>
          <w:sz w:val="17"/>
        </w:rPr>
        <w:t> </w:t>
      </w:r>
      <w:r>
        <w:rPr>
          <w:w w:val="105"/>
          <w:sz w:val="17"/>
        </w:rPr>
        <w:t>à</w:t>
      </w:r>
      <w:r>
        <w:rPr>
          <w:spacing w:val="-5"/>
          <w:w w:val="105"/>
          <w:sz w:val="17"/>
        </w:rPr>
        <w:t> </w:t>
      </w:r>
      <w:r>
        <w:rPr>
          <w:w w:val="105"/>
          <w:sz w:val="17"/>
        </w:rPr>
        <w:t>impugnação</w:t>
      </w:r>
      <w:r>
        <w:rPr>
          <w:spacing w:val="-5"/>
          <w:w w:val="105"/>
          <w:sz w:val="17"/>
        </w:rPr>
        <w:t> </w:t>
      </w:r>
      <w:r>
        <w:rPr>
          <w:w w:val="105"/>
          <w:sz w:val="17"/>
        </w:rPr>
        <w:t>é</w:t>
      </w:r>
      <w:r>
        <w:rPr>
          <w:spacing w:val="-5"/>
          <w:w w:val="105"/>
          <w:sz w:val="17"/>
        </w:rPr>
        <w:t> </w:t>
      </w:r>
      <w:r>
        <w:rPr>
          <w:w w:val="105"/>
          <w:sz w:val="17"/>
        </w:rPr>
        <w:t>medida</w:t>
      </w:r>
      <w:r>
        <w:rPr>
          <w:spacing w:val="-5"/>
          <w:w w:val="105"/>
          <w:sz w:val="17"/>
        </w:rPr>
        <w:t> </w:t>
      </w:r>
      <w:r>
        <w:rPr>
          <w:w w:val="105"/>
          <w:sz w:val="17"/>
        </w:rPr>
        <w:t>excepcional</w:t>
      </w:r>
      <w:r>
        <w:rPr>
          <w:spacing w:val="-5"/>
          <w:w w:val="105"/>
          <w:sz w:val="17"/>
        </w:rPr>
        <w:t> </w:t>
      </w:r>
      <w:r>
        <w:rPr>
          <w:w w:val="105"/>
          <w:sz w:val="17"/>
        </w:rPr>
        <w: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motivada</w:t>
      </w:r>
      <w:r>
        <w:rPr>
          <w:spacing w:val="-5"/>
          <w:w w:val="105"/>
          <w:sz w:val="17"/>
        </w:rPr>
        <w:t> </w:t>
      </w:r>
      <w:r>
        <w:rPr>
          <w:w w:val="105"/>
          <w:sz w:val="17"/>
        </w:rPr>
        <w:t>pela</w:t>
      </w:r>
      <w:r>
        <w:rPr>
          <w:spacing w:val="-5"/>
          <w:w w:val="105"/>
          <w:sz w:val="17"/>
        </w:rPr>
        <w:t> </w:t>
      </w:r>
      <w:r>
        <w:rPr>
          <w:w w:val="105"/>
          <w:sz w:val="17"/>
        </w:rPr>
        <w:t>autoridade</w:t>
      </w:r>
      <w:r>
        <w:rPr>
          <w:spacing w:val="-5"/>
          <w:w w:val="105"/>
          <w:sz w:val="17"/>
        </w:rPr>
        <w:t> </w:t>
      </w:r>
      <w:r>
        <w:rPr>
          <w:w w:val="105"/>
          <w:sz w:val="17"/>
        </w:rPr>
        <w:t>competente</w:t>
      </w:r>
      <w:r>
        <w:rPr>
          <w:spacing w:val="-5"/>
          <w:w w:val="105"/>
          <w:sz w:val="17"/>
        </w:rPr>
        <w:t> </w:t>
      </w:r>
      <w:r>
        <w:rPr>
          <w:w w:val="105"/>
          <w:sz w:val="17"/>
        </w:rPr>
        <w:t>conforme</w:t>
      </w:r>
      <w:r>
        <w:rPr>
          <w:spacing w:val="-5"/>
          <w:w w:val="105"/>
          <w:sz w:val="17"/>
        </w:rPr>
        <w:t> </w:t>
      </w:r>
      <w:r>
        <w:rPr>
          <w:w w:val="105"/>
          <w:sz w:val="17"/>
        </w:rPr>
        <w:t>art.</w:t>
      </w:r>
      <w:r>
        <w:rPr>
          <w:spacing w:val="-5"/>
          <w:w w:val="105"/>
          <w:sz w:val="17"/>
        </w:rPr>
        <w:t> </w:t>
      </w:r>
      <w:r>
        <w:rPr>
          <w:w w:val="105"/>
          <w:sz w:val="17"/>
        </w:rPr>
        <w:t>17,</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48.778/2023,</w:t>
      </w:r>
      <w:r>
        <w:rPr>
          <w:spacing w:val="-5"/>
          <w:w w:val="105"/>
          <w:sz w:val="17"/>
        </w:rPr>
        <w:t> </w:t>
      </w:r>
      <w:r>
        <w:rPr>
          <w:w w:val="105"/>
          <w:sz w:val="17"/>
        </w:rPr>
        <w:t>nos</w:t>
      </w:r>
      <w:r>
        <w:rPr>
          <w:spacing w:val="-5"/>
          <w:w w:val="105"/>
          <w:sz w:val="17"/>
        </w:rPr>
        <w:t> </w:t>
      </w:r>
      <w:r>
        <w:rPr>
          <w:w w:val="105"/>
          <w:sz w:val="17"/>
        </w:rPr>
        <w:t>autos</w:t>
      </w:r>
      <w:r>
        <w:rPr>
          <w:spacing w:val="-5"/>
          <w:w w:val="105"/>
          <w:sz w:val="17"/>
        </w:rPr>
        <w:t> </w:t>
      </w:r>
      <w:r>
        <w:rPr>
          <w:w w:val="105"/>
          <w:sz w:val="17"/>
        </w:rPr>
        <w:t>do processo de licitação.</w:t>
      </w:r>
    </w:p>
    <w:p>
      <w:pPr>
        <w:pStyle w:val="ListParagraph"/>
        <w:numPr>
          <w:ilvl w:val="2"/>
          <w:numId w:val="13"/>
        </w:numPr>
        <w:tabs>
          <w:tab w:pos="782" w:val="left" w:leader="none"/>
        </w:tabs>
        <w:spacing w:line="240" w:lineRule="auto" w:before="89" w:after="0"/>
        <w:ind w:left="782" w:right="0" w:hanging="396"/>
        <w:jc w:val="left"/>
        <w:rPr>
          <w:sz w:val="17"/>
        </w:rPr>
      </w:pPr>
      <w:r>
        <w:rPr>
          <w:w w:val="105"/>
          <w:sz w:val="17"/>
        </w:rPr>
        <w:t>Modificado</w:t>
      </w:r>
      <w:r>
        <w:rPr>
          <w:spacing w:val="-10"/>
          <w:w w:val="105"/>
          <w:sz w:val="17"/>
        </w:rPr>
        <w:t> </w:t>
      </w:r>
      <w:r>
        <w:rPr>
          <w:w w:val="105"/>
          <w:sz w:val="17"/>
        </w:rPr>
        <w:t>substancialmente</w:t>
      </w:r>
      <w:r>
        <w:rPr>
          <w:spacing w:val="-10"/>
          <w:w w:val="105"/>
          <w:sz w:val="17"/>
        </w:rPr>
        <w:t> </w:t>
      </w:r>
      <w:r>
        <w:rPr>
          <w:w w:val="105"/>
          <w:sz w:val="17"/>
        </w:rPr>
        <w:t>o</w:t>
      </w:r>
      <w:r>
        <w:rPr>
          <w:spacing w:val="-9"/>
          <w:w w:val="105"/>
          <w:sz w:val="17"/>
        </w:rPr>
        <w:t> </w:t>
      </w:r>
      <w:r>
        <w:rPr>
          <w:w w:val="105"/>
          <w:sz w:val="17"/>
        </w:rPr>
        <w:t>Edital</w:t>
      </w:r>
      <w:r>
        <w:rPr>
          <w:spacing w:val="-10"/>
          <w:w w:val="105"/>
          <w:sz w:val="17"/>
        </w:rPr>
        <w:t> </w:t>
      </w:r>
      <w:r>
        <w:rPr>
          <w:w w:val="105"/>
          <w:sz w:val="17"/>
        </w:rPr>
        <w:t>como</w:t>
      </w:r>
      <w:r>
        <w:rPr>
          <w:spacing w:val="-9"/>
          <w:w w:val="105"/>
          <w:sz w:val="17"/>
        </w:rPr>
        <w:t> </w:t>
      </w:r>
      <w:r>
        <w:rPr>
          <w:w w:val="105"/>
          <w:sz w:val="17"/>
        </w:rPr>
        <w:t>resultado</w:t>
      </w:r>
      <w:r>
        <w:rPr>
          <w:spacing w:val="-10"/>
          <w:w w:val="105"/>
          <w:sz w:val="17"/>
        </w:rPr>
        <w:t> </w:t>
      </w:r>
      <w:r>
        <w:rPr>
          <w:w w:val="105"/>
          <w:sz w:val="17"/>
        </w:rPr>
        <w:t>da</w:t>
      </w:r>
      <w:r>
        <w:rPr>
          <w:spacing w:val="-9"/>
          <w:w w:val="105"/>
          <w:sz w:val="17"/>
        </w:rPr>
        <w:t> </w:t>
      </w:r>
      <w:r>
        <w:rPr>
          <w:w w:val="105"/>
          <w:sz w:val="17"/>
        </w:rPr>
        <w:t>resposta</w:t>
      </w:r>
      <w:r>
        <w:rPr>
          <w:spacing w:val="-10"/>
          <w:w w:val="105"/>
          <w:sz w:val="17"/>
        </w:rPr>
        <w:t> </w:t>
      </w:r>
      <w:r>
        <w:rPr>
          <w:w w:val="105"/>
          <w:sz w:val="17"/>
        </w:rPr>
        <w:t>à</w:t>
      </w:r>
      <w:r>
        <w:rPr>
          <w:spacing w:val="-9"/>
          <w:w w:val="105"/>
          <w:sz w:val="17"/>
        </w:rPr>
        <w:t> </w:t>
      </w:r>
      <w:r>
        <w:rPr>
          <w:w w:val="105"/>
          <w:sz w:val="17"/>
        </w:rPr>
        <w:t>impugnação</w:t>
      </w:r>
      <w:r>
        <w:rPr>
          <w:spacing w:val="-10"/>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pedido</w:t>
      </w:r>
      <w:r>
        <w:rPr>
          <w:spacing w:val="-9"/>
          <w:w w:val="105"/>
          <w:sz w:val="17"/>
        </w:rPr>
        <w:t> </w:t>
      </w:r>
      <w:r>
        <w:rPr>
          <w:w w:val="105"/>
          <w:sz w:val="17"/>
        </w:rPr>
        <w:t>de</w:t>
      </w:r>
      <w:r>
        <w:rPr>
          <w:spacing w:val="-10"/>
          <w:w w:val="105"/>
          <w:sz w:val="17"/>
        </w:rPr>
        <w:t> </w:t>
      </w:r>
      <w:r>
        <w:rPr>
          <w:w w:val="105"/>
          <w:sz w:val="17"/>
        </w:rPr>
        <w:t>esclarecimento,</w:t>
      </w:r>
      <w:r>
        <w:rPr>
          <w:spacing w:val="-9"/>
          <w:w w:val="105"/>
          <w:sz w:val="17"/>
        </w:rPr>
        <w:t> </w:t>
      </w:r>
      <w:r>
        <w:rPr>
          <w:w w:val="105"/>
          <w:sz w:val="17"/>
        </w:rPr>
        <w:t>será</w:t>
      </w:r>
      <w:r>
        <w:rPr>
          <w:spacing w:val="-10"/>
          <w:w w:val="105"/>
          <w:sz w:val="17"/>
        </w:rPr>
        <w:t> </w:t>
      </w:r>
      <w:r>
        <w:rPr>
          <w:w w:val="105"/>
          <w:sz w:val="17"/>
        </w:rPr>
        <w:t>definida</w:t>
      </w:r>
      <w:r>
        <w:rPr>
          <w:spacing w:val="-9"/>
          <w:w w:val="105"/>
          <w:sz w:val="17"/>
        </w:rPr>
        <w:t> </w:t>
      </w:r>
      <w:r>
        <w:rPr>
          <w:w w:val="105"/>
          <w:sz w:val="17"/>
        </w:rPr>
        <w:t>e</w:t>
      </w:r>
      <w:r>
        <w:rPr>
          <w:spacing w:val="-10"/>
          <w:w w:val="105"/>
          <w:sz w:val="17"/>
        </w:rPr>
        <w:t> </w:t>
      </w:r>
      <w:r>
        <w:rPr>
          <w:w w:val="105"/>
          <w:sz w:val="17"/>
        </w:rPr>
        <w:t>publicada</w:t>
      </w:r>
      <w:r>
        <w:rPr>
          <w:spacing w:val="-10"/>
          <w:w w:val="105"/>
          <w:sz w:val="17"/>
        </w:rPr>
        <w:t> </w:t>
      </w:r>
      <w:r>
        <w:rPr>
          <w:w w:val="105"/>
          <w:sz w:val="17"/>
        </w:rPr>
        <w:t>nova</w:t>
      </w:r>
      <w:r>
        <w:rPr>
          <w:spacing w:val="-9"/>
          <w:w w:val="105"/>
          <w:sz w:val="17"/>
        </w:rPr>
        <w:t> </w:t>
      </w:r>
      <w:r>
        <w:rPr>
          <w:w w:val="105"/>
          <w:sz w:val="17"/>
        </w:rPr>
        <w:t>data</w:t>
      </w:r>
      <w:r>
        <w:rPr>
          <w:spacing w:val="-10"/>
          <w:w w:val="105"/>
          <w:sz w:val="17"/>
        </w:rPr>
        <w:t> </w:t>
      </w:r>
      <w:r>
        <w:rPr>
          <w:w w:val="105"/>
          <w:sz w:val="17"/>
        </w:rPr>
        <w:t>para</w:t>
      </w:r>
      <w:r>
        <w:rPr>
          <w:spacing w:val="-9"/>
          <w:w w:val="105"/>
          <w:sz w:val="17"/>
        </w:rPr>
        <w:t> </w:t>
      </w:r>
      <w:r>
        <w:rPr>
          <w:w w:val="105"/>
          <w:sz w:val="17"/>
        </w:rPr>
        <w:t>a</w:t>
      </w:r>
      <w:r>
        <w:rPr>
          <w:spacing w:val="-10"/>
          <w:w w:val="105"/>
          <w:sz w:val="17"/>
        </w:rPr>
        <w:t> </w:t>
      </w:r>
      <w:r>
        <w:rPr>
          <w:w w:val="105"/>
          <w:sz w:val="17"/>
        </w:rPr>
        <w:t>realização</w:t>
      </w:r>
      <w:r>
        <w:rPr>
          <w:spacing w:val="-9"/>
          <w:w w:val="105"/>
          <w:sz w:val="17"/>
        </w:rPr>
        <w:t> </w:t>
      </w:r>
      <w:r>
        <w:rPr>
          <w:w w:val="105"/>
          <w:sz w:val="17"/>
        </w:rPr>
        <w:t>do</w:t>
      </w:r>
      <w:r>
        <w:rPr>
          <w:spacing w:val="-10"/>
          <w:w w:val="105"/>
          <w:sz w:val="17"/>
        </w:rPr>
        <w:t> </w:t>
      </w:r>
      <w:r>
        <w:rPr>
          <w:spacing w:val="-2"/>
          <w:w w:val="105"/>
          <w:sz w:val="17"/>
        </w:rPr>
        <w:t>certame.</w:t>
      </w:r>
    </w:p>
    <w:p>
      <w:pPr>
        <w:pStyle w:val="ListParagraph"/>
        <w:numPr>
          <w:ilvl w:val="1"/>
          <w:numId w:val="13"/>
        </w:numPr>
        <w:tabs>
          <w:tab w:pos="652" w:val="left" w:leader="none"/>
        </w:tabs>
        <w:spacing w:line="256" w:lineRule="auto" w:before="114" w:after="0"/>
        <w:ind w:left="386" w:right="369" w:firstLine="0"/>
        <w:jc w:val="left"/>
        <w:rPr>
          <w:sz w:val="17"/>
        </w:rPr>
      </w:pPr>
      <w:r>
        <w:rPr>
          <w:w w:val="105"/>
          <w:sz w:val="17"/>
        </w:rPr>
        <w:t>Qualquer</w:t>
      </w:r>
      <w:r>
        <w:rPr>
          <w:spacing w:val="-5"/>
          <w:w w:val="105"/>
          <w:sz w:val="17"/>
        </w:rPr>
        <w:t> </w:t>
      </w:r>
      <w:r>
        <w:rPr>
          <w:w w:val="105"/>
          <w:sz w:val="17"/>
        </w:rPr>
        <w:t>licitante</w:t>
      </w:r>
      <w:r>
        <w:rPr>
          <w:spacing w:val="-5"/>
          <w:w w:val="105"/>
          <w:sz w:val="17"/>
        </w:rPr>
        <w:t> </w:t>
      </w:r>
      <w:r>
        <w:rPr>
          <w:w w:val="105"/>
          <w:sz w:val="17"/>
        </w:rPr>
        <w:t>poderá,</w:t>
      </w:r>
      <w:r>
        <w:rPr>
          <w:spacing w:val="-5"/>
          <w:w w:val="105"/>
          <w:sz w:val="17"/>
        </w:rPr>
        <w:t> </w:t>
      </w:r>
      <w:r>
        <w:rPr>
          <w:w w:val="105"/>
          <w:sz w:val="17"/>
        </w:rPr>
        <w:t>durante</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minutos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w:t>
      </w:r>
      <w:r>
        <w:rPr>
          <w:spacing w:val="-5"/>
          <w:w w:val="105"/>
          <w:sz w:val="17"/>
        </w:rPr>
        <w:t> </w:t>
      </w:r>
      <w:r>
        <w:rPr>
          <w:w w:val="105"/>
          <w:sz w:val="17"/>
        </w:rPr>
        <w:t>julgamento</w:t>
      </w:r>
      <w:r>
        <w:rPr>
          <w:spacing w:val="-5"/>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e</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ou</w:t>
      </w:r>
      <w:r>
        <w:rPr>
          <w:spacing w:val="-5"/>
          <w:w w:val="105"/>
          <w:sz w:val="17"/>
        </w:rPr>
        <w:t> </w:t>
      </w:r>
      <w:r>
        <w:rPr>
          <w:w w:val="105"/>
          <w:sz w:val="17"/>
        </w:rPr>
        <w:t>inabilitação,</w:t>
      </w:r>
      <w:r>
        <w:rPr>
          <w:spacing w:val="-5"/>
          <w:w w:val="105"/>
          <w:sz w:val="17"/>
        </w:rPr>
        <w:t> </w:t>
      </w:r>
      <w:r>
        <w:rPr>
          <w:w w:val="105"/>
          <w:sz w:val="17"/>
        </w:rPr>
        <w:t>em</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manifestar</w:t>
      </w:r>
      <w:r>
        <w:rPr>
          <w:spacing w:val="-5"/>
          <w:w w:val="105"/>
          <w:sz w:val="17"/>
        </w:rPr>
        <w:t> </w:t>
      </w:r>
      <w:r>
        <w:rPr>
          <w:w w:val="105"/>
          <w:sz w:val="17"/>
        </w:rPr>
        <w:t>sua</w:t>
      </w:r>
      <w:r>
        <w:rPr>
          <w:spacing w:val="-5"/>
          <w:w w:val="105"/>
          <w:sz w:val="17"/>
        </w:rPr>
        <w:t> </w:t>
      </w:r>
      <w:r>
        <w:rPr>
          <w:w w:val="105"/>
          <w:sz w:val="17"/>
        </w:rPr>
        <w:t>intenção</w:t>
      </w:r>
      <w:r>
        <w:rPr>
          <w:spacing w:val="-5"/>
          <w:w w:val="105"/>
          <w:sz w:val="17"/>
        </w:rPr>
        <w:t> </w:t>
      </w:r>
      <w:r>
        <w:rPr>
          <w:w w:val="105"/>
          <w:sz w:val="17"/>
        </w:rPr>
        <w:t>de recorrer, sob pena de preclusão, ficando a autoridade superior autorizada a adjudicar o objeto ao licitante declarado vencedor.</w:t>
      </w:r>
    </w:p>
    <w:p>
      <w:pPr>
        <w:pStyle w:val="ListParagraph"/>
        <w:numPr>
          <w:ilvl w:val="2"/>
          <w:numId w:val="13"/>
        </w:numPr>
        <w:tabs>
          <w:tab w:pos="779" w:val="left" w:leader="none"/>
        </w:tabs>
        <w:spacing w:line="256" w:lineRule="auto" w:before="89" w:after="0"/>
        <w:ind w:left="386" w:right="36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color w:val="0000ED"/>
            <w:w w:val="105"/>
            <w:sz w:val="17"/>
            <w:u w:val="single" w:color="0000ED"/>
          </w:rPr>
          <w:t>licitacao@daf.ue</w:t>
        </w:r>
        <w:r>
          <w:rPr>
            <w:color w:val="0000ED"/>
            <w:w w:val="105"/>
            <w:sz w:val="17"/>
          </w:rPr>
          <w:t>rj</w:t>
        </w:r>
        <w:r>
          <w:rPr>
            <w:color w:val="0000ED"/>
            <w:w w:val="105"/>
            <w:sz w:val="17"/>
            <w:u w:val="single" w:color="0000ED"/>
          </w:rPr>
          <w:t>.br</w:t>
        </w:r>
      </w:hyperlink>
      <w:r>
        <w:rPr>
          <w:w w:val="105"/>
          <w:sz w:val="17"/>
        </w:rPr>
        <w:t>, mediante confirmação de recebimento, contados:</w:t>
      </w:r>
    </w:p>
    <w:p>
      <w:pPr>
        <w:pStyle w:val="ListParagraph"/>
        <w:numPr>
          <w:ilvl w:val="0"/>
          <w:numId w:val="14"/>
        </w:numPr>
        <w:tabs>
          <w:tab w:pos="566" w:val="left" w:leader="none"/>
        </w:tabs>
        <w:spacing w:line="240" w:lineRule="auto" w:before="90" w:after="0"/>
        <w:ind w:left="566" w:right="0" w:hanging="180"/>
        <w:jc w:val="left"/>
        <w:rPr>
          <w:sz w:val="17"/>
        </w:rPr>
      </w:pPr>
      <w:r>
        <w:rPr>
          <w:w w:val="105"/>
          <w:sz w:val="17"/>
        </w:rPr>
        <w:t>a</w:t>
      </w:r>
      <w:r>
        <w:rPr>
          <w:spacing w:val="-7"/>
          <w:w w:val="105"/>
          <w:sz w:val="17"/>
        </w:rPr>
        <w:t> </w:t>
      </w:r>
      <w:r>
        <w:rPr>
          <w:w w:val="105"/>
          <w:sz w:val="17"/>
        </w:rPr>
        <w:t>partir</w:t>
      </w:r>
      <w:r>
        <w:rPr>
          <w:spacing w:val="-7"/>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de</w:t>
      </w:r>
      <w:r>
        <w:rPr>
          <w:spacing w:val="-7"/>
          <w:w w:val="105"/>
          <w:sz w:val="17"/>
        </w:rPr>
        <w:t> </w:t>
      </w:r>
      <w:r>
        <w:rPr>
          <w:w w:val="105"/>
          <w:sz w:val="17"/>
        </w:rPr>
        <w:t>intimação</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lavratura</w:t>
      </w:r>
      <w:r>
        <w:rPr>
          <w:spacing w:val="-7"/>
          <w:w w:val="105"/>
          <w:sz w:val="17"/>
        </w:rPr>
        <w:t> </w:t>
      </w:r>
      <w:r>
        <w:rPr>
          <w:w w:val="105"/>
          <w:sz w:val="17"/>
        </w:rPr>
        <w:t>da</w:t>
      </w:r>
      <w:r>
        <w:rPr>
          <w:spacing w:val="-7"/>
          <w:w w:val="105"/>
          <w:sz w:val="17"/>
        </w:rPr>
        <w:t> </w:t>
      </w:r>
      <w:r>
        <w:rPr>
          <w:w w:val="105"/>
          <w:sz w:val="17"/>
        </w:rPr>
        <w:t>ata</w:t>
      </w:r>
      <w:r>
        <w:rPr>
          <w:spacing w:val="-7"/>
          <w:w w:val="105"/>
          <w:sz w:val="17"/>
        </w:rPr>
        <w:t> </w:t>
      </w:r>
      <w:r>
        <w:rPr>
          <w:w w:val="105"/>
          <w:sz w:val="17"/>
        </w:rPr>
        <w:t>de</w:t>
      </w:r>
      <w:r>
        <w:rPr>
          <w:spacing w:val="-7"/>
          <w:w w:val="105"/>
          <w:sz w:val="17"/>
        </w:rPr>
        <w:t> </w:t>
      </w:r>
      <w:r>
        <w:rPr>
          <w:w w:val="105"/>
          <w:sz w:val="17"/>
        </w:rPr>
        <w:t>habilitação</w:t>
      </w:r>
      <w:r>
        <w:rPr>
          <w:spacing w:val="-7"/>
          <w:w w:val="105"/>
          <w:sz w:val="17"/>
        </w:rPr>
        <w:t> </w:t>
      </w:r>
      <w:r>
        <w:rPr>
          <w:w w:val="105"/>
          <w:sz w:val="17"/>
        </w:rPr>
        <w:t>ou</w:t>
      </w:r>
      <w:r>
        <w:rPr>
          <w:spacing w:val="-7"/>
          <w:w w:val="105"/>
          <w:sz w:val="17"/>
        </w:rPr>
        <w:t> </w:t>
      </w:r>
      <w:r>
        <w:rPr>
          <w:spacing w:val="-2"/>
          <w:w w:val="105"/>
          <w:sz w:val="17"/>
        </w:rPr>
        <w:t>inabilitação;</w:t>
      </w:r>
    </w:p>
    <w:p>
      <w:pPr>
        <w:pStyle w:val="ListParagraph"/>
        <w:numPr>
          <w:ilvl w:val="0"/>
          <w:numId w:val="14"/>
        </w:numPr>
        <w:tabs>
          <w:tab w:pos="576" w:val="left" w:leader="none"/>
        </w:tabs>
        <w:spacing w:line="240" w:lineRule="auto" w:before="102" w:after="0"/>
        <w:ind w:left="576" w:right="0" w:hanging="190"/>
        <w:jc w:val="left"/>
        <w:rPr>
          <w:sz w:val="17"/>
        </w:rPr>
      </w:pPr>
      <w:r>
        <w:rPr>
          <w:w w:val="105"/>
          <w:sz w:val="17"/>
        </w:rPr>
        <w:t>a</w:t>
      </w:r>
      <w:r>
        <w:rPr>
          <w:spacing w:val="-8"/>
          <w:w w:val="105"/>
          <w:sz w:val="17"/>
        </w:rPr>
        <w:t> </w:t>
      </w:r>
      <w:r>
        <w:rPr>
          <w:w w:val="105"/>
          <w:sz w:val="17"/>
        </w:rPr>
        <w:t>partir</w:t>
      </w:r>
      <w:r>
        <w:rPr>
          <w:spacing w:val="-8"/>
          <w:w w:val="105"/>
          <w:sz w:val="17"/>
        </w:rPr>
        <w:t> </w:t>
      </w:r>
      <w:r>
        <w:rPr>
          <w:w w:val="105"/>
          <w:sz w:val="17"/>
        </w:rPr>
        <w:t>da</w:t>
      </w:r>
      <w:r>
        <w:rPr>
          <w:spacing w:val="-8"/>
          <w:w w:val="105"/>
          <w:sz w:val="17"/>
        </w:rPr>
        <w:t> </w:t>
      </w:r>
      <w:r>
        <w:rPr>
          <w:w w:val="105"/>
          <w:sz w:val="17"/>
        </w:rPr>
        <w:t>ata</w:t>
      </w:r>
      <w:r>
        <w:rPr>
          <w:spacing w:val="-8"/>
          <w:w w:val="105"/>
          <w:sz w:val="17"/>
        </w:rPr>
        <w:t> </w:t>
      </w:r>
      <w:r>
        <w:rPr>
          <w:w w:val="105"/>
          <w:sz w:val="17"/>
        </w:rPr>
        <w:t>de</w:t>
      </w:r>
      <w:r>
        <w:rPr>
          <w:spacing w:val="-7"/>
          <w:w w:val="105"/>
          <w:sz w:val="17"/>
        </w:rPr>
        <w:t> </w:t>
      </w:r>
      <w:r>
        <w:rPr>
          <w:w w:val="105"/>
          <w:sz w:val="17"/>
        </w:rPr>
        <w:t>julgamento,</w:t>
      </w:r>
      <w:r>
        <w:rPr>
          <w:spacing w:val="-8"/>
          <w:w w:val="105"/>
          <w:sz w:val="17"/>
        </w:rPr>
        <w:t> </w:t>
      </w:r>
      <w:r>
        <w:rPr>
          <w:w w:val="105"/>
          <w:sz w:val="17"/>
        </w:rPr>
        <w:t>nas</w:t>
      </w:r>
      <w:r>
        <w:rPr>
          <w:spacing w:val="-8"/>
          <w:w w:val="105"/>
          <w:sz w:val="17"/>
        </w:rPr>
        <w:t> </w:t>
      </w:r>
      <w:r>
        <w:rPr>
          <w:w w:val="105"/>
          <w:sz w:val="17"/>
        </w:rPr>
        <w:t>licitações</w:t>
      </w:r>
      <w:r>
        <w:rPr>
          <w:spacing w:val="-8"/>
          <w:w w:val="105"/>
          <w:sz w:val="17"/>
        </w:rPr>
        <w:t> </w:t>
      </w:r>
      <w:r>
        <w:rPr>
          <w:w w:val="105"/>
          <w:sz w:val="17"/>
        </w:rPr>
        <w:t>com</w:t>
      </w:r>
      <w:r>
        <w:rPr>
          <w:spacing w:val="-8"/>
          <w:w w:val="105"/>
          <w:sz w:val="17"/>
        </w:rPr>
        <w:t> </w:t>
      </w:r>
      <w:r>
        <w:rPr>
          <w:w w:val="105"/>
          <w:sz w:val="17"/>
        </w:rPr>
        <w:t>inversão</w:t>
      </w:r>
      <w:r>
        <w:rPr>
          <w:spacing w:val="-7"/>
          <w:w w:val="105"/>
          <w:sz w:val="17"/>
        </w:rPr>
        <w:t> </w:t>
      </w:r>
      <w:r>
        <w:rPr>
          <w:w w:val="105"/>
          <w:sz w:val="17"/>
        </w:rPr>
        <w:t>de</w:t>
      </w:r>
      <w:r>
        <w:rPr>
          <w:spacing w:val="-8"/>
          <w:w w:val="105"/>
          <w:sz w:val="17"/>
        </w:rPr>
        <w:t> </w:t>
      </w:r>
      <w:r>
        <w:rPr>
          <w:spacing w:val="-2"/>
          <w:w w:val="105"/>
          <w:sz w:val="17"/>
        </w:rPr>
        <w:t>fases.</w:t>
      </w:r>
    </w:p>
    <w:p>
      <w:pPr>
        <w:pStyle w:val="ListParagraph"/>
        <w:numPr>
          <w:ilvl w:val="2"/>
          <w:numId w:val="13"/>
        </w:numPr>
        <w:tabs>
          <w:tab w:pos="801" w:val="left" w:leader="none"/>
        </w:tabs>
        <w:spacing w:line="256" w:lineRule="auto" w:before="103" w:after="0"/>
        <w:ind w:left="386" w:right="369" w:firstLine="0"/>
        <w:jc w:val="left"/>
        <w:rPr>
          <w:sz w:val="17"/>
        </w:rPr>
      </w:pPr>
      <w:r>
        <w:rPr>
          <w:w w:val="105"/>
          <w:sz w:val="17"/>
        </w:rPr>
        <w:t>Os</w:t>
      </w:r>
      <w:r>
        <w:rPr>
          <w:spacing w:val="12"/>
          <w:w w:val="105"/>
          <w:sz w:val="17"/>
        </w:rPr>
        <w:t> </w:t>
      </w:r>
      <w:r>
        <w:rPr>
          <w:w w:val="105"/>
          <w:sz w:val="17"/>
        </w:rPr>
        <w:t>demais</w:t>
      </w:r>
      <w:r>
        <w:rPr>
          <w:spacing w:val="12"/>
          <w:w w:val="105"/>
          <w:sz w:val="17"/>
        </w:rPr>
        <w:t> </w:t>
      </w:r>
      <w:r>
        <w:rPr>
          <w:w w:val="105"/>
          <w:sz w:val="17"/>
        </w:rPr>
        <w:t>licitantes</w:t>
      </w:r>
      <w:r>
        <w:rPr>
          <w:spacing w:val="12"/>
          <w:w w:val="105"/>
          <w:sz w:val="17"/>
        </w:rPr>
        <w:t> </w:t>
      </w:r>
      <w:r>
        <w:rPr>
          <w:w w:val="105"/>
          <w:sz w:val="17"/>
        </w:rPr>
        <w:t>ficarão</w:t>
      </w:r>
      <w:r>
        <w:rPr>
          <w:spacing w:val="12"/>
          <w:w w:val="105"/>
          <w:sz w:val="17"/>
        </w:rPr>
        <w:t> </w:t>
      </w:r>
      <w:r>
        <w:rPr>
          <w:w w:val="105"/>
          <w:sz w:val="17"/>
        </w:rPr>
        <w:t>intimados</w:t>
      </w:r>
      <w:r>
        <w:rPr>
          <w:spacing w:val="12"/>
          <w:w w:val="105"/>
          <w:sz w:val="17"/>
        </w:rPr>
        <w:t> </w:t>
      </w:r>
      <w:r>
        <w:rPr>
          <w:w w:val="105"/>
          <w:sz w:val="17"/>
        </w:rPr>
        <w:t>para,</w:t>
      </w:r>
      <w:r>
        <w:rPr>
          <w:spacing w:val="12"/>
          <w:w w:val="105"/>
          <w:sz w:val="17"/>
        </w:rPr>
        <w:t> </w:t>
      </w:r>
      <w:r>
        <w:rPr>
          <w:w w:val="105"/>
          <w:sz w:val="17"/>
        </w:rPr>
        <w:t>se</w:t>
      </w:r>
      <w:r>
        <w:rPr>
          <w:spacing w:val="12"/>
          <w:w w:val="105"/>
          <w:sz w:val="17"/>
        </w:rPr>
        <w:t> </w:t>
      </w:r>
      <w:r>
        <w:rPr>
          <w:w w:val="105"/>
          <w:sz w:val="17"/>
        </w:rPr>
        <w:t>desejarem,</w:t>
      </w:r>
      <w:r>
        <w:rPr>
          <w:spacing w:val="12"/>
          <w:w w:val="105"/>
          <w:sz w:val="17"/>
        </w:rPr>
        <w:t> </w:t>
      </w:r>
      <w:r>
        <w:rPr>
          <w:w w:val="105"/>
          <w:sz w:val="17"/>
        </w:rPr>
        <w:t>apresentar</w:t>
      </w:r>
      <w:r>
        <w:rPr>
          <w:spacing w:val="12"/>
          <w:w w:val="105"/>
          <w:sz w:val="17"/>
        </w:rPr>
        <w:t> </w:t>
      </w:r>
      <w:r>
        <w:rPr>
          <w:w w:val="105"/>
          <w:sz w:val="17"/>
        </w:rPr>
        <w:t>suas</w:t>
      </w:r>
      <w:r>
        <w:rPr>
          <w:spacing w:val="12"/>
          <w:w w:val="105"/>
          <w:sz w:val="17"/>
        </w:rPr>
        <w:t> </w:t>
      </w:r>
      <w:r>
        <w:rPr>
          <w:w w:val="105"/>
          <w:sz w:val="17"/>
        </w:rPr>
        <w:t>contrarrazões,</w:t>
      </w:r>
      <w:r>
        <w:rPr>
          <w:spacing w:val="12"/>
          <w:w w:val="105"/>
          <w:sz w:val="17"/>
        </w:rPr>
        <w:t> </w:t>
      </w:r>
      <w:r>
        <w:rPr>
          <w:w w:val="105"/>
          <w:sz w:val="17"/>
        </w:rPr>
        <w:t>no</w:t>
      </w:r>
      <w:r>
        <w:rPr>
          <w:spacing w:val="12"/>
          <w:w w:val="105"/>
          <w:sz w:val="17"/>
        </w:rPr>
        <w:t> </w:t>
      </w:r>
      <w:r>
        <w:rPr>
          <w:w w:val="105"/>
          <w:sz w:val="17"/>
        </w:rPr>
        <w:t>prazo</w:t>
      </w:r>
      <w:r>
        <w:rPr>
          <w:spacing w:val="12"/>
          <w:w w:val="105"/>
          <w:sz w:val="17"/>
        </w:rPr>
        <w:t> </w:t>
      </w:r>
      <w:r>
        <w:rPr>
          <w:w w:val="105"/>
          <w:sz w:val="17"/>
        </w:rPr>
        <w:t>de</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contado</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de</w:t>
      </w:r>
      <w:r>
        <w:rPr>
          <w:spacing w:val="12"/>
          <w:w w:val="105"/>
          <w:sz w:val="17"/>
        </w:rPr>
        <w:t> </w:t>
      </w:r>
      <w:r>
        <w:rPr>
          <w:w w:val="105"/>
          <w:sz w:val="17"/>
        </w:rPr>
        <w:t>intimação</w:t>
      </w:r>
      <w:r>
        <w:rPr>
          <w:spacing w:val="12"/>
          <w:w w:val="105"/>
          <w:sz w:val="17"/>
        </w:rPr>
        <w:t> </w:t>
      </w:r>
      <w:r>
        <w:rPr>
          <w:w w:val="105"/>
          <w:sz w:val="17"/>
        </w:rPr>
        <w:t>pessoal</w:t>
      </w:r>
      <w:r>
        <w:rPr>
          <w:spacing w:val="12"/>
          <w:w w:val="105"/>
          <w:sz w:val="17"/>
        </w:rPr>
        <w:t> </w:t>
      </w:r>
      <w:r>
        <w:rPr>
          <w:w w:val="105"/>
          <w:sz w:val="17"/>
        </w:rPr>
        <w:t>ou</w:t>
      </w:r>
      <w:r>
        <w:rPr>
          <w:spacing w:val="12"/>
          <w:w w:val="105"/>
          <w:sz w:val="17"/>
        </w:rPr>
        <w:t> </w:t>
      </w:r>
      <w:r>
        <w:rPr>
          <w:w w:val="105"/>
          <w:sz w:val="17"/>
        </w:rPr>
        <w:t>de</w:t>
      </w:r>
      <w:r>
        <w:rPr>
          <w:spacing w:val="12"/>
          <w:w w:val="105"/>
          <w:sz w:val="17"/>
        </w:rPr>
        <w:t> </w:t>
      </w:r>
      <w:r>
        <w:rPr>
          <w:w w:val="105"/>
          <w:sz w:val="17"/>
        </w:rPr>
        <w:t>divulgação</w:t>
      </w:r>
      <w:r>
        <w:rPr>
          <w:spacing w:val="12"/>
          <w:w w:val="105"/>
          <w:sz w:val="17"/>
        </w:rPr>
        <w:t> </w:t>
      </w:r>
      <w:r>
        <w:rPr>
          <w:w w:val="105"/>
          <w:sz w:val="17"/>
        </w:rPr>
        <w:t>da</w:t>
      </w:r>
      <w:r>
        <w:rPr>
          <w:spacing w:val="12"/>
          <w:w w:val="105"/>
          <w:sz w:val="17"/>
        </w:rPr>
        <w:t> </w:t>
      </w:r>
      <w:r>
        <w:rPr>
          <w:w w:val="105"/>
          <w:sz w:val="17"/>
        </w:rPr>
        <w:t>interposição</w:t>
      </w:r>
      <w:r>
        <w:rPr>
          <w:spacing w:val="12"/>
          <w:w w:val="105"/>
          <w:sz w:val="17"/>
        </w:rPr>
        <w:t> </w:t>
      </w:r>
      <w:r>
        <w:rPr>
          <w:w w:val="105"/>
          <w:sz w:val="17"/>
        </w:rPr>
        <w:t>do </w:t>
      </w:r>
      <w:r>
        <w:rPr>
          <w:spacing w:val="-2"/>
          <w:w w:val="105"/>
          <w:sz w:val="17"/>
        </w:rPr>
        <w:t>recurso.</w:t>
      </w:r>
    </w:p>
    <w:p>
      <w:pPr>
        <w:pStyle w:val="ListParagraph"/>
        <w:numPr>
          <w:ilvl w:val="2"/>
          <w:numId w:val="13"/>
        </w:numPr>
        <w:tabs>
          <w:tab w:pos="782" w:val="left" w:leader="none"/>
        </w:tabs>
        <w:spacing w:line="240" w:lineRule="auto" w:before="89" w:after="0"/>
        <w:ind w:left="782" w:right="0" w:hanging="396"/>
        <w:jc w:val="left"/>
        <w:rPr>
          <w:sz w:val="17"/>
        </w:rPr>
      </w:pPr>
      <w:r>
        <w:rPr>
          <w:w w:val="105"/>
          <w:sz w:val="17"/>
        </w:rPr>
        <w:t>Os</w:t>
      </w:r>
      <w:r>
        <w:rPr>
          <w:spacing w:val="-9"/>
          <w:w w:val="105"/>
          <w:sz w:val="17"/>
        </w:rPr>
        <w:t> </w:t>
      </w:r>
      <w:r>
        <w:rPr>
          <w:w w:val="105"/>
          <w:sz w:val="17"/>
        </w:rPr>
        <w:t>recursos</w:t>
      </w:r>
      <w:r>
        <w:rPr>
          <w:spacing w:val="-8"/>
          <w:w w:val="105"/>
          <w:sz w:val="17"/>
        </w:rPr>
        <w:t> </w:t>
      </w:r>
      <w:r>
        <w:rPr>
          <w:w w:val="105"/>
          <w:sz w:val="17"/>
        </w:rPr>
        <w:t>interpostos</w:t>
      </w:r>
      <w:r>
        <w:rPr>
          <w:spacing w:val="-9"/>
          <w:w w:val="105"/>
          <w:sz w:val="17"/>
        </w:rPr>
        <w:t> </w:t>
      </w:r>
      <w:r>
        <w:rPr>
          <w:w w:val="105"/>
          <w:sz w:val="17"/>
        </w:rPr>
        <w:t>fora</w:t>
      </w:r>
      <w:r>
        <w:rPr>
          <w:spacing w:val="-8"/>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não</w:t>
      </w:r>
      <w:r>
        <w:rPr>
          <w:spacing w:val="-9"/>
          <w:w w:val="105"/>
          <w:sz w:val="17"/>
        </w:rPr>
        <w:t> </w:t>
      </w:r>
      <w:r>
        <w:rPr>
          <w:w w:val="105"/>
          <w:sz w:val="17"/>
        </w:rPr>
        <w:t>serão</w:t>
      </w:r>
      <w:r>
        <w:rPr>
          <w:spacing w:val="-8"/>
          <w:w w:val="105"/>
          <w:sz w:val="17"/>
        </w:rPr>
        <w:t> </w:t>
      </w:r>
      <w:r>
        <w:rPr>
          <w:spacing w:val="-2"/>
          <w:w w:val="105"/>
          <w:sz w:val="17"/>
        </w:rPr>
        <w:t>conhecidos.</w:t>
      </w:r>
    </w:p>
    <w:p>
      <w:pPr>
        <w:pStyle w:val="ListParagraph"/>
        <w:numPr>
          <w:ilvl w:val="2"/>
          <w:numId w:val="13"/>
        </w:numPr>
        <w:tabs>
          <w:tab w:pos="782" w:val="left" w:leader="none"/>
        </w:tabs>
        <w:spacing w:line="271" w:lineRule="auto" w:before="103" w:after="0"/>
        <w:ind w:left="386" w:right="369" w:firstLine="0"/>
        <w:jc w:val="left"/>
        <w:rPr>
          <w:sz w:val="17"/>
        </w:rPr>
      </w:pPr>
      <w:r>
        <w:rPr>
          <w:w w:val="105"/>
          <w:sz w:val="17"/>
        </w:rPr>
        <w:t>Caberá</w:t>
      </w:r>
      <w:r>
        <w:rPr>
          <w:spacing w:val="-6"/>
          <w:w w:val="105"/>
          <w:sz w:val="17"/>
        </w:rPr>
        <w:t> </w:t>
      </w:r>
      <w:r>
        <w:rPr>
          <w:w w:val="105"/>
          <w:sz w:val="17"/>
        </w:rPr>
        <w:t>ao</w:t>
      </w:r>
      <w:r>
        <w:rPr>
          <w:spacing w:val="-6"/>
          <w:w w:val="105"/>
          <w:sz w:val="17"/>
        </w:rPr>
        <w:t> </w:t>
      </w:r>
      <w:r>
        <w:rPr>
          <w:w w:val="105"/>
          <w:sz w:val="17"/>
        </w:rPr>
        <w:t>Pregoeiro,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3</w:t>
      </w:r>
      <w:r>
        <w:rPr>
          <w:spacing w:val="-6"/>
          <w:w w:val="105"/>
          <w:sz w:val="17"/>
        </w:rPr>
        <w:t> </w:t>
      </w:r>
      <w:r>
        <w:rPr>
          <w:w w:val="105"/>
          <w:sz w:val="17"/>
        </w:rPr>
        <w:t>(três)</w:t>
      </w:r>
      <w:r>
        <w:rPr>
          <w:spacing w:val="-6"/>
          <w:w w:val="105"/>
          <w:sz w:val="17"/>
        </w:rPr>
        <w:t> </w:t>
      </w:r>
      <w:r>
        <w:rPr>
          <w:w w:val="105"/>
          <w:sz w:val="17"/>
        </w:rPr>
        <w:t>dias</w:t>
      </w:r>
      <w:r>
        <w:rPr>
          <w:spacing w:val="-6"/>
          <w:w w:val="105"/>
          <w:sz w:val="17"/>
        </w:rPr>
        <w:t> </w:t>
      </w:r>
      <w:r>
        <w:rPr>
          <w:w w:val="105"/>
          <w:sz w:val="17"/>
        </w:rPr>
        <w:t>úteis,</w:t>
      </w:r>
      <w:r>
        <w:rPr>
          <w:spacing w:val="-6"/>
          <w:w w:val="105"/>
          <w:sz w:val="17"/>
        </w:rPr>
        <w:t> </w:t>
      </w:r>
      <w:r>
        <w:rPr>
          <w:w w:val="105"/>
          <w:sz w:val="17"/>
        </w:rPr>
        <w:t>receber,</w:t>
      </w:r>
      <w:r>
        <w:rPr>
          <w:spacing w:val="-6"/>
          <w:w w:val="105"/>
          <w:sz w:val="17"/>
        </w:rPr>
        <w:t> </w:t>
      </w:r>
      <w:r>
        <w:rPr>
          <w:w w:val="105"/>
          <w:sz w:val="17"/>
        </w:rPr>
        <w:t>examinar</w:t>
      </w:r>
      <w:r>
        <w:rPr>
          <w:spacing w:val="-6"/>
          <w:w w:val="105"/>
          <w:sz w:val="17"/>
        </w:rPr>
        <w:t> </w:t>
      </w:r>
      <w:r>
        <w:rPr>
          <w:w w:val="105"/>
          <w:sz w:val="17"/>
        </w:rPr>
        <w:t>e</w:t>
      </w:r>
      <w:r>
        <w:rPr>
          <w:spacing w:val="-6"/>
          <w:w w:val="105"/>
          <w:sz w:val="17"/>
        </w:rPr>
        <w:t> </w:t>
      </w:r>
      <w:r>
        <w:rPr>
          <w:w w:val="105"/>
          <w:sz w:val="17"/>
        </w:rPr>
        <w:t>decidir</w:t>
      </w:r>
      <w:r>
        <w:rPr>
          <w:spacing w:val="-6"/>
          <w:w w:val="105"/>
          <w:sz w:val="17"/>
        </w:rPr>
        <w:t> </w:t>
      </w:r>
      <w:r>
        <w:rPr>
          <w:w w:val="105"/>
          <w:sz w:val="17"/>
        </w:rPr>
        <w:t>os</w:t>
      </w:r>
      <w:r>
        <w:rPr>
          <w:spacing w:val="-6"/>
          <w:w w:val="105"/>
          <w:sz w:val="17"/>
        </w:rPr>
        <w:t> </w:t>
      </w:r>
      <w:r>
        <w:rPr>
          <w:w w:val="105"/>
          <w:sz w:val="17"/>
        </w:rPr>
        <w:t>recursos</w:t>
      </w:r>
      <w:r>
        <w:rPr>
          <w:spacing w:val="-6"/>
          <w:w w:val="105"/>
          <w:sz w:val="17"/>
        </w:rPr>
        <w:t> </w:t>
      </w:r>
      <w:r>
        <w:rPr>
          <w:w w:val="105"/>
          <w:sz w:val="17"/>
        </w:rPr>
        <w:t>e</w:t>
      </w:r>
      <w:r>
        <w:rPr>
          <w:spacing w:val="-6"/>
          <w:w w:val="105"/>
          <w:sz w:val="17"/>
        </w:rPr>
        <w:t> </w:t>
      </w:r>
      <w:r>
        <w:rPr>
          <w:w w:val="105"/>
          <w:sz w:val="17"/>
        </w:rPr>
        <w:t>encaminhá-los</w:t>
      </w:r>
      <w:r>
        <w:rPr>
          <w:spacing w:val="-6"/>
          <w:w w:val="105"/>
          <w:sz w:val="17"/>
        </w:rPr>
        <w:t> </w:t>
      </w:r>
      <w:r>
        <w:rPr>
          <w:w w:val="105"/>
          <w:sz w:val="17"/>
        </w:rPr>
        <w:t>à</w:t>
      </w:r>
      <w:r>
        <w:rPr>
          <w:spacing w:val="-6"/>
          <w:w w:val="105"/>
          <w:sz w:val="17"/>
        </w:rPr>
        <w:t> </w:t>
      </w:r>
      <w:r>
        <w:rPr>
          <w:w w:val="105"/>
          <w:sz w:val="17"/>
        </w:rPr>
        <w:t>autoridade</w:t>
      </w:r>
      <w:r>
        <w:rPr>
          <w:spacing w:val="-6"/>
          <w:w w:val="105"/>
          <w:sz w:val="17"/>
        </w:rPr>
        <w:t> </w:t>
      </w:r>
      <w:r>
        <w:rPr>
          <w:w w:val="105"/>
          <w:sz w:val="17"/>
        </w:rPr>
        <w:t>superior</w:t>
      </w:r>
      <w:r>
        <w:rPr>
          <w:spacing w:val="-6"/>
          <w:w w:val="105"/>
          <w:sz w:val="17"/>
        </w:rPr>
        <w:t> </w:t>
      </w:r>
      <w:r>
        <w:rPr>
          <w:w w:val="105"/>
          <w:sz w:val="17"/>
        </w:rPr>
        <w:t>quando</w:t>
      </w:r>
      <w:r>
        <w:rPr>
          <w:spacing w:val="-6"/>
          <w:w w:val="105"/>
          <w:sz w:val="17"/>
        </w:rPr>
        <w:t> </w:t>
      </w:r>
      <w:r>
        <w:rPr>
          <w:w w:val="105"/>
          <w:sz w:val="17"/>
        </w:rPr>
        <w:t>mantiver</w:t>
      </w:r>
      <w:r>
        <w:rPr>
          <w:spacing w:val="-6"/>
          <w:w w:val="105"/>
          <w:sz w:val="17"/>
        </w:rPr>
        <w:t> </w:t>
      </w:r>
      <w:r>
        <w:rPr>
          <w:w w:val="105"/>
          <w:sz w:val="17"/>
        </w:rPr>
        <w:t>sua</w:t>
      </w:r>
      <w:r>
        <w:rPr>
          <w:spacing w:val="-6"/>
          <w:w w:val="105"/>
          <w:sz w:val="17"/>
        </w:rPr>
        <w:t> </w:t>
      </w:r>
      <w:r>
        <w:rPr>
          <w:w w:val="105"/>
          <w:sz w:val="17"/>
        </w:rPr>
        <w:t>decisão,</w:t>
      </w:r>
      <w:r>
        <w:rPr>
          <w:spacing w:val="-6"/>
          <w:w w:val="105"/>
          <w:sz w:val="17"/>
        </w:rPr>
        <w:t> </w:t>
      </w:r>
      <w:r>
        <w:rPr>
          <w:w w:val="105"/>
          <w:sz w:val="17"/>
        </w:rPr>
        <w:t>a</w:t>
      </w:r>
      <w:r>
        <w:rPr>
          <w:spacing w:val="-6"/>
          <w:w w:val="105"/>
          <w:sz w:val="17"/>
        </w:rPr>
        <w:t> </w:t>
      </w:r>
      <w:r>
        <w:rPr>
          <w:w w:val="105"/>
          <w:sz w:val="17"/>
        </w:rPr>
        <w:t>qual</w:t>
      </w:r>
      <w:r>
        <w:rPr>
          <w:spacing w:val="-6"/>
          <w:w w:val="105"/>
          <w:sz w:val="17"/>
        </w:rPr>
        <w:t> </w:t>
      </w:r>
      <w:r>
        <w:rPr>
          <w:w w:val="105"/>
          <w:sz w:val="17"/>
        </w:rPr>
        <w:t>deverá</w:t>
      </w:r>
      <w:r>
        <w:rPr>
          <w:spacing w:val="-6"/>
          <w:w w:val="105"/>
          <w:sz w:val="17"/>
        </w:rPr>
        <w:t> </w:t>
      </w:r>
      <w:r>
        <w:rPr>
          <w:w w:val="105"/>
          <w:sz w:val="17"/>
        </w:rPr>
        <w:t>proferir</w:t>
      </w:r>
      <w:r>
        <w:rPr>
          <w:spacing w:val="-6"/>
          <w:w w:val="105"/>
          <w:sz w:val="17"/>
        </w:rPr>
        <w:t> </w:t>
      </w:r>
      <w:r>
        <w:rPr>
          <w:w w:val="105"/>
          <w:sz w:val="17"/>
        </w:rPr>
        <w:t>sua</w:t>
      </w:r>
      <w:r>
        <w:rPr>
          <w:spacing w:val="-6"/>
          <w:w w:val="105"/>
          <w:sz w:val="17"/>
        </w:rPr>
        <w:t> </w:t>
      </w:r>
      <w:r>
        <w:rPr>
          <w:w w:val="105"/>
          <w:sz w:val="17"/>
        </w:rPr>
        <w:t>decisão</w:t>
      </w:r>
      <w:r>
        <w:rPr>
          <w:spacing w:val="-6"/>
          <w:w w:val="105"/>
          <w:sz w:val="17"/>
        </w:rPr>
        <w:t> </w:t>
      </w:r>
      <w:r>
        <w:rPr>
          <w:w w:val="105"/>
          <w:sz w:val="17"/>
        </w:rPr>
        <w:t>no prazo de 10 (dez) dias úteis, contado do recebimento dos autos</w:t>
      </w:r>
    </w:p>
    <w:p>
      <w:pPr>
        <w:pStyle w:val="ListParagraph"/>
        <w:numPr>
          <w:ilvl w:val="2"/>
          <w:numId w:val="13"/>
        </w:numPr>
        <w:tabs>
          <w:tab w:pos="782" w:val="left" w:leader="none"/>
        </w:tabs>
        <w:spacing w:line="240" w:lineRule="auto" w:before="77" w:after="0"/>
        <w:ind w:left="782" w:right="0" w:hanging="396"/>
        <w:jc w:val="left"/>
        <w:rPr>
          <w:sz w:val="17"/>
        </w:rPr>
      </w:pPr>
      <w:r>
        <w:rPr>
          <w:w w:val="105"/>
          <w:sz w:val="17"/>
        </w:rPr>
        <w:t>Será</w:t>
      </w:r>
      <w:r>
        <w:rPr>
          <w:spacing w:val="-10"/>
          <w:w w:val="105"/>
          <w:sz w:val="17"/>
        </w:rPr>
        <w:t> </w:t>
      </w:r>
      <w:r>
        <w:rPr>
          <w:w w:val="105"/>
          <w:sz w:val="17"/>
        </w:rPr>
        <w:t>assegurado</w:t>
      </w:r>
      <w:r>
        <w:rPr>
          <w:spacing w:val="-9"/>
          <w:w w:val="105"/>
          <w:sz w:val="17"/>
        </w:rPr>
        <w:t> </w:t>
      </w:r>
      <w:r>
        <w:rPr>
          <w:w w:val="105"/>
          <w:sz w:val="17"/>
        </w:rPr>
        <w:t>ao</w:t>
      </w:r>
      <w:r>
        <w:rPr>
          <w:spacing w:val="-10"/>
          <w:w w:val="105"/>
          <w:sz w:val="17"/>
        </w:rPr>
        <w:t> </w:t>
      </w:r>
      <w:r>
        <w:rPr>
          <w:w w:val="105"/>
          <w:sz w:val="17"/>
        </w:rPr>
        <w:t>licitante</w:t>
      </w:r>
      <w:r>
        <w:rPr>
          <w:spacing w:val="-9"/>
          <w:w w:val="105"/>
          <w:sz w:val="17"/>
        </w:rPr>
        <w:t> </w:t>
      </w:r>
      <w:r>
        <w:rPr>
          <w:w w:val="105"/>
          <w:sz w:val="17"/>
        </w:rPr>
        <w:t>vista</w:t>
      </w:r>
      <w:r>
        <w:rPr>
          <w:spacing w:val="-9"/>
          <w:w w:val="105"/>
          <w:sz w:val="17"/>
        </w:rPr>
        <w:t> </w:t>
      </w:r>
      <w:r>
        <w:rPr>
          <w:w w:val="105"/>
          <w:sz w:val="17"/>
        </w:rPr>
        <w:t>dos</w:t>
      </w:r>
      <w:r>
        <w:rPr>
          <w:spacing w:val="-10"/>
          <w:w w:val="105"/>
          <w:sz w:val="17"/>
        </w:rPr>
        <w:t> </w:t>
      </w:r>
      <w:r>
        <w:rPr>
          <w:w w:val="105"/>
          <w:sz w:val="17"/>
        </w:rPr>
        <w:t>elementos</w:t>
      </w:r>
      <w:r>
        <w:rPr>
          <w:spacing w:val="-9"/>
          <w:w w:val="105"/>
          <w:sz w:val="17"/>
        </w:rPr>
        <w:t> </w:t>
      </w:r>
      <w:r>
        <w:rPr>
          <w:w w:val="105"/>
          <w:sz w:val="17"/>
        </w:rPr>
        <w:t>indispensáveis</w:t>
      </w:r>
      <w:r>
        <w:rPr>
          <w:spacing w:val="-10"/>
          <w:w w:val="105"/>
          <w:sz w:val="17"/>
        </w:rPr>
        <w:t> </w:t>
      </w:r>
      <w:r>
        <w:rPr>
          <w:w w:val="105"/>
          <w:sz w:val="17"/>
        </w:rPr>
        <w:t>à</w:t>
      </w:r>
      <w:r>
        <w:rPr>
          <w:spacing w:val="-9"/>
          <w:w w:val="105"/>
          <w:sz w:val="17"/>
        </w:rPr>
        <w:t> </w:t>
      </w:r>
      <w:r>
        <w:rPr>
          <w:w w:val="105"/>
          <w:sz w:val="17"/>
        </w:rPr>
        <w:t>defesa</w:t>
      </w:r>
      <w:r>
        <w:rPr>
          <w:spacing w:val="-10"/>
          <w:w w:val="105"/>
          <w:sz w:val="17"/>
        </w:rPr>
        <w:t> </w:t>
      </w:r>
      <w:r>
        <w:rPr>
          <w:w w:val="105"/>
          <w:sz w:val="17"/>
        </w:rPr>
        <w:t>de</w:t>
      </w:r>
      <w:r>
        <w:rPr>
          <w:spacing w:val="-9"/>
          <w:w w:val="105"/>
          <w:sz w:val="17"/>
        </w:rPr>
        <w:t> </w:t>
      </w:r>
      <w:r>
        <w:rPr>
          <w:w w:val="105"/>
          <w:sz w:val="17"/>
        </w:rPr>
        <w:t>seus</w:t>
      </w:r>
      <w:r>
        <w:rPr>
          <w:spacing w:val="-9"/>
          <w:w w:val="105"/>
          <w:sz w:val="17"/>
        </w:rPr>
        <w:t> </w:t>
      </w:r>
      <w:r>
        <w:rPr>
          <w:spacing w:val="-2"/>
          <w:w w:val="105"/>
          <w:sz w:val="17"/>
        </w:rPr>
        <w:t>interesses.</w:t>
      </w:r>
    </w:p>
    <w:p>
      <w:pPr>
        <w:pStyle w:val="ListParagraph"/>
        <w:numPr>
          <w:ilvl w:val="2"/>
          <w:numId w:val="13"/>
        </w:numPr>
        <w:tabs>
          <w:tab w:pos="782" w:val="left" w:leader="none"/>
        </w:tabs>
        <w:spacing w:line="240" w:lineRule="auto" w:before="102" w:after="0"/>
        <w:ind w:left="782" w:right="0" w:hanging="396"/>
        <w:jc w:val="left"/>
        <w:rPr>
          <w:sz w:val="17"/>
        </w:rPr>
      </w:pPr>
      <w:r>
        <w:rPr>
          <w:w w:val="105"/>
          <w:sz w:val="17"/>
        </w:rPr>
        <w:t>O</w:t>
      </w:r>
      <w:r>
        <w:rPr>
          <w:spacing w:val="-9"/>
          <w:w w:val="105"/>
          <w:sz w:val="17"/>
        </w:rPr>
        <w:t> </w:t>
      </w:r>
      <w:r>
        <w:rPr>
          <w:w w:val="105"/>
          <w:sz w:val="17"/>
        </w:rPr>
        <w:t>recurso</w:t>
      </w:r>
      <w:r>
        <w:rPr>
          <w:spacing w:val="-9"/>
          <w:w w:val="105"/>
          <w:sz w:val="17"/>
        </w:rPr>
        <w:t> </w:t>
      </w:r>
      <w:r>
        <w:rPr>
          <w:w w:val="105"/>
          <w:sz w:val="17"/>
        </w:rPr>
        <w:t>e</w:t>
      </w:r>
      <w:r>
        <w:rPr>
          <w:spacing w:val="-8"/>
          <w:w w:val="105"/>
          <w:sz w:val="17"/>
        </w:rPr>
        <w:t> </w:t>
      </w:r>
      <w:r>
        <w:rPr>
          <w:w w:val="105"/>
          <w:sz w:val="17"/>
        </w:rPr>
        <w:t>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reconsideração</w:t>
      </w:r>
      <w:r>
        <w:rPr>
          <w:spacing w:val="-9"/>
          <w:w w:val="105"/>
          <w:sz w:val="17"/>
        </w:rPr>
        <w:t> </w:t>
      </w:r>
      <w:r>
        <w:rPr>
          <w:w w:val="105"/>
          <w:sz w:val="17"/>
        </w:rPr>
        <w:t>terão</w:t>
      </w:r>
      <w:r>
        <w:rPr>
          <w:spacing w:val="-9"/>
          <w:w w:val="105"/>
          <w:sz w:val="17"/>
        </w:rPr>
        <w:t> </w:t>
      </w:r>
      <w:r>
        <w:rPr>
          <w:w w:val="105"/>
          <w:sz w:val="17"/>
        </w:rPr>
        <w:t>efeito</w:t>
      </w:r>
      <w:r>
        <w:rPr>
          <w:spacing w:val="-8"/>
          <w:w w:val="105"/>
          <w:sz w:val="17"/>
        </w:rPr>
        <w:t> </w:t>
      </w:r>
      <w:r>
        <w:rPr>
          <w:w w:val="105"/>
          <w:sz w:val="17"/>
        </w:rPr>
        <w:t>suspensivo</w:t>
      </w:r>
      <w:r>
        <w:rPr>
          <w:spacing w:val="-9"/>
          <w:w w:val="105"/>
          <w:sz w:val="17"/>
        </w:rPr>
        <w:t> </w:t>
      </w:r>
      <w:r>
        <w:rPr>
          <w:w w:val="105"/>
          <w:sz w:val="17"/>
        </w:rPr>
        <w:t>do</w:t>
      </w:r>
      <w:r>
        <w:rPr>
          <w:spacing w:val="-9"/>
          <w:w w:val="105"/>
          <w:sz w:val="17"/>
        </w:rPr>
        <w:t> </w:t>
      </w:r>
      <w:r>
        <w:rPr>
          <w:w w:val="105"/>
          <w:sz w:val="17"/>
        </w:rPr>
        <w:t>ato</w:t>
      </w:r>
      <w:r>
        <w:rPr>
          <w:spacing w:val="-8"/>
          <w:w w:val="105"/>
          <w:sz w:val="17"/>
        </w:rPr>
        <w:t> </w:t>
      </w:r>
      <w:r>
        <w:rPr>
          <w:w w:val="105"/>
          <w:sz w:val="17"/>
        </w:rPr>
        <w:t>ou</w:t>
      </w:r>
      <w:r>
        <w:rPr>
          <w:spacing w:val="-9"/>
          <w:w w:val="105"/>
          <w:sz w:val="17"/>
        </w:rPr>
        <w:t> </w:t>
      </w:r>
      <w:r>
        <w:rPr>
          <w:w w:val="105"/>
          <w:sz w:val="17"/>
        </w:rPr>
        <w:t>da</w:t>
      </w:r>
      <w:r>
        <w:rPr>
          <w:spacing w:val="-9"/>
          <w:w w:val="105"/>
          <w:sz w:val="17"/>
        </w:rPr>
        <w:t> </w:t>
      </w:r>
      <w:r>
        <w:rPr>
          <w:w w:val="105"/>
          <w:sz w:val="17"/>
        </w:rPr>
        <w:t>decisão</w:t>
      </w:r>
      <w:r>
        <w:rPr>
          <w:spacing w:val="-8"/>
          <w:w w:val="105"/>
          <w:sz w:val="17"/>
        </w:rPr>
        <w:t> </w:t>
      </w:r>
      <w:r>
        <w:rPr>
          <w:w w:val="105"/>
          <w:sz w:val="17"/>
        </w:rPr>
        <w:t>recorrida</w:t>
      </w:r>
      <w:r>
        <w:rPr>
          <w:spacing w:val="-9"/>
          <w:w w:val="105"/>
          <w:sz w:val="17"/>
        </w:rPr>
        <w:t> </w:t>
      </w:r>
      <w:r>
        <w:rPr>
          <w:w w:val="105"/>
          <w:sz w:val="17"/>
        </w:rPr>
        <w:t>até</w:t>
      </w:r>
      <w:r>
        <w:rPr>
          <w:spacing w:val="-8"/>
          <w:w w:val="105"/>
          <w:sz w:val="17"/>
        </w:rPr>
        <w:t> </w:t>
      </w:r>
      <w:r>
        <w:rPr>
          <w:w w:val="105"/>
          <w:sz w:val="17"/>
        </w:rPr>
        <w:t>que</w:t>
      </w:r>
      <w:r>
        <w:rPr>
          <w:spacing w:val="-9"/>
          <w:w w:val="105"/>
          <w:sz w:val="17"/>
        </w:rPr>
        <w:t> </w:t>
      </w:r>
      <w:r>
        <w:rPr>
          <w:w w:val="105"/>
          <w:sz w:val="17"/>
        </w:rPr>
        <w:t>sobrevenha</w:t>
      </w:r>
      <w:r>
        <w:rPr>
          <w:spacing w:val="-9"/>
          <w:w w:val="105"/>
          <w:sz w:val="17"/>
        </w:rPr>
        <w:t> </w:t>
      </w:r>
      <w:r>
        <w:rPr>
          <w:w w:val="105"/>
          <w:sz w:val="17"/>
        </w:rPr>
        <w:t>decisão</w:t>
      </w:r>
      <w:r>
        <w:rPr>
          <w:spacing w:val="-8"/>
          <w:w w:val="105"/>
          <w:sz w:val="17"/>
        </w:rPr>
        <w:t> </w:t>
      </w:r>
      <w:r>
        <w:rPr>
          <w:w w:val="105"/>
          <w:sz w:val="17"/>
        </w:rPr>
        <w:t>final</w:t>
      </w:r>
      <w:r>
        <w:rPr>
          <w:spacing w:val="-9"/>
          <w:w w:val="105"/>
          <w:sz w:val="17"/>
        </w:rPr>
        <w:t> </w:t>
      </w:r>
      <w:r>
        <w:rPr>
          <w:w w:val="105"/>
          <w:sz w:val="17"/>
        </w:rPr>
        <w:t>da</w:t>
      </w:r>
      <w:r>
        <w:rPr>
          <w:spacing w:val="-9"/>
          <w:w w:val="105"/>
          <w:sz w:val="17"/>
        </w:rPr>
        <w:t> </w:t>
      </w:r>
      <w:r>
        <w:rPr>
          <w:w w:val="105"/>
          <w:sz w:val="17"/>
        </w:rPr>
        <w:t>autoridade</w:t>
      </w:r>
      <w:r>
        <w:rPr>
          <w:spacing w:val="-8"/>
          <w:w w:val="105"/>
          <w:sz w:val="17"/>
        </w:rPr>
        <w:t> </w:t>
      </w:r>
      <w:r>
        <w:rPr>
          <w:spacing w:val="-2"/>
          <w:w w:val="105"/>
          <w:sz w:val="17"/>
        </w:rPr>
        <w:t>competente.</w:t>
      </w:r>
    </w:p>
    <w:p>
      <w:pPr>
        <w:pStyle w:val="ListParagraph"/>
        <w:numPr>
          <w:ilvl w:val="2"/>
          <w:numId w:val="13"/>
        </w:numPr>
        <w:tabs>
          <w:tab w:pos="782" w:val="left" w:leader="none"/>
        </w:tabs>
        <w:spacing w:line="240" w:lineRule="auto" w:before="103" w:after="0"/>
        <w:ind w:left="782" w:right="0" w:hanging="396"/>
        <w:jc w:val="left"/>
        <w:rPr>
          <w:sz w:val="17"/>
        </w:rPr>
      </w:pPr>
      <w:r>
        <w:rPr>
          <w:w w:val="105"/>
          <w:sz w:val="17"/>
        </w:rPr>
        <w:t>O</w:t>
      </w:r>
      <w:r>
        <w:rPr>
          <w:spacing w:val="-10"/>
          <w:w w:val="105"/>
          <w:sz w:val="17"/>
        </w:rPr>
        <w:t> </w:t>
      </w:r>
      <w:r>
        <w:rPr>
          <w:w w:val="105"/>
          <w:sz w:val="17"/>
        </w:rPr>
        <w:t>acolhimento</w:t>
      </w:r>
      <w:r>
        <w:rPr>
          <w:spacing w:val="-9"/>
          <w:w w:val="105"/>
          <w:sz w:val="17"/>
        </w:rPr>
        <w:t> </w:t>
      </w:r>
      <w:r>
        <w:rPr>
          <w:w w:val="105"/>
          <w:sz w:val="17"/>
        </w:rPr>
        <w:t>do</w:t>
      </w:r>
      <w:r>
        <w:rPr>
          <w:spacing w:val="-9"/>
          <w:w w:val="105"/>
          <w:sz w:val="17"/>
        </w:rPr>
        <w:t> </w:t>
      </w:r>
      <w:r>
        <w:rPr>
          <w:w w:val="105"/>
          <w:sz w:val="17"/>
        </w:rPr>
        <w:t>recurso</w:t>
      </w:r>
      <w:r>
        <w:rPr>
          <w:spacing w:val="-9"/>
          <w:w w:val="105"/>
          <w:sz w:val="17"/>
        </w:rPr>
        <w:t> </w:t>
      </w:r>
      <w:r>
        <w:rPr>
          <w:w w:val="105"/>
          <w:sz w:val="17"/>
        </w:rPr>
        <w:t>invalida</w:t>
      </w:r>
      <w:r>
        <w:rPr>
          <w:spacing w:val="-9"/>
          <w:w w:val="105"/>
          <w:sz w:val="17"/>
        </w:rPr>
        <w:t> </w:t>
      </w:r>
      <w:r>
        <w:rPr>
          <w:w w:val="105"/>
          <w:sz w:val="17"/>
        </w:rPr>
        <w:t>tão</w:t>
      </w:r>
      <w:r>
        <w:rPr>
          <w:spacing w:val="-9"/>
          <w:w w:val="105"/>
          <w:sz w:val="17"/>
        </w:rPr>
        <w:t> </w:t>
      </w:r>
      <w:r>
        <w:rPr>
          <w:w w:val="105"/>
          <w:sz w:val="17"/>
        </w:rPr>
        <w:t>somente</w:t>
      </w:r>
      <w:r>
        <w:rPr>
          <w:spacing w:val="-9"/>
          <w:w w:val="105"/>
          <w:sz w:val="17"/>
        </w:rPr>
        <w:t> </w:t>
      </w:r>
      <w:r>
        <w:rPr>
          <w:w w:val="105"/>
          <w:sz w:val="17"/>
        </w:rPr>
        <w:t>os</w:t>
      </w:r>
      <w:r>
        <w:rPr>
          <w:spacing w:val="-10"/>
          <w:w w:val="105"/>
          <w:sz w:val="17"/>
        </w:rPr>
        <w:t> </w:t>
      </w:r>
      <w:r>
        <w:rPr>
          <w:w w:val="105"/>
          <w:sz w:val="17"/>
        </w:rPr>
        <w:t>atos</w:t>
      </w:r>
      <w:r>
        <w:rPr>
          <w:spacing w:val="-9"/>
          <w:w w:val="105"/>
          <w:sz w:val="17"/>
        </w:rPr>
        <w:t> </w:t>
      </w:r>
      <w:r>
        <w:rPr>
          <w:w w:val="105"/>
          <w:sz w:val="17"/>
        </w:rPr>
        <w:t>insuscetíveis</w:t>
      </w:r>
      <w:r>
        <w:rPr>
          <w:spacing w:val="-9"/>
          <w:w w:val="105"/>
          <w:sz w:val="17"/>
        </w:rPr>
        <w:t> </w:t>
      </w:r>
      <w:r>
        <w:rPr>
          <w:w w:val="105"/>
          <w:sz w:val="17"/>
        </w:rPr>
        <w:t>de</w:t>
      </w:r>
      <w:r>
        <w:rPr>
          <w:spacing w:val="-9"/>
          <w:w w:val="105"/>
          <w:sz w:val="17"/>
        </w:rPr>
        <w:t> </w:t>
      </w:r>
      <w:r>
        <w:rPr>
          <w:spacing w:val="-2"/>
          <w:w w:val="105"/>
          <w:sz w:val="17"/>
        </w:rPr>
        <w:t>aproveitamento.</w:t>
      </w:r>
    </w:p>
    <w:p>
      <w:pPr>
        <w:pStyle w:val="BodyText"/>
        <w:spacing w:before="194"/>
        <w:ind w:left="0"/>
      </w:pPr>
    </w:p>
    <w:p>
      <w:pPr>
        <w:pStyle w:val="Heading2"/>
        <w:numPr>
          <w:ilvl w:val="0"/>
          <w:numId w:val="1"/>
        </w:numPr>
        <w:tabs>
          <w:tab w:pos="561" w:val="left" w:leader="none"/>
        </w:tabs>
        <w:spacing w:line="240" w:lineRule="auto" w:before="0" w:after="0"/>
        <w:ind w:left="561" w:right="0" w:hanging="175"/>
        <w:jc w:val="left"/>
      </w:pPr>
      <w:r>
        <w:rPr/>
        <w:t>DO</w:t>
      </w:r>
      <w:r>
        <w:rPr>
          <w:spacing w:val="21"/>
        </w:rPr>
        <w:t> </w:t>
      </w:r>
      <w:r>
        <w:rPr/>
        <w:t>ENCERRAMENTO</w:t>
      </w:r>
      <w:r>
        <w:rPr>
          <w:spacing w:val="21"/>
        </w:rPr>
        <w:t> </w:t>
      </w:r>
      <w:r>
        <w:rPr/>
        <w:t>DA</w:t>
      </w:r>
      <w:r>
        <w:rPr>
          <w:spacing w:val="6"/>
        </w:rPr>
        <w:t> </w:t>
      </w:r>
      <w:r>
        <w:rPr>
          <w:spacing w:val="-2"/>
        </w:rPr>
        <w:t>LICITAÇÃO</w:t>
      </w:r>
    </w:p>
    <w:p>
      <w:pPr>
        <w:pStyle w:val="BodyText"/>
        <w:ind w:left="0"/>
        <w:rPr>
          <w:b/>
        </w:rPr>
      </w:pPr>
    </w:p>
    <w:p>
      <w:pPr>
        <w:pStyle w:val="BodyText"/>
        <w:spacing w:before="10"/>
        <w:ind w:left="0"/>
        <w:rPr>
          <w:b/>
        </w:rPr>
      </w:pPr>
    </w:p>
    <w:p>
      <w:pPr>
        <w:pStyle w:val="BodyText"/>
        <w:spacing w:line="256" w:lineRule="auto"/>
        <w:ind w:right="265"/>
      </w:pPr>
      <w:r>
        <w:rPr>
          <w:w w:val="105"/>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181"/>
        <w:ind w:left="0"/>
      </w:pPr>
    </w:p>
    <w:p>
      <w:pPr>
        <w:pStyle w:val="Heading2"/>
        <w:numPr>
          <w:ilvl w:val="0"/>
          <w:numId w:val="1"/>
        </w:numPr>
        <w:tabs>
          <w:tab w:pos="650" w:val="left" w:leader="none"/>
        </w:tabs>
        <w:spacing w:line="240" w:lineRule="auto" w:before="0" w:after="0"/>
        <w:ind w:left="650" w:right="0" w:hanging="264"/>
        <w:jc w:val="left"/>
      </w:pPr>
      <w:r>
        <w:rPr/>
        <w:t>DA</w:t>
      </w:r>
      <w:r>
        <w:rPr>
          <w:spacing w:val="5"/>
        </w:rPr>
        <w:t> </w:t>
      </w:r>
      <w:r>
        <w:rPr/>
        <w:t>CONVOCAÇÃO</w:t>
      </w:r>
      <w:r>
        <w:rPr>
          <w:spacing w:val="20"/>
        </w:rPr>
        <w:t> </w:t>
      </w:r>
      <w:r>
        <w:rPr/>
        <w:t>E</w:t>
      </w:r>
      <w:r>
        <w:rPr>
          <w:spacing w:val="20"/>
        </w:rPr>
        <w:t> </w:t>
      </w:r>
      <w:r>
        <w:rPr/>
        <w:t>DA</w:t>
      </w:r>
      <w:r>
        <w:rPr>
          <w:spacing w:val="6"/>
        </w:rPr>
        <w:t> </w:t>
      </w:r>
      <w:r>
        <w:rPr/>
        <w:t>FORMALIZAÇÃO</w:t>
      </w:r>
      <w:r>
        <w:rPr>
          <w:spacing w:val="20"/>
        </w:rPr>
        <w:t> </w:t>
      </w:r>
      <w:r>
        <w:rPr/>
        <w:t>DOS</w:t>
      </w:r>
      <w:r>
        <w:rPr>
          <w:spacing w:val="20"/>
        </w:rPr>
        <w:t> </w:t>
      </w:r>
      <w:r>
        <w:rPr>
          <w:spacing w:val="-2"/>
        </w:rPr>
        <w:t>CONTRATOS</w:t>
      </w:r>
    </w:p>
    <w:p>
      <w:pPr>
        <w:pStyle w:val="BodyText"/>
        <w:spacing w:before="194"/>
        <w:ind w:left="0"/>
        <w:rPr>
          <w:b/>
        </w:rPr>
      </w:pPr>
    </w:p>
    <w:p>
      <w:pPr>
        <w:pStyle w:val="ListParagraph"/>
        <w:numPr>
          <w:ilvl w:val="1"/>
          <w:numId w:val="15"/>
        </w:numPr>
        <w:tabs>
          <w:tab w:pos="744" w:val="left" w:leader="none"/>
        </w:tabs>
        <w:spacing w:line="264" w:lineRule="auto" w:before="0" w:after="0"/>
        <w:ind w:left="386" w:right="369" w:firstLine="0"/>
        <w:jc w:val="both"/>
        <w:rPr>
          <w:sz w:val="17"/>
        </w:rPr>
      </w:pPr>
      <w:r>
        <w:rPr>
          <w:w w:val="105"/>
          <w:sz w:val="17"/>
        </w:rPr>
        <w:t>Uma</w:t>
      </w:r>
      <w:r>
        <w:rPr>
          <w:spacing w:val="-1"/>
          <w:w w:val="105"/>
          <w:sz w:val="17"/>
        </w:rPr>
        <w:t> </w:t>
      </w:r>
      <w:r>
        <w:rPr>
          <w:w w:val="105"/>
          <w:sz w:val="17"/>
        </w:rPr>
        <w:t>vez</w:t>
      </w:r>
      <w:r>
        <w:rPr>
          <w:spacing w:val="-1"/>
          <w:w w:val="105"/>
          <w:sz w:val="17"/>
        </w:rPr>
        <w:t> </w:t>
      </w:r>
      <w:r>
        <w:rPr>
          <w:w w:val="105"/>
          <w:sz w:val="17"/>
        </w:rPr>
        <w:t>homologado</w:t>
      </w:r>
      <w:r>
        <w:rPr>
          <w:spacing w:val="-1"/>
          <w:w w:val="105"/>
          <w:sz w:val="17"/>
        </w:rPr>
        <w:t> </w:t>
      </w:r>
      <w:r>
        <w:rPr>
          <w:w w:val="105"/>
          <w:sz w:val="17"/>
        </w:rPr>
        <w:t>o</w:t>
      </w:r>
      <w:r>
        <w:rPr>
          <w:spacing w:val="-1"/>
          <w:w w:val="105"/>
          <w:sz w:val="17"/>
        </w:rPr>
        <w:t> </w:t>
      </w:r>
      <w:r>
        <w:rPr>
          <w:w w:val="105"/>
          <w:sz w:val="17"/>
        </w:rPr>
        <w:t>resultado</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w:t>
      </w:r>
      <w:r>
        <w:rPr>
          <w:spacing w:val="-9"/>
          <w:w w:val="105"/>
          <w:sz w:val="17"/>
        </w:rPr>
        <w:t> </w:t>
      </w:r>
      <w:r>
        <w:rPr>
          <w:w w:val="105"/>
          <w:sz w:val="17"/>
        </w:rPr>
        <w:t>Administração</w:t>
      </w:r>
      <w:r>
        <w:rPr>
          <w:spacing w:val="-1"/>
          <w:w w:val="105"/>
          <w:sz w:val="17"/>
        </w:rPr>
        <w:t> </w:t>
      </w:r>
      <w:r>
        <w:rPr>
          <w:w w:val="105"/>
          <w:sz w:val="17"/>
        </w:rPr>
        <w:t>convocará</w:t>
      </w:r>
      <w:r>
        <w:rPr>
          <w:spacing w:val="-1"/>
          <w:w w:val="105"/>
          <w:sz w:val="17"/>
        </w:rPr>
        <w:t> </w:t>
      </w:r>
      <w:r>
        <w:rPr>
          <w:w w:val="105"/>
          <w:sz w:val="17"/>
        </w:rPr>
        <w:t>o</w:t>
      </w:r>
      <w:r>
        <w:rPr>
          <w:spacing w:val="-1"/>
          <w:w w:val="105"/>
          <w:sz w:val="17"/>
        </w:rPr>
        <w:t> </w:t>
      </w:r>
      <w:r>
        <w:rPr>
          <w:w w:val="105"/>
          <w:sz w:val="17"/>
        </w:rPr>
        <w:t>licitante</w:t>
      </w:r>
      <w:r>
        <w:rPr>
          <w:spacing w:val="-1"/>
          <w:w w:val="105"/>
          <w:sz w:val="17"/>
        </w:rPr>
        <w:t> </w:t>
      </w:r>
      <w:r>
        <w:rPr>
          <w:w w:val="105"/>
          <w:sz w:val="17"/>
        </w:rPr>
        <w:t>vencedor</w:t>
      </w:r>
      <w:r>
        <w:rPr>
          <w:spacing w:val="-1"/>
          <w:w w:val="105"/>
          <w:sz w:val="17"/>
        </w:rPr>
        <w:t> </w:t>
      </w:r>
      <w:r>
        <w:rPr>
          <w:w w:val="105"/>
          <w:sz w:val="17"/>
        </w:rPr>
        <w:t>para</w:t>
      </w:r>
      <w:r>
        <w:rPr>
          <w:spacing w:val="-1"/>
          <w:w w:val="105"/>
          <w:sz w:val="17"/>
        </w:rPr>
        <w:t> </w:t>
      </w:r>
      <w:r>
        <w:rPr>
          <w:w w:val="105"/>
          <w:sz w:val="17"/>
        </w:rPr>
        <w:t>assinar</w:t>
      </w:r>
      <w:r>
        <w:rPr>
          <w:spacing w:val="-1"/>
          <w:w w:val="105"/>
          <w:sz w:val="17"/>
        </w:rPr>
        <w:t> </w:t>
      </w:r>
      <w:r>
        <w:rPr>
          <w:w w:val="105"/>
          <w:sz w:val="17"/>
        </w:rPr>
        <w:t>o</w:t>
      </w:r>
      <w:r>
        <w:rPr>
          <w:spacing w:val="-1"/>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contrato</w:t>
      </w:r>
      <w:r>
        <w:rPr>
          <w:spacing w:val="-1"/>
          <w:w w:val="105"/>
          <w:sz w:val="17"/>
        </w:rPr>
        <w:t> </w:t>
      </w:r>
      <w:r>
        <w:rPr>
          <w:w w:val="105"/>
          <w:sz w:val="17"/>
        </w:rPr>
        <w:t>ou</w:t>
      </w:r>
      <w:r>
        <w:rPr>
          <w:spacing w:val="-1"/>
          <w:w w:val="105"/>
          <w:sz w:val="17"/>
        </w:rPr>
        <w:t> </w:t>
      </w:r>
      <w:r>
        <w:rPr>
          <w:w w:val="105"/>
          <w:sz w:val="17"/>
        </w:rPr>
        <w:t>para</w:t>
      </w:r>
      <w:r>
        <w:rPr>
          <w:spacing w:val="-1"/>
          <w:w w:val="105"/>
          <w:sz w:val="17"/>
        </w:rPr>
        <w:t> </w:t>
      </w:r>
      <w:r>
        <w:rPr>
          <w:w w:val="105"/>
          <w:sz w:val="17"/>
        </w:rPr>
        <w:t>aceitar</w:t>
      </w:r>
      <w:r>
        <w:rPr>
          <w:spacing w:val="-1"/>
          <w:w w:val="105"/>
          <w:sz w:val="17"/>
        </w:rPr>
        <w:t> </w:t>
      </w:r>
      <w:r>
        <w:rPr>
          <w:w w:val="105"/>
          <w:sz w:val="17"/>
        </w:rPr>
        <w:t>ou</w:t>
      </w:r>
      <w:r>
        <w:rPr>
          <w:spacing w:val="-1"/>
          <w:w w:val="105"/>
          <w:sz w:val="17"/>
        </w:rPr>
        <w:t> </w:t>
      </w:r>
      <w:r>
        <w:rPr>
          <w:w w:val="105"/>
          <w:sz w:val="17"/>
        </w:rPr>
        <w:t>retirar</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equivalente,</w:t>
      </w:r>
      <w:r>
        <w:rPr>
          <w:spacing w:val="-1"/>
          <w:w w:val="105"/>
          <w:sz w:val="17"/>
        </w:rPr>
        <w:t> </w:t>
      </w:r>
      <w:r>
        <w:rPr>
          <w:w w:val="105"/>
          <w:sz w:val="17"/>
        </w:rPr>
        <w:t>bem</w:t>
      </w:r>
      <w:r>
        <w:rPr>
          <w:spacing w:val="-1"/>
          <w:w w:val="105"/>
          <w:sz w:val="17"/>
        </w:rPr>
        <w:t> </w:t>
      </w:r>
      <w:r>
        <w:rPr>
          <w:w w:val="105"/>
          <w:sz w:val="17"/>
        </w:rPr>
        <w:t>como</w:t>
      </w:r>
      <w:r>
        <w:rPr>
          <w:spacing w:val="-1"/>
          <w:w w:val="105"/>
          <w:sz w:val="17"/>
        </w:rPr>
        <w:t> </w:t>
      </w:r>
      <w:r>
        <w:rPr>
          <w:w w:val="105"/>
          <w:sz w:val="17"/>
        </w:rPr>
        <w:t>para demonstrar o atendimento às exigências deste Edital e do</w:t>
      </w:r>
      <w:r>
        <w:rPr>
          <w:spacing w:val="-2"/>
          <w:w w:val="105"/>
          <w:sz w:val="17"/>
        </w:rPr>
        <w:t> </w:t>
      </w:r>
      <w:r>
        <w:rPr>
          <w:w w:val="105"/>
          <w:sz w:val="17"/>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5"/>
        </w:numPr>
        <w:tabs>
          <w:tab w:pos="759" w:val="left" w:leader="none"/>
        </w:tabs>
        <w:spacing w:line="256" w:lineRule="auto" w:before="83" w:after="0"/>
        <w:ind w:left="386" w:right="36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w:t>
      </w:r>
      <w:r>
        <w:rPr>
          <w:w w:val="105"/>
          <w:sz w:val="17"/>
        </w:rPr>
        <w:t>motivo apresentado seja aceito pela Administração.</w:t>
      </w:r>
    </w:p>
    <w:p>
      <w:pPr>
        <w:pStyle w:val="ListParagraph"/>
        <w:numPr>
          <w:ilvl w:val="1"/>
          <w:numId w:val="15"/>
        </w:numPr>
        <w:tabs>
          <w:tab w:pos="746" w:val="left" w:leader="none"/>
        </w:tabs>
        <w:spacing w:line="256" w:lineRule="auto" w:before="90" w:after="0"/>
        <w:ind w:left="386" w:right="36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746" w:val="left" w:leader="none"/>
        </w:tabs>
        <w:spacing w:line="256" w:lineRule="auto" w:before="100" w:after="0"/>
        <w:ind w:left="386" w:right="369" w:firstLine="0"/>
        <w:jc w:val="both"/>
        <w:rPr>
          <w:sz w:val="17"/>
        </w:rPr>
      </w:pPr>
      <w:r>
        <w:rPr>
          <w:w w:val="105"/>
          <w:sz w:val="17"/>
        </w:rPr>
        <w:t>Caso nenhum dos licitantes aceite a contratação nos termos do item anterior, a</w:t>
      </w:r>
      <w:r>
        <w:rPr>
          <w:spacing w:val="-9"/>
          <w:w w:val="105"/>
          <w:sz w:val="17"/>
        </w:rPr>
        <w:t> </w:t>
      </w:r>
      <w:r>
        <w:rPr>
          <w:w w:val="105"/>
          <w:sz w:val="17"/>
        </w:rPr>
        <w:t>Administração, observados o valor estimado e sua eventual atualização, poderá convocar os licitantes remanescentes para</w:t>
      </w:r>
      <w:r>
        <w:rPr>
          <w:spacing w:val="-3"/>
          <w:w w:val="105"/>
          <w:sz w:val="17"/>
        </w:rPr>
        <w:t> </w:t>
      </w:r>
      <w:r>
        <w:rPr>
          <w:w w:val="105"/>
          <w:sz w:val="17"/>
        </w:rPr>
        <w:t>negociação,</w:t>
      </w:r>
      <w:r>
        <w:rPr>
          <w:spacing w:val="-3"/>
          <w:w w:val="105"/>
          <w:sz w:val="17"/>
        </w:rPr>
        <w:t> </w:t>
      </w:r>
      <w:r>
        <w:rPr>
          <w:w w:val="105"/>
          <w:sz w:val="17"/>
        </w:rPr>
        <w:t>na</w:t>
      </w:r>
      <w:r>
        <w:rPr>
          <w:spacing w:val="-3"/>
          <w:w w:val="105"/>
          <w:sz w:val="17"/>
        </w:rPr>
        <w:t> </w:t>
      </w:r>
      <w:r>
        <w:rPr>
          <w:w w:val="105"/>
          <w:sz w:val="17"/>
        </w:rPr>
        <w:t>ordem</w:t>
      </w:r>
      <w:r>
        <w:rPr>
          <w:spacing w:val="-3"/>
          <w:w w:val="105"/>
          <w:sz w:val="17"/>
        </w:rPr>
        <w:t> </w:t>
      </w:r>
      <w:r>
        <w:rPr>
          <w:w w:val="105"/>
          <w:sz w:val="17"/>
        </w:rPr>
        <w:t>de</w:t>
      </w:r>
      <w:r>
        <w:rPr>
          <w:spacing w:val="-3"/>
          <w:w w:val="105"/>
          <w:sz w:val="17"/>
        </w:rPr>
        <w:t> </w:t>
      </w:r>
      <w:r>
        <w:rPr>
          <w:w w:val="105"/>
          <w:sz w:val="17"/>
        </w:rPr>
        <w:t>classificação,</w:t>
      </w:r>
      <w:r>
        <w:rPr>
          <w:spacing w:val="-3"/>
          <w:w w:val="105"/>
          <w:sz w:val="17"/>
        </w:rPr>
        <w:t> </w:t>
      </w:r>
      <w:r>
        <w:rPr>
          <w:w w:val="105"/>
          <w:sz w:val="17"/>
        </w:rPr>
        <w:t>com</w:t>
      </w:r>
      <w:r>
        <w:rPr>
          <w:spacing w:val="-3"/>
          <w:w w:val="105"/>
          <w:sz w:val="17"/>
        </w:rPr>
        <w:t> </w:t>
      </w:r>
      <w:r>
        <w:rPr>
          <w:w w:val="105"/>
          <w:sz w:val="17"/>
        </w:rPr>
        <w:t>vistas</w:t>
      </w:r>
      <w:r>
        <w:rPr>
          <w:spacing w:val="-3"/>
          <w:w w:val="105"/>
          <w:sz w:val="17"/>
        </w:rPr>
        <w:t> </w:t>
      </w:r>
      <w:r>
        <w:rPr>
          <w:w w:val="105"/>
          <w:sz w:val="17"/>
        </w:rPr>
        <w:t>à</w:t>
      </w:r>
      <w:r>
        <w:rPr>
          <w:spacing w:val="-3"/>
          <w:w w:val="105"/>
          <w:sz w:val="17"/>
        </w:rPr>
        <w:t> </w:t>
      </w:r>
      <w:r>
        <w:rPr>
          <w:w w:val="105"/>
          <w:sz w:val="17"/>
        </w:rPr>
        <w:t>obtenção</w:t>
      </w:r>
      <w:r>
        <w:rPr>
          <w:spacing w:val="-3"/>
          <w:w w:val="105"/>
          <w:sz w:val="17"/>
        </w:rPr>
        <w:t> </w:t>
      </w:r>
      <w:r>
        <w:rPr>
          <w:w w:val="105"/>
          <w:sz w:val="17"/>
        </w:rPr>
        <w:t>de</w:t>
      </w:r>
      <w:r>
        <w:rPr>
          <w:spacing w:val="-3"/>
          <w:w w:val="105"/>
          <w:sz w:val="17"/>
        </w:rPr>
        <w:t> </w:t>
      </w:r>
      <w:r>
        <w:rPr>
          <w:w w:val="105"/>
          <w:sz w:val="17"/>
        </w:rPr>
        <w:t>melhor</w:t>
      </w:r>
      <w:r>
        <w:rPr>
          <w:spacing w:val="-3"/>
          <w:w w:val="105"/>
          <w:sz w:val="17"/>
        </w:rPr>
        <w:t> </w:t>
      </w:r>
      <w:r>
        <w:rPr>
          <w:w w:val="105"/>
          <w:sz w:val="17"/>
        </w:rPr>
        <w:t>preço,</w:t>
      </w:r>
      <w:r>
        <w:rPr>
          <w:spacing w:val="-3"/>
          <w:w w:val="105"/>
          <w:sz w:val="17"/>
        </w:rPr>
        <w:t> </w:t>
      </w:r>
      <w:r>
        <w:rPr>
          <w:w w:val="105"/>
          <w:sz w:val="17"/>
        </w:rPr>
        <w:t>mesmo</w:t>
      </w:r>
      <w:r>
        <w:rPr>
          <w:spacing w:val="-3"/>
          <w:w w:val="105"/>
          <w:sz w:val="17"/>
        </w:rPr>
        <w:t> </w:t>
      </w:r>
      <w:r>
        <w:rPr>
          <w:w w:val="105"/>
          <w:sz w:val="17"/>
        </w:rPr>
        <w:t>que</w:t>
      </w:r>
      <w:r>
        <w:rPr>
          <w:spacing w:val="-3"/>
          <w:w w:val="105"/>
          <w:sz w:val="17"/>
        </w:rPr>
        <w:t> </w:t>
      </w:r>
      <w:r>
        <w:rPr>
          <w:w w:val="105"/>
          <w:sz w:val="17"/>
        </w:rPr>
        <w:t>acima</w:t>
      </w:r>
      <w:r>
        <w:rPr>
          <w:spacing w:val="-3"/>
          <w:w w:val="105"/>
          <w:sz w:val="17"/>
        </w:rPr>
        <w:t> </w:t>
      </w:r>
      <w:r>
        <w:rPr>
          <w:w w:val="105"/>
          <w:sz w:val="17"/>
        </w:rPr>
        <w:t>do</w:t>
      </w:r>
      <w:r>
        <w:rPr>
          <w:spacing w:val="-3"/>
          <w:w w:val="105"/>
          <w:sz w:val="17"/>
        </w:rPr>
        <w:t> </w:t>
      </w:r>
      <w:r>
        <w:rPr>
          <w:w w:val="105"/>
          <w:sz w:val="17"/>
        </w:rPr>
        <w:t>preço</w:t>
      </w:r>
      <w:r>
        <w:rPr>
          <w:spacing w:val="-3"/>
          <w:w w:val="105"/>
          <w:sz w:val="17"/>
        </w:rPr>
        <w:t> </w:t>
      </w:r>
      <w:r>
        <w:rPr>
          <w:w w:val="105"/>
          <w:sz w:val="17"/>
        </w:rPr>
        <w:t>ou</w:t>
      </w:r>
      <w:r>
        <w:rPr>
          <w:spacing w:val="-3"/>
          <w:w w:val="105"/>
          <w:sz w:val="17"/>
        </w:rPr>
        <w:t> </w:t>
      </w:r>
      <w:r>
        <w:rPr>
          <w:w w:val="105"/>
          <w:sz w:val="17"/>
        </w:rPr>
        <w:t>inferior</w:t>
      </w:r>
      <w:r>
        <w:rPr>
          <w:spacing w:val="-3"/>
          <w:w w:val="105"/>
          <w:sz w:val="17"/>
        </w:rPr>
        <w:t> </w:t>
      </w:r>
      <w:r>
        <w:rPr>
          <w:w w:val="105"/>
          <w:sz w:val="17"/>
        </w:rPr>
        <w:t>ao</w:t>
      </w:r>
      <w:r>
        <w:rPr>
          <w:spacing w:val="-3"/>
          <w:w w:val="105"/>
          <w:sz w:val="17"/>
        </w:rPr>
        <w:t> </w:t>
      </w:r>
      <w:r>
        <w:rPr>
          <w:w w:val="105"/>
          <w:sz w:val="17"/>
        </w:rPr>
        <w:t>desconto</w:t>
      </w:r>
      <w:r>
        <w:rPr>
          <w:spacing w:val="-3"/>
          <w:w w:val="105"/>
          <w:sz w:val="17"/>
        </w:rPr>
        <w:t> </w:t>
      </w:r>
      <w:r>
        <w:rPr>
          <w:w w:val="105"/>
          <w:sz w:val="17"/>
        </w:rPr>
        <w:t>do</w:t>
      </w:r>
      <w:r>
        <w:rPr>
          <w:spacing w:val="-3"/>
          <w:w w:val="105"/>
          <w:sz w:val="17"/>
        </w:rPr>
        <w:t> </w:t>
      </w:r>
      <w:r>
        <w:rPr>
          <w:w w:val="105"/>
          <w:sz w:val="17"/>
        </w:rPr>
        <w:t>adjudicatário;</w:t>
      </w:r>
      <w:r>
        <w:rPr>
          <w:spacing w:val="-3"/>
          <w:w w:val="105"/>
          <w:sz w:val="17"/>
        </w:rPr>
        <w:t> </w:t>
      </w:r>
      <w:r>
        <w:rPr>
          <w:w w:val="105"/>
          <w:sz w:val="17"/>
        </w:rPr>
        <w:t>ou</w:t>
      </w:r>
      <w:r>
        <w:rPr>
          <w:spacing w:val="-3"/>
          <w:w w:val="105"/>
          <w:sz w:val="17"/>
        </w:rPr>
        <w:t> </w:t>
      </w:r>
      <w:r>
        <w:rPr>
          <w:w w:val="105"/>
          <w:sz w:val="17"/>
        </w:rPr>
        <w:t>adjudicar</w:t>
      </w:r>
      <w:r>
        <w:rPr>
          <w:spacing w:val="-3"/>
          <w:w w:val="105"/>
          <w:sz w:val="17"/>
        </w:rPr>
        <w:t> </w:t>
      </w:r>
      <w:r>
        <w:rPr>
          <w:w w:val="105"/>
          <w:sz w:val="17"/>
        </w:rPr>
        <w:t>e</w:t>
      </w:r>
      <w:r>
        <w:rPr>
          <w:spacing w:val="-3"/>
          <w:w w:val="105"/>
          <w:sz w:val="17"/>
        </w:rPr>
        <w:t> </w:t>
      </w:r>
      <w:r>
        <w:rPr>
          <w:w w:val="105"/>
          <w:sz w:val="17"/>
        </w:rPr>
        <w:t>celebrar</w:t>
      </w:r>
      <w:r>
        <w:rPr>
          <w:spacing w:val="-3"/>
          <w:w w:val="105"/>
          <w:sz w:val="17"/>
        </w:rPr>
        <w:t> </w:t>
      </w:r>
      <w:r>
        <w:rPr>
          <w:w w:val="105"/>
          <w:sz w:val="17"/>
        </w:rPr>
        <w:t>o</w:t>
      </w:r>
      <w:r>
        <w:rPr>
          <w:spacing w:val="-3"/>
          <w:w w:val="105"/>
          <w:sz w:val="17"/>
        </w:rPr>
        <w:t> </w:t>
      </w:r>
      <w:r>
        <w:rPr>
          <w:w w:val="105"/>
          <w:sz w:val="17"/>
        </w:rPr>
        <w:t>contrato</w:t>
      </w:r>
      <w:r>
        <w:rPr>
          <w:spacing w:val="-3"/>
          <w:w w:val="105"/>
          <w:sz w:val="17"/>
        </w:rPr>
        <w:t> </w:t>
      </w:r>
      <w:r>
        <w:rPr>
          <w:w w:val="105"/>
          <w:sz w:val="17"/>
        </w:rPr>
        <w:t>nas</w:t>
      </w:r>
      <w:r>
        <w:rPr>
          <w:spacing w:val="-3"/>
          <w:w w:val="105"/>
          <w:sz w:val="17"/>
        </w:rPr>
        <w:t> </w:t>
      </w:r>
      <w:r>
        <w:rPr>
          <w:w w:val="105"/>
          <w:sz w:val="17"/>
        </w:rPr>
        <w:t>condições ofertadas pelos licitantes remanescentes, atendida a ordem classificatória, quando frustrada a negociação de melhor condição.</w:t>
      </w:r>
    </w:p>
    <w:p>
      <w:pPr>
        <w:pStyle w:val="ListParagraph"/>
        <w:numPr>
          <w:ilvl w:val="1"/>
          <w:numId w:val="15"/>
        </w:numPr>
        <w:tabs>
          <w:tab w:pos="740" w:val="left" w:leader="none"/>
        </w:tabs>
        <w:spacing w:line="256" w:lineRule="auto" w:before="90" w:after="0"/>
        <w:ind w:left="386" w:right="369" w:firstLine="0"/>
        <w:jc w:val="both"/>
        <w:rPr>
          <w:sz w:val="17"/>
        </w:rPr>
      </w:pPr>
      <w:r>
        <w:rPr>
          <w:w w:val="105"/>
          <w:sz w:val="17"/>
        </w:rPr>
        <w:t>A</w:t>
      </w:r>
      <w:r>
        <w:rPr>
          <w:spacing w:val="-4"/>
          <w:w w:val="105"/>
          <w:sz w:val="17"/>
        </w:rPr>
        <w:t> </w:t>
      </w:r>
      <w:r>
        <w:rPr>
          <w:w w:val="105"/>
          <w:sz w:val="17"/>
        </w:rPr>
        <w:t>recusa injustificada do adjudicatário em assinar o contrato ou em aceitar ou retirar o instrumento equivalente no prazo estabelecido pela</w:t>
      </w:r>
      <w:r>
        <w:rPr>
          <w:spacing w:val="-4"/>
          <w:w w:val="105"/>
          <w:sz w:val="17"/>
        </w:rPr>
        <w:t> </w:t>
      </w:r>
      <w:r>
        <w:rPr>
          <w:w w:val="105"/>
          <w:sz w:val="17"/>
        </w:rPr>
        <w:t>Administração caracterizará o descumprimento total da obrigação</w:t>
      </w:r>
      <w:r>
        <w:rPr>
          <w:spacing w:val="-1"/>
          <w:w w:val="105"/>
          <w:sz w:val="17"/>
        </w:rPr>
        <w:t> </w:t>
      </w:r>
      <w:r>
        <w:rPr>
          <w:w w:val="105"/>
          <w:sz w:val="17"/>
        </w:rPr>
        <w:t>assumida</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sujeitará</w:t>
      </w:r>
      <w:r>
        <w:rPr>
          <w:spacing w:val="-1"/>
          <w:w w:val="105"/>
          <w:sz w:val="17"/>
        </w:rPr>
        <w:t> </w:t>
      </w:r>
      <w:r>
        <w:rPr>
          <w:w w:val="105"/>
          <w:sz w:val="17"/>
        </w:rPr>
        <w:t>às</w:t>
      </w:r>
      <w:r>
        <w:rPr>
          <w:spacing w:val="-1"/>
          <w:w w:val="105"/>
          <w:sz w:val="17"/>
        </w:rPr>
        <w:t> </w:t>
      </w:r>
      <w:r>
        <w:rPr>
          <w:w w:val="105"/>
          <w:sz w:val="17"/>
        </w:rPr>
        <w:t>penalidades</w:t>
      </w:r>
      <w:r>
        <w:rPr>
          <w:spacing w:val="-1"/>
          <w:w w:val="105"/>
          <w:sz w:val="17"/>
        </w:rPr>
        <w:t> </w:t>
      </w:r>
      <w:r>
        <w:rPr>
          <w:w w:val="105"/>
          <w:sz w:val="17"/>
        </w:rPr>
        <w:t>estabelecidas</w:t>
      </w:r>
      <w:r>
        <w:rPr>
          <w:spacing w:val="-1"/>
          <w:w w:val="105"/>
          <w:sz w:val="17"/>
        </w:rPr>
        <w:t> </w:t>
      </w:r>
      <w:r>
        <w:rPr>
          <w:w w:val="105"/>
          <w:sz w:val="17"/>
        </w:rPr>
        <w:t>na</w:t>
      </w:r>
      <w:r>
        <w:rPr>
          <w:spacing w:val="-1"/>
          <w:w w:val="105"/>
          <w:sz w:val="17"/>
        </w:rPr>
        <w:t> </w:t>
      </w:r>
      <w:r>
        <w:rPr>
          <w:w w:val="105"/>
          <w:sz w:val="17"/>
        </w:rPr>
        <w:t>lei</w:t>
      </w:r>
      <w:r>
        <w:rPr>
          <w:spacing w:val="-1"/>
          <w:w w:val="105"/>
          <w:sz w:val="17"/>
        </w:rPr>
        <w:t> </w:t>
      </w:r>
      <w:r>
        <w:rPr>
          <w:w w:val="105"/>
          <w:sz w:val="17"/>
        </w:rPr>
        <w:t>e</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e</w:t>
      </w:r>
      <w:r>
        <w:rPr>
          <w:spacing w:val="-1"/>
          <w:w w:val="105"/>
          <w:sz w:val="17"/>
        </w:rPr>
        <w:t> </w:t>
      </w:r>
      <w:r>
        <w:rPr>
          <w:w w:val="105"/>
          <w:sz w:val="17"/>
        </w:rPr>
        <w:t>à</w:t>
      </w:r>
      <w:r>
        <w:rPr>
          <w:spacing w:val="-1"/>
          <w:w w:val="105"/>
          <w:sz w:val="17"/>
        </w:rPr>
        <w:t> </w:t>
      </w:r>
      <w:r>
        <w:rPr>
          <w:w w:val="105"/>
          <w:sz w:val="17"/>
        </w:rPr>
        <w:t>imediata</w:t>
      </w:r>
      <w:r>
        <w:rPr>
          <w:spacing w:val="-1"/>
          <w:w w:val="105"/>
          <w:sz w:val="17"/>
        </w:rPr>
        <w:t> </w:t>
      </w:r>
      <w:r>
        <w:rPr>
          <w:w w:val="105"/>
          <w:sz w:val="17"/>
        </w:rPr>
        <w:t>perda</w:t>
      </w:r>
      <w:r>
        <w:rPr>
          <w:spacing w:val="-1"/>
          <w:w w:val="105"/>
          <w:sz w:val="17"/>
        </w:rPr>
        <w:t> </w:t>
      </w:r>
      <w:r>
        <w:rPr>
          <w:w w:val="105"/>
          <w:sz w:val="17"/>
        </w:rPr>
        <w:t>da</w:t>
      </w:r>
      <w:r>
        <w:rPr>
          <w:spacing w:val="-1"/>
          <w:w w:val="105"/>
          <w:sz w:val="17"/>
        </w:rPr>
        <w:t> </w:t>
      </w:r>
      <w:r>
        <w:rPr>
          <w:w w:val="105"/>
          <w:sz w:val="17"/>
        </w:rPr>
        <w:t>garantia</w:t>
      </w:r>
      <w:r>
        <w:rPr>
          <w:spacing w:val="-1"/>
          <w:w w:val="105"/>
          <w:sz w:val="17"/>
        </w:rPr>
        <w:t> </w:t>
      </w:r>
      <w:r>
        <w:rPr>
          <w:w w:val="105"/>
          <w:sz w:val="17"/>
        </w:rPr>
        <w:t>de</w:t>
      </w:r>
      <w:r>
        <w:rPr>
          <w:spacing w:val="-1"/>
          <w:w w:val="105"/>
          <w:sz w:val="17"/>
        </w:rPr>
        <w:t> </w:t>
      </w:r>
      <w:r>
        <w:rPr>
          <w:w w:val="105"/>
          <w:sz w:val="17"/>
        </w:rPr>
        <w:t>proposta</w:t>
      </w:r>
      <w:r>
        <w:rPr>
          <w:spacing w:val="-1"/>
          <w:w w:val="105"/>
          <w:sz w:val="17"/>
        </w:rPr>
        <w:t> </w:t>
      </w:r>
      <w:r>
        <w:rPr>
          <w:w w:val="105"/>
          <w:sz w:val="17"/>
        </w:rPr>
        <w:t>apresentada,</w:t>
      </w:r>
      <w:r>
        <w:rPr>
          <w:spacing w:val="-1"/>
          <w:w w:val="105"/>
          <w:sz w:val="17"/>
        </w:rPr>
        <w:t> </w:t>
      </w:r>
      <w:r>
        <w:rPr>
          <w:w w:val="105"/>
          <w:sz w:val="17"/>
        </w:rPr>
        <w:t>quando</w:t>
      </w:r>
      <w:r>
        <w:rPr>
          <w:spacing w:val="-1"/>
          <w:w w:val="105"/>
          <w:sz w:val="17"/>
        </w:rPr>
        <w:t> </w:t>
      </w:r>
      <w:r>
        <w:rPr>
          <w:w w:val="105"/>
          <w:sz w:val="17"/>
        </w:rPr>
        <w:t>existente,</w:t>
      </w:r>
      <w:r>
        <w:rPr>
          <w:spacing w:val="-1"/>
          <w:w w:val="105"/>
          <w:sz w:val="17"/>
        </w:rPr>
        <w:t> </w:t>
      </w:r>
      <w:r>
        <w:rPr>
          <w:w w:val="105"/>
          <w:sz w:val="17"/>
        </w:rPr>
        <w:t>em</w:t>
      </w:r>
      <w:r>
        <w:rPr>
          <w:spacing w:val="-1"/>
          <w:w w:val="105"/>
          <w:sz w:val="17"/>
        </w:rPr>
        <w:t> </w:t>
      </w:r>
      <w:r>
        <w:rPr>
          <w:w w:val="105"/>
          <w:sz w:val="17"/>
        </w:rPr>
        <w:t>favor</w:t>
      </w:r>
      <w:r>
        <w:rPr>
          <w:spacing w:val="-1"/>
          <w:w w:val="105"/>
          <w:sz w:val="17"/>
        </w:rPr>
        <w:t> </w:t>
      </w:r>
      <w:r>
        <w:rPr>
          <w:w w:val="105"/>
          <w:sz w:val="17"/>
        </w:rPr>
        <w:t>do</w:t>
      </w:r>
      <w:r>
        <w:rPr>
          <w:spacing w:val="-1"/>
          <w:w w:val="105"/>
          <w:sz w:val="17"/>
        </w:rPr>
        <w:t> </w:t>
      </w:r>
      <w:r>
        <w:rPr>
          <w:w w:val="105"/>
          <w:sz w:val="17"/>
        </w:rPr>
        <w:t>órgão</w:t>
      </w:r>
      <w:r>
        <w:rPr>
          <w:spacing w:val="-1"/>
          <w:w w:val="105"/>
          <w:sz w:val="17"/>
        </w:rPr>
        <w:t> </w:t>
      </w:r>
      <w:r>
        <w:rPr>
          <w:w w:val="105"/>
          <w:sz w:val="17"/>
        </w:rPr>
        <w:t>ou</w:t>
      </w:r>
      <w:r>
        <w:rPr>
          <w:spacing w:val="-1"/>
          <w:w w:val="105"/>
          <w:sz w:val="17"/>
        </w:rPr>
        <w:t> </w:t>
      </w:r>
      <w:r>
        <w:rPr>
          <w:w w:val="105"/>
          <w:sz w:val="17"/>
        </w:rPr>
        <w:t>entidade</w:t>
      </w:r>
      <w:r>
        <w:rPr>
          <w:spacing w:val="-1"/>
          <w:w w:val="105"/>
          <w:sz w:val="17"/>
        </w:rPr>
        <w:t> </w:t>
      </w:r>
      <w:r>
        <w:rPr>
          <w:w w:val="105"/>
          <w:sz w:val="17"/>
        </w:rPr>
        <w:t>licitante.</w:t>
      </w:r>
    </w:p>
    <w:p>
      <w:pPr>
        <w:pStyle w:val="ListParagraph"/>
        <w:numPr>
          <w:ilvl w:val="2"/>
          <w:numId w:val="15"/>
        </w:numPr>
        <w:tabs>
          <w:tab w:pos="861" w:val="left" w:leader="none"/>
        </w:tabs>
        <w:spacing w:line="240" w:lineRule="auto" w:before="101" w:after="0"/>
        <w:ind w:left="861" w:right="0" w:hanging="475"/>
        <w:jc w:val="both"/>
        <w:rPr>
          <w:sz w:val="17"/>
        </w:rPr>
      </w:pPr>
      <w:r>
        <w:rPr>
          <w:w w:val="105"/>
          <w:sz w:val="17"/>
        </w:rPr>
        <w:t>A</w:t>
      </w:r>
      <w:r>
        <w:rPr>
          <w:spacing w:val="-12"/>
          <w:w w:val="105"/>
          <w:sz w:val="17"/>
        </w:rPr>
        <w:t> </w:t>
      </w:r>
      <w:r>
        <w:rPr>
          <w:w w:val="105"/>
          <w:sz w:val="17"/>
        </w:rPr>
        <w:t>regra</w:t>
      </w:r>
      <w:r>
        <w:rPr>
          <w:spacing w:val="-11"/>
          <w:w w:val="105"/>
          <w:sz w:val="17"/>
        </w:rPr>
        <w:t> </w:t>
      </w:r>
      <w:r>
        <w:rPr>
          <w:w w:val="105"/>
          <w:sz w:val="17"/>
        </w:rPr>
        <w:t>do</w:t>
      </w:r>
      <w:r>
        <w:rPr>
          <w:spacing w:val="-11"/>
          <w:w w:val="105"/>
          <w:sz w:val="17"/>
        </w:rPr>
        <w:t> </w:t>
      </w:r>
      <w:r>
        <w:rPr>
          <w:w w:val="105"/>
          <w:sz w:val="17"/>
        </w:rPr>
        <w:t>item</w:t>
      </w:r>
      <w:r>
        <w:rPr>
          <w:spacing w:val="-10"/>
          <w:w w:val="105"/>
          <w:sz w:val="17"/>
        </w:rPr>
        <w:t> </w:t>
      </w:r>
      <w:r>
        <w:rPr>
          <w:w w:val="105"/>
          <w:sz w:val="17"/>
        </w:rPr>
        <w:t>anterior</w:t>
      </w:r>
      <w:r>
        <w:rPr>
          <w:spacing w:val="-9"/>
          <w:w w:val="105"/>
          <w:sz w:val="17"/>
        </w:rPr>
        <w:t> </w:t>
      </w:r>
      <w:r>
        <w:rPr>
          <w:w w:val="105"/>
          <w:sz w:val="17"/>
        </w:rPr>
        <w:t>não</w:t>
      </w:r>
      <w:r>
        <w:rPr>
          <w:spacing w:val="-9"/>
          <w:w w:val="105"/>
          <w:sz w:val="17"/>
        </w:rPr>
        <w:t> </w:t>
      </w:r>
      <w:r>
        <w:rPr>
          <w:w w:val="105"/>
          <w:sz w:val="17"/>
        </w:rPr>
        <w:t>se</w:t>
      </w:r>
      <w:r>
        <w:rPr>
          <w:spacing w:val="-8"/>
          <w:w w:val="105"/>
          <w:sz w:val="17"/>
        </w:rPr>
        <w:t> </w:t>
      </w:r>
      <w:r>
        <w:rPr>
          <w:w w:val="105"/>
          <w:sz w:val="17"/>
        </w:rPr>
        <w:t>aplicará</w:t>
      </w:r>
      <w:r>
        <w:rPr>
          <w:spacing w:val="-9"/>
          <w:w w:val="105"/>
          <w:sz w:val="17"/>
        </w:rPr>
        <w:t> </w:t>
      </w:r>
      <w:r>
        <w:rPr>
          <w:w w:val="105"/>
          <w:sz w:val="17"/>
        </w:rPr>
        <w:t>aos</w:t>
      </w:r>
      <w:r>
        <w:rPr>
          <w:spacing w:val="-9"/>
          <w:w w:val="105"/>
          <w:sz w:val="17"/>
        </w:rPr>
        <w:t> </w:t>
      </w:r>
      <w:r>
        <w:rPr>
          <w:w w:val="105"/>
          <w:sz w:val="17"/>
        </w:rPr>
        <w:t>licitantes</w:t>
      </w:r>
      <w:r>
        <w:rPr>
          <w:spacing w:val="-9"/>
          <w:w w:val="105"/>
          <w:sz w:val="17"/>
        </w:rPr>
        <w:t> </w:t>
      </w:r>
      <w:r>
        <w:rPr>
          <w:w w:val="105"/>
          <w:sz w:val="17"/>
        </w:rPr>
        <w:t>remanescentes</w:t>
      </w:r>
      <w:r>
        <w:rPr>
          <w:spacing w:val="-9"/>
          <w:w w:val="105"/>
          <w:sz w:val="17"/>
        </w:rPr>
        <w:t> </w:t>
      </w:r>
      <w:r>
        <w:rPr>
          <w:w w:val="105"/>
          <w:sz w:val="17"/>
        </w:rPr>
        <w:t>convocados</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9"/>
          <w:w w:val="105"/>
          <w:sz w:val="17"/>
        </w:rPr>
        <w:t> </w:t>
      </w:r>
      <w:r>
        <w:rPr>
          <w:w w:val="105"/>
          <w:sz w:val="17"/>
        </w:rPr>
        <w:t>item</w:t>
      </w:r>
      <w:r>
        <w:rPr>
          <w:spacing w:val="-9"/>
          <w:w w:val="105"/>
          <w:sz w:val="17"/>
        </w:rPr>
        <w:t> </w:t>
      </w:r>
      <w:r>
        <w:rPr>
          <w:spacing w:val="-2"/>
          <w:w w:val="105"/>
          <w:sz w:val="17"/>
        </w:rPr>
        <w:t>10.4.</w:t>
      </w:r>
    </w:p>
    <w:p>
      <w:pPr>
        <w:pStyle w:val="ListParagraph"/>
        <w:numPr>
          <w:ilvl w:val="1"/>
          <w:numId w:val="15"/>
        </w:numPr>
        <w:tabs>
          <w:tab w:pos="739" w:val="left" w:leader="none"/>
        </w:tabs>
        <w:spacing w:line="256" w:lineRule="auto" w:before="102" w:after="0"/>
        <w:ind w:left="386" w:right="369" w:firstLine="0"/>
        <w:jc w:val="both"/>
        <w:rPr>
          <w:sz w:val="17"/>
        </w:rPr>
      </w:pPr>
      <w:r>
        <w:rPr>
          <w:w w:val="105"/>
          <w:sz w:val="17"/>
        </w:rPr>
        <w:t>No</w:t>
      </w:r>
      <w:r>
        <w:rPr>
          <w:spacing w:val="-7"/>
          <w:w w:val="105"/>
          <w:sz w:val="17"/>
        </w:rPr>
        <w:t> </w:t>
      </w:r>
      <w:r>
        <w:rPr>
          <w:w w:val="105"/>
          <w:sz w:val="17"/>
        </w:rPr>
        <w:t>momento</w:t>
      </w:r>
      <w:r>
        <w:rPr>
          <w:spacing w:val="-7"/>
          <w:w w:val="105"/>
          <w:sz w:val="17"/>
        </w:rPr>
        <w:t> </w:t>
      </w:r>
      <w:r>
        <w:rPr>
          <w:w w:val="105"/>
          <w:sz w:val="17"/>
        </w:rPr>
        <w:t>da</w:t>
      </w:r>
      <w:r>
        <w:rPr>
          <w:spacing w:val="-7"/>
          <w:w w:val="105"/>
          <w:sz w:val="17"/>
        </w:rPr>
        <w:t> </w:t>
      </w:r>
      <w:r>
        <w:rPr>
          <w:w w:val="105"/>
          <w:sz w:val="17"/>
        </w:rPr>
        <w:t>assinatura</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o</w:t>
      </w:r>
      <w:r>
        <w:rPr>
          <w:spacing w:val="-7"/>
          <w:w w:val="105"/>
          <w:sz w:val="17"/>
        </w:rPr>
        <w:t> </w:t>
      </w:r>
      <w:r>
        <w:rPr>
          <w:w w:val="105"/>
          <w:sz w:val="17"/>
        </w:rPr>
        <w:t>adjudicatário</w:t>
      </w:r>
      <w:r>
        <w:rPr>
          <w:spacing w:val="-7"/>
          <w:w w:val="105"/>
          <w:sz w:val="17"/>
        </w:rPr>
        <w:t> </w:t>
      </w:r>
      <w:r>
        <w:rPr>
          <w:w w:val="105"/>
          <w:sz w:val="17"/>
        </w:rPr>
        <w:t>apresentará</w:t>
      </w:r>
      <w:r>
        <w:rPr>
          <w:spacing w:val="-7"/>
          <w:w w:val="105"/>
          <w:sz w:val="17"/>
        </w:rPr>
        <w:t> </w:t>
      </w:r>
      <w:r>
        <w:rPr>
          <w:w w:val="105"/>
          <w:sz w:val="17"/>
        </w:rPr>
        <w:t>certidão</w:t>
      </w:r>
      <w:r>
        <w:rPr>
          <w:spacing w:val="-7"/>
          <w:w w:val="105"/>
          <w:sz w:val="17"/>
        </w:rPr>
        <w:t> </w:t>
      </w:r>
      <w:r>
        <w:rPr>
          <w:w w:val="105"/>
          <w:sz w:val="17"/>
        </w:rPr>
        <w:t>de</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cota</w:t>
      </w:r>
      <w:r>
        <w:rPr>
          <w:spacing w:val="-7"/>
          <w:w w:val="105"/>
          <w:sz w:val="17"/>
        </w:rPr>
        <w:t> </w:t>
      </w:r>
      <w:r>
        <w:rPr>
          <w:w w:val="105"/>
          <w:sz w:val="17"/>
        </w:rPr>
        <w:t>de</w:t>
      </w:r>
      <w:r>
        <w:rPr>
          <w:spacing w:val="-7"/>
          <w:w w:val="105"/>
          <w:sz w:val="17"/>
        </w:rPr>
        <w:t> </w:t>
      </w:r>
      <w:r>
        <w:rPr>
          <w:w w:val="105"/>
          <w:sz w:val="17"/>
        </w:rPr>
        <w:t>aprendiz,</w:t>
      </w:r>
      <w:r>
        <w:rPr>
          <w:spacing w:val="-7"/>
          <w:w w:val="105"/>
          <w:sz w:val="17"/>
        </w:rPr>
        <w:t> </w:t>
      </w:r>
      <w:r>
        <w:rPr>
          <w:w w:val="105"/>
          <w:sz w:val="17"/>
        </w:rPr>
        <w:t>expedida</w:t>
      </w:r>
      <w:r>
        <w:rPr>
          <w:spacing w:val="-7"/>
          <w:w w:val="105"/>
          <w:sz w:val="17"/>
        </w:rPr>
        <w:t> </w:t>
      </w:r>
      <w:r>
        <w:rPr>
          <w:w w:val="105"/>
          <w:sz w:val="17"/>
        </w:rPr>
        <w:t>pelo</w:t>
      </w:r>
      <w:r>
        <w:rPr>
          <w:spacing w:val="-7"/>
          <w:w w:val="105"/>
          <w:sz w:val="17"/>
        </w:rPr>
        <w:t> </w:t>
      </w:r>
      <w:r>
        <w:rPr>
          <w:w w:val="105"/>
          <w:sz w:val="17"/>
        </w:rPr>
        <w:t>Ministério</w:t>
      </w:r>
      <w:r>
        <w:rPr>
          <w:spacing w:val="-7"/>
          <w:w w:val="105"/>
          <w:sz w:val="17"/>
        </w:rPr>
        <w:t> </w:t>
      </w:r>
      <w:r>
        <w:rPr>
          <w:w w:val="105"/>
          <w:sz w:val="17"/>
        </w:rPr>
        <w:t>do</w:t>
      </w:r>
      <w:r>
        <w:rPr>
          <w:spacing w:val="-10"/>
          <w:w w:val="105"/>
          <w:sz w:val="17"/>
        </w:rPr>
        <w:t> </w:t>
      </w:r>
      <w:r>
        <w:rPr>
          <w:w w:val="105"/>
          <w:sz w:val="17"/>
        </w:rPr>
        <w:t>Trabalho</w:t>
      </w:r>
      <w:r>
        <w:rPr>
          <w:spacing w:val="-7"/>
          <w:w w:val="105"/>
          <w:sz w:val="17"/>
        </w:rPr>
        <w:t> </w:t>
      </w:r>
      <w:r>
        <w:rPr>
          <w:w w:val="105"/>
          <w:sz w:val="17"/>
        </w:rPr>
        <w:t>e</w:t>
      </w:r>
      <w:r>
        <w:rPr>
          <w:spacing w:val="-7"/>
          <w:w w:val="105"/>
          <w:sz w:val="17"/>
        </w:rPr>
        <w:t> </w:t>
      </w:r>
      <w:r>
        <w:rPr>
          <w:w w:val="105"/>
          <w:sz w:val="17"/>
        </w:rPr>
        <w:t>Emprego,</w:t>
      </w:r>
      <w:r>
        <w:rPr>
          <w:spacing w:val="-7"/>
          <w:w w:val="105"/>
          <w:sz w:val="17"/>
        </w:rPr>
        <w:t> </w:t>
      </w:r>
      <w:r>
        <w:rPr>
          <w:w w:val="105"/>
          <w:sz w:val="17"/>
        </w:rPr>
        <w:t>para</w:t>
      </w:r>
      <w:r>
        <w:rPr>
          <w:spacing w:val="-7"/>
          <w:w w:val="105"/>
          <w:sz w:val="17"/>
        </w:rPr>
        <w:t> </w:t>
      </w:r>
      <w:r>
        <w:rPr>
          <w:w w:val="105"/>
          <w:sz w:val="17"/>
        </w:rPr>
        <w:t>fins</w:t>
      </w:r>
      <w:r>
        <w:rPr>
          <w:spacing w:val="-7"/>
          <w:w w:val="105"/>
          <w:sz w:val="17"/>
        </w:rPr>
        <w:t> </w:t>
      </w:r>
      <w:r>
        <w:rPr>
          <w:w w:val="105"/>
          <w:sz w:val="17"/>
        </w:rPr>
        <w:t>de</w:t>
      </w:r>
      <w:r>
        <w:rPr>
          <w:spacing w:val="-7"/>
          <w:w w:val="105"/>
          <w:sz w:val="17"/>
        </w:rPr>
        <w:t> </w:t>
      </w:r>
      <w:r>
        <w:rPr>
          <w:w w:val="105"/>
          <w:sz w:val="17"/>
        </w:rPr>
        <w:t>atendimento</w:t>
      </w:r>
      <w:r>
        <w:rPr>
          <w:spacing w:val="-7"/>
          <w:w w:val="105"/>
          <w:sz w:val="17"/>
        </w:rPr>
        <w:t> </w:t>
      </w:r>
      <w:r>
        <w:rPr>
          <w:w w:val="105"/>
          <w:sz w:val="17"/>
        </w:rPr>
        <w:t>aos</w:t>
      </w:r>
      <w:r>
        <w:rPr>
          <w:spacing w:val="-7"/>
          <w:w w:val="105"/>
          <w:sz w:val="17"/>
        </w:rPr>
        <w:t> </w:t>
      </w:r>
      <w:r>
        <w:rPr>
          <w:w w:val="105"/>
          <w:sz w:val="17"/>
        </w:rPr>
        <w:t>arts. 429 e seguintes da Consolidação das Leis do Trabalho.</w:t>
      </w:r>
    </w:p>
    <w:p>
      <w:pPr>
        <w:pStyle w:val="ListParagraph"/>
        <w:numPr>
          <w:ilvl w:val="1"/>
          <w:numId w:val="15"/>
        </w:numPr>
        <w:tabs>
          <w:tab w:pos="742" w:val="left" w:leader="none"/>
        </w:tabs>
        <w:spacing w:line="264" w:lineRule="auto" w:before="90" w:after="0"/>
        <w:ind w:left="386" w:right="369" w:firstLine="0"/>
        <w:jc w:val="both"/>
        <w:rPr>
          <w:sz w:val="17"/>
        </w:rPr>
      </w:pPr>
      <w:r>
        <w:rPr>
          <w:w w:val="105"/>
          <w:sz w:val="17"/>
        </w:rPr>
        <w:t>Caso</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contratação</w:t>
      </w:r>
      <w:r>
        <w:rPr>
          <w:spacing w:val="-4"/>
          <w:w w:val="105"/>
          <w:sz w:val="17"/>
        </w:rPr>
        <w:t> </w:t>
      </w:r>
      <w:r>
        <w:rPr>
          <w:w w:val="105"/>
          <w:sz w:val="17"/>
        </w:rPr>
        <w:t>se</w:t>
      </w:r>
      <w:r>
        <w:rPr>
          <w:spacing w:val="-4"/>
          <w:w w:val="105"/>
          <w:sz w:val="17"/>
        </w:rPr>
        <w:t> </w:t>
      </w:r>
      <w:r>
        <w:rPr>
          <w:w w:val="105"/>
          <w:sz w:val="17"/>
        </w:rPr>
        <w:t>enquadre</w:t>
      </w:r>
      <w:r>
        <w:rPr>
          <w:spacing w:val="-4"/>
          <w:w w:val="105"/>
          <w:sz w:val="17"/>
        </w:rPr>
        <w:t> </w:t>
      </w:r>
      <w:r>
        <w:rPr>
          <w:w w:val="105"/>
          <w:sz w:val="17"/>
        </w:rPr>
        <w:t>no</w:t>
      </w:r>
      <w:r>
        <w:rPr>
          <w:spacing w:val="-4"/>
          <w:w w:val="105"/>
          <w:sz w:val="17"/>
        </w:rPr>
        <w:t> </w:t>
      </w:r>
      <w:r>
        <w:rPr>
          <w:w w:val="105"/>
          <w:sz w:val="17"/>
        </w:rPr>
        <w:t>limite</w:t>
      </w:r>
      <w:r>
        <w:rPr>
          <w:spacing w:val="-4"/>
          <w:w w:val="105"/>
          <w:sz w:val="17"/>
        </w:rPr>
        <w:t> </w:t>
      </w:r>
      <w:r>
        <w:rPr>
          <w:w w:val="105"/>
          <w:sz w:val="17"/>
        </w:rPr>
        <w:t>previsto</w:t>
      </w:r>
      <w:r>
        <w:rPr>
          <w:spacing w:val="-4"/>
          <w:w w:val="105"/>
          <w:sz w:val="17"/>
        </w:rPr>
        <w:t> </w:t>
      </w:r>
      <w:r>
        <w:rPr>
          <w:w w:val="105"/>
          <w:sz w:val="17"/>
        </w:rPr>
        <w:t>na</w:t>
      </w:r>
      <w:r>
        <w:rPr>
          <w:spacing w:val="-4"/>
          <w:w w:val="105"/>
          <w:sz w:val="17"/>
        </w:rPr>
        <w:t> </w:t>
      </w:r>
      <w:r>
        <w:rPr>
          <w:w w:val="105"/>
          <w:sz w:val="17"/>
        </w:rPr>
        <w:t>legislação</w:t>
      </w:r>
      <w:r>
        <w:rPr>
          <w:spacing w:val="-4"/>
          <w:w w:val="105"/>
          <w:sz w:val="17"/>
        </w:rPr>
        <w:t> </w:t>
      </w:r>
      <w:r>
        <w:rPr>
          <w:w w:val="105"/>
          <w:sz w:val="17"/>
        </w:rPr>
        <w:t>vigente,</w:t>
      </w:r>
      <w:r>
        <w:rPr>
          <w:spacing w:val="-4"/>
          <w:w w:val="105"/>
          <w:sz w:val="17"/>
        </w:rPr>
        <w:t> </w:t>
      </w:r>
      <w:r>
        <w:rPr>
          <w:w w:val="105"/>
          <w:sz w:val="17"/>
        </w:rPr>
        <w:t>o</w:t>
      </w:r>
      <w:r>
        <w:rPr>
          <w:spacing w:val="-4"/>
          <w:w w:val="105"/>
          <w:sz w:val="17"/>
        </w:rPr>
        <w:t> </w:t>
      </w:r>
      <w:r>
        <w:rPr>
          <w:w w:val="105"/>
          <w:sz w:val="17"/>
        </w:rPr>
        <w:t>licitante</w:t>
      </w:r>
      <w:r>
        <w:rPr>
          <w:spacing w:val="-4"/>
          <w:w w:val="105"/>
          <w:sz w:val="17"/>
        </w:rPr>
        <w:t> </w:t>
      </w:r>
      <w:r>
        <w:rPr>
          <w:w w:val="105"/>
          <w:sz w:val="17"/>
        </w:rPr>
        <w:t>vencedor</w:t>
      </w:r>
      <w:r>
        <w:rPr>
          <w:spacing w:val="-4"/>
          <w:w w:val="105"/>
          <w:sz w:val="17"/>
        </w:rPr>
        <w:t> </w:t>
      </w:r>
      <w:r>
        <w:rPr>
          <w:w w:val="105"/>
          <w:sz w:val="17"/>
        </w:rPr>
        <w:t>deverá</w:t>
      </w:r>
      <w:r>
        <w:rPr>
          <w:spacing w:val="-4"/>
          <w:w w:val="105"/>
          <w:sz w:val="17"/>
        </w:rPr>
        <w:t> </w:t>
      </w:r>
      <w:r>
        <w:rPr>
          <w:w w:val="105"/>
          <w:sz w:val="17"/>
        </w:rPr>
        <w:t>demonstrar</w:t>
      </w:r>
      <w:r>
        <w:rPr>
          <w:spacing w:val="-4"/>
          <w:w w:val="105"/>
          <w:sz w:val="17"/>
        </w:rPr>
        <w:t> </w:t>
      </w:r>
      <w:r>
        <w:rPr>
          <w:w w:val="105"/>
          <w:sz w:val="17"/>
        </w:rPr>
        <w:t>que</w:t>
      </w:r>
      <w:r>
        <w:rPr>
          <w:spacing w:val="-4"/>
          <w:w w:val="105"/>
          <w:sz w:val="17"/>
        </w:rPr>
        <w:t> </w:t>
      </w:r>
      <w:r>
        <w:rPr>
          <w:w w:val="105"/>
          <w:sz w:val="17"/>
        </w:rPr>
        <w:t>mantém</w:t>
      </w:r>
      <w:r>
        <w:rPr>
          <w:spacing w:val="-4"/>
          <w:w w:val="105"/>
          <w:sz w:val="17"/>
        </w:rPr>
        <w:t> </w:t>
      </w:r>
      <w:r>
        <w:rPr>
          <w:w w:val="105"/>
          <w:sz w:val="17"/>
        </w:rPr>
        <w:t>Programa</w:t>
      </w:r>
      <w:r>
        <w:rPr>
          <w:spacing w:val="-4"/>
          <w:w w:val="105"/>
          <w:sz w:val="17"/>
        </w:rPr>
        <w:t> </w:t>
      </w:r>
      <w:r>
        <w:rPr>
          <w:w w:val="105"/>
          <w:sz w:val="17"/>
        </w:rPr>
        <w:t>de</w:t>
      </w:r>
      <w:r>
        <w:rPr>
          <w:spacing w:val="-4"/>
          <w:w w:val="105"/>
          <w:sz w:val="17"/>
        </w:rPr>
        <w:t> </w:t>
      </w:r>
      <w:r>
        <w:rPr>
          <w:w w:val="105"/>
          <w:sz w:val="17"/>
        </w:rPr>
        <w:t>Integridade,</w:t>
      </w:r>
      <w:r>
        <w:rPr>
          <w:spacing w:val="-4"/>
          <w:w w:val="105"/>
          <w:sz w:val="17"/>
        </w:rPr>
        <w:t> </w:t>
      </w:r>
      <w:r>
        <w:rPr>
          <w:w w:val="105"/>
          <w:sz w:val="17"/>
        </w:rPr>
        <w:t>consistindo</w:t>
      </w:r>
      <w:r>
        <w:rPr>
          <w:spacing w:val="-4"/>
          <w:w w:val="105"/>
          <w:sz w:val="17"/>
        </w:rPr>
        <w:t> </w:t>
      </w:r>
      <w:r>
        <w:rPr>
          <w:w w:val="105"/>
          <w:sz w:val="17"/>
        </w:rPr>
        <w:t>tal</w:t>
      </w:r>
      <w:r>
        <w:rPr>
          <w:spacing w:val="-4"/>
          <w:w w:val="105"/>
          <w:sz w:val="17"/>
        </w:rPr>
        <w:t> </w:t>
      </w:r>
      <w:r>
        <w:rPr>
          <w:w w:val="105"/>
          <w:sz w:val="17"/>
        </w:rPr>
        <w:t>programa</w:t>
      </w:r>
      <w:r>
        <w:rPr>
          <w:spacing w:val="-4"/>
          <w:w w:val="105"/>
          <w:sz w:val="17"/>
        </w:rPr>
        <w:t> </w:t>
      </w:r>
      <w:r>
        <w:rPr>
          <w:w w:val="105"/>
          <w:sz w:val="17"/>
        </w:rPr>
        <w:t>no</w:t>
      </w:r>
      <w:r>
        <w:rPr>
          <w:spacing w:val="-4"/>
          <w:w w:val="105"/>
          <w:sz w:val="17"/>
        </w:rPr>
        <w:t> </w:t>
      </w:r>
      <w:r>
        <w:rPr>
          <w:w w:val="105"/>
          <w:sz w:val="17"/>
        </w:rPr>
        <w:t>conjunto 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w:t>
      </w:r>
      <w:r>
        <w:rPr>
          <w:spacing w:val="-6"/>
          <w:w w:val="105"/>
          <w:sz w:val="17"/>
        </w:rPr>
        <w:t> </w:t>
      </w:r>
      <w:r>
        <w:rPr>
          <w:w w:val="105"/>
          <w:sz w:val="17"/>
        </w:rPr>
        <w:t>efetiva</w:t>
      </w:r>
      <w:r>
        <w:rPr>
          <w:spacing w:val="-6"/>
          <w:w w:val="105"/>
          <w:sz w:val="17"/>
        </w:rPr>
        <w:t> </w:t>
      </w:r>
      <w:r>
        <w:rPr>
          <w:w w:val="105"/>
          <w:sz w:val="17"/>
        </w:rPr>
        <w:t>de</w:t>
      </w:r>
      <w:r>
        <w:rPr>
          <w:spacing w:val="-6"/>
          <w:w w:val="105"/>
          <w:sz w:val="17"/>
        </w:rPr>
        <w:t> </w:t>
      </w:r>
      <w:r>
        <w:rPr>
          <w:w w:val="105"/>
          <w:sz w:val="17"/>
        </w:rPr>
        <w:t>códigos</w:t>
      </w:r>
      <w:r>
        <w:rPr>
          <w:spacing w:val="-6"/>
          <w:w w:val="105"/>
          <w:sz w:val="17"/>
        </w:rPr>
        <w:t> </w:t>
      </w:r>
      <w:r>
        <w:rPr>
          <w:w w:val="105"/>
          <w:sz w:val="17"/>
        </w:rPr>
        <w:t>de</w:t>
      </w:r>
      <w:r>
        <w:rPr>
          <w:spacing w:val="-6"/>
          <w:w w:val="105"/>
          <w:sz w:val="17"/>
        </w:rPr>
        <w:t> </w:t>
      </w:r>
      <w:r>
        <w:rPr>
          <w:w w:val="105"/>
          <w:sz w:val="17"/>
        </w:rPr>
        <w:t>ética</w:t>
      </w:r>
      <w:r>
        <w:rPr>
          <w:spacing w:val="-6"/>
          <w:w w:val="105"/>
          <w:sz w:val="17"/>
        </w:rPr>
        <w:t> </w:t>
      </w:r>
      <w:r>
        <w:rPr>
          <w:w w:val="105"/>
          <w:sz w:val="17"/>
        </w:rPr>
        <w:t>e</w:t>
      </w:r>
      <w:r>
        <w:rPr>
          <w:spacing w:val="-6"/>
          <w:w w:val="105"/>
          <w:sz w:val="17"/>
        </w:rPr>
        <w:t> </w:t>
      </w:r>
      <w:r>
        <w:rPr>
          <w:w w:val="105"/>
          <w:sz w:val="17"/>
        </w:rPr>
        <w:t>de</w:t>
      </w:r>
      <w:r>
        <w:rPr>
          <w:spacing w:val="-6"/>
          <w:w w:val="105"/>
          <w:sz w:val="17"/>
        </w:rPr>
        <w:t> </w:t>
      </w:r>
      <w:r>
        <w:rPr>
          <w:w w:val="105"/>
          <w:sz w:val="17"/>
        </w:rPr>
        <w:t>conduta,</w:t>
      </w:r>
      <w:r>
        <w:rPr>
          <w:spacing w:val="-6"/>
          <w:w w:val="105"/>
          <w:sz w:val="17"/>
        </w:rPr>
        <w:t> </w:t>
      </w:r>
      <w:r>
        <w:rPr>
          <w:w w:val="105"/>
          <w:sz w:val="17"/>
        </w:rPr>
        <w:t>políticas</w:t>
      </w:r>
      <w:r>
        <w:rPr>
          <w:spacing w:val="-6"/>
          <w:w w:val="105"/>
          <w:sz w:val="17"/>
        </w:rPr>
        <w:t> </w:t>
      </w:r>
      <w:r>
        <w:rPr>
          <w:w w:val="105"/>
          <w:sz w:val="17"/>
        </w:rPr>
        <w:t>e</w:t>
      </w:r>
      <w:r>
        <w:rPr>
          <w:spacing w:val="-6"/>
          <w:w w:val="105"/>
          <w:sz w:val="17"/>
        </w:rPr>
        <w:t> </w:t>
      </w:r>
      <w:r>
        <w:rPr>
          <w:w w:val="105"/>
          <w:sz w:val="17"/>
        </w:rPr>
        <w:t>diretrizes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objetivo</w:t>
      </w:r>
      <w:r>
        <w:rPr>
          <w:spacing w:val="-6"/>
          <w:w w:val="105"/>
          <w:sz w:val="17"/>
        </w:rPr>
        <w:t> </w:t>
      </w:r>
      <w:r>
        <w:rPr>
          <w:w w:val="105"/>
          <w:sz w:val="17"/>
        </w:rPr>
        <w:t>de detectar e sanar desvios, fraudes, irregularidades e atos ilícitos praticados contra a</w:t>
      </w:r>
      <w:r>
        <w:rPr>
          <w:spacing w:val="-7"/>
          <w:w w:val="105"/>
          <w:sz w:val="17"/>
        </w:rPr>
        <w:t> </w:t>
      </w:r>
      <w:r>
        <w:rPr>
          <w:w w:val="105"/>
          <w:sz w:val="17"/>
        </w:rPr>
        <w:t>Administração Pública.</w:t>
      </w:r>
    </w:p>
    <w:p>
      <w:pPr>
        <w:pStyle w:val="ListParagraph"/>
        <w:numPr>
          <w:ilvl w:val="2"/>
          <w:numId w:val="15"/>
        </w:numPr>
        <w:tabs>
          <w:tab w:pos="875" w:val="left" w:leader="none"/>
        </w:tabs>
        <w:spacing w:line="256" w:lineRule="auto" w:before="83" w:after="0"/>
        <w:ind w:left="386" w:right="369" w:firstLine="0"/>
        <w:jc w:val="both"/>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vencedor</w:t>
      </w:r>
      <w:r>
        <w:rPr>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deverá</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w:t>
      </w:r>
      <w:r>
        <w:rPr>
          <w:spacing w:val="-3"/>
          <w:w w:val="105"/>
          <w:sz w:val="17"/>
        </w:rPr>
        <w:t> </w:t>
      </w:r>
      <w:r>
        <w:rPr>
          <w:w w:val="105"/>
          <w:sz w:val="17"/>
        </w:rPr>
        <w:t>assinatura do Contrato, na forma da legislação vigente.</w:t>
      </w:r>
    </w:p>
    <w:p>
      <w:pPr>
        <w:pStyle w:val="BodyText"/>
        <w:spacing w:before="170"/>
        <w:ind w:left="0"/>
      </w:pPr>
    </w:p>
    <w:p>
      <w:pPr>
        <w:pStyle w:val="Heading2"/>
        <w:numPr>
          <w:ilvl w:val="0"/>
          <w:numId w:val="1"/>
        </w:numPr>
        <w:tabs>
          <w:tab w:pos="640" w:val="left" w:leader="none"/>
        </w:tabs>
        <w:spacing w:line="240" w:lineRule="auto" w:before="0" w:after="0"/>
        <w:ind w:left="640" w:right="0" w:hanging="254"/>
        <w:jc w:val="left"/>
      </w:pPr>
      <w:r>
        <w:rPr/>
        <w:t>DA</w:t>
      </w:r>
      <w:r>
        <w:rPr>
          <w:spacing w:val="-2"/>
        </w:rPr>
        <w:t> SUBCONTRATAÇÃO</w:t>
      </w:r>
    </w:p>
    <w:p>
      <w:pPr>
        <w:pStyle w:val="BodyText"/>
        <w:spacing w:before="183"/>
        <w:ind w:left="0"/>
        <w:rPr>
          <w:b/>
        </w:rPr>
      </w:pPr>
    </w:p>
    <w:p>
      <w:pPr>
        <w:spacing w:before="0"/>
        <w:ind w:left="386" w:right="0" w:firstLine="0"/>
        <w:jc w:val="left"/>
        <w:rPr>
          <w:b/>
          <w:sz w:val="17"/>
        </w:rPr>
      </w:pPr>
      <w:r>
        <w:rPr>
          <w:w w:val="105"/>
          <w:sz w:val="17"/>
        </w:rPr>
        <w:t>11.1</w:t>
      </w:r>
      <w:r>
        <w:rPr>
          <w:spacing w:val="-12"/>
          <w:w w:val="105"/>
          <w:sz w:val="17"/>
        </w:rPr>
        <w:t> </w:t>
      </w:r>
      <w:r>
        <w:rPr>
          <w:w w:val="105"/>
          <w:sz w:val="17"/>
        </w:rPr>
        <w:t>Não</w:t>
      </w:r>
      <w:r>
        <w:rPr>
          <w:spacing w:val="-11"/>
          <w:w w:val="105"/>
          <w:sz w:val="17"/>
        </w:rPr>
        <w:t> </w:t>
      </w:r>
      <w:r>
        <w:rPr>
          <w:w w:val="105"/>
          <w:sz w:val="17"/>
        </w:rPr>
        <w:t>será</w:t>
      </w:r>
      <w:r>
        <w:rPr>
          <w:spacing w:val="-11"/>
          <w:w w:val="105"/>
          <w:sz w:val="17"/>
        </w:rPr>
        <w:t> </w:t>
      </w:r>
      <w:r>
        <w:rPr>
          <w:w w:val="105"/>
          <w:sz w:val="17"/>
        </w:rPr>
        <w:t>admitida</w:t>
      </w:r>
      <w:r>
        <w:rPr>
          <w:spacing w:val="-11"/>
          <w:w w:val="105"/>
          <w:sz w:val="17"/>
        </w:rPr>
        <w:t> </w:t>
      </w:r>
      <w:r>
        <w:rPr>
          <w:w w:val="105"/>
          <w:sz w:val="17"/>
        </w:rPr>
        <w:t>a</w:t>
      </w:r>
      <w:r>
        <w:rPr>
          <w:spacing w:val="-11"/>
          <w:w w:val="105"/>
          <w:sz w:val="17"/>
        </w:rPr>
        <w:t> </w:t>
      </w:r>
      <w:r>
        <w:rPr>
          <w:w w:val="105"/>
          <w:sz w:val="17"/>
        </w:rPr>
        <w:t>subcontratação</w:t>
      </w:r>
      <w:r>
        <w:rPr>
          <w:spacing w:val="-11"/>
          <w:w w:val="105"/>
          <w:sz w:val="17"/>
        </w:rPr>
        <w:t> </w:t>
      </w:r>
      <w:r>
        <w:rPr>
          <w:w w:val="105"/>
          <w:sz w:val="17"/>
        </w:rPr>
        <w:t>do</w:t>
      </w:r>
      <w:r>
        <w:rPr>
          <w:spacing w:val="-10"/>
          <w:w w:val="105"/>
          <w:sz w:val="17"/>
        </w:rPr>
        <w:t> </w:t>
      </w:r>
      <w:r>
        <w:rPr>
          <w:w w:val="105"/>
          <w:sz w:val="17"/>
        </w:rPr>
        <w:t>objeto</w:t>
      </w:r>
      <w:r>
        <w:rPr>
          <w:spacing w:val="-10"/>
          <w:w w:val="105"/>
          <w:sz w:val="17"/>
        </w:rPr>
        <w:t> </w:t>
      </w:r>
      <w:r>
        <w:rPr>
          <w:w w:val="105"/>
          <w:sz w:val="17"/>
        </w:rPr>
        <w:t>contratual,</w:t>
      </w:r>
      <w:r>
        <w:rPr>
          <w:spacing w:val="-10"/>
          <w:w w:val="105"/>
          <w:sz w:val="17"/>
        </w:rPr>
        <w:t> </w:t>
      </w:r>
      <w:r>
        <w:rPr>
          <w:b/>
          <w:w w:val="105"/>
          <w:sz w:val="17"/>
        </w:rPr>
        <w:t>conforme</w:t>
      </w:r>
      <w:r>
        <w:rPr>
          <w:b/>
          <w:spacing w:val="-10"/>
          <w:w w:val="105"/>
          <w:sz w:val="17"/>
        </w:rPr>
        <w:t> </w:t>
      </w:r>
      <w:r>
        <w:rPr>
          <w:b/>
          <w:w w:val="105"/>
          <w:sz w:val="17"/>
        </w:rPr>
        <w:t>item</w:t>
      </w:r>
      <w:r>
        <w:rPr>
          <w:b/>
          <w:spacing w:val="-10"/>
          <w:w w:val="105"/>
          <w:sz w:val="17"/>
        </w:rPr>
        <w:t> </w:t>
      </w:r>
      <w:r>
        <w:rPr>
          <w:b/>
          <w:w w:val="105"/>
          <w:sz w:val="17"/>
        </w:rPr>
        <w:t>XX</w:t>
      </w:r>
      <w:r>
        <w:rPr>
          <w:b/>
          <w:spacing w:val="-10"/>
          <w:w w:val="105"/>
          <w:sz w:val="17"/>
        </w:rPr>
        <w:t> </w:t>
      </w:r>
      <w:r>
        <w:rPr>
          <w:b/>
          <w:w w:val="105"/>
          <w:sz w:val="17"/>
        </w:rPr>
        <w:t>do</w:t>
      </w:r>
      <w:r>
        <w:rPr>
          <w:b/>
          <w:spacing w:val="-11"/>
          <w:w w:val="105"/>
          <w:sz w:val="17"/>
        </w:rPr>
        <w:t> </w:t>
      </w:r>
      <w:r>
        <w:rPr>
          <w:b/>
          <w:w w:val="105"/>
          <w:sz w:val="17"/>
        </w:rPr>
        <w:t>Anexo</w:t>
      </w:r>
      <w:r>
        <w:rPr>
          <w:b/>
          <w:spacing w:val="-10"/>
          <w:w w:val="105"/>
          <w:sz w:val="17"/>
        </w:rPr>
        <w:t> </w:t>
      </w:r>
      <w:r>
        <w:rPr>
          <w:b/>
          <w:spacing w:val="-5"/>
          <w:w w:val="105"/>
          <w:sz w:val="17"/>
        </w:rPr>
        <w:t>I.</w:t>
      </w:r>
    </w:p>
    <w:p>
      <w:pPr>
        <w:pStyle w:val="BodyText"/>
        <w:spacing w:before="183"/>
        <w:ind w:left="0"/>
        <w:rPr>
          <w:b/>
        </w:rPr>
      </w:pPr>
    </w:p>
    <w:p>
      <w:pPr>
        <w:pStyle w:val="Heading2"/>
        <w:numPr>
          <w:ilvl w:val="0"/>
          <w:numId w:val="1"/>
        </w:numPr>
        <w:tabs>
          <w:tab w:pos="650" w:val="left" w:leader="none"/>
        </w:tabs>
        <w:spacing w:line="240" w:lineRule="auto" w:before="0" w:after="0"/>
        <w:ind w:left="650" w:right="0" w:hanging="264"/>
        <w:jc w:val="left"/>
      </w:pPr>
      <w:r>
        <w:rPr/>
        <w:t>DA</w:t>
      </w:r>
      <w:r>
        <w:rPr>
          <w:spacing w:val="-2"/>
        </w:rPr>
        <w:t> GARANTIA</w:t>
      </w:r>
    </w:p>
    <w:p>
      <w:pPr>
        <w:pStyle w:val="BodyText"/>
        <w:spacing w:before="194"/>
        <w:ind w:left="0"/>
        <w:rPr>
          <w:b/>
        </w:rPr>
      </w:pPr>
    </w:p>
    <w:p>
      <w:pPr>
        <w:spacing w:before="1"/>
        <w:ind w:left="386" w:right="0" w:firstLine="0"/>
        <w:jc w:val="left"/>
        <w:rPr>
          <w:sz w:val="17"/>
        </w:rPr>
      </w:pPr>
      <w:r>
        <w:rPr>
          <w:w w:val="105"/>
          <w:sz w:val="17"/>
        </w:rPr>
        <w:t>12.1</w:t>
      </w:r>
      <w:r>
        <w:rPr>
          <w:spacing w:val="-12"/>
          <w:w w:val="105"/>
          <w:sz w:val="17"/>
        </w:rPr>
        <w:t> </w:t>
      </w:r>
      <w:r>
        <w:rPr>
          <w:w w:val="105"/>
          <w:sz w:val="17"/>
        </w:rPr>
        <w:t>Não</w:t>
      </w:r>
      <w:r>
        <w:rPr>
          <w:spacing w:val="-11"/>
          <w:w w:val="105"/>
          <w:sz w:val="17"/>
        </w:rPr>
        <w:t> </w:t>
      </w:r>
      <w:r>
        <w:rPr>
          <w:w w:val="105"/>
          <w:sz w:val="17"/>
        </w:rPr>
        <w:t>haverá</w:t>
      </w:r>
      <w:r>
        <w:rPr>
          <w:spacing w:val="-11"/>
          <w:w w:val="105"/>
          <w:sz w:val="17"/>
        </w:rPr>
        <w:t> </w:t>
      </w:r>
      <w:r>
        <w:rPr>
          <w:w w:val="105"/>
          <w:sz w:val="17"/>
        </w:rPr>
        <w:t>exigência</w:t>
      </w:r>
      <w:r>
        <w:rPr>
          <w:spacing w:val="-11"/>
          <w:w w:val="105"/>
          <w:sz w:val="17"/>
        </w:rPr>
        <w:t> </w:t>
      </w:r>
      <w:r>
        <w:rPr>
          <w:w w:val="105"/>
          <w:sz w:val="17"/>
        </w:rPr>
        <w:t>de</w:t>
      </w:r>
      <w:r>
        <w:rPr>
          <w:spacing w:val="-11"/>
          <w:w w:val="105"/>
          <w:sz w:val="17"/>
        </w:rPr>
        <w:t> </w:t>
      </w:r>
      <w:r>
        <w:rPr>
          <w:w w:val="105"/>
          <w:sz w:val="17"/>
        </w:rPr>
        <w:t>garantia</w:t>
      </w:r>
      <w:r>
        <w:rPr>
          <w:spacing w:val="-10"/>
          <w:w w:val="105"/>
          <w:sz w:val="17"/>
        </w:rPr>
        <w:t> </w:t>
      </w:r>
      <w:r>
        <w:rPr>
          <w:w w:val="105"/>
          <w:sz w:val="17"/>
        </w:rPr>
        <w:t>contratual</w:t>
      </w:r>
      <w:r>
        <w:rPr>
          <w:spacing w:val="-10"/>
          <w:w w:val="105"/>
          <w:sz w:val="17"/>
        </w:rPr>
        <w:t> </w:t>
      </w:r>
      <w:r>
        <w:rPr>
          <w:w w:val="105"/>
          <w:sz w:val="17"/>
        </w:rPr>
        <w:t>da</w:t>
      </w:r>
      <w:r>
        <w:rPr>
          <w:spacing w:val="-10"/>
          <w:w w:val="105"/>
          <w:sz w:val="17"/>
        </w:rPr>
        <w:t> </w:t>
      </w:r>
      <w:r>
        <w:rPr>
          <w:w w:val="105"/>
          <w:sz w:val="17"/>
        </w:rPr>
        <w:t>execução,</w:t>
      </w:r>
      <w:r>
        <w:rPr>
          <w:spacing w:val="-9"/>
          <w:w w:val="105"/>
          <w:sz w:val="17"/>
        </w:rPr>
        <w:t> </w:t>
      </w:r>
      <w:r>
        <w:rPr>
          <w:b/>
          <w:w w:val="105"/>
          <w:sz w:val="17"/>
        </w:rPr>
        <w:t>conforme</w:t>
      </w:r>
      <w:r>
        <w:rPr>
          <w:b/>
          <w:spacing w:val="-10"/>
          <w:w w:val="105"/>
          <w:sz w:val="17"/>
        </w:rPr>
        <w:t> </w:t>
      </w:r>
      <w:r>
        <w:rPr>
          <w:b/>
          <w:w w:val="105"/>
          <w:sz w:val="17"/>
        </w:rPr>
        <w:t>item</w:t>
      </w:r>
      <w:r>
        <w:rPr>
          <w:b/>
          <w:spacing w:val="-10"/>
          <w:w w:val="105"/>
          <w:sz w:val="17"/>
        </w:rPr>
        <w:t> </w:t>
      </w:r>
      <w:r>
        <w:rPr>
          <w:b/>
          <w:w w:val="105"/>
          <w:sz w:val="17"/>
        </w:rPr>
        <w:t>XIV</w:t>
      </w:r>
      <w:r>
        <w:rPr>
          <w:b/>
          <w:spacing w:val="-11"/>
          <w:w w:val="105"/>
          <w:sz w:val="17"/>
        </w:rPr>
        <w:t> </w:t>
      </w:r>
      <w:r>
        <w:rPr>
          <w:b/>
          <w:w w:val="105"/>
          <w:sz w:val="17"/>
        </w:rPr>
        <w:t>do</w:t>
      </w:r>
      <w:r>
        <w:rPr>
          <w:b/>
          <w:spacing w:val="-11"/>
          <w:w w:val="105"/>
          <w:sz w:val="17"/>
        </w:rPr>
        <w:t> </w:t>
      </w:r>
      <w:r>
        <w:rPr>
          <w:b/>
          <w:w w:val="105"/>
          <w:sz w:val="17"/>
        </w:rPr>
        <w:t>Anexo</w:t>
      </w:r>
      <w:r>
        <w:rPr>
          <w:b/>
          <w:spacing w:val="-10"/>
          <w:w w:val="105"/>
          <w:sz w:val="17"/>
        </w:rPr>
        <w:t> </w:t>
      </w:r>
      <w:r>
        <w:rPr>
          <w:spacing w:val="-5"/>
          <w:w w:val="105"/>
          <w:sz w:val="17"/>
        </w:rPr>
        <w:t>I.</w:t>
      </w:r>
    </w:p>
    <w:p>
      <w:pPr>
        <w:spacing w:after="0"/>
        <w:jc w:val="left"/>
        <w:rPr>
          <w:sz w:val="17"/>
        </w:rPr>
        <w:sectPr>
          <w:pgSz w:w="15840" w:h="24480"/>
          <w:pgMar w:top="500" w:bottom="280" w:left="360" w:right="360"/>
        </w:sectPr>
      </w:pPr>
    </w:p>
    <w:p>
      <w:pPr>
        <w:pStyle w:val="Heading2"/>
        <w:numPr>
          <w:ilvl w:val="0"/>
          <w:numId w:val="1"/>
        </w:numPr>
        <w:tabs>
          <w:tab w:pos="650" w:val="left" w:leader="none"/>
        </w:tabs>
        <w:spacing w:line="240" w:lineRule="auto" w:before="77" w:after="0"/>
        <w:ind w:left="650" w:right="0" w:hanging="264"/>
        <w:jc w:val="left"/>
      </w:pPr>
      <w:r>
        <w:rPr>
          <w:spacing w:val="-2"/>
          <w:w w:val="105"/>
        </w:rPr>
        <w:t>PAGAMENTO</w:t>
      </w:r>
    </w:p>
    <w:p>
      <w:pPr>
        <w:pStyle w:val="BodyText"/>
        <w:spacing w:before="193"/>
        <w:ind w:left="0"/>
        <w:rPr>
          <w:b/>
        </w:rPr>
      </w:pPr>
    </w:p>
    <w:p>
      <w:pPr>
        <w:pStyle w:val="ListParagraph"/>
        <w:numPr>
          <w:ilvl w:val="1"/>
          <w:numId w:val="1"/>
        </w:numPr>
        <w:tabs>
          <w:tab w:pos="785" w:val="left" w:leader="none"/>
        </w:tabs>
        <w:spacing w:line="256" w:lineRule="auto" w:before="1" w:after="0"/>
        <w:ind w:left="386" w:right="369" w:firstLine="0"/>
        <w:jc w:val="both"/>
        <w:rPr>
          <w:sz w:val="17"/>
        </w:rPr>
      </w:pPr>
      <w:r>
        <w:rPr>
          <w:w w:val="105"/>
          <w:sz w:val="17"/>
        </w:rPr>
        <w:t>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pagar</w:t>
      </w:r>
      <w:r>
        <w:rPr>
          <w:spacing w:val="-6"/>
          <w:w w:val="105"/>
          <w:sz w:val="17"/>
        </w:rPr>
        <w:t> </w:t>
      </w:r>
      <w:r>
        <w:rPr>
          <w:w w:val="105"/>
          <w:sz w:val="17"/>
        </w:rPr>
        <w:t>o</w:t>
      </w:r>
      <w:r>
        <w:rPr>
          <w:spacing w:val="-6"/>
          <w:w w:val="105"/>
          <w:sz w:val="17"/>
        </w:rPr>
        <w:t> </w:t>
      </w:r>
      <w:r>
        <w:rPr>
          <w:w w:val="105"/>
          <w:sz w:val="17"/>
        </w:rPr>
        <w:t>preço</w:t>
      </w:r>
      <w:r>
        <w:rPr>
          <w:spacing w:val="-6"/>
          <w:w w:val="105"/>
          <w:sz w:val="17"/>
        </w:rPr>
        <w:t> </w:t>
      </w:r>
      <w:r>
        <w:rPr>
          <w:w w:val="105"/>
          <w:sz w:val="17"/>
        </w:rPr>
        <w:t>ao</w:t>
      </w:r>
      <w:r>
        <w:rPr>
          <w:spacing w:val="-6"/>
          <w:w w:val="105"/>
          <w:sz w:val="17"/>
        </w:rPr>
        <w:t> </w:t>
      </w:r>
      <w:r>
        <w:rPr>
          <w:w w:val="105"/>
          <w:sz w:val="17"/>
        </w:rPr>
        <w:t>contratado</w:t>
      </w:r>
      <w:r>
        <w:rPr>
          <w:spacing w:val="-6"/>
          <w:w w:val="105"/>
          <w:sz w:val="17"/>
        </w:rPr>
        <w:t> </w:t>
      </w:r>
      <w:r>
        <w:rPr>
          <w:w w:val="105"/>
          <w:sz w:val="17"/>
        </w:rPr>
        <w:t>em</w:t>
      </w:r>
      <w:r>
        <w:rPr>
          <w:spacing w:val="-6"/>
          <w:w w:val="105"/>
          <w:sz w:val="17"/>
        </w:rPr>
        <w:t> </w:t>
      </w:r>
      <w:r>
        <w:rPr>
          <w:b/>
          <w:w w:val="105"/>
          <w:sz w:val="17"/>
        </w:rPr>
        <w:t>PARCELAS,</w:t>
      </w:r>
      <w:r>
        <w:rPr>
          <w:b/>
          <w:spacing w:val="-6"/>
          <w:w w:val="105"/>
          <w:sz w:val="17"/>
        </w:rPr>
        <w:t> </w:t>
      </w:r>
      <w:r>
        <w:rPr>
          <w:w w:val="105"/>
          <w:sz w:val="17"/>
        </w:rPr>
        <w:t>na</w:t>
      </w:r>
      <w:r>
        <w:rPr>
          <w:spacing w:val="-6"/>
          <w:w w:val="105"/>
          <w:sz w:val="17"/>
        </w:rPr>
        <w:t> </w:t>
      </w:r>
      <w:r>
        <w:rPr>
          <w:w w:val="105"/>
          <w:sz w:val="17"/>
        </w:rPr>
        <w:t>conta</w:t>
      </w:r>
      <w:r>
        <w:rPr>
          <w:spacing w:val="-6"/>
          <w:w w:val="105"/>
          <w:sz w:val="17"/>
        </w:rPr>
        <w:t> </w:t>
      </w:r>
      <w:r>
        <w:rPr>
          <w:w w:val="105"/>
          <w:sz w:val="17"/>
        </w:rPr>
        <w:t>corrente</w:t>
      </w:r>
      <w:r>
        <w:rPr>
          <w:spacing w:val="-6"/>
          <w:w w:val="105"/>
          <w:sz w:val="17"/>
        </w:rPr>
        <w:t> </w:t>
      </w:r>
      <w:r>
        <w:rPr>
          <w:w w:val="105"/>
          <w:sz w:val="17"/>
        </w:rPr>
        <w:t>de</w:t>
      </w:r>
      <w:r>
        <w:rPr>
          <w:spacing w:val="-6"/>
          <w:w w:val="105"/>
          <w:sz w:val="17"/>
        </w:rPr>
        <w:t> </w:t>
      </w:r>
      <w:r>
        <w:rPr>
          <w:w w:val="105"/>
          <w:sz w:val="17"/>
        </w:rPr>
        <w:t>titularidade</w:t>
      </w:r>
      <w:r>
        <w:rPr>
          <w:spacing w:val="-6"/>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a</w:t>
      </w:r>
      <w:r>
        <w:rPr>
          <w:spacing w:val="-6"/>
          <w:w w:val="105"/>
          <w:sz w:val="17"/>
        </w:rPr>
        <w:t> </w:t>
      </w:r>
      <w:r>
        <w:rPr>
          <w:w w:val="105"/>
          <w:sz w:val="17"/>
        </w:rPr>
        <w:t>ser</w:t>
      </w:r>
      <w:r>
        <w:rPr>
          <w:spacing w:val="-6"/>
          <w:w w:val="105"/>
          <w:sz w:val="17"/>
        </w:rPr>
        <w:t> </w:t>
      </w:r>
      <w:r>
        <w:rPr>
          <w:w w:val="105"/>
          <w:sz w:val="17"/>
        </w:rPr>
        <w:t>indicada,</w:t>
      </w:r>
      <w:r>
        <w:rPr>
          <w:spacing w:val="-6"/>
          <w:w w:val="105"/>
          <w:sz w:val="17"/>
        </w:rPr>
        <w:t> </w:t>
      </w:r>
      <w:r>
        <w:rPr>
          <w:w w:val="105"/>
          <w:sz w:val="17"/>
        </w:rPr>
        <w:t>junto</w:t>
      </w:r>
      <w:r>
        <w:rPr>
          <w:spacing w:val="-6"/>
          <w:w w:val="105"/>
          <w:sz w:val="17"/>
        </w:rPr>
        <w:t> </w:t>
      </w:r>
      <w:r>
        <w:rPr>
          <w:w w:val="105"/>
          <w:sz w:val="17"/>
        </w:rPr>
        <w:t>à</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 de Janeiro.</w:t>
      </w:r>
    </w:p>
    <w:p>
      <w:pPr>
        <w:pStyle w:val="ListParagraph"/>
        <w:numPr>
          <w:ilvl w:val="1"/>
          <w:numId w:val="1"/>
        </w:numPr>
        <w:tabs>
          <w:tab w:pos="813" w:val="left" w:leader="none"/>
        </w:tabs>
        <w:spacing w:line="256" w:lineRule="auto" w:before="100" w:after="0"/>
        <w:ind w:left="386" w:right="36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
        </w:numPr>
        <w:tabs>
          <w:tab w:pos="789" w:val="left" w:leader="none"/>
        </w:tabs>
        <w:spacing w:line="271" w:lineRule="auto" w:before="91" w:after="0"/>
        <w:ind w:left="386" w:right="369" w:firstLine="0"/>
        <w:jc w:val="both"/>
        <w:rPr>
          <w:sz w:val="17"/>
        </w:rPr>
      </w:pPr>
      <w:r>
        <w:rPr>
          <w:w w:val="105"/>
          <w:sz w:val="17"/>
        </w:rPr>
        <w:t>A</w:t>
      </w:r>
      <w:r>
        <w:rPr>
          <w:spacing w:val="-9"/>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w:t>
      </w:r>
      <w:r>
        <w:rPr>
          <w:spacing w:val="-1"/>
          <w:w w:val="105"/>
          <w:sz w:val="17"/>
        </w:rPr>
        <w:t> </w:t>
      </w:r>
      <w:r>
        <w:rPr>
          <w:w w:val="105"/>
          <w:sz w:val="17"/>
        </w:rPr>
        <w:t>neste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bem</w:t>
      </w:r>
      <w:r>
        <w:rPr>
          <w:spacing w:val="-1"/>
          <w:w w:val="105"/>
          <w:sz w:val="17"/>
        </w:rPr>
        <w:t> </w:t>
      </w:r>
      <w:r>
        <w:rPr>
          <w:w w:val="105"/>
          <w:sz w:val="17"/>
        </w:rPr>
        <w:t>ainda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140,</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b,</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arts.</w:t>
      </w:r>
      <w:r>
        <w:rPr>
          <w:spacing w:val="-1"/>
          <w:w w:val="105"/>
          <w:sz w:val="17"/>
        </w:rPr>
        <w:t> </w:t>
      </w:r>
      <w:r>
        <w:rPr>
          <w:w w:val="105"/>
          <w:sz w:val="17"/>
        </w:rPr>
        <w:t>20</w:t>
      </w:r>
      <w:r>
        <w:rPr>
          <w:spacing w:val="-1"/>
          <w:w w:val="105"/>
          <w:sz w:val="17"/>
        </w:rPr>
        <w:t> </w:t>
      </w:r>
      <w:r>
        <w:rPr>
          <w:w w:val="105"/>
          <w:sz w:val="17"/>
        </w:rPr>
        <w:t>e</w:t>
      </w:r>
      <w:r>
        <w:rPr>
          <w:spacing w:val="-1"/>
          <w:w w:val="105"/>
          <w:sz w:val="17"/>
        </w:rPr>
        <w:t> </w:t>
      </w:r>
      <w:r>
        <w:rPr>
          <w:w w:val="105"/>
          <w:sz w:val="17"/>
        </w:rPr>
        <w:t>22,</w:t>
      </w:r>
      <w:r>
        <w:rPr>
          <w:spacing w:val="-1"/>
          <w:w w:val="105"/>
          <w:sz w:val="17"/>
        </w:rPr>
        <w:t> </w:t>
      </w:r>
      <w:r>
        <w:rPr>
          <w:w w:val="105"/>
          <w:sz w:val="17"/>
        </w:rPr>
        <w:t>XXIII,</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48.817/2023.</w:t>
      </w:r>
    </w:p>
    <w:p>
      <w:pPr>
        <w:pStyle w:val="BodyText"/>
        <w:spacing w:before="77"/>
        <w:jc w:val="both"/>
      </w:pPr>
      <w:r>
        <w:rPr>
          <w:w w:val="105"/>
        </w:rPr>
        <w:t>13.3.1</w:t>
      </w:r>
      <w:r>
        <w:rPr>
          <w:spacing w:val="-9"/>
          <w:w w:val="105"/>
        </w:rPr>
        <w:t> </w:t>
      </w:r>
      <w:r>
        <w:rPr>
          <w:w w:val="105"/>
        </w:rPr>
        <w:t>Quando</w:t>
      </w:r>
      <w:r>
        <w:rPr>
          <w:spacing w:val="-9"/>
          <w:w w:val="105"/>
        </w:rPr>
        <w:t> </w:t>
      </w:r>
      <w:r>
        <w:rPr>
          <w:w w:val="105"/>
        </w:rPr>
        <w:t>houver</w:t>
      </w:r>
      <w:r>
        <w:rPr>
          <w:spacing w:val="-9"/>
          <w:w w:val="105"/>
        </w:rPr>
        <w:t> </w:t>
      </w:r>
      <w:r>
        <w:rPr>
          <w:w w:val="105"/>
        </w:rPr>
        <w:t>glosa</w:t>
      </w:r>
      <w:r>
        <w:rPr>
          <w:spacing w:val="-8"/>
          <w:w w:val="105"/>
        </w:rPr>
        <w:t> </w:t>
      </w:r>
      <w:r>
        <w:rPr>
          <w:w w:val="105"/>
        </w:rPr>
        <w:t>parcial</w:t>
      </w:r>
      <w:r>
        <w:rPr>
          <w:spacing w:val="-9"/>
          <w:w w:val="105"/>
        </w:rPr>
        <w:t> </w:t>
      </w:r>
      <w:r>
        <w:rPr>
          <w:w w:val="105"/>
        </w:rPr>
        <w:t>do</w:t>
      </w:r>
      <w:r>
        <w:rPr>
          <w:spacing w:val="-9"/>
          <w:w w:val="105"/>
        </w:rPr>
        <w:t> </w:t>
      </w:r>
      <w:r>
        <w:rPr>
          <w:w w:val="105"/>
        </w:rPr>
        <w:t>objeto,</w:t>
      </w:r>
      <w:r>
        <w:rPr>
          <w:spacing w:val="-9"/>
          <w:w w:val="105"/>
        </w:rPr>
        <w:t> </w:t>
      </w:r>
      <w:r>
        <w:rPr>
          <w:w w:val="105"/>
        </w:rPr>
        <w:t>o</w:t>
      </w:r>
      <w:r>
        <w:rPr>
          <w:spacing w:val="-8"/>
          <w:w w:val="105"/>
        </w:rPr>
        <w:t> </w:t>
      </w:r>
      <w:r>
        <w:rPr>
          <w:w w:val="105"/>
        </w:rPr>
        <w:t>contratante</w:t>
      </w:r>
      <w:r>
        <w:rPr>
          <w:spacing w:val="-9"/>
          <w:w w:val="105"/>
        </w:rPr>
        <w:t> </w:t>
      </w:r>
      <w:r>
        <w:rPr>
          <w:w w:val="105"/>
        </w:rPr>
        <w:t>deverá</w:t>
      </w:r>
      <w:r>
        <w:rPr>
          <w:spacing w:val="-9"/>
          <w:w w:val="105"/>
        </w:rPr>
        <w:t> </w:t>
      </w:r>
      <w:r>
        <w:rPr>
          <w:w w:val="105"/>
        </w:rPr>
        <w:t>comunicar</w:t>
      </w:r>
      <w:r>
        <w:rPr>
          <w:spacing w:val="-9"/>
          <w:w w:val="105"/>
        </w:rPr>
        <w:t> </w:t>
      </w:r>
      <w:r>
        <w:rPr>
          <w:w w:val="105"/>
        </w:rPr>
        <w:t>ao</w:t>
      </w:r>
      <w:r>
        <w:rPr>
          <w:spacing w:val="-8"/>
          <w:w w:val="105"/>
        </w:rPr>
        <w:t> </w:t>
      </w:r>
      <w:r>
        <w:rPr>
          <w:w w:val="105"/>
        </w:rPr>
        <w:t>contratado</w:t>
      </w:r>
      <w:r>
        <w:rPr>
          <w:spacing w:val="-9"/>
          <w:w w:val="105"/>
        </w:rPr>
        <w:t> </w:t>
      </w:r>
      <w:r>
        <w:rPr>
          <w:w w:val="105"/>
        </w:rPr>
        <w:t>para</w:t>
      </w:r>
      <w:r>
        <w:rPr>
          <w:spacing w:val="-9"/>
          <w:w w:val="105"/>
        </w:rPr>
        <w:t> </w:t>
      </w:r>
      <w:r>
        <w:rPr>
          <w:w w:val="105"/>
        </w:rPr>
        <w:t>que</w:t>
      </w:r>
      <w:r>
        <w:rPr>
          <w:spacing w:val="-9"/>
          <w:w w:val="105"/>
        </w:rPr>
        <w:t> </w:t>
      </w:r>
      <w:r>
        <w:rPr>
          <w:w w:val="105"/>
        </w:rPr>
        <w:t>emita</w:t>
      </w:r>
      <w:r>
        <w:rPr>
          <w:spacing w:val="-8"/>
          <w:w w:val="105"/>
        </w:rPr>
        <w:t> </w:t>
      </w:r>
      <w:r>
        <w:rPr>
          <w:w w:val="105"/>
        </w:rPr>
        <w:t>Nota</w:t>
      </w:r>
      <w:r>
        <w:rPr>
          <w:spacing w:val="-9"/>
          <w:w w:val="105"/>
        </w:rPr>
        <w:t> </w:t>
      </w:r>
      <w:r>
        <w:rPr>
          <w:w w:val="105"/>
        </w:rPr>
        <w:t>Fiscal</w:t>
      </w:r>
      <w:r>
        <w:rPr>
          <w:spacing w:val="-9"/>
          <w:w w:val="105"/>
        </w:rPr>
        <w:t> </w:t>
      </w:r>
      <w:r>
        <w:rPr>
          <w:w w:val="105"/>
        </w:rPr>
        <w:t>ou</w:t>
      </w:r>
      <w:r>
        <w:rPr>
          <w:spacing w:val="-8"/>
          <w:w w:val="105"/>
        </w:rPr>
        <w:t> </w:t>
      </w:r>
      <w:r>
        <w:rPr>
          <w:w w:val="105"/>
        </w:rPr>
        <w:t>Fatura</w:t>
      </w:r>
      <w:r>
        <w:rPr>
          <w:spacing w:val="-9"/>
          <w:w w:val="105"/>
        </w:rPr>
        <w:t> </w:t>
      </w:r>
      <w:r>
        <w:rPr>
          <w:w w:val="105"/>
        </w:rPr>
        <w:t>com</w:t>
      </w:r>
      <w:r>
        <w:rPr>
          <w:spacing w:val="-9"/>
          <w:w w:val="105"/>
        </w:rPr>
        <w:t> </w:t>
      </w:r>
      <w:r>
        <w:rPr>
          <w:w w:val="105"/>
        </w:rPr>
        <w:t>o</w:t>
      </w:r>
      <w:r>
        <w:rPr>
          <w:spacing w:val="-9"/>
          <w:w w:val="105"/>
        </w:rPr>
        <w:t> </w:t>
      </w:r>
      <w:r>
        <w:rPr>
          <w:w w:val="105"/>
        </w:rPr>
        <w:t>valor</w:t>
      </w:r>
      <w:r>
        <w:rPr>
          <w:spacing w:val="-8"/>
          <w:w w:val="105"/>
        </w:rPr>
        <w:t> </w:t>
      </w:r>
      <w:r>
        <w:rPr>
          <w:w w:val="105"/>
        </w:rPr>
        <w:t>exato</w:t>
      </w:r>
      <w:r>
        <w:rPr>
          <w:spacing w:val="-9"/>
          <w:w w:val="105"/>
        </w:rPr>
        <w:t> </w:t>
      </w:r>
      <w:r>
        <w:rPr>
          <w:spacing w:val="-2"/>
          <w:w w:val="105"/>
        </w:rPr>
        <w:t>dimensionado.</w:t>
      </w:r>
    </w:p>
    <w:p>
      <w:pPr>
        <w:pStyle w:val="ListParagraph"/>
        <w:numPr>
          <w:ilvl w:val="1"/>
          <w:numId w:val="1"/>
        </w:numPr>
        <w:tabs>
          <w:tab w:pos="783" w:val="left" w:leader="none"/>
        </w:tabs>
        <w:spacing w:line="244" w:lineRule="auto" w:before="91" w:after="0"/>
        <w:ind w:left="386" w:right="369" w:firstLine="0"/>
        <w:jc w:val="both"/>
        <w:rPr>
          <w:b/>
          <w:sz w:val="17"/>
        </w:rPr>
      </w:pPr>
      <w:r>
        <w:rPr>
          <w:w w:val="105"/>
          <w:sz w:val="17"/>
        </w:rPr>
        <w:t>O</w:t>
      </w:r>
      <w:r>
        <w:rPr>
          <w:spacing w:val="-12"/>
          <w:w w:val="105"/>
          <w:sz w:val="17"/>
        </w:rPr>
        <w:t> </w:t>
      </w:r>
      <w:r>
        <w:rPr>
          <w:w w:val="105"/>
          <w:sz w:val="17"/>
        </w:rPr>
        <w:t>contratado</w:t>
      </w:r>
      <w:r>
        <w:rPr>
          <w:spacing w:val="-9"/>
          <w:w w:val="105"/>
          <w:sz w:val="17"/>
        </w:rPr>
        <w:t> </w:t>
      </w:r>
      <w:r>
        <w:rPr>
          <w:w w:val="105"/>
          <w:sz w:val="17"/>
        </w:rPr>
        <w:t>deverá</w:t>
      </w:r>
      <w:r>
        <w:rPr>
          <w:spacing w:val="-8"/>
          <w:w w:val="105"/>
          <w:sz w:val="17"/>
        </w:rPr>
        <w:t> </w:t>
      </w:r>
      <w:r>
        <w:rPr>
          <w:w w:val="105"/>
          <w:sz w:val="17"/>
        </w:rPr>
        <w:t>encaminhar</w:t>
      </w:r>
      <w:r>
        <w:rPr>
          <w:spacing w:val="-8"/>
          <w:w w:val="105"/>
          <w:sz w:val="17"/>
        </w:rPr>
        <w:t> </w:t>
      </w:r>
      <w:r>
        <w:rPr>
          <w:w w:val="105"/>
          <w:sz w:val="17"/>
        </w:rPr>
        <w:t>a</w:t>
      </w:r>
      <w:r>
        <w:rPr>
          <w:spacing w:val="-8"/>
          <w:w w:val="105"/>
          <w:sz w:val="17"/>
        </w:rPr>
        <w:t> </w:t>
      </w:r>
      <w:r>
        <w:rPr>
          <w:w w:val="105"/>
          <w:sz w:val="17"/>
        </w:rPr>
        <w:t>Nota</w:t>
      </w:r>
      <w:r>
        <w:rPr>
          <w:spacing w:val="-8"/>
          <w:w w:val="105"/>
          <w:sz w:val="17"/>
        </w:rPr>
        <w:t> </w:t>
      </w:r>
      <w:r>
        <w:rPr>
          <w:w w:val="105"/>
          <w:sz w:val="17"/>
        </w:rPr>
        <w:t>Fiscal</w:t>
      </w:r>
      <w:r>
        <w:rPr>
          <w:spacing w:val="-8"/>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para</w:t>
      </w:r>
      <w:r>
        <w:rPr>
          <w:spacing w:val="-8"/>
          <w:w w:val="105"/>
          <w:sz w:val="17"/>
        </w:rPr>
        <w:t> </w:t>
      </w:r>
      <w:r>
        <w:rPr>
          <w:w w:val="105"/>
          <w:sz w:val="17"/>
        </w:rPr>
        <w:t>pagamento</w:t>
      </w:r>
      <w:r>
        <w:rPr>
          <w:spacing w:val="-8"/>
          <w:w w:val="105"/>
          <w:sz w:val="17"/>
        </w:rPr>
        <w:t> </w:t>
      </w:r>
      <w:r>
        <w:rPr>
          <w:w w:val="105"/>
          <w:sz w:val="17"/>
        </w:rPr>
        <w:t>para</w:t>
      </w:r>
      <w:r>
        <w:rPr>
          <w:spacing w:val="-8"/>
          <w:w w:val="105"/>
          <w:sz w:val="17"/>
        </w:rPr>
        <w:t> </w:t>
      </w:r>
      <w:r>
        <w:rPr>
          <w:b/>
          <w:w w:val="105"/>
          <w:sz w:val="17"/>
        </w:rPr>
        <w:t>Policlínica</w:t>
      </w:r>
      <w:r>
        <w:rPr>
          <w:b/>
          <w:spacing w:val="-8"/>
          <w:w w:val="105"/>
          <w:sz w:val="17"/>
        </w:rPr>
        <w:t> </w:t>
      </w:r>
      <w:r>
        <w:rPr>
          <w:b/>
          <w:w w:val="105"/>
          <w:sz w:val="17"/>
        </w:rPr>
        <w:t>Piquet</w:t>
      </w:r>
      <w:r>
        <w:rPr>
          <w:b/>
          <w:spacing w:val="-8"/>
          <w:w w:val="105"/>
          <w:sz w:val="17"/>
        </w:rPr>
        <w:t> </w:t>
      </w:r>
      <w:r>
        <w:rPr>
          <w:b/>
          <w:w w:val="105"/>
          <w:sz w:val="17"/>
        </w:rPr>
        <w:t>Carneiro,</w:t>
      </w:r>
      <w:r>
        <w:rPr>
          <w:b/>
          <w:spacing w:val="-12"/>
          <w:w w:val="105"/>
          <w:sz w:val="17"/>
        </w:rPr>
        <w:t> </w:t>
      </w:r>
      <w:r>
        <w:rPr>
          <w:b/>
          <w:w w:val="105"/>
          <w:sz w:val="17"/>
        </w:rPr>
        <w:t>Av.</w:t>
      </w:r>
      <w:r>
        <w:rPr>
          <w:b/>
          <w:spacing w:val="-7"/>
          <w:w w:val="105"/>
          <w:sz w:val="17"/>
        </w:rPr>
        <w:t> </w:t>
      </w:r>
      <w:r>
        <w:rPr>
          <w:b/>
          <w:w w:val="105"/>
          <w:sz w:val="17"/>
        </w:rPr>
        <w:t>Mal.</w:t>
      </w:r>
      <w:r>
        <w:rPr>
          <w:b/>
          <w:spacing w:val="-8"/>
          <w:w w:val="105"/>
          <w:sz w:val="17"/>
        </w:rPr>
        <w:t> </w:t>
      </w:r>
      <w:r>
        <w:rPr>
          <w:b/>
          <w:w w:val="105"/>
          <w:sz w:val="17"/>
        </w:rPr>
        <w:t>Rondon,</w:t>
      </w:r>
      <w:r>
        <w:rPr>
          <w:b/>
          <w:spacing w:val="-8"/>
          <w:w w:val="105"/>
          <w:sz w:val="17"/>
        </w:rPr>
        <w:t> </w:t>
      </w:r>
      <w:r>
        <w:rPr>
          <w:b/>
          <w:w w:val="105"/>
          <w:sz w:val="17"/>
        </w:rPr>
        <w:t>381,</w:t>
      </w:r>
      <w:r>
        <w:rPr>
          <w:b/>
          <w:spacing w:val="-8"/>
          <w:w w:val="105"/>
          <w:sz w:val="17"/>
        </w:rPr>
        <w:t> </w:t>
      </w:r>
      <w:r>
        <w:rPr>
          <w:b/>
          <w:w w:val="105"/>
          <w:sz w:val="17"/>
        </w:rPr>
        <w:t>São</w:t>
      </w:r>
      <w:r>
        <w:rPr>
          <w:b/>
          <w:spacing w:val="-8"/>
          <w:w w:val="105"/>
          <w:sz w:val="17"/>
        </w:rPr>
        <w:t> </w:t>
      </w:r>
      <w:r>
        <w:rPr>
          <w:b/>
          <w:w w:val="105"/>
          <w:sz w:val="17"/>
        </w:rPr>
        <w:t>Francisco</w:t>
      </w:r>
      <w:r>
        <w:rPr>
          <w:b/>
          <w:spacing w:val="-8"/>
          <w:w w:val="105"/>
          <w:sz w:val="17"/>
        </w:rPr>
        <w:t> </w:t>
      </w:r>
      <w:r>
        <w:rPr>
          <w:b/>
          <w:w w:val="105"/>
          <w:sz w:val="17"/>
        </w:rPr>
        <w:t>Xavier,</w:t>
      </w:r>
      <w:r>
        <w:rPr>
          <w:b/>
          <w:spacing w:val="-8"/>
          <w:w w:val="105"/>
          <w:sz w:val="17"/>
        </w:rPr>
        <w:t> </w:t>
      </w:r>
      <w:r>
        <w:rPr>
          <w:b/>
          <w:w w:val="105"/>
          <w:sz w:val="17"/>
        </w:rPr>
        <w:t>Rio</w:t>
      </w:r>
      <w:r>
        <w:rPr>
          <w:b/>
          <w:spacing w:val="-8"/>
          <w:w w:val="105"/>
          <w:sz w:val="17"/>
        </w:rPr>
        <w:t> </w:t>
      </w:r>
      <w:r>
        <w:rPr>
          <w:b/>
          <w:w w:val="105"/>
          <w:sz w:val="17"/>
        </w:rPr>
        <w:t>de</w:t>
      </w:r>
      <w:r>
        <w:rPr>
          <w:b/>
          <w:spacing w:val="-8"/>
          <w:w w:val="105"/>
          <w:sz w:val="17"/>
        </w:rPr>
        <w:t> </w:t>
      </w:r>
      <w:r>
        <w:rPr>
          <w:b/>
          <w:w w:val="105"/>
          <w:sz w:val="17"/>
        </w:rPr>
        <w:t>Janeiro</w:t>
      </w:r>
      <w:r>
        <w:rPr>
          <w:b/>
          <w:spacing w:val="-8"/>
          <w:w w:val="105"/>
          <w:sz w:val="17"/>
        </w:rPr>
        <w:t> </w:t>
      </w:r>
      <w:r>
        <w:rPr>
          <w:b/>
          <w:w w:val="105"/>
          <w:sz w:val="17"/>
        </w:rPr>
        <w:t>-</w:t>
      </w:r>
      <w:r>
        <w:rPr>
          <w:b/>
          <w:spacing w:val="-8"/>
          <w:w w:val="105"/>
          <w:sz w:val="17"/>
        </w:rPr>
        <w:t> </w:t>
      </w:r>
      <w:r>
        <w:rPr>
          <w:b/>
          <w:w w:val="105"/>
          <w:sz w:val="17"/>
        </w:rPr>
        <w:t>RJ,</w:t>
      </w:r>
      <w:r>
        <w:rPr>
          <w:b/>
          <w:spacing w:val="-8"/>
          <w:w w:val="105"/>
          <w:sz w:val="17"/>
        </w:rPr>
        <w:t> </w:t>
      </w:r>
      <w:r>
        <w:rPr>
          <w:b/>
          <w:w w:val="105"/>
          <w:sz w:val="17"/>
        </w:rPr>
        <w:t>20950-003</w:t>
      </w:r>
      <w:r>
        <w:rPr>
          <w:b/>
          <w:spacing w:val="-8"/>
          <w:w w:val="105"/>
          <w:sz w:val="17"/>
        </w:rPr>
        <w:t> </w:t>
      </w:r>
      <w:r>
        <w:rPr>
          <w:w w:val="105"/>
          <w:sz w:val="17"/>
        </w:rPr>
        <w:t>ou</w:t>
      </w:r>
      <w:r>
        <w:rPr>
          <w:spacing w:val="-8"/>
          <w:w w:val="105"/>
          <w:sz w:val="17"/>
        </w:rPr>
        <w:t> </w:t>
      </w:r>
      <w:r>
        <w:rPr>
          <w:w w:val="105"/>
          <w:sz w:val="17"/>
        </w:rPr>
        <w:t>para o endereço eletrônico: </w:t>
      </w:r>
      <w:hyperlink r:id="rId27">
        <w:r>
          <w:rPr>
            <w:w w:val="105"/>
            <w:sz w:val="17"/>
          </w:rPr>
          <w:t>infra_logistica@ppc.uerj.br</w:t>
        </w:r>
        <w:r>
          <w:rPr>
            <w:b/>
            <w:w w:val="105"/>
            <w:sz w:val="17"/>
          </w:rPr>
          <w:t>.</w:t>
        </w:r>
      </w:hyperlink>
    </w:p>
    <w:p>
      <w:pPr>
        <w:pStyle w:val="ListParagraph"/>
        <w:numPr>
          <w:ilvl w:val="1"/>
          <w:numId w:val="16"/>
        </w:numPr>
        <w:tabs>
          <w:tab w:pos="738" w:val="left" w:leader="none"/>
        </w:tabs>
        <w:spacing w:line="240" w:lineRule="auto" w:before="87" w:after="0"/>
        <w:ind w:left="738" w:right="0" w:hanging="352"/>
        <w:jc w:val="both"/>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9"/>
          <w:w w:val="105"/>
          <w:sz w:val="17"/>
        </w:rPr>
        <w:t> </w:t>
      </w:r>
      <w:r>
        <w:rPr>
          <w:w w:val="105"/>
          <w:sz w:val="17"/>
        </w:rPr>
        <w:t>competente</w:t>
      </w:r>
      <w:r>
        <w:rPr>
          <w:spacing w:val="-10"/>
          <w:w w:val="105"/>
          <w:sz w:val="17"/>
        </w:rPr>
        <w:t> </w:t>
      </w:r>
      <w:r>
        <w:rPr>
          <w:w w:val="105"/>
          <w:sz w:val="17"/>
        </w:rPr>
        <w:t>deverá</w:t>
      </w:r>
      <w:r>
        <w:rPr>
          <w:spacing w:val="-9"/>
          <w:w w:val="105"/>
          <w:sz w:val="17"/>
        </w:rPr>
        <w:t> </w:t>
      </w:r>
      <w:r>
        <w:rPr>
          <w:spacing w:val="-2"/>
          <w:w w:val="105"/>
          <w:sz w:val="17"/>
        </w:rPr>
        <w:t>verificar:</w:t>
      </w:r>
    </w:p>
    <w:p>
      <w:pPr>
        <w:pStyle w:val="ListParagraph"/>
        <w:numPr>
          <w:ilvl w:val="0"/>
          <w:numId w:val="17"/>
        </w:numPr>
        <w:tabs>
          <w:tab w:pos="566" w:val="left" w:leader="none"/>
        </w:tabs>
        <w:spacing w:line="240" w:lineRule="auto" w:before="103" w:after="0"/>
        <w:ind w:left="566"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17"/>
        </w:numPr>
        <w:tabs>
          <w:tab w:pos="603" w:val="left" w:leader="none"/>
        </w:tabs>
        <w:spacing w:line="256" w:lineRule="auto" w:before="102" w:after="0"/>
        <w:ind w:left="386" w:right="369" w:firstLine="0"/>
        <w:jc w:val="left"/>
        <w:rPr>
          <w:sz w:val="17"/>
        </w:rPr>
      </w:pPr>
      <w:r>
        <w:rPr>
          <w:w w:val="105"/>
          <w:sz w:val="17"/>
        </w:rPr>
        <w:t>por</w:t>
      </w:r>
      <w:r>
        <w:rPr>
          <w:spacing w:val="19"/>
          <w:w w:val="105"/>
          <w:sz w:val="17"/>
        </w:rPr>
        <w:t> </w:t>
      </w:r>
      <w:r>
        <w:rPr>
          <w:w w:val="105"/>
          <w:sz w:val="17"/>
        </w:rPr>
        <w:t>consulta</w:t>
      </w:r>
      <w:r>
        <w:rPr>
          <w:spacing w:val="19"/>
          <w:w w:val="105"/>
          <w:sz w:val="17"/>
        </w:rPr>
        <w:t> </w:t>
      </w:r>
      <w:r>
        <w:rPr>
          <w:w w:val="105"/>
          <w:sz w:val="17"/>
        </w:rPr>
        <w:t>aos</w:t>
      </w:r>
      <w:r>
        <w:rPr>
          <w:spacing w:val="19"/>
          <w:w w:val="105"/>
          <w:sz w:val="17"/>
        </w:rPr>
        <w:t> </w:t>
      </w:r>
      <w:r>
        <w:rPr>
          <w:w w:val="105"/>
          <w:sz w:val="17"/>
        </w:rPr>
        <w:t>cadastros</w:t>
      </w:r>
      <w:r>
        <w:rPr>
          <w:spacing w:val="19"/>
          <w:w w:val="105"/>
          <w:sz w:val="17"/>
        </w:rPr>
        <w:t> </w:t>
      </w:r>
      <w:r>
        <w:rPr>
          <w:w w:val="105"/>
          <w:sz w:val="17"/>
        </w:rPr>
        <w:t>mencionados</w:t>
      </w:r>
      <w:r>
        <w:rPr>
          <w:spacing w:val="19"/>
          <w:w w:val="105"/>
          <w:sz w:val="17"/>
        </w:rPr>
        <w:t> </w:t>
      </w:r>
      <w:r>
        <w:rPr>
          <w:w w:val="105"/>
          <w:sz w:val="17"/>
        </w:rPr>
        <w:t>no</w:t>
      </w:r>
      <w:r>
        <w:rPr>
          <w:spacing w:val="19"/>
          <w:w w:val="105"/>
          <w:sz w:val="17"/>
        </w:rPr>
        <w:t> </w:t>
      </w:r>
      <w:r>
        <w:rPr>
          <w:w w:val="105"/>
          <w:sz w:val="17"/>
        </w:rPr>
        <w:t>item</w:t>
      </w:r>
      <w:r>
        <w:rPr>
          <w:spacing w:val="19"/>
          <w:w w:val="105"/>
          <w:sz w:val="17"/>
        </w:rPr>
        <w:t> </w:t>
      </w:r>
      <w:r>
        <w:rPr>
          <w:w w:val="105"/>
          <w:sz w:val="17"/>
        </w:rPr>
        <w:t>7.1,</w:t>
      </w:r>
      <w:r>
        <w:rPr>
          <w:spacing w:val="19"/>
          <w:w w:val="105"/>
          <w:sz w:val="17"/>
        </w:rPr>
        <w:t> </w:t>
      </w:r>
      <w:r>
        <w:rPr>
          <w:w w:val="105"/>
          <w:sz w:val="17"/>
        </w:rPr>
        <w:t>se</w:t>
      </w:r>
      <w:r>
        <w:rPr>
          <w:spacing w:val="19"/>
          <w:w w:val="105"/>
          <w:sz w:val="17"/>
        </w:rPr>
        <w:t> </w:t>
      </w:r>
      <w:r>
        <w:rPr>
          <w:w w:val="105"/>
          <w:sz w:val="17"/>
        </w:rPr>
        <w:t>o</w:t>
      </w:r>
      <w:r>
        <w:rPr>
          <w:spacing w:val="19"/>
          <w:w w:val="105"/>
          <w:sz w:val="17"/>
        </w:rPr>
        <w:t> </w:t>
      </w:r>
      <w:r>
        <w:rPr>
          <w:w w:val="105"/>
          <w:sz w:val="17"/>
        </w:rPr>
        <w:t>contratado</w:t>
      </w:r>
      <w:r>
        <w:rPr>
          <w:spacing w:val="19"/>
          <w:w w:val="105"/>
          <w:sz w:val="17"/>
        </w:rPr>
        <w:t> </w:t>
      </w:r>
      <w:r>
        <w:rPr>
          <w:w w:val="105"/>
          <w:sz w:val="17"/>
        </w:rPr>
        <w:t>foi</w:t>
      </w:r>
      <w:r>
        <w:rPr>
          <w:spacing w:val="19"/>
          <w:w w:val="105"/>
          <w:sz w:val="17"/>
        </w:rPr>
        <w:t> </w:t>
      </w:r>
      <w:r>
        <w:rPr>
          <w:w w:val="105"/>
          <w:sz w:val="17"/>
        </w:rPr>
        <w:t>penalizado</w:t>
      </w:r>
      <w:r>
        <w:rPr>
          <w:spacing w:val="19"/>
          <w:w w:val="105"/>
          <w:sz w:val="17"/>
        </w:rPr>
        <w:t> </w:t>
      </w:r>
      <w:r>
        <w:rPr>
          <w:w w:val="105"/>
          <w:sz w:val="17"/>
        </w:rPr>
        <w:t>com</w:t>
      </w:r>
      <w:r>
        <w:rPr>
          <w:spacing w:val="19"/>
          <w:w w:val="105"/>
          <w:sz w:val="17"/>
        </w:rPr>
        <w:t> </w:t>
      </w:r>
      <w:r>
        <w:rPr>
          <w:w w:val="105"/>
          <w:sz w:val="17"/>
        </w:rPr>
        <w:t>as</w:t>
      </w:r>
      <w:r>
        <w:rPr>
          <w:spacing w:val="19"/>
          <w:w w:val="105"/>
          <w:sz w:val="17"/>
        </w:rPr>
        <w:t> </w:t>
      </w:r>
      <w:r>
        <w:rPr>
          <w:w w:val="105"/>
          <w:sz w:val="17"/>
        </w:rPr>
        <w:t>sanções</w:t>
      </w:r>
      <w:r>
        <w:rPr>
          <w:spacing w:val="19"/>
          <w:w w:val="105"/>
          <w:sz w:val="17"/>
        </w:rPr>
        <w:t> </w:t>
      </w:r>
      <w:r>
        <w:rPr>
          <w:w w:val="105"/>
          <w:sz w:val="17"/>
        </w:rPr>
        <w:t>de</w:t>
      </w:r>
      <w:r>
        <w:rPr>
          <w:spacing w:val="19"/>
          <w:w w:val="105"/>
          <w:sz w:val="17"/>
        </w:rPr>
        <w:t> </w:t>
      </w:r>
      <w:r>
        <w:rPr>
          <w:w w:val="105"/>
          <w:sz w:val="17"/>
        </w:rPr>
        <w:t>declaração</w:t>
      </w:r>
      <w:r>
        <w:rPr>
          <w:spacing w:val="19"/>
          <w:w w:val="105"/>
          <w:sz w:val="17"/>
        </w:rPr>
        <w:t> </w:t>
      </w:r>
      <w:r>
        <w:rPr>
          <w:w w:val="105"/>
          <w:sz w:val="17"/>
        </w:rPr>
        <w:t>de</w:t>
      </w:r>
      <w:r>
        <w:rPr>
          <w:spacing w:val="19"/>
          <w:w w:val="105"/>
          <w:sz w:val="17"/>
        </w:rPr>
        <w:t> </w:t>
      </w:r>
      <w:r>
        <w:rPr>
          <w:w w:val="105"/>
          <w:sz w:val="17"/>
        </w:rPr>
        <w:t>inidoneidade</w:t>
      </w:r>
      <w:r>
        <w:rPr>
          <w:spacing w:val="19"/>
          <w:w w:val="105"/>
          <w:sz w:val="17"/>
        </w:rPr>
        <w:t> </w:t>
      </w:r>
      <w:r>
        <w:rPr>
          <w:w w:val="105"/>
          <w:sz w:val="17"/>
        </w:rPr>
        <w:t>ou</w:t>
      </w:r>
      <w:r>
        <w:rPr>
          <w:spacing w:val="19"/>
          <w:w w:val="105"/>
          <w:sz w:val="17"/>
        </w:rPr>
        <w:t> </w:t>
      </w:r>
      <w:r>
        <w:rPr>
          <w:w w:val="105"/>
          <w:sz w:val="17"/>
        </w:rPr>
        <w:t>impedimento</w:t>
      </w:r>
      <w:r>
        <w:rPr>
          <w:spacing w:val="19"/>
          <w:w w:val="105"/>
          <w:sz w:val="17"/>
        </w:rPr>
        <w:t> </w:t>
      </w:r>
      <w:r>
        <w:rPr>
          <w:w w:val="105"/>
          <w:sz w:val="17"/>
        </w:rPr>
        <w:t>de</w:t>
      </w:r>
      <w:r>
        <w:rPr>
          <w:spacing w:val="19"/>
          <w:w w:val="105"/>
          <w:sz w:val="17"/>
        </w:rPr>
        <w:t> </w:t>
      </w:r>
      <w:r>
        <w:rPr>
          <w:w w:val="105"/>
          <w:sz w:val="17"/>
        </w:rPr>
        <w:t>licitar</w:t>
      </w:r>
      <w:r>
        <w:rPr>
          <w:spacing w:val="19"/>
          <w:w w:val="105"/>
          <w:sz w:val="17"/>
        </w:rPr>
        <w:t> </w:t>
      </w:r>
      <w:r>
        <w:rPr>
          <w:w w:val="105"/>
          <w:sz w:val="17"/>
        </w:rPr>
        <w:t>e</w:t>
      </w:r>
      <w:r>
        <w:rPr>
          <w:spacing w:val="19"/>
          <w:w w:val="105"/>
          <w:sz w:val="17"/>
        </w:rPr>
        <w:t> </w:t>
      </w:r>
      <w:r>
        <w:rPr>
          <w:w w:val="105"/>
          <w:sz w:val="17"/>
        </w:rPr>
        <w:t>contratar</w:t>
      </w:r>
      <w:r>
        <w:rPr>
          <w:spacing w:val="19"/>
          <w:w w:val="105"/>
          <w:sz w:val="17"/>
        </w:rPr>
        <w:t> </w:t>
      </w:r>
      <w:r>
        <w:rPr>
          <w:w w:val="105"/>
          <w:sz w:val="17"/>
        </w:rPr>
        <w:t>com</w:t>
      </w:r>
      <w:r>
        <w:rPr>
          <w:spacing w:val="19"/>
          <w:w w:val="105"/>
          <w:sz w:val="17"/>
        </w:rPr>
        <w:t> </w:t>
      </w:r>
      <w:r>
        <w:rPr>
          <w:w w:val="105"/>
          <w:sz w:val="17"/>
        </w:rPr>
        <w:t>o</w:t>
      </w:r>
      <w:r>
        <w:rPr>
          <w:spacing w:val="19"/>
          <w:w w:val="105"/>
          <w:sz w:val="17"/>
        </w:rPr>
        <w:t> </w:t>
      </w:r>
      <w:r>
        <w:rPr>
          <w:w w:val="105"/>
          <w:sz w:val="17"/>
        </w:rPr>
        <w:t>poder</w:t>
      </w:r>
      <w:r>
        <w:rPr>
          <w:spacing w:val="19"/>
          <w:w w:val="105"/>
          <w:sz w:val="17"/>
        </w:rPr>
        <w:t> </w:t>
      </w:r>
      <w:r>
        <w:rPr>
          <w:w w:val="105"/>
          <w:sz w:val="17"/>
        </w:rPr>
        <w:t>público, observadas as abrangências de aplicação; e</w:t>
      </w:r>
    </w:p>
    <w:p>
      <w:pPr>
        <w:pStyle w:val="ListParagraph"/>
        <w:numPr>
          <w:ilvl w:val="0"/>
          <w:numId w:val="17"/>
        </w:numPr>
        <w:tabs>
          <w:tab w:pos="598" w:val="left" w:leader="none"/>
        </w:tabs>
        <w:spacing w:line="256" w:lineRule="auto" w:before="101" w:after="0"/>
        <w:ind w:left="386" w:right="369" w:firstLine="0"/>
        <w:jc w:val="left"/>
        <w:rPr>
          <w:sz w:val="17"/>
        </w:rPr>
      </w:pPr>
      <w:r>
        <w:rPr>
          <w:w w:val="105"/>
          <w:sz w:val="17"/>
        </w:rPr>
        <w:t>por</w:t>
      </w:r>
      <w:r>
        <w:rPr>
          <w:spacing w:val="23"/>
          <w:w w:val="105"/>
          <w:sz w:val="17"/>
        </w:rPr>
        <w:t> </w:t>
      </w:r>
      <w:r>
        <w:rPr>
          <w:w w:val="105"/>
          <w:sz w:val="17"/>
        </w:rPr>
        <w:t>consulta</w:t>
      </w:r>
      <w:r>
        <w:rPr>
          <w:spacing w:val="23"/>
          <w:w w:val="105"/>
          <w:sz w:val="17"/>
        </w:rPr>
        <w:t> </w:t>
      </w:r>
      <w:r>
        <w:rPr>
          <w:w w:val="105"/>
          <w:sz w:val="17"/>
        </w:rPr>
        <w:t>ao</w:t>
      </w:r>
      <w:r>
        <w:rPr>
          <w:spacing w:val="23"/>
          <w:w w:val="105"/>
          <w:sz w:val="17"/>
        </w:rPr>
        <w:t> </w:t>
      </w:r>
      <w:r>
        <w:rPr>
          <w:w w:val="105"/>
          <w:sz w:val="17"/>
        </w:rPr>
        <w:t>SICAF,</w:t>
      </w:r>
      <w:r>
        <w:rPr>
          <w:spacing w:val="23"/>
          <w:w w:val="105"/>
          <w:sz w:val="17"/>
        </w:rPr>
        <w:t> </w:t>
      </w:r>
      <w:r>
        <w:rPr>
          <w:w w:val="105"/>
          <w:sz w:val="17"/>
        </w:rPr>
        <w:t>eventuais</w:t>
      </w:r>
      <w:r>
        <w:rPr>
          <w:spacing w:val="23"/>
          <w:w w:val="105"/>
          <w:sz w:val="17"/>
        </w:rPr>
        <w:t> </w:t>
      </w:r>
      <w:r>
        <w:rPr>
          <w:w w:val="105"/>
          <w:sz w:val="17"/>
        </w:rPr>
        <w:t>ocorrências</w:t>
      </w:r>
      <w:r>
        <w:rPr>
          <w:spacing w:val="23"/>
          <w:w w:val="105"/>
          <w:sz w:val="17"/>
        </w:rPr>
        <w:t> </w:t>
      </w:r>
      <w:r>
        <w:rPr>
          <w:w w:val="105"/>
          <w:sz w:val="17"/>
        </w:rPr>
        <w:t>impeditivas</w:t>
      </w:r>
      <w:r>
        <w:rPr>
          <w:spacing w:val="23"/>
          <w:w w:val="105"/>
          <w:sz w:val="17"/>
        </w:rPr>
        <w:t> </w:t>
      </w:r>
      <w:r>
        <w:rPr>
          <w:w w:val="105"/>
          <w:sz w:val="17"/>
        </w:rPr>
        <w:t>indiretas,</w:t>
      </w:r>
      <w:r>
        <w:rPr>
          <w:spacing w:val="23"/>
          <w:w w:val="105"/>
          <w:sz w:val="17"/>
        </w:rPr>
        <w:t> </w:t>
      </w:r>
      <w:r>
        <w:rPr>
          <w:w w:val="105"/>
          <w:sz w:val="17"/>
        </w:rPr>
        <w:t>hipótese</w:t>
      </w:r>
      <w:r>
        <w:rPr>
          <w:spacing w:val="23"/>
          <w:w w:val="105"/>
          <w:sz w:val="17"/>
        </w:rPr>
        <w:t> </w:t>
      </w:r>
      <w:r>
        <w:rPr>
          <w:w w:val="105"/>
          <w:sz w:val="17"/>
        </w:rPr>
        <w:t>na</w:t>
      </w:r>
      <w:r>
        <w:rPr>
          <w:spacing w:val="23"/>
          <w:w w:val="105"/>
          <w:sz w:val="17"/>
        </w:rPr>
        <w:t> </w:t>
      </w:r>
      <w:r>
        <w:rPr>
          <w:w w:val="105"/>
          <w:sz w:val="17"/>
        </w:rPr>
        <w:t>qual</w:t>
      </w:r>
      <w:r>
        <w:rPr>
          <w:spacing w:val="23"/>
          <w:w w:val="105"/>
          <w:sz w:val="17"/>
        </w:rPr>
        <w:t> </w:t>
      </w:r>
      <w:r>
        <w:rPr>
          <w:w w:val="105"/>
          <w:sz w:val="17"/>
        </w:rPr>
        <w:t>o</w:t>
      </w:r>
      <w:r>
        <w:rPr>
          <w:spacing w:val="23"/>
          <w:w w:val="105"/>
          <w:sz w:val="17"/>
        </w:rPr>
        <w:t> </w:t>
      </w:r>
      <w:r>
        <w:rPr>
          <w:w w:val="105"/>
          <w:sz w:val="17"/>
        </w:rPr>
        <w:t>gestor</w:t>
      </w:r>
      <w:r>
        <w:rPr>
          <w:spacing w:val="23"/>
          <w:w w:val="105"/>
          <w:sz w:val="17"/>
        </w:rPr>
        <w:t> </w:t>
      </w:r>
      <w:r>
        <w:rPr>
          <w:w w:val="105"/>
          <w:sz w:val="17"/>
        </w:rPr>
        <w:t>deverá</w:t>
      </w:r>
      <w:r>
        <w:rPr>
          <w:spacing w:val="23"/>
          <w:w w:val="105"/>
          <w:sz w:val="17"/>
        </w:rPr>
        <w:t> </w:t>
      </w:r>
      <w:r>
        <w:rPr>
          <w:w w:val="105"/>
          <w:sz w:val="17"/>
        </w:rPr>
        <w:t>verificar</w:t>
      </w:r>
      <w:r>
        <w:rPr>
          <w:spacing w:val="23"/>
          <w:w w:val="105"/>
          <w:sz w:val="17"/>
        </w:rPr>
        <w:t> </w:t>
      </w:r>
      <w:r>
        <w:rPr>
          <w:w w:val="105"/>
          <w:sz w:val="17"/>
        </w:rPr>
        <w:t>se</w:t>
      </w:r>
      <w:r>
        <w:rPr>
          <w:spacing w:val="23"/>
          <w:w w:val="105"/>
          <w:sz w:val="17"/>
        </w:rPr>
        <w:t> </w:t>
      </w:r>
      <w:r>
        <w:rPr>
          <w:w w:val="105"/>
          <w:sz w:val="17"/>
        </w:rPr>
        <w:t>houve</w:t>
      </w:r>
      <w:r>
        <w:rPr>
          <w:spacing w:val="23"/>
          <w:w w:val="105"/>
          <w:sz w:val="17"/>
        </w:rPr>
        <w:t> </w:t>
      </w:r>
      <w:r>
        <w:rPr>
          <w:w w:val="105"/>
          <w:sz w:val="17"/>
        </w:rPr>
        <w:t>fraude</w:t>
      </w:r>
      <w:r>
        <w:rPr>
          <w:spacing w:val="23"/>
          <w:w w:val="105"/>
          <w:sz w:val="17"/>
        </w:rPr>
        <w:t> </w:t>
      </w:r>
      <w:r>
        <w:rPr>
          <w:w w:val="105"/>
          <w:sz w:val="17"/>
        </w:rPr>
        <w:t>por</w:t>
      </w:r>
      <w:r>
        <w:rPr>
          <w:spacing w:val="23"/>
          <w:w w:val="105"/>
          <w:sz w:val="17"/>
        </w:rPr>
        <w:t> </w:t>
      </w:r>
      <w:r>
        <w:rPr>
          <w:w w:val="105"/>
          <w:sz w:val="17"/>
        </w:rPr>
        <w:t>parte</w:t>
      </w:r>
      <w:r>
        <w:rPr>
          <w:spacing w:val="23"/>
          <w:w w:val="105"/>
          <w:sz w:val="17"/>
        </w:rPr>
        <w:t> </w:t>
      </w:r>
      <w:r>
        <w:rPr>
          <w:w w:val="105"/>
          <w:sz w:val="17"/>
        </w:rPr>
        <w:t>das</w:t>
      </w:r>
      <w:r>
        <w:rPr>
          <w:spacing w:val="23"/>
          <w:w w:val="105"/>
          <w:sz w:val="17"/>
        </w:rPr>
        <w:t> </w:t>
      </w:r>
      <w:r>
        <w:rPr>
          <w:w w:val="105"/>
          <w:sz w:val="17"/>
        </w:rPr>
        <w:t>empresas</w:t>
      </w:r>
      <w:r>
        <w:rPr>
          <w:spacing w:val="23"/>
          <w:w w:val="105"/>
          <w:sz w:val="17"/>
        </w:rPr>
        <w:t> </w:t>
      </w:r>
      <w:r>
        <w:rPr>
          <w:w w:val="105"/>
          <w:sz w:val="17"/>
        </w:rPr>
        <w:t>apontadas</w:t>
      </w:r>
      <w:r>
        <w:rPr>
          <w:spacing w:val="23"/>
          <w:w w:val="105"/>
          <w:sz w:val="17"/>
        </w:rPr>
        <w:t> </w:t>
      </w:r>
      <w:r>
        <w:rPr>
          <w:w w:val="105"/>
          <w:sz w:val="17"/>
        </w:rPr>
        <w:t>no</w:t>
      </w:r>
      <w:r>
        <w:rPr>
          <w:spacing w:val="23"/>
          <w:w w:val="105"/>
          <w:sz w:val="17"/>
        </w:rPr>
        <w:t> </w:t>
      </w:r>
      <w:r>
        <w:rPr>
          <w:w w:val="105"/>
          <w:sz w:val="17"/>
        </w:rPr>
        <w:t>Relatório</w:t>
      </w:r>
      <w:r>
        <w:rPr>
          <w:spacing w:val="23"/>
          <w:w w:val="105"/>
          <w:sz w:val="17"/>
        </w:rPr>
        <w:t> </w:t>
      </w:r>
      <w:r>
        <w:rPr>
          <w:w w:val="105"/>
          <w:sz w:val="17"/>
        </w:rPr>
        <w:t>de</w:t>
      </w:r>
      <w:r>
        <w:rPr>
          <w:spacing w:val="23"/>
          <w:w w:val="105"/>
          <w:sz w:val="17"/>
        </w:rPr>
        <w:t> </w:t>
      </w:r>
      <w:r>
        <w:rPr>
          <w:w w:val="105"/>
          <w:sz w:val="17"/>
        </w:rPr>
        <w:t>Ocorrências Impeditivas Indiretas.</w:t>
      </w:r>
    </w:p>
    <w:p>
      <w:pPr>
        <w:pStyle w:val="ListParagraph"/>
        <w:numPr>
          <w:ilvl w:val="2"/>
          <w:numId w:val="16"/>
        </w:numPr>
        <w:tabs>
          <w:tab w:pos="873" w:val="left" w:leader="none"/>
        </w:tabs>
        <w:spacing w:line="256" w:lineRule="auto" w:before="89" w:after="0"/>
        <w:ind w:left="386" w:right="369" w:firstLine="0"/>
        <w:jc w:val="left"/>
        <w:rPr>
          <w:sz w:val="17"/>
        </w:rPr>
      </w:pPr>
      <w:r>
        <w:rPr>
          <w:w w:val="105"/>
          <w:sz w:val="17"/>
        </w:rPr>
        <w:t>Constatando-se</w:t>
      </w:r>
      <w:r>
        <w:rPr>
          <w:spacing w:val="-6"/>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de</w:t>
      </w:r>
      <w:r>
        <w:rPr>
          <w:spacing w:val="-6"/>
          <w:w w:val="105"/>
          <w:sz w:val="17"/>
        </w:rPr>
        <w:t> </w:t>
      </w:r>
      <w:r>
        <w:rPr>
          <w:w w:val="105"/>
          <w:sz w:val="17"/>
        </w:rPr>
        <w:t>irregularidade</w:t>
      </w:r>
      <w:r>
        <w:rPr>
          <w:spacing w:val="-6"/>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será</w:t>
      </w:r>
      <w:r>
        <w:rPr>
          <w:spacing w:val="-6"/>
          <w:w w:val="105"/>
          <w:sz w:val="17"/>
        </w:rPr>
        <w:t> </w:t>
      </w:r>
      <w:r>
        <w:rPr>
          <w:w w:val="105"/>
          <w:sz w:val="17"/>
        </w:rPr>
        <w:t>providenciada</w:t>
      </w:r>
      <w:r>
        <w:rPr>
          <w:spacing w:val="-6"/>
          <w:w w:val="105"/>
          <w:sz w:val="17"/>
        </w:rPr>
        <w:t> </w:t>
      </w:r>
      <w:r>
        <w:rPr>
          <w:w w:val="105"/>
          <w:sz w:val="17"/>
        </w:rPr>
        <w:t>sua</w:t>
      </w:r>
      <w:r>
        <w:rPr>
          <w:spacing w:val="-6"/>
          <w:w w:val="105"/>
          <w:sz w:val="17"/>
        </w:rPr>
        <w:t> </w:t>
      </w:r>
      <w:r>
        <w:rPr>
          <w:w w:val="105"/>
          <w:sz w:val="17"/>
        </w:rPr>
        <w:t>notificação,</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para</w:t>
      </w:r>
      <w:r>
        <w:rPr>
          <w:spacing w:val="-6"/>
          <w:w w:val="105"/>
          <w:sz w:val="17"/>
        </w:rPr>
        <w:t> </w:t>
      </w:r>
      <w:r>
        <w:rPr>
          <w:w w:val="105"/>
          <w:sz w:val="17"/>
        </w:rPr>
        <w:t>que,</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15</w:t>
      </w:r>
      <w:r>
        <w:rPr>
          <w:spacing w:val="-6"/>
          <w:w w:val="105"/>
          <w:sz w:val="17"/>
        </w:rPr>
        <w:t> </w:t>
      </w:r>
      <w:r>
        <w:rPr>
          <w:w w:val="105"/>
          <w:sz w:val="17"/>
        </w:rPr>
        <w:t>(quinze)</w:t>
      </w:r>
      <w:r>
        <w:rPr>
          <w:spacing w:val="-6"/>
          <w:w w:val="105"/>
          <w:sz w:val="17"/>
        </w:rPr>
        <w:t> </w:t>
      </w:r>
      <w:r>
        <w:rPr>
          <w:w w:val="105"/>
          <w:sz w:val="17"/>
        </w:rPr>
        <w:t>dias</w:t>
      </w:r>
      <w:r>
        <w:rPr>
          <w:spacing w:val="-6"/>
          <w:w w:val="105"/>
          <w:sz w:val="17"/>
        </w:rPr>
        <w:t> </w:t>
      </w:r>
      <w:r>
        <w:rPr>
          <w:w w:val="105"/>
          <w:sz w:val="17"/>
        </w:rPr>
        <w:t>úteis,</w:t>
      </w:r>
      <w:r>
        <w:rPr>
          <w:spacing w:val="-6"/>
          <w:w w:val="105"/>
          <w:sz w:val="17"/>
        </w:rPr>
        <w:t> </w:t>
      </w:r>
      <w:r>
        <w:rPr>
          <w:w w:val="105"/>
          <w:sz w:val="17"/>
        </w:rPr>
        <w:t>regularize</w:t>
      </w:r>
      <w:r>
        <w:rPr>
          <w:spacing w:val="-6"/>
          <w:w w:val="105"/>
          <w:sz w:val="17"/>
        </w:rPr>
        <w:t> </w:t>
      </w:r>
      <w:r>
        <w:rPr>
          <w:w w:val="105"/>
          <w:sz w:val="17"/>
        </w:rPr>
        <w:t>sua</w:t>
      </w:r>
      <w:r>
        <w:rPr>
          <w:spacing w:val="-6"/>
          <w:w w:val="105"/>
          <w:sz w:val="17"/>
        </w:rPr>
        <w:t> </w:t>
      </w:r>
      <w:r>
        <w:rPr>
          <w:w w:val="105"/>
          <w:sz w:val="17"/>
        </w:rPr>
        <w:t>situação</w:t>
      </w:r>
      <w:r>
        <w:rPr>
          <w:spacing w:val="-6"/>
          <w:w w:val="105"/>
          <w:sz w:val="17"/>
        </w:rPr>
        <w:t> </w:t>
      </w:r>
      <w:r>
        <w:rPr>
          <w:w w:val="105"/>
          <w:sz w:val="17"/>
        </w:rPr>
        <w:t>ou,</w:t>
      </w:r>
      <w:r>
        <w:rPr>
          <w:spacing w:val="-6"/>
          <w:w w:val="105"/>
          <w:sz w:val="17"/>
        </w:rPr>
        <w:t> </w:t>
      </w:r>
      <w:r>
        <w:rPr>
          <w:w w:val="105"/>
          <w:sz w:val="17"/>
        </w:rPr>
        <w:t>no</w:t>
      </w:r>
      <w:r>
        <w:rPr>
          <w:spacing w:val="-6"/>
          <w:w w:val="105"/>
          <w:sz w:val="17"/>
        </w:rPr>
        <w:t> </w:t>
      </w:r>
      <w:r>
        <w:rPr>
          <w:w w:val="105"/>
          <w:sz w:val="17"/>
        </w:rPr>
        <w:t>mesmo</w:t>
      </w:r>
      <w:r>
        <w:rPr>
          <w:spacing w:val="-6"/>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6"/>
        </w:numPr>
        <w:tabs>
          <w:tab w:pos="872" w:val="left" w:leader="none"/>
        </w:tabs>
        <w:spacing w:line="271" w:lineRule="auto" w:before="90" w:after="0"/>
        <w:ind w:left="386" w:right="369" w:firstLine="0"/>
        <w:jc w:val="left"/>
        <w:rPr>
          <w:sz w:val="17"/>
        </w:rPr>
      </w:pPr>
      <w:r>
        <w:rPr>
          <w:w w:val="105"/>
          <w:sz w:val="17"/>
        </w:rPr>
        <w:t>Não</w:t>
      </w:r>
      <w:r>
        <w:rPr>
          <w:spacing w:val="-8"/>
          <w:w w:val="105"/>
          <w:sz w:val="17"/>
        </w:rPr>
        <w:t> </w:t>
      </w:r>
      <w:r>
        <w:rPr>
          <w:w w:val="105"/>
          <w:sz w:val="17"/>
        </w:rPr>
        <w:t>havendo</w:t>
      </w:r>
      <w:r>
        <w:rPr>
          <w:spacing w:val="-8"/>
          <w:w w:val="105"/>
          <w:sz w:val="17"/>
        </w:rPr>
        <w:t> </w:t>
      </w:r>
      <w:r>
        <w:rPr>
          <w:w w:val="105"/>
          <w:sz w:val="17"/>
        </w:rPr>
        <w:t>regularização</w:t>
      </w:r>
      <w:r>
        <w:rPr>
          <w:spacing w:val="-8"/>
          <w:w w:val="105"/>
          <w:sz w:val="17"/>
        </w:rPr>
        <w:t> </w:t>
      </w:r>
      <w:r>
        <w:rPr>
          <w:w w:val="105"/>
          <w:sz w:val="17"/>
        </w:rPr>
        <w:t>ou</w:t>
      </w:r>
      <w:r>
        <w:rPr>
          <w:spacing w:val="-8"/>
          <w:w w:val="105"/>
          <w:sz w:val="17"/>
        </w:rPr>
        <w:t> </w:t>
      </w:r>
      <w:r>
        <w:rPr>
          <w:w w:val="105"/>
          <w:sz w:val="17"/>
        </w:rPr>
        <w:t>sendo</w:t>
      </w:r>
      <w:r>
        <w:rPr>
          <w:spacing w:val="-8"/>
          <w:w w:val="105"/>
          <w:sz w:val="17"/>
        </w:rPr>
        <w:t> </w:t>
      </w:r>
      <w:r>
        <w:rPr>
          <w:w w:val="105"/>
          <w:sz w:val="17"/>
        </w:rPr>
        <w:t>a</w:t>
      </w:r>
      <w:r>
        <w:rPr>
          <w:spacing w:val="-8"/>
          <w:w w:val="105"/>
          <w:sz w:val="17"/>
        </w:rPr>
        <w:t> </w:t>
      </w:r>
      <w:r>
        <w:rPr>
          <w:w w:val="105"/>
          <w:sz w:val="17"/>
        </w:rPr>
        <w:t>defesa</w:t>
      </w:r>
      <w:r>
        <w:rPr>
          <w:spacing w:val="-8"/>
          <w:w w:val="105"/>
          <w:sz w:val="17"/>
        </w:rPr>
        <w:t> </w:t>
      </w:r>
      <w:r>
        <w:rPr>
          <w:w w:val="105"/>
          <w:sz w:val="17"/>
        </w:rPr>
        <w:t>considerada</w:t>
      </w:r>
      <w:r>
        <w:rPr>
          <w:spacing w:val="-8"/>
          <w:w w:val="105"/>
          <w:sz w:val="17"/>
        </w:rPr>
        <w:t> </w:t>
      </w:r>
      <w:r>
        <w:rPr>
          <w:w w:val="105"/>
          <w:sz w:val="17"/>
        </w:rPr>
        <w:t>improcedente,</w:t>
      </w:r>
      <w:r>
        <w:rPr>
          <w:spacing w:val="-8"/>
          <w:w w:val="105"/>
          <w:sz w:val="17"/>
        </w:rPr>
        <w:t> </w:t>
      </w:r>
      <w:r>
        <w:rPr>
          <w:w w:val="105"/>
          <w:sz w:val="17"/>
        </w:rPr>
        <w:t>o</w:t>
      </w:r>
      <w:r>
        <w:rPr>
          <w:spacing w:val="-8"/>
          <w:w w:val="105"/>
          <w:sz w:val="17"/>
        </w:rPr>
        <w:t> </w:t>
      </w:r>
      <w:r>
        <w:rPr>
          <w:w w:val="105"/>
          <w:sz w:val="17"/>
        </w:rPr>
        <w:t>contratante</w:t>
      </w:r>
      <w:r>
        <w:rPr>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aos</w:t>
      </w:r>
      <w:r>
        <w:rPr>
          <w:spacing w:val="-8"/>
          <w:w w:val="105"/>
          <w:sz w:val="17"/>
        </w:rPr>
        <w:t> </w:t>
      </w:r>
      <w:r>
        <w:rPr>
          <w:w w:val="105"/>
          <w:sz w:val="17"/>
        </w:rPr>
        <w:t>órgãos</w:t>
      </w:r>
      <w:r>
        <w:rPr>
          <w:spacing w:val="-8"/>
          <w:w w:val="105"/>
          <w:sz w:val="17"/>
        </w:rPr>
        <w:t> </w:t>
      </w:r>
      <w:r>
        <w:rPr>
          <w:w w:val="105"/>
          <w:sz w:val="17"/>
        </w:rPr>
        <w:t>responsáveis</w:t>
      </w:r>
      <w:r>
        <w:rPr>
          <w:spacing w:val="-8"/>
          <w:w w:val="105"/>
          <w:sz w:val="17"/>
        </w:rPr>
        <w:t> </w:t>
      </w:r>
      <w:r>
        <w:rPr>
          <w:w w:val="105"/>
          <w:sz w:val="17"/>
        </w:rPr>
        <w:t>pela</w:t>
      </w:r>
      <w:r>
        <w:rPr>
          <w:spacing w:val="-8"/>
          <w:w w:val="105"/>
          <w:sz w:val="17"/>
        </w:rPr>
        <w:t> </w:t>
      </w:r>
      <w:r>
        <w:rPr>
          <w:w w:val="105"/>
          <w:sz w:val="17"/>
        </w:rPr>
        <w:t>fiscalização</w:t>
      </w:r>
      <w:r>
        <w:rPr>
          <w:spacing w:val="-8"/>
          <w:w w:val="105"/>
          <w:sz w:val="17"/>
        </w:rPr>
        <w:t> </w:t>
      </w:r>
      <w:r>
        <w:rPr>
          <w:w w:val="105"/>
          <w:sz w:val="17"/>
        </w:rPr>
        <w:t>da</w:t>
      </w:r>
      <w:r>
        <w:rPr>
          <w:spacing w:val="-8"/>
          <w:w w:val="105"/>
          <w:sz w:val="17"/>
        </w:rPr>
        <w:t> </w:t>
      </w:r>
      <w:r>
        <w:rPr>
          <w:w w:val="105"/>
          <w:sz w:val="17"/>
        </w:rPr>
        <w:t>regularidade</w:t>
      </w:r>
      <w:r>
        <w:rPr>
          <w:spacing w:val="-8"/>
          <w:w w:val="105"/>
          <w:sz w:val="17"/>
        </w:rPr>
        <w:t> </w:t>
      </w:r>
      <w:r>
        <w:rPr>
          <w:w w:val="105"/>
          <w:sz w:val="17"/>
        </w:rPr>
        <w:t>fiscal</w:t>
      </w:r>
      <w:r>
        <w:rPr>
          <w:spacing w:val="-8"/>
          <w:w w:val="105"/>
          <w:sz w:val="17"/>
        </w:rPr>
        <w:t> </w:t>
      </w:r>
      <w:r>
        <w:rPr>
          <w:w w:val="105"/>
          <w:sz w:val="17"/>
        </w:rPr>
        <w:t>quanto</w:t>
      </w:r>
      <w:r>
        <w:rPr>
          <w:spacing w:val="-8"/>
          <w:w w:val="105"/>
          <w:sz w:val="17"/>
        </w:rPr>
        <w:t> </w:t>
      </w:r>
      <w:r>
        <w:rPr>
          <w:w w:val="105"/>
          <w:sz w:val="17"/>
        </w:rPr>
        <w:t>à</w:t>
      </w:r>
      <w:r>
        <w:rPr>
          <w:spacing w:val="-8"/>
          <w:w w:val="105"/>
          <w:sz w:val="17"/>
        </w:rPr>
        <w:t> </w:t>
      </w:r>
      <w:r>
        <w:rPr>
          <w:w w:val="105"/>
          <w:sz w:val="17"/>
        </w:rPr>
        <w:t>inadimplência</w:t>
      </w:r>
      <w:r>
        <w:rPr>
          <w:spacing w:val="-8"/>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6"/>
        </w:numPr>
        <w:tabs>
          <w:tab w:pos="887" w:val="left" w:leader="none"/>
        </w:tabs>
        <w:spacing w:line="256" w:lineRule="auto" w:before="77" w:after="0"/>
        <w:ind w:left="386" w:right="369" w:firstLine="0"/>
        <w:jc w:val="left"/>
        <w:rPr>
          <w:sz w:val="17"/>
        </w:rPr>
      </w:pPr>
      <w:r>
        <w:rPr>
          <w:w w:val="105"/>
          <w:sz w:val="17"/>
        </w:rPr>
        <w:t>Persistindo a irregularidade, o contratante deverá adotar as medidas necessárias à rescisão do Contrato nos autos do processo administrativo correspondente, assegurada ao contratado a ampla</w:t>
      </w:r>
      <w:r>
        <w:rPr>
          <w:spacing w:val="40"/>
          <w:w w:val="105"/>
          <w:sz w:val="17"/>
        </w:rPr>
        <w:t> </w:t>
      </w:r>
      <w:r>
        <w:rPr>
          <w:spacing w:val="-2"/>
          <w:w w:val="105"/>
          <w:sz w:val="17"/>
        </w:rPr>
        <w:t>defesa.</w:t>
      </w:r>
    </w:p>
    <w:p>
      <w:pPr>
        <w:pStyle w:val="ListParagraph"/>
        <w:numPr>
          <w:ilvl w:val="2"/>
          <w:numId w:val="16"/>
        </w:numPr>
        <w:tabs>
          <w:tab w:pos="871" w:val="left" w:leader="none"/>
        </w:tabs>
        <w:spacing w:line="240" w:lineRule="auto" w:before="89" w:after="0"/>
        <w:ind w:left="871" w:right="0" w:hanging="485"/>
        <w:jc w:val="left"/>
        <w:rPr>
          <w:sz w:val="17"/>
        </w:rPr>
      </w:pPr>
      <w:r>
        <w:rPr>
          <w:w w:val="105"/>
          <w:sz w:val="17"/>
        </w:rPr>
        <w:t>Havendo</w:t>
      </w:r>
      <w:r>
        <w:rPr>
          <w:spacing w:val="-10"/>
          <w:w w:val="105"/>
          <w:sz w:val="17"/>
        </w:rPr>
        <w:t> </w:t>
      </w:r>
      <w:r>
        <w:rPr>
          <w:w w:val="105"/>
          <w:sz w:val="17"/>
        </w:rPr>
        <w:t>a</w:t>
      </w:r>
      <w:r>
        <w:rPr>
          <w:spacing w:val="-9"/>
          <w:w w:val="105"/>
          <w:sz w:val="17"/>
        </w:rPr>
        <w:t> </w:t>
      </w:r>
      <w:r>
        <w:rPr>
          <w:w w:val="105"/>
          <w:sz w:val="17"/>
        </w:rPr>
        <w:t>efetiva</w:t>
      </w:r>
      <w:r>
        <w:rPr>
          <w:spacing w:val="-10"/>
          <w:w w:val="105"/>
          <w:sz w:val="17"/>
        </w:rPr>
        <w:t> </w:t>
      </w:r>
      <w:r>
        <w:rPr>
          <w:w w:val="105"/>
          <w:sz w:val="17"/>
        </w:rPr>
        <w:t>execução</w:t>
      </w:r>
      <w:r>
        <w:rPr>
          <w:spacing w:val="-9"/>
          <w:w w:val="105"/>
          <w:sz w:val="17"/>
        </w:rPr>
        <w:t> </w:t>
      </w:r>
      <w:r>
        <w:rPr>
          <w:w w:val="105"/>
          <w:sz w:val="17"/>
        </w:rPr>
        <w:t>do</w:t>
      </w:r>
      <w:r>
        <w:rPr>
          <w:spacing w:val="-9"/>
          <w:w w:val="105"/>
          <w:sz w:val="17"/>
        </w:rPr>
        <w:t> </w:t>
      </w:r>
      <w:r>
        <w:rPr>
          <w:w w:val="105"/>
          <w:sz w:val="17"/>
        </w:rPr>
        <w:t>objeto,</w:t>
      </w:r>
      <w:r>
        <w:rPr>
          <w:spacing w:val="-10"/>
          <w:w w:val="105"/>
          <w:sz w:val="17"/>
        </w:rPr>
        <w:t> </w:t>
      </w:r>
      <w:r>
        <w:rPr>
          <w:w w:val="105"/>
          <w:sz w:val="17"/>
        </w:rPr>
        <w:t>os</w:t>
      </w:r>
      <w:r>
        <w:rPr>
          <w:spacing w:val="-9"/>
          <w:w w:val="105"/>
          <w:sz w:val="17"/>
        </w:rPr>
        <w:t> </w:t>
      </w:r>
      <w:r>
        <w:rPr>
          <w:w w:val="105"/>
          <w:sz w:val="17"/>
        </w:rPr>
        <w:t>pagamentos</w:t>
      </w:r>
      <w:r>
        <w:rPr>
          <w:spacing w:val="-9"/>
          <w:w w:val="105"/>
          <w:sz w:val="17"/>
        </w:rPr>
        <w:t> </w:t>
      </w:r>
      <w:r>
        <w:rPr>
          <w:w w:val="105"/>
          <w:sz w:val="17"/>
        </w:rPr>
        <w:t>serão</w:t>
      </w:r>
      <w:r>
        <w:rPr>
          <w:spacing w:val="-10"/>
          <w:w w:val="105"/>
          <w:sz w:val="17"/>
        </w:rPr>
        <w:t> </w:t>
      </w:r>
      <w:r>
        <w:rPr>
          <w:w w:val="105"/>
          <w:sz w:val="17"/>
        </w:rPr>
        <w:t>realizados</w:t>
      </w:r>
      <w:r>
        <w:rPr>
          <w:spacing w:val="-9"/>
          <w:w w:val="105"/>
          <w:sz w:val="17"/>
        </w:rPr>
        <w:t> </w:t>
      </w:r>
      <w:r>
        <w:rPr>
          <w:w w:val="105"/>
          <w:sz w:val="17"/>
        </w:rPr>
        <w:t>normalmente,</w:t>
      </w:r>
      <w:r>
        <w:rPr>
          <w:spacing w:val="-9"/>
          <w:w w:val="105"/>
          <w:sz w:val="17"/>
        </w:rPr>
        <w:t> </w:t>
      </w:r>
      <w:r>
        <w:rPr>
          <w:w w:val="105"/>
          <w:sz w:val="17"/>
        </w:rPr>
        <w:t>até</w:t>
      </w:r>
      <w:r>
        <w:rPr>
          <w:spacing w:val="-10"/>
          <w:w w:val="105"/>
          <w:sz w:val="17"/>
        </w:rPr>
        <w:t> </w:t>
      </w:r>
      <w:r>
        <w:rPr>
          <w:w w:val="105"/>
          <w:sz w:val="17"/>
        </w:rPr>
        <w:t>que</w:t>
      </w:r>
      <w:r>
        <w:rPr>
          <w:spacing w:val="-9"/>
          <w:w w:val="105"/>
          <w:sz w:val="17"/>
        </w:rPr>
        <w:t> </w:t>
      </w:r>
      <w:r>
        <w:rPr>
          <w:w w:val="105"/>
          <w:sz w:val="17"/>
        </w:rPr>
        <w:t>se</w:t>
      </w:r>
      <w:r>
        <w:rPr>
          <w:spacing w:val="-10"/>
          <w:w w:val="105"/>
          <w:sz w:val="17"/>
        </w:rPr>
        <w:t> </w:t>
      </w:r>
      <w:r>
        <w:rPr>
          <w:w w:val="105"/>
          <w:sz w:val="17"/>
        </w:rPr>
        <w:t>decida</w:t>
      </w:r>
      <w:r>
        <w:rPr>
          <w:spacing w:val="-9"/>
          <w:w w:val="105"/>
          <w:sz w:val="17"/>
        </w:rPr>
        <w:t> </w:t>
      </w:r>
      <w:r>
        <w:rPr>
          <w:w w:val="105"/>
          <w:sz w:val="17"/>
        </w:rPr>
        <w:t>pela</w:t>
      </w:r>
      <w:r>
        <w:rPr>
          <w:spacing w:val="-9"/>
          <w:w w:val="105"/>
          <w:sz w:val="17"/>
        </w:rPr>
        <w:t> </w:t>
      </w:r>
      <w:r>
        <w:rPr>
          <w:w w:val="105"/>
          <w:sz w:val="17"/>
        </w:rPr>
        <w:t>rescisão</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caso</w:t>
      </w:r>
      <w:r>
        <w:rPr>
          <w:spacing w:val="-10"/>
          <w:w w:val="105"/>
          <w:sz w:val="17"/>
        </w:rPr>
        <w:t> </w:t>
      </w:r>
      <w:r>
        <w:rPr>
          <w:w w:val="105"/>
          <w:sz w:val="17"/>
        </w:rPr>
        <w:t>o</w:t>
      </w:r>
      <w:r>
        <w:rPr>
          <w:spacing w:val="-9"/>
          <w:w w:val="105"/>
          <w:sz w:val="17"/>
        </w:rPr>
        <w:t> </w:t>
      </w:r>
      <w:r>
        <w:rPr>
          <w:w w:val="105"/>
          <w:sz w:val="17"/>
        </w:rPr>
        <w:t>contratado</w:t>
      </w:r>
      <w:r>
        <w:rPr>
          <w:spacing w:val="-9"/>
          <w:w w:val="105"/>
          <w:sz w:val="17"/>
        </w:rPr>
        <w:t> </w:t>
      </w:r>
      <w:r>
        <w:rPr>
          <w:w w:val="105"/>
          <w:sz w:val="17"/>
        </w:rPr>
        <w:t>não</w:t>
      </w:r>
      <w:r>
        <w:rPr>
          <w:spacing w:val="-10"/>
          <w:w w:val="105"/>
          <w:sz w:val="17"/>
        </w:rPr>
        <w:t> </w:t>
      </w:r>
      <w:r>
        <w:rPr>
          <w:w w:val="105"/>
          <w:sz w:val="17"/>
        </w:rPr>
        <w:t>regularize</w:t>
      </w:r>
      <w:r>
        <w:rPr>
          <w:spacing w:val="-9"/>
          <w:w w:val="105"/>
          <w:sz w:val="17"/>
        </w:rPr>
        <w:t> </w:t>
      </w:r>
      <w:r>
        <w:rPr>
          <w:w w:val="105"/>
          <w:sz w:val="17"/>
        </w:rPr>
        <w:t>sua</w:t>
      </w:r>
      <w:r>
        <w:rPr>
          <w:spacing w:val="-10"/>
          <w:w w:val="105"/>
          <w:sz w:val="17"/>
        </w:rPr>
        <w:t> </w:t>
      </w:r>
      <w:r>
        <w:rPr>
          <w:spacing w:val="-2"/>
          <w:w w:val="105"/>
          <w:sz w:val="17"/>
        </w:rPr>
        <w:t>situação.</w:t>
      </w:r>
    </w:p>
    <w:p>
      <w:pPr>
        <w:pStyle w:val="ListParagraph"/>
        <w:numPr>
          <w:ilvl w:val="1"/>
          <w:numId w:val="16"/>
        </w:numPr>
        <w:tabs>
          <w:tab w:pos="738" w:val="left" w:leader="none"/>
        </w:tabs>
        <w:spacing w:line="240" w:lineRule="auto" w:before="92" w:after="0"/>
        <w:ind w:left="738" w:right="0" w:hanging="352"/>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9"/>
          <w:w w:val="105"/>
          <w:sz w:val="17"/>
        </w:rPr>
        <w:t> </w:t>
      </w:r>
      <w:r>
        <w:rPr>
          <w:w w:val="105"/>
          <w:sz w:val="17"/>
        </w:rPr>
        <w:t>no</w:t>
      </w:r>
      <w:r>
        <w:rPr>
          <w:spacing w:val="-8"/>
          <w:w w:val="105"/>
          <w:sz w:val="17"/>
        </w:rPr>
        <w:t> </w:t>
      </w:r>
      <w:r>
        <w:rPr>
          <w:w w:val="105"/>
          <w:sz w:val="17"/>
        </w:rPr>
        <w:t>prazo</w:t>
      </w:r>
      <w:r>
        <w:rPr>
          <w:spacing w:val="-8"/>
          <w:w w:val="105"/>
          <w:sz w:val="17"/>
        </w:rPr>
        <w:t> </w:t>
      </w:r>
      <w:r>
        <w:rPr>
          <w:w w:val="105"/>
          <w:sz w:val="17"/>
        </w:rPr>
        <w:t>máximo</w:t>
      </w:r>
      <w:r>
        <w:rPr>
          <w:spacing w:val="-9"/>
          <w:w w:val="105"/>
          <w:sz w:val="17"/>
        </w:rPr>
        <w:t> </w:t>
      </w:r>
      <w:r>
        <w:rPr>
          <w:w w:val="105"/>
          <w:sz w:val="17"/>
        </w:rPr>
        <w:t>de</w:t>
      </w:r>
      <w:r>
        <w:rPr>
          <w:spacing w:val="-8"/>
          <w:w w:val="105"/>
          <w:sz w:val="17"/>
        </w:rPr>
        <w:t> </w:t>
      </w:r>
      <w:r>
        <w:rPr>
          <w:w w:val="105"/>
          <w:sz w:val="17"/>
        </w:rPr>
        <w:t>até</w:t>
      </w:r>
      <w:r>
        <w:rPr>
          <w:spacing w:val="-8"/>
          <w:w w:val="105"/>
          <w:sz w:val="17"/>
        </w:rPr>
        <w:t> </w:t>
      </w:r>
      <w:r>
        <w:rPr>
          <w:w w:val="105"/>
          <w:sz w:val="17"/>
        </w:rPr>
        <w:t>30</w:t>
      </w:r>
      <w:r>
        <w:rPr>
          <w:spacing w:val="-9"/>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contados</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9"/>
          <w:w w:val="105"/>
          <w:sz w:val="17"/>
        </w:rPr>
        <w:t> </w:t>
      </w:r>
      <w:r>
        <w:rPr>
          <w:w w:val="105"/>
          <w:sz w:val="17"/>
        </w:rPr>
        <w:t>Nota</w:t>
      </w:r>
      <w:r>
        <w:rPr>
          <w:spacing w:val="-8"/>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16"/>
        </w:numPr>
        <w:tabs>
          <w:tab w:pos="897" w:val="left" w:leader="none"/>
        </w:tabs>
        <w:spacing w:line="244" w:lineRule="auto" w:before="91" w:after="0"/>
        <w:ind w:left="386" w:right="369" w:firstLine="0"/>
        <w:jc w:val="left"/>
        <w:rPr>
          <w:sz w:val="17"/>
        </w:rPr>
      </w:pPr>
      <w:r>
        <w:rPr>
          <w:w w:val="105"/>
          <w:sz w:val="17"/>
        </w:rPr>
        <w:t>Havendo</w:t>
      </w:r>
      <w:r>
        <w:rPr>
          <w:spacing w:val="20"/>
          <w:w w:val="105"/>
          <w:sz w:val="17"/>
        </w:rPr>
        <w:t> </w:t>
      </w:r>
      <w:r>
        <w:rPr>
          <w:w w:val="105"/>
          <w:sz w:val="17"/>
        </w:rPr>
        <w:t>erro</w:t>
      </w:r>
      <w:r>
        <w:rPr>
          <w:spacing w:val="20"/>
          <w:w w:val="105"/>
          <w:sz w:val="17"/>
        </w:rPr>
        <w:t> </w:t>
      </w:r>
      <w:r>
        <w:rPr>
          <w:w w:val="105"/>
          <w:sz w:val="17"/>
        </w:rPr>
        <w:t>na</w:t>
      </w:r>
      <w:r>
        <w:rPr>
          <w:spacing w:val="20"/>
          <w:w w:val="105"/>
          <w:sz w:val="17"/>
        </w:rPr>
        <w:t> </w:t>
      </w:r>
      <w:r>
        <w:rPr>
          <w:w w:val="105"/>
          <w:sz w:val="17"/>
        </w:rPr>
        <w:t>apresentação</w:t>
      </w:r>
      <w:r>
        <w:rPr>
          <w:spacing w:val="20"/>
          <w:w w:val="105"/>
          <w:sz w:val="17"/>
        </w:rPr>
        <w:t> </w:t>
      </w:r>
      <w:r>
        <w:rPr>
          <w:w w:val="105"/>
          <w:sz w:val="17"/>
        </w:rPr>
        <w:t>da</w:t>
      </w:r>
      <w:r>
        <w:rPr>
          <w:spacing w:val="20"/>
          <w:w w:val="105"/>
          <w:sz w:val="17"/>
        </w:rPr>
        <w:t> </w:t>
      </w:r>
      <w:r>
        <w:rPr>
          <w:w w:val="105"/>
          <w:sz w:val="17"/>
        </w:rPr>
        <w:t>Nota</w:t>
      </w:r>
      <w:r>
        <w:rPr>
          <w:spacing w:val="20"/>
          <w:w w:val="105"/>
          <w:sz w:val="17"/>
        </w:rPr>
        <w:t> </w:t>
      </w:r>
      <w:r>
        <w:rPr>
          <w:w w:val="105"/>
          <w:sz w:val="17"/>
        </w:rPr>
        <w:t>Fiscal</w:t>
      </w:r>
      <w:r>
        <w:rPr>
          <w:spacing w:val="20"/>
          <w:w w:val="105"/>
          <w:sz w:val="17"/>
        </w:rPr>
        <w:t> </w:t>
      </w:r>
      <w:r>
        <w:rPr>
          <w:w w:val="105"/>
          <w:sz w:val="17"/>
        </w:rPr>
        <w:t>ou</w:t>
      </w:r>
      <w:r>
        <w:rPr>
          <w:spacing w:val="20"/>
          <w:w w:val="105"/>
          <w:sz w:val="17"/>
        </w:rPr>
        <w:t> </w:t>
      </w:r>
      <w:r>
        <w:rPr>
          <w:w w:val="105"/>
          <w:sz w:val="17"/>
        </w:rPr>
        <w:t>Fatura,</w:t>
      </w:r>
      <w:r>
        <w:rPr>
          <w:spacing w:val="20"/>
          <w:w w:val="105"/>
          <w:sz w:val="17"/>
        </w:rPr>
        <w:t> </w:t>
      </w:r>
      <w:r>
        <w:rPr>
          <w:w w:val="105"/>
          <w:sz w:val="17"/>
        </w:rPr>
        <w:t>ou</w:t>
      </w:r>
      <w:r>
        <w:rPr>
          <w:spacing w:val="20"/>
          <w:w w:val="105"/>
          <w:sz w:val="17"/>
        </w:rPr>
        <w:t> </w:t>
      </w:r>
      <w:r>
        <w:rPr>
          <w:w w:val="105"/>
          <w:sz w:val="17"/>
        </w:rPr>
        <w:t>circunstância</w:t>
      </w:r>
      <w:r>
        <w:rPr>
          <w:spacing w:val="20"/>
          <w:w w:val="105"/>
          <w:sz w:val="17"/>
        </w:rPr>
        <w:t> </w:t>
      </w:r>
      <w:r>
        <w:rPr>
          <w:w w:val="105"/>
          <w:sz w:val="17"/>
        </w:rPr>
        <w:t>que</w:t>
      </w:r>
      <w:r>
        <w:rPr>
          <w:spacing w:val="20"/>
          <w:w w:val="105"/>
          <w:sz w:val="17"/>
        </w:rPr>
        <w:t> </w:t>
      </w:r>
      <w:r>
        <w:rPr>
          <w:w w:val="105"/>
          <w:sz w:val="17"/>
        </w:rPr>
        <w:t>impeça</w:t>
      </w:r>
      <w:r>
        <w:rPr>
          <w:spacing w:val="20"/>
          <w:w w:val="105"/>
          <w:sz w:val="17"/>
        </w:rPr>
        <w:t> </w:t>
      </w:r>
      <w:r>
        <w:rPr>
          <w:w w:val="105"/>
          <w:sz w:val="17"/>
        </w:rPr>
        <w:t>a</w:t>
      </w:r>
      <w:r>
        <w:rPr>
          <w:spacing w:val="20"/>
          <w:w w:val="105"/>
          <w:sz w:val="17"/>
        </w:rPr>
        <w:t> </w:t>
      </w:r>
      <w:r>
        <w:rPr>
          <w:w w:val="105"/>
          <w:sz w:val="17"/>
        </w:rPr>
        <w:t>liquidação</w:t>
      </w:r>
      <w:r>
        <w:rPr>
          <w:spacing w:val="20"/>
          <w:w w:val="105"/>
          <w:sz w:val="17"/>
        </w:rPr>
        <w:t> </w:t>
      </w:r>
      <w:r>
        <w:rPr>
          <w:w w:val="105"/>
          <w:sz w:val="17"/>
        </w:rPr>
        <w:t>da</w:t>
      </w:r>
      <w:r>
        <w:rPr>
          <w:spacing w:val="20"/>
          <w:w w:val="105"/>
          <w:sz w:val="17"/>
        </w:rPr>
        <w:t> </w:t>
      </w:r>
      <w:r>
        <w:rPr>
          <w:w w:val="105"/>
          <w:sz w:val="17"/>
        </w:rPr>
        <w:t>despesa,</w:t>
      </w:r>
      <w:r>
        <w:rPr>
          <w:spacing w:val="20"/>
          <w:w w:val="105"/>
          <w:sz w:val="17"/>
        </w:rPr>
        <w:t> </w:t>
      </w:r>
      <w:r>
        <w:rPr>
          <w:w w:val="105"/>
          <w:sz w:val="17"/>
        </w:rPr>
        <w:t>o</w:t>
      </w:r>
      <w:r>
        <w:rPr>
          <w:spacing w:val="20"/>
          <w:w w:val="105"/>
          <w:sz w:val="17"/>
        </w:rPr>
        <w:t> </w:t>
      </w:r>
      <w:r>
        <w:rPr>
          <w:w w:val="105"/>
          <w:sz w:val="17"/>
        </w:rPr>
        <w:t>pagamento</w:t>
      </w:r>
      <w:r>
        <w:rPr>
          <w:spacing w:val="20"/>
          <w:w w:val="105"/>
          <w:sz w:val="17"/>
        </w:rPr>
        <w:t> </w:t>
      </w:r>
      <w:r>
        <w:rPr>
          <w:w w:val="105"/>
          <w:sz w:val="17"/>
        </w:rPr>
        <w:t>ficará</w:t>
      </w:r>
      <w:r>
        <w:rPr>
          <w:spacing w:val="20"/>
          <w:w w:val="105"/>
          <w:sz w:val="17"/>
        </w:rPr>
        <w:t> </w:t>
      </w:r>
      <w:r>
        <w:rPr>
          <w:w w:val="105"/>
          <w:sz w:val="17"/>
        </w:rPr>
        <w:t>sobrestado</w:t>
      </w:r>
      <w:r>
        <w:rPr>
          <w:spacing w:val="20"/>
          <w:w w:val="105"/>
          <w:sz w:val="17"/>
        </w:rPr>
        <w:t> </w:t>
      </w:r>
      <w:r>
        <w:rPr>
          <w:w w:val="105"/>
          <w:sz w:val="17"/>
        </w:rPr>
        <w:t>até</w:t>
      </w:r>
      <w:r>
        <w:rPr>
          <w:spacing w:val="20"/>
          <w:w w:val="105"/>
          <w:sz w:val="17"/>
        </w:rPr>
        <w:t> </w:t>
      </w:r>
      <w:r>
        <w:rPr>
          <w:w w:val="105"/>
          <w:sz w:val="17"/>
        </w:rPr>
        <w:t>que</w:t>
      </w:r>
      <w:r>
        <w:rPr>
          <w:spacing w:val="20"/>
          <w:w w:val="105"/>
          <w:sz w:val="17"/>
        </w:rPr>
        <w:t> </w:t>
      </w:r>
      <w:r>
        <w:rPr>
          <w:w w:val="105"/>
          <w:sz w:val="17"/>
        </w:rPr>
        <w:t>o</w:t>
      </w:r>
      <w:r>
        <w:rPr>
          <w:spacing w:val="20"/>
          <w:w w:val="105"/>
          <w:sz w:val="17"/>
        </w:rPr>
        <w:t> </w:t>
      </w:r>
      <w:r>
        <w:rPr>
          <w:w w:val="105"/>
          <w:sz w:val="17"/>
        </w:rPr>
        <w:t>contratado</w:t>
      </w:r>
      <w:r>
        <w:rPr>
          <w:spacing w:val="20"/>
          <w:w w:val="105"/>
          <w:sz w:val="17"/>
        </w:rPr>
        <w:t> </w:t>
      </w:r>
      <w:r>
        <w:rPr>
          <w:w w:val="105"/>
          <w:sz w:val="17"/>
        </w:rPr>
        <w:t>providencie</w:t>
      </w:r>
      <w:r>
        <w:rPr>
          <w:spacing w:val="20"/>
          <w:w w:val="105"/>
          <w:sz w:val="17"/>
        </w:rPr>
        <w:t> </w:t>
      </w:r>
      <w:r>
        <w:rPr>
          <w:w w:val="105"/>
          <w:sz w:val="17"/>
        </w:rPr>
        <w:t>as</w:t>
      </w:r>
      <w:r>
        <w:rPr>
          <w:spacing w:val="20"/>
          <w:w w:val="105"/>
          <w:sz w:val="17"/>
        </w:rPr>
        <w:t> </w:t>
      </w:r>
      <w:r>
        <w:rPr>
          <w:w w:val="105"/>
          <w:sz w:val="17"/>
        </w:rPr>
        <w:t>medidas saneadoras. Nessa hipótese, o prazo para pagamento iniciar-se-á após a comprovação da regularização da situação, não acarretando qualquer ônus para o contratante.</w:t>
      </w:r>
    </w:p>
    <w:p>
      <w:pPr>
        <w:pStyle w:val="ListParagraph"/>
        <w:numPr>
          <w:ilvl w:val="1"/>
          <w:numId w:val="16"/>
        </w:numPr>
        <w:tabs>
          <w:tab w:pos="738" w:val="left" w:leader="none"/>
        </w:tabs>
        <w:spacing w:line="240" w:lineRule="auto" w:before="98" w:after="0"/>
        <w:ind w:left="738" w:right="0" w:hanging="352"/>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16"/>
        </w:numPr>
        <w:tabs>
          <w:tab w:pos="871" w:val="left" w:leader="none"/>
        </w:tabs>
        <w:spacing w:line="240" w:lineRule="auto" w:before="114" w:after="0"/>
        <w:ind w:left="871" w:right="0" w:hanging="485"/>
        <w:jc w:val="both"/>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16"/>
        </w:numPr>
        <w:tabs>
          <w:tab w:pos="886" w:val="left" w:leader="none"/>
        </w:tabs>
        <w:spacing w:line="256" w:lineRule="auto" w:before="103" w:after="0"/>
        <w:ind w:left="386" w:right="369" w:firstLine="0"/>
        <w:jc w:val="both"/>
        <w:rPr>
          <w:sz w:val="17"/>
        </w:rPr>
      </w:pPr>
      <w:r>
        <w:rPr>
          <w:w w:val="105"/>
          <w:sz w:val="17"/>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752" w:val="left" w:leader="none"/>
        </w:tabs>
        <w:spacing w:line="271" w:lineRule="auto" w:before="90" w:after="0"/>
        <w:ind w:left="386" w:right="36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IPCA,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6"/>
        </w:numPr>
        <w:tabs>
          <w:tab w:pos="747" w:val="left" w:leader="none"/>
        </w:tabs>
        <w:spacing w:line="244" w:lineRule="auto" w:before="66" w:after="0"/>
        <w:ind w:left="386" w:right="36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6"/>
        </w:numPr>
        <w:tabs>
          <w:tab w:pos="847" w:val="left" w:leader="none"/>
        </w:tabs>
        <w:spacing w:line="256" w:lineRule="auto" w:before="98" w:after="0"/>
        <w:ind w:left="386" w:right="36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w:t>
      </w:r>
      <w:r>
        <w:rPr>
          <w:spacing w:val="-2"/>
          <w:w w:val="105"/>
          <w:sz w:val="17"/>
        </w:rPr>
        <w:t>subcontratados.</w:t>
      </w:r>
    </w:p>
    <w:p>
      <w:pPr>
        <w:pStyle w:val="ListParagraph"/>
        <w:numPr>
          <w:ilvl w:val="2"/>
          <w:numId w:val="16"/>
        </w:numPr>
        <w:tabs>
          <w:tab w:pos="949" w:val="left" w:leader="none"/>
        </w:tabs>
        <w:spacing w:line="240" w:lineRule="auto" w:before="89" w:after="0"/>
        <w:ind w:left="949" w:right="0" w:hanging="563"/>
        <w:jc w:val="both"/>
        <w:rPr>
          <w:sz w:val="17"/>
        </w:rPr>
      </w:pPr>
      <w:r>
        <w:rPr>
          <w:sz w:val="17"/>
        </w:rPr>
        <w:t>A</w:t>
      </w:r>
      <w:r>
        <w:rPr>
          <w:spacing w:val="4"/>
          <w:sz w:val="17"/>
        </w:rPr>
        <w:t> </w:t>
      </w:r>
      <w:r>
        <w:rPr>
          <w:sz w:val="17"/>
        </w:rPr>
        <w:t>subcontratação</w:t>
      </w:r>
      <w:r>
        <w:rPr>
          <w:spacing w:val="19"/>
          <w:sz w:val="17"/>
        </w:rPr>
        <w:t> </w:t>
      </w:r>
      <w:r>
        <w:rPr>
          <w:sz w:val="17"/>
        </w:rPr>
        <w:t>porventura</w:t>
      </w:r>
      <w:r>
        <w:rPr>
          <w:spacing w:val="18"/>
          <w:sz w:val="17"/>
        </w:rPr>
        <w:t> </w:t>
      </w:r>
      <w:r>
        <w:rPr>
          <w:sz w:val="17"/>
        </w:rPr>
        <w:t>realizada</w:t>
      </w:r>
      <w:r>
        <w:rPr>
          <w:spacing w:val="19"/>
          <w:sz w:val="17"/>
        </w:rPr>
        <w:t> </w:t>
      </w:r>
      <w:r>
        <w:rPr>
          <w:sz w:val="17"/>
        </w:rPr>
        <w:t>será</w:t>
      </w:r>
      <w:r>
        <w:rPr>
          <w:spacing w:val="19"/>
          <w:sz w:val="17"/>
        </w:rPr>
        <w:t> </w:t>
      </w:r>
      <w:r>
        <w:rPr>
          <w:sz w:val="17"/>
        </w:rPr>
        <w:t>integralmente</w:t>
      </w:r>
      <w:r>
        <w:rPr>
          <w:spacing w:val="19"/>
          <w:sz w:val="17"/>
        </w:rPr>
        <w:t> </w:t>
      </w:r>
      <w:r>
        <w:rPr>
          <w:sz w:val="17"/>
        </w:rPr>
        <w:t>custeada</w:t>
      </w:r>
      <w:r>
        <w:rPr>
          <w:spacing w:val="18"/>
          <w:sz w:val="17"/>
        </w:rPr>
        <w:t> </w:t>
      </w:r>
      <w:r>
        <w:rPr>
          <w:sz w:val="17"/>
        </w:rPr>
        <w:t>pelo</w:t>
      </w:r>
      <w:r>
        <w:rPr>
          <w:spacing w:val="19"/>
          <w:sz w:val="17"/>
        </w:rPr>
        <w:t> </w:t>
      </w:r>
      <w:r>
        <w:rPr>
          <w:spacing w:val="-2"/>
          <w:sz w:val="17"/>
        </w:rPr>
        <w:t>contratado.</w:t>
      </w:r>
    </w:p>
    <w:p>
      <w:pPr>
        <w:pStyle w:val="BodyText"/>
        <w:ind w:left="0"/>
      </w:pPr>
    </w:p>
    <w:p>
      <w:pPr>
        <w:pStyle w:val="BodyText"/>
        <w:spacing w:before="9"/>
        <w:ind w:left="0"/>
      </w:pPr>
    </w:p>
    <w:p>
      <w:pPr>
        <w:pStyle w:val="Heading2"/>
        <w:numPr>
          <w:ilvl w:val="0"/>
          <w:numId w:val="1"/>
        </w:numPr>
        <w:tabs>
          <w:tab w:pos="650" w:val="left" w:leader="none"/>
        </w:tabs>
        <w:spacing w:line="240" w:lineRule="auto" w:before="1" w:after="0"/>
        <w:ind w:left="650" w:right="0" w:hanging="264"/>
        <w:jc w:val="left"/>
      </w:pPr>
      <w:r>
        <w:rPr/>
        <w:t>PRAZO</w:t>
      </w:r>
      <w:r>
        <w:rPr>
          <w:spacing w:val="18"/>
        </w:rPr>
        <w:t> </w:t>
      </w:r>
      <w:r>
        <w:rPr>
          <w:spacing w:val="-2"/>
        </w:rPr>
        <w:t>CONTRATUAL</w:t>
      </w:r>
    </w:p>
    <w:p>
      <w:pPr>
        <w:pStyle w:val="BodyText"/>
        <w:spacing w:before="194"/>
        <w:ind w:left="0"/>
        <w:rPr>
          <w:b/>
        </w:rPr>
      </w:pPr>
    </w:p>
    <w:p>
      <w:pPr>
        <w:pStyle w:val="ListParagraph"/>
        <w:numPr>
          <w:ilvl w:val="1"/>
          <w:numId w:val="18"/>
        </w:numPr>
        <w:tabs>
          <w:tab w:pos="738" w:val="left" w:leader="none"/>
        </w:tabs>
        <w:spacing w:line="240" w:lineRule="auto" w:before="0" w:after="0"/>
        <w:ind w:left="738" w:right="0" w:hanging="352"/>
        <w:jc w:val="left"/>
        <w:rPr>
          <w:sz w:val="17"/>
        </w:rPr>
      </w:pPr>
      <w:r>
        <w:rPr>
          <w:w w:val="105"/>
          <w:sz w:val="17"/>
        </w:rPr>
        <w:t>O</w:t>
      </w:r>
      <w:r>
        <w:rPr>
          <w:spacing w:val="-9"/>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é</w:t>
      </w:r>
      <w:r>
        <w:rPr>
          <w:spacing w:val="-8"/>
          <w:w w:val="105"/>
          <w:sz w:val="17"/>
        </w:rPr>
        <w:t> </w:t>
      </w:r>
      <w:r>
        <w:rPr>
          <w:w w:val="105"/>
          <w:sz w:val="17"/>
        </w:rPr>
        <w:t>de</w:t>
      </w:r>
      <w:r>
        <w:rPr>
          <w:spacing w:val="-8"/>
          <w:w w:val="105"/>
          <w:sz w:val="17"/>
        </w:rPr>
        <w:t> </w:t>
      </w:r>
      <w:r>
        <w:rPr>
          <w:w w:val="105"/>
          <w:sz w:val="17"/>
        </w:rPr>
        <w:t>12</w:t>
      </w:r>
      <w:r>
        <w:rPr>
          <w:spacing w:val="-8"/>
          <w:w w:val="105"/>
          <w:sz w:val="17"/>
        </w:rPr>
        <w:t> </w:t>
      </w:r>
      <w:r>
        <w:rPr>
          <w:w w:val="105"/>
          <w:sz w:val="17"/>
        </w:rPr>
        <w:t>(doze)</w:t>
      </w:r>
      <w:r>
        <w:rPr>
          <w:spacing w:val="-8"/>
          <w:w w:val="105"/>
          <w:sz w:val="17"/>
        </w:rPr>
        <w:t> </w:t>
      </w:r>
      <w:r>
        <w:rPr>
          <w:w w:val="105"/>
          <w:sz w:val="17"/>
        </w:rPr>
        <w:t>meses,</w:t>
      </w:r>
      <w:r>
        <w:rPr>
          <w:spacing w:val="-9"/>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divulgação</w:t>
      </w:r>
      <w:r>
        <w:rPr>
          <w:spacing w:val="-9"/>
          <w:w w:val="105"/>
          <w:sz w:val="17"/>
        </w:rPr>
        <w:t> </w:t>
      </w:r>
      <w:r>
        <w:rPr>
          <w:w w:val="105"/>
          <w:sz w:val="17"/>
        </w:rPr>
        <w:t>no</w:t>
      </w:r>
      <w:r>
        <w:rPr>
          <w:spacing w:val="-8"/>
          <w:w w:val="105"/>
          <w:sz w:val="17"/>
        </w:rPr>
        <w:t> </w:t>
      </w:r>
      <w:r>
        <w:rPr>
          <w:w w:val="105"/>
          <w:sz w:val="17"/>
        </w:rPr>
        <w:t>Portal</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Contratações</w:t>
      </w:r>
      <w:r>
        <w:rPr>
          <w:spacing w:val="-9"/>
          <w:w w:val="105"/>
          <w:sz w:val="17"/>
        </w:rPr>
        <w:t> </w:t>
      </w:r>
      <w:r>
        <w:rPr>
          <w:spacing w:val="-2"/>
          <w:w w:val="105"/>
          <w:sz w:val="17"/>
        </w:rPr>
        <w:t>Públicas.</w:t>
      </w:r>
    </w:p>
    <w:p>
      <w:pPr>
        <w:pStyle w:val="ListParagraph"/>
        <w:numPr>
          <w:ilvl w:val="1"/>
          <w:numId w:val="18"/>
        </w:numPr>
        <w:tabs>
          <w:tab w:pos="740" w:val="left" w:leader="none"/>
        </w:tabs>
        <w:spacing w:line="256" w:lineRule="auto" w:before="102" w:after="0"/>
        <w:ind w:left="386" w:right="369" w:firstLine="0"/>
        <w:jc w:val="left"/>
        <w:rPr>
          <w:sz w:val="17"/>
        </w:rPr>
      </w:pPr>
      <w:r>
        <w:rPr>
          <w:w w:val="105"/>
          <w:sz w:val="17"/>
        </w:rPr>
        <w:t>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vigência</w:t>
      </w:r>
      <w:r>
        <w:rPr>
          <w:spacing w:val="-6"/>
          <w:w w:val="105"/>
          <w:sz w:val="17"/>
        </w:rPr>
        <w:t> </w:t>
      </w:r>
      <w:r>
        <w:rPr>
          <w:w w:val="105"/>
          <w:sz w:val="17"/>
        </w:rPr>
        <w:t>será</w:t>
      </w:r>
      <w:r>
        <w:rPr>
          <w:spacing w:val="-6"/>
          <w:w w:val="105"/>
          <w:sz w:val="17"/>
        </w:rPr>
        <w:t> </w:t>
      </w:r>
      <w:r>
        <w:rPr>
          <w:w w:val="105"/>
          <w:sz w:val="17"/>
        </w:rPr>
        <w:t>automaticamente</w:t>
      </w:r>
      <w:r>
        <w:rPr>
          <w:spacing w:val="-6"/>
          <w:w w:val="105"/>
          <w:sz w:val="17"/>
        </w:rPr>
        <w:t> </w:t>
      </w:r>
      <w:r>
        <w:rPr>
          <w:w w:val="105"/>
          <w:sz w:val="17"/>
        </w:rPr>
        <w:t>prorrogado,</w:t>
      </w:r>
      <w:r>
        <w:rPr>
          <w:spacing w:val="-6"/>
          <w:w w:val="105"/>
          <w:sz w:val="17"/>
        </w:rPr>
        <w:t> </w:t>
      </w:r>
      <w:r>
        <w:rPr>
          <w:w w:val="105"/>
          <w:sz w:val="17"/>
        </w:rPr>
        <w:t>sem</w:t>
      </w:r>
      <w:r>
        <w:rPr>
          <w:spacing w:val="-6"/>
          <w:w w:val="105"/>
          <w:sz w:val="17"/>
        </w:rPr>
        <w:t> </w:t>
      </w:r>
      <w:r>
        <w:rPr>
          <w:w w:val="105"/>
          <w:sz w:val="17"/>
        </w:rPr>
        <w:t>prejuízo</w:t>
      </w:r>
      <w:r>
        <w:rPr>
          <w:spacing w:val="-6"/>
          <w:w w:val="105"/>
          <w:sz w:val="17"/>
        </w:rPr>
        <w:t> </w:t>
      </w:r>
      <w:r>
        <w:rPr>
          <w:w w:val="105"/>
          <w:sz w:val="17"/>
        </w:rPr>
        <w:t>da</w:t>
      </w:r>
      <w:r>
        <w:rPr>
          <w:spacing w:val="-6"/>
          <w:w w:val="105"/>
          <w:sz w:val="17"/>
        </w:rPr>
        <w:t> </w:t>
      </w:r>
      <w:r>
        <w:rPr>
          <w:w w:val="105"/>
          <w:sz w:val="17"/>
        </w:rPr>
        <w:t>formalização</w:t>
      </w:r>
      <w:r>
        <w:rPr>
          <w:spacing w:val="-6"/>
          <w:w w:val="105"/>
          <w:sz w:val="17"/>
        </w:rPr>
        <w:t> </w:t>
      </w:r>
      <w:r>
        <w:rPr>
          <w:w w:val="105"/>
          <w:sz w:val="17"/>
        </w:rPr>
        <w:t>adequada,</w:t>
      </w:r>
      <w:r>
        <w:rPr>
          <w:spacing w:val="-6"/>
          <w:w w:val="105"/>
          <w:sz w:val="17"/>
        </w:rPr>
        <w:t> </w:t>
      </w:r>
      <w:r>
        <w:rPr>
          <w:w w:val="105"/>
          <w:sz w:val="17"/>
        </w:rPr>
        <w:t>quando</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não</w:t>
      </w:r>
      <w:r>
        <w:rPr>
          <w:spacing w:val="-6"/>
          <w:w w:val="105"/>
          <w:sz w:val="17"/>
        </w:rPr>
        <w:t> </w:t>
      </w:r>
      <w:r>
        <w:rPr>
          <w:w w:val="105"/>
          <w:sz w:val="17"/>
        </w:rPr>
        <w:t>for</w:t>
      </w:r>
      <w:r>
        <w:rPr>
          <w:spacing w:val="-6"/>
          <w:w w:val="105"/>
          <w:sz w:val="17"/>
        </w:rPr>
        <w:t> </w:t>
      </w:r>
      <w:r>
        <w:rPr>
          <w:w w:val="105"/>
          <w:sz w:val="17"/>
        </w:rPr>
        <w:t>concluído</w:t>
      </w:r>
      <w:r>
        <w:rPr>
          <w:spacing w:val="-6"/>
          <w:w w:val="105"/>
          <w:sz w:val="17"/>
        </w:rPr>
        <w:t> </w:t>
      </w:r>
      <w:r>
        <w:rPr>
          <w:w w:val="105"/>
          <w:sz w:val="17"/>
        </w:rPr>
        <w:t>no</w:t>
      </w:r>
      <w:r>
        <w:rPr>
          <w:spacing w:val="-6"/>
          <w:w w:val="105"/>
          <w:sz w:val="17"/>
        </w:rPr>
        <w:t> </w:t>
      </w:r>
      <w:r>
        <w:rPr>
          <w:w w:val="105"/>
          <w:sz w:val="17"/>
        </w:rPr>
        <w:t>período</w:t>
      </w:r>
      <w:r>
        <w:rPr>
          <w:spacing w:val="-6"/>
          <w:w w:val="105"/>
          <w:sz w:val="17"/>
        </w:rPr>
        <w:t> </w:t>
      </w:r>
      <w:r>
        <w:rPr>
          <w:w w:val="105"/>
          <w:sz w:val="17"/>
        </w:rPr>
        <w:t>firmado</w:t>
      </w:r>
      <w:r>
        <w:rPr>
          <w:spacing w:val="-6"/>
          <w:w w:val="105"/>
          <w:sz w:val="17"/>
        </w:rPr>
        <w:t> </w:t>
      </w:r>
      <w:r>
        <w:rPr>
          <w:w w:val="105"/>
          <w:sz w:val="17"/>
        </w:rPr>
        <w:t>acima,</w:t>
      </w:r>
      <w:r>
        <w:rPr>
          <w:spacing w:val="-6"/>
          <w:w w:val="105"/>
          <w:sz w:val="17"/>
        </w:rPr>
        <w:t> </w:t>
      </w:r>
      <w:r>
        <w:rPr>
          <w:w w:val="105"/>
          <w:sz w:val="17"/>
        </w:rPr>
        <w:t>ressalvadas</w:t>
      </w:r>
      <w:r>
        <w:rPr>
          <w:spacing w:val="-6"/>
          <w:w w:val="105"/>
          <w:sz w:val="17"/>
        </w:rPr>
        <w:t> </w:t>
      </w:r>
      <w:r>
        <w:rPr>
          <w:w w:val="105"/>
          <w:sz w:val="17"/>
        </w:rPr>
        <w:t>as</w:t>
      </w:r>
      <w:r>
        <w:rPr>
          <w:spacing w:val="-6"/>
          <w:w w:val="105"/>
          <w:sz w:val="17"/>
        </w:rPr>
        <w:t> </w:t>
      </w:r>
      <w:r>
        <w:rPr>
          <w:w w:val="105"/>
          <w:sz w:val="17"/>
        </w:rPr>
        <w:t>providências</w:t>
      </w:r>
      <w:r>
        <w:rPr>
          <w:spacing w:val="-6"/>
          <w:w w:val="105"/>
          <w:sz w:val="17"/>
        </w:rPr>
        <w:t> </w:t>
      </w:r>
      <w:r>
        <w:rPr>
          <w:w w:val="105"/>
          <w:sz w:val="17"/>
        </w:rPr>
        <w:t>cabíveis</w:t>
      </w:r>
      <w:r>
        <w:rPr>
          <w:spacing w:val="-6"/>
          <w:w w:val="105"/>
          <w:sz w:val="17"/>
        </w:rPr>
        <w:t> </w:t>
      </w:r>
      <w:r>
        <w:rPr>
          <w:w w:val="105"/>
          <w:sz w:val="17"/>
        </w:rPr>
        <w:t>no caso de culpa do contratado, previstas neste instrumento e no Contrato.</w:t>
      </w:r>
    </w:p>
    <w:p>
      <w:pPr>
        <w:pStyle w:val="BodyText"/>
        <w:spacing w:before="181"/>
        <w:ind w:left="0"/>
      </w:pPr>
    </w:p>
    <w:p>
      <w:pPr>
        <w:pStyle w:val="Heading2"/>
        <w:numPr>
          <w:ilvl w:val="0"/>
          <w:numId w:val="1"/>
        </w:numPr>
        <w:tabs>
          <w:tab w:pos="650" w:val="left" w:leader="none"/>
        </w:tabs>
        <w:spacing w:line="240" w:lineRule="auto" w:before="0" w:after="0"/>
        <w:ind w:left="650" w:right="0" w:hanging="264"/>
        <w:jc w:val="left"/>
      </w:pPr>
      <w:r>
        <w:rPr>
          <w:spacing w:val="-2"/>
          <w:w w:val="105"/>
        </w:rPr>
        <w:t>REAJUSTE</w:t>
      </w:r>
    </w:p>
    <w:p>
      <w:pPr>
        <w:pStyle w:val="BodyText"/>
        <w:spacing w:before="194"/>
        <w:ind w:left="0"/>
        <w:rPr>
          <w:b/>
        </w:rPr>
      </w:pPr>
    </w:p>
    <w:p>
      <w:pPr>
        <w:pStyle w:val="ListParagraph"/>
        <w:numPr>
          <w:ilvl w:val="1"/>
          <w:numId w:val="19"/>
        </w:numPr>
        <w:tabs>
          <w:tab w:pos="738" w:val="left" w:leader="none"/>
        </w:tabs>
        <w:spacing w:line="240" w:lineRule="auto" w:before="0" w:after="0"/>
        <w:ind w:left="738" w:right="0" w:hanging="352"/>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10"/>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10"/>
          <w:w w:val="105"/>
          <w:sz w:val="17"/>
        </w:rPr>
        <w:t> </w:t>
      </w:r>
      <w:r>
        <w:rPr>
          <w:w w:val="105"/>
          <w:sz w:val="17"/>
        </w:rPr>
        <w:t>do</w:t>
      </w:r>
      <w:r>
        <w:rPr>
          <w:spacing w:val="-9"/>
          <w:w w:val="105"/>
          <w:sz w:val="17"/>
        </w:rPr>
        <w:t> </w:t>
      </w:r>
      <w:r>
        <w:rPr>
          <w:spacing w:val="-2"/>
          <w:w w:val="105"/>
          <w:sz w:val="17"/>
        </w:rPr>
        <w:t>contratado.</w:t>
      </w:r>
    </w:p>
    <w:p>
      <w:pPr>
        <w:pStyle w:val="ListParagraph"/>
        <w:numPr>
          <w:ilvl w:val="1"/>
          <w:numId w:val="19"/>
        </w:numPr>
        <w:tabs>
          <w:tab w:pos="738" w:val="left" w:leader="none"/>
        </w:tabs>
        <w:spacing w:line="240" w:lineRule="auto" w:before="103" w:after="0"/>
        <w:ind w:left="738" w:right="0" w:hanging="352"/>
        <w:jc w:val="left"/>
        <w:rPr>
          <w:sz w:val="17"/>
        </w:rPr>
      </w:pP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19"/>
        </w:numPr>
        <w:tabs>
          <w:tab w:pos="738" w:val="left" w:leader="none"/>
        </w:tabs>
        <w:spacing w:line="240" w:lineRule="auto" w:before="103" w:after="0"/>
        <w:ind w:left="738" w:right="0" w:hanging="352"/>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9"/>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9"/>
          <w:w w:val="105"/>
          <w:sz w:val="17"/>
        </w:rPr>
        <w:t> </w:t>
      </w:r>
      <w:r>
        <w:rPr>
          <w:w w:val="105"/>
          <w:sz w:val="17"/>
        </w:rPr>
        <w:t>de</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a</w:t>
      </w:r>
      <w:r>
        <w:rPr>
          <w:spacing w:val="-8"/>
          <w:w w:val="105"/>
          <w:sz w:val="17"/>
        </w:rPr>
        <w:t> </w:t>
      </w:r>
      <w:r>
        <w:rPr>
          <w:w w:val="105"/>
          <w:sz w:val="17"/>
        </w:rPr>
        <w:t>partir</w:t>
      </w:r>
      <w:r>
        <w:rPr>
          <w:spacing w:val="-9"/>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9"/>
          <w:w w:val="105"/>
          <w:sz w:val="17"/>
        </w:rPr>
        <w:t> </w:t>
      </w:r>
      <w:r>
        <w:rPr>
          <w:w w:val="105"/>
          <w:sz w:val="17"/>
        </w:rPr>
        <w:t>que</w:t>
      </w:r>
      <w:r>
        <w:rPr>
          <w:spacing w:val="-8"/>
          <w:w w:val="105"/>
          <w:sz w:val="17"/>
        </w:rPr>
        <w:t> </w:t>
      </w:r>
      <w:r>
        <w:rPr>
          <w:w w:val="105"/>
          <w:sz w:val="17"/>
        </w:rPr>
        <w:t>deu</w:t>
      </w:r>
      <w:r>
        <w:rPr>
          <w:spacing w:val="-8"/>
          <w:w w:val="105"/>
          <w:sz w:val="17"/>
        </w:rPr>
        <w:t> </w:t>
      </w:r>
      <w:r>
        <w:rPr>
          <w:w w:val="105"/>
          <w:sz w:val="17"/>
        </w:rPr>
        <w:t>ensejo</w:t>
      </w:r>
      <w:r>
        <w:rPr>
          <w:spacing w:val="-8"/>
          <w:w w:val="105"/>
          <w:sz w:val="17"/>
        </w:rPr>
        <w:t> </w:t>
      </w:r>
      <w:r>
        <w:rPr>
          <w:w w:val="105"/>
          <w:sz w:val="17"/>
        </w:rPr>
        <w:t>ao</w:t>
      </w:r>
      <w:r>
        <w:rPr>
          <w:spacing w:val="-9"/>
          <w:w w:val="105"/>
          <w:sz w:val="17"/>
        </w:rPr>
        <w:t> </w:t>
      </w:r>
      <w:r>
        <w:rPr>
          <w:w w:val="105"/>
          <w:sz w:val="17"/>
        </w:rPr>
        <w:t>último</w:t>
      </w:r>
      <w:r>
        <w:rPr>
          <w:spacing w:val="-8"/>
          <w:w w:val="105"/>
          <w:sz w:val="17"/>
        </w:rPr>
        <w:t> </w:t>
      </w:r>
      <w:r>
        <w:rPr>
          <w:spacing w:val="-2"/>
          <w:w w:val="105"/>
          <w:sz w:val="17"/>
        </w:rPr>
        <w:t>reajuste.</w:t>
      </w:r>
    </w:p>
    <w:p>
      <w:pPr>
        <w:pStyle w:val="BodyText"/>
        <w:spacing w:before="91"/>
      </w:pPr>
      <w:r>
        <w:rPr>
          <w:w w:val="105"/>
        </w:rPr>
        <w:t>15.4.</w:t>
      </w:r>
      <w:r>
        <w:rPr>
          <w:spacing w:val="-10"/>
          <w:w w:val="105"/>
        </w:rPr>
        <w:t> </w:t>
      </w:r>
      <w:r>
        <w:rPr>
          <w:w w:val="105"/>
        </w:rPr>
        <w:t>Os</w:t>
      </w:r>
      <w:r>
        <w:rPr>
          <w:spacing w:val="-9"/>
          <w:w w:val="105"/>
        </w:rPr>
        <w:t> </w:t>
      </w:r>
      <w:r>
        <w:rPr>
          <w:w w:val="105"/>
        </w:rPr>
        <w:t>preços</w:t>
      </w:r>
      <w:r>
        <w:rPr>
          <w:spacing w:val="-10"/>
          <w:w w:val="105"/>
        </w:rPr>
        <w:t> </w:t>
      </w:r>
      <w:r>
        <w:rPr>
          <w:w w:val="105"/>
        </w:rPr>
        <w:t>iniciais</w:t>
      </w:r>
      <w:r>
        <w:rPr>
          <w:spacing w:val="-9"/>
          <w:w w:val="105"/>
        </w:rPr>
        <w:t> </w:t>
      </w:r>
      <w:r>
        <w:rPr>
          <w:w w:val="105"/>
        </w:rPr>
        <w:t>serão</w:t>
      </w:r>
      <w:r>
        <w:rPr>
          <w:spacing w:val="-10"/>
          <w:w w:val="105"/>
        </w:rPr>
        <w:t> </w:t>
      </w:r>
      <w:r>
        <w:rPr>
          <w:w w:val="105"/>
        </w:rPr>
        <w:t>reajustados,</w:t>
      </w:r>
      <w:r>
        <w:rPr>
          <w:spacing w:val="-9"/>
          <w:w w:val="105"/>
        </w:rPr>
        <w:t> </w:t>
      </w:r>
      <w:r>
        <w:rPr>
          <w:w w:val="105"/>
        </w:rPr>
        <w:t>mediante</w:t>
      </w:r>
      <w:r>
        <w:rPr>
          <w:spacing w:val="-10"/>
          <w:w w:val="105"/>
        </w:rPr>
        <w:t> </w:t>
      </w:r>
      <w:r>
        <w:rPr>
          <w:w w:val="105"/>
        </w:rPr>
        <w:t>a</w:t>
      </w:r>
      <w:r>
        <w:rPr>
          <w:spacing w:val="-9"/>
          <w:w w:val="105"/>
        </w:rPr>
        <w:t> </w:t>
      </w:r>
      <w:r>
        <w:rPr>
          <w:w w:val="105"/>
        </w:rPr>
        <w:t>aplicação,</w:t>
      </w:r>
      <w:r>
        <w:rPr>
          <w:spacing w:val="-10"/>
          <w:w w:val="105"/>
        </w:rPr>
        <w:t> </w:t>
      </w:r>
      <w:r>
        <w:rPr>
          <w:w w:val="105"/>
        </w:rPr>
        <w:t>pelo</w:t>
      </w:r>
      <w:r>
        <w:rPr>
          <w:spacing w:val="-9"/>
          <w:w w:val="105"/>
        </w:rPr>
        <w:t> </w:t>
      </w:r>
      <w:r>
        <w:rPr>
          <w:w w:val="105"/>
        </w:rPr>
        <w:t>contratante,</w:t>
      </w:r>
      <w:r>
        <w:rPr>
          <w:spacing w:val="-10"/>
          <w:w w:val="105"/>
        </w:rPr>
        <w:t> </w:t>
      </w:r>
      <w:r>
        <w:rPr>
          <w:w w:val="105"/>
        </w:rPr>
        <w:t>do</w:t>
      </w:r>
      <w:r>
        <w:rPr>
          <w:spacing w:val="-9"/>
          <w:w w:val="105"/>
        </w:rPr>
        <w:t> </w:t>
      </w:r>
      <w:r>
        <w:rPr>
          <w:w w:val="105"/>
        </w:rPr>
        <w:t>índice</w:t>
      </w:r>
      <w:r>
        <w:rPr>
          <w:spacing w:val="-10"/>
          <w:w w:val="105"/>
        </w:rPr>
        <w:t> </w:t>
      </w:r>
      <w:r>
        <w:rPr>
          <w:w w:val="105"/>
        </w:rPr>
        <w:t>apurado</w:t>
      </w:r>
      <w:r>
        <w:rPr>
          <w:spacing w:val="-10"/>
          <w:w w:val="105"/>
        </w:rPr>
        <w:t> </w:t>
      </w:r>
      <w:r>
        <w:rPr>
          <w:w w:val="105"/>
        </w:rPr>
        <w:t>pelo</w:t>
      </w:r>
      <w:r>
        <w:rPr>
          <w:spacing w:val="-9"/>
          <w:w w:val="105"/>
        </w:rPr>
        <w:t> </w:t>
      </w:r>
      <w:r>
        <w:rPr>
          <w:w w:val="105"/>
        </w:rPr>
        <w:t>IPCA,</w:t>
      </w:r>
      <w:r>
        <w:rPr>
          <w:spacing w:val="-10"/>
          <w:w w:val="105"/>
        </w:rPr>
        <w:t> </w:t>
      </w:r>
      <w:r>
        <w:rPr>
          <w:w w:val="105"/>
        </w:rPr>
        <w:t>exclusivamente</w:t>
      </w:r>
      <w:r>
        <w:rPr>
          <w:spacing w:val="-9"/>
          <w:w w:val="105"/>
        </w:rPr>
        <w:t> </w:t>
      </w:r>
      <w:r>
        <w:rPr>
          <w:w w:val="105"/>
        </w:rPr>
        <w:t>para</w:t>
      </w:r>
      <w:r>
        <w:rPr>
          <w:spacing w:val="-10"/>
          <w:w w:val="105"/>
        </w:rPr>
        <w:t> </w:t>
      </w:r>
      <w:r>
        <w:rPr>
          <w:w w:val="105"/>
        </w:rPr>
        <w:t>as</w:t>
      </w:r>
      <w:r>
        <w:rPr>
          <w:spacing w:val="-9"/>
          <w:w w:val="105"/>
        </w:rPr>
        <w:t> </w:t>
      </w:r>
      <w:r>
        <w:rPr>
          <w:w w:val="105"/>
        </w:rPr>
        <w:t>obrigações</w:t>
      </w:r>
      <w:r>
        <w:rPr>
          <w:spacing w:val="-10"/>
          <w:w w:val="105"/>
        </w:rPr>
        <w:t> </w:t>
      </w:r>
      <w:r>
        <w:rPr>
          <w:w w:val="105"/>
        </w:rPr>
        <w:t>que</w:t>
      </w:r>
      <w:r>
        <w:rPr>
          <w:spacing w:val="-9"/>
          <w:w w:val="105"/>
        </w:rPr>
        <w:t> </w:t>
      </w:r>
      <w:r>
        <w:rPr>
          <w:w w:val="105"/>
        </w:rPr>
        <w:t>se</w:t>
      </w:r>
      <w:r>
        <w:rPr>
          <w:spacing w:val="-10"/>
          <w:w w:val="105"/>
        </w:rPr>
        <w:t> </w:t>
      </w:r>
      <w:r>
        <w:rPr>
          <w:w w:val="105"/>
        </w:rPr>
        <w:t>iniciem</w:t>
      </w:r>
      <w:r>
        <w:rPr>
          <w:spacing w:val="-9"/>
          <w:w w:val="105"/>
        </w:rPr>
        <w:t> </w:t>
      </w:r>
      <w:r>
        <w:rPr>
          <w:w w:val="105"/>
        </w:rPr>
        <w:t>após</w:t>
      </w:r>
      <w:r>
        <w:rPr>
          <w:spacing w:val="-10"/>
          <w:w w:val="105"/>
        </w:rPr>
        <w:t> </w:t>
      </w:r>
      <w:r>
        <w:rPr>
          <w:w w:val="105"/>
        </w:rPr>
        <w:t>a</w:t>
      </w:r>
      <w:r>
        <w:rPr>
          <w:spacing w:val="-9"/>
          <w:w w:val="105"/>
        </w:rPr>
        <w:t> </w:t>
      </w:r>
      <w:r>
        <w:rPr>
          <w:spacing w:val="-2"/>
          <w:w w:val="105"/>
        </w:rPr>
        <w:t>anualidade.</w:t>
      </w:r>
    </w:p>
    <w:p>
      <w:pPr>
        <w:pStyle w:val="ListParagraph"/>
        <w:numPr>
          <w:ilvl w:val="1"/>
          <w:numId w:val="20"/>
        </w:numPr>
        <w:tabs>
          <w:tab w:pos="776" w:val="left" w:leader="none"/>
        </w:tabs>
        <w:spacing w:line="244" w:lineRule="auto" w:before="92" w:after="0"/>
        <w:ind w:left="386" w:right="369" w:firstLine="0"/>
        <w:jc w:val="left"/>
        <w:rPr>
          <w:sz w:val="17"/>
        </w:rPr>
      </w:pPr>
      <w:r>
        <w:rPr>
          <w:w w:val="105"/>
          <w:sz w:val="17"/>
        </w:rPr>
        <w:t>No</w:t>
      </w:r>
      <w:r>
        <w:rPr>
          <w:spacing w:val="29"/>
          <w:w w:val="105"/>
          <w:sz w:val="17"/>
        </w:rPr>
        <w:t> </w:t>
      </w:r>
      <w:r>
        <w:rPr>
          <w:w w:val="105"/>
          <w:sz w:val="17"/>
        </w:rPr>
        <w:t>caso</w:t>
      </w:r>
      <w:r>
        <w:rPr>
          <w:spacing w:val="29"/>
          <w:w w:val="105"/>
          <w:sz w:val="17"/>
        </w:rPr>
        <w:t> </w:t>
      </w:r>
      <w:r>
        <w:rPr>
          <w:w w:val="105"/>
          <w:sz w:val="17"/>
        </w:rPr>
        <w:t>de</w:t>
      </w:r>
      <w:r>
        <w:rPr>
          <w:spacing w:val="29"/>
          <w:w w:val="105"/>
          <w:sz w:val="17"/>
        </w:rPr>
        <w:t> </w:t>
      </w:r>
      <w:r>
        <w:rPr>
          <w:w w:val="105"/>
          <w:sz w:val="17"/>
        </w:rPr>
        <w:t>atraso</w:t>
      </w:r>
      <w:r>
        <w:rPr>
          <w:spacing w:val="29"/>
          <w:w w:val="105"/>
          <w:sz w:val="17"/>
        </w:rPr>
        <w:t> </w:t>
      </w:r>
      <w:r>
        <w:rPr>
          <w:w w:val="105"/>
          <w:sz w:val="17"/>
        </w:rPr>
        <w:t>ou</w:t>
      </w:r>
      <w:r>
        <w:rPr>
          <w:spacing w:val="29"/>
          <w:w w:val="105"/>
          <w:sz w:val="17"/>
        </w:rPr>
        <w:t> </w:t>
      </w:r>
      <w:r>
        <w:rPr>
          <w:w w:val="105"/>
          <w:sz w:val="17"/>
        </w:rPr>
        <w:t>não</w:t>
      </w:r>
      <w:r>
        <w:rPr>
          <w:spacing w:val="29"/>
          <w:w w:val="105"/>
          <w:sz w:val="17"/>
        </w:rPr>
        <w:t> </w:t>
      </w:r>
      <w:r>
        <w:rPr>
          <w:w w:val="105"/>
          <w:sz w:val="17"/>
        </w:rPr>
        <w:t>divulgação</w:t>
      </w:r>
      <w:r>
        <w:rPr>
          <w:spacing w:val="29"/>
          <w:w w:val="105"/>
          <w:sz w:val="17"/>
        </w:rPr>
        <w:t> </w:t>
      </w:r>
      <w:r>
        <w:rPr>
          <w:w w:val="105"/>
          <w:sz w:val="17"/>
        </w:rPr>
        <w:t>do(s)</w:t>
      </w:r>
      <w:r>
        <w:rPr>
          <w:spacing w:val="29"/>
          <w:w w:val="105"/>
          <w:sz w:val="17"/>
        </w:rPr>
        <w:t> </w:t>
      </w:r>
      <w:r>
        <w:rPr>
          <w:w w:val="105"/>
          <w:sz w:val="17"/>
        </w:rPr>
        <w:t>índice(s)</w:t>
      </w:r>
      <w:r>
        <w:rPr>
          <w:spacing w:val="29"/>
          <w:w w:val="105"/>
          <w:sz w:val="17"/>
        </w:rPr>
        <w:t> </w:t>
      </w:r>
      <w:r>
        <w:rPr>
          <w:w w:val="105"/>
          <w:sz w:val="17"/>
        </w:rPr>
        <w:t>de</w:t>
      </w:r>
      <w:r>
        <w:rPr>
          <w:spacing w:val="29"/>
          <w:w w:val="105"/>
          <w:sz w:val="17"/>
        </w:rPr>
        <w:t> </w:t>
      </w:r>
      <w:r>
        <w:rPr>
          <w:w w:val="105"/>
          <w:sz w:val="17"/>
        </w:rPr>
        <w:t>reajustamento,</w:t>
      </w:r>
      <w:r>
        <w:rPr>
          <w:spacing w:val="29"/>
          <w:w w:val="105"/>
          <w:sz w:val="17"/>
        </w:rPr>
        <w:t> </w:t>
      </w:r>
      <w:r>
        <w:rPr>
          <w:w w:val="105"/>
          <w:sz w:val="17"/>
        </w:rPr>
        <w:t>o</w:t>
      </w:r>
      <w:r>
        <w:rPr>
          <w:spacing w:val="29"/>
          <w:w w:val="105"/>
          <w:sz w:val="17"/>
        </w:rPr>
        <w:t> </w:t>
      </w:r>
      <w:r>
        <w:rPr>
          <w:w w:val="105"/>
          <w:sz w:val="17"/>
        </w:rPr>
        <w:t>contratante</w:t>
      </w:r>
      <w:r>
        <w:rPr>
          <w:spacing w:val="29"/>
          <w:w w:val="105"/>
          <w:sz w:val="17"/>
        </w:rPr>
        <w:t> </w:t>
      </w:r>
      <w:r>
        <w:rPr>
          <w:w w:val="105"/>
          <w:sz w:val="17"/>
        </w:rPr>
        <w:t>pagará</w:t>
      </w:r>
      <w:r>
        <w:rPr>
          <w:spacing w:val="29"/>
          <w:w w:val="105"/>
          <w:sz w:val="17"/>
        </w:rPr>
        <w:t> </w:t>
      </w:r>
      <w:r>
        <w:rPr>
          <w:w w:val="105"/>
          <w:sz w:val="17"/>
        </w:rPr>
        <w:t>ao</w:t>
      </w:r>
      <w:r>
        <w:rPr>
          <w:spacing w:val="29"/>
          <w:w w:val="105"/>
          <w:sz w:val="17"/>
        </w:rPr>
        <w:t> </w:t>
      </w:r>
      <w:r>
        <w:rPr>
          <w:w w:val="105"/>
          <w:sz w:val="17"/>
        </w:rPr>
        <w:t>contratado</w:t>
      </w:r>
      <w:r>
        <w:rPr>
          <w:spacing w:val="29"/>
          <w:w w:val="105"/>
          <w:sz w:val="17"/>
        </w:rPr>
        <w:t> </w:t>
      </w:r>
      <w:r>
        <w:rPr>
          <w:w w:val="105"/>
          <w:sz w:val="17"/>
        </w:rPr>
        <w:t>a</w:t>
      </w:r>
      <w:r>
        <w:rPr>
          <w:spacing w:val="29"/>
          <w:w w:val="105"/>
          <w:sz w:val="17"/>
        </w:rPr>
        <w:t> </w:t>
      </w:r>
      <w:r>
        <w:rPr>
          <w:w w:val="105"/>
          <w:sz w:val="17"/>
        </w:rPr>
        <w:t>importância</w:t>
      </w:r>
      <w:r>
        <w:rPr>
          <w:spacing w:val="29"/>
          <w:w w:val="105"/>
          <w:sz w:val="17"/>
        </w:rPr>
        <w:t> </w:t>
      </w:r>
      <w:r>
        <w:rPr>
          <w:w w:val="105"/>
          <w:sz w:val="17"/>
        </w:rPr>
        <w:t>calculada</w:t>
      </w:r>
      <w:r>
        <w:rPr>
          <w:spacing w:val="29"/>
          <w:w w:val="105"/>
          <w:sz w:val="17"/>
        </w:rPr>
        <w:t> </w:t>
      </w:r>
      <w:r>
        <w:rPr>
          <w:w w:val="105"/>
          <w:sz w:val="17"/>
        </w:rPr>
        <w:t>pela</w:t>
      </w:r>
      <w:r>
        <w:rPr>
          <w:spacing w:val="29"/>
          <w:w w:val="105"/>
          <w:sz w:val="17"/>
        </w:rPr>
        <w:t> </w:t>
      </w:r>
      <w:r>
        <w:rPr>
          <w:w w:val="105"/>
          <w:sz w:val="17"/>
        </w:rPr>
        <w:t>última</w:t>
      </w:r>
      <w:r>
        <w:rPr>
          <w:spacing w:val="29"/>
          <w:w w:val="105"/>
          <w:sz w:val="17"/>
        </w:rPr>
        <w:t> </w:t>
      </w:r>
      <w:r>
        <w:rPr>
          <w:w w:val="105"/>
          <w:sz w:val="17"/>
        </w:rPr>
        <w:t>variação</w:t>
      </w:r>
      <w:r>
        <w:rPr>
          <w:spacing w:val="29"/>
          <w:w w:val="105"/>
          <w:sz w:val="17"/>
        </w:rPr>
        <w:t> </w:t>
      </w:r>
      <w:r>
        <w:rPr>
          <w:w w:val="105"/>
          <w:sz w:val="17"/>
        </w:rPr>
        <w:t>conhecida,</w:t>
      </w:r>
      <w:r>
        <w:rPr>
          <w:spacing w:val="29"/>
          <w:w w:val="105"/>
          <w:sz w:val="17"/>
        </w:rPr>
        <w:t> </w:t>
      </w:r>
      <w:r>
        <w:rPr>
          <w:w w:val="105"/>
          <w:sz w:val="17"/>
        </w:rPr>
        <w:t>liquidando</w:t>
      </w:r>
      <w:r>
        <w:rPr>
          <w:spacing w:val="29"/>
          <w:w w:val="105"/>
          <w:sz w:val="17"/>
        </w:rPr>
        <w:t> </w:t>
      </w:r>
      <w:r>
        <w:rPr>
          <w:w w:val="105"/>
          <w:sz w:val="17"/>
        </w:rPr>
        <w:t>a</w:t>
      </w:r>
      <w:r>
        <w:rPr>
          <w:spacing w:val="29"/>
          <w:w w:val="105"/>
          <w:sz w:val="17"/>
        </w:rPr>
        <w:t> </w:t>
      </w:r>
      <w:r>
        <w:rPr>
          <w:w w:val="105"/>
          <w:sz w:val="17"/>
        </w:rPr>
        <w:t>diferença correspondente tão-logo seja(m) divulgado(s) o(s) índice(s) definitivo(s).</w:t>
      </w:r>
    </w:p>
    <w:p>
      <w:pPr>
        <w:pStyle w:val="ListParagraph"/>
        <w:numPr>
          <w:ilvl w:val="2"/>
          <w:numId w:val="20"/>
        </w:numPr>
        <w:tabs>
          <w:tab w:pos="896" w:val="left" w:leader="none"/>
        </w:tabs>
        <w:spacing w:line="256" w:lineRule="auto" w:before="98" w:after="0"/>
        <w:ind w:left="386" w:right="369" w:firstLine="0"/>
        <w:jc w:val="left"/>
        <w:rPr>
          <w:sz w:val="17"/>
        </w:rPr>
      </w:pPr>
      <w:r>
        <w:rPr>
          <w:w w:val="105"/>
          <w:sz w:val="17"/>
        </w:rPr>
        <w:t>Fica</w:t>
      </w:r>
      <w:r>
        <w:rPr>
          <w:spacing w:val="18"/>
          <w:w w:val="105"/>
          <w:sz w:val="17"/>
        </w:rPr>
        <w:t> </w:t>
      </w:r>
      <w:r>
        <w:rPr>
          <w:w w:val="105"/>
          <w:sz w:val="17"/>
        </w:rPr>
        <w:t>o</w:t>
      </w:r>
      <w:r>
        <w:rPr>
          <w:spacing w:val="18"/>
          <w:w w:val="105"/>
          <w:sz w:val="17"/>
        </w:rPr>
        <w:t> </w:t>
      </w:r>
      <w:r>
        <w:rPr>
          <w:w w:val="105"/>
          <w:sz w:val="17"/>
        </w:rPr>
        <w:t>contratado</w:t>
      </w:r>
      <w:r>
        <w:rPr>
          <w:spacing w:val="18"/>
          <w:w w:val="105"/>
          <w:sz w:val="17"/>
        </w:rPr>
        <w:t> </w:t>
      </w:r>
      <w:r>
        <w:rPr>
          <w:w w:val="105"/>
          <w:sz w:val="17"/>
        </w:rPr>
        <w:t>obrigado</w:t>
      </w:r>
      <w:r>
        <w:rPr>
          <w:spacing w:val="18"/>
          <w:w w:val="105"/>
          <w:sz w:val="17"/>
        </w:rPr>
        <w:t> </w:t>
      </w:r>
      <w:r>
        <w:rPr>
          <w:w w:val="105"/>
          <w:sz w:val="17"/>
        </w:rPr>
        <w:t>a</w:t>
      </w:r>
      <w:r>
        <w:rPr>
          <w:spacing w:val="18"/>
          <w:w w:val="105"/>
          <w:sz w:val="17"/>
        </w:rPr>
        <w:t> </w:t>
      </w:r>
      <w:r>
        <w:rPr>
          <w:w w:val="105"/>
          <w:sz w:val="17"/>
        </w:rPr>
        <w:t>apresentar</w:t>
      </w:r>
      <w:r>
        <w:rPr>
          <w:spacing w:val="18"/>
          <w:w w:val="105"/>
          <w:sz w:val="17"/>
        </w:rPr>
        <w:t> </w:t>
      </w:r>
      <w:r>
        <w:rPr>
          <w:w w:val="105"/>
          <w:sz w:val="17"/>
        </w:rPr>
        <w:t>memória</w:t>
      </w:r>
      <w:r>
        <w:rPr>
          <w:spacing w:val="18"/>
          <w:w w:val="105"/>
          <w:sz w:val="17"/>
        </w:rPr>
        <w:t> </w:t>
      </w:r>
      <w:r>
        <w:rPr>
          <w:w w:val="105"/>
          <w:sz w:val="17"/>
        </w:rPr>
        <w:t>de</w:t>
      </w:r>
      <w:r>
        <w:rPr>
          <w:spacing w:val="18"/>
          <w:w w:val="105"/>
          <w:sz w:val="17"/>
        </w:rPr>
        <w:t> </w:t>
      </w:r>
      <w:r>
        <w:rPr>
          <w:w w:val="105"/>
          <w:sz w:val="17"/>
        </w:rPr>
        <w:t>cálculo</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reajustamento</w:t>
      </w:r>
      <w:r>
        <w:rPr>
          <w:spacing w:val="18"/>
          <w:w w:val="105"/>
          <w:sz w:val="17"/>
        </w:rPr>
        <w:t> </w:t>
      </w:r>
      <w:r>
        <w:rPr>
          <w:w w:val="105"/>
          <w:sz w:val="17"/>
        </w:rPr>
        <w:t>de</w:t>
      </w:r>
      <w:r>
        <w:rPr>
          <w:spacing w:val="18"/>
          <w:w w:val="105"/>
          <w:sz w:val="17"/>
        </w:rPr>
        <w:t> </w:t>
      </w:r>
      <w:r>
        <w:rPr>
          <w:w w:val="105"/>
          <w:sz w:val="17"/>
        </w:rPr>
        <w:t>preços</w:t>
      </w:r>
      <w:r>
        <w:rPr>
          <w:spacing w:val="18"/>
          <w:w w:val="105"/>
          <w:sz w:val="17"/>
        </w:rPr>
        <w:t> </w:t>
      </w:r>
      <w:r>
        <w:rPr>
          <w:w w:val="105"/>
          <w:sz w:val="17"/>
        </w:rPr>
        <w:t>do</w:t>
      </w:r>
      <w:r>
        <w:rPr>
          <w:spacing w:val="18"/>
          <w:w w:val="105"/>
          <w:sz w:val="17"/>
        </w:rPr>
        <w:t> </w:t>
      </w:r>
      <w:r>
        <w:rPr>
          <w:w w:val="105"/>
          <w:sz w:val="17"/>
        </w:rPr>
        <w:t>valor</w:t>
      </w:r>
      <w:r>
        <w:rPr>
          <w:spacing w:val="18"/>
          <w:w w:val="105"/>
          <w:sz w:val="17"/>
        </w:rPr>
        <w:t> </w:t>
      </w:r>
      <w:r>
        <w:rPr>
          <w:w w:val="105"/>
          <w:sz w:val="17"/>
        </w:rPr>
        <w:t>remanescente,</w:t>
      </w:r>
      <w:r>
        <w:rPr>
          <w:spacing w:val="18"/>
          <w:w w:val="105"/>
          <w:sz w:val="17"/>
        </w:rPr>
        <w:t> </w:t>
      </w:r>
      <w:r>
        <w:rPr>
          <w:w w:val="105"/>
          <w:sz w:val="17"/>
        </w:rPr>
        <w:t>sempre</w:t>
      </w:r>
      <w:r>
        <w:rPr>
          <w:spacing w:val="18"/>
          <w:w w:val="105"/>
          <w:sz w:val="17"/>
        </w:rPr>
        <w:t> </w:t>
      </w:r>
      <w:r>
        <w:rPr>
          <w:w w:val="105"/>
          <w:sz w:val="17"/>
        </w:rPr>
        <w:t>que</w:t>
      </w:r>
      <w:r>
        <w:rPr>
          <w:spacing w:val="18"/>
          <w:w w:val="105"/>
          <w:sz w:val="17"/>
        </w:rPr>
        <w:t> </w:t>
      </w:r>
      <w:r>
        <w:rPr>
          <w:w w:val="105"/>
          <w:sz w:val="17"/>
        </w:rPr>
        <w:t>este</w:t>
      </w:r>
      <w:r>
        <w:rPr>
          <w:spacing w:val="18"/>
          <w:w w:val="105"/>
          <w:sz w:val="17"/>
        </w:rPr>
        <w:t> </w:t>
      </w:r>
      <w:r>
        <w:rPr>
          <w:w w:val="105"/>
          <w:sz w:val="17"/>
        </w:rPr>
        <w:t>ocorrer,</w:t>
      </w:r>
      <w:r>
        <w:rPr>
          <w:spacing w:val="18"/>
          <w:w w:val="105"/>
          <w:sz w:val="17"/>
        </w:rPr>
        <w:t> </w:t>
      </w:r>
      <w:r>
        <w:rPr>
          <w:w w:val="105"/>
          <w:sz w:val="17"/>
        </w:rPr>
        <w:t>sendo</w:t>
      </w:r>
      <w:r>
        <w:rPr>
          <w:spacing w:val="18"/>
          <w:w w:val="105"/>
          <w:sz w:val="17"/>
        </w:rPr>
        <w:t> </w:t>
      </w:r>
      <w:r>
        <w:rPr>
          <w:w w:val="105"/>
          <w:sz w:val="17"/>
        </w:rPr>
        <w:t>adotado</w:t>
      </w:r>
      <w:r>
        <w:rPr>
          <w:spacing w:val="18"/>
          <w:w w:val="105"/>
          <w:sz w:val="17"/>
        </w:rPr>
        <w:t> </w:t>
      </w:r>
      <w:r>
        <w:rPr>
          <w:w w:val="105"/>
          <w:sz w:val="17"/>
        </w:rPr>
        <w:t>na</w:t>
      </w:r>
      <w:r>
        <w:rPr>
          <w:spacing w:val="18"/>
          <w:w w:val="105"/>
          <w:sz w:val="17"/>
        </w:rPr>
        <w:t> </w:t>
      </w:r>
      <w:r>
        <w:rPr>
          <w:w w:val="105"/>
          <w:sz w:val="17"/>
        </w:rPr>
        <w:t>aferição</w:t>
      </w:r>
      <w:r>
        <w:rPr>
          <w:spacing w:val="18"/>
          <w:w w:val="105"/>
          <w:sz w:val="17"/>
        </w:rPr>
        <w:t> </w:t>
      </w:r>
      <w:r>
        <w:rPr>
          <w:w w:val="105"/>
          <w:sz w:val="17"/>
        </w:rPr>
        <w:t>final</w:t>
      </w:r>
      <w:r>
        <w:rPr>
          <w:spacing w:val="18"/>
          <w:w w:val="105"/>
          <w:sz w:val="17"/>
        </w:rPr>
        <w:t> </w:t>
      </w:r>
      <w:r>
        <w:rPr>
          <w:w w:val="105"/>
          <w:sz w:val="17"/>
        </w:rPr>
        <w:t>o</w:t>
      </w:r>
      <w:r>
        <w:rPr>
          <w:spacing w:val="18"/>
          <w:w w:val="105"/>
          <w:sz w:val="17"/>
        </w:rPr>
        <w:t> </w:t>
      </w:r>
      <w:r>
        <w:rPr>
          <w:w w:val="105"/>
          <w:sz w:val="17"/>
        </w:rPr>
        <w:t>índice </w:t>
      </w:r>
      <w:r>
        <w:rPr>
          <w:spacing w:val="-2"/>
          <w:w w:val="105"/>
          <w:sz w:val="17"/>
        </w:rPr>
        <w:t>definitivo.</w:t>
      </w:r>
    </w:p>
    <w:p>
      <w:pPr>
        <w:pStyle w:val="ListParagraph"/>
        <w:numPr>
          <w:ilvl w:val="1"/>
          <w:numId w:val="20"/>
        </w:numPr>
        <w:tabs>
          <w:tab w:pos="739" w:val="left" w:leader="none"/>
        </w:tabs>
        <w:spacing w:line="271" w:lineRule="auto" w:before="89" w:after="0"/>
        <w:ind w:left="386" w:right="369" w:firstLine="0"/>
        <w:jc w:val="left"/>
        <w:rPr>
          <w:sz w:val="17"/>
        </w:rPr>
      </w:pPr>
      <w:r>
        <w:rPr>
          <w:w w:val="105"/>
          <w:sz w:val="17"/>
        </w:rPr>
        <w:t>Caso</w:t>
      </w:r>
      <w:r>
        <w:rPr>
          <w:spacing w:val="-7"/>
          <w:w w:val="105"/>
          <w:sz w:val="17"/>
        </w:rPr>
        <w:t> </w:t>
      </w:r>
      <w:r>
        <w:rPr>
          <w:w w:val="105"/>
          <w:sz w:val="17"/>
        </w:rPr>
        <w:t>o(s)</w:t>
      </w:r>
      <w:r>
        <w:rPr>
          <w:spacing w:val="-7"/>
          <w:w w:val="105"/>
          <w:sz w:val="17"/>
        </w:rPr>
        <w:t> </w:t>
      </w:r>
      <w:r>
        <w:rPr>
          <w:w w:val="105"/>
          <w:sz w:val="17"/>
        </w:rPr>
        <w:t>índice(s)</w:t>
      </w:r>
      <w:r>
        <w:rPr>
          <w:spacing w:val="-7"/>
          <w:w w:val="105"/>
          <w:sz w:val="17"/>
        </w:rPr>
        <w:t> </w:t>
      </w:r>
      <w:r>
        <w:rPr>
          <w:w w:val="105"/>
          <w:sz w:val="17"/>
        </w:rPr>
        <w:t>estabelecido(s)</w:t>
      </w:r>
      <w:r>
        <w:rPr>
          <w:spacing w:val="-7"/>
          <w:w w:val="105"/>
          <w:sz w:val="17"/>
        </w:rPr>
        <w:t> </w:t>
      </w:r>
      <w:r>
        <w:rPr>
          <w:w w:val="105"/>
          <w:sz w:val="17"/>
        </w:rPr>
        <w:t>para</w:t>
      </w:r>
      <w:r>
        <w:rPr>
          <w:spacing w:val="-7"/>
          <w:w w:val="105"/>
          <w:sz w:val="17"/>
        </w:rPr>
        <w:t> </w:t>
      </w:r>
      <w:r>
        <w:rPr>
          <w:w w:val="105"/>
          <w:sz w:val="17"/>
        </w:rPr>
        <w:t>reajustamento</w:t>
      </w:r>
      <w:r>
        <w:rPr>
          <w:spacing w:val="-7"/>
          <w:w w:val="105"/>
          <w:sz w:val="17"/>
        </w:rPr>
        <w:t> </w:t>
      </w:r>
      <w:r>
        <w:rPr>
          <w:w w:val="105"/>
          <w:sz w:val="17"/>
        </w:rPr>
        <w:t>venha(m)</w:t>
      </w:r>
      <w:r>
        <w:rPr>
          <w:spacing w:val="-7"/>
          <w:w w:val="105"/>
          <w:sz w:val="17"/>
        </w:rPr>
        <w:t> </w:t>
      </w:r>
      <w:r>
        <w:rPr>
          <w:w w:val="105"/>
          <w:sz w:val="17"/>
        </w:rPr>
        <w:t>a</w:t>
      </w:r>
      <w:r>
        <w:rPr>
          <w:spacing w:val="-7"/>
          <w:w w:val="105"/>
          <w:sz w:val="17"/>
        </w:rPr>
        <w:t> </w:t>
      </w:r>
      <w:r>
        <w:rPr>
          <w:w w:val="105"/>
          <w:sz w:val="17"/>
        </w:rPr>
        <w:t>ser</w:t>
      </w:r>
      <w:r>
        <w:rPr>
          <w:spacing w:val="-7"/>
          <w:w w:val="105"/>
          <w:sz w:val="17"/>
        </w:rPr>
        <w:t> </w:t>
      </w:r>
      <w:r>
        <w:rPr>
          <w:w w:val="105"/>
          <w:sz w:val="17"/>
        </w:rPr>
        <w:t>extinto(s)</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forma</w:t>
      </w:r>
      <w:r>
        <w:rPr>
          <w:spacing w:val="-7"/>
          <w:w w:val="105"/>
          <w:sz w:val="17"/>
        </w:rPr>
        <w:t> </w:t>
      </w:r>
      <w:r>
        <w:rPr>
          <w:w w:val="105"/>
          <w:sz w:val="17"/>
        </w:rPr>
        <w:t>não</w:t>
      </w:r>
      <w:r>
        <w:rPr>
          <w:spacing w:val="-7"/>
          <w:w w:val="105"/>
          <w:sz w:val="17"/>
        </w:rPr>
        <w:t> </w:t>
      </w:r>
      <w:r>
        <w:rPr>
          <w:w w:val="105"/>
          <w:sz w:val="17"/>
        </w:rPr>
        <w:t>possa(m)</w:t>
      </w:r>
      <w:r>
        <w:rPr>
          <w:spacing w:val="-7"/>
          <w:w w:val="105"/>
          <w:sz w:val="17"/>
        </w:rPr>
        <w:t> </w:t>
      </w:r>
      <w:r>
        <w:rPr>
          <w:w w:val="105"/>
          <w:sz w:val="17"/>
        </w:rPr>
        <w:t>mais</w:t>
      </w:r>
      <w:r>
        <w:rPr>
          <w:spacing w:val="-7"/>
          <w:w w:val="105"/>
          <w:sz w:val="17"/>
        </w:rPr>
        <w:t> </w:t>
      </w:r>
      <w:r>
        <w:rPr>
          <w:w w:val="105"/>
          <w:sz w:val="17"/>
        </w:rPr>
        <w:t>ser</w:t>
      </w:r>
      <w:r>
        <w:rPr>
          <w:spacing w:val="-7"/>
          <w:w w:val="105"/>
          <w:sz w:val="17"/>
        </w:rPr>
        <w:t> </w:t>
      </w:r>
      <w:r>
        <w:rPr>
          <w:w w:val="105"/>
          <w:sz w:val="17"/>
        </w:rPr>
        <w:t>utilizado(s),</w:t>
      </w:r>
      <w:r>
        <w:rPr>
          <w:spacing w:val="-7"/>
          <w:w w:val="105"/>
          <w:sz w:val="17"/>
        </w:rPr>
        <w:t> </w:t>
      </w:r>
      <w:r>
        <w:rPr>
          <w:w w:val="105"/>
          <w:sz w:val="17"/>
        </w:rPr>
        <w:t>será(ão)</w:t>
      </w:r>
      <w:r>
        <w:rPr>
          <w:spacing w:val="-7"/>
          <w:w w:val="105"/>
          <w:sz w:val="17"/>
        </w:rPr>
        <w:t> </w:t>
      </w:r>
      <w:r>
        <w:rPr>
          <w:w w:val="105"/>
          <w:sz w:val="17"/>
        </w:rPr>
        <w:t>adotado(s),</w:t>
      </w:r>
      <w:r>
        <w:rPr>
          <w:spacing w:val="-7"/>
          <w:w w:val="105"/>
          <w:sz w:val="17"/>
        </w:rPr>
        <w:t> </w:t>
      </w:r>
      <w:r>
        <w:rPr>
          <w:w w:val="105"/>
          <w:sz w:val="17"/>
        </w:rPr>
        <w:t>em</w:t>
      </w:r>
      <w:r>
        <w:rPr>
          <w:spacing w:val="-7"/>
          <w:w w:val="105"/>
          <w:sz w:val="17"/>
        </w:rPr>
        <w:t> </w:t>
      </w:r>
      <w:r>
        <w:rPr>
          <w:w w:val="105"/>
          <w:sz w:val="17"/>
        </w:rPr>
        <w:t>substituição,</w:t>
      </w:r>
      <w:r>
        <w:rPr>
          <w:spacing w:val="-7"/>
          <w:w w:val="105"/>
          <w:sz w:val="17"/>
        </w:rPr>
        <w:t> </w:t>
      </w:r>
      <w:r>
        <w:rPr>
          <w:w w:val="105"/>
          <w:sz w:val="17"/>
        </w:rPr>
        <w:t>o(s)</w:t>
      </w:r>
      <w:r>
        <w:rPr>
          <w:spacing w:val="-7"/>
          <w:w w:val="105"/>
          <w:sz w:val="17"/>
        </w:rPr>
        <w:t> </w:t>
      </w:r>
      <w:r>
        <w:rPr>
          <w:w w:val="105"/>
          <w:sz w:val="17"/>
        </w:rPr>
        <w:t>que</w:t>
      </w:r>
      <w:r>
        <w:rPr>
          <w:spacing w:val="-7"/>
          <w:w w:val="105"/>
          <w:sz w:val="17"/>
        </w:rPr>
        <w:t> </w:t>
      </w:r>
      <w:r>
        <w:rPr>
          <w:w w:val="105"/>
          <w:sz w:val="17"/>
        </w:rPr>
        <w:t>vier(em)</w:t>
      </w:r>
      <w:r>
        <w:rPr>
          <w:spacing w:val="-7"/>
          <w:w w:val="105"/>
          <w:sz w:val="17"/>
        </w:rPr>
        <w:t> </w:t>
      </w:r>
      <w:r>
        <w:rPr>
          <w:w w:val="105"/>
          <w:sz w:val="17"/>
        </w:rPr>
        <w:t>a</w:t>
      </w:r>
      <w:r>
        <w:rPr>
          <w:spacing w:val="-7"/>
          <w:w w:val="105"/>
          <w:sz w:val="17"/>
        </w:rPr>
        <w:t> </w:t>
      </w:r>
      <w:r>
        <w:rPr>
          <w:w w:val="105"/>
          <w:sz w:val="17"/>
        </w:rPr>
        <w:t>ser determinado(s) pela legislação então em vigor.</w:t>
      </w:r>
    </w:p>
    <w:p>
      <w:pPr>
        <w:pStyle w:val="ListParagraph"/>
        <w:numPr>
          <w:ilvl w:val="1"/>
          <w:numId w:val="20"/>
        </w:numPr>
        <w:tabs>
          <w:tab w:pos="738" w:val="left" w:leader="none"/>
        </w:tabs>
        <w:spacing w:line="240" w:lineRule="auto" w:before="77" w:after="0"/>
        <w:ind w:left="738" w:right="0" w:hanging="352"/>
        <w:jc w:val="left"/>
        <w:rPr>
          <w:sz w:val="17"/>
        </w:rPr>
      </w:pPr>
      <w:r>
        <w:rPr>
          <w:w w:val="105"/>
          <w:sz w:val="17"/>
        </w:rPr>
        <w:t>Na</w:t>
      </w:r>
      <w:r>
        <w:rPr>
          <w:spacing w:val="-10"/>
          <w:w w:val="105"/>
          <w:sz w:val="17"/>
        </w:rPr>
        <w:t> </w:t>
      </w:r>
      <w:r>
        <w:rPr>
          <w:w w:val="105"/>
          <w:sz w:val="17"/>
        </w:rPr>
        <w:t>ausência</w:t>
      </w:r>
      <w:r>
        <w:rPr>
          <w:spacing w:val="-9"/>
          <w:w w:val="105"/>
          <w:sz w:val="17"/>
        </w:rPr>
        <w:t> </w:t>
      </w:r>
      <w:r>
        <w:rPr>
          <w:w w:val="105"/>
          <w:sz w:val="17"/>
        </w:rPr>
        <w:t>de</w:t>
      </w:r>
      <w:r>
        <w:rPr>
          <w:spacing w:val="-9"/>
          <w:w w:val="105"/>
          <w:sz w:val="17"/>
        </w:rPr>
        <w:t> </w:t>
      </w:r>
      <w:r>
        <w:rPr>
          <w:w w:val="105"/>
          <w:sz w:val="17"/>
        </w:rPr>
        <w:t>previsão</w:t>
      </w:r>
      <w:r>
        <w:rPr>
          <w:spacing w:val="-9"/>
          <w:w w:val="105"/>
          <w:sz w:val="17"/>
        </w:rPr>
        <w:t> </w:t>
      </w:r>
      <w:r>
        <w:rPr>
          <w:w w:val="105"/>
          <w:sz w:val="17"/>
        </w:rPr>
        <w:t>legal</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índice</w:t>
      </w:r>
      <w:r>
        <w:rPr>
          <w:spacing w:val="-9"/>
          <w:w w:val="105"/>
          <w:sz w:val="17"/>
        </w:rPr>
        <w:t> </w:t>
      </w:r>
      <w:r>
        <w:rPr>
          <w:w w:val="105"/>
          <w:sz w:val="17"/>
        </w:rPr>
        <w:t>substituto,</w:t>
      </w:r>
      <w:r>
        <w:rPr>
          <w:spacing w:val="-9"/>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elegerão</w:t>
      </w:r>
      <w:r>
        <w:rPr>
          <w:spacing w:val="-10"/>
          <w:w w:val="105"/>
          <w:sz w:val="17"/>
        </w:rPr>
        <w:t> </w:t>
      </w:r>
      <w:r>
        <w:rPr>
          <w:w w:val="105"/>
          <w:sz w:val="17"/>
        </w:rPr>
        <w:t>novo</w:t>
      </w:r>
      <w:r>
        <w:rPr>
          <w:spacing w:val="-9"/>
          <w:w w:val="105"/>
          <w:sz w:val="17"/>
        </w:rPr>
        <w:t> </w:t>
      </w:r>
      <w:r>
        <w:rPr>
          <w:w w:val="105"/>
          <w:sz w:val="17"/>
        </w:rPr>
        <w:t>índice</w:t>
      </w:r>
      <w:r>
        <w:rPr>
          <w:spacing w:val="-9"/>
          <w:w w:val="105"/>
          <w:sz w:val="17"/>
        </w:rPr>
        <w:t> </w:t>
      </w:r>
      <w:r>
        <w:rPr>
          <w:w w:val="105"/>
          <w:sz w:val="17"/>
        </w:rPr>
        <w:t>oficial,</w:t>
      </w:r>
      <w:r>
        <w:rPr>
          <w:spacing w:val="-9"/>
          <w:w w:val="105"/>
          <w:sz w:val="17"/>
        </w:rPr>
        <w:t> </w:t>
      </w:r>
      <w:r>
        <w:rPr>
          <w:w w:val="105"/>
          <w:sz w:val="17"/>
        </w:rPr>
        <w:t>para</w:t>
      </w:r>
      <w:r>
        <w:rPr>
          <w:spacing w:val="-9"/>
          <w:w w:val="105"/>
          <w:sz w:val="17"/>
        </w:rPr>
        <w:t> </w:t>
      </w:r>
      <w:r>
        <w:rPr>
          <w:w w:val="105"/>
          <w:sz w:val="17"/>
        </w:rPr>
        <w:t>reajustamento</w:t>
      </w:r>
      <w:r>
        <w:rPr>
          <w:spacing w:val="-9"/>
          <w:w w:val="105"/>
          <w:sz w:val="17"/>
        </w:rPr>
        <w:t> </w:t>
      </w:r>
      <w:r>
        <w:rPr>
          <w:w w:val="105"/>
          <w:sz w:val="17"/>
        </w:rPr>
        <w:t>do</w:t>
      </w:r>
      <w:r>
        <w:rPr>
          <w:spacing w:val="-9"/>
          <w:w w:val="105"/>
          <w:sz w:val="17"/>
        </w:rPr>
        <w:t> </w:t>
      </w:r>
      <w:r>
        <w:rPr>
          <w:w w:val="105"/>
          <w:sz w:val="17"/>
        </w:rPr>
        <w:t>preço</w:t>
      </w:r>
      <w:r>
        <w:rPr>
          <w:spacing w:val="-9"/>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remanescente,</w:t>
      </w:r>
      <w:r>
        <w:rPr>
          <w:spacing w:val="-9"/>
          <w:w w:val="105"/>
          <w:sz w:val="17"/>
        </w:rPr>
        <w:t> </w:t>
      </w:r>
      <w:r>
        <w:rPr>
          <w:w w:val="105"/>
          <w:sz w:val="17"/>
        </w:rPr>
        <w:t>por</w:t>
      </w:r>
      <w:r>
        <w:rPr>
          <w:spacing w:val="-10"/>
          <w:w w:val="105"/>
          <w:sz w:val="17"/>
        </w:rPr>
        <w:t> </w:t>
      </w:r>
      <w:r>
        <w:rPr>
          <w:w w:val="105"/>
          <w:sz w:val="17"/>
        </w:rPr>
        <w:t>meio</w:t>
      </w:r>
      <w:r>
        <w:rPr>
          <w:spacing w:val="-9"/>
          <w:w w:val="105"/>
          <w:sz w:val="17"/>
        </w:rPr>
        <w:t> </w:t>
      </w:r>
      <w:r>
        <w:rPr>
          <w:w w:val="105"/>
          <w:sz w:val="17"/>
        </w:rPr>
        <w:t>de</w:t>
      </w:r>
      <w:r>
        <w:rPr>
          <w:spacing w:val="-9"/>
          <w:w w:val="105"/>
          <w:sz w:val="17"/>
        </w:rPr>
        <w:t> </w:t>
      </w:r>
      <w:r>
        <w:rPr>
          <w:w w:val="105"/>
          <w:sz w:val="17"/>
        </w:rPr>
        <w:t>termo</w:t>
      </w:r>
      <w:r>
        <w:rPr>
          <w:spacing w:val="-9"/>
          <w:w w:val="105"/>
          <w:sz w:val="17"/>
        </w:rPr>
        <w:t> </w:t>
      </w:r>
      <w:r>
        <w:rPr>
          <w:spacing w:val="-2"/>
          <w:w w:val="105"/>
          <w:sz w:val="17"/>
        </w:rPr>
        <w:t>aditivo.</w:t>
      </w:r>
    </w:p>
    <w:p>
      <w:pPr>
        <w:pStyle w:val="ListParagraph"/>
        <w:numPr>
          <w:ilvl w:val="1"/>
          <w:numId w:val="20"/>
        </w:numPr>
        <w:tabs>
          <w:tab w:pos="738" w:val="left" w:leader="none"/>
        </w:tabs>
        <w:spacing w:line="240" w:lineRule="auto" w:before="103" w:after="0"/>
        <w:ind w:left="738" w:right="0" w:hanging="352"/>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ListParagraph"/>
        <w:numPr>
          <w:ilvl w:val="2"/>
          <w:numId w:val="20"/>
        </w:numPr>
        <w:tabs>
          <w:tab w:pos="871" w:val="left" w:leader="none"/>
        </w:tabs>
        <w:spacing w:line="240" w:lineRule="auto" w:before="102" w:after="0"/>
        <w:ind w:left="871" w:right="0" w:hanging="485"/>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ListParagraph"/>
        <w:numPr>
          <w:ilvl w:val="0"/>
          <w:numId w:val="21"/>
        </w:numPr>
        <w:tabs>
          <w:tab w:pos="566" w:val="left" w:leader="none"/>
        </w:tabs>
        <w:spacing w:line="240" w:lineRule="auto" w:before="103" w:after="0"/>
        <w:ind w:left="566" w:right="0" w:hanging="180"/>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8"/>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8"/>
          <w:w w:val="105"/>
          <w:sz w:val="17"/>
        </w:rPr>
        <w:t> </w:t>
      </w:r>
      <w:r>
        <w:rPr>
          <w:w w:val="105"/>
          <w:sz w:val="17"/>
        </w:rPr>
        <w:t>o</w:t>
      </w:r>
      <w:r>
        <w:rPr>
          <w:spacing w:val="-9"/>
          <w:w w:val="105"/>
          <w:sz w:val="17"/>
        </w:rPr>
        <w:t> </w:t>
      </w:r>
      <w:r>
        <w:rPr>
          <w:w w:val="105"/>
          <w:sz w:val="17"/>
        </w:rPr>
        <w:t>reajuste</w:t>
      </w:r>
      <w:r>
        <w:rPr>
          <w:spacing w:val="-8"/>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60</w:t>
      </w:r>
      <w:r>
        <w:rPr>
          <w:spacing w:val="-9"/>
          <w:w w:val="105"/>
          <w:sz w:val="17"/>
        </w:rPr>
        <w:t> </w:t>
      </w:r>
      <w:r>
        <w:rPr>
          <w:w w:val="105"/>
          <w:sz w:val="17"/>
        </w:rPr>
        <w:t>(sessenta)</w:t>
      </w:r>
      <w:r>
        <w:rPr>
          <w:spacing w:val="-8"/>
          <w:w w:val="105"/>
          <w:sz w:val="17"/>
        </w:rPr>
        <w:t> </w:t>
      </w:r>
      <w:r>
        <w:rPr>
          <w:w w:val="105"/>
          <w:sz w:val="17"/>
        </w:rPr>
        <w:t>dias</w:t>
      </w:r>
      <w:r>
        <w:rPr>
          <w:spacing w:val="-8"/>
          <w:w w:val="105"/>
          <w:sz w:val="17"/>
        </w:rPr>
        <w:t> </w:t>
      </w:r>
      <w:r>
        <w:rPr>
          <w:w w:val="105"/>
          <w:sz w:val="17"/>
        </w:rPr>
        <w:t>da</w:t>
      </w:r>
      <w:r>
        <w:rPr>
          <w:spacing w:val="-9"/>
          <w:w w:val="105"/>
          <w:sz w:val="17"/>
        </w:rPr>
        <w:t> </w:t>
      </w:r>
      <w:r>
        <w:rPr>
          <w:w w:val="105"/>
          <w:sz w:val="17"/>
        </w:rPr>
        <w:t>data</w:t>
      </w:r>
      <w:r>
        <w:rPr>
          <w:spacing w:val="-8"/>
          <w:w w:val="105"/>
          <w:sz w:val="17"/>
        </w:rPr>
        <w:t> </w:t>
      </w:r>
      <w:r>
        <w:rPr>
          <w:w w:val="105"/>
          <w:sz w:val="17"/>
        </w:rPr>
        <w:t>de</w:t>
      </w:r>
      <w:r>
        <w:rPr>
          <w:spacing w:val="-8"/>
          <w:w w:val="105"/>
          <w:sz w:val="17"/>
        </w:rPr>
        <w:t> </w:t>
      </w:r>
      <w:r>
        <w:rPr>
          <w:w w:val="105"/>
          <w:sz w:val="17"/>
        </w:rPr>
        <w:t>publicação</w:t>
      </w:r>
      <w:r>
        <w:rPr>
          <w:spacing w:val="-9"/>
          <w:w w:val="105"/>
          <w:sz w:val="17"/>
        </w:rPr>
        <w:t> </w:t>
      </w:r>
      <w:r>
        <w:rPr>
          <w:w w:val="105"/>
          <w:sz w:val="17"/>
        </w:rPr>
        <w:t>do</w:t>
      </w:r>
      <w:r>
        <w:rPr>
          <w:spacing w:val="-8"/>
          <w:w w:val="105"/>
          <w:sz w:val="17"/>
        </w:rPr>
        <w:t> </w:t>
      </w:r>
      <w:r>
        <w:rPr>
          <w:w w:val="105"/>
          <w:sz w:val="17"/>
        </w:rPr>
        <w:t>índice</w:t>
      </w:r>
      <w:r>
        <w:rPr>
          <w:spacing w:val="-8"/>
          <w:w w:val="105"/>
          <w:sz w:val="17"/>
        </w:rPr>
        <w:t> </w:t>
      </w:r>
      <w:r>
        <w:rPr>
          <w:w w:val="105"/>
          <w:sz w:val="17"/>
        </w:rPr>
        <w:t>ajustado</w:t>
      </w:r>
      <w:r>
        <w:rPr>
          <w:spacing w:val="-9"/>
          <w:w w:val="105"/>
          <w:sz w:val="17"/>
        </w:rPr>
        <w:t> </w:t>
      </w:r>
      <w:r>
        <w:rPr>
          <w:spacing w:val="-2"/>
          <w:w w:val="105"/>
          <w:sz w:val="17"/>
        </w:rPr>
        <w:t>contratualmente;</w:t>
      </w:r>
    </w:p>
    <w:p>
      <w:pPr>
        <w:pStyle w:val="ListParagraph"/>
        <w:numPr>
          <w:ilvl w:val="0"/>
          <w:numId w:val="21"/>
        </w:numPr>
        <w:tabs>
          <w:tab w:pos="598" w:val="left" w:leader="none"/>
        </w:tabs>
        <w:spacing w:line="256" w:lineRule="auto" w:before="113" w:after="0"/>
        <w:ind w:left="386" w:right="369" w:firstLine="0"/>
        <w:jc w:val="left"/>
        <w:rPr>
          <w:sz w:val="17"/>
        </w:rPr>
      </w:pPr>
      <w:r>
        <w:rPr>
          <w:w w:val="105"/>
          <w:sz w:val="17"/>
        </w:rPr>
        <w:t>a</w:t>
      </w:r>
      <w:r>
        <w:rPr>
          <w:spacing w:val="15"/>
          <w:w w:val="105"/>
          <w:sz w:val="17"/>
        </w:rPr>
        <w:t> </w:t>
      </w:r>
      <w:r>
        <w:rPr>
          <w:w w:val="105"/>
          <w:sz w:val="17"/>
        </w:rPr>
        <w:t>partir</w:t>
      </w:r>
      <w:r>
        <w:rPr>
          <w:spacing w:val="15"/>
          <w:w w:val="105"/>
          <w:sz w:val="17"/>
        </w:rPr>
        <w:t> </w:t>
      </w:r>
      <w:r>
        <w:rPr>
          <w:w w:val="105"/>
          <w:sz w:val="17"/>
        </w:rPr>
        <w:t>da</w:t>
      </w:r>
      <w:r>
        <w:rPr>
          <w:spacing w:val="15"/>
          <w:w w:val="105"/>
          <w:sz w:val="17"/>
        </w:rPr>
        <w:t> </w:t>
      </w:r>
      <w:r>
        <w:rPr>
          <w:w w:val="105"/>
          <w:sz w:val="17"/>
        </w:rPr>
        <w:t>data</w:t>
      </w:r>
      <w:r>
        <w:rPr>
          <w:spacing w:val="15"/>
          <w:w w:val="105"/>
          <w:sz w:val="17"/>
        </w:rPr>
        <w:t> </w:t>
      </w:r>
      <w:r>
        <w:rPr>
          <w:w w:val="105"/>
          <w:sz w:val="17"/>
        </w:rPr>
        <w:t>do</w:t>
      </w:r>
      <w:r>
        <w:rPr>
          <w:spacing w:val="15"/>
          <w:w w:val="105"/>
          <w:sz w:val="17"/>
        </w:rPr>
        <w:t> </w:t>
      </w:r>
      <w:r>
        <w:rPr>
          <w:w w:val="105"/>
          <w:sz w:val="17"/>
        </w:rPr>
        <w:t>requerimento</w:t>
      </w:r>
      <w:r>
        <w:rPr>
          <w:spacing w:val="15"/>
          <w:w w:val="105"/>
          <w:sz w:val="17"/>
        </w:rPr>
        <w:t> </w:t>
      </w:r>
      <w:r>
        <w:rPr>
          <w:w w:val="105"/>
          <w:sz w:val="17"/>
        </w:rPr>
        <w:t>do</w:t>
      </w:r>
      <w:r>
        <w:rPr>
          <w:spacing w:val="15"/>
          <w:w w:val="105"/>
          <w:sz w:val="17"/>
        </w:rPr>
        <w:t> </w:t>
      </w:r>
      <w:r>
        <w:rPr>
          <w:w w:val="105"/>
          <w:sz w:val="17"/>
        </w:rPr>
        <w:t>contratado,</w:t>
      </w:r>
      <w:r>
        <w:rPr>
          <w:spacing w:val="15"/>
          <w:w w:val="105"/>
          <w:sz w:val="17"/>
        </w:rPr>
        <w:t> </w:t>
      </w:r>
      <w:r>
        <w:rPr>
          <w:w w:val="105"/>
          <w:sz w:val="17"/>
        </w:rPr>
        <w:t>caso</w:t>
      </w:r>
      <w:r>
        <w:rPr>
          <w:spacing w:val="15"/>
          <w:w w:val="105"/>
          <w:sz w:val="17"/>
        </w:rPr>
        <w:t> </w:t>
      </w:r>
      <w:r>
        <w:rPr>
          <w:w w:val="105"/>
          <w:sz w:val="17"/>
        </w:rPr>
        <w:t>o</w:t>
      </w:r>
      <w:r>
        <w:rPr>
          <w:spacing w:val="15"/>
          <w:w w:val="105"/>
          <w:sz w:val="17"/>
        </w:rPr>
        <w:t> </w:t>
      </w:r>
      <w:r>
        <w:rPr>
          <w:w w:val="105"/>
          <w:sz w:val="17"/>
        </w:rPr>
        <w:t>pedido</w:t>
      </w:r>
      <w:r>
        <w:rPr>
          <w:spacing w:val="15"/>
          <w:w w:val="105"/>
          <w:sz w:val="17"/>
        </w:rPr>
        <w:t> </w:t>
      </w:r>
      <w:r>
        <w:rPr>
          <w:w w:val="105"/>
          <w:sz w:val="17"/>
        </w:rPr>
        <w:t>seja</w:t>
      </w:r>
      <w:r>
        <w:rPr>
          <w:spacing w:val="15"/>
          <w:w w:val="105"/>
          <w:sz w:val="17"/>
        </w:rPr>
        <w:t> </w:t>
      </w:r>
      <w:r>
        <w:rPr>
          <w:w w:val="105"/>
          <w:sz w:val="17"/>
        </w:rPr>
        <w:t>formulado</w:t>
      </w:r>
      <w:r>
        <w:rPr>
          <w:spacing w:val="15"/>
          <w:w w:val="105"/>
          <w:sz w:val="17"/>
        </w:rPr>
        <w:t> </w:t>
      </w:r>
      <w:r>
        <w:rPr>
          <w:w w:val="105"/>
          <w:sz w:val="17"/>
        </w:rPr>
        <w:t>após</w:t>
      </w:r>
      <w:r>
        <w:rPr>
          <w:spacing w:val="15"/>
          <w:w w:val="105"/>
          <w:sz w:val="17"/>
        </w:rPr>
        <w:t> </w:t>
      </w:r>
      <w:r>
        <w:rPr>
          <w:w w:val="105"/>
          <w:sz w:val="17"/>
        </w:rPr>
        <w:t>o</w:t>
      </w:r>
      <w:r>
        <w:rPr>
          <w:spacing w:val="15"/>
          <w:w w:val="105"/>
          <w:sz w:val="17"/>
        </w:rPr>
        <w:t> </w:t>
      </w:r>
      <w:r>
        <w:rPr>
          <w:w w:val="105"/>
          <w:sz w:val="17"/>
        </w:rPr>
        <w:t>prazo</w:t>
      </w:r>
      <w:r>
        <w:rPr>
          <w:spacing w:val="15"/>
          <w:w w:val="105"/>
          <w:sz w:val="17"/>
        </w:rPr>
        <w:t> </w:t>
      </w:r>
      <w:r>
        <w:rPr>
          <w:w w:val="105"/>
          <w:sz w:val="17"/>
        </w:rPr>
        <w:t>fixado</w:t>
      </w:r>
      <w:r>
        <w:rPr>
          <w:spacing w:val="15"/>
          <w:w w:val="105"/>
          <w:sz w:val="17"/>
        </w:rPr>
        <w:t> </w:t>
      </w:r>
      <w:r>
        <w:rPr>
          <w:w w:val="105"/>
          <w:sz w:val="17"/>
        </w:rPr>
        <w:t>na</w:t>
      </w:r>
      <w:r>
        <w:rPr>
          <w:spacing w:val="15"/>
          <w:w w:val="105"/>
          <w:sz w:val="17"/>
        </w:rPr>
        <w:t> </w:t>
      </w:r>
      <w:r>
        <w:rPr>
          <w:w w:val="105"/>
          <w:sz w:val="17"/>
        </w:rPr>
        <w:t>alínea</w:t>
      </w:r>
      <w:r>
        <w:rPr>
          <w:spacing w:val="15"/>
          <w:w w:val="105"/>
          <w:sz w:val="17"/>
        </w:rPr>
        <w:t> </w:t>
      </w:r>
      <w:r>
        <w:rPr>
          <w:w w:val="105"/>
          <w:sz w:val="17"/>
        </w:rPr>
        <w:t>a,</w:t>
      </w:r>
      <w:r>
        <w:rPr>
          <w:spacing w:val="15"/>
          <w:w w:val="105"/>
          <w:sz w:val="17"/>
        </w:rPr>
        <w:t> </w:t>
      </w:r>
      <w:r>
        <w:rPr>
          <w:w w:val="105"/>
          <w:sz w:val="17"/>
        </w:rPr>
        <w:t>acima,</w:t>
      </w:r>
      <w:r>
        <w:rPr>
          <w:spacing w:val="15"/>
          <w:w w:val="105"/>
          <w:sz w:val="17"/>
        </w:rPr>
        <w:t> </w:t>
      </w:r>
      <w:r>
        <w:rPr>
          <w:w w:val="105"/>
          <w:sz w:val="17"/>
        </w:rPr>
        <w:t>o</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acarretará</w:t>
      </w:r>
      <w:r>
        <w:rPr>
          <w:spacing w:val="15"/>
          <w:w w:val="105"/>
          <w:sz w:val="17"/>
        </w:rPr>
        <w:t> </w:t>
      </w:r>
      <w:r>
        <w:rPr>
          <w:w w:val="105"/>
          <w:sz w:val="17"/>
        </w:rPr>
        <w:t>a</w:t>
      </w:r>
      <w:r>
        <w:rPr>
          <w:spacing w:val="15"/>
          <w:w w:val="105"/>
          <w:sz w:val="17"/>
        </w:rPr>
        <w:t> </w:t>
      </w:r>
      <w:r>
        <w:rPr>
          <w:w w:val="105"/>
          <w:sz w:val="17"/>
        </w:rPr>
        <w:t>alteração</w:t>
      </w:r>
      <w:r>
        <w:rPr>
          <w:spacing w:val="15"/>
          <w:w w:val="105"/>
          <w:sz w:val="17"/>
        </w:rPr>
        <w:t> </w:t>
      </w:r>
      <w:r>
        <w:rPr>
          <w:w w:val="105"/>
          <w:sz w:val="17"/>
        </w:rPr>
        <w:t>do</w:t>
      </w:r>
      <w:r>
        <w:rPr>
          <w:spacing w:val="15"/>
          <w:w w:val="105"/>
          <w:sz w:val="17"/>
        </w:rPr>
        <w:t> </w:t>
      </w:r>
      <w:r>
        <w:rPr>
          <w:w w:val="105"/>
          <w:sz w:val="17"/>
        </w:rPr>
        <w:t>marco</w:t>
      </w:r>
      <w:r>
        <w:rPr>
          <w:spacing w:val="15"/>
          <w:w w:val="105"/>
          <w:sz w:val="17"/>
        </w:rPr>
        <w:t> </w:t>
      </w:r>
      <w:r>
        <w:rPr>
          <w:w w:val="105"/>
          <w:sz w:val="17"/>
        </w:rPr>
        <w:t>para</w:t>
      </w:r>
      <w:r>
        <w:rPr>
          <w:spacing w:val="15"/>
          <w:w w:val="105"/>
          <w:sz w:val="17"/>
        </w:rPr>
        <w:t> </w:t>
      </w:r>
      <w:r>
        <w:rPr>
          <w:w w:val="105"/>
          <w:sz w:val="17"/>
        </w:rPr>
        <w:t>cômputo</w:t>
      </w:r>
      <w:r>
        <w:rPr>
          <w:spacing w:val="15"/>
          <w:w w:val="105"/>
          <w:sz w:val="17"/>
        </w:rPr>
        <w:t> </w:t>
      </w:r>
      <w:r>
        <w:rPr>
          <w:w w:val="105"/>
          <w:sz w:val="17"/>
        </w:rPr>
        <w:t>da</w:t>
      </w:r>
      <w:r>
        <w:rPr>
          <w:spacing w:val="15"/>
          <w:w w:val="105"/>
          <w:sz w:val="17"/>
        </w:rPr>
        <w:t> </w:t>
      </w:r>
      <w:r>
        <w:rPr>
          <w:w w:val="105"/>
          <w:sz w:val="17"/>
        </w:rPr>
        <w:t>anualidade</w:t>
      </w:r>
      <w:r>
        <w:rPr>
          <w:spacing w:val="15"/>
          <w:w w:val="105"/>
          <w:sz w:val="17"/>
        </w:rPr>
        <w:t> </w:t>
      </w:r>
      <w:r>
        <w:rPr>
          <w:w w:val="105"/>
          <w:sz w:val="17"/>
        </w:rPr>
        <w:t>do reajustamento, já adotado no Edital e no Contrato.</w:t>
      </w:r>
    </w:p>
    <w:p>
      <w:pPr>
        <w:pStyle w:val="ListParagraph"/>
        <w:numPr>
          <w:ilvl w:val="1"/>
          <w:numId w:val="20"/>
        </w:numPr>
        <w:tabs>
          <w:tab w:pos="749" w:val="left" w:leader="none"/>
        </w:tabs>
        <w:spacing w:line="256" w:lineRule="auto" w:before="90" w:after="0"/>
        <w:ind w:left="386" w:right="369" w:firstLine="0"/>
        <w:jc w:val="left"/>
        <w:rPr>
          <w:sz w:val="17"/>
        </w:rPr>
      </w:pPr>
      <w:r>
        <w:rPr>
          <w:w w:val="105"/>
          <w:sz w:val="17"/>
        </w:rPr>
        <w:t>Caso, na data de eventual prorrogação contratual, ainda não tenha sido divulgado o índice de reajuste, deverá, a requerimento do contratado, ser inserida cláusula no termo aditivo de </w:t>
      </w:r>
      <w:r>
        <w:rPr>
          <w:w w:val="105"/>
          <w:sz w:val="17"/>
        </w:rPr>
        <w:t>prorrogação para resguardar o direito futuro do contratado, a ser exercido tão logo se disponha dos valores reajustados, sob pena de preclusão.</w:t>
      </w:r>
    </w:p>
    <w:p>
      <w:pPr>
        <w:pStyle w:val="ListParagraph"/>
        <w:numPr>
          <w:ilvl w:val="1"/>
          <w:numId w:val="20"/>
        </w:numPr>
        <w:tabs>
          <w:tab w:pos="816" w:val="left" w:leader="none"/>
        </w:tabs>
        <w:spacing w:line="240" w:lineRule="auto" w:before="89" w:after="0"/>
        <w:ind w:left="816" w:right="0" w:hanging="430"/>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1"/>
          <w:w w:val="105"/>
          <w:sz w:val="17"/>
        </w:rPr>
        <w:t> </w:t>
      </w:r>
      <w:r>
        <w:rPr>
          <w:w w:val="105"/>
          <w:sz w:val="17"/>
        </w:rPr>
        <w:t>óbice</w:t>
      </w:r>
      <w:r>
        <w:rPr>
          <w:spacing w:val="-9"/>
          <w:w w:val="105"/>
          <w:sz w:val="17"/>
        </w:rPr>
        <w:t> </w:t>
      </w:r>
      <w:r>
        <w:rPr>
          <w:w w:val="105"/>
          <w:sz w:val="17"/>
        </w:rPr>
        <w:t>para</w:t>
      </w:r>
      <w:r>
        <w:rPr>
          <w:spacing w:val="-10"/>
          <w:w w:val="105"/>
          <w:sz w:val="17"/>
        </w:rPr>
        <w:t> </w:t>
      </w:r>
      <w:r>
        <w:rPr>
          <w:w w:val="105"/>
          <w:sz w:val="17"/>
        </w:rPr>
        <w:t>o</w:t>
      </w:r>
      <w:r>
        <w:rPr>
          <w:spacing w:val="-10"/>
          <w:w w:val="105"/>
          <w:sz w:val="17"/>
        </w:rPr>
        <w:t> </w:t>
      </w:r>
      <w:r>
        <w:rPr>
          <w:w w:val="105"/>
          <w:sz w:val="17"/>
        </w:rPr>
        <w:t>deferimento</w:t>
      </w:r>
      <w:r>
        <w:rPr>
          <w:spacing w:val="-9"/>
          <w:w w:val="105"/>
          <w:sz w:val="17"/>
        </w:rPr>
        <w:t> </w:t>
      </w:r>
      <w:r>
        <w:rPr>
          <w:w w:val="105"/>
          <w:sz w:val="17"/>
        </w:rPr>
        <w:t>do</w:t>
      </w:r>
      <w:r>
        <w:rPr>
          <w:spacing w:val="-10"/>
          <w:w w:val="105"/>
          <w:sz w:val="17"/>
        </w:rPr>
        <w:t> </w:t>
      </w:r>
      <w:r>
        <w:rPr>
          <w:w w:val="105"/>
          <w:sz w:val="17"/>
        </w:rPr>
        <w:t>reajuste</w:t>
      </w:r>
      <w:r>
        <w:rPr>
          <w:spacing w:val="-10"/>
          <w:w w:val="105"/>
          <w:sz w:val="17"/>
        </w:rPr>
        <w:t> </w:t>
      </w:r>
      <w:r>
        <w:rPr>
          <w:w w:val="105"/>
          <w:sz w:val="17"/>
        </w:rPr>
        <w:t>solicitado</w:t>
      </w:r>
      <w:r>
        <w:rPr>
          <w:spacing w:val="-9"/>
          <w:w w:val="105"/>
          <w:sz w:val="17"/>
        </w:rPr>
        <w:t> </w:t>
      </w:r>
      <w:r>
        <w:rPr>
          <w:w w:val="105"/>
          <w:sz w:val="17"/>
        </w:rPr>
        <w:t>tempestivamente,</w:t>
      </w:r>
      <w:r>
        <w:rPr>
          <w:spacing w:val="-10"/>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10"/>
          <w:w w:val="105"/>
          <w:sz w:val="17"/>
        </w:rPr>
        <w:t> </w:t>
      </w:r>
      <w:r>
        <w:rPr>
          <w:w w:val="105"/>
          <w:sz w:val="17"/>
        </w:rPr>
        <w:t>será</w:t>
      </w:r>
      <w:r>
        <w:rPr>
          <w:spacing w:val="-10"/>
          <w:w w:val="105"/>
          <w:sz w:val="17"/>
        </w:rPr>
        <w:t> </w:t>
      </w:r>
      <w:r>
        <w:rPr>
          <w:w w:val="105"/>
          <w:sz w:val="17"/>
        </w:rPr>
        <w:t>concedido</w:t>
      </w:r>
      <w:r>
        <w:rPr>
          <w:spacing w:val="-9"/>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de</w:t>
      </w:r>
      <w:r>
        <w:rPr>
          <w:spacing w:val="-9"/>
          <w:w w:val="105"/>
          <w:sz w:val="17"/>
        </w:rPr>
        <w:t> </w:t>
      </w:r>
      <w:r>
        <w:rPr>
          <w:w w:val="105"/>
          <w:sz w:val="17"/>
        </w:rPr>
        <w:t>termo</w:t>
      </w:r>
      <w:r>
        <w:rPr>
          <w:spacing w:val="-10"/>
          <w:w w:val="105"/>
          <w:sz w:val="17"/>
        </w:rPr>
        <w:t> </w:t>
      </w:r>
      <w:r>
        <w:rPr>
          <w:spacing w:val="-2"/>
          <w:w w:val="105"/>
          <w:sz w:val="17"/>
        </w:rPr>
        <w:t>indenizatório.</w:t>
      </w:r>
    </w:p>
    <w:p>
      <w:pPr>
        <w:pStyle w:val="ListParagraph"/>
        <w:numPr>
          <w:ilvl w:val="1"/>
          <w:numId w:val="20"/>
        </w:numPr>
        <w:tabs>
          <w:tab w:pos="819" w:val="left" w:leader="none"/>
        </w:tabs>
        <w:spacing w:line="240" w:lineRule="auto" w:before="114" w:after="0"/>
        <w:ind w:left="819" w:right="0" w:hanging="433"/>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20"/>
        </w:numPr>
        <w:tabs>
          <w:tab w:pos="831" w:val="left" w:leader="none"/>
        </w:tabs>
        <w:spacing w:line="256" w:lineRule="auto" w:before="103" w:after="0"/>
        <w:ind w:left="386" w:right="36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de</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169"/>
        <w:ind w:left="0"/>
      </w:pPr>
    </w:p>
    <w:p>
      <w:pPr>
        <w:pStyle w:val="Heading2"/>
        <w:numPr>
          <w:ilvl w:val="0"/>
          <w:numId w:val="1"/>
        </w:numPr>
        <w:tabs>
          <w:tab w:pos="650" w:val="left" w:leader="none"/>
        </w:tabs>
        <w:spacing w:line="240" w:lineRule="auto" w:before="0" w:after="0"/>
        <w:ind w:left="650" w:right="0" w:hanging="264"/>
        <w:jc w:val="left"/>
      </w:pPr>
      <w:r>
        <w:rPr/>
        <w:t>EXECUÇÃO,</w:t>
      </w:r>
      <w:r>
        <w:rPr>
          <w:spacing w:val="24"/>
        </w:rPr>
        <w:t> </w:t>
      </w:r>
      <w:r>
        <w:rPr/>
        <w:t>GESTÃO</w:t>
      </w:r>
      <w:r>
        <w:rPr>
          <w:spacing w:val="25"/>
        </w:rPr>
        <w:t> </w:t>
      </w:r>
      <w:r>
        <w:rPr/>
        <w:t>E</w:t>
      </w:r>
      <w:r>
        <w:rPr>
          <w:spacing w:val="24"/>
        </w:rPr>
        <w:t> </w:t>
      </w:r>
      <w:r>
        <w:rPr/>
        <w:t>FISCALIZAÇÃO</w:t>
      </w:r>
      <w:r>
        <w:rPr>
          <w:spacing w:val="25"/>
        </w:rPr>
        <w:t> </w:t>
      </w:r>
      <w:r>
        <w:rPr>
          <w:spacing w:val="-2"/>
        </w:rPr>
        <w:t>CONTRATUAIS</w:t>
      </w:r>
    </w:p>
    <w:p>
      <w:pPr>
        <w:pStyle w:val="BodyText"/>
        <w:spacing w:before="194"/>
        <w:ind w:left="0"/>
        <w:rPr>
          <w:b/>
        </w:rPr>
      </w:pPr>
    </w:p>
    <w:p>
      <w:pPr>
        <w:pStyle w:val="ListParagraph"/>
        <w:numPr>
          <w:ilvl w:val="1"/>
          <w:numId w:val="22"/>
        </w:numPr>
        <w:tabs>
          <w:tab w:pos="748" w:val="left" w:leader="none"/>
        </w:tabs>
        <w:spacing w:line="256" w:lineRule="auto" w:before="1" w:after="0"/>
        <w:ind w:left="386" w:right="369" w:firstLine="0"/>
        <w:jc w:val="left"/>
        <w:rPr>
          <w:sz w:val="17"/>
        </w:rPr>
      </w:pPr>
      <w:r>
        <w:rPr>
          <w:w w:val="105"/>
          <w:sz w:val="17"/>
        </w:rPr>
        <w:t>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22"/>
        </w:numPr>
        <w:tabs>
          <w:tab w:pos="871" w:val="left" w:leader="none"/>
        </w:tabs>
        <w:spacing w:line="240" w:lineRule="auto" w:before="100" w:after="0"/>
        <w:ind w:left="871" w:right="0" w:hanging="485"/>
        <w:jc w:val="left"/>
        <w:rPr>
          <w:sz w:val="17"/>
        </w:rPr>
      </w:pPr>
      <w:r>
        <w:rPr>
          <w:w w:val="105"/>
          <w:sz w:val="17"/>
        </w:rPr>
        <w:t>O</w:t>
      </w:r>
      <w:r>
        <w:rPr>
          <w:spacing w:val="-7"/>
          <w:w w:val="105"/>
          <w:sz w:val="17"/>
        </w:rPr>
        <w:t> </w:t>
      </w:r>
      <w:r>
        <w:rPr>
          <w:w w:val="105"/>
          <w:sz w:val="17"/>
        </w:rPr>
        <w:t>regime</w:t>
      </w:r>
      <w:r>
        <w:rPr>
          <w:spacing w:val="-7"/>
          <w:w w:val="105"/>
          <w:sz w:val="17"/>
        </w:rPr>
        <w:t> </w:t>
      </w:r>
      <w:r>
        <w:rPr>
          <w:w w:val="105"/>
          <w:sz w:val="17"/>
        </w:rPr>
        <w:t>de</w:t>
      </w:r>
      <w:r>
        <w:rPr>
          <w:spacing w:val="-7"/>
          <w:w w:val="105"/>
          <w:sz w:val="17"/>
        </w:rPr>
        <w:t> </w:t>
      </w:r>
      <w:r>
        <w:rPr>
          <w:w w:val="105"/>
          <w:sz w:val="17"/>
        </w:rPr>
        <w:t>contratação</w:t>
      </w:r>
      <w:r>
        <w:rPr>
          <w:spacing w:val="-6"/>
          <w:w w:val="105"/>
          <w:sz w:val="17"/>
        </w:rPr>
        <w:t> </w:t>
      </w:r>
      <w:r>
        <w:rPr>
          <w:w w:val="105"/>
          <w:sz w:val="17"/>
        </w:rPr>
        <w:t>será</w:t>
      </w:r>
      <w:r>
        <w:rPr>
          <w:spacing w:val="-7"/>
          <w:w w:val="105"/>
          <w:sz w:val="17"/>
        </w:rPr>
        <w:t> </w:t>
      </w:r>
      <w:r>
        <w:rPr>
          <w:w w:val="105"/>
          <w:sz w:val="17"/>
        </w:rPr>
        <w:t>de</w:t>
      </w:r>
      <w:r>
        <w:rPr>
          <w:spacing w:val="-7"/>
          <w:w w:val="105"/>
          <w:sz w:val="17"/>
        </w:rPr>
        <w:t> </w:t>
      </w:r>
      <w:r>
        <w:rPr>
          <w:w w:val="105"/>
          <w:sz w:val="17"/>
        </w:rPr>
        <w:t>compra</w:t>
      </w:r>
      <w:r>
        <w:rPr>
          <w:spacing w:val="-6"/>
          <w:w w:val="105"/>
          <w:sz w:val="17"/>
        </w:rPr>
        <w:t> </w:t>
      </w:r>
      <w:r>
        <w:rPr>
          <w:w w:val="105"/>
          <w:sz w:val="17"/>
        </w:rPr>
        <w:t>(art.</w:t>
      </w:r>
      <w:r>
        <w:rPr>
          <w:spacing w:val="-7"/>
          <w:w w:val="105"/>
          <w:sz w:val="17"/>
        </w:rPr>
        <w:t> </w:t>
      </w:r>
      <w:r>
        <w:rPr>
          <w:w w:val="105"/>
          <w:sz w:val="17"/>
        </w:rPr>
        <w:t>6º,</w:t>
      </w:r>
      <w:r>
        <w:rPr>
          <w:spacing w:val="-7"/>
          <w:w w:val="105"/>
          <w:sz w:val="17"/>
        </w:rPr>
        <w:t> </w:t>
      </w:r>
      <w:r>
        <w:rPr>
          <w:w w:val="105"/>
          <w:sz w:val="17"/>
        </w:rPr>
        <w:t>X,</w:t>
      </w:r>
      <w:r>
        <w:rPr>
          <w:spacing w:val="-7"/>
          <w:w w:val="105"/>
          <w:sz w:val="17"/>
        </w:rPr>
        <w:t> </w:t>
      </w:r>
      <w:r>
        <w:rPr>
          <w:w w:val="105"/>
          <w:sz w:val="17"/>
        </w:rPr>
        <w:t>da</w:t>
      </w:r>
      <w:r>
        <w:rPr>
          <w:spacing w:val="-6"/>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BodyText"/>
        <w:spacing w:before="194"/>
        <w:ind w:left="0"/>
      </w:pPr>
    </w:p>
    <w:p>
      <w:pPr>
        <w:pStyle w:val="Heading2"/>
        <w:numPr>
          <w:ilvl w:val="0"/>
          <w:numId w:val="1"/>
        </w:numPr>
        <w:tabs>
          <w:tab w:pos="650" w:val="left" w:leader="none"/>
        </w:tabs>
        <w:spacing w:line="240" w:lineRule="auto" w:before="0" w:after="0"/>
        <w:ind w:left="650" w:right="0" w:hanging="264"/>
        <w:jc w:val="left"/>
      </w:pPr>
      <w:r>
        <w:rPr/>
        <w:t>DAS</w:t>
      </w:r>
      <w:r>
        <w:rPr>
          <w:spacing w:val="15"/>
        </w:rPr>
        <w:t> </w:t>
      </w:r>
      <w:r>
        <w:rPr/>
        <w:t>INFRAÇÕES</w:t>
      </w:r>
      <w:r>
        <w:rPr>
          <w:spacing w:val="3"/>
        </w:rPr>
        <w:t> </w:t>
      </w:r>
      <w:r>
        <w:rPr/>
        <w:t>ADMINISTRATIVAS</w:t>
      </w:r>
      <w:r>
        <w:rPr>
          <w:spacing w:val="15"/>
        </w:rPr>
        <w:t> </w:t>
      </w:r>
      <w:r>
        <w:rPr/>
        <w:t>E</w:t>
      </w:r>
      <w:r>
        <w:rPr>
          <w:spacing w:val="16"/>
        </w:rPr>
        <w:t> </w:t>
      </w:r>
      <w:r>
        <w:rPr>
          <w:spacing w:val="-2"/>
        </w:rPr>
        <w:t>SANÇÕES</w:t>
      </w:r>
    </w:p>
    <w:p>
      <w:pPr>
        <w:pStyle w:val="ListParagraph"/>
        <w:numPr>
          <w:ilvl w:val="1"/>
          <w:numId w:val="23"/>
        </w:numPr>
        <w:tabs>
          <w:tab w:pos="738" w:val="left" w:leader="none"/>
        </w:tabs>
        <w:spacing w:line="240" w:lineRule="auto" w:before="92" w:after="0"/>
        <w:ind w:left="738" w:right="0" w:hanging="352"/>
        <w:jc w:val="left"/>
        <w:rPr>
          <w:sz w:val="17"/>
        </w:rPr>
      </w:pPr>
      <w:r>
        <w:rPr>
          <w:w w:val="105"/>
          <w:sz w:val="17"/>
        </w:rPr>
        <w:t>Constitui</w:t>
      </w:r>
      <w:r>
        <w:rPr>
          <w:spacing w:val="-10"/>
          <w:w w:val="105"/>
          <w:sz w:val="17"/>
        </w:rPr>
        <w:t> </w:t>
      </w:r>
      <w:r>
        <w:rPr>
          <w:w w:val="105"/>
          <w:sz w:val="17"/>
        </w:rPr>
        <w:t>infração</w:t>
      </w:r>
      <w:r>
        <w:rPr>
          <w:spacing w:val="-9"/>
          <w:w w:val="105"/>
          <w:sz w:val="17"/>
        </w:rPr>
        <w:t> </w:t>
      </w:r>
      <w:r>
        <w:rPr>
          <w:w w:val="105"/>
          <w:sz w:val="17"/>
        </w:rPr>
        <w:t>administrativa,</w:t>
      </w:r>
      <w:r>
        <w:rPr>
          <w:spacing w:val="-9"/>
          <w:w w:val="105"/>
          <w:sz w:val="17"/>
        </w:rPr>
        <w:t> </w:t>
      </w:r>
      <w:r>
        <w:rPr>
          <w:w w:val="105"/>
          <w:sz w:val="17"/>
        </w:rPr>
        <w:t>a</w:t>
      </w:r>
      <w:r>
        <w:rPr>
          <w:spacing w:val="-10"/>
          <w:w w:val="105"/>
          <w:sz w:val="17"/>
        </w:rPr>
        <w:t> </w:t>
      </w:r>
      <w:r>
        <w:rPr>
          <w:w w:val="105"/>
          <w:sz w:val="17"/>
        </w:rPr>
        <w:t>prática,</w:t>
      </w:r>
      <w:r>
        <w:rPr>
          <w:spacing w:val="-9"/>
          <w:w w:val="105"/>
          <w:sz w:val="17"/>
        </w:rPr>
        <w:t> </w:t>
      </w:r>
      <w:r>
        <w:rPr>
          <w:w w:val="105"/>
          <w:sz w:val="17"/>
        </w:rPr>
        <w:t>pelo</w:t>
      </w:r>
      <w:r>
        <w:rPr>
          <w:spacing w:val="-9"/>
          <w:w w:val="105"/>
          <w:sz w:val="17"/>
        </w:rPr>
        <w:t> </w:t>
      </w:r>
      <w:r>
        <w:rPr>
          <w:w w:val="105"/>
          <w:sz w:val="17"/>
        </w:rPr>
        <w:t>licitante</w:t>
      </w:r>
      <w:r>
        <w:rPr>
          <w:spacing w:val="-10"/>
          <w:w w:val="105"/>
          <w:sz w:val="17"/>
        </w:rPr>
        <w:t> </w:t>
      </w:r>
      <w:r>
        <w:rPr>
          <w:w w:val="105"/>
          <w:sz w:val="17"/>
        </w:rPr>
        <w:t>ou</w:t>
      </w:r>
      <w:r>
        <w:rPr>
          <w:spacing w:val="-9"/>
          <w:w w:val="105"/>
          <w:sz w:val="17"/>
        </w:rPr>
        <w:t> </w:t>
      </w:r>
      <w:r>
        <w:rPr>
          <w:w w:val="105"/>
          <w:sz w:val="17"/>
        </w:rPr>
        <w:t>contratado,</w:t>
      </w:r>
      <w:r>
        <w:rPr>
          <w:spacing w:val="-9"/>
          <w:w w:val="105"/>
          <w:sz w:val="17"/>
        </w:rPr>
        <w:t> </w:t>
      </w:r>
      <w:r>
        <w:rPr>
          <w:w w:val="105"/>
          <w:sz w:val="17"/>
        </w:rPr>
        <w:t>das</w:t>
      </w:r>
      <w:r>
        <w:rPr>
          <w:spacing w:val="-10"/>
          <w:w w:val="105"/>
          <w:sz w:val="17"/>
        </w:rPr>
        <w:t> </w:t>
      </w:r>
      <w:r>
        <w:rPr>
          <w:w w:val="105"/>
          <w:sz w:val="17"/>
        </w:rPr>
        <w:t>seguintes</w:t>
      </w:r>
      <w:r>
        <w:rPr>
          <w:spacing w:val="-9"/>
          <w:w w:val="105"/>
          <w:sz w:val="17"/>
        </w:rPr>
        <w:t> </w:t>
      </w:r>
      <w:r>
        <w:rPr>
          <w:w w:val="105"/>
          <w:sz w:val="17"/>
        </w:rPr>
        <w:t>condutas</w:t>
      </w:r>
      <w:r>
        <w:rPr>
          <w:spacing w:val="-9"/>
          <w:w w:val="105"/>
          <w:sz w:val="17"/>
        </w:rPr>
        <w:t> </w:t>
      </w:r>
      <w:r>
        <w:rPr>
          <w:w w:val="105"/>
          <w:sz w:val="17"/>
        </w:rPr>
        <w:t>previstas</w:t>
      </w:r>
      <w:r>
        <w:rPr>
          <w:spacing w:val="-10"/>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155</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2"/>
          <w:numId w:val="23"/>
        </w:numPr>
        <w:tabs>
          <w:tab w:pos="871" w:val="left" w:leader="none"/>
        </w:tabs>
        <w:spacing w:line="240" w:lineRule="auto" w:before="102" w:after="0"/>
        <w:ind w:left="871" w:right="0" w:hanging="485"/>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23"/>
        </w:numPr>
        <w:tabs>
          <w:tab w:pos="871" w:val="left" w:leader="none"/>
        </w:tabs>
        <w:spacing w:line="240" w:lineRule="auto" w:before="103" w:after="0"/>
        <w:ind w:left="871" w:right="0" w:hanging="485"/>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23"/>
        </w:numPr>
        <w:tabs>
          <w:tab w:pos="871" w:val="left" w:leader="none"/>
        </w:tabs>
        <w:spacing w:line="240" w:lineRule="auto" w:before="102" w:after="0"/>
        <w:ind w:left="871" w:right="0" w:hanging="485"/>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23"/>
        </w:numPr>
        <w:tabs>
          <w:tab w:pos="871" w:val="left" w:leader="none"/>
        </w:tabs>
        <w:spacing w:line="240" w:lineRule="auto" w:before="114" w:after="0"/>
        <w:ind w:left="871" w:right="0" w:hanging="485"/>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23"/>
        </w:numPr>
        <w:tabs>
          <w:tab w:pos="871" w:val="left" w:leader="none"/>
        </w:tabs>
        <w:spacing w:line="240" w:lineRule="auto" w:before="103" w:after="0"/>
        <w:ind w:left="871" w:right="0" w:hanging="485"/>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spacing w:after="0" w:line="240" w:lineRule="auto"/>
        <w:jc w:val="left"/>
        <w:rPr>
          <w:sz w:val="17"/>
        </w:rPr>
        <w:sectPr>
          <w:pgSz w:w="15840" w:h="24480"/>
          <w:pgMar w:top="500" w:bottom="280" w:left="360" w:right="360"/>
        </w:sectPr>
      </w:pPr>
    </w:p>
    <w:p>
      <w:pPr>
        <w:pStyle w:val="ListParagraph"/>
        <w:numPr>
          <w:ilvl w:val="3"/>
          <w:numId w:val="23"/>
        </w:numPr>
        <w:tabs>
          <w:tab w:pos="1003" w:val="left" w:leader="none"/>
        </w:tabs>
        <w:spacing w:line="240" w:lineRule="auto" w:before="77" w:after="0"/>
        <w:ind w:left="1003" w:right="0" w:hanging="617"/>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23"/>
        </w:numPr>
        <w:tabs>
          <w:tab w:pos="1003" w:val="left" w:leader="none"/>
        </w:tabs>
        <w:spacing w:line="240" w:lineRule="auto" w:before="102" w:after="0"/>
        <w:ind w:left="1003" w:right="0" w:hanging="617"/>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23"/>
        </w:numPr>
        <w:tabs>
          <w:tab w:pos="1003" w:val="left" w:leader="none"/>
        </w:tabs>
        <w:spacing w:line="240" w:lineRule="auto" w:before="103" w:after="0"/>
        <w:ind w:left="1003" w:right="0" w:hanging="617"/>
        <w:jc w:val="left"/>
        <w:rPr>
          <w:sz w:val="17"/>
        </w:rPr>
      </w:pPr>
      <w:r>
        <w:rPr>
          <w:w w:val="105"/>
          <w:sz w:val="17"/>
        </w:rPr>
        <w:t>pedir</w:t>
      </w:r>
      <w:r>
        <w:rPr>
          <w:spacing w:val="-10"/>
          <w:w w:val="105"/>
          <w:sz w:val="17"/>
        </w:rPr>
        <w:t> </w:t>
      </w:r>
      <w:r>
        <w:rPr>
          <w:w w:val="105"/>
          <w:sz w:val="17"/>
        </w:rPr>
        <w:t>para</w:t>
      </w:r>
      <w:r>
        <w:rPr>
          <w:spacing w:val="-10"/>
          <w:w w:val="105"/>
          <w:sz w:val="17"/>
        </w:rPr>
        <w:t> </w:t>
      </w:r>
      <w:r>
        <w:rPr>
          <w:w w:val="105"/>
          <w:sz w:val="17"/>
        </w:rPr>
        <w:t>ser</w:t>
      </w:r>
      <w:r>
        <w:rPr>
          <w:spacing w:val="-10"/>
          <w:w w:val="105"/>
          <w:sz w:val="17"/>
        </w:rPr>
        <w:t> </w:t>
      </w:r>
      <w:r>
        <w:rPr>
          <w:w w:val="105"/>
          <w:sz w:val="17"/>
        </w:rPr>
        <w:t>desclassificado</w:t>
      </w:r>
      <w:r>
        <w:rPr>
          <w:spacing w:val="-10"/>
          <w:w w:val="105"/>
          <w:sz w:val="17"/>
        </w:rPr>
        <w:t> </w:t>
      </w:r>
      <w:r>
        <w:rPr>
          <w:w w:val="105"/>
          <w:sz w:val="17"/>
        </w:rPr>
        <w:t>quando</w:t>
      </w:r>
      <w:r>
        <w:rPr>
          <w:spacing w:val="-9"/>
          <w:w w:val="105"/>
          <w:sz w:val="17"/>
        </w:rPr>
        <w:t> </w:t>
      </w: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spacing w:val="-2"/>
          <w:w w:val="105"/>
          <w:sz w:val="17"/>
        </w:rPr>
        <w:t>competitiva;</w:t>
      </w:r>
    </w:p>
    <w:p>
      <w:pPr>
        <w:pStyle w:val="ListParagraph"/>
        <w:numPr>
          <w:ilvl w:val="3"/>
          <w:numId w:val="23"/>
        </w:numPr>
        <w:tabs>
          <w:tab w:pos="1003" w:val="left" w:leader="none"/>
        </w:tabs>
        <w:spacing w:line="240" w:lineRule="auto" w:before="113" w:after="0"/>
        <w:ind w:left="1003" w:right="0" w:hanging="617"/>
        <w:jc w:val="left"/>
        <w:rPr>
          <w:sz w:val="17"/>
        </w:rPr>
      </w:pPr>
      <w:r>
        <w:rPr>
          <w:w w:val="105"/>
          <w:sz w:val="17"/>
        </w:rPr>
        <w:t>deixar</w:t>
      </w:r>
      <w:r>
        <w:rPr>
          <w:spacing w:val="-11"/>
          <w:w w:val="105"/>
          <w:sz w:val="17"/>
        </w:rPr>
        <w:t> </w:t>
      </w:r>
      <w:r>
        <w:rPr>
          <w:w w:val="105"/>
          <w:sz w:val="17"/>
        </w:rPr>
        <w:t>de</w:t>
      </w:r>
      <w:r>
        <w:rPr>
          <w:spacing w:val="-10"/>
          <w:w w:val="105"/>
          <w:sz w:val="17"/>
        </w:rPr>
        <w:t> </w:t>
      </w:r>
      <w:r>
        <w:rPr>
          <w:w w:val="105"/>
          <w:sz w:val="17"/>
        </w:rPr>
        <w:t>apresentar</w:t>
      </w:r>
      <w:r>
        <w:rPr>
          <w:spacing w:val="-11"/>
          <w:w w:val="105"/>
          <w:sz w:val="17"/>
        </w:rPr>
        <w:t> </w:t>
      </w:r>
      <w:r>
        <w:rPr>
          <w:w w:val="105"/>
          <w:sz w:val="17"/>
        </w:rPr>
        <w:t>amostra;</w:t>
      </w:r>
      <w:r>
        <w:rPr>
          <w:spacing w:val="-10"/>
          <w:w w:val="105"/>
          <w:sz w:val="17"/>
        </w:rPr>
        <w:t> </w:t>
      </w:r>
      <w:r>
        <w:rPr>
          <w:spacing w:val="-5"/>
          <w:w w:val="105"/>
          <w:sz w:val="17"/>
        </w:rPr>
        <w:t>ou</w:t>
      </w:r>
    </w:p>
    <w:p>
      <w:pPr>
        <w:pStyle w:val="ListParagraph"/>
        <w:numPr>
          <w:ilvl w:val="3"/>
          <w:numId w:val="23"/>
        </w:numPr>
        <w:tabs>
          <w:tab w:pos="1003" w:val="left" w:leader="none"/>
        </w:tabs>
        <w:spacing w:line="240" w:lineRule="auto" w:before="103" w:after="0"/>
        <w:ind w:left="1003" w:right="0" w:hanging="617"/>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23"/>
        </w:numPr>
        <w:tabs>
          <w:tab w:pos="871" w:val="left" w:leader="none"/>
        </w:tabs>
        <w:spacing w:line="240" w:lineRule="auto" w:before="102" w:after="0"/>
        <w:ind w:left="871" w:right="0" w:hanging="485"/>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23"/>
        </w:numPr>
        <w:tabs>
          <w:tab w:pos="1003" w:val="left" w:leader="none"/>
        </w:tabs>
        <w:spacing w:line="240" w:lineRule="auto" w:before="103" w:after="0"/>
        <w:ind w:left="1003" w:right="0" w:hanging="617"/>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23"/>
        </w:numPr>
        <w:tabs>
          <w:tab w:pos="871" w:val="left" w:leader="none"/>
        </w:tabs>
        <w:spacing w:line="240" w:lineRule="auto" w:before="103" w:after="0"/>
        <w:ind w:left="871" w:right="0" w:hanging="485"/>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23"/>
        </w:numPr>
        <w:tabs>
          <w:tab w:pos="871" w:val="left" w:leader="none"/>
        </w:tabs>
        <w:spacing w:line="240" w:lineRule="auto" w:before="113" w:after="0"/>
        <w:ind w:left="871" w:right="0" w:hanging="485"/>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23"/>
        </w:numPr>
        <w:tabs>
          <w:tab w:pos="871" w:val="left" w:leader="none"/>
        </w:tabs>
        <w:spacing w:line="240" w:lineRule="auto" w:before="103" w:after="0"/>
        <w:ind w:left="871" w:right="0" w:hanging="485"/>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23"/>
        </w:numPr>
        <w:tabs>
          <w:tab w:pos="959" w:val="left" w:leader="none"/>
        </w:tabs>
        <w:spacing w:line="240" w:lineRule="auto" w:before="102" w:after="0"/>
        <w:ind w:left="959" w:right="0" w:hanging="573"/>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23"/>
        </w:numPr>
        <w:tabs>
          <w:tab w:pos="1091" w:val="left" w:leader="none"/>
        </w:tabs>
        <w:spacing w:line="240" w:lineRule="auto" w:before="103" w:after="0"/>
        <w:ind w:left="1091" w:right="0" w:hanging="705"/>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23"/>
        </w:numPr>
        <w:tabs>
          <w:tab w:pos="1091" w:val="left" w:leader="none"/>
        </w:tabs>
        <w:spacing w:line="240" w:lineRule="auto" w:before="102" w:after="0"/>
        <w:ind w:left="1091" w:right="0" w:hanging="705"/>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23"/>
        </w:numPr>
        <w:tabs>
          <w:tab w:pos="1091" w:val="left" w:leader="none"/>
        </w:tabs>
        <w:spacing w:line="240" w:lineRule="auto" w:before="114" w:after="0"/>
        <w:ind w:left="1091" w:right="0" w:hanging="705"/>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23"/>
        </w:numPr>
        <w:tabs>
          <w:tab w:pos="1091" w:val="left" w:leader="none"/>
        </w:tabs>
        <w:spacing w:line="240" w:lineRule="auto" w:before="103" w:after="0"/>
        <w:ind w:left="1091" w:right="0" w:hanging="705"/>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23"/>
        </w:numPr>
        <w:tabs>
          <w:tab w:pos="952" w:val="left" w:leader="none"/>
        </w:tabs>
        <w:spacing w:line="240" w:lineRule="auto" w:before="102" w:after="0"/>
        <w:ind w:left="952" w:right="0" w:hanging="566"/>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23"/>
        </w:numPr>
        <w:tabs>
          <w:tab w:pos="959" w:val="left" w:leader="none"/>
        </w:tabs>
        <w:spacing w:line="240" w:lineRule="auto" w:before="103" w:after="0"/>
        <w:ind w:left="959" w:right="0" w:hanging="573"/>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8">
        <w:r>
          <w:rPr>
            <w:w w:val="105"/>
            <w:sz w:val="17"/>
            <w:u w:val="single" w:color="0000FF"/>
          </w:rPr>
          <w:t>art.</w:t>
        </w:r>
        <w:r>
          <w:rPr>
            <w:spacing w:val="-7"/>
            <w:w w:val="105"/>
            <w:sz w:val="17"/>
            <w:u w:val="single" w:color="0000FF"/>
          </w:rPr>
          <w:t> </w:t>
        </w:r>
        <w:r>
          <w:rPr>
            <w:w w:val="105"/>
            <w:sz w:val="17"/>
            <w:u w:val="single" w:color="0000FF"/>
          </w:rPr>
          <w:t>5º</w:t>
        </w:r>
        <w:r>
          <w:rPr>
            <w:spacing w:val="-6"/>
            <w:w w:val="105"/>
            <w:sz w:val="17"/>
            <w:u w:val="single" w:color="0000FF"/>
          </w:rPr>
          <w:t> </w:t>
        </w:r>
        <w:r>
          <w:rPr>
            <w:w w:val="105"/>
            <w:sz w:val="17"/>
            <w:u w:val="single" w:color="0000FF"/>
          </w:rPr>
          <w:t>da</w:t>
        </w:r>
        <w:r>
          <w:rPr>
            <w:spacing w:val="-7"/>
            <w:w w:val="105"/>
            <w:sz w:val="17"/>
            <w:u w:val="single" w:color="0000FF"/>
          </w:rPr>
          <w:t> </w:t>
        </w:r>
        <w:r>
          <w:rPr>
            <w:w w:val="105"/>
            <w:sz w:val="17"/>
            <w:u w:val="single" w:color="0000FF"/>
          </w:rPr>
          <w:t>Lei</w:t>
        </w:r>
        <w:r>
          <w:rPr>
            <w:spacing w:val="-6"/>
            <w:w w:val="105"/>
            <w:sz w:val="17"/>
            <w:u w:val="single" w:color="0000FF"/>
          </w:rPr>
          <w:t> </w:t>
        </w:r>
        <w:r>
          <w:rPr>
            <w:w w:val="105"/>
            <w:sz w:val="17"/>
            <w:u w:val="single" w:color="0000FF"/>
          </w:rPr>
          <w:t>nº</w:t>
        </w:r>
        <w:r>
          <w:rPr>
            <w:spacing w:val="-7"/>
            <w:w w:val="105"/>
            <w:sz w:val="17"/>
            <w:u w:val="single" w:color="0000FF"/>
          </w:rPr>
          <w:t> </w:t>
        </w:r>
        <w:r>
          <w:rPr>
            <w:w w:val="105"/>
            <w:sz w:val="17"/>
            <w:u w:val="single" w:color="0000FF"/>
          </w:rPr>
          <w:t>12.846,</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1º</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agosto</w:t>
        </w:r>
        <w:r>
          <w:rPr>
            <w:spacing w:val="-6"/>
            <w:w w:val="105"/>
            <w:sz w:val="17"/>
            <w:u w:val="single" w:color="0000FF"/>
          </w:rPr>
          <w:t> </w:t>
        </w:r>
        <w:r>
          <w:rPr>
            <w:w w:val="105"/>
            <w:sz w:val="17"/>
            <w:u w:val="single" w:color="0000FF"/>
          </w:rPr>
          <w:t>de</w:t>
        </w:r>
        <w:r>
          <w:rPr>
            <w:spacing w:val="-7"/>
            <w:w w:val="105"/>
            <w:sz w:val="17"/>
            <w:u w:val="single" w:color="0000FF"/>
          </w:rPr>
          <w:t> </w:t>
        </w:r>
        <w:r>
          <w:rPr>
            <w:spacing w:val="-2"/>
            <w:w w:val="105"/>
            <w:sz w:val="17"/>
            <w:u w:val="single" w:color="0000FF"/>
          </w:rPr>
          <w:t>2013.</w:t>
        </w:r>
      </w:hyperlink>
    </w:p>
    <w:p>
      <w:pPr>
        <w:pStyle w:val="ListParagraph"/>
        <w:numPr>
          <w:ilvl w:val="1"/>
          <w:numId w:val="23"/>
        </w:numPr>
        <w:tabs>
          <w:tab w:pos="738" w:val="left" w:leader="none"/>
        </w:tabs>
        <w:spacing w:line="240" w:lineRule="auto" w:before="102" w:after="0"/>
        <w:ind w:left="738" w:right="0" w:hanging="352"/>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ou</w:t>
      </w:r>
      <w:r>
        <w:rPr>
          <w:spacing w:val="-10"/>
          <w:w w:val="105"/>
          <w:sz w:val="17"/>
        </w:rPr>
        <w:t> </w:t>
      </w:r>
      <w:r>
        <w:rPr>
          <w:w w:val="105"/>
          <w:sz w:val="17"/>
        </w:rPr>
        <w:t>contratado</w:t>
      </w:r>
      <w:r>
        <w:rPr>
          <w:spacing w:val="-11"/>
          <w:w w:val="105"/>
          <w:sz w:val="17"/>
        </w:rPr>
        <w:t> </w:t>
      </w:r>
      <w:r>
        <w:rPr>
          <w:w w:val="105"/>
          <w:sz w:val="17"/>
        </w:rPr>
        <w:t>que</w:t>
      </w:r>
      <w:r>
        <w:rPr>
          <w:spacing w:val="-10"/>
          <w:w w:val="105"/>
          <w:sz w:val="17"/>
        </w:rPr>
        <w:t> </w:t>
      </w:r>
      <w:r>
        <w:rPr>
          <w:w w:val="105"/>
          <w:sz w:val="17"/>
        </w:rPr>
        <w:t>cometer</w:t>
      </w:r>
      <w:r>
        <w:rPr>
          <w:spacing w:val="-10"/>
          <w:w w:val="105"/>
          <w:sz w:val="17"/>
        </w:rPr>
        <w:t> </w:t>
      </w:r>
      <w:r>
        <w:rPr>
          <w:w w:val="105"/>
          <w:sz w:val="17"/>
        </w:rPr>
        <w:t>qualquer</w:t>
      </w:r>
      <w:r>
        <w:rPr>
          <w:spacing w:val="-10"/>
          <w:w w:val="105"/>
          <w:sz w:val="17"/>
        </w:rPr>
        <w:t> </w:t>
      </w:r>
      <w:r>
        <w:rPr>
          <w:w w:val="105"/>
          <w:sz w:val="17"/>
        </w:rPr>
        <w:t>das</w:t>
      </w:r>
      <w:r>
        <w:rPr>
          <w:spacing w:val="-11"/>
          <w:w w:val="105"/>
          <w:sz w:val="17"/>
        </w:rPr>
        <w:t> </w:t>
      </w:r>
      <w:r>
        <w:rPr>
          <w:w w:val="105"/>
          <w:sz w:val="17"/>
        </w:rPr>
        <w:t>condutas</w:t>
      </w:r>
      <w:r>
        <w:rPr>
          <w:spacing w:val="-10"/>
          <w:w w:val="105"/>
          <w:sz w:val="17"/>
        </w:rPr>
        <w:t> </w:t>
      </w:r>
      <w:r>
        <w:rPr>
          <w:w w:val="105"/>
          <w:sz w:val="17"/>
        </w:rPr>
        <w:t>discriminadas</w:t>
      </w:r>
      <w:r>
        <w:rPr>
          <w:spacing w:val="-10"/>
          <w:w w:val="105"/>
          <w:sz w:val="17"/>
        </w:rPr>
        <w:t> </w:t>
      </w:r>
      <w:r>
        <w:rPr>
          <w:w w:val="105"/>
          <w:sz w:val="17"/>
        </w:rPr>
        <w:t>nos</w:t>
      </w:r>
      <w:r>
        <w:rPr>
          <w:spacing w:val="-10"/>
          <w:w w:val="105"/>
          <w:sz w:val="17"/>
        </w:rPr>
        <w:t> </w:t>
      </w:r>
      <w:r>
        <w:rPr>
          <w:w w:val="105"/>
          <w:sz w:val="17"/>
        </w:rPr>
        <w:t>subitens</w:t>
      </w:r>
      <w:r>
        <w:rPr>
          <w:spacing w:val="-11"/>
          <w:w w:val="105"/>
          <w:sz w:val="17"/>
        </w:rPr>
        <w:t> </w:t>
      </w:r>
      <w:r>
        <w:rPr>
          <w:w w:val="105"/>
          <w:sz w:val="17"/>
        </w:rPr>
        <w:t>anteriores</w:t>
      </w:r>
      <w:r>
        <w:rPr>
          <w:spacing w:val="-10"/>
          <w:w w:val="105"/>
          <w:sz w:val="17"/>
        </w:rPr>
        <w:t> </w:t>
      </w:r>
      <w:r>
        <w:rPr>
          <w:w w:val="105"/>
          <w:sz w:val="17"/>
        </w:rPr>
        <w:t>ficará</w:t>
      </w:r>
      <w:r>
        <w:rPr>
          <w:spacing w:val="-10"/>
          <w:w w:val="105"/>
          <w:sz w:val="17"/>
        </w:rPr>
        <w:t> </w:t>
      </w:r>
      <w:r>
        <w:rPr>
          <w:w w:val="105"/>
          <w:sz w:val="17"/>
        </w:rPr>
        <w:t>sujeito,</w:t>
      </w:r>
      <w:r>
        <w:rPr>
          <w:spacing w:val="-10"/>
          <w:w w:val="105"/>
          <w:sz w:val="17"/>
        </w:rPr>
        <w:t> </w:t>
      </w:r>
      <w:r>
        <w:rPr>
          <w:w w:val="105"/>
          <w:sz w:val="17"/>
        </w:rPr>
        <w:t>sem</w:t>
      </w:r>
      <w:r>
        <w:rPr>
          <w:spacing w:val="-11"/>
          <w:w w:val="105"/>
          <w:sz w:val="17"/>
        </w:rPr>
        <w:t> </w:t>
      </w:r>
      <w:r>
        <w:rPr>
          <w:w w:val="105"/>
          <w:sz w:val="17"/>
        </w:rPr>
        <w:t>prejuízo</w:t>
      </w:r>
      <w:r>
        <w:rPr>
          <w:spacing w:val="-10"/>
          <w:w w:val="105"/>
          <w:sz w:val="17"/>
        </w:rPr>
        <w:t> </w:t>
      </w:r>
      <w:r>
        <w:rPr>
          <w:w w:val="105"/>
          <w:sz w:val="17"/>
        </w:rPr>
        <w:t>da</w:t>
      </w:r>
      <w:r>
        <w:rPr>
          <w:spacing w:val="-10"/>
          <w:w w:val="105"/>
          <w:sz w:val="17"/>
        </w:rPr>
        <w:t> </w:t>
      </w:r>
      <w:r>
        <w:rPr>
          <w:w w:val="105"/>
          <w:sz w:val="17"/>
        </w:rPr>
        <w:t>responsabilidade</w:t>
      </w:r>
      <w:r>
        <w:rPr>
          <w:spacing w:val="-10"/>
          <w:w w:val="105"/>
          <w:sz w:val="17"/>
        </w:rPr>
        <w:t> </w:t>
      </w:r>
      <w:r>
        <w:rPr>
          <w:w w:val="105"/>
          <w:sz w:val="17"/>
        </w:rPr>
        <w:t>civil</w:t>
      </w:r>
      <w:r>
        <w:rPr>
          <w:spacing w:val="-11"/>
          <w:w w:val="105"/>
          <w:sz w:val="17"/>
        </w:rPr>
        <w:t> </w:t>
      </w:r>
      <w:r>
        <w:rPr>
          <w:w w:val="105"/>
          <w:sz w:val="17"/>
        </w:rPr>
        <w:t>e</w:t>
      </w:r>
      <w:r>
        <w:rPr>
          <w:spacing w:val="-10"/>
          <w:w w:val="105"/>
          <w:sz w:val="17"/>
        </w:rPr>
        <w:t> </w:t>
      </w:r>
      <w:r>
        <w:rPr>
          <w:w w:val="105"/>
          <w:sz w:val="17"/>
        </w:rPr>
        <w:t>criminal,</w:t>
      </w:r>
      <w:r>
        <w:rPr>
          <w:spacing w:val="-10"/>
          <w:w w:val="105"/>
          <w:sz w:val="17"/>
        </w:rPr>
        <w:t> </w:t>
      </w:r>
      <w:r>
        <w:rPr>
          <w:w w:val="105"/>
          <w:sz w:val="17"/>
        </w:rPr>
        <w:t>às</w:t>
      </w:r>
      <w:r>
        <w:rPr>
          <w:spacing w:val="-10"/>
          <w:w w:val="105"/>
          <w:sz w:val="17"/>
        </w:rPr>
        <w:t> </w:t>
      </w:r>
      <w:r>
        <w:rPr>
          <w:w w:val="105"/>
          <w:sz w:val="17"/>
        </w:rPr>
        <w:t>seguintes</w:t>
      </w:r>
      <w:r>
        <w:rPr>
          <w:spacing w:val="-11"/>
          <w:w w:val="105"/>
          <w:sz w:val="17"/>
        </w:rPr>
        <w:t> </w:t>
      </w:r>
      <w:r>
        <w:rPr>
          <w:spacing w:val="-2"/>
          <w:w w:val="105"/>
          <w:sz w:val="17"/>
        </w:rPr>
        <w:t>sanções:</w:t>
      </w:r>
    </w:p>
    <w:p>
      <w:pPr>
        <w:pStyle w:val="ListParagraph"/>
        <w:numPr>
          <w:ilvl w:val="2"/>
          <w:numId w:val="23"/>
        </w:numPr>
        <w:tabs>
          <w:tab w:pos="861" w:val="left" w:leader="none"/>
        </w:tabs>
        <w:spacing w:line="240" w:lineRule="auto" w:before="114" w:after="0"/>
        <w:ind w:left="861" w:right="0" w:hanging="475"/>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8"/>
          <w:w w:val="105"/>
          <w:sz w:val="17"/>
        </w:rPr>
        <w:t> </w:t>
      </w:r>
      <w:r>
        <w:rPr>
          <w:w w:val="105"/>
          <w:sz w:val="17"/>
        </w:rPr>
        <w:t>2º,</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14.133/2021,</w:t>
      </w:r>
      <w:r>
        <w:rPr>
          <w:spacing w:val="-8"/>
          <w:w w:val="105"/>
          <w:sz w:val="17"/>
        </w:rPr>
        <w:t> </w:t>
      </w:r>
      <w:r>
        <w:rPr>
          <w:w w:val="105"/>
          <w:sz w:val="17"/>
        </w:rPr>
        <w:t>pela</w:t>
      </w:r>
      <w:r>
        <w:rPr>
          <w:spacing w:val="-9"/>
          <w:w w:val="105"/>
          <w:sz w:val="17"/>
        </w:rPr>
        <w:t> </w:t>
      </w:r>
      <w:r>
        <w:rPr>
          <w:w w:val="105"/>
          <w:sz w:val="17"/>
        </w:rPr>
        <w:t>infração</w:t>
      </w:r>
      <w:r>
        <w:rPr>
          <w:spacing w:val="-8"/>
          <w:w w:val="105"/>
          <w:sz w:val="17"/>
        </w:rPr>
        <w:t> </w:t>
      </w:r>
      <w:r>
        <w:rPr>
          <w:w w:val="105"/>
          <w:sz w:val="17"/>
        </w:rPr>
        <w:t>descrita</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17.1.1,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8"/>
          <w:w w:val="105"/>
          <w:sz w:val="17"/>
        </w:rPr>
        <w:t> </w:t>
      </w:r>
      <w:r>
        <w:rPr>
          <w:w w:val="105"/>
          <w:sz w:val="17"/>
        </w:rPr>
        <w:t>ofensivo,</w:t>
      </w:r>
      <w:r>
        <w:rPr>
          <w:spacing w:val="-9"/>
          <w:w w:val="105"/>
          <w:sz w:val="17"/>
        </w:rPr>
        <w:t> </w:t>
      </w:r>
      <w:r>
        <w:rPr>
          <w:w w:val="105"/>
          <w:sz w:val="17"/>
        </w:rPr>
        <w:t>quando</w:t>
      </w:r>
      <w:r>
        <w:rPr>
          <w:spacing w:val="-8"/>
          <w:w w:val="105"/>
          <w:sz w:val="17"/>
        </w:rPr>
        <w:t> </w:t>
      </w:r>
      <w:r>
        <w:rPr>
          <w:w w:val="105"/>
          <w:sz w:val="17"/>
        </w:rPr>
        <w:t>não</w:t>
      </w:r>
      <w:r>
        <w:rPr>
          <w:spacing w:val="-9"/>
          <w:w w:val="105"/>
          <w:sz w:val="17"/>
        </w:rPr>
        <w:t> </w:t>
      </w:r>
      <w:r>
        <w:rPr>
          <w:w w:val="105"/>
          <w:sz w:val="17"/>
        </w:rPr>
        <w:t>se</w:t>
      </w:r>
      <w:r>
        <w:rPr>
          <w:spacing w:val="-8"/>
          <w:w w:val="105"/>
          <w:sz w:val="17"/>
        </w:rPr>
        <w:t> </w:t>
      </w:r>
      <w:r>
        <w:rPr>
          <w:w w:val="105"/>
          <w:sz w:val="17"/>
        </w:rPr>
        <w:t>justificar</w:t>
      </w:r>
      <w:r>
        <w:rPr>
          <w:spacing w:val="-9"/>
          <w:w w:val="105"/>
          <w:sz w:val="17"/>
        </w:rPr>
        <w:t> </w:t>
      </w:r>
      <w:r>
        <w:rPr>
          <w:w w:val="105"/>
          <w:sz w:val="17"/>
        </w:rPr>
        <w:t>a</w:t>
      </w:r>
      <w:r>
        <w:rPr>
          <w:spacing w:val="-9"/>
          <w:w w:val="105"/>
          <w:sz w:val="17"/>
        </w:rPr>
        <w:t> </w:t>
      </w:r>
      <w:r>
        <w:rPr>
          <w:w w:val="105"/>
          <w:sz w:val="17"/>
        </w:rPr>
        <w:t>imposição</w:t>
      </w:r>
      <w:r>
        <w:rPr>
          <w:spacing w:val="-8"/>
          <w:w w:val="105"/>
          <w:sz w:val="17"/>
        </w:rPr>
        <w:t> </w:t>
      </w:r>
      <w:r>
        <w:rPr>
          <w:w w:val="105"/>
          <w:sz w:val="17"/>
        </w:rPr>
        <w:t>de</w:t>
      </w:r>
      <w:r>
        <w:rPr>
          <w:spacing w:val="-9"/>
          <w:w w:val="105"/>
          <w:sz w:val="17"/>
        </w:rPr>
        <w:t> </w:t>
      </w:r>
      <w:r>
        <w:rPr>
          <w:w w:val="105"/>
          <w:sz w:val="17"/>
        </w:rPr>
        <w:t>penalidade</w:t>
      </w:r>
      <w:r>
        <w:rPr>
          <w:spacing w:val="-8"/>
          <w:w w:val="105"/>
          <w:sz w:val="17"/>
        </w:rPr>
        <w:t> </w:t>
      </w:r>
      <w:r>
        <w:rPr>
          <w:w w:val="105"/>
          <w:sz w:val="17"/>
        </w:rPr>
        <w:t>mais</w:t>
      </w:r>
      <w:r>
        <w:rPr>
          <w:spacing w:val="-9"/>
          <w:w w:val="105"/>
          <w:sz w:val="17"/>
        </w:rPr>
        <w:t> </w:t>
      </w:r>
      <w:r>
        <w:rPr>
          <w:spacing w:val="-2"/>
          <w:w w:val="105"/>
          <w:sz w:val="17"/>
        </w:rPr>
        <w:t>grave.</w:t>
      </w:r>
    </w:p>
    <w:p>
      <w:pPr>
        <w:pStyle w:val="ListParagraph"/>
        <w:numPr>
          <w:ilvl w:val="2"/>
          <w:numId w:val="23"/>
        </w:numPr>
        <w:tabs>
          <w:tab w:pos="875" w:val="left" w:leader="none"/>
        </w:tabs>
        <w:spacing w:line="244" w:lineRule="auto" w:before="92" w:after="0"/>
        <w:ind w:left="386" w:right="369" w:firstLine="0"/>
        <w:jc w:val="left"/>
        <w:rPr>
          <w:sz w:val="17"/>
        </w:rPr>
      </w:pPr>
      <w:r>
        <w:rPr>
          <w:w w:val="105"/>
          <w:sz w:val="17"/>
        </w:rPr>
        <w:t>Multa</w:t>
      </w:r>
      <w:r>
        <w:rPr>
          <w:spacing w:val="-2"/>
          <w:w w:val="105"/>
          <w:sz w:val="17"/>
        </w:rPr>
        <w:t> </w:t>
      </w:r>
      <w:r>
        <w:rPr>
          <w:w w:val="105"/>
          <w:sz w:val="17"/>
        </w:rPr>
        <w:t>administrativa,</w:t>
      </w:r>
      <w:r>
        <w:rPr>
          <w:spacing w:val="-2"/>
          <w:w w:val="105"/>
          <w:sz w:val="17"/>
        </w:rPr>
        <w:t> </w:t>
      </w:r>
      <w:r>
        <w:rPr>
          <w:w w:val="105"/>
          <w:sz w:val="17"/>
        </w:rPr>
        <w:t>prevista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156,</w:t>
      </w:r>
      <w:r>
        <w:rPr>
          <w:spacing w:val="-2"/>
          <w:w w:val="105"/>
          <w:sz w:val="17"/>
        </w:rPr>
        <w:t> </w:t>
      </w:r>
      <w:r>
        <w:rPr>
          <w:w w:val="105"/>
          <w:sz w:val="17"/>
        </w:rPr>
        <w:t>II,</w:t>
      </w:r>
      <w:r>
        <w:rPr>
          <w:spacing w:val="-2"/>
          <w:w w:val="105"/>
          <w:sz w:val="17"/>
        </w:rPr>
        <w:t> </w:t>
      </w:r>
      <w:r>
        <w:rPr>
          <w:w w:val="105"/>
          <w:sz w:val="17"/>
        </w:rPr>
        <w:t>§</w:t>
      </w:r>
      <w:r>
        <w:rPr>
          <w:spacing w:val="-2"/>
          <w:w w:val="105"/>
          <w:sz w:val="17"/>
        </w:rPr>
        <w:t> </w:t>
      </w:r>
      <w:r>
        <w:rPr>
          <w:w w:val="105"/>
          <w:sz w:val="17"/>
        </w:rPr>
        <w:t>3º,</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pela</w:t>
      </w:r>
      <w:r>
        <w:rPr>
          <w:spacing w:val="-2"/>
          <w:w w:val="105"/>
          <w:sz w:val="17"/>
        </w:rPr>
        <w:t> </w:t>
      </w:r>
      <w:r>
        <w:rPr>
          <w:w w:val="105"/>
          <w:sz w:val="17"/>
        </w:rPr>
        <w:t>infração</w:t>
      </w:r>
      <w:r>
        <w:rPr>
          <w:spacing w:val="-2"/>
          <w:w w:val="105"/>
          <w:sz w:val="17"/>
        </w:rPr>
        <w:t> </w:t>
      </w:r>
      <w:r>
        <w:rPr>
          <w:w w:val="105"/>
          <w:sz w:val="17"/>
        </w:rPr>
        <w:t>dos</w:t>
      </w:r>
      <w:r>
        <w:rPr>
          <w:spacing w:val="-2"/>
          <w:w w:val="105"/>
          <w:sz w:val="17"/>
        </w:rPr>
        <w:t> </w:t>
      </w:r>
      <w:r>
        <w:rPr>
          <w:w w:val="105"/>
          <w:sz w:val="17"/>
        </w:rPr>
        <w:t>subitens</w:t>
      </w:r>
      <w:r>
        <w:rPr>
          <w:spacing w:val="-2"/>
          <w:w w:val="105"/>
          <w:sz w:val="17"/>
        </w:rPr>
        <w:t> </w:t>
      </w:r>
      <w:r>
        <w:rPr>
          <w:w w:val="105"/>
          <w:sz w:val="17"/>
        </w:rPr>
        <w:t>17.1.1</w:t>
      </w:r>
      <w:r>
        <w:rPr>
          <w:spacing w:val="-2"/>
          <w:w w:val="105"/>
          <w:sz w:val="17"/>
        </w:rPr>
        <w:t> </w:t>
      </w:r>
      <w:r>
        <w:rPr>
          <w:w w:val="105"/>
          <w:sz w:val="17"/>
        </w:rPr>
        <w:t>a</w:t>
      </w:r>
      <w:r>
        <w:rPr>
          <w:spacing w:val="-2"/>
          <w:w w:val="105"/>
          <w:sz w:val="17"/>
        </w:rPr>
        <w:t> </w:t>
      </w:r>
      <w:r>
        <w:rPr>
          <w:w w:val="105"/>
          <w:sz w:val="17"/>
        </w:rPr>
        <w:t>17.1.12,</w:t>
      </w:r>
      <w:r>
        <w:rPr>
          <w:spacing w:val="-2"/>
          <w:w w:val="105"/>
          <w:sz w:val="17"/>
        </w:rPr>
        <w:t> </w:t>
      </w:r>
      <w:r>
        <w:rPr>
          <w:w w:val="105"/>
          <w:sz w:val="17"/>
        </w:rPr>
        <w:t>que</w:t>
      </w:r>
      <w:r>
        <w:rPr>
          <w:spacing w:val="-2"/>
          <w:w w:val="105"/>
          <w:sz w:val="17"/>
        </w:rPr>
        <w:t> </w:t>
      </w:r>
      <w:r>
        <w:rPr>
          <w:w w:val="105"/>
          <w:sz w:val="17"/>
        </w:rPr>
        <w:t>não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inferior</w:t>
      </w:r>
      <w:r>
        <w:rPr>
          <w:spacing w:val="-2"/>
          <w:w w:val="105"/>
          <w:sz w:val="17"/>
        </w:rPr>
        <w:t> </w:t>
      </w:r>
      <w:r>
        <w:rPr>
          <w:w w:val="105"/>
          <w:sz w:val="17"/>
        </w:rPr>
        <w:t>a</w:t>
      </w:r>
      <w:r>
        <w:rPr>
          <w:spacing w:val="-2"/>
          <w:w w:val="105"/>
          <w:sz w:val="17"/>
        </w:rPr>
        <w:t> </w:t>
      </w:r>
      <w:r>
        <w:rPr>
          <w:w w:val="105"/>
          <w:sz w:val="17"/>
        </w:rPr>
        <w:t>0,5%</w:t>
      </w:r>
      <w:r>
        <w:rPr>
          <w:spacing w:val="-2"/>
          <w:w w:val="105"/>
          <w:sz w:val="17"/>
        </w:rPr>
        <w:t> </w:t>
      </w:r>
      <w:r>
        <w:rPr>
          <w:w w:val="105"/>
          <w:sz w:val="17"/>
        </w:rPr>
        <w:t>(cinco</w:t>
      </w:r>
      <w:r>
        <w:rPr>
          <w:spacing w:val="-2"/>
          <w:w w:val="105"/>
          <w:sz w:val="17"/>
        </w:rPr>
        <w:t> </w:t>
      </w:r>
      <w:r>
        <w:rPr>
          <w:w w:val="105"/>
          <w:sz w:val="17"/>
        </w:rPr>
        <w:t>décimos</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nem</w:t>
      </w:r>
      <w:r>
        <w:rPr>
          <w:spacing w:val="-2"/>
          <w:w w:val="105"/>
          <w:sz w:val="17"/>
        </w:rPr>
        <w:t> </w:t>
      </w:r>
      <w:r>
        <w:rPr>
          <w:w w:val="105"/>
          <w:sz w:val="17"/>
        </w:rPr>
        <w:t>superior</w:t>
      </w:r>
      <w:r>
        <w:rPr>
          <w:spacing w:val="-2"/>
          <w:w w:val="105"/>
          <w:sz w:val="17"/>
        </w:rPr>
        <w:t> </w:t>
      </w:r>
      <w:r>
        <w:rPr>
          <w:w w:val="105"/>
          <w:sz w:val="17"/>
        </w:rPr>
        <w:t>a 30% (trinta por cento) do valor do Contrato, devendo ser observados os seguintes parâmetros:</w:t>
      </w:r>
    </w:p>
    <w:p>
      <w:pPr>
        <w:pStyle w:val="ListParagraph"/>
        <w:numPr>
          <w:ilvl w:val="0"/>
          <w:numId w:val="24"/>
        </w:numPr>
        <w:tabs>
          <w:tab w:pos="566" w:val="left" w:leader="none"/>
        </w:tabs>
        <w:spacing w:line="240" w:lineRule="auto" w:before="97" w:after="0"/>
        <w:ind w:left="566"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7"/>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8"/>
          <w:w w:val="105"/>
          <w:sz w:val="17"/>
        </w:rPr>
        <w:t> </w:t>
      </w:r>
      <w:r>
        <w:rPr>
          <w:w w:val="105"/>
          <w:sz w:val="17"/>
        </w:rPr>
        <w:t>no</w:t>
      </w:r>
      <w:r>
        <w:rPr>
          <w:spacing w:val="-8"/>
          <w:w w:val="105"/>
          <w:sz w:val="17"/>
        </w:rPr>
        <w:t> </w:t>
      </w:r>
      <w:r>
        <w:rPr>
          <w:w w:val="105"/>
          <w:sz w:val="17"/>
        </w:rPr>
        <w:t>subitem</w:t>
      </w:r>
      <w:r>
        <w:rPr>
          <w:spacing w:val="-7"/>
          <w:w w:val="105"/>
          <w:sz w:val="17"/>
        </w:rPr>
        <w:t> </w:t>
      </w:r>
      <w:r>
        <w:rPr>
          <w:w w:val="105"/>
          <w:sz w:val="17"/>
        </w:rPr>
        <w:t>17.1.1,</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do</w:t>
      </w:r>
      <w:r>
        <w:rPr>
          <w:spacing w:val="-8"/>
          <w:w w:val="105"/>
          <w:sz w:val="17"/>
        </w:rPr>
        <w:t> </w:t>
      </w:r>
      <w:r>
        <w:rPr>
          <w:spacing w:val="-2"/>
          <w:w w:val="105"/>
          <w:sz w:val="17"/>
        </w:rPr>
        <w:t>Contrato;</w:t>
      </w:r>
    </w:p>
    <w:p>
      <w:pPr>
        <w:pStyle w:val="ListParagraph"/>
        <w:numPr>
          <w:ilvl w:val="0"/>
          <w:numId w:val="24"/>
        </w:numPr>
        <w:tabs>
          <w:tab w:pos="576" w:val="left" w:leader="none"/>
        </w:tabs>
        <w:spacing w:line="240" w:lineRule="auto" w:before="103" w:after="0"/>
        <w:ind w:left="576" w:right="0" w:hanging="19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8"/>
          <w:w w:val="105"/>
          <w:sz w:val="17"/>
        </w:rPr>
        <w:t> </w:t>
      </w:r>
      <w:r>
        <w:rPr>
          <w:w w:val="105"/>
          <w:sz w:val="17"/>
        </w:rPr>
        <w:t>infrações</w:t>
      </w:r>
      <w:r>
        <w:rPr>
          <w:spacing w:val="-8"/>
          <w:w w:val="105"/>
          <w:sz w:val="17"/>
        </w:rPr>
        <w:t> </w:t>
      </w:r>
      <w:r>
        <w:rPr>
          <w:w w:val="105"/>
          <w:sz w:val="17"/>
        </w:rPr>
        <w:t>previstas</w:t>
      </w:r>
      <w:r>
        <w:rPr>
          <w:spacing w:val="-7"/>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17.1.2</w:t>
      </w:r>
      <w:r>
        <w:rPr>
          <w:spacing w:val="-8"/>
          <w:w w:val="105"/>
          <w:sz w:val="17"/>
        </w:rPr>
        <w:t> </w:t>
      </w:r>
      <w:r>
        <w:rPr>
          <w:w w:val="105"/>
          <w:sz w:val="17"/>
        </w:rPr>
        <w:t>a</w:t>
      </w:r>
      <w:r>
        <w:rPr>
          <w:spacing w:val="-8"/>
          <w:w w:val="105"/>
          <w:sz w:val="17"/>
        </w:rPr>
        <w:t> </w:t>
      </w:r>
      <w:r>
        <w:rPr>
          <w:w w:val="105"/>
          <w:sz w:val="17"/>
        </w:rPr>
        <w:t>17.1.7,</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0"/>
          <w:numId w:val="24"/>
        </w:numPr>
        <w:tabs>
          <w:tab w:pos="566" w:val="left" w:leader="none"/>
        </w:tabs>
        <w:spacing w:line="240" w:lineRule="auto" w:before="103" w:after="0"/>
        <w:ind w:left="566"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5%</w:t>
      </w:r>
      <w:r>
        <w:rPr>
          <w:spacing w:val="-8"/>
          <w:w w:val="105"/>
          <w:sz w:val="17"/>
        </w:rPr>
        <w:t> </w:t>
      </w:r>
      <w:r>
        <w:rPr>
          <w:w w:val="105"/>
          <w:sz w:val="17"/>
        </w:rPr>
        <w:t>a</w:t>
      </w:r>
      <w:r>
        <w:rPr>
          <w:spacing w:val="-8"/>
          <w:w w:val="105"/>
          <w:sz w:val="17"/>
        </w:rPr>
        <w:t> </w:t>
      </w:r>
      <w:r>
        <w:rPr>
          <w:w w:val="105"/>
          <w:sz w:val="17"/>
        </w:rPr>
        <w:t>30%,</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7"/>
          <w:w w:val="105"/>
          <w:sz w:val="17"/>
        </w:rPr>
        <w:t> </w:t>
      </w:r>
      <w:r>
        <w:rPr>
          <w:w w:val="105"/>
          <w:sz w:val="17"/>
        </w:rPr>
        <w:t>infrações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17.1.8</w:t>
      </w:r>
      <w:r>
        <w:rPr>
          <w:spacing w:val="-8"/>
          <w:w w:val="105"/>
          <w:sz w:val="17"/>
        </w:rPr>
        <w:t> </w:t>
      </w:r>
      <w:r>
        <w:rPr>
          <w:w w:val="105"/>
          <w:sz w:val="17"/>
        </w:rPr>
        <w:t>a</w:t>
      </w:r>
      <w:r>
        <w:rPr>
          <w:spacing w:val="-8"/>
          <w:w w:val="105"/>
          <w:sz w:val="17"/>
        </w:rPr>
        <w:t> </w:t>
      </w:r>
      <w:r>
        <w:rPr>
          <w:w w:val="105"/>
          <w:sz w:val="17"/>
        </w:rPr>
        <w:t>17.1.12,</w:t>
      </w:r>
      <w:r>
        <w:rPr>
          <w:spacing w:val="-7"/>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3"/>
          <w:numId w:val="23"/>
        </w:numPr>
        <w:tabs>
          <w:tab w:pos="1003" w:val="left" w:leader="none"/>
        </w:tabs>
        <w:spacing w:line="240" w:lineRule="auto" w:before="91" w:after="0"/>
        <w:ind w:left="1003" w:right="0" w:hanging="617"/>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7"/>
          <w:w w:val="105"/>
          <w:sz w:val="17"/>
        </w:rPr>
        <w:t> </w:t>
      </w:r>
      <w:r>
        <w:rPr>
          <w:w w:val="105"/>
          <w:sz w:val="17"/>
        </w:rPr>
        <w:t>a</w:t>
      </w:r>
      <w:r>
        <w:rPr>
          <w:spacing w:val="-8"/>
          <w:w w:val="105"/>
          <w:sz w:val="17"/>
        </w:rPr>
        <w:t> </w:t>
      </w:r>
      <w:r>
        <w:rPr>
          <w:w w:val="105"/>
          <w:sz w:val="17"/>
        </w:rPr>
        <w:t>infração</w:t>
      </w:r>
      <w:r>
        <w:rPr>
          <w:spacing w:val="-8"/>
          <w:w w:val="105"/>
          <w:sz w:val="17"/>
        </w:rPr>
        <w:t> </w:t>
      </w:r>
      <w:r>
        <w:rPr>
          <w:w w:val="105"/>
          <w:sz w:val="17"/>
        </w:rPr>
        <w:t>ser</w:t>
      </w:r>
      <w:r>
        <w:rPr>
          <w:spacing w:val="-7"/>
          <w:w w:val="105"/>
          <w:sz w:val="17"/>
        </w:rPr>
        <w:t> </w:t>
      </w:r>
      <w:r>
        <w:rPr>
          <w:w w:val="105"/>
          <w:sz w:val="17"/>
        </w:rPr>
        <w:t>cometida</w:t>
      </w:r>
      <w:r>
        <w:rPr>
          <w:spacing w:val="-8"/>
          <w:w w:val="105"/>
          <w:sz w:val="17"/>
        </w:rPr>
        <w:t> </w:t>
      </w:r>
      <w:r>
        <w:rPr>
          <w:w w:val="105"/>
          <w:sz w:val="17"/>
        </w:rPr>
        <w:t>antes</w:t>
      </w:r>
      <w:r>
        <w:rPr>
          <w:spacing w:val="-7"/>
          <w:w w:val="105"/>
          <w:sz w:val="17"/>
        </w:rPr>
        <w:t> </w:t>
      </w:r>
      <w:r>
        <w:rPr>
          <w:w w:val="105"/>
          <w:sz w:val="17"/>
        </w:rPr>
        <w:t>da</w:t>
      </w:r>
      <w:r>
        <w:rPr>
          <w:spacing w:val="-8"/>
          <w:w w:val="105"/>
          <w:sz w:val="17"/>
        </w:rPr>
        <w:t> </w:t>
      </w:r>
      <w:r>
        <w:rPr>
          <w:w w:val="105"/>
          <w:sz w:val="17"/>
        </w:rPr>
        <w:t>celebração</w:t>
      </w:r>
      <w:r>
        <w:rPr>
          <w:spacing w:val="-8"/>
          <w:w w:val="105"/>
          <w:sz w:val="17"/>
        </w:rPr>
        <w:t> </w:t>
      </w:r>
      <w:r>
        <w:rPr>
          <w:w w:val="105"/>
          <w:sz w:val="17"/>
        </w:rPr>
        <w:t>do</w:t>
      </w:r>
      <w:r>
        <w:rPr>
          <w:spacing w:val="-7"/>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8"/>
          <w:w w:val="105"/>
          <w:sz w:val="17"/>
        </w:rPr>
        <w:t> </w:t>
      </w:r>
      <w:r>
        <w:rPr>
          <w:w w:val="105"/>
          <w:sz w:val="17"/>
        </w:rPr>
        <w:t>cálculo</w:t>
      </w:r>
      <w:r>
        <w:rPr>
          <w:spacing w:val="-7"/>
          <w:w w:val="105"/>
          <w:sz w:val="17"/>
        </w:rPr>
        <w:t> </w:t>
      </w:r>
      <w:r>
        <w:rPr>
          <w:w w:val="105"/>
          <w:sz w:val="17"/>
        </w:rPr>
        <w:t>da</w:t>
      </w:r>
      <w:r>
        <w:rPr>
          <w:spacing w:val="-8"/>
          <w:w w:val="105"/>
          <w:sz w:val="17"/>
        </w:rPr>
        <w:t> </w:t>
      </w:r>
      <w:r>
        <w:rPr>
          <w:w w:val="105"/>
          <w:sz w:val="17"/>
        </w:rPr>
        <w:t>multa</w:t>
      </w:r>
      <w:r>
        <w:rPr>
          <w:spacing w:val="-7"/>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17.2.2</w:t>
      </w:r>
      <w:r>
        <w:rPr>
          <w:spacing w:val="-7"/>
          <w:w w:val="105"/>
          <w:sz w:val="17"/>
        </w:rPr>
        <w:t> </w:t>
      </w:r>
      <w:r>
        <w:rPr>
          <w:w w:val="105"/>
          <w:sz w:val="17"/>
        </w:rPr>
        <w:t>será</w:t>
      </w:r>
      <w:r>
        <w:rPr>
          <w:spacing w:val="-8"/>
          <w:w w:val="105"/>
          <w:sz w:val="17"/>
        </w:rPr>
        <w:t> </w:t>
      </w:r>
      <w:r>
        <w:rPr>
          <w:w w:val="105"/>
          <w:sz w:val="17"/>
        </w:rPr>
        <w:t>o</w:t>
      </w:r>
      <w:r>
        <w:rPr>
          <w:spacing w:val="-7"/>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estimado</w:t>
      </w:r>
      <w:r>
        <w:rPr>
          <w:spacing w:val="-7"/>
          <w:w w:val="105"/>
          <w:sz w:val="17"/>
        </w:rPr>
        <w:t> </w:t>
      </w:r>
      <w:r>
        <w:rPr>
          <w:w w:val="105"/>
          <w:sz w:val="17"/>
        </w:rPr>
        <w:t>da</w:t>
      </w:r>
      <w:r>
        <w:rPr>
          <w:spacing w:val="-8"/>
          <w:w w:val="105"/>
          <w:sz w:val="17"/>
        </w:rPr>
        <w:t> </w:t>
      </w:r>
      <w:r>
        <w:rPr>
          <w:spacing w:val="-2"/>
          <w:w w:val="105"/>
          <w:sz w:val="17"/>
        </w:rPr>
        <w:t>contratação</w:t>
      </w:r>
    </w:p>
    <w:p>
      <w:pPr>
        <w:pStyle w:val="ListParagraph"/>
        <w:numPr>
          <w:ilvl w:val="3"/>
          <w:numId w:val="23"/>
        </w:numPr>
        <w:tabs>
          <w:tab w:pos="1003" w:val="left" w:leader="none"/>
        </w:tabs>
        <w:spacing w:line="240" w:lineRule="auto" w:before="92" w:after="0"/>
        <w:ind w:left="1003" w:right="0" w:hanging="617"/>
        <w:jc w:val="left"/>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23"/>
        </w:numPr>
        <w:tabs>
          <w:tab w:pos="1020" w:val="left" w:leader="none"/>
        </w:tabs>
        <w:spacing w:line="271" w:lineRule="auto" w:before="102" w:after="0"/>
        <w:ind w:left="386" w:right="369" w:firstLine="0"/>
        <w:jc w:val="left"/>
        <w:rPr>
          <w:sz w:val="17"/>
        </w:rPr>
      </w:pPr>
      <w:r>
        <w:rPr>
          <w:w w:val="105"/>
          <w:sz w:val="17"/>
        </w:rPr>
        <w:t>Se</w:t>
      </w:r>
      <w:r>
        <w:rPr>
          <w:spacing w:val="10"/>
          <w:w w:val="105"/>
          <w:sz w:val="17"/>
        </w:rPr>
        <w:t> </w:t>
      </w:r>
      <w:r>
        <w:rPr>
          <w:w w:val="105"/>
          <w:sz w:val="17"/>
        </w:rPr>
        <w:t>a</w:t>
      </w:r>
      <w:r>
        <w:rPr>
          <w:spacing w:val="10"/>
          <w:w w:val="105"/>
          <w:sz w:val="17"/>
        </w:rPr>
        <w:t> </w:t>
      </w:r>
      <w:r>
        <w:rPr>
          <w:w w:val="105"/>
          <w:sz w:val="17"/>
        </w:rPr>
        <w:t>multa</w:t>
      </w:r>
      <w:r>
        <w:rPr>
          <w:spacing w:val="10"/>
          <w:w w:val="105"/>
          <w:sz w:val="17"/>
        </w:rPr>
        <w:t> </w:t>
      </w:r>
      <w:r>
        <w:rPr>
          <w:w w:val="105"/>
          <w:sz w:val="17"/>
        </w:rPr>
        <w:t>aplicada</w:t>
      </w:r>
      <w:r>
        <w:rPr>
          <w:spacing w:val="10"/>
          <w:w w:val="105"/>
          <w:sz w:val="17"/>
        </w:rPr>
        <w:t> </w:t>
      </w:r>
      <w:r>
        <w:rPr>
          <w:w w:val="105"/>
          <w:sz w:val="17"/>
        </w:rPr>
        <w:t>e</w:t>
      </w:r>
      <w:r>
        <w:rPr>
          <w:spacing w:val="10"/>
          <w:w w:val="105"/>
          <w:sz w:val="17"/>
        </w:rPr>
        <w:t> </w:t>
      </w:r>
      <w:r>
        <w:rPr>
          <w:w w:val="105"/>
          <w:sz w:val="17"/>
        </w:rPr>
        <w:t>as</w:t>
      </w:r>
      <w:r>
        <w:rPr>
          <w:spacing w:val="10"/>
          <w:w w:val="105"/>
          <w:sz w:val="17"/>
        </w:rPr>
        <w:t> </w:t>
      </w:r>
      <w:r>
        <w:rPr>
          <w:w w:val="105"/>
          <w:sz w:val="17"/>
        </w:rPr>
        <w:t>indenizações</w:t>
      </w:r>
      <w:r>
        <w:rPr>
          <w:spacing w:val="10"/>
          <w:w w:val="105"/>
          <w:sz w:val="17"/>
        </w:rPr>
        <w:t> </w:t>
      </w:r>
      <w:r>
        <w:rPr>
          <w:w w:val="105"/>
          <w:sz w:val="17"/>
        </w:rPr>
        <w:t>cabíveis</w:t>
      </w:r>
      <w:r>
        <w:rPr>
          <w:spacing w:val="10"/>
          <w:w w:val="105"/>
          <w:sz w:val="17"/>
        </w:rPr>
        <w:t> </w:t>
      </w:r>
      <w:r>
        <w:rPr>
          <w:w w:val="105"/>
          <w:sz w:val="17"/>
        </w:rPr>
        <w:t>forem</w:t>
      </w:r>
      <w:r>
        <w:rPr>
          <w:spacing w:val="10"/>
          <w:w w:val="105"/>
          <w:sz w:val="17"/>
        </w:rPr>
        <w:t> </w:t>
      </w:r>
      <w:r>
        <w:rPr>
          <w:w w:val="105"/>
          <w:sz w:val="17"/>
        </w:rPr>
        <w:t>superiores</w:t>
      </w:r>
      <w:r>
        <w:rPr>
          <w:spacing w:val="10"/>
          <w:w w:val="105"/>
          <w:sz w:val="17"/>
        </w:rPr>
        <w:t> </w:t>
      </w:r>
      <w:r>
        <w:rPr>
          <w:w w:val="105"/>
          <w:sz w:val="17"/>
        </w:rPr>
        <w:t>ao</w:t>
      </w:r>
      <w:r>
        <w:rPr>
          <w:spacing w:val="10"/>
          <w:w w:val="105"/>
          <w:sz w:val="17"/>
        </w:rPr>
        <w:t> </w:t>
      </w:r>
      <w:r>
        <w:rPr>
          <w:w w:val="105"/>
          <w:sz w:val="17"/>
        </w:rPr>
        <w:t>valor</w:t>
      </w:r>
      <w:r>
        <w:rPr>
          <w:spacing w:val="10"/>
          <w:w w:val="105"/>
          <w:sz w:val="17"/>
        </w:rPr>
        <w:t> </w:t>
      </w:r>
      <w:r>
        <w:rPr>
          <w:w w:val="105"/>
          <w:sz w:val="17"/>
        </w:rPr>
        <w:t>de</w:t>
      </w:r>
      <w:r>
        <w:rPr>
          <w:spacing w:val="10"/>
          <w:w w:val="105"/>
          <w:sz w:val="17"/>
        </w:rPr>
        <w:t> </w:t>
      </w:r>
      <w:r>
        <w:rPr>
          <w:w w:val="105"/>
          <w:sz w:val="17"/>
        </w:rPr>
        <w:t>pagamento</w:t>
      </w:r>
      <w:r>
        <w:rPr>
          <w:spacing w:val="10"/>
          <w:w w:val="105"/>
          <w:sz w:val="17"/>
        </w:rPr>
        <w:t> </w:t>
      </w:r>
      <w:r>
        <w:rPr>
          <w:w w:val="105"/>
          <w:sz w:val="17"/>
        </w:rPr>
        <w:t>eventualmente</w:t>
      </w:r>
      <w:r>
        <w:rPr>
          <w:spacing w:val="10"/>
          <w:w w:val="105"/>
          <w:sz w:val="17"/>
        </w:rPr>
        <w:t> </w:t>
      </w:r>
      <w:r>
        <w:rPr>
          <w:w w:val="105"/>
          <w:sz w:val="17"/>
        </w:rPr>
        <w:t>devido</w:t>
      </w:r>
      <w:r>
        <w:rPr>
          <w:spacing w:val="10"/>
          <w:w w:val="105"/>
          <w:sz w:val="17"/>
        </w:rPr>
        <w:t> </w:t>
      </w:r>
      <w:r>
        <w:rPr>
          <w:w w:val="105"/>
          <w:sz w:val="17"/>
        </w:rPr>
        <w:t>pela Administração</w:t>
      </w:r>
      <w:r>
        <w:rPr>
          <w:spacing w:val="10"/>
          <w:w w:val="105"/>
          <w:sz w:val="17"/>
        </w:rPr>
        <w:t> </w:t>
      </w:r>
      <w:r>
        <w:rPr>
          <w:w w:val="105"/>
          <w:sz w:val="17"/>
        </w:rPr>
        <w:t>ao</w:t>
      </w:r>
      <w:r>
        <w:rPr>
          <w:spacing w:val="10"/>
          <w:w w:val="105"/>
          <w:sz w:val="17"/>
        </w:rPr>
        <w:t> </w:t>
      </w:r>
      <w:r>
        <w:rPr>
          <w:w w:val="105"/>
          <w:sz w:val="17"/>
        </w:rPr>
        <w:t>contratado,</w:t>
      </w:r>
      <w:r>
        <w:rPr>
          <w:spacing w:val="10"/>
          <w:w w:val="105"/>
          <w:sz w:val="17"/>
        </w:rPr>
        <w:t> </w:t>
      </w:r>
      <w:r>
        <w:rPr>
          <w:w w:val="105"/>
          <w:sz w:val="17"/>
        </w:rPr>
        <w:t>além</w:t>
      </w:r>
      <w:r>
        <w:rPr>
          <w:spacing w:val="10"/>
          <w:w w:val="105"/>
          <w:sz w:val="17"/>
        </w:rPr>
        <w:t> </w:t>
      </w:r>
      <w:r>
        <w:rPr>
          <w:w w:val="105"/>
          <w:sz w:val="17"/>
        </w:rPr>
        <w:t>da</w:t>
      </w:r>
      <w:r>
        <w:rPr>
          <w:spacing w:val="10"/>
          <w:w w:val="105"/>
          <w:sz w:val="17"/>
        </w:rPr>
        <w:t> </w:t>
      </w:r>
      <w:r>
        <w:rPr>
          <w:w w:val="105"/>
          <w:sz w:val="17"/>
        </w:rPr>
        <w:t>perda</w:t>
      </w:r>
      <w:r>
        <w:rPr>
          <w:spacing w:val="10"/>
          <w:w w:val="105"/>
          <w:sz w:val="17"/>
        </w:rPr>
        <w:t> </w:t>
      </w:r>
      <w:r>
        <w:rPr>
          <w:w w:val="105"/>
          <w:sz w:val="17"/>
        </w:rPr>
        <w:t>desse</w:t>
      </w:r>
      <w:r>
        <w:rPr>
          <w:spacing w:val="10"/>
          <w:w w:val="105"/>
          <w:sz w:val="17"/>
        </w:rPr>
        <w:t> </w:t>
      </w:r>
      <w:r>
        <w:rPr>
          <w:w w:val="105"/>
          <w:sz w:val="17"/>
        </w:rPr>
        <w:t>valor,</w:t>
      </w:r>
      <w:r>
        <w:rPr>
          <w:spacing w:val="10"/>
          <w:w w:val="105"/>
          <w:sz w:val="17"/>
        </w:rPr>
        <w:t> </w:t>
      </w:r>
      <w:r>
        <w:rPr>
          <w:w w:val="105"/>
          <w:sz w:val="17"/>
        </w:rPr>
        <w:t>a</w:t>
      </w:r>
      <w:r>
        <w:rPr>
          <w:spacing w:val="10"/>
          <w:w w:val="105"/>
          <w:sz w:val="17"/>
        </w:rPr>
        <w:t> </w:t>
      </w:r>
      <w:r>
        <w:rPr>
          <w:w w:val="105"/>
          <w:sz w:val="17"/>
        </w:rPr>
        <w:t>diferença</w:t>
      </w:r>
      <w:r>
        <w:rPr>
          <w:spacing w:val="10"/>
          <w:w w:val="105"/>
          <w:sz w:val="17"/>
        </w:rPr>
        <w:t> </w:t>
      </w:r>
      <w:r>
        <w:rPr>
          <w:w w:val="105"/>
          <w:sz w:val="17"/>
        </w:rPr>
        <w:t>será descontada da garantia prestada ou será cobrada judicialmente, na forma do art. 156, § 8º, da Lei nº 14.133/2021, e conforme o procedimento previsto no item 17.13.</w:t>
      </w:r>
    </w:p>
    <w:p>
      <w:pPr>
        <w:pStyle w:val="ListParagraph"/>
        <w:numPr>
          <w:ilvl w:val="3"/>
          <w:numId w:val="23"/>
        </w:numPr>
        <w:tabs>
          <w:tab w:pos="993" w:val="left" w:leader="none"/>
        </w:tabs>
        <w:spacing w:line="240" w:lineRule="auto" w:before="77" w:after="0"/>
        <w:ind w:left="993" w:right="0" w:hanging="607"/>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23"/>
        </w:numPr>
        <w:tabs>
          <w:tab w:pos="882" w:val="left" w:leader="none"/>
        </w:tabs>
        <w:spacing w:line="256" w:lineRule="auto" w:before="103" w:after="0"/>
        <w:ind w:left="386" w:right="369" w:firstLine="0"/>
        <w:jc w:val="both"/>
        <w:rPr>
          <w:sz w:val="17"/>
        </w:rPr>
      </w:pPr>
      <w:r>
        <w:rPr>
          <w:w w:val="105"/>
          <w:sz w:val="17"/>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3"/>
        </w:numPr>
        <w:tabs>
          <w:tab w:pos="873" w:val="left" w:leader="none"/>
        </w:tabs>
        <w:spacing w:line="271" w:lineRule="auto" w:before="100" w:after="0"/>
        <w:ind w:left="386" w:right="369" w:firstLine="0"/>
        <w:jc w:val="both"/>
        <w:rPr>
          <w:sz w:val="17"/>
        </w:rPr>
      </w:pPr>
      <w:r>
        <w:rPr>
          <w:w w:val="105"/>
          <w:sz w:val="17"/>
        </w:rPr>
        <w:t>Declaração</w:t>
      </w:r>
      <w:r>
        <w:rPr>
          <w:spacing w:val="-7"/>
          <w:w w:val="105"/>
          <w:sz w:val="17"/>
        </w:rPr>
        <w:t> </w:t>
      </w:r>
      <w:r>
        <w:rPr>
          <w:w w:val="105"/>
          <w:sz w:val="17"/>
        </w:rPr>
        <w:t>de</w:t>
      </w:r>
      <w:r>
        <w:rPr>
          <w:spacing w:val="-7"/>
          <w:w w:val="105"/>
          <w:sz w:val="17"/>
        </w:rPr>
        <w:t> </w:t>
      </w:r>
      <w:r>
        <w:rPr>
          <w:w w:val="105"/>
          <w:sz w:val="17"/>
        </w:rPr>
        <w:t>inidoneidade</w:t>
      </w:r>
      <w:r>
        <w:rPr>
          <w:spacing w:val="-7"/>
          <w:w w:val="105"/>
          <w:sz w:val="17"/>
        </w:rPr>
        <w:t> </w:t>
      </w:r>
      <w:r>
        <w:rPr>
          <w:w w:val="105"/>
          <w:sz w:val="17"/>
        </w:rPr>
        <w:t>para</w:t>
      </w:r>
      <w:r>
        <w:rPr>
          <w:spacing w:val="-7"/>
          <w:w w:val="105"/>
          <w:sz w:val="17"/>
        </w:rPr>
        <w:t> </w:t>
      </w:r>
      <w:r>
        <w:rPr>
          <w:w w:val="105"/>
          <w:sz w:val="17"/>
        </w:rPr>
        <w:t>licitar</w:t>
      </w:r>
      <w:r>
        <w:rPr>
          <w:spacing w:val="-7"/>
          <w:w w:val="105"/>
          <w:sz w:val="17"/>
        </w:rPr>
        <w:t> </w:t>
      </w:r>
      <w:r>
        <w:rPr>
          <w:w w:val="105"/>
          <w:sz w:val="17"/>
        </w:rPr>
        <w:t>ou</w:t>
      </w:r>
      <w:r>
        <w:rPr>
          <w:spacing w:val="-7"/>
          <w:w w:val="105"/>
          <w:sz w:val="17"/>
        </w:rPr>
        <w:t> </w:t>
      </w:r>
      <w:r>
        <w:rPr>
          <w:w w:val="105"/>
          <w:sz w:val="17"/>
        </w:rPr>
        <w:t>contratar,</w:t>
      </w:r>
      <w:r>
        <w:rPr>
          <w:spacing w:val="-7"/>
          <w:w w:val="105"/>
          <w:sz w:val="17"/>
        </w:rPr>
        <w:t> </w:t>
      </w:r>
      <w:r>
        <w:rPr>
          <w:w w:val="105"/>
          <w:sz w:val="17"/>
        </w:rPr>
        <w:t>prevista</w:t>
      </w:r>
      <w:r>
        <w:rPr>
          <w:spacing w:val="-7"/>
          <w:w w:val="105"/>
          <w:sz w:val="17"/>
        </w:rPr>
        <w:t> </w:t>
      </w:r>
      <w:r>
        <w:rPr>
          <w:w w:val="105"/>
          <w:sz w:val="17"/>
        </w:rPr>
        <w:t>no</w:t>
      </w:r>
      <w:r>
        <w:rPr>
          <w:spacing w:val="-7"/>
          <w:w w:val="105"/>
          <w:sz w:val="17"/>
        </w:rPr>
        <w:t> </w:t>
      </w:r>
      <w:r>
        <w:rPr>
          <w:w w:val="105"/>
          <w:sz w:val="17"/>
        </w:rPr>
        <w:t>a</w:t>
      </w:r>
      <w:r>
        <w:rPr>
          <w:rFonts w:ascii="Segoe UI" w:hAnsi="Segoe UI"/>
          <w:w w:val="105"/>
          <w:sz w:val="13"/>
        </w:rPr>
        <w:t>rt.</w:t>
      </w:r>
      <w:r>
        <w:rPr>
          <w:rFonts w:ascii="Segoe UI" w:hAnsi="Segoe UI"/>
          <w:spacing w:val="-6"/>
          <w:w w:val="105"/>
          <w:sz w:val="13"/>
        </w:rPr>
        <w:t> </w:t>
      </w:r>
      <w:r>
        <w:rPr>
          <w:rFonts w:ascii="Segoe UI" w:hAnsi="Segoe UI"/>
          <w:w w:val="105"/>
          <w:sz w:val="13"/>
        </w:rPr>
        <w:t>156,</w:t>
      </w:r>
      <w:r>
        <w:rPr>
          <w:rFonts w:ascii="Segoe UI" w:hAnsi="Segoe UI"/>
          <w:spacing w:val="-6"/>
          <w:w w:val="105"/>
          <w:sz w:val="13"/>
        </w:rPr>
        <w:t> </w:t>
      </w:r>
      <w:r>
        <w:rPr>
          <w:rFonts w:ascii="Segoe UI" w:hAnsi="Segoe UI"/>
          <w:w w:val="105"/>
          <w:sz w:val="13"/>
        </w:rPr>
        <w:t>IV,</w:t>
      </w:r>
      <w:r>
        <w:rPr>
          <w:rFonts w:ascii="Segoe UI" w:hAnsi="Segoe UI"/>
          <w:spacing w:val="-6"/>
          <w:w w:val="105"/>
          <w:sz w:val="13"/>
        </w:rPr>
        <w:t> </w:t>
      </w:r>
      <w:r>
        <w:rPr>
          <w:rFonts w:ascii="Segoe UI" w:hAnsi="Segoe UI"/>
          <w:w w:val="105"/>
          <w:sz w:val="13"/>
        </w:rPr>
        <w:t>§</w:t>
      </w:r>
      <w:r>
        <w:rPr>
          <w:rFonts w:ascii="Segoe UI" w:hAnsi="Segoe UI"/>
          <w:spacing w:val="-6"/>
          <w:w w:val="105"/>
          <w:sz w:val="13"/>
        </w:rPr>
        <w:t> </w:t>
      </w:r>
      <w:r>
        <w:rPr>
          <w:rFonts w:ascii="Segoe UI" w:hAnsi="Segoe UI"/>
          <w:w w:val="105"/>
          <w:sz w:val="13"/>
        </w:rPr>
        <w:t>5º,</w:t>
      </w:r>
      <w:r>
        <w:rPr>
          <w:rFonts w:ascii="Segoe UI" w:hAnsi="Segoe UI"/>
          <w:spacing w:val="-6"/>
          <w:w w:val="105"/>
          <w:sz w:val="13"/>
        </w:rPr>
        <w:t> </w:t>
      </w:r>
      <w:r>
        <w:rPr>
          <w:rFonts w:ascii="Segoe UI" w:hAnsi="Segoe UI"/>
          <w:w w:val="105"/>
          <w:sz w:val="13"/>
        </w:rPr>
        <w:t>da</w:t>
      </w:r>
      <w:r>
        <w:rPr>
          <w:rFonts w:ascii="Segoe UI" w:hAnsi="Segoe UI"/>
          <w:spacing w:val="-6"/>
          <w:w w:val="105"/>
          <w:sz w:val="13"/>
        </w:rPr>
        <w:t> </w:t>
      </w:r>
      <w:r>
        <w:rPr>
          <w:rFonts w:ascii="Segoe UI" w:hAnsi="Segoe UI"/>
          <w:w w:val="105"/>
          <w:sz w:val="13"/>
        </w:rPr>
        <w:t>Lei</w:t>
      </w:r>
      <w:r>
        <w:rPr>
          <w:rFonts w:ascii="Segoe UI" w:hAnsi="Segoe UI"/>
          <w:spacing w:val="-6"/>
          <w:w w:val="105"/>
          <w:sz w:val="13"/>
        </w:rPr>
        <w:t> </w:t>
      </w:r>
      <w:r>
        <w:rPr>
          <w:rFonts w:ascii="Segoe UI" w:hAnsi="Segoe UI"/>
          <w:w w:val="105"/>
          <w:sz w:val="13"/>
        </w:rPr>
        <w:t>nº</w:t>
      </w:r>
      <w:r>
        <w:rPr>
          <w:rFonts w:ascii="Segoe UI" w:hAnsi="Segoe UI"/>
          <w:spacing w:val="-6"/>
          <w:w w:val="105"/>
          <w:sz w:val="13"/>
        </w:rPr>
        <w:t> </w:t>
      </w:r>
      <w:r>
        <w:rPr>
          <w:rFonts w:ascii="Segoe UI" w:hAnsi="Segoe UI"/>
          <w:w w:val="105"/>
          <w:sz w:val="13"/>
        </w:rPr>
        <w:t>14.133/2021,</w:t>
      </w:r>
      <w:r>
        <w:rPr>
          <w:rFonts w:ascii="Segoe UI" w:hAnsi="Segoe UI"/>
          <w:spacing w:val="-6"/>
          <w:w w:val="105"/>
          <w:sz w:val="13"/>
        </w:rPr>
        <w:t> </w:t>
      </w:r>
      <w:r>
        <w:rPr>
          <w:w w:val="105"/>
          <w:sz w:val="17"/>
        </w:rPr>
        <w:t>nos</w:t>
      </w:r>
      <w:r>
        <w:rPr>
          <w:spacing w:val="-7"/>
          <w:w w:val="105"/>
          <w:sz w:val="17"/>
        </w:rPr>
        <w:t> </w:t>
      </w:r>
      <w:r>
        <w:rPr>
          <w:w w:val="105"/>
          <w:sz w:val="17"/>
        </w:rPr>
        <w:t>casos</w:t>
      </w:r>
      <w:r>
        <w:rPr>
          <w:spacing w:val="-7"/>
          <w:w w:val="105"/>
          <w:sz w:val="17"/>
        </w:rPr>
        <w:t> </w:t>
      </w:r>
      <w:r>
        <w:rPr>
          <w:w w:val="105"/>
          <w:sz w:val="17"/>
        </w:rPr>
        <w:t>relacionados</w:t>
      </w:r>
      <w:r>
        <w:rPr>
          <w:spacing w:val="-7"/>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17.1.8</w:t>
      </w:r>
      <w:r>
        <w:rPr>
          <w:spacing w:val="-7"/>
          <w:w w:val="105"/>
          <w:sz w:val="17"/>
        </w:rPr>
        <w:t> </w:t>
      </w:r>
      <w:r>
        <w:rPr>
          <w:w w:val="105"/>
          <w:sz w:val="17"/>
        </w:rPr>
        <w:t>a</w:t>
      </w:r>
      <w:r>
        <w:rPr>
          <w:spacing w:val="-7"/>
          <w:w w:val="105"/>
          <w:sz w:val="17"/>
        </w:rPr>
        <w:t> </w:t>
      </w:r>
      <w:r>
        <w:rPr>
          <w:w w:val="105"/>
          <w:sz w:val="17"/>
        </w:rPr>
        <w:t>17.1.12,</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nos</w:t>
      </w:r>
      <w:r>
        <w:rPr>
          <w:spacing w:val="-7"/>
          <w:w w:val="105"/>
          <w:sz w:val="17"/>
        </w:rPr>
        <w:t> </w:t>
      </w:r>
      <w:r>
        <w:rPr>
          <w:w w:val="105"/>
          <w:sz w:val="17"/>
        </w:rPr>
        <w:t>demais</w:t>
      </w:r>
      <w:r>
        <w:rPr>
          <w:spacing w:val="-7"/>
          <w:w w:val="105"/>
          <w:sz w:val="17"/>
        </w:rPr>
        <w:t> </w:t>
      </w:r>
      <w:r>
        <w:rPr>
          <w:w w:val="105"/>
          <w:sz w:val="17"/>
        </w:rPr>
        <w:t>casos</w:t>
      </w:r>
      <w:r>
        <w:rPr>
          <w:spacing w:val="-7"/>
          <w:w w:val="105"/>
          <w:sz w:val="17"/>
        </w:rPr>
        <w:t> </w:t>
      </w:r>
      <w:r>
        <w:rPr>
          <w:w w:val="105"/>
          <w:sz w:val="17"/>
        </w:rPr>
        <w:t>que</w:t>
      </w:r>
      <w:r>
        <w:rPr>
          <w:spacing w:val="-7"/>
          <w:w w:val="105"/>
          <w:sz w:val="17"/>
        </w:rPr>
        <w:t> </w:t>
      </w:r>
      <w:r>
        <w:rPr>
          <w:w w:val="105"/>
          <w:sz w:val="17"/>
        </w:rPr>
        <w:t>justifiquem a</w:t>
      </w:r>
      <w:r>
        <w:rPr>
          <w:spacing w:val="-5"/>
          <w:w w:val="105"/>
          <w:sz w:val="17"/>
        </w:rPr>
        <w:t> </w:t>
      </w:r>
      <w:r>
        <w:rPr>
          <w:w w:val="105"/>
          <w:sz w:val="17"/>
        </w:rPr>
        <w:t>imposição</w:t>
      </w:r>
      <w:r>
        <w:rPr>
          <w:spacing w:val="-4"/>
          <w:w w:val="105"/>
          <w:sz w:val="17"/>
        </w:rPr>
        <w:t> </w:t>
      </w:r>
      <w:r>
        <w:rPr>
          <w:w w:val="105"/>
          <w:sz w:val="17"/>
        </w:rPr>
        <w:t>da</w:t>
      </w:r>
      <w:r>
        <w:rPr>
          <w:spacing w:val="-4"/>
          <w:w w:val="105"/>
          <w:sz w:val="17"/>
        </w:rPr>
        <w:t> </w:t>
      </w:r>
      <w:r>
        <w:rPr>
          <w:w w:val="105"/>
          <w:sz w:val="17"/>
        </w:rPr>
        <w:t>penalidade</w:t>
      </w:r>
      <w:r>
        <w:rPr>
          <w:spacing w:val="-4"/>
          <w:w w:val="105"/>
          <w:sz w:val="17"/>
        </w:rPr>
        <w:t> </w:t>
      </w:r>
      <w:r>
        <w:rPr>
          <w:w w:val="105"/>
          <w:sz w:val="17"/>
        </w:rPr>
        <w:t>mais</w:t>
      </w:r>
      <w:r>
        <w:rPr>
          <w:spacing w:val="-4"/>
          <w:w w:val="105"/>
          <w:sz w:val="17"/>
        </w:rPr>
        <w:t> </w:t>
      </w:r>
      <w:r>
        <w:rPr>
          <w:w w:val="105"/>
          <w:sz w:val="17"/>
        </w:rPr>
        <w:t>grave,</w:t>
      </w:r>
      <w:r>
        <w:rPr>
          <w:spacing w:val="-4"/>
          <w:w w:val="105"/>
          <w:sz w:val="17"/>
        </w:rPr>
        <w:t> </w:t>
      </w:r>
      <w:r>
        <w:rPr>
          <w:w w:val="105"/>
          <w:sz w:val="17"/>
        </w:rPr>
        <w:t>que</w:t>
      </w:r>
      <w:r>
        <w:rPr>
          <w:spacing w:val="-4"/>
          <w:w w:val="105"/>
          <w:sz w:val="17"/>
        </w:rPr>
        <w:t> </w:t>
      </w:r>
      <w:r>
        <w:rPr>
          <w:w w:val="105"/>
          <w:sz w:val="17"/>
        </w:rPr>
        <w:t>impedirá</w:t>
      </w:r>
      <w:r>
        <w:rPr>
          <w:spacing w:val="-4"/>
          <w:w w:val="105"/>
          <w:sz w:val="17"/>
        </w:rPr>
        <w:t> </w:t>
      </w:r>
      <w:r>
        <w:rPr>
          <w:w w:val="105"/>
          <w:sz w:val="17"/>
        </w:rPr>
        <w:t>o</w:t>
      </w:r>
      <w:r>
        <w:rPr>
          <w:spacing w:val="-4"/>
          <w:w w:val="105"/>
          <w:sz w:val="17"/>
        </w:rPr>
        <w:t> </w:t>
      </w:r>
      <w:r>
        <w:rPr>
          <w:w w:val="105"/>
          <w:sz w:val="17"/>
        </w:rPr>
        <w:t>responsável</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ou</w:t>
      </w:r>
      <w:r>
        <w:rPr>
          <w:spacing w:val="-4"/>
          <w:w w:val="105"/>
          <w:sz w:val="17"/>
        </w:rPr>
        <w:t> </w:t>
      </w:r>
      <w:r>
        <w:rPr>
          <w:w w:val="105"/>
          <w:sz w:val="17"/>
        </w:rPr>
        <w:t>contratar</w:t>
      </w:r>
      <w:r>
        <w:rPr>
          <w:spacing w:val="-4"/>
          <w:w w:val="105"/>
          <w:sz w:val="17"/>
        </w:rPr>
        <w:t> </w:t>
      </w:r>
      <w:r>
        <w:rPr>
          <w:w w:val="105"/>
          <w:sz w:val="17"/>
        </w:rPr>
        <w:t>no</w:t>
      </w:r>
      <w:r>
        <w:rPr>
          <w:spacing w:val="-4"/>
          <w:w w:val="105"/>
          <w:sz w:val="17"/>
        </w:rPr>
        <w:t> </w:t>
      </w:r>
      <w:r>
        <w:rPr>
          <w:w w:val="105"/>
          <w:sz w:val="17"/>
        </w:rPr>
        <w:t>âmbito</w:t>
      </w:r>
      <w:r>
        <w:rPr>
          <w:spacing w:val="-4"/>
          <w:w w:val="105"/>
          <w:sz w:val="17"/>
        </w:rPr>
        <w:t> </w:t>
      </w:r>
      <w:r>
        <w:rPr>
          <w:w w:val="105"/>
          <w:sz w:val="17"/>
        </w:rPr>
        <w:t>da</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direta</w:t>
      </w:r>
      <w:r>
        <w:rPr>
          <w:spacing w:val="-4"/>
          <w:w w:val="105"/>
          <w:sz w:val="17"/>
        </w:rPr>
        <w:t> </w:t>
      </w:r>
      <w:r>
        <w:rPr>
          <w:w w:val="105"/>
          <w:sz w:val="17"/>
        </w:rPr>
        <w:t>e</w:t>
      </w:r>
      <w:r>
        <w:rPr>
          <w:spacing w:val="-4"/>
          <w:w w:val="105"/>
          <w:sz w:val="17"/>
        </w:rPr>
        <w:t> </w:t>
      </w:r>
      <w:r>
        <w:rPr>
          <w:w w:val="105"/>
          <w:sz w:val="17"/>
        </w:rPr>
        <w:t>indireta</w:t>
      </w:r>
      <w:r>
        <w:rPr>
          <w:spacing w:val="-4"/>
          <w:w w:val="105"/>
          <w:sz w:val="17"/>
        </w:rPr>
        <w:t> </w:t>
      </w:r>
      <w:r>
        <w:rPr>
          <w:w w:val="105"/>
          <w:sz w:val="17"/>
        </w:rPr>
        <w:t>de</w:t>
      </w:r>
      <w:r>
        <w:rPr>
          <w:spacing w:val="-4"/>
          <w:w w:val="105"/>
          <w:sz w:val="17"/>
        </w:rPr>
        <w:t> </w:t>
      </w:r>
      <w:r>
        <w:rPr>
          <w:w w:val="105"/>
          <w:sz w:val="17"/>
        </w:rPr>
        <w:t>todos</w:t>
      </w:r>
      <w:r>
        <w:rPr>
          <w:spacing w:val="-4"/>
          <w:w w:val="105"/>
          <w:sz w:val="17"/>
        </w:rPr>
        <w:t> </w:t>
      </w:r>
      <w:r>
        <w:rPr>
          <w:w w:val="105"/>
          <w:sz w:val="17"/>
        </w:rPr>
        <w:t>os</w:t>
      </w:r>
      <w:r>
        <w:rPr>
          <w:spacing w:val="-4"/>
          <w:w w:val="105"/>
          <w:sz w:val="17"/>
        </w:rPr>
        <w:t> </w:t>
      </w:r>
      <w:r>
        <w:rPr>
          <w:w w:val="105"/>
          <w:sz w:val="17"/>
        </w:rPr>
        <w:t>entes</w:t>
      </w:r>
      <w:r>
        <w:rPr>
          <w:spacing w:val="-4"/>
          <w:w w:val="105"/>
          <w:sz w:val="17"/>
        </w:rPr>
        <w:t> </w:t>
      </w:r>
      <w:r>
        <w:rPr>
          <w:w w:val="105"/>
          <w:sz w:val="17"/>
        </w:rPr>
        <w:t>federativos,</w:t>
      </w:r>
      <w:r>
        <w:rPr>
          <w:spacing w:val="-4"/>
          <w:w w:val="105"/>
          <w:sz w:val="17"/>
        </w:rPr>
        <w:t> </w:t>
      </w:r>
      <w:r>
        <w:rPr>
          <w:w w:val="105"/>
          <w:sz w:val="17"/>
        </w:rPr>
        <w:t>pelo</w:t>
      </w:r>
      <w:r>
        <w:rPr>
          <w:spacing w:val="-4"/>
          <w:w w:val="105"/>
          <w:sz w:val="17"/>
        </w:rPr>
        <w:t> </w:t>
      </w:r>
      <w:r>
        <w:rPr>
          <w:w w:val="105"/>
          <w:sz w:val="17"/>
        </w:rPr>
        <w:t>prazo</w:t>
      </w:r>
      <w:r>
        <w:rPr>
          <w:spacing w:val="-4"/>
          <w:w w:val="105"/>
          <w:sz w:val="17"/>
        </w:rPr>
        <w:t> </w:t>
      </w:r>
      <w:r>
        <w:rPr>
          <w:w w:val="105"/>
          <w:sz w:val="17"/>
        </w:rPr>
        <w:t>mínimo</w:t>
      </w:r>
      <w:r>
        <w:rPr>
          <w:spacing w:val="-4"/>
          <w:w w:val="105"/>
          <w:sz w:val="17"/>
        </w:rPr>
        <w:t> </w:t>
      </w:r>
      <w:r>
        <w:rPr>
          <w:w w:val="105"/>
          <w:sz w:val="17"/>
        </w:rPr>
        <w:t>de</w:t>
      </w:r>
      <w:r>
        <w:rPr>
          <w:spacing w:val="-4"/>
          <w:w w:val="105"/>
          <w:sz w:val="17"/>
        </w:rPr>
        <w:t> </w:t>
      </w:r>
      <w:r>
        <w:rPr>
          <w:w w:val="105"/>
          <w:sz w:val="17"/>
        </w:rPr>
        <w:t>3</w:t>
      </w:r>
      <w:r>
        <w:rPr>
          <w:spacing w:val="-4"/>
          <w:w w:val="105"/>
          <w:sz w:val="17"/>
        </w:rPr>
        <w:t> </w:t>
      </w:r>
      <w:r>
        <w:rPr>
          <w:w w:val="105"/>
          <w:sz w:val="17"/>
        </w:rPr>
        <w:t>(três) anos e máximo de 6 (seis) anos.</w:t>
      </w:r>
    </w:p>
    <w:p>
      <w:pPr>
        <w:pStyle w:val="ListParagraph"/>
        <w:numPr>
          <w:ilvl w:val="1"/>
          <w:numId w:val="23"/>
        </w:numPr>
        <w:tabs>
          <w:tab w:pos="746" w:val="left" w:leader="none"/>
        </w:tabs>
        <w:spacing w:line="264" w:lineRule="auto" w:before="77" w:after="0"/>
        <w:ind w:left="386" w:right="36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de notificação,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408</w:t>
      </w:r>
      <w:r>
        <w:rPr>
          <w:spacing w:val="-4"/>
          <w:w w:val="105"/>
          <w:sz w:val="17"/>
        </w:rPr>
        <w:t> </w:t>
      </w:r>
      <w:r>
        <w:rPr>
          <w:w w:val="105"/>
          <w:sz w:val="17"/>
        </w:rPr>
        <w:t>do</w:t>
      </w:r>
      <w:r>
        <w:rPr>
          <w:spacing w:val="-4"/>
          <w:w w:val="105"/>
          <w:sz w:val="17"/>
        </w:rPr>
        <w:t> </w:t>
      </w:r>
      <w:r>
        <w:rPr>
          <w:w w:val="105"/>
          <w:sz w:val="17"/>
        </w:rPr>
        <w:t>Código</w:t>
      </w:r>
      <w:r>
        <w:rPr>
          <w:spacing w:val="-4"/>
          <w:w w:val="105"/>
          <w:sz w:val="17"/>
        </w:rPr>
        <w:t> </w:t>
      </w:r>
      <w:r>
        <w:rPr>
          <w:w w:val="105"/>
          <w:sz w:val="17"/>
        </w:rPr>
        <w:t>Civil,</w:t>
      </w:r>
      <w:r>
        <w:rPr>
          <w:spacing w:val="-4"/>
          <w:w w:val="105"/>
          <w:sz w:val="17"/>
        </w:rPr>
        <w:t> </w:t>
      </w:r>
      <w:r>
        <w:rPr>
          <w:w w:val="105"/>
          <w:sz w:val="17"/>
        </w:rPr>
        <w:t>à</w:t>
      </w:r>
      <w:r>
        <w:rPr>
          <w:spacing w:val="-4"/>
          <w:w w:val="105"/>
          <w:sz w:val="17"/>
        </w:rPr>
        <w:t> </w:t>
      </w:r>
      <w:r>
        <w:rPr>
          <w:w w:val="105"/>
          <w:sz w:val="17"/>
        </w:rPr>
        <w:t>multa</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no</w:t>
      </w:r>
      <w:r>
        <w:rPr>
          <w:spacing w:val="-4"/>
          <w:w w:val="105"/>
          <w:sz w:val="17"/>
        </w:rPr>
        <w:t> </w:t>
      </w:r>
      <w:r>
        <w:rPr>
          <w:w w:val="105"/>
          <w:sz w:val="17"/>
        </w:rPr>
        <w:t>percentual</w:t>
      </w:r>
      <w:r>
        <w:rPr>
          <w:spacing w:val="-4"/>
          <w:w w:val="105"/>
          <w:sz w:val="17"/>
        </w:rPr>
        <w:t> </w:t>
      </w:r>
      <w:r>
        <w:rPr>
          <w:w w:val="105"/>
          <w:sz w:val="17"/>
        </w:rPr>
        <w:t>de</w:t>
      </w:r>
      <w:r>
        <w:rPr>
          <w:spacing w:val="-4"/>
          <w:w w:val="105"/>
          <w:sz w:val="17"/>
        </w:rPr>
        <w:t> </w:t>
      </w:r>
      <w:r>
        <w:rPr>
          <w:w w:val="105"/>
          <w:sz w:val="17"/>
        </w:rPr>
        <w:t>1%</w:t>
      </w:r>
      <w:r>
        <w:rPr>
          <w:spacing w:val="-4"/>
          <w:w w:val="105"/>
          <w:sz w:val="17"/>
        </w:rPr>
        <w:t> </w:t>
      </w:r>
      <w:r>
        <w:rPr>
          <w:w w:val="105"/>
          <w:sz w:val="17"/>
        </w:rPr>
        <w:t>(um</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por</w:t>
      </w:r>
      <w:r>
        <w:rPr>
          <w:spacing w:val="-4"/>
          <w:w w:val="105"/>
          <w:sz w:val="17"/>
        </w:rPr>
        <w:t> </w:t>
      </w:r>
      <w:r>
        <w:rPr>
          <w:w w:val="105"/>
          <w:sz w:val="17"/>
        </w:rPr>
        <w:t>dia</w:t>
      </w:r>
      <w:r>
        <w:rPr>
          <w:spacing w:val="-4"/>
          <w:w w:val="105"/>
          <w:sz w:val="17"/>
        </w:rPr>
        <w:t> </w:t>
      </w:r>
      <w:r>
        <w:rPr>
          <w:w w:val="105"/>
          <w:sz w:val="17"/>
        </w:rPr>
        <w:t>útil</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estipulado,</w:t>
      </w:r>
      <w:r>
        <w:rPr>
          <w:spacing w:val="-4"/>
          <w:w w:val="105"/>
          <w:sz w:val="17"/>
        </w:rPr>
        <w:t> </w:t>
      </w:r>
      <w:r>
        <w:rPr>
          <w:w w:val="105"/>
          <w:sz w:val="17"/>
        </w:rPr>
        <w:t>a</w:t>
      </w:r>
      <w:r>
        <w:rPr>
          <w:spacing w:val="-4"/>
          <w:w w:val="105"/>
          <w:sz w:val="17"/>
        </w:rPr>
        <w:t> </w:t>
      </w:r>
      <w:r>
        <w:rPr>
          <w:w w:val="105"/>
          <w:sz w:val="17"/>
        </w:rPr>
        <w:t>incidir</w:t>
      </w:r>
      <w:r>
        <w:rPr>
          <w:spacing w:val="-4"/>
          <w:w w:val="105"/>
          <w:sz w:val="17"/>
        </w:rPr>
        <w:t> </w:t>
      </w:r>
      <w:r>
        <w:rPr>
          <w:w w:val="105"/>
          <w:sz w:val="17"/>
        </w:rPr>
        <w:t>sobre</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empenho</w:t>
      </w:r>
      <w:r>
        <w:rPr>
          <w:spacing w:val="-4"/>
          <w:w w:val="105"/>
          <w:sz w:val="17"/>
        </w:rPr>
        <w:t> </w:t>
      </w:r>
      <w:r>
        <w:rPr>
          <w:w w:val="105"/>
          <w:sz w:val="17"/>
        </w:rPr>
        <w:t>ou</w:t>
      </w:r>
      <w:r>
        <w:rPr>
          <w:spacing w:val="-4"/>
          <w:w w:val="105"/>
          <w:sz w:val="17"/>
        </w:rPr>
        <w:t> </w:t>
      </w:r>
      <w:r>
        <w:rPr>
          <w:w w:val="105"/>
          <w:sz w:val="17"/>
        </w:rPr>
        <w:t>do</w:t>
      </w:r>
      <w:r>
        <w:rPr>
          <w:spacing w:val="-4"/>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3"/>
        </w:numPr>
        <w:tabs>
          <w:tab w:pos="877" w:val="left" w:leader="none"/>
        </w:tabs>
        <w:spacing w:line="256" w:lineRule="auto" w:before="84" w:after="0"/>
        <w:ind w:left="386" w:right="36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3"/>
        </w:numPr>
        <w:tabs>
          <w:tab w:pos="879" w:val="left" w:leader="none"/>
        </w:tabs>
        <w:spacing w:line="256" w:lineRule="auto" w:before="89" w:after="0"/>
        <w:ind w:left="386" w:right="369" w:firstLine="0"/>
        <w:jc w:val="both"/>
        <w:rPr>
          <w:sz w:val="17"/>
        </w:rPr>
      </w:pPr>
      <w:r>
        <w:rPr>
          <w:w w:val="105"/>
          <w:sz w:val="17"/>
        </w:rPr>
        <w:t>O atraso superior a 25 (vinte e cinco) dias no cumprimento da obrigação prevista no item 17.3.1 autoriza a</w:t>
      </w:r>
      <w:r>
        <w:rPr>
          <w:spacing w:val="-7"/>
          <w:w w:val="105"/>
          <w:sz w:val="17"/>
        </w:rPr>
        <w:t> </w:t>
      </w:r>
      <w:r>
        <w:rPr>
          <w:w w:val="105"/>
          <w:sz w:val="17"/>
        </w:rPr>
        <w:t>Administração a promover a rescisão contratual por descumprimento ou cumprimento irregular de suas cláusulas.</w:t>
      </w:r>
    </w:p>
    <w:p>
      <w:pPr>
        <w:pStyle w:val="ListParagraph"/>
        <w:numPr>
          <w:ilvl w:val="2"/>
          <w:numId w:val="23"/>
        </w:numPr>
        <w:tabs>
          <w:tab w:pos="868" w:val="left" w:leader="none"/>
        </w:tabs>
        <w:spacing w:line="256" w:lineRule="auto" w:before="101" w:after="0"/>
        <w:ind w:left="386" w:right="369" w:firstLine="0"/>
        <w:jc w:val="both"/>
        <w:rPr>
          <w:sz w:val="17"/>
        </w:rPr>
      </w:pPr>
      <w:r>
        <w:rPr>
          <w:w w:val="105"/>
          <w:sz w:val="17"/>
        </w:rPr>
        <w:t>A</w:t>
      </w:r>
      <w:r>
        <w:rPr>
          <w:spacing w:val="-9"/>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não</w:t>
      </w:r>
      <w:r>
        <w:rPr>
          <w:spacing w:val="-1"/>
          <w:w w:val="105"/>
          <w:sz w:val="17"/>
        </w:rPr>
        <w:t> </w:t>
      </w:r>
      <w:r>
        <w:rPr>
          <w:w w:val="105"/>
          <w:sz w:val="17"/>
        </w:rPr>
        <w:t>impedirá</w:t>
      </w:r>
      <w:r>
        <w:rPr>
          <w:spacing w:val="-1"/>
          <w:w w:val="105"/>
          <w:sz w:val="17"/>
        </w:rPr>
        <w:t> </w:t>
      </w:r>
      <w:r>
        <w:rPr>
          <w:w w:val="105"/>
          <w:sz w:val="17"/>
        </w:rPr>
        <w:t>que</w:t>
      </w:r>
      <w:r>
        <w:rPr>
          <w:spacing w:val="-1"/>
          <w:w w:val="105"/>
          <w:sz w:val="17"/>
        </w:rPr>
        <w:t> </w:t>
      </w:r>
      <w:r>
        <w:rPr>
          <w:w w:val="105"/>
          <w:sz w:val="17"/>
        </w:rPr>
        <w:t>a</w:t>
      </w:r>
      <w:r>
        <w:rPr>
          <w:spacing w:val="-9"/>
          <w:w w:val="105"/>
          <w:sz w:val="17"/>
        </w:rPr>
        <w:t> </w:t>
      </w:r>
      <w:r>
        <w:rPr>
          <w:w w:val="105"/>
          <w:sz w:val="17"/>
        </w:rPr>
        <w:t>Administração</w:t>
      </w:r>
      <w:r>
        <w:rPr>
          <w:spacing w:val="-1"/>
          <w:w w:val="105"/>
          <w:sz w:val="17"/>
        </w:rPr>
        <w:t> </w:t>
      </w:r>
      <w:r>
        <w:rPr>
          <w:w w:val="105"/>
          <w:sz w:val="17"/>
        </w:rPr>
        <w:t>a</w:t>
      </w:r>
      <w:r>
        <w:rPr>
          <w:spacing w:val="-1"/>
          <w:w w:val="105"/>
          <w:sz w:val="17"/>
        </w:rPr>
        <w:t> </w:t>
      </w:r>
      <w:r>
        <w:rPr>
          <w:w w:val="105"/>
          <w:sz w:val="17"/>
        </w:rPr>
        <w:t>converta</w:t>
      </w:r>
      <w:r>
        <w:rPr>
          <w:spacing w:val="-1"/>
          <w:w w:val="105"/>
          <w:sz w:val="17"/>
        </w:rPr>
        <w:t> </w:t>
      </w:r>
      <w:r>
        <w:rPr>
          <w:w w:val="105"/>
          <w:sz w:val="17"/>
        </w:rPr>
        <w:t>em</w:t>
      </w:r>
      <w:r>
        <w:rPr>
          <w:spacing w:val="-1"/>
          <w:w w:val="105"/>
          <w:sz w:val="17"/>
        </w:rPr>
        <w:t> </w:t>
      </w:r>
      <w:r>
        <w:rPr>
          <w:w w:val="105"/>
          <w:sz w:val="17"/>
        </w:rPr>
        <w:t>compensatória</w:t>
      </w:r>
      <w:r>
        <w:rPr>
          <w:spacing w:val="-1"/>
          <w:w w:val="105"/>
          <w:sz w:val="17"/>
        </w:rPr>
        <w:t> </w:t>
      </w:r>
      <w:r>
        <w:rPr>
          <w:w w:val="105"/>
          <w:sz w:val="17"/>
        </w:rPr>
        <w:t>e</w:t>
      </w:r>
      <w:r>
        <w:rPr>
          <w:spacing w:val="-1"/>
          <w:w w:val="105"/>
          <w:sz w:val="17"/>
        </w:rPr>
        <w:t> </w:t>
      </w:r>
      <w:r>
        <w:rPr>
          <w:w w:val="105"/>
          <w:sz w:val="17"/>
        </w:rPr>
        <w:t>promova</w:t>
      </w:r>
      <w:r>
        <w:rPr>
          <w:spacing w:val="-1"/>
          <w:w w:val="105"/>
          <w:sz w:val="17"/>
        </w:rPr>
        <w:t> </w:t>
      </w:r>
      <w:r>
        <w:rPr>
          <w:w w:val="105"/>
          <w:sz w:val="17"/>
        </w:rPr>
        <w:t>a</w:t>
      </w:r>
      <w:r>
        <w:rPr>
          <w:spacing w:val="-1"/>
          <w:w w:val="105"/>
          <w:sz w:val="17"/>
        </w:rPr>
        <w:t> </w:t>
      </w:r>
      <w:r>
        <w:rPr>
          <w:w w:val="105"/>
          <w:sz w:val="17"/>
        </w:rPr>
        <w:t>extinção</w:t>
      </w:r>
      <w:r>
        <w:rPr>
          <w:spacing w:val="-1"/>
          <w:w w:val="105"/>
          <w:sz w:val="17"/>
        </w:rPr>
        <w:t> </w:t>
      </w:r>
      <w:r>
        <w:rPr>
          <w:w w:val="105"/>
          <w:sz w:val="17"/>
        </w:rPr>
        <w:t>unilateral</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com</w:t>
      </w:r>
      <w:r>
        <w:rPr>
          <w:spacing w:val="-1"/>
          <w:w w:val="105"/>
          <w:sz w:val="17"/>
        </w:rPr>
        <w:t> </w:t>
      </w:r>
      <w:r>
        <w:rPr>
          <w:w w:val="105"/>
          <w:sz w:val="17"/>
        </w:rPr>
        <w:t>a</w:t>
      </w:r>
      <w:r>
        <w:rPr>
          <w:spacing w:val="-1"/>
          <w:w w:val="105"/>
          <w:sz w:val="17"/>
        </w:rPr>
        <w:t> </w:t>
      </w:r>
      <w:r>
        <w:rPr>
          <w:w w:val="105"/>
          <w:sz w:val="17"/>
        </w:rPr>
        <w:t>aplicação</w:t>
      </w:r>
      <w:r>
        <w:rPr>
          <w:spacing w:val="-1"/>
          <w:w w:val="105"/>
          <w:sz w:val="17"/>
        </w:rPr>
        <w:t> </w:t>
      </w:r>
      <w:r>
        <w:rPr>
          <w:w w:val="105"/>
          <w:sz w:val="17"/>
        </w:rPr>
        <w:t>cumulada</w:t>
      </w:r>
      <w:r>
        <w:rPr>
          <w:spacing w:val="-1"/>
          <w:w w:val="105"/>
          <w:sz w:val="17"/>
        </w:rPr>
        <w:t> </w:t>
      </w:r>
      <w:r>
        <w:rPr>
          <w:w w:val="105"/>
          <w:sz w:val="17"/>
        </w:rPr>
        <w:t>de</w:t>
      </w:r>
      <w:r>
        <w:rPr>
          <w:spacing w:val="-1"/>
          <w:w w:val="105"/>
          <w:sz w:val="17"/>
        </w:rPr>
        <w:t> </w:t>
      </w:r>
      <w:r>
        <w:rPr>
          <w:w w:val="105"/>
          <w:sz w:val="17"/>
        </w:rPr>
        <w:t>outras</w:t>
      </w:r>
      <w:r>
        <w:rPr>
          <w:spacing w:val="-1"/>
          <w:w w:val="105"/>
          <w:sz w:val="17"/>
        </w:rPr>
        <w:t> </w:t>
      </w:r>
      <w:r>
        <w:rPr>
          <w:w w:val="105"/>
          <w:sz w:val="17"/>
        </w:rPr>
        <w:t>sanções</w:t>
      </w:r>
      <w:r>
        <w:rPr>
          <w:spacing w:val="-1"/>
          <w:w w:val="105"/>
          <w:sz w:val="17"/>
        </w:rPr>
        <w:t> </w:t>
      </w:r>
      <w:r>
        <w:rPr>
          <w:w w:val="105"/>
          <w:sz w:val="17"/>
        </w:rPr>
        <w:t>previstas no Contrato.</w:t>
      </w:r>
    </w:p>
    <w:p>
      <w:pPr>
        <w:pStyle w:val="ListParagraph"/>
        <w:numPr>
          <w:ilvl w:val="1"/>
          <w:numId w:val="23"/>
        </w:numPr>
        <w:tabs>
          <w:tab w:pos="738" w:val="left" w:leader="none"/>
        </w:tabs>
        <w:spacing w:line="240" w:lineRule="auto" w:before="89" w:after="0"/>
        <w:ind w:left="738" w:right="0" w:hanging="352"/>
        <w:jc w:val="both"/>
        <w:rPr>
          <w:sz w:val="17"/>
        </w:rPr>
      </w:pPr>
      <w:r>
        <w:rPr>
          <w:w w:val="105"/>
          <w:sz w:val="17"/>
        </w:rPr>
        <w:t>No</w:t>
      </w:r>
      <w:r>
        <w:rPr>
          <w:spacing w:val="-9"/>
          <w:w w:val="105"/>
          <w:sz w:val="17"/>
        </w:rPr>
        <w:t> </w:t>
      </w:r>
      <w:r>
        <w:rPr>
          <w:w w:val="105"/>
          <w:sz w:val="17"/>
        </w:rPr>
        <w:t>caso</w:t>
      </w:r>
      <w:r>
        <w:rPr>
          <w:spacing w:val="-8"/>
          <w:w w:val="105"/>
          <w:sz w:val="17"/>
        </w:rPr>
        <w:t> </w:t>
      </w:r>
      <w:r>
        <w:rPr>
          <w:w w:val="105"/>
          <w:sz w:val="17"/>
        </w:rPr>
        <w:t>de</w:t>
      </w:r>
      <w:r>
        <w:rPr>
          <w:spacing w:val="-9"/>
          <w:w w:val="105"/>
          <w:sz w:val="17"/>
        </w:rPr>
        <w:t> </w:t>
      </w:r>
      <w:r>
        <w:rPr>
          <w:w w:val="105"/>
          <w:sz w:val="17"/>
        </w:rPr>
        <w:t>inexecução</w:t>
      </w:r>
      <w:r>
        <w:rPr>
          <w:spacing w:val="-8"/>
          <w:w w:val="105"/>
          <w:sz w:val="17"/>
        </w:rPr>
        <w:t> </w:t>
      </w:r>
      <w:r>
        <w:rPr>
          <w:w w:val="105"/>
          <w:sz w:val="17"/>
        </w:rPr>
        <w:t>total</w:t>
      </w:r>
      <w:r>
        <w:rPr>
          <w:spacing w:val="-8"/>
          <w:w w:val="105"/>
          <w:sz w:val="17"/>
        </w:rPr>
        <w:t> </w:t>
      </w:r>
      <w:r>
        <w:rPr>
          <w:w w:val="105"/>
          <w:sz w:val="17"/>
        </w:rPr>
        <w:t>ou</w:t>
      </w:r>
      <w:r>
        <w:rPr>
          <w:spacing w:val="-9"/>
          <w:w w:val="105"/>
          <w:sz w:val="17"/>
        </w:rPr>
        <w:t> </w:t>
      </w:r>
      <w:r>
        <w:rPr>
          <w:w w:val="105"/>
          <w:sz w:val="17"/>
        </w:rPr>
        <w:t>parcial</w:t>
      </w:r>
      <w:r>
        <w:rPr>
          <w:spacing w:val="-8"/>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8"/>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8"/>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w:t>
      </w:r>
      <w:r>
        <w:rPr>
          <w:spacing w:val="-9"/>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20</w:t>
      </w:r>
      <w:r>
        <w:rPr>
          <w:spacing w:val="-9"/>
          <w:w w:val="105"/>
          <w:sz w:val="17"/>
        </w:rPr>
        <w:t> </w:t>
      </w:r>
      <w:r>
        <w:rPr>
          <w:w w:val="105"/>
          <w:sz w:val="17"/>
        </w:rPr>
        <w:t>%</w:t>
      </w:r>
      <w:r>
        <w:rPr>
          <w:spacing w:val="-8"/>
          <w:w w:val="105"/>
          <w:sz w:val="17"/>
        </w:rPr>
        <w:t> </w:t>
      </w:r>
      <w:r>
        <w:rPr>
          <w:w w:val="105"/>
          <w:sz w:val="17"/>
        </w:rPr>
        <w:t>do</w:t>
      </w:r>
      <w:r>
        <w:rPr>
          <w:spacing w:val="-9"/>
          <w:w w:val="105"/>
          <w:sz w:val="17"/>
        </w:rPr>
        <w:t> </w:t>
      </w:r>
      <w:r>
        <w:rPr>
          <w:w w:val="105"/>
          <w:sz w:val="17"/>
        </w:rPr>
        <w:t>valor</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23"/>
        </w:numPr>
        <w:tabs>
          <w:tab w:pos="874" w:val="left" w:leader="none"/>
        </w:tabs>
        <w:spacing w:line="244" w:lineRule="auto" w:before="92" w:after="0"/>
        <w:ind w:left="386" w:right="369" w:firstLine="0"/>
        <w:jc w:val="both"/>
        <w:rPr>
          <w:sz w:val="17"/>
        </w:rPr>
      </w:pPr>
      <w:r>
        <w:rPr>
          <w:w w:val="105"/>
          <w:sz w:val="17"/>
        </w:rPr>
        <w:t>A</w:t>
      </w:r>
      <w:r>
        <w:rPr>
          <w:spacing w:val="-3"/>
          <w:w w:val="105"/>
          <w:sz w:val="17"/>
        </w:rPr>
        <w:t> </w:t>
      </w:r>
      <w:r>
        <w:rPr>
          <w:w w:val="105"/>
          <w:sz w:val="17"/>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3"/>
        </w:numPr>
        <w:tabs>
          <w:tab w:pos="738" w:val="left" w:leader="none"/>
        </w:tabs>
        <w:spacing w:line="240" w:lineRule="auto" w:before="109" w:after="0"/>
        <w:ind w:left="738" w:right="0" w:hanging="352"/>
        <w:jc w:val="both"/>
        <w:rPr>
          <w:sz w:val="17"/>
        </w:rPr>
      </w:pPr>
      <w:r>
        <w:rPr>
          <w:sz w:val="17"/>
        </w:rPr>
        <w:t>Na</w:t>
      </w:r>
      <w:r>
        <w:rPr>
          <w:spacing w:val="9"/>
          <w:sz w:val="17"/>
        </w:rPr>
        <w:t> </w:t>
      </w:r>
      <w:r>
        <w:rPr>
          <w:sz w:val="17"/>
        </w:rPr>
        <w:t>aplicação</w:t>
      </w:r>
      <w:r>
        <w:rPr>
          <w:spacing w:val="10"/>
          <w:sz w:val="17"/>
        </w:rPr>
        <w:t> </w:t>
      </w:r>
      <w:r>
        <w:rPr>
          <w:sz w:val="17"/>
        </w:rPr>
        <w:t>das</w:t>
      </w:r>
      <w:r>
        <w:rPr>
          <w:spacing w:val="9"/>
          <w:sz w:val="17"/>
        </w:rPr>
        <w:t> </w:t>
      </w:r>
      <w:r>
        <w:rPr>
          <w:sz w:val="17"/>
        </w:rPr>
        <w:t>sanções</w:t>
      </w:r>
      <w:r>
        <w:rPr>
          <w:spacing w:val="10"/>
          <w:sz w:val="17"/>
        </w:rPr>
        <w:t> </w:t>
      </w:r>
      <w:r>
        <w:rPr>
          <w:sz w:val="17"/>
        </w:rPr>
        <w:t>serão</w:t>
      </w:r>
      <w:r>
        <w:rPr>
          <w:spacing w:val="10"/>
          <w:sz w:val="17"/>
        </w:rPr>
        <w:t> </w:t>
      </w:r>
      <w:r>
        <w:rPr>
          <w:sz w:val="17"/>
        </w:rPr>
        <w:t>considerados</w:t>
      </w:r>
      <w:r>
        <w:rPr>
          <w:spacing w:val="9"/>
          <w:sz w:val="17"/>
        </w:rPr>
        <w:t> </w:t>
      </w:r>
      <w:r>
        <w:rPr>
          <w:sz w:val="17"/>
        </w:rPr>
        <w:t>os</w:t>
      </w:r>
      <w:r>
        <w:rPr>
          <w:spacing w:val="10"/>
          <w:sz w:val="17"/>
        </w:rPr>
        <w:t> </w:t>
      </w:r>
      <w:r>
        <w:rPr>
          <w:sz w:val="17"/>
        </w:rPr>
        <w:t>seguintes</w:t>
      </w:r>
      <w:r>
        <w:rPr>
          <w:spacing w:val="10"/>
          <w:sz w:val="17"/>
        </w:rPr>
        <w:t> </w:t>
      </w:r>
      <w:r>
        <w:rPr>
          <w:sz w:val="17"/>
        </w:rPr>
        <w:t>requisitos,</w:t>
      </w:r>
      <w:r>
        <w:rPr>
          <w:spacing w:val="9"/>
          <w:sz w:val="17"/>
        </w:rPr>
        <w:t> </w:t>
      </w:r>
      <w:r>
        <w:rPr>
          <w:sz w:val="17"/>
        </w:rPr>
        <w:t>previstos</w:t>
      </w:r>
      <w:r>
        <w:rPr>
          <w:spacing w:val="10"/>
          <w:sz w:val="17"/>
        </w:rPr>
        <w:t> </w:t>
      </w:r>
      <w:r>
        <w:rPr>
          <w:sz w:val="17"/>
        </w:rPr>
        <w:t>no</w:t>
      </w:r>
      <w:r>
        <w:rPr>
          <w:spacing w:val="10"/>
          <w:sz w:val="17"/>
        </w:rPr>
        <w:t> </w:t>
      </w:r>
      <w:r>
        <w:rPr>
          <w:sz w:val="17"/>
        </w:rPr>
        <w:t>art.</w:t>
      </w:r>
      <w:r>
        <w:rPr>
          <w:spacing w:val="9"/>
          <w:sz w:val="17"/>
        </w:rPr>
        <w:t> </w:t>
      </w:r>
      <w:r>
        <w:rPr>
          <w:rFonts w:ascii="Segoe UI" w:hAnsi="Segoe UI"/>
          <w:sz w:val="13"/>
        </w:rPr>
        <w:t>156,</w:t>
      </w:r>
      <w:r>
        <w:rPr>
          <w:rFonts w:ascii="Segoe UI" w:hAnsi="Segoe UI"/>
          <w:spacing w:val="8"/>
          <w:sz w:val="13"/>
        </w:rPr>
        <w:t> </w:t>
      </w:r>
      <w:r>
        <w:rPr>
          <w:rFonts w:ascii="Segoe UI" w:hAnsi="Segoe UI"/>
          <w:sz w:val="13"/>
        </w:rPr>
        <w:t>§</w:t>
      </w:r>
      <w:r>
        <w:rPr>
          <w:rFonts w:ascii="Segoe UI" w:hAnsi="Segoe UI"/>
          <w:spacing w:val="7"/>
          <w:sz w:val="13"/>
        </w:rPr>
        <w:t> </w:t>
      </w:r>
      <w:r>
        <w:rPr>
          <w:rFonts w:ascii="Segoe UI" w:hAnsi="Segoe UI"/>
          <w:sz w:val="13"/>
        </w:rPr>
        <w:t>1º,</w:t>
      </w:r>
      <w:r>
        <w:rPr>
          <w:rFonts w:ascii="Segoe UI" w:hAnsi="Segoe UI"/>
          <w:spacing w:val="7"/>
          <w:sz w:val="13"/>
        </w:rPr>
        <w:t> </w:t>
      </w:r>
      <w:r>
        <w:rPr>
          <w:rFonts w:ascii="Segoe UI" w:hAnsi="Segoe UI"/>
          <w:sz w:val="13"/>
        </w:rPr>
        <w:t>incisos</w:t>
      </w:r>
      <w:r>
        <w:rPr>
          <w:rFonts w:ascii="Segoe UI" w:hAnsi="Segoe UI"/>
          <w:spacing w:val="7"/>
          <w:sz w:val="13"/>
        </w:rPr>
        <w:t> </w:t>
      </w:r>
      <w:r>
        <w:rPr>
          <w:rFonts w:ascii="Segoe UI" w:hAnsi="Segoe UI"/>
          <w:sz w:val="13"/>
        </w:rPr>
        <w:t>I</w:t>
      </w:r>
      <w:r>
        <w:rPr>
          <w:rFonts w:ascii="Segoe UI" w:hAnsi="Segoe UI"/>
          <w:spacing w:val="7"/>
          <w:sz w:val="13"/>
        </w:rPr>
        <w:t> </w:t>
      </w:r>
      <w:r>
        <w:rPr>
          <w:rFonts w:ascii="Segoe UI" w:hAnsi="Segoe UI"/>
          <w:sz w:val="13"/>
        </w:rPr>
        <w:t>a</w:t>
      </w:r>
      <w:r>
        <w:rPr>
          <w:rFonts w:ascii="Segoe UI" w:hAnsi="Segoe UI"/>
          <w:spacing w:val="7"/>
          <w:sz w:val="13"/>
        </w:rPr>
        <w:t> </w:t>
      </w:r>
      <w:r>
        <w:rPr>
          <w:rFonts w:ascii="Segoe UI" w:hAnsi="Segoe UI"/>
          <w:sz w:val="13"/>
        </w:rPr>
        <w:t>V,</w:t>
      </w:r>
      <w:r>
        <w:rPr>
          <w:rFonts w:ascii="Segoe UI" w:hAnsi="Segoe UI"/>
          <w:spacing w:val="7"/>
          <w:sz w:val="13"/>
        </w:rPr>
        <w:t> </w:t>
      </w:r>
      <w:r>
        <w:rPr>
          <w:rFonts w:ascii="Segoe UI" w:hAnsi="Segoe UI"/>
          <w:sz w:val="13"/>
        </w:rPr>
        <w:t>da</w:t>
      </w:r>
      <w:r>
        <w:rPr>
          <w:rFonts w:ascii="Segoe UI" w:hAnsi="Segoe UI"/>
          <w:spacing w:val="7"/>
          <w:sz w:val="13"/>
        </w:rPr>
        <w:t> </w:t>
      </w:r>
      <w:r>
        <w:rPr>
          <w:rFonts w:ascii="Segoe UI" w:hAnsi="Segoe UI"/>
          <w:sz w:val="13"/>
        </w:rPr>
        <w:t>Lei</w:t>
      </w:r>
      <w:r>
        <w:rPr>
          <w:rFonts w:ascii="Segoe UI" w:hAnsi="Segoe UI"/>
          <w:spacing w:val="7"/>
          <w:sz w:val="13"/>
        </w:rPr>
        <w:t> </w:t>
      </w:r>
      <w:r>
        <w:rPr>
          <w:rFonts w:ascii="Segoe UI" w:hAnsi="Segoe UI"/>
          <w:sz w:val="13"/>
        </w:rPr>
        <w:t>nº</w:t>
      </w:r>
      <w:r>
        <w:rPr>
          <w:rFonts w:ascii="Segoe UI" w:hAnsi="Segoe UI"/>
          <w:spacing w:val="7"/>
          <w:sz w:val="13"/>
        </w:rPr>
        <w:t> </w:t>
      </w:r>
      <w:r>
        <w:rPr>
          <w:rFonts w:ascii="Segoe UI" w:hAnsi="Segoe UI"/>
          <w:spacing w:val="-2"/>
          <w:sz w:val="13"/>
        </w:rPr>
        <w:t>14.133/2021</w:t>
      </w:r>
      <w:r>
        <w:rPr>
          <w:spacing w:val="-2"/>
          <w:sz w:val="17"/>
        </w:rPr>
        <w:t>:</w:t>
      </w:r>
    </w:p>
    <w:p>
      <w:pPr>
        <w:pStyle w:val="ListParagraph"/>
        <w:numPr>
          <w:ilvl w:val="2"/>
          <w:numId w:val="23"/>
        </w:numPr>
        <w:tabs>
          <w:tab w:pos="871" w:val="left" w:leader="none"/>
        </w:tabs>
        <w:spacing w:line="240" w:lineRule="auto" w:before="113" w:after="0"/>
        <w:ind w:left="871" w:right="0" w:hanging="485"/>
        <w:jc w:val="both"/>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23"/>
        </w:numPr>
        <w:tabs>
          <w:tab w:pos="871" w:val="left" w:leader="none"/>
        </w:tabs>
        <w:spacing w:line="240" w:lineRule="auto" w:before="114" w:after="0"/>
        <w:ind w:left="871" w:right="0" w:hanging="485"/>
        <w:jc w:val="both"/>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23"/>
        </w:numPr>
        <w:tabs>
          <w:tab w:pos="871" w:val="left" w:leader="none"/>
        </w:tabs>
        <w:spacing w:line="240" w:lineRule="auto" w:before="103" w:after="0"/>
        <w:ind w:left="871" w:right="0" w:hanging="485"/>
        <w:jc w:val="both"/>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23"/>
        </w:numPr>
        <w:tabs>
          <w:tab w:pos="871" w:val="left" w:leader="none"/>
        </w:tabs>
        <w:spacing w:line="240" w:lineRule="auto" w:before="102" w:after="0"/>
        <w:ind w:left="871" w:right="0" w:hanging="485"/>
        <w:jc w:val="both"/>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23"/>
        </w:numPr>
        <w:tabs>
          <w:tab w:pos="871" w:val="left" w:leader="none"/>
        </w:tabs>
        <w:spacing w:line="240" w:lineRule="auto" w:before="103" w:after="0"/>
        <w:ind w:left="871" w:right="0" w:hanging="485"/>
        <w:jc w:val="both"/>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23"/>
        </w:numPr>
        <w:tabs>
          <w:tab w:pos="728" w:val="left" w:leader="none"/>
        </w:tabs>
        <w:spacing w:line="240" w:lineRule="auto" w:before="102" w:after="0"/>
        <w:ind w:left="728" w:right="0" w:hanging="342"/>
        <w:jc w:val="both"/>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ListParagraph"/>
        <w:numPr>
          <w:ilvl w:val="0"/>
          <w:numId w:val="25"/>
        </w:numPr>
        <w:tabs>
          <w:tab w:pos="566" w:val="left" w:leader="none"/>
        </w:tabs>
        <w:spacing w:line="240" w:lineRule="auto" w:before="114" w:after="0"/>
        <w:ind w:left="566" w:right="0" w:hanging="180"/>
        <w:jc w:val="both"/>
        <w:rPr>
          <w:sz w:val="17"/>
        </w:rPr>
      </w:pPr>
      <w:r>
        <w:rPr>
          <w:w w:val="105"/>
          <w:sz w:val="17"/>
        </w:rPr>
        <w:t>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9"/>
          <w:w w:val="105"/>
          <w:sz w:val="17"/>
        </w:rPr>
        <w:t> </w:t>
      </w:r>
      <w:r>
        <w:rPr>
          <w:w w:val="105"/>
          <w:sz w:val="17"/>
        </w:rPr>
        <w:t>itens</w:t>
      </w:r>
      <w:r>
        <w:rPr>
          <w:spacing w:val="-8"/>
          <w:w w:val="105"/>
          <w:sz w:val="17"/>
        </w:rPr>
        <w:t> </w:t>
      </w:r>
      <w:r>
        <w:rPr>
          <w:w w:val="105"/>
          <w:sz w:val="17"/>
        </w:rPr>
        <w:t>17.2.1,</w:t>
      </w:r>
      <w:r>
        <w:rPr>
          <w:spacing w:val="-9"/>
          <w:w w:val="105"/>
          <w:sz w:val="17"/>
        </w:rPr>
        <w:t> </w:t>
      </w:r>
      <w:r>
        <w:rPr>
          <w:w w:val="105"/>
          <w:sz w:val="17"/>
        </w:rPr>
        <w:t>17.2.2</w:t>
      </w:r>
      <w:r>
        <w:rPr>
          <w:spacing w:val="-9"/>
          <w:w w:val="105"/>
          <w:sz w:val="17"/>
        </w:rPr>
        <w:t> </w:t>
      </w:r>
      <w:r>
        <w:rPr>
          <w:w w:val="105"/>
          <w:sz w:val="17"/>
        </w:rPr>
        <w:t>e</w:t>
      </w:r>
      <w:r>
        <w:rPr>
          <w:spacing w:val="-9"/>
          <w:w w:val="105"/>
          <w:sz w:val="17"/>
        </w:rPr>
        <w:t> </w:t>
      </w:r>
      <w:r>
        <w:rPr>
          <w:w w:val="105"/>
          <w:sz w:val="17"/>
        </w:rPr>
        <w:t>17.2.3</w:t>
      </w:r>
      <w:r>
        <w:rPr>
          <w:spacing w:val="-9"/>
          <w:w w:val="105"/>
          <w:sz w:val="17"/>
        </w:rPr>
        <w:t> </w:t>
      </w:r>
      <w:r>
        <w:rPr>
          <w:w w:val="105"/>
          <w:sz w:val="17"/>
        </w:rPr>
        <w:t>serão</w:t>
      </w:r>
      <w:r>
        <w:rPr>
          <w:spacing w:val="-8"/>
          <w:w w:val="105"/>
          <w:sz w:val="17"/>
        </w:rPr>
        <w:t> </w:t>
      </w:r>
      <w:r>
        <w:rPr>
          <w:w w:val="105"/>
          <w:sz w:val="17"/>
        </w:rPr>
        <w:t>impostas</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spacing w:val="-2"/>
          <w:w w:val="105"/>
          <w:sz w:val="17"/>
        </w:rPr>
        <w:t>Despesa;</w:t>
      </w:r>
    </w:p>
    <w:p>
      <w:pPr>
        <w:pStyle w:val="ListParagraph"/>
        <w:numPr>
          <w:ilvl w:val="0"/>
          <w:numId w:val="25"/>
        </w:numPr>
        <w:tabs>
          <w:tab w:pos="576" w:val="left" w:leader="none"/>
        </w:tabs>
        <w:spacing w:line="240" w:lineRule="auto" w:before="113" w:after="0"/>
        <w:ind w:left="576" w:right="0" w:hanging="190"/>
        <w:jc w:val="both"/>
        <w:rPr>
          <w:sz w:val="17"/>
        </w:rPr>
      </w:pPr>
      <w:r>
        <w:rPr>
          <w:sz w:val="17"/>
        </w:rPr>
        <w:t>a</w:t>
      </w:r>
      <w:r>
        <w:rPr>
          <w:spacing w:val="8"/>
          <w:sz w:val="17"/>
        </w:rPr>
        <w:t> </w:t>
      </w:r>
      <w:r>
        <w:rPr>
          <w:sz w:val="17"/>
        </w:rPr>
        <w:t>aplicação</w:t>
      </w:r>
      <w:r>
        <w:rPr>
          <w:spacing w:val="9"/>
          <w:sz w:val="17"/>
        </w:rPr>
        <w:t> </w:t>
      </w:r>
      <w:r>
        <w:rPr>
          <w:sz w:val="17"/>
        </w:rPr>
        <w:t>da</w:t>
      </w:r>
      <w:r>
        <w:rPr>
          <w:spacing w:val="8"/>
          <w:sz w:val="17"/>
        </w:rPr>
        <w:t> </w:t>
      </w:r>
      <w:r>
        <w:rPr>
          <w:sz w:val="17"/>
        </w:rPr>
        <w:t>sanção</w:t>
      </w:r>
      <w:r>
        <w:rPr>
          <w:spacing w:val="9"/>
          <w:sz w:val="17"/>
        </w:rPr>
        <w:t> </w:t>
      </w:r>
      <w:r>
        <w:rPr>
          <w:sz w:val="17"/>
        </w:rPr>
        <w:t>prevista</w:t>
      </w:r>
      <w:r>
        <w:rPr>
          <w:spacing w:val="8"/>
          <w:sz w:val="17"/>
        </w:rPr>
        <w:t> </w:t>
      </w:r>
      <w:r>
        <w:rPr>
          <w:sz w:val="17"/>
        </w:rPr>
        <w:t>no</w:t>
      </w:r>
      <w:r>
        <w:rPr>
          <w:spacing w:val="9"/>
          <w:sz w:val="17"/>
        </w:rPr>
        <w:t> </w:t>
      </w:r>
      <w:r>
        <w:rPr>
          <w:sz w:val="17"/>
        </w:rPr>
        <w:t>item</w:t>
      </w:r>
      <w:r>
        <w:rPr>
          <w:spacing w:val="8"/>
          <w:sz w:val="17"/>
        </w:rPr>
        <w:t> </w:t>
      </w:r>
      <w:r>
        <w:rPr>
          <w:sz w:val="17"/>
        </w:rPr>
        <w:t>17.2.4,</w:t>
      </w:r>
      <w:r>
        <w:rPr>
          <w:spacing w:val="9"/>
          <w:sz w:val="17"/>
        </w:rPr>
        <w:t> </w:t>
      </w:r>
      <w:r>
        <w:rPr>
          <w:sz w:val="17"/>
        </w:rPr>
        <w:t>na</w:t>
      </w:r>
      <w:r>
        <w:rPr>
          <w:spacing w:val="8"/>
          <w:sz w:val="17"/>
        </w:rPr>
        <w:t> </w:t>
      </w:r>
      <w:r>
        <w:rPr>
          <w:sz w:val="17"/>
        </w:rPr>
        <w:t>forma</w:t>
      </w:r>
      <w:r>
        <w:rPr>
          <w:spacing w:val="8"/>
          <w:sz w:val="17"/>
        </w:rPr>
        <w:t> </w:t>
      </w:r>
      <w:r>
        <w:rPr>
          <w:sz w:val="17"/>
        </w:rPr>
        <w:t>do</w:t>
      </w:r>
      <w:r>
        <w:rPr>
          <w:spacing w:val="9"/>
          <w:sz w:val="17"/>
        </w:rPr>
        <w:t> </w:t>
      </w:r>
      <w:r>
        <w:rPr>
          <w:sz w:val="17"/>
        </w:rPr>
        <w:t>art.</w:t>
      </w:r>
      <w:r>
        <w:rPr>
          <w:spacing w:val="8"/>
          <w:sz w:val="17"/>
        </w:rPr>
        <w:t> </w:t>
      </w:r>
      <w:r>
        <w:rPr>
          <w:rFonts w:ascii="Segoe UI" w:hAnsi="Segoe UI"/>
          <w:sz w:val="13"/>
        </w:rPr>
        <w:t>156,</w:t>
      </w:r>
      <w:r>
        <w:rPr>
          <w:rFonts w:ascii="Segoe UI" w:hAnsi="Segoe UI"/>
          <w:spacing w:val="7"/>
          <w:sz w:val="13"/>
        </w:rPr>
        <w:t> </w:t>
      </w:r>
      <w:r>
        <w:rPr>
          <w:rFonts w:ascii="Segoe UI" w:hAnsi="Segoe UI"/>
          <w:sz w:val="13"/>
        </w:rPr>
        <w:t>§</w:t>
      </w:r>
      <w:r>
        <w:rPr>
          <w:rFonts w:ascii="Segoe UI" w:hAnsi="Segoe UI"/>
          <w:spacing w:val="6"/>
          <w:sz w:val="13"/>
        </w:rPr>
        <w:t> </w:t>
      </w:r>
      <w:r>
        <w:rPr>
          <w:rFonts w:ascii="Segoe UI" w:hAnsi="Segoe UI"/>
          <w:sz w:val="13"/>
        </w:rPr>
        <w:t>6º,</w:t>
      </w:r>
      <w:r>
        <w:rPr>
          <w:rFonts w:ascii="Segoe UI" w:hAnsi="Segoe UI"/>
          <w:spacing w:val="6"/>
          <w:sz w:val="13"/>
        </w:rPr>
        <w:t> </w:t>
      </w:r>
      <w:r>
        <w:rPr>
          <w:rFonts w:ascii="Segoe UI" w:hAnsi="Segoe UI"/>
          <w:sz w:val="13"/>
        </w:rPr>
        <w:t>I,</w:t>
      </w:r>
      <w:r>
        <w:rPr>
          <w:rFonts w:ascii="Segoe UI" w:hAnsi="Segoe UI"/>
          <w:spacing w:val="6"/>
          <w:sz w:val="13"/>
        </w:rPr>
        <w:t> </w:t>
      </w:r>
      <w:r>
        <w:rPr>
          <w:rFonts w:ascii="Segoe UI" w:hAnsi="Segoe UI"/>
          <w:sz w:val="13"/>
        </w:rPr>
        <w:t>da</w:t>
      </w:r>
      <w:r>
        <w:rPr>
          <w:rFonts w:ascii="Segoe UI" w:hAnsi="Segoe UI"/>
          <w:spacing w:val="6"/>
          <w:sz w:val="13"/>
        </w:rPr>
        <w:t> </w:t>
      </w:r>
      <w:r>
        <w:rPr>
          <w:rFonts w:ascii="Segoe UI" w:hAnsi="Segoe UI"/>
          <w:sz w:val="13"/>
        </w:rPr>
        <w:t>Lei</w:t>
      </w:r>
      <w:r>
        <w:rPr>
          <w:rFonts w:ascii="Segoe UI" w:hAnsi="Segoe UI"/>
          <w:spacing w:val="6"/>
          <w:sz w:val="13"/>
        </w:rPr>
        <w:t> </w:t>
      </w:r>
      <w:r>
        <w:rPr>
          <w:rFonts w:ascii="Segoe UI" w:hAnsi="Segoe UI"/>
          <w:sz w:val="13"/>
        </w:rPr>
        <w:t>nº</w:t>
      </w:r>
      <w:r>
        <w:rPr>
          <w:rFonts w:ascii="Segoe UI" w:hAnsi="Segoe UI"/>
          <w:spacing w:val="6"/>
          <w:sz w:val="13"/>
        </w:rPr>
        <w:t> </w:t>
      </w:r>
      <w:r>
        <w:rPr>
          <w:rFonts w:ascii="Segoe UI" w:hAnsi="Segoe UI"/>
          <w:sz w:val="13"/>
        </w:rPr>
        <w:t>14.133/2021,</w:t>
      </w:r>
      <w:r>
        <w:rPr>
          <w:rFonts w:ascii="Segoe UI" w:hAnsi="Segoe UI"/>
          <w:spacing w:val="16"/>
          <w:sz w:val="13"/>
        </w:rPr>
        <w:t> </w:t>
      </w:r>
      <w:r>
        <w:rPr>
          <w:sz w:val="17"/>
        </w:rPr>
        <w:t>é</w:t>
      </w:r>
      <w:r>
        <w:rPr>
          <w:spacing w:val="8"/>
          <w:sz w:val="17"/>
        </w:rPr>
        <w:t> </w:t>
      </w:r>
      <w:r>
        <w:rPr>
          <w:sz w:val="17"/>
        </w:rPr>
        <w:t>de</w:t>
      </w:r>
      <w:r>
        <w:rPr>
          <w:spacing w:val="9"/>
          <w:sz w:val="17"/>
        </w:rPr>
        <w:t> </w:t>
      </w:r>
      <w:r>
        <w:rPr>
          <w:sz w:val="17"/>
        </w:rPr>
        <w:t>competência</w:t>
      </w:r>
      <w:r>
        <w:rPr>
          <w:spacing w:val="8"/>
          <w:sz w:val="17"/>
        </w:rPr>
        <w:t> </w:t>
      </w:r>
      <w:r>
        <w:rPr>
          <w:spacing w:val="-2"/>
          <w:sz w:val="17"/>
        </w:rPr>
        <w:t>exclusiva:</w:t>
      </w:r>
    </w:p>
    <w:p>
      <w:pPr>
        <w:pStyle w:val="ListParagraph"/>
        <w:numPr>
          <w:ilvl w:val="1"/>
          <w:numId w:val="25"/>
        </w:numPr>
        <w:tabs>
          <w:tab w:pos="709" w:val="left" w:leader="none"/>
        </w:tabs>
        <w:spacing w:line="240" w:lineRule="auto" w:before="114" w:after="0"/>
        <w:ind w:left="709" w:right="0" w:hanging="323"/>
        <w:jc w:val="both"/>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w w:val="105"/>
          <w:sz w:val="17"/>
        </w:rPr>
        <w:t>Estado;</w:t>
      </w:r>
      <w:r>
        <w:rPr>
          <w:spacing w:val="-11"/>
          <w:w w:val="105"/>
          <w:sz w:val="17"/>
        </w:rPr>
        <w:t> </w:t>
      </w:r>
      <w:r>
        <w:rPr>
          <w:spacing w:val="-5"/>
          <w:w w:val="105"/>
          <w:sz w:val="17"/>
        </w:rPr>
        <w:t>ou</w:t>
      </w:r>
    </w:p>
    <w:p>
      <w:pPr>
        <w:pStyle w:val="ListParagraph"/>
        <w:numPr>
          <w:ilvl w:val="1"/>
          <w:numId w:val="25"/>
        </w:numPr>
        <w:tabs>
          <w:tab w:pos="709" w:val="left" w:leader="none"/>
        </w:tabs>
        <w:spacing w:line="240" w:lineRule="auto" w:before="103" w:after="0"/>
        <w:ind w:left="709" w:right="0" w:hanging="323"/>
        <w:jc w:val="both"/>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1"/>
          <w:w w:val="105"/>
          <w:sz w:val="17"/>
        </w:rPr>
        <w:t> </w:t>
      </w:r>
      <w:r>
        <w:rPr>
          <w:w w:val="105"/>
          <w:sz w:val="17"/>
        </w:rPr>
        <w:t>Indireta</w:t>
      </w:r>
      <w:r>
        <w:rPr>
          <w:spacing w:val="-11"/>
          <w:w w:val="105"/>
          <w:sz w:val="17"/>
        </w:rPr>
        <w:t> </w:t>
      </w:r>
      <w:r>
        <w:rPr>
          <w:w w:val="105"/>
          <w:sz w:val="17"/>
        </w:rPr>
        <w:t>(fundação</w:t>
      </w:r>
      <w:r>
        <w:rPr>
          <w:spacing w:val="-11"/>
          <w:w w:val="105"/>
          <w:sz w:val="17"/>
        </w:rPr>
        <w:t> </w:t>
      </w:r>
      <w:r>
        <w:rPr>
          <w:w w:val="105"/>
          <w:sz w:val="17"/>
        </w:rPr>
        <w:t>e</w:t>
      </w:r>
      <w:r>
        <w:rPr>
          <w:spacing w:val="-11"/>
          <w:w w:val="105"/>
          <w:sz w:val="17"/>
        </w:rPr>
        <w:t> </w:t>
      </w:r>
      <w:r>
        <w:rPr>
          <w:w w:val="105"/>
          <w:sz w:val="17"/>
        </w:rPr>
        <w:t>autarquia),</w:t>
      </w:r>
      <w:r>
        <w:rPr>
          <w:spacing w:val="-11"/>
          <w:w w:val="105"/>
          <w:sz w:val="17"/>
        </w:rPr>
        <w:t> </w:t>
      </w:r>
      <w:r>
        <w:rPr>
          <w:w w:val="105"/>
          <w:sz w:val="17"/>
        </w:rPr>
        <w:t>da</w:t>
      </w:r>
      <w:r>
        <w:rPr>
          <w:spacing w:val="-10"/>
          <w:w w:val="105"/>
          <w:sz w:val="17"/>
        </w:rPr>
        <w:t> </w:t>
      </w:r>
      <w:r>
        <w:rPr>
          <w:w w:val="105"/>
          <w:sz w:val="17"/>
        </w:rPr>
        <w:t>autoridade</w:t>
      </w:r>
      <w:r>
        <w:rPr>
          <w:spacing w:val="-11"/>
          <w:w w:val="105"/>
          <w:sz w:val="17"/>
        </w:rPr>
        <w:t> </w:t>
      </w:r>
      <w:r>
        <w:rPr>
          <w:w w:val="105"/>
          <w:sz w:val="17"/>
        </w:rPr>
        <w:t>máxima</w:t>
      </w:r>
      <w:r>
        <w:rPr>
          <w:spacing w:val="-10"/>
          <w:w w:val="105"/>
          <w:sz w:val="17"/>
        </w:rPr>
        <w:t> </w:t>
      </w:r>
      <w:r>
        <w:rPr>
          <w:w w:val="105"/>
          <w:sz w:val="17"/>
        </w:rPr>
        <w:t>da</w:t>
      </w:r>
      <w:r>
        <w:rPr>
          <w:spacing w:val="-11"/>
          <w:w w:val="105"/>
          <w:sz w:val="17"/>
        </w:rPr>
        <w:t> </w:t>
      </w:r>
      <w:r>
        <w:rPr>
          <w:spacing w:val="-2"/>
          <w:w w:val="105"/>
          <w:sz w:val="17"/>
        </w:rPr>
        <w:t>entidade.</w:t>
      </w:r>
    </w:p>
    <w:p>
      <w:pPr>
        <w:pStyle w:val="ListParagraph"/>
        <w:numPr>
          <w:ilvl w:val="1"/>
          <w:numId w:val="23"/>
        </w:numPr>
        <w:tabs>
          <w:tab w:pos="728" w:val="left" w:leader="none"/>
        </w:tabs>
        <w:spacing w:line="271" w:lineRule="auto" w:before="102" w:after="0"/>
        <w:ind w:left="386" w:right="369" w:firstLine="0"/>
        <w:jc w:val="both"/>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de</w:t>
      </w:r>
      <w:r>
        <w:rPr>
          <w:spacing w:val="-8"/>
          <w:w w:val="105"/>
          <w:sz w:val="17"/>
        </w:rPr>
        <w:t> </w:t>
      </w:r>
      <w:r>
        <w:rPr>
          <w:w w:val="105"/>
          <w:sz w:val="17"/>
        </w:rPr>
        <w:t>quaisquer</w:t>
      </w:r>
      <w:r>
        <w:rPr>
          <w:spacing w:val="-8"/>
          <w:w w:val="105"/>
          <w:sz w:val="17"/>
        </w:rPr>
        <w:t> </w:t>
      </w:r>
      <w:r>
        <w:rPr>
          <w:w w:val="105"/>
          <w:sz w:val="17"/>
        </w:rPr>
        <w:t>das</w:t>
      </w:r>
      <w:r>
        <w:rPr>
          <w:spacing w:val="-8"/>
          <w:w w:val="105"/>
          <w:sz w:val="17"/>
        </w:rPr>
        <w:t> </w:t>
      </w:r>
      <w:r>
        <w:rPr>
          <w:w w:val="105"/>
          <w:sz w:val="17"/>
        </w:rPr>
        <w:t>penalidades</w:t>
      </w:r>
      <w:r>
        <w:rPr>
          <w:spacing w:val="-8"/>
          <w:w w:val="105"/>
          <w:sz w:val="17"/>
        </w:rPr>
        <w:t> </w:t>
      </w:r>
      <w:r>
        <w:rPr>
          <w:w w:val="105"/>
          <w:sz w:val="17"/>
        </w:rPr>
        <w:t>administrativas</w:t>
      </w:r>
      <w:r>
        <w:rPr>
          <w:spacing w:val="-8"/>
          <w:w w:val="105"/>
          <w:sz w:val="17"/>
        </w:rPr>
        <w:t> </w:t>
      </w:r>
      <w:r>
        <w:rPr>
          <w:w w:val="105"/>
          <w:sz w:val="17"/>
        </w:rPr>
        <w:t>realizar-se-á</w:t>
      </w:r>
      <w:r>
        <w:rPr>
          <w:spacing w:val="-8"/>
          <w:w w:val="105"/>
          <w:sz w:val="17"/>
        </w:rPr>
        <w:t> </w:t>
      </w:r>
      <w:r>
        <w:rPr>
          <w:w w:val="105"/>
          <w:sz w:val="17"/>
        </w:rPr>
        <w:t>em</w:t>
      </w:r>
      <w:r>
        <w:rPr>
          <w:spacing w:val="-8"/>
          <w:w w:val="105"/>
          <w:sz w:val="17"/>
        </w:rPr>
        <w:t> </w:t>
      </w:r>
      <w:r>
        <w:rPr>
          <w:w w:val="105"/>
          <w:sz w:val="17"/>
        </w:rPr>
        <w:t>processo</w:t>
      </w:r>
      <w:r>
        <w:rPr>
          <w:spacing w:val="-8"/>
          <w:w w:val="105"/>
          <w:sz w:val="17"/>
        </w:rPr>
        <w:t> </w:t>
      </w:r>
      <w:r>
        <w:rPr>
          <w:w w:val="105"/>
          <w:sz w:val="17"/>
        </w:rPr>
        <w:t>administrativo</w:t>
      </w:r>
      <w:r>
        <w:rPr>
          <w:spacing w:val="-8"/>
          <w:w w:val="105"/>
          <w:sz w:val="17"/>
        </w:rPr>
        <w:t> </w:t>
      </w:r>
      <w:r>
        <w:rPr>
          <w:w w:val="105"/>
          <w:sz w:val="17"/>
        </w:rPr>
        <w:t>que</w:t>
      </w:r>
      <w:r>
        <w:rPr>
          <w:spacing w:val="-8"/>
          <w:w w:val="105"/>
          <w:sz w:val="17"/>
        </w:rPr>
        <w:t> </w:t>
      </w:r>
      <w:r>
        <w:rPr>
          <w:w w:val="105"/>
          <w:sz w:val="17"/>
        </w:rPr>
        <w:t>assegurará</w:t>
      </w:r>
      <w:r>
        <w:rPr>
          <w:spacing w:val="-8"/>
          <w:w w:val="105"/>
          <w:sz w:val="17"/>
        </w:rPr>
        <w:t> </w:t>
      </w:r>
      <w:r>
        <w:rPr>
          <w:w w:val="105"/>
          <w:sz w:val="17"/>
        </w:rPr>
        <w:t>o</w:t>
      </w:r>
      <w:r>
        <w:rPr>
          <w:spacing w:val="-8"/>
          <w:w w:val="105"/>
          <w:sz w:val="17"/>
        </w:rPr>
        <w:t> </w:t>
      </w:r>
      <w:r>
        <w:rPr>
          <w:w w:val="105"/>
          <w:sz w:val="17"/>
        </w:rPr>
        <w:t>contraditório</w:t>
      </w:r>
      <w:r>
        <w:rPr>
          <w:spacing w:val="-8"/>
          <w:w w:val="105"/>
          <w:sz w:val="17"/>
        </w:rPr>
        <w:t> </w:t>
      </w:r>
      <w:r>
        <w:rPr>
          <w:w w:val="105"/>
          <w:sz w:val="17"/>
        </w:rPr>
        <w:t>e</w:t>
      </w:r>
      <w:r>
        <w:rPr>
          <w:spacing w:val="-8"/>
          <w:w w:val="105"/>
          <w:sz w:val="17"/>
        </w:rPr>
        <w:t> </w:t>
      </w:r>
      <w:r>
        <w:rPr>
          <w:w w:val="105"/>
          <w:sz w:val="17"/>
        </w:rPr>
        <w:t>a</w:t>
      </w:r>
      <w:r>
        <w:rPr>
          <w:spacing w:val="-8"/>
          <w:w w:val="105"/>
          <w:sz w:val="17"/>
        </w:rPr>
        <w:t> </w:t>
      </w:r>
      <w:r>
        <w:rPr>
          <w:w w:val="105"/>
          <w:sz w:val="17"/>
        </w:rPr>
        <w:t>ampla</w:t>
      </w:r>
      <w:r>
        <w:rPr>
          <w:spacing w:val="-8"/>
          <w:w w:val="105"/>
          <w:sz w:val="17"/>
        </w:rPr>
        <w:t> </w:t>
      </w:r>
      <w:r>
        <w:rPr>
          <w:w w:val="105"/>
          <w:sz w:val="17"/>
        </w:rPr>
        <w:t>defesa</w:t>
      </w:r>
      <w:r>
        <w:rPr>
          <w:spacing w:val="-8"/>
          <w:w w:val="105"/>
          <w:sz w:val="17"/>
        </w:rPr>
        <w:t> </w:t>
      </w:r>
      <w:r>
        <w:rPr>
          <w:w w:val="105"/>
          <w:sz w:val="17"/>
        </w:rPr>
        <w:t>ao</w:t>
      </w:r>
      <w:r>
        <w:rPr>
          <w:spacing w:val="-8"/>
          <w:w w:val="105"/>
          <w:sz w:val="17"/>
        </w:rPr>
        <w:t> </w:t>
      </w:r>
      <w:r>
        <w:rPr>
          <w:w w:val="105"/>
          <w:sz w:val="17"/>
        </w:rPr>
        <w:t>licitante</w:t>
      </w:r>
      <w:r>
        <w:rPr>
          <w:spacing w:val="-8"/>
          <w:w w:val="105"/>
          <w:sz w:val="17"/>
        </w:rPr>
        <w:t> </w:t>
      </w:r>
      <w:r>
        <w:rPr>
          <w:w w:val="105"/>
          <w:sz w:val="17"/>
        </w:rPr>
        <w:t>ou</w:t>
      </w:r>
      <w:r>
        <w:rPr>
          <w:spacing w:val="-8"/>
          <w:w w:val="105"/>
          <w:sz w:val="17"/>
        </w:rPr>
        <w:t> </w:t>
      </w:r>
      <w:r>
        <w:rPr>
          <w:w w:val="105"/>
          <w:sz w:val="17"/>
        </w:rPr>
        <w:t>contratado,</w:t>
      </w:r>
      <w:r>
        <w:rPr>
          <w:spacing w:val="-8"/>
          <w:w w:val="105"/>
          <w:sz w:val="17"/>
        </w:rPr>
        <w:t> </w:t>
      </w:r>
      <w:r>
        <w:rPr>
          <w:w w:val="105"/>
          <w:sz w:val="17"/>
        </w:rPr>
        <w:t>devendo</w:t>
      </w:r>
      <w:r>
        <w:rPr>
          <w:spacing w:val="-8"/>
          <w:w w:val="105"/>
          <w:sz w:val="17"/>
        </w:rPr>
        <w:t> </w:t>
      </w:r>
      <w:r>
        <w:rPr>
          <w:w w:val="105"/>
          <w:sz w:val="17"/>
        </w:rPr>
        <w:t>ser</w:t>
      </w:r>
      <w:r>
        <w:rPr>
          <w:spacing w:val="-8"/>
          <w:w w:val="105"/>
          <w:sz w:val="17"/>
        </w:rPr>
        <w:t> </w:t>
      </w:r>
      <w:r>
        <w:rPr>
          <w:w w:val="105"/>
          <w:sz w:val="17"/>
        </w:rPr>
        <w:t>observado</w:t>
      </w:r>
      <w:r>
        <w:rPr>
          <w:spacing w:val="-8"/>
          <w:w w:val="105"/>
          <w:sz w:val="17"/>
        </w:rPr>
        <w:t> </w:t>
      </w:r>
      <w:r>
        <w:rPr>
          <w:w w:val="105"/>
          <w:sz w:val="17"/>
        </w:rPr>
        <w:t>o procedimento previsto na Lei nº 14.133/2021, e, subsidiariamente, na Lei nº 5.427/2009.</w:t>
      </w:r>
    </w:p>
    <w:p>
      <w:pPr>
        <w:pStyle w:val="ListParagraph"/>
        <w:numPr>
          <w:ilvl w:val="2"/>
          <w:numId w:val="23"/>
        </w:numPr>
        <w:tabs>
          <w:tab w:pos="869" w:val="left" w:leader="none"/>
        </w:tabs>
        <w:spacing w:line="256" w:lineRule="auto" w:before="77" w:after="0"/>
        <w:ind w:left="386" w:right="369" w:firstLine="0"/>
        <w:jc w:val="both"/>
        <w:rPr>
          <w:sz w:val="17"/>
        </w:rPr>
      </w:pPr>
      <w:r>
        <w:rPr>
          <w:w w:val="105"/>
          <w:sz w:val="17"/>
        </w:rPr>
        <w:t>A</w:t>
      </w:r>
      <w:r>
        <w:rPr>
          <w:spacing w:val="-8"/>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3"/>
        </w:numPr>
        <w:tabs>
          <w:tab w:pos="861" w:val="left" w:leader="none"/>
        </w:tabs>
        <w:spacing w:line="240" w:lineRule="auto" w:before="90" w:after="0"/>
        <w:ind w:left="861" w:right="0" w:hanging="475"/>
        <w:jc w:val="both"/>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w w:val="105"/>
          <w:sz w:val="17"/>
        </w:rPr>
        <w:t>licitante</w:t>
      </w:r>
      <w:r>
        <w:rPr>
          <w:spacing w:val="-8"/>
          <w:w w:val="105"/>
          <w:sz w:val="17"/>
        </w:rPr>
        <w:t> </w:t>
      </w:r>
      <w:r>
        <w:rPr>
          <w:w w:val="105"/>
          <w:sz w:val="17"/>
        </w:rPr>
        <w:t>ou</w:t>
      </w:r>
      <w:r>
        <w:rPr>
          <w:spacing w:val="-9"/>
          <w:w w:val="105"/>
          <w:sz w:val="17"/>
        </w:rPr>
        <w:t> </w:t>
      </w:r>
      <w:r>
        <w:rPr>
          <w:w w:val="105"/>
          <w:sz w:val="17"/>
        </w:rPr>
        <w:t>contratado</w:t>
      </w:r>
      <w:r>
        <w:rPr>
          <w:spacing w:val="-8"/>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spacing w:val="-5"/>
          <w:w w:val="105"/>
          <w:sz w:val="17"/>
        </w:rPr>
        <w:t>de:</w:t>
      </w:r>
    </w:p>
    <w:p>
      <w:pPr>
        <w:pStyle w:val="ListParagraph"/>
        <w:numPr>
          <w:ilvl w:val="0"/>
          <w:numId w:val="26"/>
        </w:numPr>
        <w:tabs>
          <w:tab w:pos="566" w:val="left" w:leader="none"/>
        </w:tabs>
        <w:spacing w:line="240" w:lineRule="auto" w:before="114" w:after="0"/>
        <w:ind w:left="566" w:right="0" w:hanging="180"/>
        <w:jc w:val="both"/>
        <w:rPr>
          <w:sz w:val="17"/>
        </w:rPr>
      </w:pPr>
      <w:r>
        <w:rPr>
          <w:w w:val="105"/>
          <w:sz w:val="17"/>
        </w:rPr>
        <w:t>15</w:t>
      </w:r>
      <w:r>
        <w:rPr>
          <w:spacing w:val="-8"/>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8"/>
          <w:w w:val="105"/>
          <w:sz w:val="17"/>
        </w:rPr>
        <w:t> </w:t>
      </w:r>
      <w:r>
        <w:rPr>
          <w:w w:val="105"/>
          <w:sz w:val="17"/>
        </w:rPr>
        <w:t>no</w:t>
      </w:r>
      <w:r>
        <w:rPr>
          <w:spacing w:val="-7"/>
          <w:w w:val="105"/>
          <w:sz w:val="17"/>
        </w:rPr>
        <w:t> </w:t>
      </w:r>
      <w:r>
        <w:rPr>
          <w:w w:val="105"/>
          <w:sz w:val="17"/>
        </w:rPr>
        <w:t>caso</w:t>
      </w:r>
      <w:r>
        <w:rPr>
          <w:spacing w:val="-8"/>
          <w:w w:val="105"/>
          <w:sz w:val="17"/>
        </w:rPr>
        <w:t> </w:t>
      </w:r>
      <w:r>
        <w:rPr>
          <w:w w:val="105"/>
          <w:sz w:val="17"/>
        </w:rPr>
        <w:t>da</w:t>
      </w:r>
      <w:r>
        <w:rPr>
          <w:spacing w:val="-8"/>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7"/>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17.2.1</w:t>
      </w:r>
      <w:r>
        <w:rPr>
          <w:spacing w:val="-8"/>
          <w:w w:val="105"/>
          <w:sz w:val="17"/>
        </w:rPr>
        <w:t> </w:t>
      </w:r>
      <w:r>
        <w:rPr>
          <w:w w:val="105"/>
          <w:sz w:val="17"/>
        </w:rPr>
        <w:t>e</w:t>
      </w:r>
      <w:r>
        <w:rPr>
          <w:spacing w:val="-7"/>
          <w:w w:val="105"/>
          <w:sz w:val="17"/>
        </w:rPr>
        <w:t> </w:t>
      </w:r>
      <w:r>
        <w:rPr>
          <w:w w:val="105"/>
          <w:sz w:val="17"/>
        </w:rPr>
        <w:t>17.2.2,</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7"/>
          <w:w w:val="105"/>
          <w:sz w:val="17"/>
        </w:rPr>
        <w:t> </w:t>
      </w:r>
      <w:r>
        <w:rPr>
          <w:spacing w:val="-2"/>
          <w:w w:val="105"/>
          <w:sz w:val="17"/>
        </w:rPr>
        <w:t>intimação;</w:t>
      </w:r>
    </w:p>
    <w:p>
      <w:pPr>
        <w:pStyle w:val="ListParagraph"/>
        <w:numPr>
          <w:ilvl w:val="0"/>
          <w:numId w:val="26"/>
        </w:numPr>
        <w:tabs>
          <w:tab w:pos="576" w:val="left" w:leader="none"/>
        </w:tabs>
        <w:spacing w:line="240" w:lineRule="auto" w:before="102" w:after="0"/>
        <w:ind w:left="576" w:right="0" w:hanging="190"/>
        <w:jc w:val="left"/>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9"/>
          <w:w w:val="105"/>
          <w:sz w:val="17"/>
        </w:rPr>
        <w:t> </w:t>
      </w:r>
      <w:r>
        <w:rPr>
          <w:w w:val="105"/>
          <w:sz w:val="17"/>
        </w:rPr>
        <w:t>no</w:t>
      </w:r>
      <w:r>
        <w:rPr>
          <w:spacing w:val="-8"/>
          <w:w w:val="105"/>
          <w:sz w:val="17"/>
        </w:rPr>
        <w:t> </w:t>
      </w:r>
      <w:r>
        <w:rPr>
          <w:w w:val="105"/>
          <w:sz w:val="17"/>
        </w:rPr>
        <w:t>caso</w:t>
      </w:r>
      <w:r>
        <w:rPr>
          <w:spacing w:val="-8"/>
          <w:w w:val="105"/>
          <w:sz w:val="17"/>
        </w:rPr>
        <w:t> </w:t>
      </w:r>
      <w:r>
        <w:rPr>
          <w:w w:val="105"/>
          <w:sz w:val="17"/>
        </w:rPr>
        <w:t>de</w:t>
      </w:r>
      <w:r>
        <w:rPr>
          <w:spacing w:val="-9"/>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17.2.3</w:t>
      </w:r>
      <w:r>
        <w:rPr>
          <w:spacing w:val="-9"/>
          <w:w w:val="105"/>
          <w:sz w:val="17"/>
        </w:rPr>
        <w:t> </w:t>
      </w:r>
      <w:r>
        <w:rPr>
          <w:w w:val="105"/>
          <w:sz w:val="17"/>
        </w:rPr>
        <w:t>e</w:t>
      </w:r>
      <w:r>
        <w:rPr>
          <w:spacing w:val="-8"/>
          <w:w w:val="105"/>
          <w:sz w:val="17"/>
        </w:rPr>
        <w:t> </w:t>
      </w:r>
      <w:r>
        <w:rPr>
          <w:w w:val="105"/>
          <w:sz w:val="17"/>
        </w:rPr>
        <w:t>17.2.4,</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intimação,</w:t>
      </w:r>
      <w:r>
        <w:rPr>
          <w:spacing w:val="-9"/>
          <w:w w:val="105"/>
          <w:sz w:val="17"/>
        </w:rPr>
        <w:t> </w:t>
      </w:r>
      <w:r>
        <w:rPr>
          <w:w w:val="105"/>
          <w:sz w:val="17"/>
        </w:rPr>
        <w:t>observado</w:t>
      </w:r>
      <w:r>
        <w:rPr>
          <w:spacing w:val="-8"/>
          <w:w w:val="105"/>
          <w:sz w:val="17"/>
        </w:rPr>
        <w:t> </w:t>
      </w:r>
      <w:r>
        <w:rPr>
          <w:w w:val="105"/>
          <w:sz w:val="17"/>
        </w:rPr>
        <w:t>o</w:t>
      </w:r>
      <w:r>
        <w:rPr>
          <w:spacing w:val="-8"/>
          <w:w w:val="105"/>
          <w:sz w:val="17"/>
        </w:rPr>
        <w:t> </w:t>
      </w:r>
      <w:r>
        <w:rPr>
          <w:w w:val="105"/>
          <w:sz w:val="17"/>
        </w:rPr>
        <w:t>procedimento</w:t>
      </w:r>
      <w:r>
        <w:rPr>
          <w:spacing w:val="-9"/>
          <w:w w:val="105"/>
          <w:sz w:val="17"/>
        </w:rPr>
        <w:t> </w:t>
      </w:r>
      <w:r>
        <w:rPr>
          <w:w w:val="105"/>
          <w:sz w:val="17"/>
        </w:rPr>
        <w:t>estabelecido</w:t>
      </w:r>
      <w:r>
        <w:rPr>
          <w:spacing w:val="-8"/>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2"/>
          <w:numId w:val="23"/>
        </w:numPr>
        <w:tabs>
          <w:tab w:pos="884" w:val="left" w:leader="none"/>
        </w:tabs>
        <w:spacing w:line="256" w:lineRule="auto" w:before="103" w:after="0"/>
        <w:ind w:left="386" w:right="369" w:firstLine="0"/>
        <w:jc w:val="left"/>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3"/>
        </w:numPr>
        <w:tabs>
          <w:tab w:pos="728" w:val="left" w:leader="none"/>
        </w:tabs>
        <w:spacing w:line="240" w:lineRule="auto" w:before="89" w:after="0"/>
        <w:ind w:left="728" w:right="0" w:hanging="342"/>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e</w:t>
      </w:r>
      <w:r>
        <w:rPr>
          <w:spacing w:val="-8"/>
          <w:w w:val="105"/>
          <w:sz w:val="17"/>
        </w:rPr>
        <w:t> </w:t>
      </w:r>
      <w:r>
        <w:rPr>
          <w:w w:val="105"/>
          <w:sz w:val="17"/>
        </w:rPr>
        <w:t>no</w:t>
      </w:r>
      <w:r>
        <w:rPr>
          <w:spacing w:val="-9"/>
          <w:w w:val="105"/>
          <w:sz w:val="17"/>
        </w:rPr>
        <w:t> </w:t>
      </w:r>
      <w:r>
        <w:rPr>
          <w:w w:val="105"/>
          <w:sz w:val="17"/>
        </w:rPr>
        <w:t>Contrato</w:t>
      </w:r>
      <w:r>
        <w:rPr>
          <w:spacing w:val="-8"/>
          <w:w w:val="105"/>
          <w:sz w:val="17"/>
        </w:rPr>
        <w:t> </w:t>
      </w:r>
      <w:r>
        <w:rPr>
          <w:w w:val="105"/>
          <w:sz w:val="17"/>
        </w:rPr>
        <w:t>não</w:t>
      </w:r>
      <w:r>
        <w:rPr>
          <w:spacing w:val="-8"/>
          <w:w w:val="105"/>
          <w:sz w:val="17"/>
        </w:rPr>
        <w:t> </w:t>
      </w:r>
      <w:r>
        <w:rPr>
          <w:w w:val="105"/>
          <w:sz w:val="17"/>
        </w:rPr>
        <w:t>exclui,</w:t>
      </w:r>
      <w:r>
        <w:rPr>
          <w:spacing w:val="-9"/>
          <w:w w:val="105"/>
          <w:sz w:val="17"/>
        </w:rPr>
        <w:t> </w:t>
      </w:r>
      <w:r>
        <w:rPr>
          <w:w w:val="105"/>
          <w:sz w:val="17"/>
        </w:rPr>
        <w:t>em</w:t>
      </w:r>
      <w:r>
        <w:rPr>
          <w:spacing w:val="-8"/>
          <w:w w:val="105"/>
          <w:sz w:val="17"/>
        </w:rPr>
        <w:t> </w:t>
      </w:r>
      <w:r>
        <w:rPr>
          <w:w w:val="105"/>
          <w:sz w:val="17"/>
        </w:rPr>
        <w:t>hipótese</w:t>
      </w:r>
      <w:r>
        <w:rPr>
          <w:spacing w:val="-9"/>
          <w:w w:val="105"/>
          <w:sz w:val="17"/>
        </w:rPr>
        <w:t> </w:t>
      </w:r>
      <w:r>
        <w:rPr>
          <w:spacing w:val="-2"/>
          <w:w w:val="105"/>
          <w:sz w:val="17"/>
        </w:rPr>
        <w:t>alguma:</w:t>
      </w:r>
    </w:p>
    <w:p>
      <w:pPr>
        <w:pStyle w:val="ListParagraph"/>
        <w:numPr>
          <w:ilvl w:val="0"/>
          <w:numId w:val="27"/>
        </w:numPr>
        <w:tabs>
          <w:tab w:pos="566" w:val="left" w:leader="none"/>
        </w:tabs>
        <w:spacing w:line="240" w:lineRule="auto" w:before="114" w:after="0"/>
        <w:ind w:left="566" w:right="0" w:hanging="180"/>
        <w:jc w:val="both"/>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ListParagraph"/>
        <w:numPr>
          <w:ilvl w:val="0"/>
          <w:numId w:val="27"/>
        </w:numPr>
        <w:tabs>
          <w:tab w:pos="576" w:val="left" w:leader="none"/>
        </w:tabs>
        <w:spacing w:line="240" w:lineRule="auto" w:before="103" w:after="0"/>
        <w:ind w:left="576" w:right="0" w:hanging="190"/>
        <w:jc w:val="both"/>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ListParagraph"/>
        <w:numPr>
          <w:ilvl w:val="2"/>
          <w:numId w:val="23"/>
        </w:numPr>
        <w:tabs>
          <w:tab w:pos="861" w:val="left" w:leader="none"/>
        </w:tabs>
        <w:spacing w:line="240" w:lineRule="auto" w:before="102" w:after="0"/>
        <w:ind w:left="861" w:right="0" w:hanging="475"/>
        <w:jc w:val="both"/>
        <w:rPr>
          <w:sz w:val="17"/>
        </w:rPr>
      </w:pPr>
      <w:r>
        <w:rPr>
          <w:w w:val="105"/>
          <w:sz w:val="17"/>
        </w:rPr>
        <w:t>Aplica-se</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8"/>
          <w:w w:val="105"/>
          <w:sz w:val="17"/>
        </w:rPr>
        <w:t> </w:t>
      </w:r>
      <w:r>
        <w:rPr>
          <w:w w:val="105"/>
          <w:sz w:val="17"/>
        </w:rPr>
        <w:t>do</w:t>
      </w:r>
      <w:r>
        <w:rPr>
          <w:spacing w:val="-8"/>
          <w:w w:val="105"/>
          <w:sz w:val="17"/>
        </w:rPr>
        <w:t> </w:t>
      </w:r>
      <w:r>
        <w:rPr>
          <w:w w:val="105"/>
          <w:sz w:val="17"/>
        </w:rPr>
        <w:t>item</w:t>
      </w:r>
      <w:r>
        <w:rPr>
          <w:spacing w:val="-7"/>
          <w:w w:val="105"/>
          <w:sz w:val="17"/>
        </w:rPr>
        <w:t> </w:t>
      </w:r>
      <w:r>
        <w:rPr>
          <w:w w:val="105"/>
          <w:sz w:val="17"/>
        </w:rPr>
        <w:t>17.8</w:t>
      </w:r>
      <w:r>
        <w:rPr>
          <w:spacing w:val="-8"/>
          <w:w w:val="105"/>
          <w:sz w:val="17"/>
        </w:rPr>
        <w:t> </w:t>
      </w:r>
      <w:r>
        <w:rPr>
          <w:w w:val="105"/>
          <w:sz w:val="17"/>
        </w:rPr>
        <w:t>à</w:t>
      </w:r>
      <w:r>
        <w:rPr>
          <w:spacing w:val="-8"/>
          <w:w w:val="105"/>
          <w:sz w:val="17"/>
        </w:rPr>
        <w:t> </w:t>
      </w:r>
      <w:r>
        <w:rPr>
          <w:w w:val="105"/>
          <w:sz w:val="17"/>
        </w:rPr>
        <w:t>multa</w:t>
      </w:r>
      <w:r>
        <w:rPr>
          <w:spacing w:val="-8"/>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8"/>
          <w:w w:val="105"/>
          <w:sz w:val="17"/>
        </w:rPr>
        <w:t> </w:t>
      </w:r>
      <w:r>
        <w:rPr>
          <w:w w:val="105"/>
          <w:sz w:val="17"/>
        </w:rPr>
        <w:t>único</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spacing w:val="-2"/>
          <w:w w:val="105"/>
          <w:sz w:val="17"/>
        </w:rPr>
        <w:t>Civil.</w:t>
      </w:r>
    </w:p>
    <w:p>
      <w:pPr>
        <w:pStyle w:val="ListParagraph"/>
        <w:numPr>
          <w:ilvl w:val="1"/>
          <w:numId w:val="23"/>
        </w:numPr>
        <w:tabs>
          <w:tab w:pos="737" w:val="left" w:leader="none"/>
        </w:tabs>
        <w:spacing w:line="256" w:lineRule="auto" w:before="103" w:after="0"/>
        <w:ind w:left="386" w:right="36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3"/>
        </w:numPr>
        <w:tabs>
          <w:tab w:pos="827" w:val="left" w:leader="none"/>
        </w:tabs>
        <w:spacing w:line="256" w:lineRule="auto" w:before="100" w:after="0"/>
        <w:ind w:left="386" w:right="369" w:firstLine="0"/>
        <w:jc w:val="both"/>
        <w:rPr>
          <w:sz w:val="17"/>
        </w:rPr>
      </w:pPr>
      <w:r>
        <w:rPr>
          <w:w w:val="105"/>
          <w:sz w:val="17"/>
        </w:rPr>
        <w:t>Se,</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de</w:t>
      </w:r>
      <w:r>
        <w:rPr>
          <w:spacing w:val="-6"/>
          <w:w w:val="105"/>
          <w:sz w:val="17"/>
        </w:rPr>
        <w:t> </w:t>
      </w:r>
      <w:r>
        <w:rPr>
          <w:w w:val="105"/>
          <w:sz w:val="17"/>
        </w:rPr>
        <w:t>aplicação</w:t>
      </w:r>
      <w:r>
        <w:rPr>
          <w:spacing w:val="-6"/>
          <w:w w:val="105"/>
          <w:sz w:val="17"/>
        </w:rPr>
        <w:t> </w:t>
      </w:r>
      <w:r>
        <w:rPr>
          <w:w w:val="105"/>
          <w:sz w:val="17"/>
        </w:rPr>
        <w:t>de</w:t>
      </w:r>
      <w:r>
        <w:rPr>
          <w:spacing w:val="-6"/>
          <w:w w:val="105"/>
          <w:sz w:val="17"/>
        </w:rPr>
        <w:t> </w:t>
      </w:r>
      <w:r>
        <w:rPr>
          <w:w w:val="105"/>
          <w:sz w:val="17"/>
        </w:rPr>
        <w:t>penalidade,</w:t>
      </w:r>
      <w:r>
        <w:rPr>
          <w:spacing w:val="-6"/>
          <w:w w:val="105"/>
          <w:sz w:val="17"/>
        </w:rPr>
        <w:t> </w:t>
      </w:r>
      <w:r>
        <w:rPr>
          <w:w w:val="105"/>
          <w:sz w:val="17"/>
        </w:rPr>
        <w:t>houver</w:t>
      </w:r>
      <w:r>
        <w:rPr>
          <w:spacing w:val="-6"/>
          <w:w w:val="105"/>
          <w:sz w:val="17"/>
        </w:rPr>
        <w:t> </w:t>
      </w:r>
      <w:r>
        <w:rPr>
          <w:w w:val="105"/>
          <w:sz w:val="17"/>
        </w:rPr>
        <w:t>indícios</w:t>
      </w:r>
      <w:r>
        <w:rPr>
          <w:spacing w:val="-6"/>
          <w:w w:val="105"/>
          <w:sz w:val="17"/>
        </w:rPr>
        <w:t> </w:t>
      </w:r>
      <w:r>
        <w:rPr>
          <w:w w:val="105"/>
          <w:sz w:val="17"/>
        </w:rPr>
        <w:t>de</w:t>
      </w:r>
      <w:r>
        <w:rPr>
          <w:spacing w:val="-6"/>
          <w:w w:val="105"/>
          <w:sz w:val="17"/>
        </w:rPr>
        <w:t> </w:t>
      </w:r>
      <w:r>
        <w:rPr>
          <w:w w:val="105"/>
          <w:sz w:val="17"/>
        </w:rPr>
        <w:t>prática</w:t>
      </w:r>
      <w:r>
        <w:rPr>
          <w:spacing w:val="-6"/>
          <w:w w:val="105"/>
          <w:sz w:val="17"/>
        </w:rPr>
        <w:t> </w:t>
      </w:r>
      <w:r>
        <w:rPr>
          <w:w w:val="105"/>
          <w:sz w:val="17"/>
        </w:rPr>
        <w:t>de</w:t>
      </w:r>
      <w:r>
        <w:rPr>
          <w:spacing w:val="-6"/>
          <w:w w:val="105"/>
          <w:sz w:val="17"/>
        </w:rPr>
        <w:t> </w:t>
      </w:r>
      <w:r>
        <w:rPr>
          <w:w w:val="105"/>
          <w:sz w:val="17"/>
        </w:rPr>
        <w:t>infração</w:t>
      </w:r>
      <w:r>
        <w:rPr>
          <w:spacing w:val="-6"/>
          <w:w w:val="105"/>
          <w:sz w:val="17"/>
        </w:rPr>
        <w:t> </w:t>
      </w:r>
      <w:r>
        <w:rPr>
          <w:w w:val="105"/>
          <w:sz w:val="17"/>
        </w:rPr>
        <w:t>administrativa</w:t>
      </w:r>
      <w:r>
        <w:rPr>
          <w:spacing w:val="-6"/>
          <w:w w:val="105"/>
          <w:sz w:val="17"/>
        </w:rPr>
        <w:t> </w:t>
      </w:r>
      <w:r>
        <w:rPr>
          <w:w w:val="105"/>
          <w:sz w:val="17"/>
        </w:rPr>
        <w:t>tipificada</w:t>
      </w:r>
      <w:r>
        <w:rPr>
          <w:spacing w:val="-6"/>
          <w:w w:val="105"/>
          <w:sz w:val="17"/>
        </w:rPr>
        <w:t> </w:t>
      </w:r>
      <w:r>
        <w:rPr>
          <w:w w:val="105"/>
          <w:sz w:val="17"/>
        </w:rPr>
        <w:t>pela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12.846/2013,</w:t>
      </w:r>
      <w:r>
        <w:rPr>
          <w:spacing w:val="-6"/>
          <w:w w:val="105"/>
          <w:sz w:val="17"/>
        </w:rPr>
        <w:t> </w:t>
      </w:r>
      <w:r>
        <w:rPr>
          <w:w w:val="105"/>
          <w:sz w:val="17"/>
        </w:rPr>
        <w:t>como</w:t>
      </w:r>
      <w:r>
        <w:rPr>
          <w:spacing w:val="-6"/>
          <w:w w:val="105"/>
          <w:sz w:val="17"/>
        </w:rPr>
        <w:t> </w:t>
      </w:r>
      <w:r>
        <w:rPr>
          <w:w w:val="105"/>
          <w:sz w:val="17"/>
        </w:rPr>
        <w:t>ato</w:t>
      </w:r>
      <w:r>
        <w:rPr>
          <w:spacing w:val="-6"/>
          <w:w w:val="105"/>
          <w:sz w:val="17"/>
        </w:rPr>
        <w:t> </w:t>
      </w:r>
      <w:r>
        <w:rPr>
          <w:w w:val="105"/>
          <w:sz w:val="17"/>
        </w:rPr>
        <w:t>lesivo</w:t>
      </w:r>
      <w:r>
        <w:rPr>
          <w:spacing w:val="-6"/>
          <w:w w:val="105"/>
          <w:sz w:val="17"/>
        </w:rPr>
        <w:t> </w:t>
      </w:r>
      <w:r>
        <w:rPr>
          <w:w w:val="105"/>
          <w:sz w:val="17"/>
        </w:rPr>
        <w:t>à</w:t>
      </w:r>
      <w:r>
        <w:rPr>
          <w:spacing w:val="-6"/>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nacional,</w:t>
      </w:r>
      <w:r>
        <w:rPr>
          <w:spacing w:val="-6"/>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w w:val="105"/>
          <w:sz w:val="17"/>
        </w:rPr>
        <w:t> </w:t>
      </w:r>
      <w:r>
        <w:rPr>
          <w:w w:val="105"/>
          <w:sz w:val="17"/>
        </w:rPr>
        <w:t>Administrativo de Responsabilização – PAR.</w:t>
      </w:r>
    </w:p>
    <w:p>
      <w:pPr>
        <w:pStyle w:val="ListParagraph"/>
        <w:numPr>
          <w:ilvl w:val="2"/>
          <w:numId w:val="23"/>
        </w:numPr>
        <w:tabs>
          <w:tab w:pos="955" w:val="left" w:leader="none"/>
        </w:tabs>
        <w:spacing w:line="256" w:lineRule="auto" w:before="90" w:after="0"/>
        <w:ind w:left="386" w:right="369" w:firstLine="0"/>
        <w:jc w:val="both"/>
        <w:rPr>
          <w:sz w:val="17"/>
        </w:rPr>
      </w:pPr>
      <w:r>
        <w:rPr>
          <w:w w:val="105"/>
          <w:sz w:val="17"/>
        </w:rPr>
        <w:t>A</w:t>
      </w:r>
      <w:r>
        <w:rPr>
          <w:spacing w:val="-10"/>
          <w:w w:val="105"/>
          <w:sz w:val="17"/>
        </w:rPr>
        <w:t> </w:t>
      </w:r>
      <w:r>
        <w:rPr>
          <w:w w:val="105"/>
          <w:sz w:val="17"/>
        </w:rPr>
        <w:t>apuração</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demais</w:t>
      </w:r>
      <w:r>
        <w:rPr>
          <w:spacing w:val="-1"/>
          <w:w w:val="105"/>
          <w:sz w:val="17"/>
        </w:rPr>
        <w:t> </w:t>
      </w:r>
      <w:r>
        <w:rPr>
          <w:w w:val="105"/>
          <w:sz w:val="17"/>
        </w:rPr>
        <w:t>infrações</w:t>
      </w:r>
      <w:r>
        <w:rPr>
          <w:spacing w:val="-1"/>
          <w:w w:val="105"/>
          <w:sz w:val="17"/>
        </w:rPr>
        <w:t> </w:t>
      </w:r>
      <w:r>
        <w:rPr>
          <w:w w:val="105"/>
          <w:sz w:val="17"/>
        </w:rPr>
        <w:t>administrativas</w:t>
      </w:r>
      <w:r>
        <w:rPr>
          <w:spacing w:val="-1"/>
          <w:w w:val="105"/>
          <w:sz w:val="17"/>
        </w:rPr>
        <w:t> </w:t>
      </w:r>
      <w:r>
        <w:rPr>
          <w:w w:val="105"/>
          <w:sz w:val="17"/>
        </w:rPr>
        <w:t>não</w:t>
      </w:r>
      <w:r>
        <w:rPr>
          <w:spacing w:val="-1"/>
          <w:w w:val="105"/>
          <w:sz w:val="17"/>
        </w:rPr>
        <w:t> </w:t>
      </w:r>
      <w:r>
        <w:rPr>
          <w:w w:val="105"/>
          <w:sz w:val="17"/>
        </w:rPr>
        <w:t>consideradas</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0"/>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seguirão</w:t>
      </w:r>
      <w:r>
        <w:rPr>
          <w:spacing w:val="-1"/>
          <w:w w:val="105"/>
          <w:sz w:val="17"/>
        </w:rPr>
        <w:t> </w:t>
      </w:r>
      <w:r>
        <w:rPr>
          <w:w w:val="105"/>
          <w:sz w:val="17"/>
        </w:rPr>
        <w:t>seu</w:t>
      </w:r>
      <w:r>
        <w:rPr>
          <w:spacing w:val="-1"/>
          <w:w w:val="105"/>
          <w:sz w:val="17"/>
        </w:rPr>
        <w:t> </w:t>
      </w:r>
      <w:r>
        <w:rPr>
          <w:w w:val="105"/>
          <w:sz w:val="17"/>
        </w:rPr>
        <w:t>rito</w:t>
      </w:r>
      <w:r>
        <w:rPr>
          <w:spacing w:val="-1"/>
          <w:w w:val="105"/>
          <w:sz w:val="17"/>
        </w:rPr>
        <w:t> </w:t>
      </w:r>
      <w:r>
        <w:rPr>
          <w:w w:val="105"/>
          <w:sz w:val="17"/>
        </w:rPr>
        <w:t>normal na unidade administrativa.</w:t>
      </w:r>
    </w:p>
    <w:p>
      <w:pPr>
        <w:pStyle w:val="ListParagraph"/>
        <w:numPr>
          <w:ilvl w:val="2"/>
          <w:numId w:val="23"/>
        </w:numPr>
        <w:tabs>
          <w:tab w:pos="978" w:val="left" w:leader="none"/>
        </w:tabs>
        <w:spacing w:line="256" w:lineRule="auto" w:before="101" w:after="0"/>
        <w:ind w:left="386" w:right="36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3"/>
        </w:numPr>
        <w:tabs>
          <w:tab w:pos="1091" w:val="left" w:leader="none"/>
        </w:tabs>
        <w:spacing w:line="240" w:lineRule="auto" w:before="89" w:after="0"/>
        <w:ind w:left="1091" w:right="0" w:hanging="705"/>
        <w:jc w:val="both"/>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ListParagraph"/>
        <w:numPr>
          <w:ilvl w:val="1"/>
          <w:numId w:val="23"/>
        </w:numPr>
        <w:tabs>
          <w:tab w:pos="823" w:val="left" w:leader="none"/>
        </w:tabs>
        <w:spacing w:line="256" w:lineRule="auto" w:before="103" w:after="0"/>
        <w:ind w:left="386" w:right="369" w:firstLine="0"/>
        <w:jc w:val="both"/>
        <w:rPr>
          <w:sz w:val="17"/>
        </w:rPr>
      </w:pPr>
      <w:r>
        <w:rPr>
          <w:w w:val="105"/>
          <w:sz w:val="17"/>
        </w:rPr>
        <w:t>Na</w:t>
      </w:r>
      <w:r>
        <w:rPr>
          <w:spacing w:val="-2"/>
          <w:w w:val="105"/>
          <w:sz w:val="17"/>
        </w:rPr>
        <w:t> </w:t>
      </w:r>
      <w:r>
        <w:rPr>
          <w:w w:val="105"/>
          <w:sz w:val="17"/>
        </w:rPr>
        <w:t>hipótese</w:t>
      </w:r>
      <w:r>
        <w:rPr>
          <w:spacing w:val="-2"/>
          <w:w w:val="105"/>
          <w:sz w:val="17"/>
        </w:rPr>
        <w:t> </w:t>
      </w:r>
      <w:r>
        <w:rPr>
          <w:w w:val="105"/>
          <w:sz w:val="17"/>
        </w:rPr>
        <w:t>de</w:t>
      </w:r>
      <w:r>
        <w:rPr>
          <w:spacing w:val="-2"/>
          <w:w w:val="105"/>
          <w:sz w:val="17"/>
        </w:rPr>
        <w:t> </w:t>
      </w:r>
      <w:r>
        <w:rPr>
          <w:w w:val="105"/>
          <w:sz w:val="17"/>
        </w:rPr>
        <w:t>abertura</w:t>
      </w:r>
      <w:r>
        <w:rPr>
          <w:spacing w:val="-2"/>
          <w:w w:val="105"/>
          <w:sz w:val="17"/>
        </w:rPr>
        <w:t> </w:t>
      </w:r>
      <w:r>
        <w:rPr>
          <w:w w:val="105"/>
          <w:sz w:val="17"/>
        </w:rPr>
        <w:t>de</w:t>
      </w:r>
      <w:r>
        <w:rPr>
          <w:spacing w:val="-2"/>
          <w:w w:val="105"/>
          <w:sz w:val="17"/>
        </w:rPr>
        <w:t> </w:t>
      </w:r>
      <w:r>
        <w:rPr>
          <w:w w:val="105"/>
          <w:sz w:val="17"/>
        </w:rPr>
        <w:t>processo</w:t>
      </w:r>
      <w:r>
        <w:rPr>
          <w:spacing w:val="-2"/>
          <w:w w:val="105"/>
          <w:sz w:val="17"/>
        </w:rPr>
        <w:t> </w:t>
      </w:r>
      <w:r>
        <w:rPr>
          <w:w w:val="105"/>
          <w:sz w:val="17"/>
        </w:rPr>
        <w:t>administrativo</w:t>
      </w:r>
      <w:r>
        <w:rPr>
          <w:spacing w:val="-2"/>
          <w:w w:val="105"/>
          <w:sz w:val="17"/>
        </w:rPr>
        <w:t> </w:t>
      </w:r>
      <w:r>
        <w:rPr>
          <w:w w:val="105"/>
          <w:sz w:val="17"/>
        </w:rPr>
        <w:t>destinado</w:t>
      </w:r>
      <w:r>
        <w:rPr>
          <w:spacing w:val="-2"/>
          <w:w w:val="105"/>
          <w:sz w:val="17"/>
        </w:rPr>
        <w:t> </w:t>
      </w:r>
      <w:r>
        <w:rPr>
          <w:w w:val="105"/>
          <w:sz w:val="17"/>
        </w:rPr>
        <w:t>a</w:t>
      </w:r>
      <w:r>
        <w:rPr>
          <w:spacing w:val="-2"/>
          <w:w w:val="105"/>
          <w:sz w:val="17"/>
        </w:rPr>
        <w:t> </w:t>
      </w:r>
      <w:r>
        <w:rPr>
          <w:w w:val="105"/>
          <w:sz w:val="17"/>
        </w:rPr>
        <w:t>apuração</w:t>
      </w:r>
      <w:r>
        <w:rPr>
          <w:spacing w:val="-2"/>
          <w:w w:val="105"/>
          <w:sz w:val="17"/>
        </w:rPr>
        <w:t> </w:t>
      </w:r>
      <w:r>
        <w:rPr>
          <w:w w:val="105"/>
          <w:sz w:val="17"/>
        </w:rPr>
        <w:t>de</w:t>
      </w:r>
      <w:r>
        <w:rPr>
          <w:spacing w:val="-2"/>
          <w:w w:val="105"/>
          <w:sz w:val="17"/>
        </w:rPr>
        <w:t> </w:t>
      </w:r>
      <w:r>
        <w:rPr>
          <w:w w:val="105"/>
          <w:sz w:val="17"/>
        </w:rPr>
        <w:t>fatos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aplicação</w:t>
      </w:r>
      <w:r>
        <w:rPr>
          <w:spacing w:val="-2"/>
          <w:w w:val="105"/>
          <w:sz w:val="17"/>
        </w:rPr>
        <w:t> </w:t>
      </w:r>
      <w:r>
        <w:rPr>
          <w:w w:val="105"/>
          <w:sz w:val="17"/>
        </w:rPr>
        <w:t>de</w:t>
      </w:r>
      <w:r>
        <w:rPr>
          <w:spacing w:val="-2"/>
          <w:w w:val="105"/>
          <w:sz w:val="17"/>
        </w:rPr>
        <w:t> </w:t>
      </w:r>
      <w:r>
        <w:rPr>
          <w:w w:val="105"/>
          <w:sz w:val="17"/>
        </w:rPr>
        <w:t>sanções</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ou</w:t>
      </w:r>
      <w:r>
        <w:rPr>
          <w:spacing w:val="-2"/>
          <w:w w:val="105"/>
          <w:sz w:val="17"/>
        </w:rPr>
        <w:t> </w:t>
      </w:r>
      <w:r>
        <w:rPr>
          <w:w w:val="105"/>
          <w:sz w:val="17"/>
        </w:rPr>
        <w:t>contratado,</w:t>
      </w:r>
      <w:r>
        <w:rPr>
          <w:spacing w:val="-2"/>
          <w:w w:val="105"/>
          <w:sz w:val="17"/>
        </w:rPr>
        <w:t> </w:t>
      </w:r>
      <w:r>
        <w:rPr>
          <w:w w:val="105"/>
          <w:sz w:val="17"/>
        </w:rPr>
        <w:t>em</w:t>
      </w:r>
      <w:r>
        <w:rPr>
          <w:spacing w:val="-2"/>
          <w:w w:val="105"/>
          <w:sz w:val="17"/>
        </w:rPr>
        <w:t> </w:t>
      </w:r>
      <w:r>
        <w:rPr>
          <w:w w:val="105"/>
          <w:sz w:val="17"/>
        </w:rPr>
        <w:t>decorrência</w:t>
      </w:r>
      <w:r>
        <w:rPr>
          <w:spacing w:val="-2"/>
          <w:w w:val="105"/>
          <w:sz w:val="17"/>
        </w:rPr>
        <w:t> </w:t>
      </w:r>
      <w:r>
        <w:rPr>
          <w:w w:val="105"/>
          <w:sz w:val="17"/>
        </w:rPr>
        <w:t>de</w:t>
      </w:r>
      <w:r>
        <w:rPr>
          <w:spacing w:val="-2"/>
          <w:w w:val="105"/>
          <w:sz w:val="17"/>
        </w:rPr>
        <w:t> </w:t>
      </w:r>
      <w:r>
        <w:rPr>
          <w:w w:val="105"/>
          <w:sz w:val="17"/>
        </w:rPr>
        <w:t>conduta</w:t>
      </w:r>
      <w:r>
        <w:rPr>
          <w:spacing w:val="-2"/>
          <w:w w:val="105"/>
          <w:sz w:val="17"/>
        </w:rPr>
        <w:t> </w:t>
      </w:r>
      <w:r>
        <w:rPr>
          <w:w w:val="105"/>
          <w:sz w:val="17"/>
        </w:rPr>
        <w:t>vedada</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e/ou no Contrato, as comunicações serão efetuadas por meio do endereço de correio eletrônico ("e-mail") cadastrado pela empresa junto ao sistema eletrônico de contratações do Estado.</w:t>
      </w:r>
    </w:p>
    <w:p>
      <w:pPr>
        <w:pStyle w:val="ListParagraph"/>
        <w:spacing w:after="0" w:line="256" w:lineRule="auto"/>
        <w:jc w:val="both"/>
        <w:rPr>
          <w:sz w:val="17"/>
        </w:rPr>
        <w:sectPr>
          <w:pgSz w:w="15840" w:h="24480"/>
          <w:pgMar w:top="500" w:bottom="280" w:left="360" w:right="360"/>
        </w:sectPr>
      </w:pPr>
    </w:p>
    <w:p>
      <w:pPr>
        <w:pStyle w:val="ListParagraph"/>
        <w:numPr>
          <w:ilvl w:val="2"/>
          <w:numId w:val="23"/>
        </w:numPr>
        <w:tabs>
          <w:tab w:pos="962" w:val="left" w:leader="none"/>
        </w:tabs>
        <w:spacing w:line="256" w:lineRule="auto" w:before="77" w:after="0"/>
        <w:ind w:left="386" w:right="369"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3"/>
        </w:numPr>
        <w:tabs>
          <w:tab w:pos="847" w:val="left" w:leader="none"/>
        </w:tabs>
        <w:spacing w:line="256" w:lineRule="auto" w:before="101" w:after="0"/>
        <w:ind w:left="386" w:right="369" w:firstLine="0"/>
        <w:jc w:val="both"/>
        <w:rPr>
          <w:sz w:val="17"/>
        </w:rPr>
      </w:pPr>
      <w:r>
        <w:rPr>
          <w:w w:val="105"/>
          <w:sz w:val="17"/>
        </w:rPr>
        <w:t>O</w:t>
      </w:r>
      <w:r>
        <w:rPr>
          <w:w w:val="105"/>
          <w:sz w:val="17"/>
        </w:rPr>
        <w:t> contratante</w:t>
      </w:r>
      <w:r>
        <w:rPr>
          <w:w w:val="105"/>
          <w:sz w:val="17"/>
        </w:rPr>
        <w:t> deverá</w:t>
      </w:r>
      <w:r>
        <w:rPr>
          <w:w w:val="105"/>
          <w:sz w:val="17"/>
        </w:rPr>
        <w:t> remeter</w:t>
      </w:r>
      <w:r>
        <w:rPr>
          <w:w w:val="105"/>
          <w:sz w:val="17"/>
        </w:rPr>
        <w:t> para</w:t>
      </w:r>
      <w:r>
        <w:rPr>
          <w:w w:val="105"/>
          <w:sz w:val="17"/>
        </w:rPr>
        <w:t> o</w:t>
      </w:r>
      <w:r>
        <w:rPr>
          <w:w w:val="105"/>
          <w:sz w:val="17"/>
        </w:rPr>
        <w:t> Órgão</w:t>
      </w:r>
      <w:r>
        <w:rPr>
          <w:w w:val="105"/>
          <w:sz w:val="17"/>
        </w:rPr>
        <w:t> Central</w:t>
      </w:r>
      <w:r>
        <w:rPr>
          <w:w w:val="105"/>
          <w:sz w:val="17"/>
        </w:rPr>
        <w:t> de</w:t>
      </w:r>
      <w:r>
        <w:rPr>
          <w:w w:val="105"/>
          <w:sz w:val="17"/>
        </w:rPr>
        <w:t> Logística</w:t>
      </w:r>
      <w:r>
        <w:rPr>
          <w:w w:val="105"/>
          <w:sz w:val="17"/>
        </w:rPr>
        <w:t> (SUBLOG)</w:t>
      </w:r>
      <w:r>
        <w:rPr>
          <w:w w:val="105"/>
          <w:sz w:val="17"/>
        </w:rPr>
        <w:t> o</w:t>
      </w:r>
      <w:r>
        <w:rPr>
          <w:w w:val="105"/>
          <w:sz w:val="17"/>
        </w:rPr>
        <w:t> extrato</w:t>
      </w:r>
      <w:r>
        <w:rPr>
          <w:w w:val="105"/>
          <w:sz w:val="17"/>
        </w:rPr>
        <w:t> de</w:t>
      </w:r>
      <w:r>
        <w:rPr>
          <w:w w:val="105"/>
          <w:sz w:val="17"/>
        </w:rPr>
        <w:t> publicação</w:t>
      </w:r>
      <w:r>
        <w:rPr>
          <w:w w:val="105"/>
          <w:sz w:val="17"/>
        </w:rPr>
        <w:t> no</w:t>
      </w:r>
      <w:r>
        <w:rPr>
          <w:w w:val="105"/>
          <w:sz w:val="17"/>
        </w:rPr>
        <w:t> Diário</w:t>
      </w:r>
      <w:r>
        <w:rPr>
          <w:w w:val="105"/>
          <w:sz w:val="17"/>
        </w:rPr>
        <w:t> Oficial</w:t>
      </w:r>
      <w:r>
        <w:rPr>
          <w:w w:val="105"/>
          <w:sz w:val="17"/>
        </w:rPr>
        <w:t> do</w:t>
      </w:r>
      <w:r>
        <w:rPr>
          <w:w w:val="105"/>
          <w:sz w:val="17"/>
        </w:rPr>
        <w:t> Estado</w:t>
      </w:r>
      <w:r>
        <w:rPr>
          <w:w w:val="105"/>
          <w:sz w:val="17"/>
        </w:rPr>
        <w:t> do</w:t>
      </w:r>
      <w:r>
        <w:rPr>
          <w:w w:val="105"/>
          <w:sz w:val="17"/>
        </w:rPr>
        <w:t> ato</w:t>
      </w:r>
      <w:r>
        <w:rPr>
          <w:w w:val="105"/>
          <w:sz w:val="17"/>
        </w:rPr>
        <w:t> de</w:t>
      </w:r>
      <w:r>
        <w:rPr>
          <w:w w:val="105"/>
          <w:sz w:val="17"/>
        </w:rPr>
        <w:t> aplicação</w:t>
      </w:r>
      <w:r>
        <w:rPr>
          <w:w w:val="105"/>
          <w:sz w:val="17"/>
        </w:rPr>
        <w:t> das</w:t>
      </w:r>
      <w:r>
        <w:rPr>
          <w:w w:val="105"/>
          <w:sz w:val="17"/>
        </w:rPr>
        <w:t> sanções</w:t>
      </w:r>
      <w:r>
        <w:rPr>
          <w:w w:val="105"/>
          <w:sz w:val="17"/>
        </w:rPr>
        <w:t> de</w:t>
      </w:r>
      <w:r>
        <w:rPr>
          <w:w w:val="105"/>
          <w:sz w:val="17"/>
        </w:rPr>
        <w:t> impedimento</w:t>
      </w:r>
      <w:r>
        <w:rPr>
          <w:w w:val="105"/>
          <w:sz w:val="17"/>
        </w:rPr>
        <w:t> de</w:t>
      </w:r>
      <w:r>
        <w:rPr>
          <w:w w:val="105"/>
          <w:sz w:val="17"/>
        </w:rPr>
        <w:t> licitar</w:t>
      </w:r>
      <w:r>
        <w:rPr>
          <w:w w:val="105"/>
          <w:sz w:val="17"/>
        </w:rPr>
        <w:t> e contratar</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de</w:t>
      </w:r>
      <w:r>
        <w:rPr>
          <w:spacing w:val="-2"/>
          <w:w w:val="105"/>
          <w:sz w:val="17"/>
        </w:rPr>
        <w:t> </w:t>
      </w:r>
      <w:r>
        <w:rPr>
          <w:w w:val="105"/>
          <w:sz w:val="17"/>
        </w:rPr>
        <w:t>inidoneidade</w:t>
      </w:r>
      <w:r>
        <w:rPr>
          <w:spacing w:val="-2"/>
          <w:w w:val="105"/>
          <w:sz w:val="17"/>
        </w:rPr>
        <w:t> </w:t>
      </w:r>
      <w:r>
        <w:rPr>
          <w:w w:val="105"/>
          <w:sz w:val="17"/>
        </w:rPr>
        <w:t>para</w:t>
      </w:r>
      <w:r>
        <w:rPr>
          <w:spacing w:val="-2"/>
          <w:w w:val="105"/>
          <w:sz w:val="17"/>
        </w:rPr>
        <w:t> </w:t>
      </w:r>
      <w:r>
        <w:rPr>
          <w:w w:val="105"/>
          <w:sz w:val="17"/>
        </w:rPr>
        <w:t>licitar</w:t>
      </w:r>
      <w:r>
        <w:rPr>
          <w:spacing w:val="-2"/>
          <w:w w:val="105"/>
          <w:sz w:val="17"/>
        </w:rPr>
        <w:t> </w:t>
      </w:r>
      <w:r>
        <w:rPr>
          <w:w w:val="105"/>
          <w:sz w:val="17"/>
        </w:rPr>
        <w:t>e</w:t>
      </w:r>
      <w:r>
        <w:rPr>
          <w:spacing w:val="-2"/>
          <w:w w:val="105"/>
          <w:sz w:val="17"/>
        </w:rPr>
        <w:t> </w:t>
      </w:r>
      <w:r>
        <w:rPr>
          <w:w w:val="105"/>
          <w:sz w:val="17"/>
        </w:rPr>
        <w:t>contratar,</w:t>
      </w:r>
      <w:r>
        <w:rPr>
          <w:spacing w:val="-2"/>
          <w:w w:val="105"/>
          <w:sz w:val="17"/>
        </w:rPr>
        <w:t> </w:t>
      </w:r>
      <w:r>
        <w:rPr>
          <w:w w:val="105"/>
          <w:sz w:val="17"/>
        </w:rPr>
        <w:t>de</w:t>
      </w:r>
      <w:r>
        <w:rPr>
          <w:spacing w:val="-2"/>
          <w:w w:val="105"/>
          <w:sz w:val="17"/>
        </w:rPr>
        <w:t> </w:t>
      </w:r>
      <w:r>
        <w:rPr>
          <w:w w:val="105"/>
          <w:sz w:val="17"/>
        </w:rPr>
        <w:t>modo</w:t>
      </w:r>
      <w:r>
        <w:rPr>
          <w:spacing w:val="-2"/>
          <w:w w:val="105"/>
          <w:sz w:val="17"/>
        </w:rPr>
        <w:t> </w:t>
      </w:r>
      <w:r>
        <w:rPr>
          <w:w w:val="105"/>
          <w:sz w:val="17"/>
        </w:rPr>
        <w:t>a</w:t>
      </w:r>
      <w:r>
        <w:rPr>
          <w:spacing w:val="-2"/>
          <w:w w:val="105"/>
          <w:sz w:val="17"/>
        </w:rPr>
        <w:t> </w:t>
      </w:r>
      <w:r>
        <w:rPr>
          <w:w w:val="105"/>
          <w:sz w:val="17"/>
        </w:rPr>
        <w:t>possibilitar</w:t>
      </w:r>
      <w:r>
        <w:rPr>
          <w:spacing w:val="-2"/>
          <w:w w:val="105"/>
          <w:sz w:val="17"/>
        </w:rPr>
        <w:t> </w:t>
      </w:r>
      <w:r>
        <w:rPr>
          <w:w w:val="105"/>
          <w:sz w:val="17"/>
        </w:rPr>
        <w:t>a</w:t>
      </w:r>
      <w:r>
        <w:rPr>
          <w:spacing w:val="-2"/>
          <w:w w:val="105"/>
          <w:sz w:val="17"/>
        </w:rPr>
        <w:t> </w:t>
      </w:r>
      <w:r>
        <w:rPr>
          <w:w w:val="105"/>
          <w:sz w:val="17"/>
        </w:rPr>
        <w:t>formalização</w:t>
      </w:r>
      <w:r>
        <w:rPr>
          <w:spacing w:val="-2"/>
          <w:w w:val="105"/>
          <w:sz w:val="17"/>
        </w:rPr>
        <w:t> </w:t>
      </w:r>
      <w:r>
        <w:rPr>
          <w:w w:val="105"/>
          <w:sz w:val="17"/>
        </w:rPr>
        <w:t>da</w:t>
      </w:r>
      <w:r>
        <w:rPr>
          <w:spacing w:val="-2"/>
          <w:w w:val="105"/>
          <w:sz w:val="17"/>
        </w:rPr>
        <w:t> </w:t>
      </w:r>
      <w:r>
        <w:rPr>
          <w:w w:val="105"/>
          <w:sz w:val="17"/>
        </w:rPr>
        <w:t>extensão</w:t>
      </w:r>
      <w:r>
        <w:rPr>
          <w:spacing w:val="-2"/>
          <w:w w:val="105"/>
          <w:sz w:val="17"/>
        </w:rPr>
        <w:t> </w:t>
      </w:r>
      <w:r>
        <w:rPr>
          <w:w w:val="105"/>
          <w:sz w:val="17"/>
        </w:rPr>
        <w:t>dos</w:t>
      </w:r>
      <w:r>
        <w:rPr>
          <w:spacing w:val="-2"/>
          <w:w w:val="105"/>
          <w:sz w:val="17"/>
        </w:rPr>
        <w:t> </w:t>
      </w:r>
      <w:r>
        <w:rPr>
          <w:w w:val="105"/>
          <w:sz w:val="17"/>
        </w:rPr>
        <w:t>seus</w:t>
      </w:r>
      <w:r>
        <w:rPr>
          <w:spacing w:val="-2"/>
          <w:w w:val="105"/>
          <w:sz w:val="17"/>
        </w:rPr>
        <w:t> </w:t>
      </w:r>
      <w:r>
        <w:rPr>
          <w:w w:val="105"/>
          <w:sz w:val="17"/>
        </w:rPr>
        <w:t>efeitos</w:t>
      </w:r>
      <w:r>
        <w:rPr>
          <w:spacing w:val="-2"/>
          <w:w w:val="105"/>
          <w:sz w:val="17"/>
        </w:rPr>
        <w:t> </w:t>
      </w:r>
      <w:r>
        <w:rPr>
          <w:w w:val="105"/>
          <w:sz w:val="17"/>
        </w:rPr>
        <w:t>para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órgãos</w:t>
      </w:r>
      <w:r>
        <w:rPr>
          <w:spacing w:val="-2"/>
          <w:w w:val="105"/>
          <w:sz w:val="17"/>
        </w:rPr>
        <w:t> </w:t>
      </w:r>
      <w:r>
        <w:rPr>
          <w:w w:val="105"/>
          <w:sz w:val="17"/>
        </w:rPr>
        <w:t>e</w:t>
      </w:r>
      <w:r>
        <w:rPr>
          <w:spacing w:val="-2"/>
          <w:w w:val="105"/>
          <w:sz w:val="17"/>
        </w:rPr>
        <w:t> </w:t>
      </w:r>
      <w:r>
        <w:rPr>
          <w:w w:val="105"/>
          <w:sz w:val="17"/>
        </w:rPr>
        <w:t>entidades</w:t>
      </w:r>
      <w:r>
        <w:rPr>
          <w:spacing w:val="-2"/>
          <w:w w:val="105"/>
          <w:sz w:val="17"/>
        </w:rPr>
        <w:t> </w:t>
      </w:r>
      <w:r>
        <w:rPr>
          <w:w w:val="105"/>
          <w:sz w:val="17"/>
        </w:rPr>
        <w:t>da</w:t>
      </w:r>
      <w:r>
        <w:rPr>
          <w:spacing w:val="-11"/>
          <w:w w:val="105"/>
          <w:sz w:val="17"/>
        </w:rPr>
        <w:t> </w:t>
      </w:r>
      <w:r>
        <w:rPr>
          <w:w w:val="105"/>
          <w:sz w:val="17"/>
        </w:rPr>
        <w:t>Administração</w:t>
      </w:r>
      <w:r>
        <w:rPr>
          <w:spacing w:val="-2"/>
          <w:w w:val="105"/>
          <w:sz w:val="17"/>
        </w:rPr>
        <w:t> </w:t>
      </w:r>
      <w:r>
        <w:rPr>
          <w:w w:val="105"/>
          <w:sz w:val="17"/>
        </w:rPr>
        <w:t>Pública</w:t>
      </w:r>
      <w:r>
        <w:rPr>
          <w:spacing w:val="-2"/>
          <w:w w:val="105"/>
          <w:sz w:val="17"/>
        </w:rPr>
        <w:t> </w:t>
      </w:r>
      <w:r>
        <w:rPr>
          <w:w w:val="105"/>
          <w:sz w:val="17"/>
        </w:rPr>
        <w:t>do</w:t>
      </w:r>
      <w:r>
        <w:rPr>
          <w:spacing w:val="-2"/>
          <w:w w:val="105"/>
          <w:sz w:val="17"/>
        </w:rPr>
        <w:t> </w:t>
      </w:r>
      <w:r>
        <w:rPr>
          <w:w w:val="105"/>
          <w:sz w:val="17"/>
        </w:rPr>
        <w:t>Estado do Rio de Janeiro.</w:t>
      </w:r>
    </w:p>
    <w:p>
      <w:pPr>
        <w:pStyle w:val="ListParagraph"/>
        <w:numPr>
          <w:ilvl w:val="2"/>
          <w:numId w:val="23"/>
        </w:numPr>
        <w:tabs>
          <w:tab w:pos="963" w:val="left" w:leader="none"/>
        </w:tabs>
        <w:spacing w:line="264" w:lineRule="auto" w:before="90" w:after="0"/>
        <w:ind w:left="386" w:right="369" w:firstLine="0"/>
        <w:jc w:val="both"/>
        <w:rPr>
          <w:sz w:val="17"/>
        </w:rPr>
      </w:pPr>
      <w:r>
        <w:rPr>
          <w:w w:val="105"/>
          <w:sz w:val="17"/>
        </w:rPr>
        <w:t>A</w:t>
      </w:r>
      <w:r>
        <w:rPr>
          <w:spacing w:val="-2"/>
          <w:w w:val="105"/>
          <w:sz w:val="17"/>
        </w:rPr>
        <w:t> </w:t>
      </w:r>
      <w:r>
        <w:rPr>
          <w:w w:val="105"/>
          <w:sz w:val="17"/>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w w:val="105"/>
          <w:sz w:val="17"/>
        </w:rPr>
        <w:t>Punidas (Cnep), na forma do art. 161 da Lei nº 14.133/2021.</w:t>
      </w:r>
    </w:p>
    <w:p>
      <w:pPr>
        <w:pStyle w:val="ListParagraph"/>
        <w:numPr>
          <w:ilvl w:val="1"/>
          <w:numId w:val="23"/>
        </w:numPr>
        <w:tabs>
          <w:tab w:pos="830" w:val="left" w:leader="none"/>
        </w:tabs>
        <w:spacing w:line="256" w:lineRule="auto" w:before="83" w:after="0"/>
        <w:ind w:left="386" w:right="369" w:firstLine="0"/>
        <w:jc w:val="both"/>
        <w:rPr>
          <w:sz w:val="17"/>
        </w:rPr>
      </w:pPr>
      <w:r>
        <w:rPr>
          <w:w w:val="105"/>
          <w:sz w:val="17"/>
        </w:rPr>
        <w:t>Caso</w:t>
      </w:r>
      <w:r>
        <w:rPr>
          <w:spacing w:val="-3"/>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efetuado</w:t>
      </w:r>
      <w:r>
        <w:rPr>
          <w:spacing w:val="-3"/>
          <w:w w:val="105"/>
          <w:sz w:val="17"/>
        </w:rPr>
        <w:t> </w:t>
      </w:r>
      <w:r>
        <w:rPr>
          <w:w w:val="105"/>
          <w:sz w:val="17"/>
        </w:rPr>
        <w:t>o</w:t>
      </w:r>
      <w:r>
        <w:rPr>
          <w:spacing w:val="-3"/>
          <w:w w:val="105"/>
          <w:sz w:val="17"/>
        </w:rPr>
        <w:t> </w:t>
      </w:r>
      <w:r>
        <w:rPr>
          <w:w w:val="105"/>
          <w:sz w:val="17"/>
        </w:rPr>
        <w:t>pagamento</w:t>
      </w:r>
      <w:r>
        <w:rPr>
          <w:spacing w:val="-3"/>
          <w:w w:val="105"/>
          <w:sz w:val="17"/>
        </w:rPr>
        <w:t> </w:t>
      </w:r>
      <w:r>
        <w:rPr>
          <w:w w:val="105"/>
          <w:sz w:val="17"/>
        </w:rPr>
        <w:t>da</w:t>
      </w:r>
      <w:r>
        <w:rPr>
          <w:spacing w:val="-3"/>
          <w:w w:val="105"/>
          <w:sz w:val="17"/>
        </w:rPr>
        <w:t> </w:t>
      </w:r>
      <w:r>
        <w:rPr>
          <w:w w:val="105"/>
          <w:sz w:val="17"/>
        </w:rPr>
        <w:t>multa</w:t>
      </w:r>
      <w:r>
        <w:rPr>
          <w:spacing w:val="-3"/>
          <w:w w:val="105"/>
          <w:sz w:val="17"/>
        </w:rPr>
        <w:t> </w:t>
      </w:r>
      <w:r>
        <w:rPr>
          <w:w w:val="105"/>
          <w:sz w:val="17"/>
        </w:rPr>
        <w:t>aplicada</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seja</w:t>
      </w:r>
      <w:r>
        <w:rPr>
          <w:spacing w:val="-3"/>
          <w:w w:val="105"/>
          <w:sz w:val="17"/>
        </w:rPr>
        <w:t> </w:t>
      </w:r>
      <w:r>
        <w:rPr>
          <w:w w:val="105"/>
          <w:sz w:val="17"/>
        </w:rPr>
        <w:t>superior</w:t>
      </w:r>
      <w:r>
        <w:rPr>
          <w:spacing w:val="-3"/>
          <w:w w:val="105"/>
          <w:sz w:val="17"/>
        </w:rPr>
        <w:t> </w:t>
      </w:r>
      <w:r>
        <w:rPr>
          <w:w w:val="105"/>
          <w:sz w:val="17"/>
        </w:rPr>
        <w:t>ao</w:t>
      </w:r>
      <w:r>
        <w:rPr>
          <w:spacing w:val="-2"/>
          <w:w w:val="105"/>
          <w:sz w:val="17"/>
        </w:rPr>
        <w:t> </w:t>
      </w:r>
      <w:r>
        <w:rPr>
          <w:w w:val="105"/>
          <w:sz w:val="17"/>
        </w:rPr>
        <w:t>do</w:t>
      </w:r>
      <w:r>
        <w:rPr>
          <w:spacing w:val="-3"/>
          <w:w w:val="105"/>
          <w:sz w:val="17"/>
        </w:rPr>
        <w:t> </w:t>
      </w:r>
      <w:r>
        <w:rPr>
          <w:w w:val="105"/>
          <w:sz w:val="17"/>
        </w:rPr>
        <w:t>pagamento</w:t>
      </w:r>
      <w:r>
        <w:rPr>
          <w:spacing w:val="-3"/>
          <w:w w:val="105"/>
          <w:sz w:val="17"/>
        </w:rPr>
        <w:t> </w:t>
      </w:r>
      <w:r>
        <w:rPr>
          <w:w w:val="105"/>
          <w:sz w:val="17"/>
        </w:rPr>
        <w:t>eventualmente</w:t>
      </w:r>
      <w:r>
        <w:rPr>
          <w:spacing w:val="-3"/>
          <w:w w:val="105"/>
          <w:sz w:val="17"/>
        </w:rPr>
        <w:t> </w:t>
      </w:r>
      <w:r>
        <w:rPr>
          <w:w w:val="105"/>
          <w:sz w:val="17"/>
        </w:rPr>
        <w:t>devido</w:t>
      </w:r>
      <w:r>
        <w:rPr>
          <w:spacing w:val="-3"/>
          <w:w w:val="105"/>
          <w:sz w:val="17"/>
        </w:rPr>
        <w:t> </w:t>
      </w:r>
      <w:r>
        <w:rPr>
          <w:w w:val="105"/>
          <w:sz w:val="17"/>
        </w:rPr>
        <w:t>pela</w:t>
      </w:r>
      <w:r>
        <w:rPr>
          <w:spacing w:val="-11"/>
          <w:w w:val="105"/>
          <w:sz w:val="17"/>
        </w:rPr>
        <w:t> </w:t>
      </w:r>
      <w:r>
        <w:rPr>
          <w:w w:val="105"/>
          <w:sz w:val="17"/>
        </w:rPr>
        <w:t>Administração</w:t>
      </w:r>
      <w:r>
        <w:rPr>
          <w:spacing w:val="-3"/>
          <w:w w:val="105"/>
          <w:sz w:val="17"/>
        </w:rPr>
        <w:t> </w:t>
      </w:r>
      <w:r>
        <w:rPr>
          <w:w w:val="105"/>
          <w:sz w:val="17"/>
        </w:rPr>
        <w:t>ao</w:t>
      </w:r>
      <w:r>
        <w:rPr>
          <w:spacing w:val="-3"/>
          <w:w w:val="105"/>
          <w:sz w:val="17"/>
        </w:rPr>
        <w:t> </w:t>
      </w:r>
      <w:r>
        <w:rPr>
          <w:w w:val="105"/>
          <w:sz w:val="17"/>
        </w:rPr>
        <w:t>contratado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deverá</w:t>
      </w:r>
      <w:r>
        <w:rPr>
          <w:spacing w:val="-3"/>
          <w:w w:val="105"/>
          <w:sz w:val="17"/>
        </w:rPr>
        <w:t> </w:t>
      </w:r>
      <w:r>
        <w:rPr>
          <w:w w:val="105"/>
          <w:sz w:val="17"/>
        </w:rPr>
        <w:t>ser</w:t>
      </w:r>
      <w:r>
        <w:rPr>
          <w:spacing w:val="-3"/>
          <w:w w:val="105"/>
          <w:sz w:val="17"/>
        </w:rPr>
        <w:t> </w:t>
      </w:r>
      <w:r>
        <w:rPr>
          <w:w w:val="105"/>
          <w:sz w:val="17"/>
        </w:rPr>
        <w:t>emitida nota de débito no valor total ou do saldo, no prazo de 30 (trinta) dias após a decisão final quanto à penalidade.</w:t>
      </w:r>
    </w:p>
    <w:p>
      <w:pPr>
        <w:pStyle w:val="ListParagraph"/>
        <w:numPr>
          <w:ilvl w:val="2"/>
          <w:numId w:val="23"/>
        </w:numPr>
        <w:tabs>
          <w:tab w:pos="955" w:val="left" w:leader="none"/>
        </w:tabs>
        <w:spacing w:line="256" w:lineRule="auto" w:before="90" w:after="0"/>
        <w:ind w:left="386" w:right="369" w:firstLine="0"/>
        <w:jc w:val="both"/>
        <w:rPr>
          <w:sz w:val="17"/>
        </w:rPr>
      </w:pPr>
      <w:r>
        <w:rPr>
          <w:w w:val="105"/>
          <w:sz w:val="17"/>
        </w:rPr>
        <w:t>A</w:t>
      </w:r>
      <w:r>
        <w:rPr>
          <w:spacing w:val="-9"/>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3"/>
        </w:numPr>
        <w:tabs>
          <w:tab w:pos="984" w:val="left" w:leader="none"/>
        </w:tabs>
        <w:spacing w:line="256" w:lineRule="auto" w:before="100" w:after="0"/>
        <w:ind w:left="386" w:right="369" w:firstLine="0"/>
        <w:jc w:val="both"/>
        <w:rPr>
          <w:sz w:val="17"/>
        </w:rPr>
      </w:pPr>
      <w:r>
        <w:rPr>
          <w:w w:val="105"/>
          <w:sz w:val="17"/>
        </w:rPr>
        <w:t>O</w:t>
      </w:r>
      <w:r>
        <w:rPr>
          <w:w w:val="105"/>
          <w:sz w:val="17"/>
        </w:rPr>
        <w:t> procedimento</w:t>
      </w:r>
      <w:r>
        <w:rPr>
          <w:w w:val="105"/>
          <w:sz w:val="17"/>
        </w:rPr>
        <w:t> para</w:t>
      </w:r>
      <w:r>
        <w:rPr>
          <w:w w:val="105"/>
          <w:sz w:val="17"/>
        </w:rPr>
        <w:t> inscrição</w:t>
      </w:r>
      <w:r>
        <w:rPr>
          <w:w w:val="105"/>
          <w:sz w:val="17"/>
        </w:rPr>
        <w:t> do</w:t>
      </w:r>
      <w:r>
        <w:rPr>
          <w:w w:val="105"/>
          <w:sz w:val="17"/>
        </w:rPr>
        <w:t> débito</w:t>
      </w:r>
      <w:r>
        <w:rPr>
          <w:w w:val="105"/>
          <w:sz w:val="17"/>
        </w:rPr>
        <w:t> em</w:t>
      </w:r>
      <w:r>
        <w:rPr>
          <w:w w:val="105"/>
          <w:sz w:val="17"/>
        </w:rPr>
        <w:t> dívida</w:t>
      </w:r>
      <w:r>
        <w:rPr>
          <w:w w:val="105"/>
          <w:sz w:val="17"/>
        </w:rPr>
        <w:t> ativa</w:t>
      </w:r>
      <w:r>
        <w:rPr>
          <w:w w:val="105"/>
          <w:sz w:val="17"/>
        </w:rPr>
        <w:t> deverá</w:t>
      </w:r>
      <w:r>
        <w:rPr>
          <w:w w:val="105"/>
          <w:sz w:val="17"/>
        </w:rPr>
        <w:t> observar</w:t>
      </w:r>
      <w:r>
        <w:rPr>
          <w:w w:val="105"/>
          <w:sz w:val="17"/>
        </w:rPr>
        <w:t> o</w:t>
      </w:r>
      <w:r>
        <w:rPr>
          <w:w w:val="105"/>
          <w:sz w:val="17"/>
        </w:rPr>
        <w:t> que</w:t>
      </w:r>
      <w:r>
        <w:rPr>
          <w:w w:val="105"/>
          <w:sz w:val="17"/>
        </w:rPr>
        <w:t> dispõem</w:t>
      </w:r>
      <w:r>
        <w:rPr>
          <w:w w:val="105"/>
          <w:sz w:val="17"/>
        </w:rPr>
        <w:t> os</w:t>
      </w:r>
      <w:r>
        <w:rPr>
          <w:w w:val="105"/>
          <w:sz w:val="17"/>
        </w:rPr>
        <w:t> arts.</w:t>
      </w:r>
      <w:r>
        <w:rPr>
          <w:w w:val="105"/>
          <w:sz w:val="17"/>
        </w:rPr>
        <w:t> 4°</w:t>
      </w:r>
      <w:r>
        <w:rPr>
          <w:w w:val="105"/>
          <w:sz w:val="17"/>
        </w:rPr>
        <w:t> e</w:t>
      </w:r>
      <w:r>
        <w:rPr>
          <w:w w:val="105"/>
          <w:sz w:val="17"/>
        </w:rPr>
        <w:t> 5°</w:t>
      </w:r>
      <w:r>
        <w:rPr>
          <w:w w:val="105"/>
          <w:sz w:val="17"/>
        </w:rPr>
        <w:t> da</w:t>
      </w:r>
      <w:r>
        <w:rPr>
          <w:w w:val="105"/>
          <w:sz w:val="17"/>
        </w:rPr>
        <w:t> Lei</w:t>
      </w:r>
      <w:r>
        <w:rPr>
          <w:w w:val="105"/>
          <w:sz w:val="17"/>
        </w:rPr>
        <w:t> n°</w:t>
      </w:r>
      <w:r>
        <w:rPr>
          <w:w w:val="105"/>
          <w:sz w:val="17"/>
        </w:rPr>
        <w:t> 5.351,</w:t>
      </w:r>
      <w:r>
        <w:rPr>
          <w:w w:val="105"/>
          <w:sz w:val="17"/>
        </w:rPr>
        <w:t> de</w:t>
      </w:r>
      <w:r>
        <w:rPr>
          <w:w w:val="105"/>
          <w:sz w:val="17"/>
        </w:rPr>
        <w:t> 15</w:t>
      </w:r>
      <w:r>
        <w:rPr>
          <w:w w:val="105"/>
          <w:sz w:val="17"/>
        </w:rPr>
        <w:t> de</w:t>
      </w:r>
      <w:r>
        <w:rPr>
          <w:w w:val="105"/>
          <w:sz w:val="17"/>
        </w:rPr>
        <w:t> dezembro</w:t>
      </w:r>
      <w:r>
        <w:rPr>
          <w:w w:val="105"/>
          <w:sz w:val="17"/>
        </w:rPr>
        <w:t> de</w:t>
      </w:r>
      <w:r>
        <w:rPr>
          <w:w w:val="105"/>
          <w:sz w:val="17"/>
        </w:rPr>
        <w:t> 2008,</w:t>
      </w:r>
      <w:r>
        <w:rPr>
          <w:w w:val="105"/>
          <w:sz w:val="17"/>
        </w:rPr>
        <w:t> sendo</w:t>
      </w:r>
      <w:r>
        <w:rPr>
          <w:w w:val="105"/>
          <w:sz w:val="17"/>
        </w:rPr>
        <w:t> que,</w:t>
      </w:r>
      <w:r>
        <w:rPr>
          <w:w w:val="105"/>
          <w:sz w:val="17"/>
        </w:rPr>
        <w:t> em</w:t>
      </w:r>
      <w:r>
        <w:rPr>
          <w:w w:val="105"/>
          <w:sz w:val="17"/>
        </w:rPr>
        <w:t> caso</w:t>
      </w:r>
      <w:r>
        <w:rPr>
          <w:w w:val="105"/>
          <w:sz w:val="17"/>
        </w:rPr>
        <w:t> de</w:t>
      </w:r>
      <w:r>
        <w:rPr>
          <w:w w:val="105"/>
          <w:sz w:val="17"/>
        </w:rPr>
        <w:t> dúvida,</w:t>
      </w:r>
      <w:r>
        <w:rPr>
          <w:w w:val="105"/>
          <w:sz w:val="17"/>
        </w:rPr>
        <w:t> a Procuradoria da Dívida Ativa deverá ser consultada.</w:t>
      </w:r>
    </w:p>
    <w:p>
      <w:pPr>
        <w:pStyle w:val="BodyText"/>
        <w:spacing w:before="170"/>
        <w:ind w:left="0"/>
      </w:pPr>
    </w:p>
    <w:p>
      <w:pPr>
        <w:pStyle w:val="Heading2"/>
        <w:numPr>
          <w:ilvl w:val="0"/>
          <w:numId w:val="1"/>
        </w:numPr>
        <w:tabs>
          <w:tab w:pos="650" w:val="left" w:leader="none"/>
        </w:tabs>
        <w:spacing w:line="240" w:lineRule="auto" w:before="0" w:after="0"/>
        <w:ind w:left="650" w:right="0" w:hanging="264"/>
        <w:jc w:val="both"/>
      </w:pPr>
      <w:r>
        <w:rPr/>
        <w:t>DAS</w:t>
      </w:r>
      <w:r>
        <w:rPr>
          <w:spacing w:val="23"/>
        </w:rPr>
        <w:t> </w:t>
      </w:r>
      <w:r>
        <w:rPr/>
        <w:t>DISPOSIÇÕES</w:t>
      </w:r>
      <w:r>
        <w:rPr>
          <w:spacing w:val="23"/>
        </w:rPr>
        <w:t> </w:t>
      </w:r>
      <w:r>
        <w:rPr>
          <w:spacing w:val="-2"/>
        </w:rPr>
        <w:t>GERAIS</w:t>
      </w:r>
    </w:p>
    <w:p>
      <w:pPr>
        <w:pStyle w:val="BodyText"/>
        <w:spacing w:before="183"/>
        <w:ind w:left="0"/>
        <w:rPr>
          <w:b/>
        </w:rPr>
      </w:pPr>
    </w:p>
    <w:p>
      <w:pPr>
        <w:pStyle w:val="ListParagraph"/>
        <w:numPr>
          <w:ilvl w:val="1"/>
          <w:numId w:val="28"/>
        </w:numPr>
        <w:tabs>
          <w:tab w:pos="738" w:val="left" w:leader="none"/>
        </w:tabs>
        <w:spacing w:line="240" w:lineRule="auto" w:before="0" w:after="0"/>
        <w:ind w:left="738" w:right="0" w:hanging="352"/>
        <w:jc w:val="left"/>
        <w:rPr>
          <w:sz w:val="17"/>
        </w:rPr>
      </w:pPr>
      <w:r>
        <w:rPr>
          <w:w w:val="105"/>
          <w:sz w:val="17"/>
        </w:rPr>
        <w:t>Será</w:t>
      </w:r>
      <w:r>
        <w:rPr>
          <w:spacing w:val="-9"/>
          <w:w w:val="105"/>
          <w:sz w:val="17"/>
        </w:rPr>
        <w:t> </w:t>
      </w:r>
      <w:r>
        <w:rPr>
          <w:w w:val="105"/>
          <w:sz w:val="17"/>
        </w:rPr>
        <w:t>divulgada</w:t>
      </w:r>
      <w:r>
        <w:rPr>
          <w:spacing w:val="-8"/>
          <w:w w:val="105"/>
          <w:sz w:val="17"/>
        </w:rPr>
        <w:t> </w:t>
      </w:r>
      <w:r>
        <w:rPr>
          <w:w w:val="105"/>
          <w:sz w:val="17"/>
        </w:rPr>
        <w:t>ata</w:t>
      </w:r>
      <w:r>
        <w:rPr>
          <w:spacing w:val="-9"/>
          <w:w w:val="105"/>
          <w:sz w:val="17"/>
        </w:rPr>
        <w:t> </w:t>
      </w:r>
      <w:r>
        <w:rPr>
          <w:w w:val="105"/>
          <w:sz w:val="17"/>
        </w:rPr>
        <w:t>da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no</w:t>
      </w:r>
      <w:r>
        <w:rPr>
          <w:spacing w:val="-9"/>
          <w:w w:val="105"/>
          <w:sz w:val="17"/>
        </w:rPr>
        <w:t> </w:t>
      </w:r>
      <w:r>
        <w:rPr>
          <w:w w:val="105"/>
          <w:sz w:val="17"/>
        </w:rPr>
        <w:t>sistema</w:t>
      </w:r>
      <w:r>
        <w:rPr>
          <w:spacing w:val="-8"/>
          <w:w w:val="105"/>
          <w:sz w:val="17"/>
        </w:rPr>
        <w:t> </w:t>
      </w:r>
      <w:r>
        <w:rPr>
          <w:spacing w:val="-2"/>
          <w:w w:val="105"/>
          <w:sz w:val="17"/>
        </w:rPr>
        <w:t>eletrônico.</w:t>
      </w:r>
    </w:p>
    <w:p>
      <w:pPr>
        <w:pStyle w:val="ListParagraph"/>
        <w:numPr>
          <w:ilvl w:val="1"/>
          <w:numId w:val="28"/>
        </w:numPr>
        <w:tabs>
          <w:tab w:pos="769" w:val="left" w:leader="none"/>
        </w:tabs>
        <w:spacing w:line="256" w:lineRule="auto" w:before="103" w:after="0"/>
        <w:ind w:left="386" w:right="369" w:firstLine="0"/>
        <w:jc w:val="left"/>
        <w:rPr>
          <w:sz w:val="17"/>
        </w:rPr>
      </w:pPr>
      <w:r>
        <w:rPr>
          <w:w w:val="105"/>
          <w:sz w:val="17"/>
        </w:rPr>
        <w:t>Não</w:t>
      </w:r>
      <w:r>
        <w:rPr>
          <w:spacing w:val="23"/>
          <w:w w:val="105"/>
          <w:sz w:val="17"/>
        </w:rPr>
        <w:t> </w:t>
      </w:r>
      <w:r>
        <w:rPr>
          <w:w w:val="105"/>
          <w:sz w:val="17"/>
        </w:rPr>
        <w:t>havendo</w:t>
      </w:r>
      <w:r>
        <w:rPr>
          <w:spacing w:val="23"/>
          <w:w w:val="105"/>
          <w:sz w:val="17"/>
        </w:rPr>
        <w:t> </w:t>
      </w:r>
      <w:r>
        <w:rPr>
          <w:w w:val="105"/>
          <w:sz w:val="17"/>
        </w:rPr>
        <w:t>expediente</w:t>
      </w:r>
      <w:r>
        <w:rPr>
          <w:spacing w:val="23"/>
          <w:w w:val="105"/>
          <w:sz w:val="17"/>
        </w:rPr>
        <w:t> </w:t>
      </w:r>
      <w:r>
        <w:rPr>
          <w:w w:val="105"/>
          <w:sz w:val="17"/>
        </w:rPr>
        <w:t>ou</w:t>
      </w:r>
      <w:r>
        <w:rPr>
          <w:spacing w:val="23"/>
          <w:w w:val="105"/>
          <w:sz w:val="17"/>
        </w:rPr>
        <w:t> </w:t>
      </w:r>
      <w:r>
        <w:rPr>
          <w:w w:val="105"/>
          <w:sz w:val="17"/>
        </w:rPr>
        <w:t>ocorrendo</w:t>
      </w:r>
      <w:r>
        <w:rPr>
          <w:spacing w:val="23"/>
          <w:w w:val="105"/>
          <w:sz w:val="17"/>
        </w:rPr>
        <w:t> </w:t>
      </w:r>
      <w:r>
        <w:rPr>
          <w:w w:val="105"/>
          <w:sz w:val="17"/>
        </w:rPr>
        <w:t>qualquer</w:t>
      </w:r>
      <w:r>
        <w:rPr>
          <w:spacing w:val="23"/>
          <w:w w:val="105"/>
          <w:sz w:val="17"/>
        </w:rPr>
        <w:t> </w:t>
      </w:r>
      <w:r>
        <w:rPr>
          <w:w w:val="105"/>
          <w:sz w:val="17"/>
        </w:rPr>
        <w:t>fato</w:t>
      </w:r>
      <w:r>
        <w:rPr>
          <w:spacing w:val="23"/>
          <w:w w:val="105"/>
          <w:sz w:val="17"/>
        </w:rPr>
        <w:t> </w:t>
      </w:r>
      <w:r>
        <w:rPr>
          <w:w w:val="105"/>
          <w:sz w:val="17"/>
        </w:rPr>
        <w:t>superveniente</w:t>
      </w:r>
      <w:r>
        <w:rPr>
          <w:spacing w:val="23"/>
          <w:w w:val="105"/>
          <w:sz w:val="17"/>
        </w:rPr>
        <w:t> </w:t>
      </w:r>
      <w:r>
        <w:rPr>
          <w:w w:val="105"/>
          <w:sz w:val="17"/>
        </w:rPr>
        <w:t>que</w:t>
      </w:r>
      <w:r>
        <w:rPr>
          <w:spacing w:val="23"/>
          <w:w w:val="105"/>
          <w:sz w:val="17"/>
        </w:rPr>
        <w:t> </w:t>
      </w:r>
      <w:r>
        <w:rPr>
          <w:w w:val="105"/>
          <w:sz w:val="17"/>
        </w:rPr>
        <w:t>impeça</w:t>
      </w:r>
      <w:r>
        <w:rPr>
          <w:spacing w:val="23"/>
          <w:w w:val="105"/>
          <w:sz w:val="17"/>
        </w:rPr>
        <w:t> </w:t>
      </w:r>
      <w:r>
        <w:rPr>
          <w:w w:val="105"/>
          <w:sz w:val="17"/>
        </w:rPr>
        <w:t>a</w:t>
      </w:r>
      <w:r>
        <w:rPr>
          <w:spacing w:val="23"/>
          <w:w w:val="105"/>
          <w:sz w:val="17"/>
        </w:rPr>
        <w:t> </w:t>
      </w:r>
      <w:r>
        <w:rPr>
          <w:w w:val="105"/>
          <w:sz w:val="17"/>
        </w:rPr>
        <w:t>realização</w:t>
      </w:r>
      <w:r>
        <w:rPr>
          <w:spacing w:val="23"/>
          <w:w w:val="105"/>
          <w:sz w:val="17"/>
        </w:rPr>
        <w:t> </w:t>
      </w:r>
      <w:r>
        <w:rPr>
          <w:w w:val="105"/>
          <w:sz w:val="17"/>
        </w:rPr>
        <w:t>do</w:t>
      </w:r>
      <w:r>
        <w:rPr>
          <w:spacing w:val="23"/>
          <w:w w:val="105"/>
          <w:sz w:val="17"/>
        </w:rPr>
        <w:t> </w:t>
      </w:r>
      <w:r>
        <w:rPr>
          <w:w w:val="105"/>
          <w:sz w:val="17"/>
        </w:rPr>
        <w:t>certame</w:t>
      </w:r>
      <w:r>
        <w:rPr>
          <w:spacing w:val="23"/>
          <w:w w:val="105"/>
          <w:sz w:val="17"/>
        </w:rPr>
        <w:t> </w:t>
      </w:r>
      <w:r>
        <w:rPr>
          <w:w w:val="105"/>
          <w:sz w:val="17"/>
        </w:rPr>
        <w:t>na</w:t>
      </w:r>
      <w:r>
        <w:rPr>
          <w:spacing w:val="23"/>
          <w:w w:val="105"/>
          <w:sz w:val="17"/>
        </w:rPr>
        <w:t> </w:t>
      </w:r>
      <w:r>
        <w:rPr>
          <w:w w:val="105"/>
          <w:sz w:val="17"/>
        </w:rPr>
        <w:t>data</w:t>
      </w:r>
      <w:r>
        <w:rPr>
          <w:spacing w:val="23"/>
          <w:w w:val="105"/>
          <w:sz w:val="17"/>
        </w:rPr>
        <w:t> </w:t>
      </w:r>
      <w:r>
        <w:rPr>
          <w:w w:val="105"/>
          <w:sz w:val="17"/>
        </w:rPr>
        <w:t>marcada,</w:t>
      </w:r>
      <w:r>
        <w:rPr>
          <w:spacing w:val="23"/>
          <w:w w:val="105"/>
          <w:sz w:val="17"/>
        </w:rPr>
        <w:t> </w:t>
      </w:r>
      <w:r>
        <w:rPr>
          <w:w w:val="105"/>
          <w:sz w:val="17"/>
        </w:rPr>
        <w:t>a</w:t>
      </w:r>
      <w:r>
        <w:rPr>
          <w:spacing w:val="23"/>
          <w:w w:val="105"/>
          <w:sz w:val="17"/>
        </w:rPr>
        <w:t> </w:t>
      </w:r>
      <w:r>
        <w:rPr>
          <w:w w:val="105"/>
          <w:sz w:val="17"/>
        </w:rPr>
        <w:t>sessão</w:t>
      </w:r>
      <w:r>
        <w:rPr>
          <w:spacing w:val="23"/>
          <w:w w:val="105"/>
          <w:sz w:val="17"/>
        </w:rPr>
        <w:t> </w:t>
      </w:r>
      <w:r>
        <w:rPr>
          <w:w w:val="105"/>
          <w:sz w:val="17"/>
        </w:rPr>
        <w:t>será</w:t>
      </w:r>
      <w:r>
        <w:rPr>
          <w:spacing w:val="23"/>
          <w:w w:val="105"/>
          <w:sz w:val="17"/>
        </w:rPr>
        <w:t> </w:t>
      </w:r>
      <w:r>
        <w:rPr>
          <w:w w:val="105"/>
          <w:sz w:val="17"/>
        </w:rPr>
        <w:t>automaticamente</w:t>
      </w:r>
      <w:r>
        <w:rPr>
          <w:spacing w:val="23"/>
          <w:w w:val="105"/>
          <w:sz w:val="17"/>
        </w:rPr>
        <w:t> </w:t>
      </w:r>
      <w:r>
        <w:rPr>
          <w:w w:val="105"/>
          <w:sz w:val="17"/>
        </w:rPr>
        <w:t>transferida</w:t>
      </w:r>
      <w:r>
        <w:rPr>
          <w:spacing w:val="23"/>
          <w:w w:val="105"/>
          <w:sz w:val="17"/>
        </w:rPr>
        <w:t> </w:t>
      </w:r>
      <w:r>
        <w:rPr>
          <w:w w:val="105"/>
          <w:sz w:val="17"/>
        </w:rPr>
        <w:t>para</w:t>
      </w:r>
      <w:r>
        <w:rPr>
          <w:spacing w:val="23"/>
          <w:w w:val="105"/>
          <w:sz w:val="17"/>
        </w:rPr>
        <w:t> </w:t>
      </w:r>
      <w:r>
        <w:rPr>
          <w:w w:val="105"/>
          <w:sz w:val="17"/>
        </w:rPr>
        <w:t>o</w:t>
      </w:r>
      <w:r>
        <w:rPr>
          <w:spacing w:val="23"/>
          <w:w w:val="105"/>
          <w:sz w:val="17"/>
        </w:rPr>
        <w:t> </w:t>
      </w:r>
      <w:r>
        <w:rPr>
          <w:w w:val="105"/>
          <w:sz w:val="17"/>
        </w:rPr>
        <w:t>primeiro</w:t>
      </w:r>
      <w:r>
        <w:rPr>
          <w:spacing w:val="23"/>
          <w:w w:val="105"/>
          <w:sz w:val="17"/>
        </w:rPr>
        <w:t> </w:t>
      </w:r>
      <w:r>
        <w:rPr>
          <w:w w:val="105"/>
          <w:sz w:val="17"/>
        </w:rPr>
        <w:t>dia</w:t>
      </w:r>
      <w:r>
        <w:rPr>
          <w:spacing w:val="23"/>
          <w:w w:val="105"/>
          <w:sz w:val="17"/>
        </w:rPr>
        <w:t> </w:t>
      </w:r>
      <w:r>
        <w:rPr>
          <w:w w:val="105"/>
          <w:sz w:val="17"/>
        </w:rPr>
        <w:t>útil subsequente, no mesmo horário anteriormente estabelecido, desde que não haja comunicação em contrário, pelo Pregoeiro.</w:t>
      </w:r>
    </w:p>
    <w:p>
      <w:pPr>
        <w:pStyle w:val="ListParagraph"/>
        <w:numPr>
          <w:ilvl w:val="1"/>
          <w:numId w:val="28"/>
        </w:numPr>
        <w:tabs>
          <w:tab w:pos="735" w:val="left" w:leader="none"/>
        </w:tabs>
        <w:spacing w:line="240" w:lineRule="auto" w:before="89" w:after="0"/>
        <w:ind w:left="735" w:right="0" w:hanging="349"/>
        <w:jc w:val="left"/>
        <w:rPr>
          <w:sz w:val="17"/>
        </w:rPr>
      </w:pPr>
      <w:r>
        <w:rPr>
          <w:w w:val="105"/>
          <w:sz w:val="17"/>
        </w:rPr>
        <w:t>Todas</w:t>
      </w:r>
      <w:r>
        <w:rPr>
          <w:spacing w:val="-9"/>
          <w:w w:val="105"/>
          <w:sz w:val="17"/>
        </w:rPr>
        <w:t> </w:t>
      </w:r>
      <w:r>
        <w:rPr>
          <w:w w:val="105"/>
          <w:sz w:val="17"/>
        </w:rPr>
        <w:t>as</w:t>
      </w:r>
      <w:r>
        <w:rPr>
          <w:spacing w:val="-8"/>
          <w:w w:val="105"/>
          <w:sz w:val="17"/>
        </w:rPr>
        <w:t> </w:t>
      </w:r>
      <w:r>
        <w:rPr>
          <w:w w:val="105"/>
          <w:sz w:val="17"/>
        </w:rPr>
        <w:t>referências</w:t>
      </w:r>
      <w:r>
        <w:rPr>
          <w:spacing w:val="-9"/>
          <w:w w:val="105"/>
          <w:sz w:val="17"/>
        </w:rPr>
        <w:t> </w:t>
      </w:r>
      <w:r>
        <w:rPr>
          <w:w w:val="105"/>
          <w:sz w:val="17"/>
        </w:rPr>
        <w:t>de</w:t>
      </w:r>
      <w:r>
        <w:rPr>
          <w:spacing w:val="-8"/>
          <w:w w:val="105"/>
          <w:sz w:val="17"/>
        </w:rPr>
        <w:t> </w:t>
      </w:r>
      <w:r>
        <w:rPr>
          <w:w w:val="105"/>
          <w:sz w:val="17"/>
        </w:rPr>
        <w:t>tempo</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no</w:t>
      </w:r>
      <w:r>
        <w:rPr>
          <w:spacing w:val="-8"/>
          <w:w w:val="105"/>
          <w:sz w:val="17"/>
        </w:rPr>
        <w:t> </w:t>
      </w:r>
      <w:r>
        <w:rPr>
          <w:w w:val="105"/>
          <w:sz w:val="17"/>
        </w:rPr>
        <w:t>aviso</w:t>
      </w:r>
      <w:r>
        <w:rPr>
          <w:spacing w:val="-9"/>
          <w:w w:val="105"/>
          <w:sz w:val="17"/>
        </w:rPr>
        <w:t> </w:t>
      </w:r>
      <w:r>
        <w:rPr>
          <w:w w:val="105"/>
          <w:sz w:val="17"/>
        </w:rPr>
        <w:t>e</w:t>
      </w:r>
      <w:r>
        <w:rPr>
          <w:spacing w:val="-8"/>
          <w:w w:val="105"/>
          <w:sz w:val="17"/>
        </w:rPr>
        <w:t> </w:t>
      </w:r>
      <w:r>
        <w:rPr>
          <w:w w:val="105"/>
          <w:sz w:val="17"/>
        </w:rPr>
        <w:t>durante</w:t>
      </w:r>
      <w:r>
        <w:rPr>
          <w:spacing w:val="-9"/>
          <w:w w:val="105"/>
          <w:sz w:val="17"/>
        </w:rPr>
        <w:t> </w:t>
      </w:r>
      <w:r>
        <w:rPr>
          <w:w w:val="105"/>
          <w:sz w:val="17"/>
        </w:rPr>
        <w:t>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observarão</w:t>
      </w:r>
      <w:r>
        <w:rPr>
          <w:spacing w:val="-9"/>
          <w:w w:val="105"/>
          <w:sz w:val="17"/>
        </w:rPr>
        <w:t> </w:t>
      </w:r>
      <w:r>
        <w:rPr>
          <w:w w:val="105"/>
          <w:sz w:val="17"/>
        </w:rPr>
        <w:t>o</w:t>
      </w:r>
      <w:r>
        <w:rPr>
          <w:spacing w:val="-8"/>
          <w:w w:val="105"/>
          <w:sz w:val="17"/>
        </w:rPr>
        <w:t> </w:t>
      </w:r>
      <w:r>
        <w:rPr>
          <w:w w:val="105"/>
          <w:sz w:val="17"/>
        </w:rPr>
        <w:t>horário</w:t>
      </w:r>
      <w:r>
        <w:rPr>
          <w:spacing w:val="-9"/>
          <w:w w:val="105"/>
          <w:sz w:val="17"/>
        </w:rPr>
        <w:t> </w:t>
      </w:r>
      <w:r>
        <w:rPr>
          <w:w w:val="105"/>
          <w:sz w:val="17"/>
        </w:rPr>
        <w:t>de</w:t>
      </w:r>
      <w:r>
        <w:rPr>
          <w:spacing w:val="-8"/>
          <w:w w:val="105"/>
          <w:sz w:val="17"/>
        </w:rPr>
        <w:t> </w:t>
      </w:r>
      <w:r>
        <w:rPr>
          <w:w w:val="105"/>
          <w:sz w:val="17"/>
        </w:rPr>
        <w:t>Brasília</w:t>
      </w:r>
      <w:r>
        <w:rPr>
          <w:spacing w:val="-8"/>
          <w:w w:val="105"/>
          <w:sz w:val="17"/>
        </w:rPr>
        <w:t> </w:t>
      </w:r>
      <w:r>
        <w:rPr>
          <w:w w:val="105"/>
          <w:sz w:val="17"/>
        </w:rPr>
        <w:t>-</w:t>
      </w:r>
      <w:r>
        <w:rPr>
          <w:spacing w:val="-9"/>
          <w:w w:val="105"/>
          <w:sz w:val="17"/>
        </w:rPr>
        <w:t> </w:t>
      </w:r>
      <w:r>
        <w:rPr>
          <w:spacing w:val="-5"/>
          <w:w w:val="105"/>
          <w:sz w:val="17"/>
        </w:rPr>
        <w:t>DF.</w:t>
      </w:r>
    </w:p>
    <w:p>
      <w:pPr>
        <w:pStyle w:val="ListParagraph"/>
        <w:numPr>
          <w:ilvl w:val="1"/>
          <w:numId w:val="28"/>
        </w:numPr>
        <w:tabs>
          <w:tab w:pos="728" w:val="left" w:leader="none"/>
        </w:tabs>
        <w:spacing w:line="240" w:lineRule="auto" w:before="114" w:after="0"/>
        <w:ind w:left="728" w:right="0" w:hanging="342"/>
        <w:jc w:val="left"/>
        <w:rPr>
          <w:sz w:val="17"/>
        </w:rPr>
      </w:pPr>
      <w:r>
        <w:rPr>
          <w:w w:val="105"/>
          <w:sz w:val="17"/>
        </w:rPr>
        <w:t>A</w:t>
      </w:r>
      <w:r>
        <w:rPr>
          <w:spacing w:val="-12"/>
          <w:w w:val="105"/>
          <w:sz w:val="17"/>
        </w:rPr>
        <w:t> </w:t>
      </w:r>
      <w:r>
        <w:rPr>
          <w:w w:val="105"/>
          <w:sz w:val="17"/>
        </w:rPr>
        <w:t>homologação</w:t>
      </w:r>
      <w:r>
        <w:rPr>
          <w:spacing w:val="-11"/>
          <w:w w:val="105"/>
          <w:sz w:val="17"/>
        </w:rPr>
        <w:t> </w:t>
      </w:r>
      <w:r>
        <w:rPr>
          <w:w w:val="105"/>
          <w:sz w:val="17"/>
        </w:rPr>
        <w:t>do</w:t>
      </w:r>
      <w:r>
        <w:rPr>
          <w:spacing w:val="-11"/>
          <w:w w:val="105"/>
          <w:sz w:val="17"/>
        </w:rPr>
        <w:t> </w:t>
      </w:r>
      <w:r>
        <w:rPr>
          <w:w w:val="105"/>
          <w:sz w:val="17"/>
        </w:rPr>
        <w:t>resultado</w:t>
      </w:r>
      <w:r>
        <w:rPr>
          <w:spacing w:val="-11"/>
          <w:w w:val="105"/>
          <w:sz w:val="17"/>
        </w:rPr>
        <w:t> </w:t>
      </w:r>
      <w:r>
        <w:rPr>
          <w:w w:val="105"/>
          <w:sz w:val="17"/>
        </w:rPr>
        <w:t>desta</w:t>
      </w:r>
      <w:r>
        <w:rPr>
          <w:spacing w:val="-11"/>
          <w:w w:val="105"/>
          <w:sz w:val="17"/>
        </w:rPr>
        <w:t> </w:t>
      </w:r>
      <w:r>
        <w:rPr>
          <w:w w:val="105"/>
          <w:sz w:val="17"/>
        </w:rPr>
        <w:t>licitação</w:t>
      </w:r>
      <w:r>
        <w:rPr>
          <w:spacing w:val="-10"/>
          <w:w w:val="105"/>
          <w:sz w:val="17"/>
        </w:rPr>
        <w:t> </w:t>
      </w:r>
      <w:r>
        <w:rPr>
          <w:w w:val="105"/>
          <w:sz w:val="17"/>
        </w:rPr>
        <w:t>não</w:t>
      </w:r>
      <w:r>
        <w:rPr>
          <w:spacing w:val="-10"/>
          <w:w w:val="105"/>
          <w:sz w:val="17"/>
        </w:rPr>
        <w:t> </w:t>
      </w:r>
      <w:r>
        <w:rPr>
          <w:w w:val="105"/>
          <w:sz w:val="17"/>
        </w:rPr>
        <w:t>implicará</w:t>
      </w:r>
      <w:r>
        <w:rPr>
          <w:spacing w:val="-10"/>
          <w:w w:val="105"/>
          <w:sz w:val="17"/>
        </w:rPr>
        <w:t> </w:t>
      </w:r>
      <w:r>
        <w:rPr>
          <w:w w:val="105"/>
          <w:sz w:val="17"/>
        </w:rPr>
        <w:t>direito</w:t>
      </w:r>
      <w:r>
        <w:rPr>
          <w:spacing w:val="-9"/>
          <w:w w:val="105"/>
          <w:sz w:val="17"/>
        </w:rPr>
        <w:t> </w:t>
      </w:r>
      <w:r>
        <w:rPr>
          <w:w w:val="105"/>
          <w:sz w:val="17"/>
        </w:rPr>
        <w:t>à</w:t>
      </w:r>
      <w:r>
        <w:rPr>
          <w:spacing w:val="-10"/>
          <w:w w:val="105"/>
          <w:sz w:val="17"/>
        </w:rPr>
        <w:t> </w:t>
      </w:r>
      <w:r>
        <w:rPr>
          <w:spacing w:val="-2"/>
          <w:w w:val="105"/>
          <w:sz w:val="17"/>
        </w:rPr>
        <w:t>contratação.</w:t>
      </w:r>
    </w:p>
    <w:p>
      <w:pPr>
        <w:pStyle w:val="ListParagraph"/>
        <w:numPr>
          <w:ilvl w:val="1"/>
          <w:numId w:val="28"/>
        </w:numPr>
        <w:tabs>
          <w:tab w:pos="733" w:val="left" w:leader="none"/>
        </w:tabs>
        <w:spacing w:line="256" w:lineRule="auto" w:before="102" w:after="0"/>
        <w:ind w:left="386" w:right="369" w:firstLine="0"/>
        <w:jc w:val="left"/>
        <w:rPr>
          <w:sz w:val="17"/>
        </w:rPr>
      </w:pPr>
      <w:r>
        <w:rPr>
          <w:w w:val="105"/>
          <w:sz w:val="17"/>
        </w:rPr>
        <w:t>As</w:t>
      </w:r>
      <w:r>
        <w:rPr>
          <w:spacing w:val="-3"/>
          <w:w w:val="105"/>
          <w:sz w:val="17"/>
        </w:rPr>
        <w:t> </w:t>
      </w:r>
      <w:r>
        <w:rPr>
          <w:w w:val="105"/>
          <w:sz w:val="17"/>
        </w:rPr>
        <w:t>normas</w:t>
      </w:r>
      <w:r>
        <w:rPr>
          <w:spacing w:val="-3"/>
          <w:w w:val="105"/>
          <w:sz w:val="17"/>
        </w:rPr>
        <w:t> </w:t>
      </w:r>
      <w:r>
        <w:rPr>
          <w:w w:val="105"/>
          <w:sz w:val="17"/>
        </w:rPr>
        <w:t>disciplinadoras</w:t>
      </w:r>
      <w:r>
        <w:rPr>
          <w:spacing w:val="-3"/>
          <w:w w:val="105"/>
          <w:sz w:val="17"/>
        </w:rPr>
        <w:t> </w:t>
      </w:r>
      <w:r>
        <w:rPr>
          <w:w w:val="105"/>
          <w:sz w:val="17"/>
        </w:rPr>
        <w:t>da</w:t>
      </w:r>
      <w:r>
        <w:rPr>
          <w:spacing w:val="-3"/>
          <w:w w:val="105"/>
          <w:sz w:val="17"/>
        </w:rPr>
        <w:t> </w:t>
      </w:r>
      <w:r>
        <w:rPr>
          <w:w w:val="105"/>
          <w:sz w:val="17"/>
        </w:rPr>
        <w:t>licitação</w:t>
      </w:r>
      <w:r>
        <w:rPr>
          <w:spacing w:val="-3"/>
          <w:w w:val="105"/>
          <w:sz w:val="17"/>
        </w:rPr>
        <w:t> </w:t>
      </w:r>
      <w:r>
        <w:rPr>
          <w:w w:val="105"/>
          <w:sz w:val="17"/>
        </w:rPr>
        <w:t>serão</w:t>
      </w:r>
      <w:r>
        <w:rPr>
          <w:spacing w:val="-3"/>
          <w:w w:val="105"/>
          <w:sz w:val="17"/>
        </w:rPr>
        <w:t> </w:t>
      </w:r>
      <w:r>
        <w:rPr>
          <w:w w:val="105"/>
          <w:sz w:val="17"/>
        </w:rPr>
        <w:t>sempre</w:t>
      </w:r>
      <w:r>
        <w:rPr>
          <w:spacing w:val="-3"/>
          <w:w w:val="105"/>
          <w:sz w:val="17"/>
        </w:rPr>
        <w:t> </w:t>
      </w:r>
      <w:r>
        <w:rPr>
          <w:w w:val="105"/>
          <w:sz w:val="17"/>
        </w:rPr>
        <w:t>interpretadas</w:t>
      </w:r>
      <w:r>
        <w:rPr>
          <w:spacing w:val="-3"/>
          <w:w w:val="105"/>
          <w:sz w:val="17"/>
        </w:rPr>
        <w:t> </w:t>
      </w:r>
      <w:r>
        <w:rPr>
          <w:w w:val="105"/>
          <w:sz w:val="17"/>
        </w:rPr>
        <w:t>em</w:t>
      </w:r>
      <w:r>
        <w:rPr>
          <w:spacing w:val="-3"/>
          <w:w w:val="105"/>
          <w:sz w:val="17"/>
        </w:rPr>
        <w:t> </w:t>
      </w:r>
      <w:r>
        <w:rPr>
          <w:w w:val="105"/>
          <w:sz w:val="17"/>
        </w:rPr>
        <w:t>favor</w:t>
      </w:r>
      <w:r>
        <w:rPr>
          <w:spacing w:val="-3"/>
          <w:w w:val="105"/>
          <w:sz w:val="17"/>
        </w:rPr>
        <w:t> </w:t>
      </w:r>
      <w:r>
        <w:rPr>
          <w:w w:val="105"/>
          <w:sz w:val="17"/>
        </w:rPr>
        <w:t>da</w:t>
      </w:r>
      <w:r>
        <w:rPr>
          <w:spacing w:val="-3"/>
          <w:w w:val="105"/>
          <w:sz w:val="17"/>
        </w:rPr>
        <w:t> </w:t>
      </w:r>
      <w:r>
        <w:rPr>
          <w:w w:val="105"/>
          <w:sz w:val="17"/>
        </w:rPr>
        <w:t>ampliação</w:t>
      </w:r>
      <w:r>
        <w:rPr>
          <w:spacing w:val="-3"/>
          <w:w w:val="105"/>
          <w:sz w:val="17"/>
        </w:rPr>
        <w:t> </w:t>
      </w:r>
      <w:r>
        <w:rPr>
          <w:w w:val="105"/>
          <w:sz w:val="17"/>
        </w:rPr>
        <w:t>da</w:t>
      </w:r>
      <w:r>
        <w:rPr>
          <w:spacing w:val="-3"/>
          <w:w w:val="105"/>
          <w:sz w:val="17"/>
        </w:rPr>
        <w:t> </w:t>
      </w:r>
      <w:r>
        <w:rPr>
          <w:w w:val="105"/>
          <w:sz w:val="17"/>
        </w:rPr>
        <w:t>disputa</w:t>
      </w:r>
      <w:r>
        <w:rPr>
          <w:spacing w:val="-3"/>
          <w:w w:val="105"/>
          <w:sz w:val="17"/>
        </w:rPr>
        <w:t> </w:t>
      </w:r>
      <w:r>
        <w:rPr>
          <w:w w:val="105"/>
          <w:sz w:val="17"/>
        </w:rPr>
        <w:t>entre</w:t>
      </w:r>
      <w:r>
        <w:rPr>
          <w:spacing w:val="-3"/>
          <w:w w:val="105"/>
          <w:sz w:val="17"/>
        </w:rPr>
        <w:t> </w:t>
      </w:r>
      <w:r>
        <w:rPr>
          <w:w w:val="105"/>
          <w:sz w:val="17"/>
        </w:rPr>
        <w:t>os</w:t>
      </w:r>
      <w:r>
        <w:rPr>
          <w:spacing w:val="-3"/>
          <w:w w:val="105"/>
          <w:sz w:val="17"/>
        </w:rPr>
        <w:t> </w:t>
      </w:r>
      <w:r>
        <w:rPr>
          <w:w w:val="105"/>
          <w:sz w:val="17"/>
        </w:rPr>
        <w:t>interessados,</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comprometam</w:t>
      </w:r>
      <w:r>
        <w:rPr>
          <w:spacing w:val="-3"/>
          <w:w w:val="105"/>
          <w:sz w:val="17"/>
        </w:rPr>
        <w:t> </w:t>
      </w:r>
      <w:r>
        <w:rPr>
          <w:w w:val="105"/>
          <w:sz w:val="17"/>
        </w:rPr>
        <w:t>o</w:t>
      </w:r>
      <w:r>
        <w:rPr>
          <w:spacing w:val="-3"/>
          <w:w w:val="105"/>
          <w:sz w:val="17"/>
        </w:rPr>
        <w:t> </w:t>
      </w:r>
      <w:r>
        <w:rPr>
          <w:w w:val="105"/>
          <w:sz w:val="17"/>
        </w:rPr>
        <w:t>interesse</w:t>
      </w:r>
      <w:r>
        <w:rPr>
          <w:spacing w:val="-3"/>
          <w:w w:val="105"/>
          <w:sz w:val="17"/>
        </w:rPr>
        <w:t> </w:t>
      </w:r>
      <w:r>
        <w:rPr>
          <w:w w:val="105"/>
          <w:sz w:val="17"/>
        </w:rPr>
        <w:t>da</w:t>
      </w:r>
      <w:r>
        <w:rPr>
          <w:spacing w:val="-11"/>
          <w:w w:val="105"/>
          <w:sz w:val="17"/>
        </w:rPr>
        <w:t> </w:t>
      </w:r>
      <w:r>
        <w:rPr>
          <w:w w:val="105"/>
          <w:sz w:val="17"/>
        </w:rPr>
        <w:t>Administração,</w:t>
      </w:r>
      <w:r>
        <w:rPr>
          <w:spacing w:val="-3"/>
          <w:w w:val="105"/>
          <w:sz w:val="17"/>
        </w:rPr>
        <w:t> </w:t>
      </w:r>
      <w:r>
        <w:rPr>
          <w:w w:val="105"/>
          <w:sz w:val="17"/>
        </w:rPr>
        <w:t>o</w:t>
      </w:r>
      <w:r>
        <w:rPr>
          <w:spacing w:val="-3"/>
          <w:w w:val="105"/>
          <w:sz w:val="17"/>
        </w:rPr>
        <w:t> </w:t>
      </w:r>
      <w:r>
        <w:rPr>
          <w:w w:val="105"/>
          <w:sz w:val="17"/>
        </w:rPr>
        <w:t>princípio</w:t>
      </w:r>
      <w:r>
        <w:rPr>
          <w:spacing w:val="-3"/>
          <w:w w:val="105"/>
          <w:sz w:val="17"/>
        </w:rPr>
        <w:t> </w:t>
      </w:r>
      <w:r>
        <w:rPr>
          <w:w w:val="105"/>
          <w:sz w:val="17"/>
        </w:rPr>
        <w:t>da isonomia, a finalidade e a segurança da contratação.</w:t>
      </w:r>
    </w:p>
    <w:p>
      <w:pPr>
        <w:pStyle w:val="ListParagraph"/>
        <w:numPr>
          <w:ilvl w:val="1"/>
          <w:numId w:val="28"/>
        </w:numPr>
        <w:tabs>
          <w:tab w:pos="746" w:val="left" w:leader="none"/>
        </w:tabs>
        <w:spacing w:line="256" w:lineRule="auto" w:before="90" w:after="0"/>
        <w:ind w:left="386" w:right="369" w:firstLine="0"/>
        <w:jc w:val="left"/>
        <w:rPr>
          <w:sz w:val="17"/>
        </w:rPr>
      </w:pPr>
      <w:r>
        <w:rPr>
          <w:w w:val="105"/>
          <w:sz w:val="17"/>
        </w:rPr>
        <w:t>Os licitantes assumem todos os custos de preparação e apresentação de suas propostas e a</w:t>
      </w:r>
      <w:r>
        <w:rPr>
          <w:spacing w:val="-8"/>
          <w:w w:val="105"/>
          <w:sz w:val="17"/>
        </w:rPr>
        <w:t> </w:t>
      </w:r>
      <w:r>
        <w:rPr>
          <w:w w:val="105"/>
          <w:sz w:val="17"/>
        </w:rPr>
        <w:t>Administração não será, em nenhum caso, responsável por esses custos, independentemente da condução ou do resultado do processo licitatório.</w:t>
      </w:r>
    </w:p>
    <w:p>
      <w:pPr>
        <w:pStyle w:val="ListParagraph"/>
        <w:numPr>
          <w:ilvl w:val="1"/>
          <w:numId w:val="28"/>
        </w:numPr>
        <w:tabs>
          <w:tab w:pos="768" w:val="left" w:leader="none"/>
        </w:tabs>
        <w:spacing w:line="256" w:lineRule="auto" w:before="100" w:after="0"/>
        <w:ind w:left="386" w:right="369" w:firstLine="0"/>
        <w:jc w:val="left"/>
        <w:rPr>
          <w:sz w:val="17"/>
        </w:rPr>
      </w:pPr>
      <w:r>
        <w:rPr>
          <w:w w:val="105"/>
          <w:sz w:val="17"/>
        </w:rPr>
        <w:t>Na</w:t>
      </w:r>
      <w:r>
        <w:rPr>
          <w:spacing w:val="23"/>
          <w:w w:val="105"/>
          <w:sz w:val="17"/>
        </w:rPr>
        <w:t> </w:t>
      </w:r>
      <w:r>
        <w:rPr>
          <w:w w:val="105"/>
          <w:sz w:val="17"/>
        </w:rPr>
        <w:t>contagem</w:t>
      </w:r>
      <w:r>
        <w:rPr>
          <w:spacing w:val="23"/>
          <w:w w:val="105"/>
          <w:sz w:val="17"/>
        </w:rPr>
        <w:t> </w:t>
      </w:r>
      <w:r>
        <w:rPr>
          <w:w w:val="105"/>
          <w:sz w:val="17"/>
        </w:rPr>
        <w:t>dos</w:t>
      </w:r>
      <w:r>
        <w:rPr>
          <w:spacing w:val="22"/>
          <w:w w:val="105"/>
          <w:sz w:val="17"/>
        </w:rPr>
        <w:t> </w:t>
      </w:r>
      <w:r>
        <w:rPr>
          <w:w w:val="105"/>
          <w:sz w:val="17"/>
        </w:rPr>
        <w:t>prazos</w:t>
      </w:r>
      <w:r>
        <w:rPr>
          <w:spacing w:val="23"/>
          <w:w w:val="105"/>
          <w:sz w:val="17"/>
        </w:rPr>
        <w:t> </w:t>
      </w:r>
      <w:r>
        <w:rPr>
          <w:w w:val="105"/>
          <w:sz w:val="17"/>
        </w:rPr>
        <w:t>estabelecidos</w:t>
      </w:r>
      <w:r>
        <w:rPr>
          <w:spacing w:val="23"/>
          <w:w w:val="105"/>
          <w:sz w:val="17"/>
        </w:rPr>
        <w:t> </w:t>
      </w:r>
      <w:r>
        <w:rPr>
          <w:w w:val="105"/>
          <w:sz w:val="17"/>
        </w:rPr>
        <w:t>neste</w:t>
      </w:r>
      <w:r>
        <w:rPr>
          <w:spacing w:val="22"/>
          <w:w w:val="105"/>
          <w:sz w:val="17"/>
        </w:rPr>
        <w:t> </w:t>
      </w:r>
      <w:r>
        <w:rPr>
          <w:w w:val="105"/>
          <w:sz w:val="17"/>
        </w:rPr>
        <w:t>Edital</w:t>
      </w:r>
      <w:r>
        <w:rPr>
          <w:spacing w:val="23"/>
          <w:w w:val="105"/>
          <w:sz w:val="17"/>
        </w:rPr>
        <w:t> </w:t>
      </w:r>
      <w:r>
        <w:rPr>
          <w:w w:val="105"/>
          <w:sz w:val="17"/>
        </w:rPr>
        <w:t>e</w:t>
      </w:r>
      <w:r>
        <w:rPr>
          <w:spacing w:val="23"/>
          <w:w w:val="105"/>
          <w:sz w:val="17"/>
        </w:rPr>
        <w:t> </w:t>
      </w:r>
      <w:r>
        <w:rPr>
          <w:w w:val="105"/>
          <w:sz w:val="17"/>
        </w:rPr>
        <w:t>seus</w:t>
      </w:r>
      <w:r>
        <w:rPr>
          <w:spacing w:val="13"/>
          <w:w w:val="105"/>
          <w:sz w:val="17"/>
        </w:rPr>
        <w:t> </w:t>
      </w:r>
      <w:r>
        <w:rPr>
          <w:w w:val="105"/>
          <w:sz w:val="17"/>
        </w:rPr>
        <w:t>Anexos,</w:t>
      </w:r>
      <w:r>
        <w:rPr>
          <w:spacing w:val="23"/>
          <w:w w:val="105"/>
          <w:sz w:val="17"/>
        </w:rPr>
        <w:t> </w:t>
      </w:r>
      <w:r>
        <w:rPr>
          <w:w w:val="105"/>
          <w:sz w:val="17"/>
        </w:rPr>
        <w:t>excluir-se-á</w:t>
      </w:r>
      <w:r>
        <w:rPr>
          <w:spacing w:val="23"/>
          <w:w w:val="105"/>
          <w:sz w:val="17"/>
        </w:rPr>
        <w:t> </w:t>
      </w:r>
      <w:r>
        <w:rPr>
          <w:w w:val="105"/>
          <w:sz w:val="17"/>
        </w:rPr>
        <w:t>o</w:t>
      </w:r>
      <w:r>
        <w:rPr>
          <w:spacing w:val="22"/>
          <w:w w:val="105"/>
          <w:sz w:val="17"/>
        </w:rPr>
        <w:t> </w:t>
      </w:r>
      <w:r>
        <w:rPr>
          <w:w w:val="105"/>
          <w:sz w:val="17"/>
        </w:rPr>
        <w:t>dia</w:t>
      </w:r>
      <w:r>
        <w:rPr>
          <w:spacing w:val="23"/>
          <w:w w:val="105"/>
          <w:sz w:val="17"/>
        </w:rPr>
        <w:t> </w:t>
      </w:r>
      <w:r>
        <w:rPr>
          <w:w w:val="105"/>
          <w:sz w:val="17"/>
        </w:rPr>
        <w:t>do</w:t>
      </w:r>
      <w:r>
        <w:rPr>
          <w:spacing w:val="23"/>
          <w:w w:val="105"/>
          <w:sz w:val="17"/>
        </w:rPr>
        <w:t> </w:t>
      </w:r>
      <w:r>
        <w:rPr>
          <w:w w:val="105"/>
          <w:sz w:val="17"/>
        </w:rPr>
        <w:t>início</w:t>
      </w:r>
      <w:r>
        <w:rPr>
          <w:spacing w:val="22"/>
          <w:w w:val="105"/>
          <w:sz w:val="17"/>
        </w:rPr>
        <w:t> </w:t>
      </w:r>
      <w:r>
        <w:rPr>
          <w:w w:val="105"/>
          <w:sz w:val="17"/>
        </w:rPr>
        <w:t>e</w:t>
      </w:r>
      <w:r>
        <w:rPr>
          <w:spacing w:val="23"/>
          <w:w w:val="105"/>
          <w:sz w:val="17"/>
        </w:rPr>
        <w:t> </w:t>
      </w:r>
      <w:r>
        <w:rPr>
          <w:w w:val="105"/>
          <w:sz w:val="17"/>
        </w:rPr>
        <w:t>incluir-se-á</w:t>
      </w:r>
      <w:r>
        <w:rPr>
          <w:spacing w:val="23"/>
          <w:w w:val="105"/>
          <w:sz w:val="17"/>
        </w:rPr>
        <w:t> </w:t>
      </w:r>
      <w:r>
        <w:rPr>
          <w:w w:val="105"/>
          <w:sz w:val="17"/>
        </w:rPr>
        <w:t>o</w:t>
      </w:r>
      <w:r>
        <w:rPr>
          <w:spacing w:val="22"/>
          <w:w w:val="105"/>
          <w:sz w:val="17"/>
        </w:rPr>
        <w:t> </w:t>
      </w:r>
      <w:r>
        <w:rPr>
          <w:w w:val="105"/>
          <w:sz w:val="17"/>
        </w:rPr>
        <w:t>do</w:t>
      </w:r>
      <w:r>
        <w:rPr>
          <w:spacing w:val="23"/>
          <w:w w:val="105"/>
          <w:sz w:val="17"/>
        </w:rPr>
        <w:t> </w:t>
      </w:r>
      <w:r>
        <w:rPr>
          <w:w w:val="105"/>
          <w:sz w:val="17"/>
        </w:rPr>
        <w:t>vencimento.</w:t>
      </w:r>
      <w:r>
        <w:rPr>
          <w:spacing w:val="23"/>
          <w:w w:val="105"/>
          <w:sz w:val="17"/>
        </w:rPr>
        <w:t> </w:t>
      </w:r>
      <w:r>
        <w:rPr>
          <w:w w:val="105"/>
          <w:sz w:val="17"/>
        </w:rPr>
        <w:t>Só</w:t>
      </w:r>
      <w:r>
        <w:rPr>
          <w:spacing w:val="22"/>
          <w:w w:val="105"/>
          <w:sz w:val="17"/>
        </w:rPr>
        <w:t> </w:t>
      </w:r>
      <w:r>
        <w:rPr>
          <w:w w:val="105"/>
          <w:sz w:val="17"/>
        </w:rPr>
        <w:t>se</w:t>
      </w:r>
      <w:r>
        <w:rPr>
          <w:spacing w:val="23"/>
          <w:w w:val="105"/>
          <w:sz w:val="17"/>
        </w:rPr>
        <w:t> </w:t>
      </w:r>
      <w:r>
        <w:rPr>
          <w:w w:val="105"/>
          <w:sz w:val="17"/>
        </w:rPr>
        <w:t>iniciam</w:t>
      </w:r>
      <w:r>
        <w:rPr>
          <w:spacing w:val="23"/>
          <w:w w:val="105"/>
          <w:sz w:val="17"/>
        </w:rPr>
        <w:t> </w:t>
      </w:r>
      <w:r>
        <w:rPr>
          <w:w w:val="105"/>
          <w:sz w:val="17"/>
        </w:rPr>
        <w:t>e</w:t>
      </w:r>
      <w:r>
        <w:rPr>
          <w:spacing w:val="22"/>
          <w:w w:val="105"/>
          <w:sz w:val="17"/>
        </w:rPr>
        <w:t> </w:t>
      </w:r>
      <w:r>
        <w:rPr>
          <w:w w:val="105"/>
          <w:sz w:val="17"/>
        </w:rPr>
        <w:t>vencem</w:t>
      </w:r>
      <w:r>
        <w:rPr>
          <w:spacing w:val="23"/>
          <w:w w:val="105"/>
          <w:sz w:val="17"/>
        </w:rPr>
        <w:t> </w:t>
      </w:r>
      <w:r>
        <w:rPr>
          <w:w w:val="105"/>
          <w:sz w:val="17"/>
        </w:rPr>
        <w:t>os</w:t>
      </w:r>
      <w:r>
        <w:rPr>
          <w:spacing w:val="23"/>
          <w:w w:val="105"/>
          <w:sz w:val="17"/>
        </w:rPr>
        <w:t> </w:t>
      </w:r>
      <w:r>
        <w:rPr>
          <w:w w:val="105"/>
          <w:sz w:val="17"/>
        </w:rPr>
        <w:t>prazos</w:t>
      </w:r>
      <w:r>
        <w:rPr>
          <w:spacing w:val="22"/>
          <w:w w:val="105"/>
          <w:sz w:val="17"/>
        </w:rPr>
        <w:t> </w:t>
      </w:r>
      <w:r>
        <w:rPr>
          <w:w w:val="105"/>
          <w:sz w:val="17"/>
        </w:rPr>
        <w:t>em</w:t>
      </w:r>
      <w:r>
        <w:rPr>
          <w:spacing w:val="23"/>
          <w:w w:val="105"/>
          <w:sz w:val="17"/>
        </w:rPr>
        <w:t> </w:t>
      </w:r>
      <w:r>
        <w:rPr>
          <w:w w:val="105"/>
          <w:sz w:val="17"/>
        </w:rPr>
        <w:t>dias</w:t>
      </w:r>
      <w:r>
        <w:rPr>
          <w:spacing w:val="23"/>
          <w:w w:val="105"/>
          <w:sz w:val="17"/>
        </w:rPr>
        <w:t> </w:t>
      </w:r>
      <w:r>
        <w:rPr>
          <w:w w:val="105"/>
          <w:sz w:val="17"/>
        </w:rPr>
        <w:t>de</w:t>
      </w:r>
      <w:r>
        <w:rPr>
          <w:spacing w:val="22"/>
          <w:w w:val="105"/>
          <w:sz w:val="17"/>
        </w:rPr>
        <w:t> </w:t>
      </w:r>
      <w:r>
        <w:rPr>
          <w:w w:val="105"/>
          <w:sz w:val="17"/>
        </w:rPr>
        <w:t>expediente</w:t>
      </w:r>
      <w:r>
        <w:rPr>
          <w:spacing w:val="23"/>
          <w:w w:val="105"/>
          <w:sz w:val="17"/>
        </w:rPr>
        <w:t> </w:t>
      </w:r>
      <w:r>
        <w:rPr>
          <w:w w:val="105"/>
          <w:sz w:val="17"/>
        </w:rPr>
        <w:t>na </w:t>
      </w:r>
      <w:r>
        <w:rPr>
          <w:spacing w:val="-2"/>
          <w:w w:val="105"/>
          <w:sz w:val="17"/>
        </w:rPr>
        <w:t>Administração.</w:t>
      </w:r>
    </w:p>
    <w:p>
      <w:pPr>
        <w:pStyle w:val="ListParagraph"/>
        <w:numPr>
          <w:ilvl w:val="1"/>
          <w:numId w:val="28"/>
        </w:numPr>
        <w:tabs>
          <w:tab w:pos="761" w:val="left" w:leader="none"/>
        </w:tabs>
        <w:spacing w:line="256" w:lineRule="auto" w:before="90" w:after="0"/>
        <w:ind w:left="386" w:right="369" w:firstLine="0"/>
        <w:jc w:val="left"/>
        <w:rPr>
          <w:sz w:val="17"/>
        </w:rPr>
      </w:pPr>
      <w:r>
        <w:rPr>
          <w:w w:val="105"/>
          <w:sz w:val="17"/>
        </w:rPr>
        <w:t>O</w:t>
      </w:r>
      <w:r>
        <w:rPr>
          <w:spacing w:val="16"/>
          <w:w w:val="105"/>
          <w:sz w:val="17"/>
        </w:rPr>
        <w:t> </w:t>
      </w:r>
      <w:r>
        <w:rPr>
          <w:w w:val="105"/>
          <w:sz w:val="17"/>
        </w:rPr>
        <w:t>desatendimento</w:t>
      </w:r>
      <w:r>
        <w:rPr>
          <w:spacing w:val="16"/>
          <w:w w:val="105"/>
          <w:sz w:val="17"/>
        </w:rPr>
        <w:t> </w:t>
      </w:r>
      <w:r>
        <w:rPr>
          <w:w w:val="105"/>
          <w:sz w:val="17"/>
        </w:rPr>
        <w:t>de</w:t>
      </w:r>
      <w:r>
        <w:rPr>
          <w:spacing w:val="16"/>
          <w:w w:val="105"/>
          <w:sz w:val="17"/>
        </w:rPr>
        <w:t> </w:t>
      </w:r>
      <w:r>
        <w:rPr>
          <w:w w:val="105"/>
          <w:sz w:val="17"/>
        </w:rPr>
        <w:t>exigências</w:t>
      </w:r>
      <w:r>
        <w:rPr>
          <w:spacing w:val="16"/>
          <w:w w:val="105"/>
          <w:sz w:val="17"/>
        </w:rPr>
        <w:t> </w:t>
      </w:r>
      <w:r>
        <w:rPr>
          <w:w w:val="105"/>
          <w:sz w:val="17"/>
        </w:rPr>
        <w:t>formais</w:t>
      </w:r>
      <w:r>
        <w:rPr>
          <w:spacing w:val="16"/>
          <w:w w:val="105"/>
          <w:sz w:val="17"/>
        </w:rPr>
        <w:t> </w:t>
      </w:r>
      <w:r>
        <w:rPr>
          <w:w w:val="105"/>
          <w:sz w:val="17"/>
        </w:rPr>
        <w:t>não</w:t>
      </w:r>
      <w:r>
        <w:rPr>
          <w:spacing w:val="16"/>
          <w:w w:val="105"/>
          <w:sz w:val="17"/>
        </w:rPr>
        <w:t> </w:t>
      </w:r>
      <w:r>
        <w:rPr>
          <w:w w:val="105"/>
          <w:sz w:val="17"/>
        </w:rPr>
        <w:t>essenciais</w:t>
      </w:r>
      <w:r>
        <w:rPr>
          <w:spacing w:val="16"/>
          <w:w w:val="105"/>
          <w:sz w:val="17"/>
        </w:rPr>
        <w:t> </w:t>
      </w:r>
      <w:r>
        <w:rPr>
          <w:w w:val="105"/>
          <w:sz w:val="17"/>
        </w:rPr>
        <w:t>não</w:t>
      </w:r>
      <w:r>
        <w:rPr>
          <w:spacing w:val="16"/>
          <w:w w:val="105"/>
          <w:sz w:val="17"/>
        </w:rPr>
        <w:t> </w:t>
      </w:r>
      <w:r>
        <w:rPr>
          <w:w w:val="105"/>
          <w:sz w:val="17"/>
        </w:rPr>
        <w:t>importará</w:t>
      </w:r>
      <w:r>
        <w:rPr>
          <w:spacing w:val="16"/>
          <w:w w:val="105"/>
          <w:sz w:val="17"/>
        </w:rPr>
        <w:t> </w:t>
      </w:r>
      <w:r>
        <w:rPr>
          <w:w w:val="105"/>
          <w:sz w:val="17"/>
        </w:rPr>
        <w:t>o</w:t>
      </w:r>
      <w:r>
        <w:rPr>
          <w:spacing w:val="16"/>
          <w:w w:val="105"/>
          <w:sz w:val="17"/>
        </w:rPr>
        <w:t> </w:t>
      </w:r>
      <w:r>
        <w:rPr>
          <w:w w:val="105"/>
          <w:sz w:val="17"/>
        </w:rPr>
        <w:t>afastamento</w:t>
      </w:r>
      <w:r>
        <w:rPr>
          <w:spacing w:val="16"/>
          <w:w w:val="105"/>
          <w:sz w:val="17"/>
        </w:rPr>
        <w:t> </w:t>
      </w:r>
      <w:r>
        <w:rPr>
          <w:w w:val="105"/>
          <w:sz w:val="17"/>
        </w:rPr>
        <w:t>do</w:t>
      </w:r>
      <w:r>
        <w:rPr>
          <w:spacing w:val="16"/>
          <w:w w:val="105"/>
          <w:sz w:val="17"/>
        </w:rPr>
        <w:t> </w:t>
      </w:r>
      <w:r>
        <w:rPr>
          <w:w w:val="105"/>
          <w:sz w:val="17"/>
        </w:rPr>
        <w:t>licitante,</w:t>
      </w:r>
      <w:r>
        <w:rPr>
          <w:spacing w:val="16"/>
          <w:w w:val="105"/>
          <w:sz w:val="17"/>
        </w:rPr>
        <w:t> </w:t>
      </w:r>
      <w:r>
        <w:rPr>
          <w:w w:val="105"/>
          <w:sz w:val="17"/>
        </w:rPr>
        <w:t>desde</w:t>
      </w:r>
      <w:r>
        <w:rPr>
          <w:spacing w:val="16"/>
          <w:w w:val="105"/>
          <w:sz w:val="17"/>
        </w:rPr>
        <w:t> </w:t>
      </w:r>
      <w:r>
        <w:rPr>
          <w:w w:val="105"/>
          <w:sz w:val="17"/>
        </w:rPr>
        <w:t>que</w:t>
      </w:r>
      <w:r>
        <w:rPr>
          <w:spacing w:val="16"/>
          <w:w w:val="105"/>
          <w:sz w:val="17"/>
        </w:rPr>
        <w:t> </w:t>
      </w:r>
      <w:r>
        <w:rPr>
          <w:w w:val="105"/>
          <w:sz w:val="17"/>
        </w:rPr>
        <w:t>seja</w:t>
      </w:r>
      <w:r>
        <w:rPr>
          <w:spacing w:val="16"/>
          <w:w w:val="105"/>
          <w:sz w:val="17"/>
        </w:rPr>
        <w:t> </w:t>
      </w:r>
      <w:r>
        <w:rPr>
          <w:w w:val="105"/>
          <w:sz w:val="17"/>
        </w:rPr>
        <w:t>possível</w:t>
      </w:r>
      <w:r>
        <w:rPr>
          <w:spacing w:val="16"/>
          <w:w w:val="105"/>
          <w:sz w:val="17"/>
        </w:rPr>
        <w:t> </w:t>
      </w:r>
      <w:r>
        <w:rPr>
          <w:w w:val="105"/>
          <w:sz w:val="17"/>
        </w:rPr>
        <w:t>o</w:t>
      </w:r>
      <w:r>
        <w:rPr>
          <w:spacing w:val="16"/>
          <w:w w:val="105"/>
          <w:sz w:val="17"/>
        </w:rPr>
        <w:t> </w:t>
      </w:r>
      <w:r>
        <w:rPr>
          <w:w w:val="105"/>
          <w:sz w:val="17"/>
        </w:rPr>
        <w:t>aproveitamento</w:t>
      </w:r>
      <w:r>
        <w:rPr>
          <w:spacing w:val="16"/>
          <w:w w:val="105"/>
          <w:sz w:val="17"/>
        </w:rPr>
        <w:t> </w:t>
      </w:r>
      <w:r>
        <w:rPr>
          <w:w w:val="105"/>
          <w:sz w:val="17"/>
        </w:rPr>
        <w:t>do</w:t>
      </w:r>
      <w:r>
        <w:rPr>
          <w:spacing w:val="16"/>
          <w:w w:val="105"/>
          <w:sz w:val="17"/>
        </w:rPr>
        <w:t> </w:t>
      </w:r>
      <w:r>
        <w:rPr>
          <w:w w:val="105"/>
          <w:sz w:val="17"/>
        </w:rPr>
        <w:t>ato,</w:t>
      </w:r>
      <w:r>
        <w:rPr>
          <w:spacing w:val="16"/>
          <w:w w:val="105"/>
          <w:sz w:val="17"/>
        </w:rPr>
        <w:t> </w:t>
      </w:r>
      <w:r>
        <w:rPr>
          <w:w w:val="105"/>
          <w:sz w:val="17"/>
        </w:rPr>
        <w:t>observados</w:t>
      </w:r>
      <w:r>
        <w:rPr>
          <w:spacing w:val="16"/>
          <w:w w:val="105"/>
          <w:sz w:val="17"/>
        </w:rPr>
        <w:t> </w:t>
      </w:r>
      <w:r>
        <w:rPr>
          <w:w w:val="105"/>
          <w:sz w:val="17"/>
        </w:rPr>
        <w:t>os</w:t>
      </w:r>
      <w:r>
        <w:rPr>
          <w:spacing w:val="16"/>
          <w:w w:val="105"/>
          <w:sz w:val="17"/>
        </w:rPr>
        <w:t> </w:t>
      </w:r>
      <w:r>
        <w:rPr>
          <w:w w:val="105"/>
          <w:sz w:val="17"/>
        </w:rPr>
        <w:t>princípios</w:t>
      </w:r>
      <w:r>
        <w:rPr>
          <w:spacing w:val="16"/>
          <w:w w:val="105"/>
          <w:sz w:val="17"/>
        </w:rPr>
        <w:t> </w:t>
      </w:r>
      <w:r>
        <w:rPr>
          <w:w w:val="105"/>
          <w:sz w:val="17"/>
        </w:rPr>
        <w:t>da</w:t>
      </w:r>
      <w:r>
        <w:rPr>
          <w:spacing w:val="16"/>
          <w:w w:val="105"/>
          <w:sz w:val="17"/>
        </w:rPr>
        <w:t> </w:t>
      </w:r>
      <w:r>
        <w:rPr>
          <w:w w:val="105"/>
          <w:sz w:val="17"/>
        </w:rPr>
        <w:t>isonomia</w:t>
      </w:r>
      <w:r>
        <w:rPr>
          <w:spacing w:val="16"/>
          <w:w w:val="105"/>
          <w:sz w:val="17"/>
        </w:rPr>
        <w:t> </w:t>
      </w:r>
      <w:r>
        <w:rPr>
          <w:w w:val="105"/>
          <w:sz w:val="17"/>
        </w:rPr>
        <w:t>e</w:t>
      </w:r>
      <w:r>
        <w:rPr>
          <w:spacing w:val="16"/>
          <w:w w:val="105"/>
          <w:sz w:val="17"/>
        </w:rPr>
        <w:t> </w:t>
      </w:r>
      <w:r>
        <w:rPr>
          <w:w w:val="105"/>
          <w:sz w:val="17"/>
        </w:rPr>
        <w:t>do interesse público.</w:t>
      </w:r>
    </w:p>
    <w:p>
      <w:pPr>
        <w:pStyle w:val="ListParagraph"/>
        <w:numPr>
          <w:ilvl w:val="1"/>
          <w:numId w:val="28"/>
        </w:numPr>
        <w:tabs>
          <w:tab w:pos="738" w:val="left" w:leader="none"/>
        </w:tabs>
        <w:spacing w:line="240" w:lineRule="auto" w:before="89" w:after="0"/>
        <w:ind w:left="738" w:right="0" w:hanging="352"/>
        <w:jc w:val="left"/>
        <w:rPr>
          <w:sz w:val="17"/>
        </w:rPr>
      </w:pPr>
      <w:r>
        <w:rPr>
          <w:w w:val="105"/>
          <w:sz w:val="17"/>
        </w:rPr>
        <w:t>Em</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divergência</w:t>
      </w:r>
      <w:r>
        <w:rPr>
          <w:spacing w:val="-9"/>
          <w:w w:val="105"/>
          <w:sz w:val="17"/>
        </w:rPr>
        <w:t> </w:t>
      </w:r>
      <w:r>
        <w:rPr>
          <w:w w:val="105"/>
          <w:sz w:val="17"/>
        </w:rPr>
        <w:t>entre</w:t>
      </w:r>
      <w:r>
        <w:rPr>
          <w:spacing w:val="-9"/>
          <w:w w:val="105"/>
          <w:sz w:val="17"/>
        </w:rPr>
        <w:t> </w:t>
      </w:r>
      <w:r>
        <w:rPr>
          <w:w w:val="105"/>
          <w:sz w:val="17"/>
        </w:rPr>
        <w:t>disposições</w:t>
      </w:r>
      <w:r>
        <w:rPr>
          <w:spacing w:val="-9"/>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e</w:t>
      </w:r>
      <w:r>
        <w:rPr>
          <w:spacing w:val="-9"/>
          <w:w w:val="105"/>
          <w:sz w:val="17"/>
        </w:rPr>
        <w:t> </w:t>
      </w:r>
      <w:r>
        <w:rPr>
          <w:w w:val="105"/>
          <w:sz w:val="17"/>
        </w:rPr>
        <w:t>de</w:t>
      </w:r>
      <w:r>
        <w:rPr>
          <w:spacing w:val="-9"/>
          <w:w w:val="105"/>
          <w:sz w:val="17"/>
        </w:rPr>
        <w:t> </w:t>
      </w:r>
      <w:r>
        <w:rPr>
          <w:w w:val="105"/>
          <w:sz w:val="17"/>
        </w:rPr>
        <w:t>seus</w:t>
      </w:r>
      <w:r>
        <w:rPr>
          <w:spacing w:val="-9"/>
          <w:w w:val="105"/>
          <w:sz w:val="17"/>
        </w:rPr>
        <w:t> </w:t>
      </w:r>
      <w:r>
        <w:rPr>
          <w:w w:val="105"/>
          <w:sz w:val="17"/>
        </w:rPr>
        <w:t>anexos</w:t>
      </w:r>
      <w:r>
        <w:rPr>
          <w:spacing w:val="-9"/>
          <w:w w:val="105"/>
          <w:sz w:val="17"/>
        </w:rPr>
        <w:t> </w:t>
      </w:r>
      <w:r>
        <w:rPr>
          <w:w w:val="105"/>
          <w:sz w:val="17"/>
        </w:rPr>
        <w:t>ou</w:t>
      </w:r>
      <w:r>
        <w:rPr>
          <w:spacing w:val="-9"/>
          <w:w w:val="105"/>
          <w:sz w:val="17"/>
        </w:rPr>
        <w:t> </w:t>
      </w:r>
      <w:r>
        <w:rPr>
          <w:w w:val="105"/>
          <w:sz w:val="17"/>
        </w:rPr>
        <w:t>demais</w:t>
      </w:r>
      <w:r>
        <w:rPr>
          <w:spacing w:val="-9"/>
          <w:w w:val="105"/>
          <w:sz w:val="17"/>
        </w:rPr>
        <w:t> </w:t>
      </w:r>
      <w:r>
        <w:rPr>
          <w:w w:val="105"/>
          <w:sz w:val="17"/>
        </w:rPr>
        <w:t>peças</w:t>
      </w:r>
      <w:r>
        <w:rPr>
          <w:spacing w:val="-9"/>
          <w:w w:val="105"/>
          <w:sz w:val="17"/>
        </w:rPr>
        <w:t> </w:t>
      </w:r>
      <w:r>
        <w:rPr>
          <w:w w:val="105"/>
          <w:sz w:val="17"/>
        </w:rPr>
        <w:t>que</w:t>
      </w:r>
      <w:r>
        <w:rPr>
          <w:spacing w:val="-9"/>
          <w:w w:val="105"/>
          <w:sz w:val="17"/>
        </w:rPr>
        <w:t> </w:t>
      </w:r>
      <w:r>
        <w:rPr>
          <w:w w:val="105"/>
          <w:sz w:val="17"/>
        </w:rPr>
        <w:t>compõem</w:t>
      </w:r>
      <w:r>
        <w:rPr>
          <w:spacing w:val="-8"/>
          <w:w w:val="105"/>
          <w:sz w:val="17"/>
        </w:rPr>
        <w:t> </w:t>
      </w:r>
      <w:r>
        <w:rPr>
          <w:w w:val="105"/>
          <w:sz w:val="17"/>
        </w:rPr>
        <w:t>o</w:t>
      </w:r>
      <w:r>
        <w:rPr>
          <w:spacing w:val="-9"/>
          <w:w w:val="105"/>
          <w:sz w:val="17"/>
        </w:rPr>
        <w:t> </w:t>
      </w:r>
      <w:r>
        <w:rPr>
          <w:w w:val="105"/>
          <w:sz w:val="17"/>
        </w:rPr>
        <w:t>processo,</w:t>
      </w:r>
      <w:r>
        <w:rPr>
          <w:spacing w:val="-9"/>
          <w:w w:val="105"/>
          <w:sz w:val="17"/>
        </w:rPr>
        <w:t> </w:t>
      </w:r>
      <w:r>
        <w:rPr>
          <w:w w:val="105"/>
          <w:sz w:val="17"/>
        </w:rPr>
        <w:t>prevalecerão</w:t>
      </w:r>
      <w:r>
        <w:rPr>
          <w:spacing w:val="-9"/>
          <w:w w:val="105"/>
          <w:sz w:val="17"/>
        </w:rPr>
        <w:t> </w:t>
      </w:r>
      <w:r>
        <w:rPr>
          <w:w w:val="105"/>
          <w:sz w:val="17"/>
        </w:rPr>
        <w:t>as</w:t>
      </w:r>
      <w:r>
        <w:rPr>
          <w:spacing w:val="-9"/>
          <w:w w:val="105"/>
          <w:sz w:val="17"/>
        </w:rPr>
        <w:t> </w:t>
      </w:r>
      <w:r>
        <w:rPr>
          <w:w w:val="105"/>
          <w:sz w:val="17"/>
        </w:rPr>
        <w:t>deste</w:t>
      </w:r>
      <w:r>
        <w:rPr>
          <w:spacing w:val="-9"/>
          <w:w w:val="105"/>
          <w:sz w:val="17"/>
        </w:rPr>
        <w:t> </w:t>
      </w:r>
      <w:r>
        <w:rPr>
          <w:spacing w:val="-2"/>
          <w:w w:val="105"/>
          <w:sz w:val="17"/>
        </w:rPr>
        <w:t>Edital.</w:t>
      </w:r>
    </w:p>
    <w:p>
      <w:pPr>
        <w:pStyle w:val="ListParagraph"/>
        <w:numPr>
          <w:ilvl w:val="1"/>
          <w:numId w:val="28"/>
        </w:numPr>
        <w:tabs>
          <w:tab w:pos="826" w:val="left" w:leader="none"/>
        </w:tabs>
        <w:spacing w:line="240" w:lineRule="auto" w:before="114" w:after="0"/>
        <w:ind w:left="826" w:right="0" w:hanging="440"/>
        <w:jc w:val="left"/>
        <w:rPr>
          <w:sz w:val="17"/>
        </w:rPr>
      </w:pPr>
      <w:r>
        <w:rPr>
          <w:w w:val="105"/>
          <w:sz w:val="17"/>
        </w:rPr>
        <w:t>O</w:t>
      </w:r>
      <w:r>
        <w:rPr>
          <w:spacing w:val="-10"/>
          <w:w w:val="105"/>
          <w:sz w:val="17"/>
        </w:rPr>
        <w:t> </w:t>
      </w:r>
      <w:r>
        <w:rPr>
          <w:w w:val="105"/>
          <w:sz w:val="17"/>
        </w:rPr>
        <w:t>Edital</w:t>
      </w:r>
      <w:r>
        <w:rPr>
          <w:spacing w:val="-9"/>
          <w:w w:val="105"/>
          <w:sz w:val="17"/>
        </w:rPr>
        <w:t> </w:t>
      </w:r>
      <w:r>
        <w:rPr>
          <w:w w:val="105"/>
          <w:sz w:val="17"/>
        </w:rPr>
        <w:t>e</w:t>
      </w:r>
      <w:r>
        <w:rPr>
          <w:spacing w:val="-10"/>
          <w:w w:val="105"/>
          <w:sz w:val="17"/>
        </w:rPr>
        <w:t> </w:t>
      </w:r>
      <w:r>
        <w:rPr>
          <w:w w:val="105"/>
          <w:sz w:val="17"/>
        </w:rPr>
        <w:t>seus</w:t>
      </w:r>
      <w:r>
        <w:rPr>
          <w:spacing w:val="-9"/>
          <w:w w:val="105"/>
          <w:sz w:val="17"/>
        </w:rPr>
        <w:t> </w:t>
      </w:r>
      <w:r>
        <w:rPr>
          <w:w w:val="105"/>
          <w:sz w:val="17"/>
        </w:rPr>
        <w:t>anexos</w:t>
      </w:r>
      <w:r>
        <w:rPr>
          <w:spacing w:val="-10"/>
          <w:w w:val="105"/>
          <w:sz w:val="17"/>
        </w:rPr>
        <w:t> </w:t>
      </w:r>
      <w:r>
        <w:rPr>
          <w:w w:val="105"/>
          <w:sz w:val="17"/>
        </w:rPr>
        <w:t>estão</w:t>
      </w:r>
      <w:r>
        <w:rPr>
          <w:spacing w:val="-9"/>
          <w:w w:val="105"/>
          <w:sz w:val="17"/>
        </w:rPr>
        <w:t> </w:t>
      </w:r>
      <w:r>
        <w:rPr>
          <w:w w:val="105"/>
          <w:sz w:val="17"/>
        </w:rPr>
        <w:t>disponíveis,</w:t>
      </w:r>
      <w:r>
        <w:rPr>
          <w:spacing w:val="-10"/>
          <w:w w:val="105"/>
          <w:sz w:val="17"/>
        </w:rPr>
        <w:t> </w:t>
      </w:r>
      <w:r>
        <w:rPr>
          <w:w w:val="105"/>
          <w:sz w:val="17"/>
        </w:rPr>
        <w:t>na</w:t>
      </w:r>
      <w:r>
        <w:rPr>
          <w:spacing w:val="-9"/>
          <w:w w:val="105"/>
          <w:sz w:val="17"/>
        </w:rPr>
        <w:t> </w:t>
      </w:r>
      <w:r>
        <w:rPr>
          <w:w w:val="105"/>
          <w:sz w:val="17"/>
        </w:rPr>
        <w:t>íntegra,</w:t>
      </w:r>
      <w:r>
        <w:rPr>
          <w:spacing w:val="-10"/>
          <w:w w:val="105"/>
          <w:sz w:val="17"/>
        </w:rPr>
        <w:t> </w:t>
      </w:r>
      <w:r>
        <w:rPr>
          <w:w w:val="105"/>
          <w:sz w:val="17"/>
        </w:rPr>
        <w:t>no</w:t>
      </w:r>
      <w:r>
        <w:rPr>
          <w:spacing w:val="-9"/>
          <w:w w:val="105"/>
          <w:sz w:val="17"/>
        </w:rPr>
        <w:t> </w:t>
      </w:r>
      <w:r>
        <w:rPr>
          <w:w w:val="105"/>
          <w:sz w:val="17"/>
        </w:rPr>
        <w:t>Portal</w:t>
      </w:r>
      <w:r>
        <w:rPr>
          <w:spacing w:val="-10"/>
          <w:w w:val="105"/>
          <w:sz w:val="17"/>
        </w:rPr>
        <w:t> </w:t>
      </w:r>
      <w:r>
        <w:rPr>
          <w:w w:val="105"/>
          <w:sz w:val="17"/>
        </w:rPr>
        <w:t>Nacional</w:t>
      </w:r>
      <w:r>
        <w:rPr>
          <w:spacing w:val="-9"/>
          <w:w w:val="105"/>
          <w:sz w:val="17"/>
        </w:rPr>
        <w:t> </w:t>
      </w:r>
      <w:r>
        <w:rPr>
          <w:w w:val="105"/>
          <w:sz w:val="17"/>
        </w:rPr>
        <w:t>de</w:t>
      </w:r>
      <w:r>
        <w:rPr>
          <w:spacing w:val="-10"/>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(PNCP)</w:t>
      </w:r>
      <w:r>
        <w:rPr>
          <w:spacing w:val="-9"/>
          <w:w w:val="105"/>
          <w:sz w:val="17"/>
        </w:rPr>
        <w:t> </w:t>
      </w:r>
      <w:r>
        <w:rPr>
          <w:w w:val="105"/>
          <w:sz w:val="17"/>
        </w:rPr>
        <w:t>e</w:t>
      </w:r>
      <w:r>
        <w:rPr>
          <w:spacing w:val="-10"/>
          <w:w w:val="105"/>
          <w:sz w:val="17"/>
        </w:rPr>
        <w:t> </w:t>
      </w:r>
      <w:r>
        <w:rPr>
          <w:w w:val="105"/>
          <w:sz w:val="17"/>
        </w:rPr>
        <w:t>endereço</w:t>
      </w:r>
      <w:r>
        <w:rPr>
          <w:spacing w:val="-9"/>
          <w:w w:val="105"/>
          <w:sz w:val="17"/>
        </w:rPr>
        <w:t> </w:t>
      </w:r>
      <w:r>
        <w:rPr>
          <w:w w:val="105"/>
          <w:sz w:val="17"/>
        </w:rPr>
        <w:t>eletrônico</w:t>
      </w:r>
      <w:r>
        <w:rPr>
          <w:spacing w:val="-9"/>
          <w:w w:val="105"/>
          <w:sz w:val="17"/>
        </w:rPr>
        <w:t> </w:t>
      </w:r>
      <w:hyperlink r:id="rId7">
        <w:r>
          <w:rPr>
            <w:spacing w:val="-2"/>
            <w:w w:val="105"/>
            <w:sz w:val="17"/>
          </w:rPr>
          <w:t>www.compras.rj.gov.br.</w:t>
        </w:r>
      </w:hyperlink>
    </w:p>
    <w:p>
      <w:pPr>
        <w:pStyle w:val="ListParagraph"/>
        <w:numPr>
          <w:ilvl w:val="1"/>
          <w:numId w:val="29"/>
        </w:numPr>
        <w:tabs>
          <w:tab w:pos="864" w:val="left" w:leader="none"/>
        </w:tabs>
        <w:spacing w:line="240" w:lineRule="auto" w:before="91" w:after="0"/>
        <w:ind w:left="864" w:right="0" w:hanging="478"/>
        <w:jc w:val="left"/>
        <w:rPr>
          <w:sz w:val="17"/>
        </w:rPr>
      </w:pPr>
      <w:r>
        <w:rPr>
          <w:w w:val="105"/>
          <w:sz w:val="17"/>
        </w:rPr>
        <w:t>Integram</w:t>
      </w:r>
      <w:r>
        <w:rPr>
          <w:spacing w:val="-8"/>
          <w:w w:val="105"/>
          <w:sz w:val="17"/>
        </w:rPr>
        <w:t> </w:t>
      </w:r>
      <w:r>
        <w:rPr>
          <w:w w:val="105"/>
          <w:sz w:val="17"/>
        </w:rPr>
        <w:t>este</w:t>
      </w:r>
      <w:r>
        <w:rPr>
          <w:spacing w:val="-8"/>
          <w:w w:val="105"/>
          <w:sz w:val="17"/>
        </w:rPr>
        <w:t> </w:t>
      </w:r>
      <w:r>
        <w:rPr>
          <w:w w:val="105"/>
          <w:sz w:val="17"/>
        </w:rPr>
        <w:t>Edital,</w:t>
      </w:r>
      <w:r>
        <w:rPr>
          <w:spacing w:val="-8"/>
          <w:w w:val="105"/>
          <w:sz w:val="17"/>
        </w:rPr>
        <w:t> </w:t>
      </w:r>
      <w:r>
        <w:rPr>
          <w:w w:val="105"/>
          <w:sz w:val="17"/>
        </w:rPr>
        <w:t>para</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fins</w:t>
      </w:r>
      <w:r>
        <w:rPr>
          <w:spacing w:val="-8"/>
          <w:w w:val="105"/>
          <w:sz w:val="17"/>
        </w:rPr>
        <w:t> </w:t>
      </w:r>
      <w:r>
        <w:rPr>
          <w:w w:val="105"/>
          <w:sz w:val="17"/>
        </w:rPr>
        <w:t>e</w:t>
      </w:r>
      <w:r>
        <w:rPr>
          <w:spacing w:val="-8"/>
          <w:w w:val="105"/>
          <w:sz w:val="17"/>
        </w:rPr>
        <w:t> </w:t>
      </w:r>
      <w:r>
        <w:rPr>
          <w:w w:val="105"/>
          <w:sz w:val="17"/>
        </w:rPr>
        <w:t>efeitos,</w:t>
      </w:r>
      <w:r>
        <w:rPr>
          <w:spacing w:val="-8"/>
          <w:w w:val="105"/>
          <w:sz w:val="17"/>
        </w:rPr>
        <w:t> </w:t>
      </w:r>
      <w:r>
        <w:rPr>
          <w:w w:val="105"/>
          <w:sz w:val="17"/>
        </w:rPr>
        <w:t>os</w:t>
      </w:r>
      <w:r>
        <w:rPr>
          <w:spacing w:val="-8"/>
          <w:w w:val="105"/>
          <w:sz w:val="17"/>
        </w:rPr>
        <w:t> </w:t>
      </w:r>
      <w:r>
        <w:rPr>
          <w:w w:val="105"/>
          <w:sz w:val="17"/>
        </w:rPr>
        <w:t>seguintes</w:t>
      </w:r>
      <w:r>
        <w:rPr>
          <w:spacing w:val="-8"/>
          <w:w w:val="105"/>
          <w:sz w:val="17"/>
        </w:rPr>
        <w:t> </w:t>
      </w:r>
      <w:r>
        <w:rPr>
          <w:spacing w:val="-2"/>
          <w:w w:val="105"/>
          <w:sz w:val="17"/>
        </w:rPr>
        <w:t>anexos:</w:t>
      </w:r>
    </w:p>
    <w:p>
      <w:pPr>
        <w:pStyle w:val="ListParagraph"/>
        <w:numPr>
          <w:ilvl w:val="2"/>
          <w:numId w:val="29"/>
        </w:numPr>
        <w:tabs>
          <w:tab w:pos="986" w:val="left" w:leader="none"/>
        </w:tabs>
        <w:spacing w:line="240" w:lineRule="auto" w:before="92" w:after="0"/>
        <w:ind w:left="986" w:right="0" w:hanging="600"/>
        <w:jc w:val="left"/>
        <w:rPr>
          <w:sz w:val="17"/>
        </w:rPr>
      </w:pPr>
      <w:r>
        <w:rPr>
          <w:w w:val="105"/>
          <w:sz w:val="17"/>
        </w:rPr>
        <w:t>ANEXO</w:t>
      </w:r>
      <w:r>
        <w:rPr>
          <w:spacing w:val="-10"/>
          <w:w w:val="105"/>
          <w:sz w:val="17"/>
        </w:rPr>
        <w:t> </w:t>
      </w:r>
      <w:r>
        <w:rPr>
          <w:w w:val="105"/>
          <w:sz w:val="17"/>
        </w:rPr>
        <w:t>I</w:t>
      </w:r>
      <w:r>
        <w:rPr>
          <w:spacing w:val="-9"/>
          <w:w w:val="105"/>
          <w:sz w:val="17"/>
        </w:rPr>
        <w:t> </w:t>
      </w:r>
      <w:r>
        <w:rPr>
          <w:w w:val="105"/>
          <w:sz w:val="17"/>
        </w:rPr>
        <w:t>-</w:t>
      </w:r>
      <w:r>
        <w:rPr>
          <w:spacing w:val="-11"/>
          <w:w w:val="105"/>
          <w:sz w:val="17"/>
        </w:rPr>
        <w:t> </w:t>
      </w:r>
      <w:r>
        <w:rPr>
          <w:w w:val="105"/>
          <w:sz w:val="17"/>
        </w:rPr>
        <w:t>Termo</w:t>
      </w:r>
      <w:r>
        <w:rPr>
          <w:spacing w:val="-9"/>
          <w:w w:val="105"/>
          <w:sz w:val="17"/>
        </w:rPr>
        <w:t> </w:t>
      </w:r>
      <w:r>
        <w:rPr>
          <w:w w:val="105"/>
          <w:sz w:val="17"/>
        </w:rPr>
        <w:t>de</w:t>
      </w:r>
      <w:r>
        <w:rPr>
          <w:spacing w:val="-10"/>
          <w:w w:val="105"/>
          <w:sz w:val="17"/>
        </w:rPr>
        <w:t> </w:t>
      </w:r>
      <w:r>
        <w:rPr>
          <w:spacing w:val="-2"/>
          <w:w w:val="105"/>
          <w:sz w:val="17"/>
        </w:rPr>
        <w:t>Referência</w:t>
      </w:r>
    </w:p>
    <w:p>
      <w:pPr>
        <w:pStyle w:val="ListParagraph"/>
        <w:numPr>
          <w:ilvl w:val="2"/>
          <w:numId w:val="29"/>
        </w:numPr>
        <w:tabs>
          <w:tab w:pos="986" w:val="left" w:leader="none"/>
        </w:tabs>
        <w:spacing w:line="240" w:lineRule="auto" w:before="91" w:after="0"/>
        <w:ind w:left="986" w:right="0" w:hanging="600"/>
        <w:jc w:val="left"/>
        <w:rPr>
          <w:sz w:val="17"/>
        </w:rPr>
      </w:pPr>
      <w:r>
        <w:rPr>
          <w:w w:val="105"/>
          <w:sz w:val="17"/>
        </w:rPr>
        <w:t>ANEXO</w:t>
      </w:r>
      <w:r>
        <w:rPr>
          <w:spacing w:val="-10"/>
          <w:w w:val="105"/>
          <w:sz w:val="17"/>
        </w:rPr>
        <w:t> </w:t>
      </w:r>
      <w:r>
        <w:rPr>
          <w:w w:val="105"/>
          <w:sz w:val="17"/>
        </w:rPr>
        <w:t>II</w:t>
      </w:r>
      <w:r>
        <w:rPr>
          <w:spacing w:val="-9"/>
          <w:w w:val="105"/>
          <w:sz w:val="17"/>
        </w:rPr>
        <w:t> </w:t>
      </w:r>
      <w:r>
        <w:rPr>
          <w:w w:val="105"/>
          <w:sz w:val="17"/>
        </w:rPr>
        <w:t>–</w:t>
      </w:r>
      <w:r>
        <w:rPr>
          <w:spacing w:val="-9"/>
          <w:w w:val="105"/>
          <w:sz w:val="17"/>
        </w:rPr>
        <w:t> </w:t>
      </w:r>
      <w:r>
        <w:rPr>
          <w:w w:val="105"/>
          <w:sz w:val="17"/>
        </w:rPr>
        <w:t>Minuta</w:t>
      </w:r>
      <w:r>
        <w:rPr>
          <w:spacing w:val="-8"/>
          <w:w w:val="105"/>
          <w:sz w:val="17"/>
        </w:rPr>
        <w:t> </w:t>
      </w:r>
      <w:r>
        <w:rPr>
          <w:w w:val="105"/>
          <w:sz w:val="17"/>
        </w:rPr>
        <w:t>de</w:t>
      </w:r>
      <w:r>
        <w:rPr>
          <w:spacing w:val="-12"/>
          <w:w w:val="105"/>
          <w:sz w:val="17"/>
        </w:rPr>
        <w:t> </w:t>
      </w:r>
      <w:r>
        <w:rPr>
          <w:w w:val="105"/>
          <w:sz w:val="17"/>
        </w:rPr>
        <w:t>Termo</w:t>
      </w:r>
      <w:r>
        <w:rPr>
          <w:spacing w:val="-9"/>
          <w:w w:val="105"/>
          <w:sz w:val="17"/>
        </w:rPr>
        <w:t> </w:t>
      </w:r>
      <w:r>
        <w:rPr>
          <w:w w:val="105"/>
          <w:sz w:val="17"/>
        </w:rPr>
        <w:t>de</w:t>
      </w:r>
      <w:r>
        <w:rPr>
          <w:spacing w:val="-9"/>
          <w:w w:val="105"/>
          <w:sz w:val="17"/>
        </w:rPr>
        <w:t> </w:t>
      </w:r>
      <w:r>
        <w:rPr>
          <w:spacing w:val="-2"/>
          <w:w w:val="105"/>
          <w:sz w:val="17"/>
        </w:rPr>
        <w:t>Contrato</w:t>
      </w:r>
    </w:p>
    <w:p>
      <w:pPr>
        <w:pStyle w:val="ListParagraph"/>
        <w:numPr>
          <w:ilvl w:val="2"/>
          <w:numId w:val="29"/>
        </w:numPr>
        <w:tabs>
          <w:tab w:pos="953" w:val="left" w:leader="none"/>
        </w:tabs>
        <w:spacing w:line="240" w:lineRule="auto" w:before="92" w:after="0"/>
        <w:ind w:left="953" w:right="0" w:hanging="567"/>
        <w:jc w:val="left"/>
        <w:rPr>
          <w:sz w:val="17"/>
        </w:rPr>
      </w:pPr>
      <w:r>
        <w:rPr>
          <w:w w:val="105"/>
          <w:sz w:val="17"/>
        </w:rPr>
        <w:t>ANEXO</w:t>
      </w:r>
      <w:r>
        <w:rPr>
          <w:spacing w:val="-10"/>
          <w:w w:val="105"/>
          <w:sz w:val="17"/>
        </w:rPr>
        <w:t> </w:t>
      </w:r>
      <w:r>
        <w:rPr>
          <w:w w:val="105"/>
          <w:sz w:val="17"/>
        </w:rPr>
        <w:t>III</w:t>
      </w:r>
      <w:r>
        <w:rPr>
          <w:spacing w:val="-10"/>
          <w:w w:val="105"/>
          <w:sz w:val="17"/>
        </w:rPr>
        <w:t> </w:t>
      </w:r>
      <w:r>
        <w:rPr>
          <w:w w:val="105"/>
          <w:sz w:val="17"/>
        </w:rPr>
        <w:t>–</w:t>
      </w:r>
      <w:r>
        <w:rPr>
          <w:spacing w:val="-10"/>
          <w:w w:val="105"/>
          <w:sz w:val="17"/>
        </w:rPr>
        <w:t> </w:t>
      </w:r>
      <w:r>
        <w:rPr>
          <w:w w:val="105"/>
          <w:sz w:val="17"/>
        </w:rPr>
        <w:t>Documentação</w:t>
      </w:r>
      <w:r>
        <w:rPr>
          <w:spacing w:val="-10"/>
          <w:w w:val="105"/>
          <w:sz w:val="17"/>
        </w:rPr>
        <w:t> </w:t>
      </w:r>
      <w:r>
        <w:rPr>
          <w:w w:val="105"/>
          <w:sz w:val="17"/>
        </w:rPr>
        <w:t>exigida</w:t>
      </w:r>
      <w:r>
        <w:rPr>
          <w:spacing w:val="-10"/>
          <w:w w:val="105"/>
          <w:sz w:val="17"/>
        </w:rPr>
        <w:t> </w:t>
      </w:r>
      <w:r>
        <w:rPr>
          <w:w w:val="105"/>
          <w:sz w:val="17"/>
        </w:rPr>
        <w:t>para</w:t>
      </w:r>
      <w:r>
        <w:rPr>
          <w:spacing w:val="-10"/>
          <w:w w:val="105"/>
          <w:sz w:val="17"/>
        </w:rPr>
        <w:t> </w:t>
      </w:r>
      <w:r>
        <w:rPr>
          <w:spacing w:val="-2"/>
          <w:w w:val="105"/>
          <w:sz w:val="17"/>
        </w:rPr>
        <w:t>Habilitação</w:t>
      </w:r>
    </w:p>
    <w:p>
      <w:pPr>
        <w:pStyle w:val="ListParagraph"/>
        <w:numPr>
          <w:ilvl w:val="2"/>
          <w:numId w:val="29"/>
        </w:numPr>
        <w:tabs>
          <w:tab w:pos="986" w:val="left" w:leader="none"/>
        </w:tabs>
        <w:spacing w:line="240" w:lineRule="auto" w:before="91" w:after="0"/>
        <w:ind w:left="986" w:right="0" w:hanging="600"/>
        <w:jc w:val="left"/>
        <w:rPr>
          <w:sz w:val="17"/>
        </w:rPr>
      </w:pPr>
      <w:r>
        <w:rPr>
          <w:w w:val="105"/>
          <w:sz w:val="17"/>
        </w:rPr>
        <w:t>ANEXO</w:t>
      </w:r>
      <w:r>
        <w:rPr>
          <w:spacing w:val="-10"/>
          <w:w w:val="105"/>
          <w:sz w:val="17"/>
        </w:rPr>
        <w:t> </w:t>
      </w:r>
      <w:r>
        <w:rPr>
          <w:w w:val="105"/>
          <w:sz w:val="17"/>
        </w:rPr>
        <w:t>IV</w:t>
      </w:r>
      <w:r>
        <w:rPr>
          <w:spacing w:val="-12"/>
          <w:w w:val="105"/>
          <w:sz w:val="17"/>
        </w:rPr>
        <w:t> </w:t>
      </w:r>
      <w:r>
        <w:rPr>
          <w:w w:val="105"/>
          <w:sz w:val="17"/>
        </w:rPr>
        <w:t>–</w:t>
      </w:r>
      <w:r>
        <w:rPr>
          <w:spacing w:val="-9"/>
          <w:w w:val="105"/>
          <w:sz w:val="17"/>
        </w:rPr>
        <w:t> </w:t>
      </w:r>
      <w:r>
        <w:rPr>
          <w:w w:val="105"/>
          <w:sz w:val="17"/>
        </w:rPr>
        <w:t>Orçamento</w:t>
      </w:r>
      <w:r>
        <w:rPr>
          <w:spacing w:val="-9"/>
          <w:w w:val="105"/>
          <w:sz w:val="17"/>
        </w:rPr>
        <w:t> </w:t>
      </w:r>
      <w:r>
        <w:rPr>
          <w:spacing w:val="-2"/>
          <w:w w:val="105"/>
          <w:sz w:val="17"/>
        </w:rPr>
        <w:t>estimado</w:t>
      </w:r>
    </w:p>
    <w:p>
      <w:pPr>
        <w:pStyle w:val="ListParagraph"/>
        <w:numPr>
          <w:ilvl w:val="2"/>
          <w:numId w:val="29"/>
        </w:numPr>
        <w:tabs>
          <w:tab w:pos="986" w:val="left" w:leader="none"/>
        </w:tabs>
        <w:spacing w:line="240" w:lineRule="auto" w:before="92" w:after="0"/>
        <w:ind w:left="986" w:right="0" w:hanging="600"/>
        <w:jc w:val="left"/>
        <w:rPr>
          <w:sz w:val="17"/>
        </w:rPr>
      </w:pPr>
      <w:r>
        <w:rPr>
          <w:w w:val="105"/>
          <w:sz w:val="17"/>
        </w:rPr>
        <w:t>ANEXO</w:t>
      </w:r>
      <w:r>
        <w:rPr>
          <w:spacing w:val="-12"/>
          <w:w w:val="105"/>
          <w:sz w:val="17"/>
        </w:rPr>
        <w:t> </w:t>
      </w:r>
      <w:r>
        <w:rPr>
          <w:w w:val="105"/>
          <w:sz w:val="17"/>
        </w:rPr>
        <w:t>V</w:t>
      </w:r>
      <w:r>
        <w:rPr>
          <w:spacing w:val="-11"/>
          <w:w w:val="105"/>
          <w:sz w:val="17"/>
        </w:rPr>
        <w:t> </w:t>
      </w:r>
      <w:r>
        <w:rPr>
          <w:w w:val="105"/>
          <w:sz w:val="17"/>
        </w:rPr>
        <w:t>–Modelo</w:t>
      </w:r>
      <w:r>
        <w:rPr>
          <w:spacing w:val="-11"/>
          <w:w w:val="105"/>
          <w:sz w:val="17"/>
        </w:rPr>
        <w:t> </w:t>
      </w:r>
      <w:r>
        <w:rPr>
          <w:w w:val="105"/>
          <w:sz w:val="17"/>
        </w:rPr>
        <w:t>de</w:t>
      </w:r>
      <w:r>
        <w:rPr>
          <w:spacing w:val="-10"/>
          <w:w w:val="105"/>
          <w:sz w:val="17"/>
        </w:rPr>
        <w:t> </w:t>
      </w:r>
      <w:r>
        <w:rPr>
          <w:w w:val="105"/>
          <w:sz w:val="17"/>
        </w:rPr>
        <w:t>apresentação</w:t>
      </w:r>
      <w:r>
        <w:rPr>
          <w:spacing w:val="-10"/>
          <w:w w:val="105"/>
          <w:sz w:val="17"/>
        </w:rPr>
        <w:t> </w:t>
      </w:r>
      <w:r>
        <w:rPr>
          <w:w w:val="105"/>
          <w:sz w:val="17"/>
        </w:rPr>
        <w:t>da</w:t>
      </w:r>
      <w:r>
        <w:rPr>
          <w:spacing w:val="-10"/>
          <w:w w:val="105"/>
          <w:sz w:val="17"/>
        </w:rPr>
        <w:t> </w:t>
      </w:r>
      <w:r>
        <w:rPr>
          <w:spacing w:val="-2"/>
          <w:w w:val="105"/>
          <w:sz w:val="17"/>
        </w:rPr>
        <w:t>proposta</w:t>
      </w:r>
    </w:p>
    <w:p>
      <w:pPr>
        <w:pStyle w:val="ListParagraph"/>
        <w:numPr>
          <w:ilvl w:val="2"/>
          <w:numId w:val="29"/>
        </w:numPr>
        <w:tabs>
          <w:tab w:pos="986" w:val="left" w:leader="none"/>
        </w:tabs>
        <w:spacing w:line="240" w:lineRule="auto" w:before="92" w:after="0"/>
        <w:ind w:left="986" w:right="0" w:hanging="600"/>
        <w:jc w:val="left"/>
        <w:rPr>
          <w:sz w:val="17"/>
        </w:rPr>
      </w:pPr>
      <w:r>
        <w:rPr>
          <w:w w:val="105"/>
          <w:sz w:val="17"/>
        </w:rPr>
        <w:t>ANEXO</w:t>
      </w:r>
      <w:r>
        <w:rPr>
          <w:spacing w:val="-12"/>
          <w:w w:val="105"/>
          <w:sz w:val="17"/>
        </w:rPr>
        <w:t> </w:t>
      </w:r>
      <w:r>
        <w:rPr>
          <w:w w:val="105"/>
          <w:sz w:val="17"/>
        </w:rPr>
        <w:t>VI</w:t>
      </w:r>
      <w:r>
        <w:rPr>
          <w:spacing w:val="-9"/>
          <w:w w:val="105"/>
          <w:sz w:val="17"/>
        </w:rPr>
        <w:t> </w:t>
      </w:r>
      <w:r>
        <w:rPr>
          <w:w w:val="105"/>
          <w:sz w:val="17"/>
        </w:rPr>
        <w:t>–</w:t>
      </w:r>
      <w:r>
        <w:rPr>
          <w:spacing w:val="-10"/>
          <w:w w:val="105"/>
          <w:sz w:val="17"/>
        </w:rPr>
        <w:t> </w:t>
      </w:r>
      <w:r>
        <w:rPr>
          <w:w w:val="105"/>
          <w:sz w:val="17"/>
        </w:rPr>
        <w:t>Declaração</w:t>
      </w:r>
      <w:r>
        <w:rPr>
          <w:spacing w:val="-9"/>
          <w:w w:val="105"/>
          <w:sz w:val="17"/>
        </w:rPr>
        <w:t> </w:t>
      </w:r>
      <w:r>
        <w:rPr>
          <w:w w:val="105"/>
          <w:sz w:val="17"/>
        </w:rPr>
        <w:t>de</w:t>
      </w:r>
      <w:r>
        <w:rPr>
          <w:spacing w:val="-9"/>
          <w:w w:val="105"/>
          <w:sz w:val="17"/>
        </w:rPr>
        <w:t> </w:t>
      </w:r>
      <w:r>
        <w:rPr>
          <w:w w:val="105"/>
          <w:sz w:val="17"/>
        </w:rPr>
        <w:t>Representante</w:t>
      </w:r>
      <w:r>
        <w:rPr>
          <w:spacing w:val="-9"/>
          <w:w w:val="105"/>
          <w:sz w:val="17"/>
        </w:rPr>
        <w:t> </w:t>
      </w:r>
      <w:r>
        <w:rPr>
          <w:w w:val="105"/>
          <w:sz w:val="17"/>
        </w:rPr>
        <w:t>Legal</w:t>
      </w:r>
      <w:r>
        <w:rPr>
          <w:spacing w:val="-9"/>
          <w:w w:val="105"/>
          <w:sz w:val="17"/>
        </w:rPr>
        <w:t> </w:t>
      </w:r>
      <w:r>
        <w:rPr>
          <w:w w:val="105"/>
          <w:sz w:val="17"/>
        </w:rPr>
        <w:t>e</w:t>
      </w:r>
      <w:r>
        <w:rPr>
          <w:spacing w:val="-10"/>
          <w:w w:val="105"/>
          <w:sz w:val="17"/>
        </w:rPr>
        <w:t> </w:t>
      </w:r>
      <w:r>
        <w:rPr>
          <w:w w:val="105"/>
          <w:sz w:val="17"/>
        </w:rPr>
        <w:t>dados</w:t>
      </w:r>
      <w:r>
        <w:rPr>
          <w:spacing w:val="-9"/>
          <w:w w:val="105"/>
          <w:sz w:val="17"/>
        </w:rPr>
        <w:t> </w:t>
      </w:r>
      <w:r>
        <w:rPr>
          <w:spacing w:val="-2"/>
          <w:w w:val="105"/>
          <w:sz w:val="17"/>
        </w:rPr>
        <w:t>bancários</w:t>
      </w:r>
    </w:p>
    <w:p>
      <w:pPr>
        <w:pStyle w:val="BodyText"/>
        <w:ind w:left="0"/>
      </w:pPr>
    </w:p>
    <w:p>
      <w:pPr>
        <w:pStyle w:val="BodyText"/>
        <w:ind w:left="0"/>
      </w:pPr>
    </w:p>
    <w:p>
      <w:pPr>
        <w:pStyle w:val="BodyText"/>
        <w:ind w:left="0"/>
      </w:pPr>
    </w:p>
    <w:p>
      <w:pPr>
        <w:pStyle w:val="BodyText"/>
        <w:spacing w:before="60"/>
        <w:ind w:left="0"/>
      </w:pPr>
    </w:p>
    <w:p>
      <w:pPr>
        <w:pStyle w:val="BodyText"/>
        <w:tabs>
          <w:tab w:pos="2261" w:val="left" w:leader="none"/>
        </w:tabs>
        <w:ind w:left="14"/>
        <w:jc w:val="center"/>
      </w:pPr>
      <w:r>
        <w:rPr>
          <w:w w:val="105"/>
        </w:rPr>
        <w:t>Rio</w:t>
      </w:r>
      <w:r>
        <w:rPr>
          <w:spacing w:val="-5"/>
          <w:w w:val="105"/>
        </w:rPr>
        <w:t> </w:t>
      </w:r>
      <w:r>
        <w:rPr>
          <w:w w:val="105"/>
        </w:rPr>
        <w:t>de</w:t>
      </w:r>
      <w:r>
        <w:rPr>
          <w:spacing w:val="-5"/>
          <w:w w:val="105"/>
        </w:rPr>
        <w:t> </w:t>
      </w:r>
      <w:r>
        <w:rPr>
          <w:w w:val="105"/>
        </w:rPr>
        <w:t>Janeiro,</w:t>
      </w:r>
      <w:r>
        <w:rPr>
          <w:spacing w:val="75"/>
          <w:w w:val="105"/>
        </w:rPr>
        <w:t> </w:t>
      </w:r>
      <w:r>
        <w:rPr>
          <w:spacing w:val="-5"/>
          <w:w w:val="105"/>
        </w:rPr>
        <w:t>de</w:t>
      </w:r>
      <w:r>
        <w:rPr/>
        <w:tab/>
      </w:r>
      <w:r>
        <w:rPr>
          <w:w w:val="105"/>
        </w:rPr>
        <w:t>de</w:t>
      </w:r>
      <w:r>
        <w:rPr>
          <w:spacing w:val="-5"/>
          <w:w w:val="105"/>
        </w:rPr>
        <w:t> </w:t>
      </w:r>
      <w:r>
        <w:rPr>
          <w:spacing w:val="-2"/>
          <w:w w:val="105"/>
        </w:rPr>
        <w:t>2026.</w:t>
      </w:r>
    </w:p>
    <w:p>
      <w:pPr>
        <w:pStyle w:val="BodyText"/>
        <w:ind w:left="0"/>
        <w:rPr>
          <w:sz w:val="20"/>
        </w:rPr>
      </w:pPr>
    </w:p>
    <w:p>
      <w:pPr>
        <w:pStyle w:val="BodyText"/>
        <w:ind w:left="0"/>
        <w:rPr>
          <w:sz w:val="20"/>
        </w:rPr>
      </w:pPr>
    </w:p>
    <w:p>
      <w:pPr>
        <w:pStyle w:val="BodyText"/>
        <w:spacing w:before="145"/>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3800242</wp:posOffset>
                </wp:positionH>
                <wp:positionV relativeFrom="paragraph">
                  <wp:posOffset>253348</wp:posOffset>
                </wp:positionV>
                <wp:extent cx="246761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2467610" cy="1270"/>
                        </a:xfrm>
                        <a:custGeom>
                          <a:avLst/>
                          <a:gdLst/>
                          <a:ahLst/>
                          <a:cxnLst/>
                          <a:rect l="l" t="t" r="r" b="b"/>
                          <a:pathLst>
                            <a:path w="2467610" h="0">
                              <a:moveTo>
                                <a:pt x="0" y="0"/>
                              </a:moveTo>
                              <a:lnTo>
                                <a:pt x="2467439"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9.231689pt;margin-top:19.948706pt;width:194.3pt;height:.1pt;mso-position-horizontal-relative:page;mso-position-vertical-relative:paragraph;z-index:-15726080;mso-wrap-distance-left:0;mso-wrap-distance-right:0" id="docshape6" coordorigin="5985,399" coordsize="3886,0" path="m5985,399l9870,399e" filled="false" stroked="true" strokeweight=".358492pt" strokecolor="#000000">
                <v:path arrowok="t"/>
                <v:stroke dashstyle="solid"/>
                <w10:wrap type="topAndBottom"/>
              </v:shape>
            </w:pict>
          </mc:Fallback>
        </mc:AlternateContent>
      </w:r>
    </w:p>
    <w:p>
      <w:pPr>
        <w:pStyle w:val="BodyText"/>
        <w:spacing w:before="90"/>
        <w:ind w:left="14"/>
        <w:jc w:val="center"/>
      </w:pPr>
      <w:r>
        <w:rPr>
          <w:w w:val="105"/>
        </w:rPr>
        <w:t>Marcia</w:t>
      </w:r>
      <w:r>
        <w:rPr>
          <w:spacing w:val="-10"/>
          <w:w w:val="105"/>
        </w:rPr>
        <w:t> </w:t>
      </w:r>
      <w:r>
        <w:rPr>
          <w:w w:val="105"/>
        </w:rPr>
        <w:t>Carvalho</w:t>
      </w:r>
      <w:r>
        <w:rPr>
          <w:spacing w:val="-10"/>
          <w:w w:val="105"/>
        </w:rPr>
        <w:t> </w:t>
      </w:r>
      <w:r>
        <w:rPr>
          <w:w w:val="105"/>
        </w:rPr>
        <w:t>da</w:t>
      </w:r>
      <w:r>
        <w:rPr>
          <w:spacing w:val="-9"/>
          <w:w w:val="105"/>
        </w:rPr>
        <w:t> </w:t>
      </w:r>
      <w:r>
        <w:rPr>
          <w:spacing w:val="-2"/>
          <w:w w:val="105"/>
        </w:rPr>
        <w:t>Cunha</w:t>
      </w:r>
    </w:p>
    <w:p>
      <w:pPr>
        <w:pStyle w:val="BodyText"/>
        <w:spacing w:line="352" w:lineRule="auto" w:before="91"/>
        <w:ind w:left="6079" w:right="6062"/>
        <w:jc w:val="center"/>
      </w:pPr>
      <w:r>
        <w:rPr>
          <w:w w:val="105"/>
        </w:rPr>
        <w:t>Ordenadora</w:t>
      </w:r>
      <w:r>
        <w:rPr>
          <w:spacing w:val="-12"/>
          <w:w w:val="105"/>
        </w:rPr>
        <w:t> </w:t>
      </w:r>
      <w:r>
        <w:rPr>
          <w:w w:val="105"/>
        </w:rPr>
        <w:t>de</w:t>
      </w:r>
      <w:r>
        <w:rPr>
          <w:spacing w:val="-11"/>
          <w:w w:val="105"/>
        </w:rPr>
        <w:t> </w:t>
      </w:r>
      <w:r>
        <w:rPr>
          <w:w w:val="105"/>
        </w:rPr>
        <w:t>Despesas</w:t>
      </w:r>
      <w:r>
        <w:rPr>
          <w:spacing w:val="-11"/>
          <w:w w:val="105"/>
        </w:rPr>
        <w:t> </w:t>
      </w:r>
      <w:r>
        <w:rPr>
          <w:w w:val="105"/>
        </w:rPr>
        <w:t>–</w:t>
      </w:r>
      <w:r>
        <w:rPr>
          <w:spacing w:val="-11"/>
          <w:w w:val="105"/>
        </w:rPr>
        <w:t> </w:t>
      </w:r>
      <w:r>
        <w:rPr>
          <w:w w:val="105"/>
        </w:rPr>
        <w:t>UERJ Matrícula – 34.152-9</w:t>
      </w:r>
    </w:p>
    <w:p>
      <w:pPr>
        <w:pStyle w:val="BodyText"/>
        <w:ind w:left="0"/>
        <w:rPr>
          <w:sz w:val="20"/>
        </w:rPr>
      </w:pPr>
    </w:p>
    <w:p>
      <w:pPr>
        <w:pStyle w:val="BodyText"/>
        <w:ind w:left="0"/>
        <w:rPr>
          <w:sz w:val="20"/>
        </w:rPr>
      </w:pPr>
    </w:p>
    <w:p>
      <w:pPr>
        <w:pStyle w:val="BodyText"/>
        <w:spacing w:before="129"/>
        <w:ind w:left="0"/>
        <w:rPr>
          <w:sz w:val="20"/>
        </w:rPr>
      </w:pPr>
      <w:r>
        <w:rPr>
          <w:sz w:val="20"/>
        </w:rPr>
        <mc:AlternateContent>
          <mc:Choice Requires="wps">
            <w:drawing>
              <wp:anchor distT="0" distB="0" distL="0" distR="0" allowOverlap="1" layoutInCell="1" locked="0" behindDoc="1" simplePos="0" relativeHeight="487590912">
                <wp:simplePos x="0" y="0"/>
                <wp:positionH relativeFrom="page">
                  <wp:posOffset>418028</wp:posOffset>
                </wp:positionH>
                <wp:positionV relativeFrom="paragraph">
                  <wp:posOffset>243303</wp:posOffset>
                </wp:positionV>
                <wp:extent cx="9232265" cy="14604"/>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232265" cy="14604"/>
                          <a:chExt cx="9232265" cy="14604"/>
                        </a:xfrm>
                      </wpg:grpSpPr>
                      <wps:wsp>
                        <wps:cNvPr id="9" name="Graphic 9"/>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7" y="-2"/>
                            <a:ext cx="9232265" cy="14604"/>
                          </a:xfrm>
                          <a:custGeom>
                            <a:avLst/>
                            <a:gdLst/>
                            <a:ahLst/>
                            <a:cxnLst/>
                            <a:rect l="l" t="t" r="r" b="b"/>
                            <a:pathLst>
                              <a:path w="9232265" h="14604">
                                <a:moveTo>
                                  <a:pt x="9231871" y="0"/>
                                </a:moveTo>
                                <a:lnTo>
                                  <a:pt x="9224861" y="7010"/>
                                </a:lnTo>
                                <a:lnTo>
                                  <a:pt x="0" y="7010"/>
                                </a:lnTo>
                                <a:lnTo>
                                  <a:pt x="0" y="14020"/>
                                </a:lnTo>
                                <a:lnTo>
                                  <a:pt x="9224861" y="14020"/>
                                </a:lnTo>
                                <a:lnTo>
                                  <a:pt x="9231871" y="14020"/>
                                </a:lnTo>
                                <a:lnTo>
                                  <a:pt x="9231871" y="7010"/>
                                </a:lnTo>
                                <a:lnTo>
                                  <a:pt x="9231871"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15604pt;margin-top:19.157764pt;width:726.95pt;height:1.150pt;mso-position-horizontal-relative:page;mso-position-vertical-relative:paragraph;z-index:-15725568;mso-wrap-distance-left:0;mso-wrap-distance-right:0" id="docshapegroup7" coordorigin="658,383" coordsize="14539,23">
                <v:rect style="position:absolute;left:658;top:383;width:14539;height:12" id="docshape8" filled="true" fillcolor="#999999" stroked="false">
                  <v:fill type="solid"/>
                </v:rect>
                <v:shape style="position:absolute;left:658;top:383;width:14539;height:23" id="docshape9" coordorigin="658,383" coordsize="14539,23" path="m15197,383l15186,394,658,394,658,405,15186,405,15197,405,15197,394,15197,383xe" filled="true" fillcolor="#ededed" stroked="false">
                  <v:path arrowok="t"/>
                  <v:fill type="solid"/>
                </v:shape>
                <v:shape style="position:absolute;left:658;top:383;width:12;height:23" id="docshape10" coordorigin="658,383" coordsize="12,23" path="m658,405l658,383,669,383,669,394,658,405xe" filled="true" fillcolor="#999999" stroked="false">
                  <v:path arrowok="t"/>
                  <v:fill type="solid"/>
                </v:shape>
                <w10:wrap type="topAndBottom"/>
              </v:group>
            </w:pict>
          </mc:Fallback>
        </mc:AlternateContent>
      </w:r>
    </w:p>
    <w:p>
      <w:pPr>
        <w:pStyle w:val="BodyText"/>
        <w:spacing w:before="50"/>
        <w:ind w:left="0"/>
        <w:rPr>
          <w:sz w:val="16"/>
        </w:rPr>
      </w:pPr>
    </w:p>
    <w:p>
      <w:pPr>
        <w:spacing w:line="244" w:lineRule="auto" w:before="0"/>
        <w:ind w:left="1358" w:right="447" w:firstLine="0"/>
        <w:jc w:val="left"/>
        <w:rPr>
          <w:rFonts w:ascii="Calibri" w:hAnsi="Calibri"/>
          <w:sz w:val="16"/>
        </w:rPr>
      </w:pPr>
      <w:r>
        <w:rPr>
          <w:rFonts w:ascii="Calibri" w:hAnsi="Calibri"/>
          <w:sz w:val="16"/>
        </w:rPr>
        <w:drawing>
          <wp:anchor distT="0" distB="0" distL="0" distR="0" allowOverlap="1" layoutInCell="1" locked="0" behindDoc="0" simplePos="0" relativeHeight="15733248">
            <wp:simplePos x="0" y="0"/>
            <wp:positionH relativeFrom="page">
              <wp:posOffset>439057</wp:posOffset>
            </wp:positionH>
            <wp:positionV relativeFrom="paragraph">
              <wp:posOffset>-99510</wp:posOffset>
            </wp:positionV>
            <wp:extent cx="623869" cy="420586"/>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29" cstate="print"/>
                    <a:stretch>
                      <a:fillRect/>
                    </a:stretch>
                  </pic:blipFill>
                  <pic:spPr>
                    <a:xfrm>
                      <a:off x="0" y="0"/>
                      <a:ext cx="623869" cy="420586"/>
                    </a:xfrm>
                    <a:prstGeom prst="rect">
                      <a:avLst/>
                    </a:prstGeom>
                  </pic:spPr>
                </pic:pic>
              </a:graphicData>
            </a:graphic>
          </wp:anchor>
        </w:drawing>
      </w:r>
      <w:r>
        <w:rPr>
          <w:rFonts w:ascii="Calibri" w:hAnsi="Calibri"/>
          <w:sz w:val="16"/>
        </w:rPr>
        <w:t>Documento assinado eletronicamente por </w:t>
      </w:r>
      <w:r>
        <w:rPr>
          <w:rFonts w:ascii="Calibri" w:hAnsi="Calibri"/>
          <w:b/>
          <w:sz w:val="16"/>
        </w:rPr>
        <w:t>Márcia Carvalho da Cunha</w:t>
      </w:r>
      <w:r>
        <w:rPr>
          <w:rFonts w:ascii="Calibri" w:hAnsi="Calibri"/>
          <w:sz w:val="16"/>
        </w:rPr>
        <w:t>, </w:t>
      </w:r>
      <w:r>
        <w:rPr>
          <w:rFonts w:ascii="Calibri" w:hAnsi="Calibri"/>
          <w:b/>
          <w:sz w:val="16"/>
        </w:rPr>
        <w:t>Diretor(a) de Administração Financeira</w:t>
      </w:r>
      <w:r>
        <w:rPr>
          <w:rFonts w:ascii="Calibri" w:hAnsi="Calibri"/>
          <w:sz w:val="16"/>
        </w:rPr>
        <w:t>, em 03/02/2026, às 15:34, conforme horário oficial de Brasília, com fundamento nos art. 28º</w:t>
      </w:r>
      <w:r>
        <w:rPr>
          <w:rFonts w:ascii="Calibri" w:hAnsi="Calibri"/>
          <w:spacing w:val="40"/>
          <w:sz w:val="16"/>
        </w:rPr>
        <w:t> </w:t>
      </w:r>
      <w:r>
        <w:rPr>
          <w:rFonts w:ascii="Calibri" w:hAnsi="Calibri"/>
          <w:sz w:val="16"/>
        </w:rPr>
        <w:t>e 29º do </w:t>
      </w:r>
      <w:hyperlink r:id="rId30">
        <w:r>
          <w:rPr>
            <w:rFonts w:ascii="Calibri" w:hAnsi="Calibri"/>
            <w:color w:val="0000ED"/>
            <w:sz w:val="16"/>
            <w:u w:val="single" w:color="0000ED"/>
          </w:rPr>
          <w:t>Decreto nº 48.209, de 19 de setembro de 2022</w:t>
        </w:r>
      </w:hyperlink>
      <w:r>
        <w:rPr>
          <w:rFonts w:ascii="Calibri" w:hAnsi="Calibri"/>
          <w:color w:val="0000ED"/>
          <w:sz w:val="16"/>
        </w:rPr>
        <w:t> </w:t>
      </w:r>
      <w:r>
        <w:rPr>
          <w:rFonts w:ascii="Calibri" w:hAnsi="Calibri"/>
          <w:sz w:val="16"/>
        </w:rPr>
        <w:t>e no art. 4º do </w:t>
      </w:r>
      <w:hyperlink r:id="rId31">
        <w:r>
          <w:rPr>
            <w:rFonts w:ascii="Calibri" w:hAnsi="Calibri"/>
            <w:color w:val="0000ED"/>
            <w:sz w:val="16"/>
            <w:u w:val="single" w:color="0000ED"/>
          </w:rPr>
          <w:t>Decreto nº 48.013, de 04 de abril de 2022</w:t>
        </w:r>
      </w:hyperlink>
      <w:r>
        <w:rPr>
          <w:rFonts w:ascii="Calibri" w:hAnsi="Calibri"/>
          <w:sz w:val="16"/>
        </w:rPr>
        <w:t>.</w:t>
      </w:r>
    </w:p>
    <w:p>
      <w:pPr>
        <w:pStyle w:val="BodyText"/>
        <w:spacing w:before="1"/>
        <w:ind w:left="0"/>
        <w:rPr>
          <w:rFonts w:ascii="Calibri"/>
          <w:sz w:val="13"/>
        </w:rPr>
      </w:pPr>
      <w:r>
        <w:rPr>
          <w:rFonts w:ascii="Calibri"/>
          <w:sz w:val="13"/>
        </w:rPr>
        <mc:AlternateContent>
          <mc:Choice Requires="wps">
            <w:drawing>
              <wp:anchor distT="0" distB="0" distL="0" distR="0" allowOverlap="1" layoutInCell="1" locked="0" behindDoc="1" simplePos="0" relativeHeight="487591424">
                <wp:simplePos x="0" y="0"/>
                <wp:positionH relativeFrom="page">
                  <wp:posOffset>418028</wp:posOffset>
                </wp:positionH>
                <wp:positionV relativeFrom="paragraph">
                  <wp:posOffset>117135</wp:posOffset>
                </wp:positionV>
                <wp:extent cx="9232265" cy="14604"/>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232265" cy="14604"/>
                          <a:chExt cx="9232265" cy="14604"/>
                        </a:xfrm>
                      </wpg:grpSpPr>
                      <wps:wsp>
                        <wps:cNvPr id="14" name="Graphic 14"/>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7" y="7"/>
                            <a:ext cx="9232265" cy="14604"/>
                          </a:xfrm>
                          <a:custGeom>
                            <a:avLst/>
                            <a:gdLst/>
                            <a:ahLst/>
                            <a:cxnLst/>
                            <a:rect l="l" t="t" r="r" b="b"/>
                            <a:pathLst>
                              <a:path w="9232265" h="14604">
                                <a:moveTo>
                                  <a:pt x="9231871" y="0"/>
                                </a:moveTo>
                                <a:lnTo>
                                  <a:pt x="9224861" y="7010"/>
                                </a:lnTo>
                                <a:lnTo>
                                  <a:pt x="0" y="7010"/>
                                </a:lnTo>
                                <a:lnTo>
                                  <a:pt x="0" y="14020"/>
                                </a:lnTo>
                                <a:lnTo>
                                  <a:pt x="9224861" y="14020"/>
                                </a:lnTo>
                                <a:lnTo>
                                  <a:pt x="9231871" y="14020"/>
                                </a:lnTo>
                                <a:lnTo>
                                  <a:pt x="9231871" y="7010"/>
                                </a:lnTo>
                                <a:lnTo>
                                  <a:pt x="9231871"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15604pt;margin-top:9.22324pt;width:726.95pt;height:1.150pt;mso-position-horizontal-relative:page;mso-position-vertical-relative:paragraph;z-index:-15725056;mso-wrap-distance-left:0;mso-wrap-distance-right:0" id="docshapegroup11" coordorigin="658,184" coordsize="14539,23">
                <v:rect style="position:absolute;left:658;top:184;width:14539;height:12" id="docshape12" filled="true" fillcolor="#999999" stroked="false">
                  <v:fill type="solid"/>
                </v:rect>
                <v:shape style="position:absolute;left:658;top:184;width:14539;height:23" id="docshape13" coordorigin="658,184" coordsize="14539,23" path="m15197,184l15186,196,658,196,658,207,15186,207,15197,207,15197,196,15197,184xe" filled="true" fillcolor="#ededed" stroked="false">
                  <v:path arrowok="t"/>
                  <v:fill type="solid"/>
                </v:shape>
                <v:shape style="position:absolute;left:658;top:184;width:12;height:23" id="docshape14" coordorigin="658,184" coordsize="12,23" path="m658,207l658,184,669,184,669,196,658,207xe" filled="true" fillcolor="#999999" stroked="false">
                  <v:path arrowok="t"/>
                  <v:fill type="solid"/>
                </v:shape>
                <w10:wrap type="topAndBottom"/>
              </v:group>
            </w:pict>
          </mc:Fallback>
        </mc:AlternateContent>
      </w:r>
      <w:r>
        <w:rPr>
          <w:rFonts w:ascii="Calibri"/>
          <w:sz w:val="13"/>
        </w:rPr>
        <mc:AlternateContent>
          <mc:Choice Requires="wps">
            <w:drawing>
              <wp:anchor distT="0" distB="0" distL="0" distR="0" allowOverlap="1" layoutInCell="1" locked="0" behindDoc="1" simplePos="0" relativeHeight="487591936">
                <wp:simplePos x="0" y="0"/>
                <wp:positionH relativeFrom="page">
                  <wp:posOffset>425037</wp:posOffset>
                </wp:positionH>
                <wp:positionV relativeFrom="paragraph">
                  <wp:posOffset>194246</wp:posOffset>
                </wp:positionV>
                <wp:extent cx="9218295" cy="63119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218295" cy="631190"/>
                          <a:chExt cx="9218295" cy="631190"/>
                        </a:xfrm>
                      </wpg:grpSpPr>
                      <wps:wsp>
                        <wps:cNvPr id="18" name="Graphic 18"/>
                        <wps:cNvSpPr/>
                        <wps:spPr>
                          <a:xfrm>
                            <a:off x="0" y="616855"/>
                            <a:ext cx="9218295" cy="7620"/>
                          </a:xfrm>
                          <a:custGeom>
                            <a:avLst/>
                            <a:gdLst/>
                            <a:ahLst/>
                            <a:cxnLst/>
                            <a:rect l="l" t="t" r="r" b="b"/>
                            <a:pathLst>
                              <a:path w="9218295" h="7620">
                                <a:moveTo>
                                  <a:pt x="9217848" y="7009"/>
                                </a:moveTo>
                                <a:lnTo>
                                  <a:pt x="0" y="7009"/>
                                </a:lnTo>
                                <a:lnTo>
                                  <a:pt x="0" y="0"/>
                                </a:lnTo>
                                <a:lnTo>
                                  <a:pt x="9217848" y="0"/>
                                </a:lnTo>
                                <a:lnTo>
                                  <a:pt x="9217848" y="7009"/>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7" y="616861"/>
                            <a:ext cx="9218295" cy="14604"/>
                          </a:xfrm>
                          <a:custGeom>
                            <a:avLst/>
                            <a:gdLst/>
                            <a:ahLst/>
                            <a:cxnLst/>
                            <a:rect l="l" t="t" r="r" b="b"/>
                            <a:pathLst>
                              <a:path w="9218295" h="14604">
                                <a:moveTo>
                                  <a:pt x="9217850" y="0"/>
                                </a:moveTo>
                                <a:lnTo>
                                  <a:pt x="9210840" y="7010"/>
                                </a:lnTo>
                                <a:lnTo>
                                  <a:pt x="0" y="7010"/>
                                </a:lnTo>
                                <a:lnTo>
                                  <a:pt x="0" y="14020"/>
                                </a:lnTo>
                                <a:lnTo>
                                  <a:pt x="9210840" y="14020"/>
                                </a:lnTo>
                                <a:lnTo>
                                  <a:pt x="9217850" y="14020"/>
                                </a:lnTo>
                                <a:lnTo>
                                  <a:pt x="9217850" y="7010"/>
                                </a:lnTo>
                                <a:lnTo>
                                  <a:pt x="9217850"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616855"/>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pic:pic>
                        <pic:nvPicPr>
                          <pic:cNvPr id="21" name="Image 21" descr="QRCode Assinatura"/>
                          <pic:cNvPicPr/>
                        </pic:nvPicPr>
                        <pic:blipFill>
                          <a:blip r:embed="rId32" cstate="print"/>
                          <a:stretch>
                            <a:fillRect/>
                          </a:stretch>
                        </pic:blipFill>
                        <pic:spPr>
                          <a:xfrm>
                            <a:off x="28039" y="0"/>
                            <a:ext cx="574801" cy="574801"/>
                          </a:xfrm>
                          <a:prstGeom prst="rect">
                            <a:avLst/>
                          </a:prstGeom>
                        </pic:spPr>
                      </pic:pic>
                      <wps:wsp>
                        <wps:cNvPr id="22" name="Graphic 22"/>
                        <wps:cNvSpPr/>
                        <wps:spPr>
                          <a:xfrm>
                            <a:off x="3664517" y="266367"/>
                            <a:ext cx="18415" cy="7620"/>
                          </a:xfrm>
                          <a:custGeom>
                            <a:avLst/>
                            <a:gdLst/>
                            <a:ahLst/>
                            <a:cxnLst/>
                            <a:rect l="l" t="t" r="r" b="b"/>
                            <a:pathLst>
                              <a:path w="18415" h="7620">
                                <a:moveTo>
                                  <a:pt x="18391" y="7009"/>
                                </a:moveTo>
                                <a:lnTo>
                                  <a:pt x="0" y="7009"/>
                                </a:lnTo>
                                <a:lnTo>
                                  <a:pt x="0" y="0"/>
                                </a:lnTo>
                                <a:lnTo>
                                  <a:pt x="18391" y="0"/>
                                </a:lnTo>
                                <a:lnTo>
                                  <a:pt x="18391" y="7009"/>
                                </a:lnTo>
                                <a:close/>
                              </a:path>
                            </a:pathLst>
                          </a:custGeom>
                          <a:solidFill>
                            <a:srgbClr val="0000ED"/>
                          </a:solidFill>
                        </wps:spPr>
                        <wps:bodyPr wrap="square" lIns="0" tIns="0" rIns="0" bIns="0" rtlCol="0">
                          <a:prstTxWarp prst="textNoShape">
                            <a:avLst/>
                          </a:prstTxWarp>
                          <a:noAutofit/>
                        </wps:bodyPr>
                      </wps:wsp>
                      <wps:wsp>
                        <wps:cNvPr id="23" name="Textbox 23"/>
                        <wps:cNvSpPr txBox="1"/>
                        <wps:spPr>
                          <a:xfrm>
                            <a:off x="0" y="0"/>
                            <a:ext cx="9218295" cy="631190"/>
                          </a:xfrm>
                          <a:prstGeom prst="rect">
                            <a:avLst/>
                          </a:prstGeom>
                        </wps:spPr>
                        <wps:txbx>
                          <w:txbxContent>
                            <w:p>
                              <w:pPr>
                                <w:spacing w:line="240" w:lineRule="auto" w:before="60"/>
                                <w:rPr>
                                  <w:rFonts w:ascii="Calibri"/>
                                  <w:sz w:val="16"/>
                                </w:rPr>
                              </w:pPr>
                            </w:p>
                            <w:p>
                              <w:pPr>
                                <w:spacing w:before="0"/>
                                <w:ind w:left="1015" w:right="0" w:firstLine="0"/>
                                <w:jc w:val="left"/>
                                <w:rPr>
                                  <w:rFonts w:ascii="Calibri" w:hAnsi="Calibri"/>
                                  <w:sz w:val="16"/>
                                </w:rPr>
                              </w:pPr>
                              <w:r>
                                <w:rPr>
                                  <w:rFonts w:ascii="Calibri" w:hAnsi="Calibri"/>
                                  <w:sz w:val="16"/>
                                </w:rPr>
                                <w:t>A</w:t>
                              </w:r>
                              <w:r>
                                <w:rPr>
                                  <w:rFonts w:ascii="Calibri" w:hAnsi="Calibri"/>
                                  <w:spacing w:val="1"/>
                                  <w:sz w:val="16"/>
                                </w:rPr>
                                <w:t> </w:t>
                              </w:r>
                              <w:r>
                                <w:rPr>
                                  <w:rFonts w:ascii="Calibri" w:hAnsi="Calibri"/>
                                  <w:sz w:val="16"/>
                                </w:rPr>
                                <w:t>autenticidade</w:t>
                              </w:r>
                              <w:r>
                                <w:rPr>
                                  <w:rFonts w:ascii="Calibri" w:hAnsi="Calibri"/>
                                  <w:spacing w:val="1"/>
                                  <w:sz w:val="16"/>
                                </w:rPr>
                                <w:t> </w:t>
                              </w:r>
                              <w:r>
                                <w:rPr>
                                  <w:rFonts w:ascii="Calibri" w:hAnsi="Calibri"/>
                                  <w:sz w:val="16"/>
                                </w:rPr>
                                <w:t>deste</w:t>
                              </w:r>
                              <w:r>
                                <w:rPr>
                                  <w:rFonts w:ascii="Calibri" w:hAnsi="Calibri"/>
                                  <w:spacing w:val="1"/>
                                  <w:sz w:val="16"/>
                                </w:rPr>
                                <w:t> </w:t>
                              </w:r>
                              <w:r>
                                <w:rPr>
                                  <w:rFonts w:ascii="Calibri" w:hAnsi="Calibri"/>
                                  <w:sz w:val="16"/>
                                </w:rPr>
                                <w:t>documento</w:t>
                              </w:r>
                              <w:r>
                                <w:rPr>
                                  <w:rFonts w:ascii="Calibri" w:hAnsi="Calibri"/>
                                  <w:spacing w:val="1"/>
                                  <w:sz w:val="16"/>
                                </w:rPr>
                                <w:t> </w:t>
                              </w:r>
                              <w:r>
                                <w:rPr>
                                  <w:rFonts w:ascii="Calibri" w:hAnsi="Calibri"/>
                                  <w:sz w:val="16"/>
                                </w:rPr>
                                <w:t>pode</w:t>
                              </w:r>
                              <w:r>
                                <w:rPr>
                                  <w:rFonts w:ascii="Calibri" w:hAnsi="Calibri"/>
                                  <w:spacing w:val="1"/>
                                  <w:sz w:val="16"/>
                                </w:rPr>
                                <w:t> </w:t>
                              </w:r>
                              <w:r>
                                <w:rPr>
                                  <w:rFonts w:ascii="Calibri" w:hAnsi="Calibri"/>
                                  <w:sz w:val="16"/>
                                </w:rPr>
                                <w:t>ser</w:t>
                              </w:r>
                              <w:r>
                                <w:rPr>
                                  <w:rFonts w:ascii="Calibri" w:hAnsi="Calibri"/>
                                  <w:spacing w:val="1"/>
                                  <w:sz w:val="16"/>
                                </w:rPr>
                                <w:t> </w:t>
                              </w:r>
                              <w:r>
                                <w:rPr>
                                  <w:rFonts w:ascii="Calibri" w:hAnsi="Calibri"/>
                                  <w:sz w:val="16"/>
                                </w:rPr>
                                <w:t>conferida</w:t>
                              </w:r>
                              <w:r>
                                <w:rPr>
                                  <w:rFonts w:ascii="Calibri" w:hAnsi="Calibri"/>
                                  <w:spacing w:val="1"/>
                                  <w:sz w:val="16"/>
                                </w:rPr>
                                <w:t> </w:t>
                              </w:r>
                              <w:r>
                                <w:rPr>
                                  <w:rFonts w:ascii="Calibri" w:hAnsi="Calibri"/>
                                  <w:sz w:val="16"/>
                                </w:rPr>
                                <w:t>no</w:t>
                              </w:r>
                              <w:r>
                                <w:rPr>
                                  <w:rFonts w:ascii="Calibri" w:hAnsi="Calibri"/>
                                  <w:spacing w:val="1"/>
                                  <w:sz w:val="16"/>
                                </w:rPr>
                                <w:t> </w:t>
                              </w:r>
                              <w:r>
                                <w:rPr>
                                  <w:rFonts w:ascii="Calibri" w:hAnsi="Calibri"/>
                                  <w:sz w:val="16"/>
                                </w:rPr>
                                <w:t>site</w:t>
                              </w:r>
                              <w:r>
                                <w:rPr>
                                  <w:rFonts w:ascii="Calibri" w:hAnsi="Calibri"/>
                                  <w:spacing w:val="1"/>
                                  <w:sz w:val="16"/>
                                </w:rPr>
                                <w:t> </w:t>
                              </w:r>
                              <w:hyperlink r:id="rId33">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pacing w:val="-2"/>
                                  <w:sz w:val="16"/>
                                </w:rPr>
                                <w:t>verificador</w:t>
                              </w:r>
                            </w:p>
                            <w:p>
                              <w:pPr>
                                <w:spacing w:before="4"/>
                                <w:ind w:left="1015" w:right="0" w:firstLine="0"/>
                                <w:jc w:val="left"/>
                                <w:rPr>
                                  <w:rFonts w:ascii="Calibri" w:hAnsi="Calibri"/>
                                  <w:sz w:val="16"/>
                                </w:rPr>
                              </w:pPr>
                              <w:r>
                                <w:rPr>
                                  <w:rFonts w:ascii="Calibri" w:hAnsi="Calibri"/>
                                  <w:b/>
                                  <w:sz w:val="16"/>
                                </w:rPr>
                                <w:t>124371520</w:t>
                              </w:r>
                              <w:r>
                                <w:rPr>
                                  <w:rFonts w:ascii="Calibri" w:hAnsi="Calibri"/>
                                  <w:b/>
                                  <w:spacing w:val="1"/>
                                  <w:sz w:val="16"/>
                                </w:rPr>
                                <w:t> </w:t>
                              </w:r>
                              <w:r>
                                <w:rPr>
                                  <w:rFonts w:ascii="Calibri" w:hAnsi="Calibri"/>
                                  <w:sz w:val="16"/>
                                </w:rPr>
                                <w:t>e</w:t>
                              </w:r>
                              <w:r>
                                <w:rPr>
                                  <w:rFonts w:ascii="Calibri" w:hAnsi="Calibri"/>
                                  <w:spacing w:val="2"/>
                                  <w:sz w:val="16"/>
                                </w:rPr>
                                <w:t> </w:t>
                              </w:r>
                              <w:r>
                                <w:rPr>
                                  <w:rFonts w:ascii="Calibri" w:hAnsi="Calibri"/>
                                  <w:sz w:val="16"/>
                                </w:rPr>
                                <w:t>o</w:t>
                              </w:r>
                              <w:r>
                                <w:rPr>
                                  <w:rFonts w:ascii="Calibri" w:hAnsi="Calibri"/>
                                  <w:spacing w:val="2"/>
                                  <w:sz w:val="16"/>
                                </w:rPr>
                                <w:t> </w:t>
                              </w:r>
                              <w:r>
                                <w:rPr>
                                  <w:rFonts w:ascii="Calibri" w:hAnsi="Calibri"/>
                                  <w:sz w:val="16"/>
                                </w:rPr>
                                <w:t>código</w:t>
                              </w:r>
                              <w:r>
                                <w:rPr>
                                  <w:rFonts w:ascii="Calibri" w:hAnsi="Calibri"/>
                                  <w:spacing w:val="2"/>
                                  <w:sz w:val="16"/>
                                </w:rPr>
                                <w:t> </w:t>
                              </w:r>
                              <w:r>
                                <w:rPr>
                                  <w:rFonts w:ascii="Calibri" w:hAnsi="Calibri"/>
                                  <w:sz w:val="16"/>
                                </w:rPr>
                                <w:t>CRC</w:t>
                              </w:r>
                              <w:r>
                                <w:rPr>
                                  <w:rFonts w:ascii="Calibri" w:hAnsi="Calibri"/>
                                  <w:spacing w:val="2"/>
                                  <w:sz w:val="16"/>
                                </w:rPr>
                                <w:t> </w:t>
                              </w:r>
                              <w:r>
                                <w:rPr>
                                  <w:rFonts w:ascii="Calibri" w:hAnsi="Calibri"/>
                                  <w:b/>
                                  <w:spacing w:val="-2"/>
                                  <w:sz w:val="16"/>
                                </w:rPr>
                                <w:t>D2777B76</w:t>
                              </w:r>
                              <w:r>
                                <w:rPr>
                                  <w:rFonts w:ascii="Calibri" w:hAnsi="Calibri"/>
                                  <w:spacing w:val="-2"/>
                                  <w:sz w:val="16"/>
                                </w:rPr>
                                <w:t>.</w:t>
                              </w:r>
                            </w:p>
                          </w:txbxContent>
                        </wps:txbx>
                        <wps:bodyPr wrap="square" lIns="0" tIns="0" rIns="0" bIns="0" rtlCol="0">
                          <a:noAutofit/>
                        </wps:bodyPr>
                      </wps:wsp>
                    </wpg:wgp>
                  </a:graphicData>
                </a:graphic>
              </wp:anchor>
            </w:drawing>
          </mc:Choice>
          <mc:Fallback>
            <w:pict>
              <v:group style="position:absolute;margin-left:33.467552pt;margin-top:15.295022pt;width:725.85pt;height:49.7pt;mso-position-horizontal-relative:page;mso-position-vertical-relative:paragraph;z-index:-15724544;mso-wrap-distance-left:0;mso-wrap-distance-right:0" id="docshapegroup15" coordorigin="669,306" coordsize="14517,994">
                <v:rect style="position:absolute;left:669;top:1277;width:14517;height:12" id="docshape16" filled="true" fillcolor="#999999" stroked="false">
                  <v:fill type="solid"/>
                </v:rect>
                <v:shape style="position:absolute;left:669;top:1277;width:14517;height:23" id="docshape17" coordorigin="669,1277" coordsize="14517,23" path="m15186,1277l15175,1288,669,1288,669,1299,15175,1299,15186,1299,15186,1288,15186,1277xe" filled="true" fillcolor="#ededed" stroked="false">
                  <v:path arrowok="t"/>
                  <v:fill type="solid"/>
                </v:shape>
                <v:shape style="position:absolute;left:669;top:1277;width:12;height:23" id="docshape18" coordorigin="669,1277" coordsize="12,23" path="m669,1299l669,1277,680,1277,680,1288,669,1299xe" filled="true" fillcolor="#999999" stroked="false">
                  <v:path arrowok="t"/>
                  <v:fill type="solid"/>
                </v:shape>
                <v:shape style="position:absolute;left:713;top:305;width:906;height:906" type="#_x0000_t75" id="docshape19" alt="QRCode Assinatura" stroked="false">
                  <v:imagedata r:id="rId32" o:title=""/>
                </v:shape>
                <v:rect style="position:absolute;left:6440;top:725;width:29;height:12" id="docshape20" filled="true" fillcolor="#0000ed" stroked="false">
                  <v:fill type="solid"/>
                </v:rect>
                <v:shapetype id="_x0000_t202" o:spt="202" coordsize="21600,21600" path="m,l,21600r21600,l21600,xe">
                  <v:stroke joinstyle="miter"/>
                  <v:path gradientshapeok="t" o:connecttype="rect"/>
                </v:shapetype>
                <v:shape style="position:absolute;left:669;top:305;width:14517;height:994" type="#_x0000_t202" id="docshape21" filled="false" stroked="false">
                  <v:textbox inset="0,0,0,0">
                    <w:txbxContent>
                      <w:p>
                        <w:pPr>
                          <w:spacing w:line="240" w:lineRule="auto" w:before="60"/>
                          <w:rPr>
                            <w:rFonts w:ascii="Calibri"/>
                            <w:sz w:val="16"/>
                          </w:rPr>
                        </w:pPr>
                      </w:p>
                      <w:p>
                        <w:pPr>
                          <w:spacing w:before="0"/>
                          <w:ind w:left="1015" w:right="0" w:firstLine="0"/>
                          <w:jc w:val="left"/>
                          <w:rPr>
                            <w:rFonts w:ascii="Calibri" w:hAnsi="Calibri"/>
                            <w:sz w:val="16"/>
                          </w:rPr>
                        </w:pPr>
                        <w:r>
                          <w:rPr>
                            <w:rFonts w:ascii="Calibri" w:hAnsi="Calibri"/>
                            <w:sz w:val="16"/>
                          </w:rPr>
                          <w:t>A</w:t>
                        </w:r>
                        <w:r>
                          <w:rPr>
                            <w:rFonts w:ascii="Calibri" w:hAnsi="Calibri"/>
                            <w:spacing w:val="1"/>
                            <w:sz w:val="16"/>
                          </w:rPr>
                          <w:t> </w:t>
                        </w:r>
                        <w:r>
                          <w:rPr>
                            <w:rFonts w:ascii="Calibri" w:hAnsi="Calibri"/>
                            <w:sz w:val="16"/>
                          </w:rPr>
                          <w:t>autenticidade</w:t>
                        </w:r>
                        <w:r>
                          <w:rPr>
                            <w:rFonts w:ascii="Calibri" w:hAnsi="Calibri"/>
                            <w:spacing w:val="1"/>
                            <w:sz w:val="16"/>
                          </w:rPr>
                          <w:t> </w:t>
                        </w:r>
                        <w:r>
                          <w:rPr>
                            <w:rFonts w:ascii="Calibri" w:hAnsi="Calibri"/>
                            <w:sz w:val="16"/>
                          </w:rPr>
                          <w:t>deste</w:t>
                        </w:r>
                        <w:r>
                          <w:rPr>
                            <w:rFonts w:ascii="Calibri" w:hAnsi="Calibri"/>
                            <w:spacing w:val="1"/>
                            <w:sz w:val="16"/>
                          </w:rPr>
                          <w:t> </w:t>
                        </w:r>
                        <w:r>
                          <w:rPr>
                            <w:rFonts w:ascii="Calibri" w:hAnsi="Calibri"/>
                            <w:sz w:val="16"/>
                          </w:rPr>
                          <w:t>documento</w:t>
                        </w:r>
                        <w:r>
                          <w:rPr>
                            <w:rFonts w:ascii="Calibri" w:hAnsi="Calibri"/>
                            <w:spacing w:val="1"/>
                            <w:sz w:val="16"/>
                          </w:rPr>
                          <w:t> </w:t>
                        </w:r>
                        <w:r>
                          <w:rPr>
                            <w:rFonts w:ascii="Calibri" w:hAnsi="Calibri"/>
                            <w:sz w:val="16"/>
                          </w:rPr>
                          <w:t>pode</w:t>
                        </w:r>
                        <w:r>
                          <w:rPr>
                            <w:rFonts w:ascii="Calibri" w:hAnsi="Calibri"/>
                            <w:spacing w:val="1"/>
                            <w:sz w:val="16"/>
                          </w:rPr>
                          <w:t> </w:t>
                        </w:r>
                        <w:r>
                          <w:rPr>
                            <w:rFonts w:ascii="Calibri" w:hAnsi="Calibri"/>
                            <w:sz w:val="16"/>
                          </w:rPr>
                          <w:t>ser</w:t>
                        </w:r>
                        <w:r>
                          <w:rPr>
                            <w:rFonts w:ascii="Calibri" w:hAnsi="Calibri"/>
                            <w:spacing w:val="1"/>
                            <w:sz w:val="16"/>
                          </w:rPr>
                          <w:t> </w:t>
                        </w:r>
                        <w:r>
                          <w:rPr>
                            <w:rFonts w:ascii="Calibri" w:hAnsi="Calibri"/>
                            <w:sz w:val="16"/>
                          </w:rPr>
                          <w:t>conferida</w:t>
                        </w:r>
                        <w:r>
                          <w:rPr>
                            <w:rFonts w:ascii="Calibri" w:hAnsi="Calibri"/>
                            <w:spacing w:val="1"/>
                            <w:sz w:val="16"/>
                          </w:rPr>
                          <w:t> </w:t>
                        </w:r>
                        <w:r>
                          <w:rPr>
                            <w:rFonts w:ascii="Calibri" w:hAnsi="Calibri"/>
                            <w:sz w:val="16"/>
                          </w:rPr>
                          <w:t>no</w:t>
                        </w:r>
                        <w:r>
                          <w:rPr>
                            <w:rFonts w:ascii="Calibri" w:hAnsi="Calibri"/>
                            <w:spacing w:val="1"/>
                            <w:sz w:val="16"/>
                          </w:rPr>
                          <w:t> </w:t>
                        </w:r>
                        <w:r>
                          <w:rPr>
                            <w:rFonts w:ascii="Calibri" w:hAnsi="Calibri"/>
                            <w:sz w:val="16"/>
                          </w:rPr>
                          <w:t>site</w:t>
                        </w:r>
                        <w:r>
                          <w:rPr>
                            <w:rFonts w:ascii="Calibri" w:hAnsi="Calibri"/>
                            <w:spacing w:val="1"/>
                            <w:sz w:val="16"/>
                          </w:rPr>
                          <w:t> </w:t>
                        </w:r>
                        <w:hyperlink r:id="rId33">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pacing w:val="-2"/>
                            <w:sz w:val="16"/>
                          </w:rPr>
                          <w:t>verificador</w:t>
                        </w:r>
                      </w:p>
                      <w:p>
                        <w:pPr>
                          <w:spacing w:before="4"/>
                          <w:ind w:left="1015" w:right="0" w:firstLine="0"/>
                          <w:jc w:val="left"/>
                          <w:rPr>
                            <w:rFonts w:ascii="Calibri" w:hAnsi="Calibri"/>
                            <w:sz w:val="16"/>
                          </w:rPr>
                        </w:pPr>
                        <w:r>
                          <w:rPr>
                            <w:rFonts w:ascii="Calibri" w:hAnsi="Calibri"/>
                            <w:b/>
                            <w:sz w:val="16"/>
                          </w:rPr>
                          <w:t>124371520</w:t>
                        </w:r>
                        <w:r>
                          <w:rPr>
                            <w:rFonts w:ascii="Calibri" w:hAnsi="Calibri"/>
                            <w:b/>
                            <w:spacing w:val="1"/>
                            <w:sz w:val="16"/>
                          </w:rPr>
                          <w:t> </w:t>
                        </w:r>
                        <w:r>
                          <w:rPr>
                            <w:rFonts w:ascii="Calibri" w:hAnsi="Calibri"/>
                            <w:sz w:val="16"/>
                          </w:rPr>
                          <w:t>e</w:t>
                        </w:r>
                        <w:r>
                          <w:rPr>
                            <w:rFonts w:ascii="Calibri" w:hAnsi="Calibri"/>
                            <w:spacing w:val="2"/>
                            <w:sz w:val="16"/>
                          </w:rPr>
                          <w:t> </w:t>
                        </w:r>
                        <w:r>
                          <w:rPr>
                            <w:rFonts w:ascii="Calibri" w:hAnsi="Calibri"/>
                            <w:sz w:val="16"/>
                          </w:rPr>
                          <w:t>o</w:t>
                        </w:r>
                        <w:r>
                          <w:rPr>
                            <w:rFonts w:ascii="Calibri" w:hAnsi="Calibri"/>
                            <w:spacing w:val="2"/>
                            <w:sz w:val="16"/>
                          </w:rPr>
                          <w:t> </w:t>
                        </w:r>
                        <w:r>
                          <w:rPr>
                            <w:rFonts w:ascii="Calibri" w:hAnsi="Calibri"/>
                            <w:sz w:val="16"/>
                          </w:rPr>
                          <w:t>código</w:t>
                        </w:r>
                        <w:r>
                          <w:rPr>
                            <w:rFonts w:ascii="Calibri" w:hAnsi="Calibri"/>
                            <w:spacing w:val="2"/>
                            <w:sz w:val="16"/>
                          </w:rPr>
                          <w:t> </w:t>
                        </w:r>
                        <w:r>
                          <w:rPr>
                            <w:rFonts w:ascii="Calibri" w:hAnsi="Calibri"/>
                            <w:sz w:val="16"/>
                          </w:rPr>
                          <w:t>CRC</w:t>
                        </w:r>
                        <w:r>
                          <w:rPr>
                            <w:rFonts w:ascii="Calibri" w:hAnsi="Calibri"/>
                            <w:spacing w:val="2"/>
                            <w:sz w:val="16"/>
                          </w:rPr>
                          <w:t> </w:t>
                        </w:r>
                        <w:r>
                          <w:rPr>
                            <w:rFonts w:ascii="Calibri" w:hAnsi="Calibri"/>
                            <w:b/>
                            <w:spacing w:val="-2"/>
                            <w:sz w:val="16"/>
                          </w:rPr>
                          <w:t>D2777B76</w:t>
                        </w:r>
                        <w:r>
                          <w:rPr>
                            <w:rFonts w:ascii="Calibri" w:hAnsi="Calibri"/>
                            <w:spacing w:val="-2"/>
                            <w:sz w:val="16"/>
                          </w:rPr>
                          <w:t>.</w:t>
                        </w:r>
                      </w:p>
                    </w:txbxContent>
                  </v:textbox>
                  <w10:wrap type="none"/>
                </v:shape>
                <w10:wrap type="topAndBottom"/>
              </v:group>
            </w:pict>
          </mc:Fallback>
        </mc:AlternateContent>
      </w:r>
    </w:p>
    <w:p>
      <w:pPr>
        <w:pStyle w:val="BodyText"/>
        <w:spacing w:before="2"/>
        <w:ind w:left="0"/>
        <w:rPr>
          <w:rFonts w:ascii="Calibri"/>
          <w:sz w:val="6"/>
        </w:rPr>
      </w:pPr>
    </w:p>
    <w:p>
      <w:pPr>
        <w:pStyle w:val="BodyText"/>
        <w:spacing w:before="190"/>
        <w:ind w:left="0"/>
        <w:rPr>
          <w:rFonts w:ascii="Calibri"/>
          <w:sz w:val="16"/>
        </w:rPr>
      </w:pPr>
    </w:p>
    <w:p>
      <w:pPr>
        <w:pStyle w:val="Heading1"/>
      </w:pPr>
      <w:r>
        <w:rPr/>
        <w:t>ANEXOS</w:t>
      </w:r>
      <w:r>
        <w:rPr>
          <w:spacing w:val="-12"/>
        </w:rPr>
        <w:t> </w:t>
      </w:r>
      <w:r>
        <w:rPr/>
        <w:t>AO</w:t>
      </w:r>
      <w:r>
        <w:rPr>
          <w:spacing w:val="-9"/>
        </w:rPr>
        <w:t> </w:t>
      </w:r>
      <w:r>
        <w:rPr/>
        <w:t>EDITAL</w:t>
      </w:r>
      <w:r>
        <w:rPr>
          <w:spacing w:val="-12"/>
        </w:rPr>
        <w:t> </w:t>
      </w:r>
      <w:r>
        <w:rPr/>
        <w:t>DE</w:t>
      </w:r>
      <w:r>
        <w:rPr>
          <w:spacing w:val="-4"/>
        </w:rPr>
        <w:t> </w:t>
      </w:r>
      <w:r>
        <w:rPr>
          <w:spacing w:val="-2"/>
        </w:rPr>
        <w:t>LICITAÇÃO</w:t>
      </w:r>
    </w:p>
    <w:p>
      <w:pPr>
        <w:pStyle w:val="BodyText"/>
        <w:ind w:left="0"/>
        <w:rPr>
          <w:b/>
          <w:sz w:val="19"/>
        </w:rPr>
      </w:pPr>
    </w:p>
    <w:p>
      <w:pPr>
        <w:pStyle w:val="BodyText"/>
        <w:spacing w:before="172"/>
        <w:ind w:left="0"/>
        <w:rPr>
          <w:b/>
          <w:sz w:val="19"/>
        </w:rPr>
      </w:pPr>
    </w:p>
    <w:p>
      <w:pPr>
        <w:spacing w:before="0"/>
        <w:ind w:left="14" w:right="0" w:firstLine="0"/>
        <w:jc w:val="center"/>
        <w:rPr>
          <w:b/>
          <w:sz w:val="19"/>
        </w:rPr>
      </w:pPr>
      <w:r>
        <w:rPr>
          <w:b/>
          <w:sz w:val="19"/>
        </w:rPr>
        <w:t>ANEXO</w:t>
      </w:r>
      <w:r>
        <w:rPr>
          <w:b/>
          <w:spacing w:val="-1"/>
          <w:sz w:val="19"/>
        </w:rPr>
        <w:t> </w:t>
      </w:r>
      <w:r>
        <w:rPr>
          <w:b/>
          <w:sz w:val="19"/>
        </w:rPr>
        <w:t>I</w:t>
      </w:r>
      <w:r>
        <w:rPr>
          <w:b/>
          <w:spacing w:val="-1"/>
          <w:sz w:val="19"/>
        </w:rPr>
        <w:t> </w:t>
      </w:r>
      <w:r>
        <w:rPr>
          <w:b/>
          <w:sz w:val="19"/>
        </w:rPr>
        <w:t>-</w:t>
      </w:r>
      <w:r>
        <w:rPr>
          <w:b/>
          <w:spacing w:val="-4"/>
          <w:sz w:val="19"/>
        </w:rPr>
        <w:t> </w:t>
      </w:r>
      <w:r>
        <w:rPr>
          <w:b/>
          <w:sz w:val="19"/>
        </w:rPr>
        <w:t>TERMO</w:t>
      </w:r>
      <w:r>
        <w:rPr>
          <w:b/>
          <w:spacing w:val="-1"/>
          <w:sz w:val="19"/>
        </w:rPr>
        <w:t> </w:t>
      </w:r>
      <w:r>
        <w:rPr>
          <w:b/>
          <w:sz w:val="19"/>
        </w:rPr>
        <w:t>DE REFERÊNCIA(DOCUMENTO</w:t>
      </w:r>
      <w:r>
        <w:rPr>
          <w:b/>
          <w:spacing w:val="-1"/>
          <w:sz w:val="19"/>
        </w:rPr>
        <w:t> </w:t>
      </w:r>
      <w:r>
        <w:rPr>
          <w:b/>
          <w:sz w:val="19"/>
        </w:rPr>
        <w:t>SEI </w:t>
      </w:r>
      <w:r>
        <w:rPr>
          <w:b/>
          <w:spacing w:val="-2"/>
          <w:sz w:val="19"/>
        </w:rPr>
        <w:t>123471307)</w:t>
      </w:r>
    </w:p>
    <w:p>
      <w:pPr>
        <w:pStyle w:val="BodyText"/>
        <w:ind w:left="0"/>
        <w:rPr>
          <w:b/>
        </w:rPr>
      </w:pPr>
    </w:p>
    <w:p>
      <w:pPr>
        <w:pStyle w:val="BodyText"/>
        <w:ind w:left="0"/>
        <w:rPr>
          <w:b/>
        </w:rPr>
      </w:pPr>
    </w:p>
    <w:p>
      <w:pPr>
        <w:pStyle w:val="BodyText"/>
        <w:spacing w:before="31"/>
        <w:ind w:left="0"/>
        <w:rPr>
          <w:b/>
        </w:rPr>
      </w:pPr>
    </w:p>
    <w:p>
      <w:pPr>
        <w:pStyle w:val="Heading2"/>
        <w:numPr>
          <w:ilvl w:val="0"/>
          <w:numId w:val="30"/>
        </w:numPr>
        <w:tabs>
          <w:tab w:pos="498" w:val="left" w:leader="none"/>
        </w:tabs>
        <w:spacing w:line="240" w:lineRule="auto" w:before="0" w:after="0"/>
        <w:ind w:left="498" w:right="0" w:hanging="112"/>
        <w:jc w:val="left"/>
      </w:pPr>
      <w:r>
        <w:rPr>
          <w:w w:val="105"/>
        </w:rPr>
        <w:t>-</w:t>
      </w:r>
      <w:r>
        <w:rPr>
          <w:spacing w:val="-5"/>
          <w:w w:val="105"/>
        </w:rPr>
        <w:t> </w:t>
      </w:r>
      <w:r>
        <w:rPr>
          <w:w w:val="105"/>
        </w:rPr>
        <w:t>DO</w:t>
      </w:r>
      <w:r>
        <w:rPr>
          <w:spacing w:val="-4"/>
          <w:w w:val="105"/>
        </w:rPr>
        <w:t> </w:t>
      </w:r>
      <w:r>
        <w:rPr>
          <w:spacing w:val="-2"/>
          <w:w w:val="105"/>
        </w:rPr>
        <w:t>OBJETO:</w:t>
      </w:r>
    </w:p>
    <w:p>
      <w:pPr>
        <w:pStyle w:val="ListParagraph"/>
        <w:numPr>
          <w:ilvl w:val="1"/>
          <w:numId w:val="31"/>
        </w:numPr>
        <w:tabs>
          <w:tab w:pos="684" w:val="left" w:leader="none"/>
        </w:tabs>
        <w:spacing w:line="240" w:lineRule="auto" w:before="92" w:after="0"/>
        <w:ind w:left="684" w:right="0" w:hanging="298"/>
        <w:jc w:val="left"/>
        <w:rPr>
          <w:sz w:val="17"/>
        </w:rPr>
      </w:pPr>
      <w:r>
        <w:rPr>
          <w:w w:val="105"/>
          <w:sz w:val="17"/>
        </w:rPr>
        <w:t>A</w:t>
      </w:r>
      <w:r>
        <w:rPr>
          <w:spacing w:val="-12"/>
          <w:w w:val="105"/>
          <w:sz w:val="17"/>
        </w:rPr>
        <w:t> </w:t>
      </w:r>
      <w:r>
        <w:rPr>
          <w:w w:val="105"/>
          <w:sz w:val="17"/>
        </w:rPr>
        <w:t>demanda</w:t>
      </w:r>
      <w:r>
        <w:rPr>
          <w:spacing w:val="-11"/>
          <w:w w:val="105"/>
          <w:sz w:val="17"/>
        </w:rPr>
        <w:t> </w:t>
      </w:r>
      <w:r>
        <w:rPr>
          <w:w w:val="105"/>
          <w:sz w:val="17"/>
        </w:rPr>
        <w:t>é</w:t>
      </w:r>
      <w:r>
        <w:rPr>
          <w:spacing w:val="-8"/>
          <w:w w:val="105"/>
          <w:sz w:val="17"/>
        </w:rPr>
        <w:t> </w:t>
      </w:r>
      <w:r>
        <w:rPr>
          <w:w w:val="105"/>
          <w:sz w:val="17"/>
        </w:rPr>
        <w:t>para</w:t>
      </w:r>
      <w:r>
        <w:rPr>
          <w:spacing w:val="-7"/>
          <w:w w:val="105"/>
          <w:sz w:val="17"/>
        </w:rPr>
        <w:t> </w:t>
      </w:r>
      <w:r>
        <w:rPr>
          <w:w w:val="105"/>
          <w:sz w:val="17"/>
        </w:rPr>
        <w:t>o</w:t>
      </w:r>
      <w:r>
        <w:rPr>
          <w:spacing w:val="-8"/>
          <w:w w:val="105"/>
          <w:sz w:val="17"/>
        </w:rPr>
        <w:t> </w:t>
      </w:r>
      <w:r>
        <w:rPr>
          <w:w w:val="105"/>
          <w:sz w:val="17"/>
        </w:rPr>
        <w:t>fornecimento</w:t>
      </w:r>
      <w:r>
        <w:rPr>
          <w:spacing w:val="-7"/>
          <w:w w:val="105"/>
          <w:sz w:val="17"/>
        </w:rPr>
        <w:t> </w:t>
      </w:r>
      <w:r>
        <w:rPr>
          <w:w w:val="105"/>
          <w:sz w:val="17"/>
        </w:rPr>
        <w:t>de</w:t>
      </w:r>
      <w:r>
        <w:rPr>
          <w:spacing w:val="-8"/>
          <w:w w:val="105"/>
          <w:sz w:val="17"/>
        </w:rPr>
        <w:t> </w:t>
      </w:r>
      <w:r>
        <w:rPr>
          <w:w w:val="105"/>
          <w:sz w:val="17"/>
        </w:rPr>
        <w:t>tintas</w:t>
      </w:r>
      <w:r>
        <w:rPr>
          <w:spacing w:val="-7"/>
          <w:w w:val="105"/>
          <w:sz w:val="17"/>
        </w:rPr>
        <w:t> </w:t>
      </w:r>
      <w:r>
        <w:rPr>
          <w:w w:val="105"/>
          <w:sz w:val="17"/>
        </w:rPr>
        <w:t>e</w:t>
      </w:r>
      <w:r>
        <w:rPr>
          <w:spacing w:val="-7"/>
          <w:w w:val="105"/>
          <w:sz w:val="17"/>
        </w:rPr>
        <w:t> </w:t>
      </w:r>
      <w:r>
        <w:rPr>
          <w:w w:val="105"/>
          <w:sz w:val="17"/>
        </w:rPr>
        <w:t>massas</w:t>
      </w:r>
      <w:r>
        <w:rPr>
          <w:spacing w:val="-8"/>
          <w:w w:val="105"/>
          <w:sz w:val="17"/>
        </w:rPr>
        <w:t> </w:t>
      </w:r>
      <w:r>
        <w:rPr>
          <w:w w:val="105"/>
          <w:sz w:val="17"/>
        </w:rPr>
        <w:t>para</w:t>
      </w:r>
      <w:r>
        <w:rPr>
          <w:spacing w:val="-7"/>
          <w:w w:val="105"/>
          <w:sz w:val="17"/>
        </w:rPr>
        <w:t> </w:t>
      </w:r>
      <w:r>
        <w:rPr>
          <w:w w:val="105"/>
          <w:sz w:val="17"/>
        </w:rPr>
        <w:t>pintura,</w:t>
      </w:r>
      <w:r>
        <w:rPr>
          <w:spacing w:val="-7"/>
          <w:w w:val="105"/>
          <w:sz w:val="17"/>
        </w:rPr>
        <w:t> </w:t>
      </w:r>
      <w:r>
        <w:rPr>
          <w:w w:val="105"/>
          <w:sz w:val="17"/>
        </w:rPr>
        <w:t>a</w:t>
      </w:r>
      <w:r>
        <w:rPr>
          <w:spacing w:val="-8"/>
          <w:w w:val="105"/>
          <w:sz w:val="17"/>
        </w:rPr>
        <w:t> </w:t>
      </w:r>
      <w:r>
        <w:rPr>
          <w:w w:val="105"/>
          <w:sz w:val="17"/>
        </w:rPr>
        <w:t>fim</w:t>
      </w:r>
      <w:r>
        <w:rPr>
          <w:spacing w:val="-7"/>
          <w:w w:val="105"/>
          <w:sz w:val="17"/>
        </w:rPr>
        <w:t> </w:t>
      </w:r>
      <w:r>
        <w:rPr>
          <w:w w:val="105"/>
          <w:sz w:val="17"/>
        </w:rPr>
        <w:t>de</w:t>
      </w:r>
      <w:r>
        <w:rPr>
          <w:spacing w:val="-7"/>
          <w:w w:val="105"/>
          <w:sz w:val="17"/>
        </w:rPr>
        <w:t> </w:t>
      </w:r>
      <w:r>
        <w:rPr>
          <w:w w:val="105"/>
          <w:sz w:val="17"/>
        </w:rPr>
        <w:t>suprir</w:t>
      </w:r>
      <w:r>
        <w:rPr>
          <w:spacing w:val="-8"/>
          <w:w w:val="105"/>
          <w:sz w:val="17"/>
        </w:rPr>
        <w:t> </w:t>
      </w:r>
      <w:r>
        <w:rPr>
          <w:w w:val="105"/>
          <w:sz w:val="17"/>
        </w:rPr>
        <w:t>as</w:t>
      </w:r>
      <w:r>
        <w:rPr>
          <w:spacing w:val="-7"/>
          <w:w w:val="105"/>
          <w:sz w:val="17"/>
        </w:rPr>
        <w:t> </w:t>
      </w:r>
      <w:r>
        <w:rPr>
          <w:w w:val="105"/>
          <w:sz w:val="17"/>
        </w:rPr>
        <w:t>demandas</w:t>
      </w:r>
      <w:r>
        <w:rPr>
          <w:spacing w:val="-7"/>
          <w:w w:val="105"/>
          <w:sz w:val="17"/>
        </w:rPr>
        <w:t> </w:t>
      </w:r>
      <w:r>
        <w:rPr>
          <w:w w:val="105"/>
          <w:sz w:val="17"/>
        </w:rPr>
        <w:t>da</w:t>
      </w:r>
      <w:r>
        <w:rPr>
          <w:spacing w:val="-8"/>
          <w:w w:val="105"/>
          <w:sz w:val="17"/>
        </w:rPr>
        <w:t> </w:t>
      </w:r>
      <w:r>
        <w:rPr>
          <w:spacing w:val="-4"/>
          <w:w w:val="105"/>
          <w:sz w:val="17"/>
        </w:rPr>
        <w:t>PPC.</w:t>
      </w:r>
    </w:p>
    <w:p>
      <w:pPr>
        <w:pStyle w:val="ListParagraph"/>
        <w:numPr>
          <w:ilvl w:val="1"/>
          <w:numId w:val="31"/>
        </w:numPr>
        <w:tabs>
          <w:tab w:pos="694" w:val="left" w:leader="none"/>
        </w:tabs>
        <w:spacing w:line="240" w:lineRule="auto" w:before="91" w:after="0"/>
        <w:ind w:left="694" w:right="0" w:hanging="308"/>
        <w:jc w:val="left"/>
        <w:rPr>
          <w:sz w:val="17"/>
        </w:rPr>
      </w:pPr>
      <w:r>
        <w:rPr>
          <w:w w:val="105"/>
          <w:sz w:val="17"/>
        </w:rPr>
        <w:t>Em</w:t>
      </w:r>
      <w:r>
        <w:rPr>
          <w:spacing w:val="-12"/>
          <w:w w:val="105"/>
          <w:sz w:val="17"/>
        </w:rPr>
        <w:t> </w:t>
      </w:r>
      <w:r>
        <w:rPr>
          <w:w w:val="105"/>
          <w:sz w:val="17"/>
        </w:rPr>
        <w:t>caso</w:t>
      </w:r>
      <w:r>
        <w:rPr>
          <w:spacing w:val="-11"/>
          <w:w w:val="105"/>
          <w:sz w:val="17"/>
        </w:rPr>
        <w:t> </w:t>
      </w:r>
      <w:r>
        <w:rPr>
          <w:w w:val="105"/>
          <w:sz w:val="17"/>
        </w:rPr>
        <w:t>de</w:t>
      </w:r>
      <w:r>
        <w:rPr>
          <w:spacing w:val="-11"/>
          <w:w w:val="105"/>
          <w:sz w:val="17"/>
        </w:rPr>
        <w:t> </w:t>
      </w:r>
      <w:r>
        <w:rPr>
          <w:w w:val="105"/>
          <w:sz w:val="17"/>
        </w:rPr>
        <w:t>divergência</w:t>
      </w:r>
      <w:r>
        <w:rPr>
          <w:spacing w:val="-9"/>
          <w:w w:val="105"/>
          <w:sz w:val="17"/>
        </w:rPr>
        <w:t> </w:t>
      </w:r>
      <w:r>
        <w:rPr>
          <w:w w:val="105"/>
          <w:sz w:val="17"/>
        </w:rPr>
        <w:t>de</w:t>
      </w:r>
      <w:r>
        <w:rPr>
          <w:spacing w:val="-9"/>
          <w:w w:val="105"/>
          <w:sz w:val="17"/>
        </w:rPr>
        <w:t> </w:t>
      </w:r>
      <w:r>
        <w:rPr>
          <w:w w:val="105"/>
          <w:sz w:val="17"/>
        </w:rPr>
        <w:t>descrição</w:t>
      </w:r>
      <w:r>
        <w:rPr>
          <w:spacing w:val="-10"/>
          <w:w w:val="105"/>
          <w:sz w:val="17"/>
        </w:rPr>
        <w:t> </w:t>
      </w:r>
      <w:r>
        <w:rPr>
          <w:w w:val="105"/>
          <w:sz w:val="17"/>
        </w:rPr>
        <w:t>entre</w:t>
      </w:r>
      <w:r>
        <w:rPr>
          <w:spacing w:val="-9"/>
          <w:w w:val="105"/>
          <w:sz w:val="17"/>
        </w:rPr>
        <w:t> </w:t>
      </w:r>
      <w:r>
        <w:rPr>
          <w:w w:val="105"/>
          <w:sz w:val="17"/>
        </w:rPr>
        <w:t>o</w:t>
      </w:r>
      <w:r>
        <w:rPr>
          <w:spacing w:val="-9"/>
          <w:w w:val="105"/>
          <w:sz w:val="17"/>
        </w:rPr>
        <w:t> </w:t>
      </w:r>
      <w:r>
        <w:rPr>
          <w:w w:val="105"/>
          <w:sz w:val="17"/>
        </w:rPr>
        <w:t>ID</w:t>
      </w:r>
      <w:r>
        <w:rPr>
          <w:spacing w:val="-9"/>
          <w:w w:val="105"/>
          <w:sz w:val="17"/>
        </w:rPr>
        <w:t> </w:t>
      </w:r>
      <w:r>
        <w:rPr>
          <w:w w:val="105"/>
          <w:sz w:val="17"/>
        </w:rPr>
        <w:t>do</w:t>
      </w:r>
      <w:r>
        <w:rPr>
          <w:spacing w:val="-9"/>
          <w:w w:val="105"/>
          <w:sz w:val="17"/>
        </w:rPr>
        <w:t> </w:t>
      </w:r>
      <w:r>
        <w:rPr>
          <w:w w:val="105"/>
          <w:sz w:val="17"/>
        </w:rPr>
        <w:t>SIGA</w:t>
      </w:r>
      <w:r>
        <w:rPr>
          <w:spacing w:val="-11"/>
          <w:w w:val="105"/>
          <w:sz w:val="17"/>
        </w:rPr>
        <w:t> </w:t>
      </w:r>
      <w:r>
        <w:rPr>
          <w:w w:val="105"/>
          <w:sz w:val="17"/>
        </w:rPr>
        <w:t>e</w:t>
      </w:r>
      <w:r>
        <w:rPr>
          <w:spacing w:val="-9"/>
          <w:w w:val="105"/>
          <w:sz w:val="17"/>
        </w:rPr>
        <w:t> </w:t>
      </w:r>
      <w:r>
        <w:rPr>
          <w:w w:val="105"/>
          <w:sz w:val="17"/>
        </w:rPr>
        <w:t>as</w:t>
      </w:r>
      <w:r>
        <w:rPr>
          <w:spacing w:val="-9"/>
          <w:w w:val="105"/>
          <w:sz w:val="17"/>
        </w:rPr>
        <w:t> </w:t>
      </w:r>
      <w:r>
        <w:rPr>
          <w:w w:val="105"/>
          <w:sz w:val="17"/>
        </w:rPr>
        <w:t>especificações</w:t>
      </w:r>
      <w:r>
        <w:rPr>
          <w:spacing w:val="-9"/>
          <w:w w:val="105"/>
          <w:sz w:val="17"/>
        </w:rPr>
        <w:t> </w:t>
      </w:r>
      <w:r>
        <w:rPr>
          <w:w w:val="105"/>
          <w:sz w:val="17"/>
        </w:rPr>
        <w:t>deste</w:t>
      </w:r>
      <w:r>
        <w:rPr>
          <w:spacing w:val="-9"/>
          <w:w w:val="105"/>
          <w:sz w:val="17"/>
        </w:rPr>
        <w:t> </w:t>
      </w:r>
      <w:r>
        <w:rPr>
          <w:w w:val="105"/>
          <w:sz w:val="17"/>
        </w:rPr>
        <w:t>documento,</w:t>
      </w:r>
      <w:r>
        <w:rPr>
          <w:spacing w:val="-10"/>
          <w:w w:val="105"/>
          <w:sz w:val="17"/>
        </w:rPr>
        <w:t> </w:t>
      </w:r>
      <w:r>
        <w:rPr>
          <w:w w:val="105"/>
          <w:sz w:val="17"/>
        </w:rPr>
        <w:t>vale</w:t>
      </w:r>
      <w:r>
        <w:rPr>
          <w:spacing w:val="-9"/>
          <w:w w:val="105"/>
          <w:sz w:val="17"/>
        </w:rPr>
        <w:t> </w:t>
      </w:r>
      <w:r>
        <w:rPr>
          <w:w w:val="105"/>
          <w:sz w:val="17"/>
        </w:rPr>
        <w:t>o</w:t>
      </w:r>
      <w:r>
        <w:rPr>
          <w:spacing w:val="-9"/>
          <w:w w:val="105"/>
          <w:sz w:val="17"/>
        </w:rPr>
        <w:t> </w:t>
      </w:r>
      <w:r>
        <w:rPr>
          <w:w w:val="105"/>
          <w:sz w:val="17"/>
        </w:rPr>
        <w:t>que</w:t>
      </w:r>
      <w:r>
        <w:rPr>
          <w:spacing w:val="-9"/>
          <w:w w:val="105"/>
          <w:sz w:val="17"/>
        </w:rPr>
        <w:t> </w:t>
      </w:r>
      <w:r>
        <w:rPr>
          <w:w w:val="105"/>
          <w:sz w:val="17"/>
        </w:rPr>
        <w:t>está</w:t>
      </w:r>
      <w:r>
        <w:rPr>
          <w:spacing w:val="-9"/>
          <w:w w:val="105"/>
          <w:sz w:val="17"/>
        </w:rPr>
        <w:t> </w:t>
      </w:r>
      <w:r>
        <w:rPr>
          <w:w w:val="105"/>
          <w:sz w:val="17"/>
        </w:rPr>
        <w:t>exposto</w:t>
      </w:r>
      <w:r>
        <w:rPr>
          <w:spacing w:val="-9"/>
          <w:w w:val="105"/>
          <w:sz w:val="17"/>
        </w:rPr>
        <w:t> </w:t>
      </w:r>
      <w:r>
        <w:rPr>
          <w:w w:val="105"/>
          <w:sz w:val="17"/>
        </w:rPr>
        <w:t>nas</w:t>
      </w:r>
      <w:r>
        <w:rPr>
          <w:spacing w:val="-9"/>
          <w:w w:val="105"/>
          <w:sz w:val="17"/>
        </w:rPr>
        <w:t> </w:t>
      </w:r>
      <w:r>
        <w:rPr>
          <w:w w:val="105"/>
          <w:sz w:val="17"/>
        </w:rPr>
        <w:t>especificações</w:t>
      </w:r>
      <w:r>
        <w:rPr>
          <w:spacing w:val="-9"/>
          <w:w w:val="105"/>
          <w:sz w:val="17"/>
        </w:rPr>
        <w:t> </w:t>
      </w:r>
      <w:r>
        <w:rPr>
          <w:w w:val="105"/>
          <w:sz w:val="17"/>
        </w:rPr>
        <w:t>deste</w:t>
      </w:r>
      <w:r>
        <w:rPr>
          <w:spacing w:val="-11"/>
          <w:w w:val="105"/>
          <w:sz w:val="17"/>
        </w:rPr>
        <w:t> </w:t>
      </w:r>
      <w:r>
        <w:rPr>
          <w:w w:val="105"/>
          <w:sz w:val="17"/>
        </w:rPr>
        <w:t>Termo</w:t>
      </w:r>
      <w:r>
        <w:rPr>
          <w:spacing w:val="-9"/>
          <w:w w:val="105"/>
          <w:sz w:val="17"/>
        </w:rPr>
        <w:t> </w:t>
      </w:r>
      <w:r>
        <w:rPr>
          <w:w w:val="105"/>
          <w:sz w:val="17"/>
        </w:rPr>
        <w:t>de</w:t>
      </w:r>
      <w:r>
        <w:rPr>
          <w:spacing w:val="-10"/>
          <w:w w:val="105"/>
          <w:sz w:val="17"/>
        </w:rPr>
        <w:t> </w:t>
      </w:r>
      <w:r>
        <w:rPr>
          <w:spacing w:val="-2"/>
          <w:w w:val="105"/>
          <w:sz w:val="17"/>
        </w:rPr>
        <w:t>Referência.</w:t>
      </w:r>
    </w:p>
    <w:p>
      <w:pPr>
        <w:pStyle w:val="ListParagraph"/>
        <w:numPr>
          <w:ilvl w:val="1"/>
          <w:numId w:val="31"/>
        </w:numPr>
        <w:tabs>
          <w:tab w:pos="694" w:val="left" w:leader="none"/>
        </w:tabs>
        <w:spacing w:line="240" w:lineRule="auto" w:before="92" w:after="0"/>
        <w:ind w:left="694" w:right="0" w:hanging="308"/>
        <w:jc w:val="left"/>
        <w:rPr>
          <w:sz w:val="17"/>
        </w:rPr>
      </w:pPr>
      <w:r>
        <w:rPr>
          <w:w w:val="105"/>
          <w:sz w:val="17"/>
        </w:rPr>
        <w:t>Seguem</w:t>
      </w:r>
      <w:r>
        <w:rPr>
          <w:spacing w:val="-8"/>
          <w:w w:val="105"/>
          <w:sz w:val="17"/>
        </w:rPr>
        <w:t> </w:t>
      </w:r>
      <w:r>
        <w:rPr>
          <w:w w:val="105"/>
          <w:sz w:val="17"/>
        </w:rPr>
        <w:t>os</w:t>
      </w:r>
      <w:r>
        <w:rPr>
          <w:spacing w:val="-7"/>
          <w:w w:val="105"/>
          <w:sz w:val="17"/>
        </w:rPr>
        <w:t> </w:t>
      </w:r>
      <w:r>
        <w:rPr>
          <w:w w:val="105"/>
          <w:sz w:val="17"/>
        </w:rPr>
        <w:t>IDs</w:t>
      </w:r>
      <w:r>
        <w:rPr>
          <w:spacing w:val="-8"/>
          <w:w w:val="105"/>
          <w:sz w:val="17"/>
        </w:rPr>
        <w:t> </w:t>
      </w:r>
      <w:r>
        <w:rPr>
          <w:w w:val="105"/>
          <w:sz w:val="17"/>
        </w:rPr>
        <w:t>e</w:t>
      </w:r>
      <w:r>
        <w:rPr>
          <w:spacing w:val="-7"/>
          <w:w w:val="105"/>
          <w:sz w:val="17"/>
        </w:rPr>
        <w:t> </w:t>
      </w:r>
      <w:r>
        <w:rPr>
          <w:w w:val="105"/>
          <w:sz w:val="17"/>
        </w:rPr>
        <w:t>descrições</w:t>
      </w:r>
      <w:r>
        <w:rPr>
          <w:spacing w:val="-7"/>
          <w:w w:val="105"/>
          <w:sz w:val="17"/>
        </w:rPr>
        <w:t> </w:t>
      </w:r>
      <w:r>
        <w:rPr>
          <w:w w:val="105"/>
          <w:sz w:val="17"/>
        </w:rPr>
        <w:t>dos</w:t>
      </w:r>
      <w:r>
        <w:rPr>
          <w:spacing w:val="-8"/>
          <w:w w:val="105"/>
          <w:sz w:val="17"/>
        </w:rPr>
        <w:t> </w:t>
      </w:r>
      <w:r>
        <w:rPr>
          <w:w w:val="105"/>
          <w:sz w:val="17"/>
        </w:rPr>
        <w:t>itens</w:t>
      </w:r>
      <w:r>
        <w:rPr>
          <w:spacing w:val="-7"/>
          <w:w w:val="105"/>
          <w:sz w:val="17"/>
        </w:rPr>
        <w:t> </w:t>
      </w:r>
      <w:r>
        <w:rPr>
          <w:w w:val="105"/>
          <w:sz w:val="17"/>
        </w:rPr>
        <w:t>em</w:t>
      </w:r>
      <w:r>
        <w:rPr>
          <w:spacing w:val="-7"/>
          <w:w w:val="105"/>
          <w:sz w:val="17"/>
        </w:rPr>
        <w:t> </w:t>
      </w:r>
      <w:r>
        <w:rPr>
          <w:spacing w:val="-2"/>
          <w:w w:val="105"/>
          <w:sz w:val="17"/>
        </w:rPr>
        <w:t>questão:</w:t>
      </w:r>
    </w:p>
    <w:p>
      <w:pPr>
        <w:pStyle w:val="BodyText"/>
        <w:spacing w:before="8"/>
        <w:ind w:left="0"/>
        <w:rPr>
          <w:sz w:val="9"/>
        </w:rPr>
      </w:pPr>
    </w:p>
    <w:tbl>
      <w:tblPr>
        <w:tblW w:w="0" w:type="auto"/>
        <w:jc w:val="left"/>
        <w:tblInd w:w="34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29"/>
        <w:gridCol w:w="1115"/>
        <w:gridCol w:w="4681"/>
        <w:gridCol w:w="1921"/>
        <w:gridCol w:w="1568"/>
      </w:tblGrid>
      <w:tr>
        <w:trPr>
          <w:trHeight w:val="395" w:hRule="atLeast"/>
        </w:trPr>
        <w:tc>
          <w:tcPr>
            <w:tcW w:w="729" w:type="dxa"/>
            <w:tcBorders>
              <w:bottom w:val="single" w:sz="6" w:space="0" w:color="808080"/>
            </w:tcBorders>
          </w:tcPr>
          <w:p>
            <w:pPr>
              <w:pStyle w:val="TableParagraph"/>
              <w:spacing w:before="94"/>
              <w:ind w:left="15"/>
              <w:jc w:val="center"/>
              <w:rPr>
                <w:b/>
                <w:sz w:val="17"/>
              </w:rPr>
            </w:pPr>
            <w:r>
              <w:rPr>
                <w:b/>
                <w:spacing w:val="-4"/>
                <w:w w:val="105"/>
                <w:sz w:val="17"/>
              </w:rPr>
              <w:t>ITEM</w:t>
            </w:r>
          </w:p>
        </w:tc>
        <w:tc>
          <w:tcPr>
            <w:tcW w:w="1115" w:type="dxa"/>
            <w:tcBorders>
              <w:bottom w:val="single" w:sz="6" w:space="0" w:color="808080"/>
            </w:tcBorders>
          </w:tcPr>
          <w:p>
            <w:pPr>
              <w:pStyle w:val="TableParagraph"/>
              <w:spacing w:before="94"/>
              <w:ind w:left="19"/>
              <w:jc w:val="center"/>
              <w:rPr>
                <w:b/>
                <w:sz w:val="17"/>
              </w:rPr>
            </w:pPr>
            <w:r>
              <w:rPr>
                <w:b/>
                <w:spacing w:val="-5"/>
                <w:w w:val="105"/>
                <w:sz w:val="17"/>
              </w:rPr>
              <w:t>ID</w:t>
            </w:r>
          </w:p>
        </w:tc>
        <w:tc>
          <w:tcPr>
            <w:tcW w:w="4681" w:type="dxa"/>
            <w:tcBorders>
              <w:bottom w:val="single" w:sz="6" w:space="0" w:color="808080"/>
            </w:tcBorders>
          </w:tcPr>
          <w:p>
            <w:pPr>
              <w:pStyle w:val="TableParagraph"/>
              <w:spacing w:before="94"/>
              <w:ind w:left="11"/>
              <w:jc w:val="center"/>
              <w:rPr>
                <w:b/>
                <w:sz w:val="17"/>
              </w:rPr>
            </w:pPr>
            <w:r>
              <w:rPr>
                <w:b/>
                <w:spacing w:val="-2"/>
                <w:w w:val="105"/>
                <w:sz w:val="17"/>
              </w:rPr>
              <w:t>DESCRIÇÃO</w:t>
            </w:r>
          </w:p>
        </w:tc>
        <w:tc>
          <w:tcPr>
            <w:tcW w:w="1921" w:type="dxa"/>
            <w:tcBorders>
              <w:bottom w:val="single" w:sz="6" w:space="0" w:color="808080"/>
            </w:tcBorders>
          </w:tcPr>
          <w:p>
            <w:pPr>
              <w:pStyle w:val="TableParagraph"/>
              <w:spacing w:before="94"/>
              <w:ind w:left="7"/>
              <w:jc w:val="center"/>
              <w:rPr>
                <w:b/>
                <w:sz w:val="17"/>
              </w:rPr>
            </w:pPr>
            <w:r>
              <w:rPr>
                <w:b/>
                <w:spacing w:val="-2"/>
                <w:w w:val="105"/>
                <w:sz w:val="17"/>
              </w:rPr>
              <w:t>UNIDADE</w:t>
            </w:r>
          </w:p>
        </w:tc>
        <w:tc>
          <w:tcPr>
            <w:tcW w:w="1568" w:type="dxa"/>
            <w:tcBorders>
              <w:bottom w:val="single" w:sz="6" w:space="0" w:color="808080"/>
              <w:right w:val="double" w:sz="6" w:space="0" w:color="808080"/>
            </w:tcBorders>
          </w:tcPr>
          <w:p>
            <w:pPr>
              <w:pStyle w:val="TableParagraph"/>
              <w:spacing w:before="94"/>
              <w:ind w:left="7"/>
              <w:jc w:val="center"/>
              <w:rPr>
                <w:b/>
                <w:sz w:val="17"/>
              </w:rPr>
            </w:pPr>
            <w:r>
              <w:rPr>
                <w:b/>
                <w:spacing w:val="-2"/>
                <w:w w:val="105"/>
                <w:sz w:val="17"/>
              </w:rPr>
              <w:t>QUANTIDADE</w:t>
            </w:r>
          </w:p>
        </w:tc>
      </w:tr>
      <w:tr>
        <w:trPr>
          <w:trHeight w:val="786" w:hRule="atLeast"/>
        </w:trPr>
        <w:tc>
          <w:tcPr>
            <w:tcW w:w="729" w:type="dxa"/>
            <w:tcBorders>
              <w:top w:val="single" w:sz="6" w:space="0" w:color="808080"/>
              <w:left w:val="double" w:sz="6" w:space="0" w:color="808080"/>
              <w:bottom w:val="single" w:sz="6" w:space="0" w:color="808080"/>
              <w:right w:val="double" w:sz="6" w:space="0" w:color="808080"/>
            </w:tcBorders>
          </w:tcPr>
          <w:p>
            <w:pPr>
              <w:pStyle w:val="TableParagraph"/>
              <w:spacing w:before="96"/>
              <w:rPr>
                <w:sz w:val="17"/>
              </w:rPr>
            </w:pPr>
          </w:p>
          <w:p>
            <w:pPr>
              <w:pStyle w:val="TableParagraph"/>
              <w:ind w:left="15"/>
              <w:jc w:val="center"/>
              <w:rPr>
                <w:b/>
                <w:sz w:val="17"/>
              </w:rPr>
            </w:pPr>
            <w:r>
              <w:rPr>
                <w:b/>
                <w:spacing w:val="-5"/>
                <w:w w:val="105"/>
                <w:sz w:val="17"/>
              </w:rPr>
              <w:t>01</w:t>
            </w:r>
          </w:p>
        </w:tc>
        <w:tc>
          <w:tcPr>
            <w:tcW w:w="1115" w:type="dxa"/>
            <w:tcBorders>
              <w:top w:val="single" w:sz="6" w:space="0" w:color="808080"/>
              <w:left w:val="double" w:sz="6" w:space="0" w:color="808080"/>
              <w:bottom w:val="single" w:sz="6" w:space="0" w:color="808080"/>
              <w:right w:val="double" w:sz="6" w:space="0" w:color="808080"/>
            </w:tcBorders>
          </w:tcPr>
          <w:p>
            <w:pPr>
              <w:pStyle w:val="TableParagraph"/>
              <w:spacing w:before="107"/>
              <w:rPr>
                <w:sz w:val="17"/>
              </w:rPr>
            </w:pPr>
          </w:p>
          <w:p>
            <w:pPr>
              <w:pStyle w:val="TableParagraph"/>
              <w:ind w:left="19"/>
              <w:jc w:val="center"/>
              <w:rPr>
                <w:b/>
                <w:sz w:val="17"/>
              </w:rPr>
            </w:pPr>
            <w:r>
              <w:rPr>
                <w:b/>
                <w:spacing w:val="-2"/>
                <w:w w:val="105"/>
                <w:sz w:val="17"/>
              </w:rPr>
              <w:t>171747</w:t>
            </w:r>
          </w:p>
        </w:tc>
        <w:tc>
          <w:tcPr>
            <w:tcW w:w="4681" w:type="dxa"/>
            <w:tcBorders>
              <w:top w:val="single" w:sz="6" w:space="0" w:color="808080"/>
              <w:left w:val="double" w:sz="6" w:space="0" w:color="808080"/>
              <w:right w:val="double" w:sz="6" w:space="0" w:color="808080"/>
            </w:tcBorders>
          </w:tcPr>
          <w:p>
            <w:pPr>
              <w:pStyle w:val="TableParagraph"/>
              <w:spacing w:line="244" w:lineRule="auto" w:before="104"/>
              <w:ind w:left="117" w:right="103"/>
              <w:jc w:val="both"/>
              <w:rPr>
                <w:sz w:val="17"/>
              </w:rPr>
            </w:pPr>
            <w:r>
              <w:rPr>
                <w:w w:val="105"/>
                <w:sz w:val="17"/>
              </w:rPr>
              <w:t>TINTA</w:t>
            </w:r>
            <w:r>
              <w:rPr>
                <w:spacing w:val="-5"/>
                <w:w w:val="105"/>
                <w:sz w:val="17"/>
              </w:rPr>
              <w:t> </w:t>
            </w:r>
            <w:r>
              <w:rPr>
                <w:w w:val="105"/>
                <w:sz w:val="17"/>
              </w:rPr>
              <w:t>IMOBILIARIA,TIPO:</w:t>
            </w:r>
            <w:r>
              <w:rPr>
                <w:spacing w:val="-5"/>
                <w:w w:val="105"/>
                <w:sz w:val="17"/>
              </w:rPr>
              <w:t> </w:t>
            </w:r>
            <w:r>
              <w:rPr>
                <w:w w:val="105"/>
                <w:sz w:val="17"/>
              </w:rPr>
              <w:t>ACRILICA,</w:t>
            </w:r>
            <w:r>
              <w:rPr>
                <w:w w:val="105"/>
                <w:sz w:val="17"/>
              </w:rPr>
              <w:t> COR:</w:t>
            </w:r>
            <w:r>
              <w:rPr>
                <w:w w:val="105"/>
                <w:sz w:val="17"/>
              </w:rPr>
              <w:t> </w:t>
            </w:r>
            <w:r>
              <w:rPr>
                <w:w w:val="105"/>
                <w:sz w:val="17"/>
              </w:rPr>
              <w:t>BRANCO GELO,</w:t>
            </w:r>
            <w:r>
              <w:rPr>
                <w:spacing w:val="-12"/>
                <w:w w:val="105"/>
                <w:sz w:val="17"/>
              </w:rPr>
              <w:t> </w:t>
            </w:r>
            <w:r>
              <w:rPr>
                <w:w w:val="105"/>
                <w:sz w:val="17"/>
              </w:rPr>
              <w:t>ACABAMENTO:</w:t>
            </w:r>
            <w:r>
              <w:rPr>
                <w:spacing w:val="-11"/>
                <w:w w:val="105"/>
                <w:sz w:val="17"/>
              </w:rPr>
              <w:t> </w:t>
            </w:r>
            <w:r>
              <w:rPr>
                <w:w w:val="105"/>
                <w:sz w:val="17"/>
              </w:rPr>
              <w:t>ACETINADO,</w:t>
            </w:r>
            <w:r>
              <w:rPr>
                <w:spacing w:val="-11"/>
                <w:w w:val="105"/>
                <w:sz w:val="17"/>
              </w:rPr>
              <w:t> </w:t>
            </w:r>
            <w:r>
              <w:rPr>
                <w:w w:val="105"/>
                <w:sz w:val="17"/>
              </w:rPr>
              <w:t>BRILHO:</w:t>
            </w:r>
            <w:r>
              <w:rPr>
                <w:spacing w:val="-11"/>
                <w:w w:val="105"/>
                <w:sz w:val="17"/>
              </w:rPr>
              <w:t> </w:t>
            </w:r>
            <w:r>
              <w:rPr>
                <w:w w:val="105"/>
                <w:sz w:val="17"/>
              </w:rPr>
              <w:t>FOSCO, FORMA FORNECIMENTO: BALDE DE 18 LITROS</w:t>
            </w:r>
          </w:p>
        </w:tc>
        <w:tc>
          <w:tcPr>
            <w:tcW w:w="1921" w:type="dxa"/>
            <w:tcBorders>
              <w:top w:val="single" w:sz="6" w:space="0" w:color="808080"/>
              <w:left w:val="double" w:sz="6" w:space="0" w:color="808080"/>
              <w:bottom w:val="single" w:sz="6" w:space="0" w:color="808080"/>
              <w:right w:val="double" w:sz="6" w:space="0" w:color="808080"/>
            </w:tcBorders>
          </w:tcPr>
          <w:p>
            <w:pPr>
              <w:pStyle w:val="TableParagraph"/>
              <w:spacing w:before="107"/>
              <w:rPr>
                <w:sz w:val="17"/>
              </w:rPr>
            </w:pPr>
          </w:p>
          <w:p>
            <w:pPr>
              <w:pStyle w:val="TableParagraph"/>
              <w:ind w:left="7" w:right="1"/>
              <w:jc w:val="center"/>
              <w:rPr>
                <w:sz w:val="17"/>
              </w:rPr>
            </w:pPr>
            <w:r>
              <w:rPr>
                <w:spacing w:val="-2"/>
                <w:w w:val="105"/>
                <w:sz w:val="17"/>
              </w:rPr>
              <w:t>UNIDADE</w:t>
            </w:r>
          </w:p>
        </w:tc>
        <w:tc>
          <w:tcPr>
            <w:tcW w:w="1568" w:type="dxa"/>
            <w:tcBorders>
              <w:top w:val="single" w:sz="6" w:space="0" w:color="808080"/>
              <w:left w:val="double" w:sz="6" w:space="0" w:color="808080"/>
              <w:bottom w:val="single" w:sz="6" w:space="0" w:color="808080"/>
              <w:right w:val="double" w:sz="6" w:space="0" w:color="808080"/>
            </w:tcBorders>
          </w:tcPr>
          <w:p>
            <w:pPr>
              <w:pStyle w:val="TableParagraph"/>
              <w:spacing w:before="107"/>
              <w:rPr>
                <w:sz w:val="17"/>
              </w:rPr>
            </w:pPr>
          </w:p>
          <w:p>
            <w:pPr>
              <w:pStyle w:val="TableParagraph"/>
              <w:ind w:left="7"/>
              <w:jc w:val="center"/>
              <w:rPr>
                <w:sz w:val="17"/>
              </w:rPr>
            </w:pPr>
            <w:r>
              <w:rPr>
                <w:spacing w:val="-5"/>
                <w:w w:val="105"/>
                <w:sz w:val="17"/>
              </w:rPr>
              <w:t>200</w:t>
            </w:r>
          </w:p>
        </w:tc>
      </w:tr>
      <w:tr>
        <w:trPr>
          <w:trHeight w:val="1014" w:hRule="atLeast"/>
        </w:trPr>
        <w:tc>
          <w:tcPr>
            <w:tcW w:w="729" w:type="dxa"/>
            <w:tcBorders>
              <w:top w:val="single" w:sz="6" w:space="0" w:color="808080"/>
              <w:left w:val="double" w:sz="6" w:space="0" w:color="808080"/>
              <w:bottom w:val="single" w:sz="6" w:space="0" w:color="808080"/>
              <w:right w:val="double" w:sz="6" w:space="0" w:color="808080"/>
            </w:tcBorders>
          </w:tcPr>
          <w:p>
            <w:pPr>
              <w:pStyle w:val="TableParagraph"/>
              <w:rPr>
                <w:sz w:val="17"/>
              </w:rPr>
            </w:pPr>
          </w:p>
          <w:p>
            <w:pPr>
              <w:pStyle w:val="TableParagraph"/>
              <w:spacing w:before="7"/>
              <w:rPr>
                <w:sz w:val="17"/>
              </w:rPr>
            </w:pPr>
          </w:p>
          <w:p>
            <w:pPr>
              <w:pStyle w:val="TableParagraph"/>
              <w:ind w:left="15"/>
              <w:jc w:val="center"/>
              <w:rPr>
                <w:b/>
                <w:sz w:val="17"/>
              </w:rPr>
            </w:pPr>
            <w:r>
              <w:rPr>
                <w:b/>
                <w:spacing w:val="-5"/>
                <w:w w:val="105"/>
                <w:sz w:val="17"/>
              </w:rPr>
              <w:t>02</w:t>
            </w:r>
          </w:p>
        </w:tc>
        <w:tc>
          <w:tcPr>
            <w:tcW w:w="1115" w:type="dxa"/>
            <w:tcBorders>
              <w:top w:val="single" w:sz="6" w:space="0" w:color="808080"/>
              <w:left w:val="double" w:sz="6" w:space="0" w:color="808080"/>
              <w:bottom w:val="single" w:sz="6" w:space="0" w:color="808080"/>
            </w:tcBorders>
          </w:tcPr>
          <w:p>
            <w:pPr>
              <w:pStyle w:val="TableParagraph"/>
              <w:rPr>
                <w:sz w:val="17"/>
              </w:rPr>
            </w:pPr>
          </w:p>
          <w:p>
            <w:pPr>
              <w:pStyle w:val="TableParagraph"/>
              <w:spacing w:before="18"/>
              <w:rPr>
                <w:sz w:val="17"/>
              </w:rPr>
            </w:pPr>
          </w:p>
          <w:p>
            <w:pPr>
              <w:pStyle w:val="TableParagraph"/>
              <w:ind w:left="19"/>
              <w:jc w:val="center"/>
              <w:rPr>
                <w:b/>
                <w:sz w:val="17"/>
              </w:rPr>
            </w:pPr>
            <w:r>
              <w:rPr>
                <w:b/>
                <w:spacing w:val="-2"/>
                <w:w w:val="105"/>
                <w:sz w:val="17"/>
              </w:rPr>
              <w:t>190211</w:t>
            </w:r>
          </w:p>
        </w:tc>
        <w:tc>
          <w:tcPr>
            <w:tcW w:w="4681" w:type="dxa"/>
            <w:tcBorders>
              <w:right w:val="double" w:sz="6" w:space="0" w:color="808080"/>
            </w:tcBorders>
          </w:tcPr>
          <w:p>
            <w:pPr>
              <w:pStyle w:val="TableParagraph"/>
              <w:tabs>
                <w:tab w:pos="2501" w:val="left" w:leader="none"/>
                <w:tab w:pos="3503" w:val="left" w:leader="none"/>
              </w:tabs>
              <w:spacing w:line="244" w:lineRule="auto" w:before="122"/>
              <w:ind w:left="118" w:right="104"/>
              <w:jc w:val="both"/>
              <w:rPr>
                <w:sz w:val="17"/>
              </w:rPr>
            </w:pPr>
            <w:r>
              <w:rPr>
                <w:w w:val="105"/>
                <w:sz w:val="17"/>
              </w:rPr>
              <w:t>TINTA</w:t>
            </w:r>
            <w:r>
              <w:rPr>
                <w:w w:val="105"/>
                <w:sz w:val="17"/>
              </w:rPr>
              <w:t> IMOBILIARIA,TIPO:</w:t>
            </w:r>
            <w:r>
              <w:rPr>
                <w:w w:val="105"/>
                <w:sz w:val="17"/>
              </w:rPr>
              <w:t> ACRILICA</w:t>
            </w:r>
            <w:r>
              <w:rPr>
                <w:w w:val="105"/>
                <w:sz w:val="17"/>
              </w:rPr>
              <w:t> </w:t>
            </w:r>
            <w:r>
              <w:rPr>
                <w:w w:val="105"/>
                <w:sz w:val="17"/>
              </w:rPr>
              <w:t>PISO </w:t>
            </w:r>
            <w:r>
              <w:rPr>
                <w:spacing w:val="-2"/>
                <w:w w:val="105"/>
                <w:sz w:val="17"/>
              </w:rPr>
              <w:t>EXTERIOR/INTERIOR,</w:t>
            </w:r>
            <w:r>
              <w:rPr>
                <w:sz w:val="17"/>
              </w:rPr>
              <w:tab/>
            </w:r>
            <w:r>
              <w:rPr>
                <w:spacing w:val="-4"/>
                <w:w w:val="105"/>
                <w:sz w:val="17"/>
              </w:rPr>
              <w:t>COR:</w:t>
            </w:r>
            <w:r>
              <w:rPr>
                <w:sz w:val="17"/>
              </w:rPr>
              <w:tab/>
            </w:r>
            <w:r>
              <w:rPr>
                <w:spacing w:val="-2"/>
                <w:w w:val="105"/>
                <w:sz w:val="17"/>
              </w:rPr>
              <w:t>VERMELHO, </w:t>
            </w:r>
            <w:r>
              <w:rPr>
                <w:w w:val="105"/>
                <w:sz w:val="17"/>
              </w:rPr>
              <w:t>ACABAMENTO:</w:t>
            </w:r>
            <w:r>
              <w:rPr>
                <w:w w:val="105"/>
                <w:sz w:val="17"/>
              </w:rPr>
              <w:t> FOSCO,</w:t>
            </w:r>
            <w:r>
              <w:rPr>
                <w:w w:val="105"/>
                <w:sz w:val="17"/>
              </w:rPr>
              <w:t> BRILHO:</w:t>
            </w:r>
            <w:r>
              <w:rPr>
                <w:w w:val="105"/>
                <w:sz w:val="17"/>
              </w:rPr>
              <w:t> FOSCO,</w:t>
            </w:r>
            <w:r>
              <w:rPr>
                <w:w w:val="105"/>
                <w:sz w:val="17"/>
              </w:rPr>
              <w:t> FORMA FORNECIMENTO: LATA/BALDE 18 L</w:t>
            </w:r>
          </w:p>
        </w:tc>
        <w:tc>
          <w:tcPr>
            <w:tcW w:w="1921" w:type="dxa"/>
            <w:tcBorders>
              <w:top w:val="single" w:sz="6" w:space="0" w:color="808080"/>
              <w:left w:val="double" w:sz="6" w:space="0" w:color="808080"/>
              <w:bottom w:val="single" w:sz="6" w:space="0" w:color="808080"/>
              <w:right w:val="double" w:sz="6" w:space="0" w:color="808080"/>
            </w:tcBorders>
          </w:tcPr>
          <w:p>
            <w:pPr>
              <w:pStyle w:val="TableParagraph"/>
              <w:rPr>
                <w:sz w:val="17"/>
              </w:rPr>
            </w:pPr>
          </w:p>
          <w:p>
            <w:pPr>
              <w:pStyle w:val="TableParagraph"/>
              <w:spacing w:before="7"/>
              <w:rPr>
                <w:sz w:val="17"/>
              </w:rPr>
            </w:pPr>
          </w:p>
          <w:p>
            <w:pPr>
              <w:pStyle w:val="TableParagraph"/>
              <w:ind w:left="7" w:right="1"/>
              <w:jc w:val="center"/>
              <w:rPr>
                <w:sz w:val="17"/>
              </w:rPr>
            </w:pPr>
            <w:r>
              <w:rPr>
                <w:spacing w:val="-2"/>
                <w:w w:val="105"/>
                <w:sz w:val="17"/>
              </w:rPr>
              <w:t>UNIDADE</w:t>
            </w:r>
          </w:p>
        </w:tc>
        <w:tc>
          <w:tcPr>
            <w:tcW w:w="1568" w:type="dxa"/>
            <w:tcBorders>
              <w:top w:val="single" w:sz="6" w:space="0" w:color="808080"/>
              <w:left w:val="double" w:sz="6" w:space="0" w:color="808080"/>
              <w:bottom w:val="single" w:sz="6" w:space="0" w:color="808080"/>
              <w:right w:val="double" w:sz="6" w:space="0" w:color="808080"/>
            </w:tcBorders>
          </w:tcPr>
          <w:p>
            <w:pPr>
              <w:pStyle w:val="TableParagraph"/>
              <w:rPr>
                <w:sz w:val="17"/>
              </w:rPr>
            </w:pPr>
          </w:p>
          <w:p>
            <w:pPr>
              <w:pStyle w:val="TableParagraph"/>
              <w:spacing w:before="18"/>
              <w:rPr>
                <w:sz w:val="17"/>
              </w:rPr>
            </w:pPr>
          </w:p>
          <w:p>
            <w:pPr>
              <w:pStyle w:val="TableParagraph"/>
              <w:ind w:left="7"/>
              <w:jc w:val="center"/>
              <w:rPr>
                <w:sz w:val="17"/>
              </w:rPr>
            </w:pPr>
            <w:r>
              <w:rPr>
                <w:spacing w:val="-5"/>
                <w:w w:val="105"/>
                <w:sz w:val="17"/>
              </w:rPr>
              <w:t>10</w:t>
            </w:r>
          </w:p>
        </w:tc>
      </w:tr>
      <w:tr>
        <w:trPr>
          <w:trHeight w:val="831" w:hRule="atLeast"/>
        </w:trPr>
        <w:tc>
          <w:tcPr>
            <w:tcW w:w="729" w:type="dxa"/>
            <w:tcBorders>
              <w:top w:val="single" w:sz="6" w:space="0" w:color="808080"/>
              <w:left w:val="double" w:sz="6" w:space="0" w:color="808080"/>
              <w:bottom w:val="single" w:sz="6" w:space="0" w:color="808080"/>
              <w:right w:val="double" w:sz="6" w:space="0" w:color="808080"/>
            </w:tcBorders>
          </w:tcPr>
          <w:p>
            <w:pPr>
              <w:pStyle w:val="TableParagraph"/>
              <w:spacing w:before="103"/>
              <w:rPr>
                <w:sz w:val="17"/>
              </w:rPr>
            </w:pPr>
          </w:p>
          <w:p>
            <w:pPr>
              <w:pStyle w:val="TableParagraph"/>
              <w:ind w:left="15"/>
              <w:jc w:val="center"/>
              <w:rPr>
                <w:b/>
                <w:sz w:val="17"/>
              </w:rPr>
            </w:pPr>
            <w:r>
              <w:rPr>
                <w:b/>
                <w:spacing w:val="-5"/>
                <w:w w:val="105"/>
                <w:sz w:val="17"/>
              </w:rPr>
              <w:t>03</w:t>
            </w:r>
          </w:p>
        </w:tc>
        <w:tc>
          <w:tcPr>
            <w:tcW w:w="1115" w:type="dxa"/>
            <w:tcBorders>
              <w:top w:val="single" w:sz="6" w:space="0" w:color="808080"/>
              <w:left w:val="double" w:sz="6" w:space="0" w:color="808080"/>
              <w:bottom w:val="single" w:sz="6" w:space="0" w:color="808080"/>
            </w:tcBorders>
          </w:tcPr>
          <w:p>
            <w:pPr>
              <w:pStyle w:val="TableParagraph"/>
              <w:spacing w:before="114"/>
              <w:rPr>
                <w:sz w:val="17"/>
              </w:rPr>
            </w:pPr>
          </w:p>
          <w:p>
            <w:pPr>
              <w:pStyle w:val="TableParagraph"/>
              <w:ind w:left="19"/>
              <w:jc w:val="center"/>
              <w:rPr>
                <w:b/>
                <w:sz w:val="17"/>
              </w:rPr>
            </w:pPr>
            <w:r>
              <w:rPr>
                <w:b/>
                <w:spacing w:val="-2"/>
                <w:w w:val="105"/>
                <w:sz w:val="17"/>
              </w:rPr>
              <w:t>138741</w:t>
            </w:r>
          </w:p>
        </w:tc>
        <w:tc>
          <w:tcPr>
            <w:tcW w:w="4681" w:type="dxa"/>
            <w:tcBorders>
              <w:bottom w:val="single" w:sz="6" w:space="0" w:color="808080"/>
              <w:right w:val="double" w:sz="6" w:space="0" w:color="808080"/>
            </w:tcBorders>
          </w:tcPr>
          <w:p>
            <w:pPr>
              <w:pStyle w:val="TableParagraph"/>
              <w:spacing w:line="244" w:lineRule="auto" w:before="122"/>
              <w:ind w:left="118" w:right="104"/>
              <w:jc w:val="both"/>
              <w:rPr>
                <w:sz w:val="17"/>
              </w:rPr>
            </w:pPr>
            <w:r>
              <w:rPr>
                <w:w w:val="105"/>
                <w:sz w:val="17"/>
              </w:rPr>
              <w:t>TINTA</w:t>
            </w:r>
            <w:r>
              <w:rPr>
                <w:w w:val="105"/>
                <w:sz w:val="17"/>
              </w:rPr>
              <w:t> IMOBILIARIA,TIPO:</w:t>
            </w:r>
            <w:r>
              <w:rPr>
                <w:w w:val="105"/>
                <w:sz w:val="17"/>
              </w:rPr>
              <w:t> ACRILICA</w:t>
            </w:r>
            <w:r>
              <w:rPr>
                <w:w w:val="105"/>
                <w:sz w:val="17"/>
              </w:rPr>
              <w:t> PARA</w:t>
            </w:r>
            <w:r>
              <w:rPr>
                <w:w w:val="105"/>
                <w:sz w:val="17"/>
              </w:rPr>
              <w:t> </w:t>
            </w:r>
            <w:r>
              <w:rPr>
                <w:w w:val="105"/>
                <w:sz w:val="17"/>
              </w:rPr>
              <w:t>PISO, COR:</w:t>
            </w:r>
            <w:r>
              <w:rPr>
                <w:w w:val="105"/>
                <w:sz w:val="17"/>
              </w:rPr>
              <w:t> AMARELO,</w:t>
            </w:r>
            <w:r>
              <w:rPr>
                <w:w w:val="105"/>
                <w:sz w:val="17"/>
              </w:rPr>
              <w:t> ACABAMENTO:</w:t>
            </w:r>
            <w:r>
              <w:rPr>
                <w:w w:val="105"/>
                <w:sz w:val="17"/>
              </w:rPr>
              <w:t> FOSCO,</w:t>
            </w:r>
            <w:r>
              <w:rPr>
                <w:w w:val="105"/>
                <w:sz w:val="17"/>
              </w:rPr>
              <w:t> BRILHO: FOSCO, FORMA</w:t>
            </w:r>
            <w:r>
              <w:rPr>
                <w:spacing w:val="-3"/>
                <w:w w:val="105"/>
                <w:sz w:val="17"/>
              </w:rPr>
              <w:t> </w:t>
            </w:r>
            <w:r>
              <w:rPr>
                <w:w w:val="105"/>
                <w:sz w:val="17"/>
              </w:rPr>
              <w:t>FORNECIMENTO: LATA/BALDE 18 L</w:t>
            </w:r>
          </w:p>
        </w:tc>
        <w:tc>
          <w:tcPr>
            <w:tcW w:w="1921" w:type="dxa"/>
            <w:tcBorders>
              <w:top w:val="single" w:sz="6" w:space="0" w:color="808080"/>
              <w:left w:val="double" w:sz="6" w:space="0" w:color="808080"/>
              <w:bottom w:val="single" w:sz="6" w:space="0" w:color="808080"/>
              <w:right w:val="double" w:sz="6" w:space="0" w:color="808080"/>
            </w:tcBorders>
          </w:tcPr>
          <w:p>
            <w:pPr>
              <w:pStyle w:val="TableParagraph"/>
              <w:spacing w:before="114"/>
              <w:rPr>
                <w:sz w:val="17"/>
              </w:rPr>
            </w:pPr>
          </w:p>
          <w:p>
            <w:pPr>
              <w:pStyle w:val="TableParagraph"/>
              <w:ind w:left="7" w:right="1"/>
              <w:jc w:val="center"/>
              <w:rPr>
                <w:sz w:val="17"/>
              </w:rPr>
            </w:pPr>
            <w:r>
              <w:rPr>
                <w:spacing w:val="-2"/>
                <w:w w:val="105"/>
                <w:sz w:val="17"/>
              </w:rPr>
              <w:t>UNIDADE</w:t>
            </w:r>
          </w:p>
        </w:tc>
        <w:tc>
          <w:tcPr>
            <w:tcW w:w="1568" w:type="dxa"/>
            <w:tcBorders>
              <w:top w:val="single" w:sz="6" w:space="0" w:color="808080"/>
              <w:left w:val="double" w:sz="6" w:space="0" w:color="808080"/>
              <w:bottom w:val="single" w:sz="6" w:space="0" w:color="808080"/>
              <w:right w:val="double" w:sz="6" w:space="0" w:color="808080"/>
            </w:tcBorders>
          </w:tcPr>
          <w:p>
            <w:pPr>
              <w:pStyle w:val="TableParagraph"/>
              <w:spacing w:before="114"/>
              <w:rPr>
                <w:sz w:val="17"/>
              </w:rPr>
            </w:pPr>
          </w:p>
          <w:p>
            <w:pPr>
              <w:pStyle w:val="TableParagraph"/>
              <w:ind w:left="7"/>
              <w:jc w:val="center"/>
              <w:rPr>
                <w:sz w:val="17"/>
              </w:rPr>
            </w:pPr>
            <w:r>
              <w:rPr>
                <w:spacing w:val="-5"/>
                <w:w w:val="105"/>
                <w:sz w:val="17"/>
              </w:rPr>
              <w:t>20</w:t>
            </w:r>
          </w:p>
        </w:tc>
      </w:tr>
      <w:tr>
        <w:trPr>
          <w:trHeight w:val="770" w:hRule="atLeast"/>
        </w:trPr>
        <w:tc>
          <w:tcPr>
            <w:tcW w:w="10014" w:type="dxa"/>
            <w:gridSpan w:val="5"/>
            <w:tcBorders>
              <w:top w:val="single" w:sz="6" w:space="0" w:color="808080"/>
              <w:left w:val="single" w:sz="6" w:space="0" w:color="808080"/>
              <w:bottom w:val="nil"/>
              <w:right w:val="single" w:sz="6" w:space="0" w:color="2B2B2B"/>
            </w:tcBorders>
          </w:tcPr>
          <w:p>
            <w:pPr>
              <w:pStyle w:val="TableParagraph"/>
              <w:rPr>
                <w:sz w:val="16"/>
              </w:rPr>
            </w:pPr>
          </w:p>
        </w:tc>
      </w:tr>
    </w:tbl>
    <w:p>
      <w:pPr>
        <w:pStyle w:val="TableParagraph"/>
        <w:spacing w:after="0"/>
        <w:rPr>
          <w:sz w:val="16"/>
        </w:rPr>
        <w:sectPr>
          <w:pgSz w:w="15840" w:h="24480"/>
          <w:pgMar w:top="500" w:bottom="280" w:left="360" w:right="360"/>
        </w:sectPr>
      </w:pPr>
    </w:p>
    <w:p>
      <w:pPr>
        <w:pStyle w:val="BodyText"/>
        <w:spacing w:before="1"/>
        <w:ind w:left="0"/>
        <w:rPr>
          <w:sz w:val="2"/>
        </w:rPr>
      </w:pPr>
    </w:p>
    <w:tbl>
      <w:tblPr>
        <w:tblW w:w="0" w:type="auto"/>
        <w:jc w:val="left"/>
        <w:tblInd w:w="344" w:type="dxa"/>
        <w:tblBorders>
          <w:top w:val="double" w:sz="6" w:space="0" w:color="808080"/>
          <w:left w:val="double" w:sz="6" w:space="0" w:color="808080"/>
          <w:bottom w:val="double" w:sz="6" w:space="0" w:color="808080"/>
          <w:right w:val="double" w:sz="6" w:space="0" w:color="808080"/>
          <w:insideH w:val="double" w:sz="6" w:space="0" w:color="808080"/>
          <w:insideV w:val="double" w:sz="6" w:space="0" w:color="808080"/>
        </w:tblBorders>
        <w:tblLayout w:type="fixed"/>
        <w:tblCellMar>
          <w:top w:w="0" w:type="dxa"/>
          <w:left w:w="0" w:type="dxa"/>
          <w:bottom w:w="0" w:type="dxa"/>
          <w:right w:w="0" w:type="dxa"/>
        </w:tblCellMar>
        <w:tblLook w:val="01E0"/>
      </w:tblPr>
      <w:tblGrid>
        <w:gridCol w:w="729"/>
        <w:gridCol w:w="1115"/>
        <w:gridCol w:w="4681"/>
        <w:gridCol w:w="1921"/>
        <w:gridCol w:w="1568"/>
      </w:tblGrid>
      <w:tr>
        <w:trPr>
          <w:trHeight w:val="792" w:hRule="atLeast"/>
        </w:trPr>
        <w:tc>
          <w:tcPr>
            <w:tcW w:w="729" w:type="dxa"/>
            <w:tcBorders>
              <w:top w:val="nil"/>
              <w:bottom w:val="single" w:sz="6" w:space="0" w:color="808080"/>
            </w:tcBorders>
          </w:tcPr>
          <w:p>
            <w:pPr>
              <w:pStyle w:val="TableParagraph"/>
              <w:spacing w:before="76"/>
              <w:rPr>
                <w:sz w:val="17"/>
              </w:rPr>
            </w:pPr>
          </w:p>
          <w:p>
            <w:pPr>
              <w:pStyle w:val="TableParagraph"/>
              <w:ind w:left="15"/>
              <w:jc w:val="center"/>
              <w:rPr>
                <w:b/>
                <w:sz w:val="17"/>
              </w:rPr>
            </w:pPr>
            <w:r>
              <w:rPr>
                <w:b/>
                <w:spacing w:val="-5"/>
                <w:w w:val="105"/>
                <w:sz w:val="17"/>
              </w:rPr>
              <w:t>04</w:t>
            </w:r>
          </w:p>
        </w:tc>
        <w:tc>
          <w:tcPr>
            <w:tcW w:w="1115" w:type="dxa"/>
            <w:tcBorders>
              <w:top w:val="nil"/>
              <w:bottom w:val="single" w:sz="6" w:space="0" w:color="808080"/>
            </w:tcBorders>
          </w:tcPr>
          <w:p>
            <w:pPr>
              <w:pStyle w:val="TableParagraph"/>
              <w:spacing w:before="87"/>
              <w:rPr>
                <w:sz w:val="17"/>
              </w:rPr>
            </w:pPr>
          </w:p>
          <w:p>
            <w:pPr>
              <w:pStyle w:val="TableParagraph"/>
              <w:ind w:left="279"/>
              <w:rPr>
                <w:b/>
                <w:sz w:val="17"/>
              </w:rPr>
            </w:pPr>
            <w:r>
              <w:rPr>
                <w:b/>
                <w:spacing w:val="-2"/>
                <w:w w:val="105"/>
                <w:sz w:val="17"/>
              </w:rPr>
              <w:t>134421</w:t>
            </w:r>
          </w:p>
        </w:tc>
        <w:tc>
          <w:tcPr>
            <w:tcW w:w="4681" w:type="dxa"/>
            <w:tcBorders>
              <w:top w:val="nil"/>
              <w:bottom w:val="single" w:sz="6" w:space="0" w:color="808080"/>
            </w:tcBorders>
          </w:tcPr>
          <w:p>
            <w:pPr>
              <w:pStyle w:val="TableParagraph"/>
              <w:spacing w:line="244" w:lineRule="auto" w:before="84"/>
              <w:ind w:left="117" w:right="103"/>
              <w:jc w:val="both"/>
              <w:rPr>
                <w:sz w:val="17"/>
              </w:rPr>
            </w:pPr>
            <w:r>
              <w:rPr>
                <w:w w:val="105"/>
                <w:sz w:val="17"/>
              </w:rPr>
              <w:t>TINTA</w:t>
            </w:r>
            <w:r>
              <w:rPr>
                <w:w w:val="105"/>
                <w:sz w:val="17"/>
              </w:rPr>
              <w:t> IMOBILIARIA,TIPO:</w:t>
            </w:r>
            <w:r>
              <w:rPr>
                <w:w w:val="105"/>
                <w:sz w:val="17"/>
              </w:rPr>
              <w:t> ACRILICA</w:t>
            </w:r>
            <w:r>
              <w:rPr>
                <w:w w:val="105"/>
                <w:sz w:val="17"/>
              </w:rPr>
              <w:t> PARA</w:t>
            </w:r>
            <w:r>
              <w:rPr>
                <w:w w:val="105"/>
                <w:sz w:val="17"/>
              </w:rPr>
              <w:t> </w:t>
            </w:r>
            <w:r>
              <w:rPr>
                <w:w w:val="105"/>
                <w:sz w:val="17"/>
              </w:rPr>
              <w:t>PISO, COR:</w:t>
            </w:r>
            <w:r>
              <w:rPr>
                <w:w w:val="105"/>
                <w:sz w:val="17"/>
              </w:rPr>
              <w:t> CINZA,</w:t>
            </w:r>
            <w:r>
              <w:rPr>
                <w:w w:val="105"/>
                <w:sz w:val="17"/>
              </w:rPr>
              <w:t> ACABAMENTO:</w:t>
            </w:r>
            <w:r>
              <w:rPr>
                <w:w w:val="105"/>
                <w:sz w:val="17"/>
              </w:rPr>
              <w:t> LISO,</w:t>
            </w:r>
            <w:r>
              <w:rPr>
                <w:w w:val="105"/>
                <w:sz w:val="17"/>
              </w:rPr>
              <w:t> BRILHO:</w:t>
            </w:r>
            <w:r>
              <w:rPr>
                <w:w w:val="105"/>
                <w:sz w:val="17"/>
              </w:rPr>
              <w:t> FOSCO, </w:t>
            </w:r>
            <w:r>
              <w:rPr>
                <w:spacing w:val="-2"/>
                <w:w w:val="105"/>
                <w:sz w:val="17"/>
              </w:rPr>
              <w:t>FORMA</w:t>
            </w:r>
            <w:r>
              <w:rPr>
                <w:spacing w:val="-12"/>
                <w:w w:val="105"/>
                <w:sz w:val="17"/>
              </w:rPr>
              <w:t> </w:t>
            </w:r>
            <w:r>
              <w:rPr>
                <w:spacing w:val="-2"/>
                <w:w w:val="105"/>
                <w:sz w:val="17"/>
              </w:rPr>
              <w:t>FORNECIMENTO: LATA/BALDE DE 18 LITROS</w:t>
            </w:r>
          </w:p>
        </w:tc>
        <w:tc>
          <w:tcPr>
            <w:tcW w:w="1921" w:type="dxa"/>
            <w:tcBorders>
              <w:top w:val="nil"/>
              <w:bottom w:val="single" w:sz="6" w:space="0" w:color="808080"/>
            </w:tcBorders>
          </w:tcPr>
          <w:p>
            <w:pPr>
              <w:pStyle w:val="TableParagraph"/>
              <w:spacing w:before="87"/>
              <w:rPr>
                <w:sz w:val="17"/>
              </w:rPr>
            </w:pPr>
          </w:p>
          <w:p>
            <w:pPr>
              <w:pStyle w:val="TableParagraph"/>
              <w:ind w:left="7" w:right="1"/>
              <w:jc w:val="center"/>
              <w:rPr>
                <w:sz w:val="17"/>
              </w:rPr>
            </w:pPr>
            <w:r>
              <w:rPr>
                <w:spacing w:val="-2"/>
                <w:w w:val="105"/>
                <w:sz w:val="17"/>
              </w:rPr>
              <w:t>UNIDADE</w:t>
            </w:r>
          </w:p>
        </w:tc>
        <w:tc>
          <w:tcPr>
            <w:tcW w:w="1568" w:type="dxa"/>
            <w:tcBorders>
              <w:top w:val="nil"/>
              <w:bottom w:val="single" w:sz="6" w:space="0" w:color="808080"/>
            </w:tcBorders>
          </w:tcPr>
          <w:p>
            <w:pPr>
              <w:pStyle w:val="TableParagraph"/>
              <w:spacing w:before="87"/>
              <w:rPr>
                <w:sz w:val="17"/>
              </w:rPr>
            </w:pPr>
          </w:p>
          <w:p>
            <w:pPr>
              <w:pStyle w:val="TableParagraph"/>
              <w:ind w:left="7"/>
              <w:jc w:val="center"/>
              <w:rPr>
                <w:sz w:val="17"/>
              </w:rPr>
            </w:pPr>
            <w:r>
              <w:rPr>
                <w:spacing w:val="-5"/>
                <w:w w:val="105"/>
                <w:sz w:val="17"/>
              </w:rPr>
              <w:t>10</w:t>
            </w:r>
          </w:p>
        </w:tc>
      </w:tr>
      <w:tr>
        <w:trPr>
          <w:trHeight w:val="1011" w:hRule="atLeast"/>
        </w:trPr>
        <w:tc>
          <w:tcPr>
            <w:tcW w:w="729" w:type="dxa"/>
            <w:tcBorders>
              <w:top w:val="single" w:sz="6" w:space="0" w:color="808080"/>
              <w:bottom w:val="single" w:sz="6" w:space="0" w:color="808080"/>
            </w:tcBorders>
          </w:tcPr>
          <w:p>
            <w:pPr>
              <w:pStyle w:val="TableParagraph"/>
              <w:rPr>
                <w:sz w:val="17"/>
              </w:rPr>
            </w:pPr>
          </w:p>
          <w:p>
            <w:pPr>
              <w:pStyle w:val="TableParagraph"/>
              <w:rPr>
                <w:sz w:val="17"/>
              </w:rPr>
            </w:pPr>
          </w:p>
          <w:p>
            <w:pPr>
              <w:pStyle w:val="TableParagraph"/>
              <w:ind w:left="15"/>
              <w:jc w:val="center"/>
              <w:rPr>
                <w:b/>
                <w:sz w:val="17"/>
              </w:rPr>
            </w:pPr>
            <w:r>
              <w:rPr>
                <w:b/>
                <w:spacing w:val="-5"/>
                <w:w w:val="105"/>
                <w:sz w:val="17"/>
              </w:rPr>
              <w:t>05</w:t>
            </w:r>
          </w:p>
        </w:tc>
        <w:tc>
          <w:tcPr>
            <w:tcW w:w="1115" w:type="dxa"/>
            <w:tcBorders>
              <w:top w:val="single" w:sz="6" w:space="0" w:color="808080"/>
              <w:bottom w:val="single" w:sz="6" w:space="0" w:color="808080"/>
            </w:tcBorders>
          </w:tcPr>
          <w:p>
            <w:pPr>
              <w:pStyle w:val="TableParagraph"/>
              <w:rPr>
                <w:sz w:val="17"/>
              </w:rPr>
            </w:pPr>
          </w:p>
          <w:p>
            <w:pPr>
              <w:pStyle w:val="TableParagraph"/>
              <w:spacing w:before="11"/>
              <w:rPr>
                <w:sz w:val="17"/>
              </w:rPr>
            </w:pPr>
          </w:p>
          <w:p>
            <w:pPr>
              <w:pStyle w:val="TableParagraph"/>
              <w:ind w:left="279"/>
              <w:rPr>
                <w:b/>
                <w:sz w:val="17"/>
              </w:rPr>
            </w:pPr>
            <w:r>
              <w:rPr>
                <w:b/>
                <w:spacing w:val="-2"/>
                <w:w w:val="105"/>
                <w:sz w:val="17"/>
              </w:rPr>
              <w:t>173769</w:t>
            </w:r>
          </w:p>
        </w:tc>
        <w:tc>
          <w:tcPr>
            <w:tcW w:w="4681" w:type="dxa"/>
            <w:tcBorders>
              <w:top w:val="single" w:sz="6" w:space="0" w:color="808080"/>
              <w:bottom w:val="single" w:sz="6" w:space="0" w:color="808080"/>
            </w:tcBorders>
          </w:tcPr>
          <w:p>
            <w:pPr>
              <w:pStyle w:val="TableParagraph"/>
              <w:spacing w:line="244" w:lineRule="auto" w:before="104"/>
              <w:ind w:left="117" w:right="103"/>
              <w:jc w:val="both"/>
              <w:rPr>
                <w:sz w:val="17"/>
              </w:rPr>
            </w:pPr>
            <w:r>
              <w:rPr>
                <w:w w:val="105"/>
                <w:sz w:val="17"/>
              </w:rPr>
              <w:t>TINTA</w:t>
            </w:r>
            <w:r>
              <w:rPr>
                <w:w w:val="105"/>
                <w:sz w:val="17"/>
              </w:rPr>
              <w:t> IMOBILIARIA,TIPO:</w:t>
            </w:r>
            <w:r>
              <w:rPr>
                <w:w w:val="105"/>
                <w:sz w:val="17"/>
              </w:rPr>
              <w:t> ACRILICA</w:t>
            </w:r>
            <w:r>
              <w:rPr>
                <w:w w:val="105"/>
                <w:sz w:val="17"/>
              </w:rPr>
              <w:t> PARA</w:t>
            </w:r>
            <w:r>
              <w:rPr>
                <w:w w:val="105"/>
                <w:sz w:val="17"/>
              </w:rPr>
              <w:t> </w:t>
            </w:r>
            <w:r>
              <w:rPr>
                <w:w w:val="105"/>
                <w:sz w:val="17"/>
              </w:rPr>
              <w:t>PISO, COR:</w:t>
            </w:r>
            <w:r>
              <w:rPr>
                <w:spacing w:val="-2"/>
                <w:w w:val="105"/>
                <w:sz w:val="17"/>
              </w:rPr>
              <w:t> </w:t>
            </w:r>
            <w:r>
              <w:rPr>
                <w:w w:val="105"/>
                <w:sz w:val="17"/>
              </w:rPr>
              <w:t>BRANCO,</w:t>
            </w:r>
            <w:r>
              <w:rPr>
                <w:spacing w:val="-8"/>
                <w:w w:val="105"/>
                <w:sz w:val="17"/>
              </w:rPr>
              <w:t> </w:t>
            </w:r>
            <w:r>
              <w:rPr>
                <w:w w:val="105"/>
                <w:sz w:val="17"/>
              </w:rPr>
              <w:t>ACABAMENTO:</w:t>
            </w:r>
            <w:r>
              <w:rPr>
                <w:spacing w:val="-8"/>
                <w:w w:val="105"/>
                <w:sz w:val="17"/>
              </w:rPr>
              <w:t> </w:t>
            </w:r>
            <w:r>
              <w:rPr>
                <w:w w:val="105"/>
                <w:sz w:val="17"/>
              </w:rPr>
              <w:t>ACABAMENTO</w:t>
            </w:r>
            <w:r>
              <w:rPr>
                <w:spacing w:val="-2"/>
                <w:w w:val="105"/>
                <w:sz w:val="17"/>
              </w:rPr>
              <w:t> </w:t>
            </w:r>
            <w:r>
              <w:rPr>
                <w:w w:val="105"/>
                <w:sz w:val="17"/>
              </w:rPr>
              <w:t>LISO, BRILHO:</w:t>
            </w:r>
            <w:r>
              <w:rPr>
                <w:w w:val="105"/>
                <w:sz w:val="17"/>
              </w:rPr>
              <w:t> SEMI</w:t>
            </w:r>
            <w:r>
              <w:rPr>
                <w:w w:val="105"/>
                <w:sz w:val="17"/>
              </w:rPr>
              <w:t> BRILHO,</w:t>
            </w:r>
            <w:r>
              <w:rPr>
                <w:w w:val="105"/>
                <w:sz w:val="17"/>
              </w:rPr>
              <w:t> FORMA</w:t>
            </w:r>
            <w:r>
              <w:rPr>
                <w:w w:val="105"/>
                <w:sz w:val="17"/>
              </w:rPr>
              <w:t> FORNECIMENTO: LATA</w:t>
            </w:r>
            <w:r>
              <w:rPr>
                <w:spacing w:val="-12"/>
                <w:w w:val="105"/>
                <w:sz w:val="17"/>
              </w:rPr>
              <w:t> </w:t>
            </w:r>
            <w:r>
              <w:rPr>
                <w:w w:val="105"/>
                <w:sz w:val="17"/>
              </w:rPr>
              <w:t>18L</w:t>
            </w:r>
          </w:p>
        </w:tc>
        <w:tc>
          <w:tcPr>
            <w:tcW w:w="1921" w:type="dxa"/>
            <w:tcBorders>
              <w:top w:val="single" w:sz="6" w:space="0" w:color="808080"/>
              <w:bottom w:val="single" w:sz="6" w:space="0" w:color="808080"/>
            </w:tcBorders>
          </w:tcPr>
          <w:p>
            <w:pPr>
              <w:pStyle w:val="TableParagraph"/>
              <w:rPr>
                <w:sz w:val="17"/>
              </w:rPr>
            </w:pPr>
          </w:p>
          <w:p>
            <w:pPr>
              <w:pStyle w:val="TableParagraph"/>
              <w:spacing w:before="11"/>
              <w:rPr>
                <w:sz w:val="17"/>
              </w:rPr>
            </w:pPr>
          </w:p>
          <w:p>
            <w:pPr>
              <w:pStyle w:val="TableParagraph"/>
              <w:ind w:left="7" w:right="1"/>
              <w:jc w:val="center"/>
              <w:rPr>
                <w:sz w:val="17"/>
              </w:rPr>
            </w:pPr>
            <w:r>
              <w:rPr>
                <w:spacing w:val="-2"/>
                <w:w w:val="105"/>
                <w:sz w:val="17"/>
              </w:rPr>
              <w:t>UNIDADE</w:t>
            </w:r>
          </w:p>
        </w:tc>
        <w:tc>
          <w:tcPr>
            <w:tcW w:w="1568" w:type="dxa"/>
            <w:tcBorders>
              <w:top w:val="single" w:sz="6" w:space="0" w:color="808080"/>
              <w:bottom w:val="single" w:sz="6" w:space="0" w:color="808080"/>
            </w:tcBorders>
          </w:tcPr>
          <w:p>
            <w:pPr>
              <w:pStyle w:val="TableParagraph"/>
              <w:rPr>
                <w:sz w:val="17"/>
              </w:rPr>
            </w:pPr>
          </w:p>
          <w:p>
            <w:pPr>
              <w:pStyle w:val="TableParagraph"/>
              <w:spacing w:before="11"/>
              <w:rPr>
                <w:sz w:val="17"/>
              </w:rPr>
            </w:pPr>
          </w:p>
          <w:p>
            <w:pPr>
              <w:pStyle w:val="TableParagraph"/>
              <w:ind w:left="7"/>
              <w:jc w:val="center"/>
              <w:rPr>
                <w:sz w:val="17"/>
              </w:rPr>
            </w:pPr>
            <w:r>
              <w:rPr>
                <w:spacing w:val="-5"/>
                <w:w w:val="105"/>
                <w:sz w:val="17"/>
              </w:rPr>
              <w:t>20</w:t>
            </w:r>
          </w:p>
        </w:tc>
      </w:tr>
      <w:tr>
        <w:trPr>
          <w:trHeight w:val="812" w:hRule="atLeast"/>
        </w:trPr>
        <w:tc>
          <w:tcPr>
            <w:tcW w:w="729" w:type="dxa"/>
            <w:tcBorders>
              <w:top w:val="single" w:sz="6" w:space="0" w:color="808080"/>
              <w:bottom w:val="single" w:sz="6" w:space="0" w:color="808080"/>
            </w:tcBorders>
          </w:tcPr>
          <w:p>
            <w:pPr>
              <w:pStyle w:val="TableParagraph"/>
              <w:spacing w:before="96"/>
              <w:rPr>
                <w:sz w:val="17"/>
              </w:rPr>
            </w:pPr>
          </w:p>
          <w:p>
            <w:pPr>
              <w:pStyle w:val="TableParagraph"/>
              <w:ind w:left="15"/>
              <w:jc w:val="center"/>
              <w:rPr>
                <w:b/>
                <w:sz w:val="17"/>
              </w:rPr>
            </w:pPr>
            <w:r>
              <w:rPr>
                <w:b/>
                <w:spacing w:val="-5"/>
                <w:w w:val="105"/>
                <w:sz w:val="17"/>
              </w:rPr>
              <w:t>06</w:t>
            </w:r>
          </w:p>
        </w:tc>
        <w:tc>
          <w:tcPr>
            <w:tcW w:w="1115" w:type="dxa"/>
            <w:tcBorders>
              <w:top w:val="single" w:sz="6" w:space="0" w:color="808080"/>
              <w:bottom w:val="single" w:sz="6" w:space="0" w:color="808080"/>
            </w:tcBorders>
          </w:tcPr>
          <w:p>
            <w:pPr>
              <w:pStyle w:val="TableParagraph"/>
              <w:spacing w:before="107"/>
              <w:rPr>
                <w:sz w:val="17"/>
              </w:rPr>
            </w:pPr>
          </w:p>
          <w:p>
            <w:pPr>
              <w:pStyle w:val="TableParagraph"/>
              <w:ind w:left="279"/>
              <w:rPr>
                <w:b/>
                <w:sz w:val="17"/>
              </w:rPr>
            </w:pPr>
            <w:r>
              <w:rPr>
                <w:b/>
                <w:spacing w:val="-2"/>
                <w:w w:val="105"/>
                <w:sz w:val="17"/>
              </w:rPr>
              <w:t>194096</w:t>
            </w:r>
          </w:p>
        </w:tc>
        <w:tc>
          <w:tcPr>
            <w:tcW w:w="4681" w:type="dxa"/>
            <w:tcBorders>
              <w:top w:val="single" w:sz="6" w:space="0" w:color="808080"/>
              <w:bottom w:val="single" w:sz="6" w:space="0" w:color="808080"/>
            </w:tcBorders>
          </w:tcPr>
          <w:p>
            <w:pPr>
              <w:pStyle w:val="TableParagraph"/>
              <w:spacing w:line="244" w:lineRule="auto" w:before="104"/>
              <w:ind w:left="117" w:right="103"/>
              <w:jc w:val="both"/>
              <w:rPr>
                <w:sz w:val="17"/>
              </w:rPr>
            </w:pPr>
            <w:r>
              <w:rPr>
                <w:w w:val="105"/>
                <w:sz w:val="17"/>
              </w:rPr>
              <w:t>TINTA</w:t>
            </w:r>
            <w:r>
              <w:rPr>
                <w:w w:val="105"/>
                <w:sz w:val="17"/>
              </w:rPr>
              <w:t> IMOBILIARIA,TIPO:</w:t>
            </w:r>
            <w:r>
              <w:rPr>
                <w:w w:val="105"/>
                <w:sz w:val="17"/>
              </w:rPr>
              <w:t> PISO,</w:t>
            </w:r>
            <w:r>
              <w:rPr>
                <w:w w:val="105"/>
                <w:sz w:val="17"/>
              </w:rPr>
              <w:t> COR:</w:t>
            </w:r>
            <w:r>
              <w:rPr>
                <w:w w:val="105"/>
                <w:sz w:val="17"/>
              </w:rPr>
              <w:t> </w:t>
            </w:r>
            <w:r>
              <w:rPr>
                <w:w w:val="105"/>
                <w:sz w:val="17"/>
              </w:rPr>
              <w:t>AZUL, ACABAMENTO:</w:t>
            </w:r>
            <w:r>
              <w:rPr>
                <w:w w:val="105"/>
                <w:sz w:val="17"/>
              </w:rPr>
              <w:t> ACETINADO,</w:t>
            </w:r>
            <w:r>
              <w:rPr>
                <w:w w:val="105"/>
                <w:sz w:val="17"/>
              </w:rPr>
              <w:t> BRILHO:</w:t>
            </w:r>
            <w:r>
              <w:rPr>
                <w:w w:val="105"/>
                <w:sz w:val="17"/>
              </w:rPr>
              <w:t> SUAVE, FORMA FORNECIMENTO: BALDE 18 L</w:t>
            </w:r>
          </w:p>
        </w:tc>
        <w:tc>
          <w:tcPr>
            <w:tcW w:w="1921" w:type="dxa"/>
            <w:tcBorders>
              <w:top w:val="single" w:sz="6" w:space="0" w:color="808080"/>
              <w:bottom w:val="single" w:sz="6" w:space="0" w:color="808080"/>
            </w:tcBorders>
          </w:tcPr>
          <w:p>
            <w:pPr>
              <w:pStyle w:val="TableParagraph"/>
              <w:spacing w:before="107"/>
              <w:rPr>
                <w:sz w:val="17"/>
              </w:rPr>
            </w:pPr>
          </w:p>
          <w:p>
            <w:pPr>
              <w:pStyle w:val="TableParagraph"/>
              <w:ind w:left="7" w:right="1"/>
              <w:jc w:val="center"/>
              <w:rPr>
                <w:sz w:val="17"/>
              </w:rPr>
            </w:pPr>
            <w:r>
              <w:rPr>
                <w:spacing w:val="-2"/>
                <w:w w:val="105"/>
                <w:sz w:val="17"/>
              </w:rPr>
              <w:t>UNIDADE</w:t>
            </w:r>
          </w:p>
        </w:tc>
        <w:tc>
          <w:tcPr>
            <w:tcW w:w="1568" w:type="dxa"/>
            <w:tcBorders>
              <w:top w:val="single" w:sz="6" w:space="0" w:color="808080"/>
              <w:bottom w:val="single" w:sz="6" w:space="0" w:color="808080"/>
            </w:tcBorders>
          </w:tcPr>
          <w:p>
            <w:pPr>
              <w:pStyle w:val="TableParagraph"/>
              <w:spacing w:before="107"/>
              <w:rPr>
                <w:sz w:val="17"/>
              </w:rPr>
            </w:pPr>
          </w:p>
          <w:p>
            <w:pPr>
              <w:pStyle w:val="TableParagraph"/>
              <w:ind w:left="7"/>
              <w:jc w:val="center"/>
              <w:rPr>
                <w:sz w:val="17"/>
              </w:rPr>
            </w:pPr>
            <w:r>
              <w:rPr>
                <w:spacing w:val="-5"/>
                <w:w w:val="105"/>
                <w:sz w:val="17"/>
              </w:rPr>
              <w:t>20</w:t>
            </w:r>
          </w:p>
        </w:tc>
      </w:tr>
      <w:tr>
        <w:trPr>
          <w:trHeight w:val="812" w:hRule="atLeast"/>
        </w:trPr>
        <w:tc>
          <w:tcPr>
            <w:tcW w:w="729" w:type="dxa"/>
            <w:tcBorders>
              <w:top w:val="single" w:sz="6" w:space="0" w:color="808080"/>
              <w:bottom w:val="single" w:sz="6" w:space="0" w:color="808080"/>
            </w:tcBorders>
          </w:tcPr>
          <w:p>
            <w:pPr>
              <w:pStyle w:val="TableParagraph"/>
              <w:spacing w:before="96"/>
              <w:rPr>
                <w:sz w:val="17"/>
              </w:rPr>
            </w:pPr>
          </w:p>
          <w:p>
            <w:pPr>
              <w:pStyle w:val="TableParagraph"/>
              <w:ind w:left="15"/>
              <w:jc w:val="center"/>
              <w:rPr>
                <w:b/>
                <w:sz w:val="17"/>
              </w:rPr>
            </w:pPr>
            <w:r>
              <w:rPr>
                <w:b/>
                <w:spacing w:val="-5"/>
                <w:w w:val="105"/>
                <w:sz w:val="17"/>
              </w:rPr>
              <w:t>07</w:t>
            </w:r>
          </w:p>
        </w:tc>
        <w:tc>
          <w:tcPr>
            <w:tcW w:w="1115" w:type="dxa"/>
            <w:tcBorders>
              <w:top w:val="single" w:sz="6" w:space="0" w:color="808080"/>
              <w:bottom w:val="single" w:sz="6" w:space="0" w:color="808080"/>
            </w:tcBorders>
          </w:tcPr>
          <w:p>
            <w:pPr>
              <w:pStyle w:val="TableParagraph"/>
              <w:spacing w:before="107"/>
              <w:rPr>
                <w:sz w:val="17"/>
              </w:rPr>
            </w:pPr>
          </w:p>
          <w:p>
            <w:pPr>
              <w:pStyle w:val="TableParagraph"/>
              <w:ind w:left="279"/>
              <w:rPr>
                <w:b/>
                <w:sz w:val="17"/>
              </w:rPr>
            </w:pPr>
            <w:r>
              <w:rPr>
                <w:b/>
                <w:spacing w:val="-2"/>
                <w:w w:val="105"/>
                <w:sz w:val="17"/>
              </w:rPr>
              <w:t>141754</w:t>
            </w:r>
          </w:p>
        </w:tc>
        <w:tc>
          <w:tcPr>
            <w:tcW w:w="4681" w:type="dxa"/>
            <w:tcBorders>
              <w:top w:val="single" w:sz="6" w:space="0" w:color="808080"/>
              <w:bottom w:val="single" w:sz="6" w:space="0" w:color="808080"/>
            </w:tcBorders>
          </w:tcPr>
          <w:p>
            <w:pPr>
              <w:pStyle w:val="TableParagraph"/>
              <w:spacing w:line="244" w:lineRule="auto" w:before="104"/>
              <w:ind w:left="117" w:right="103"/>
              <w:jc w:val="both"/>
              <w:rPr>
                <w:sz w:val="17"/>
              </w:rPr>
            </w:pPr>
            <w:r>
              <w:rPr>
                <w:w w:val="105"/>
                <w:sz w:val="17"/>
              </w:rPr>
              <w:t>TINTA</w:t>
            </w:r>
            <w:r>
              <w:rPr>
                <w:w w:val="105"/>
                <w:sz w:val="17"/>
              </w:rPr>
              <w:t> IMOBILIARIA,TIPO:</w:t>
            </w:r>
            <w:r>
              <w:rPr>
                <w:w w:val="105"/>
                <w:sz w:val="17"/>
              </w:rPr>
              <w:t> EPOXI,</w:t>
            </w:r>
            <w:r>
              <w:rPr>
                <w:w w:val="105"/>
                <w:sz w:val="17"/>
              </w:rPr>
              <w:t> COR:</w:t>
            </w:r>
            <w:r>
              <w:rPr>
                <w:w w:val="105"/>
                <w:sz w:val="17"/>
              </w:rPr>
              <w:t> </w:t>
            </w:r>
            <w:r>
              <w:rPr>
                <w:w w:val="105"/>
                <w:sz w:val="17"/>
              </w:rPr>
              <w:t>BRANCO GELO,</w:t>
            </w:r>
            <w:r>
              <w:rPr>
                <w:w w:val="105"/>
                <w:sz w:val="17"/>
              </w:rPr>
              <w:t> ACABAMENTO: FOSCO, BRILHO: FOSCO, FORMA FORNECIMENTO: LATA COM 3,6 L</w:t>
            </w:r>
          </w:p>
        </w:tc>
        <w:tc>
          <w:tcPr>
            <w:tcW w:w="1921" w:type="dxa"/>
            <w:tcBorders>
              <w:top w:val="single" w:sz="6" w:space="0" w:color="808080"/>
              <w:bottom w:val="single" w:sz="6" w:space="0" w:color="808080"/>
            </w:tcBorders>
          </w:tcPr>
          <w:p>
            <w:pPr>
              <w:pStyle w:val="TableParagraph"/>
              <w:spacing w:before="107"/>
              <w:rPr>
                <w:sz w:val="17"/>
              </w:rPr>
            </w:pPr>
          </w:p>
          <w:p>
            <w:pPr>
              <w:pStyle w:val="TableParagraph"/>
              <w:ind w:left="7" w:right="1"/>
              <w:jc w:val="center"/>
              <w:rPr>
                <w:sz w:val="17"/>
              </w:rPr>
            </w:pPr>
            <w:r>
              <w:rPr>
                <w:spacing w:val="-2"/>
                <w:w w:val="105"/>
                <w:sz w:val="17"/>
              </w:rPr>
              <w:t>UNIDADE</w:t>
            </w:r>
          </w:p>
        </w:tc>
        <w:tc>
          <w:tcPr>
            <w:tcW w:w="1568" w:type="dxa"/>
            <w:tcBorders>
              <w:top w:val="single" w:sz="6" w:space="0" w:color="808080"/>
              <w:bottom w:val="single" w:sz="6" w:space="0" w:color="808080"/>
            </w:tcBorders>
          </w:tcPr>
          <w:p>
            <w:pPr>
              <w:pStyle w:val="TableParagraph"/>
              <w:spacing w:before="96"/>
              <w:rPr>
                <w:sz w:val="17"/>
              </w:rPr>
            </w:pPr>
          </w:p>
          <w:p>
            <w:pPr>
              <w:pStyle w:val="TableParagraph"/>
              <w:ind w:left="7"/>
              <w:jc w:val="center"/>
              <w:rPr>
                <w:sz w:val="17"/>
              </w:rPr>
            </w:pPr>
            <w:r>
              <w:rPr>
                <w:spacing w:val="-5"/>
                <w:w w:val="105"/>
                <w:sz w:val="17"/>
              </w:rPr>
              <w:t>200</w:t>
            </w:r>
          </w:p>
        </w:tc>
      </w:tr>
      <w:tr>
        <w:trPr>
          <w:trHeight w:val="1000" w:hRule="atLeast"/>
        </w:trPr>
        <w:tc>
          <w:tcPr>
            <w:tcW w:w="729" w:type="dxa"/>
            <w:tcBorders>
              <w:top w:val="single" w:sz="6" w:space="0" w:color="808080"/>
              <w:bottom w:val="single" w:sz="6" w:space="0" w:color="808080"/>
            </w:tcBorders>
          </w:tcPr>
          <w:p>
            <w:pPr>
              <w:pStyle w:val="TableParagraph"/>
              <w:rPr>
                <w:sz w:val="17"/>
              </w:rPr>
            </w:pPr>
          </w:p>
          <w:p>
            <w:pPr>
              <w:pStyle w:val="TableParagraph"/>
              <w:rPr>
                <w:sz w:val="17"/>
              </w:rPr>
            </w:pPr>
          </w:p>
          <w:p>
            <w:pPr>
              <w:pStyle w:val="TableParagraph"/>
              <w:ind w:left="15"/>
              <w:jc w:val="center"/>
              <w:rPr>
                <w:b/>
                <w:sz w:val="17"/>
              </w:rPr>
            </w:pPr>
            <w:r>
              <w:rPr>
                <w:b/>
                <w:spacing w:val="-5"/>
                <w:w w:val="105"/>
                <w:sz w:val="17"/>
              </w:rPr>
              <w:t>08</w:t>
            </w:r>
          </w:p>
        </w:tc>
        <w:tc>
          <w:tcPr>
            <w:tcW w:w="1115" w:type="dxa"/>
            <w:tcBorders>
              <w:top w:val="single" w:sz="6" w:space="0" w:color="808080"/>
              <w:bottom w:val="single" w:sz="6" w:space="0" w:color="808080"/>
            </w:tcBorders>
          </w:tcPr>
          <w:p>
            <w:pPr>
              <w:pStyle w:val="TableParagraph"/>
              <w:rPr>
                <w:sz w:val="17"/>
              </w:rPr>
            </w:pPr>
          </w:p>
          <w:p>
            <w:pPr>
              <w:pStyle w:val="TableParagraph"/>
              <w:spacing w:before="11"/>
              <w:rPr>
                <w:sz w:val="17"/>
              </w:rPr>
            </w:pPr>
          </w:p>
          <w:p>
            <w:pPr>
              <w:pStyle w:val="TableParagraph"/>
              <w:ind w:left="323"/>
              <w:rPr>
                <w:b/>
                <w:sz w:val="17"/>
              </w:rPr>
            </w:pPr>
            <w:r>
              <w:rPr>
                <w:b/>
                <w:spacing w:val="-4"/>
                <w:w w:val="105"/>
                <w:sz w:val="17"/>
              </w:rPr>
              <w:t>57686</w:t>
            </w:r>
          </w:p>
        </w:tc>
        <w:tc>
          <w:tcPr>
            <w:tcW w:w="4681" w:type="dxa"/>
            <w:tcBorders>
              <w:top w:val="single" w:sz="6" w:space="0" w:color="808080"/>
              <w:bottom w:val="single" w:sz="6" w:space="0" w:color="808080"/>
            </w:tcBorders>
          </w:tcPr>
          <w:p>
            <w:pPr>
              <w:pStyle w:val="TableParagraph"/>
              <w:spacing w:line="244" w:lineRule="auto" w:before="104"/>
              <w:ind w:left="117" w:right="103"/>
              <w:jc w:val="both"/>
              <w:rPr>
                <w:sz w:val="17"/>
              </w:rPr>
            </w:pPr>
            <w:r>
              <w:rPr>
                <w:w w:val="105"/>
                <w:sz w:val="17"/>
              </w:rPr>
              <w:t>MASSA</w:t>
            </w:r>
            <w:r>
              <w:rPr>
                <w:w w:val="105"/>
                <w:sz w:val="17"/>
              </w:rPr>
              <w:t> CORRIDA</w:t>
            </w:r>
            <w:r>
              <w:rPr>
                <w:w w:val="105"/>
                <w:sz w:val="17"/>
              </w:rPr>
              <w:t> NIVELADORA</w:t>
            </w:r>
            <w:r>
              <w:rPr>
                <w:w w:val="105"/>
                <w:sz w:val="17"/>
              </w:rPr>
              <w:t> PAREDE</w:t>
            </w:r>
            <w:r>
              <w:rPr>
                <w:w w:val="105"/>
                <w:sz w:val="17"/>
              </w:rPr>
              <w:t> </w:t>
            </w:r>
            <w:r>
              <w:rPr>
                <w:w w:val="105"/>
                <w:sz w:val="17"/>
              </w:rPr>
              <w:t>(TINTA), TIPO:</w:t>
            </w:r>
            <w:r>
              <w:rPr>
                <w:w w:val="105"/>
                <w:sz w:val="17"/>
              </w:rPr>
              <w:t> PVA,</w:t>
            </w:r>
            <w:r>
              <w:rPr>
                <w:w w:val="105"/>
                <w:sz w:val="17"/>
              </w:rPr>
              <w:t> AMBIENTE:</w:t>
            </w:r>
            <w:r>
              <w:rPr>
                <w:w w:val="105"/>
                <w:sz w:val="17"/>
              </w:rPr>
              <w:t> INTERNO/EXTERNO, ACABAMENTO:</w:t>
            </w:r>
            <w:r>
              <w:rPr>
                <w:w w:val="105"/>
                <w:sz w:val="17"/>
              </w:rPr>
              <w:t> N/D,</w:t>
            </w:r>
            <w:r>
              <w:rPr>
                <w:w w:val="105"/>
                <w:sz w:val="17"/>
              </w:rPr>
              <w:t> APLICACAO:</w:t>
            </w:r>
            <w:r>
              <w:rPr>
                <w:w w:val="105"/>
                <w:sz w:val="17"/>
              </w:rPr>
              <w:t> ALVENARIA, FORMA FORNECIMENTO: BALDE/LATA 27KG</w:t>
            </w:r>
          </w:p>
        </w:tc>
        <w:tc>
          <w:tcPr>
            <w:tcW w:w="1921" w:type="dxa"/>
            <w:tcBorders>
              <w:top w:val="single" w:sz="6" w:space="0" w:color="808080"/>
              <w:bottom w:val="single" w:sz="6" w:space="0" w:color="808080"/>
            </w:tcBorders>
          </w:tcPr>
          <w:p>
            <w:pPr>
              <w:pStyle w:val="TableParagraph"/>
              <w:rPr>
                <w:sz w:val="17"/>
              </w:rPr>
            </w:pPr>
          </w:p>
          <w:p>
            <w:pPr>
              <w:pStyle w:val="TableParagraph"/>
              <w:spacing w:before="11"/>
              <w:rPr>
                <w:sz w:val="17"/>
              </w:rPr>
            </w:pPr>
          </w:p>
          <w:p>
            <w:pPr>
              <w:pStyle w:val="TableParagraph"/>
              <w:ind w:left="7" w:right="1"/>
              <w:jc w:val="center"/>
              <w:rPr>
                <w:sz w:val="17"/>
              </w:rPr>
            </w:pPr>
            <w:r>
              <w:rPr>
                <w:spacing w:val="-2"/>
                <w:w w:val="105"/>
                <w:sz w:val="17"/>
              </w:rPr>
              <w:t>UNIDADE</w:t>
            </w:r>
          </w:p>
        </w:tc>
        <w:tc>
          <w:tcPr>
            <w:tcW w:w="1568" w:type="dxa"/>
            <w:tcBorders>
              <w:top w:val="single" w:sz="6" w:space="0" w:color="808080"/>
              <w:bottom w:val="single" w:sz="6" w:space="0" w:color="808080"/>
            </w:tcBorders>
          </w:tcPr>
          <w:p>
            <w:pPr>
              <w:pStyle w:val="TableParagraph"/>
              <w:rPr>
                <w:sz w:val="17"/>
              </w:rPr>
            </w:pPr>
          </w:p>
          <w:p>
            <w:pPr>
              <w:pStyle w:val="TableParagraph"/>
              <w:rPr>
                <w:sz w:val="17"/>
              </w:rPr>
            </w:pPr>
          </w:p>
          <w:p>
            <w:pPr>
              <w:pStyle w:val="TableParagraph"/>
              <w:ind w:left="7"/>
              <w:jc w:val="center"/>
              <w:rPr>
                <w:sz w:val="17"/>
              </w:rPr>
            </w:pPr>
            <w:r>
              <w:rPr>
                <w:spacing w:val="-5"/>
                <w:w w:val="105"/>
                <w:sz w:val="17"/>
              </w:rPr>
              <w:t>100</w:t>
            </w:r>
          </w:p>
        </w:tc>
      </w:tr>
      <w:tr>
        <w:trPr>
          <w:trHeight w:val="1211" w:hRule="atLeast"/>
        </w:trPr>
        <w:tc>
          <w:tcPr>
            <w:tcW w:w="729" w:type="dxa"/>
            <w:tcBorders>
              <w:top w:val="single" w:sz="6" w:space="0" w:color="808080"/>
            </w:tcBorders>
          </w:tcPr>
          <w:p>
            <w:pPr>
              <w:pStyle w:val="TableParagraph"/>
              <w:rPr>
                <w:sz w:val="17"/>
              </w:rPr>
            </w:pPr>
          </w:p>
          <w:p>
            <w:pPr>
              <w:pStyle w:val="TableParagraph"/>
              <w:spacing w:before="110"/>
              <w:rPr>
                <w:sz w:val="17"/>
              </w:rPr>
            </w:pPr>
          </w:p>
          <w:p>
            <w:pPr>
              <w:pStyle w:val="TableParagraph"/>
              <w:ind w:left="15"/>
              <w:jc w:val="center"/>
              <w:rPr>
                <w:b/>
                <w:sz w:val="17"/>
              </w:rPr>
            </w:pPr>
            <w:r>
              <w:rPr>
                <w:b/>
                <w:spacing w:val="-5"/>
                <w:w w:val="105"/>
                <w:sz w:val="17"/>
              </w:rPr>
              <w:t>09</w:t>
            </w:r>
          </w:p>
        </w:tc>
        <w:tc>
          <w:tcPr>
            <w:tcW w:w="1115" w:type="dxa"/>
            <w:tcBorders>
              <w:top w:val="single" w:sz="6" w:space="0" w:color="808080"/>
            </w:tcBorders>
          </w:tcPr>
          <w:p>
            <w:pPr>
              <w:pStyle w:val="TableParagraph"/>
              <w:rPr>
                <w:sz w:val="17"/>
              </w:rPr>
            </w:pPr>
          </w:p>
          <w:p>
            <w:pPr>
              <w:pStyle w:val="TableParagraph"/>
              <w:spacing w:before="110"/>
              <w:rPr>
                <w:sz w:val="17"/>
              </w:rPr>
            </w:pPr>
          </w:p>
          <w:p>
            <w:pPr>
              <w:pStyle w:val="TableParagraph"/>
              <w:ind w:left="279"/>
              <w:rPr>
                <w:b/>
                <w:sz w:val="17"/>
              </w:rPr>
            </w:pPr>
            <w:r>
              <w:rPr>
                <w:b/>
                <w:spacing w:val="-2"/>
                <w:w w:val="105"/>
                <w:sz w:val="17"/>
              </w:rPr>
              <w:t>107525</w:t>
            </w:r>
          </w:p>
        </w:tc>
        <w:tc>
          <w:tcPr>
            <w:tcW w:w="4681" w:type="dxa"/>
            <w:tcBorders>
              <w:top w:val="single" w:sz="6" w:space="0" w:color="808080"/>
            </w:tcBorders>
          </w:tcPr>
          <w:p>
            <w:pPr>
              <w:pStyle w:val="TableParagraph"/>
              <w:tabs>
                <w:tab w:pos="1963" w:val="left" w:leader="none"/>
                <w:tab w:pos="3569" w:val="left" w:leader="none"/>
              </w:tabs>
              <w:spacing w:line="244" w:lineRule="auto" w:before="104"/>
              <w:ind w:left="117" w:right="103"/>
              <w:jc w:val="both"/>
              <w:rPr>
                <w:sz w:val="17"/>
              </w:rPr>
            </w:pPr>
            <w:r>
              <w:rPr>
                <w:w w:val="105"/>
                <w:sz w:val="17"/>
              </w:rPr>
              <w:t>MASSA</w:t>
            </w:r>
            <w:r>
              <w:rPr>
                <w:w w:val="105"/>
                <w:sz w:val="17"/>
              </w:rPr>
              <w:t> NIVELADORA</w:t>
            </w:r>
            <w:r>
              <w:rPr>
                <w:w w:val="105"/>
                <w:sz w:val="17"/>
              </w:rPr>
              <w:t> PAREDE</w:t>
            </w:r>
            <w:r>
              <w:rPr>
                <w:w w:val="105"/>
                <w:sz w:val="17"/>
              </w:rPr>
              <w:t> /</w:t>
            </w:r>
            <w:r>
              <w:rPr>
                <w:w w:val="105"/>
                <w:sz w:val="17"/>
              </w:rPr>
              <w:t> </w:t>
            </w:r>
            <w:r>
              <w:rPr>
                <w:w w:val="105"/>
                <w:sz w:val="17"/>
              </w:rPr>
              <w:t>MADEIRA </w:t>
            </w:r>
            <w:r>
              <w:rPr>
                <w:spacing w:val="-2"/>
                <w:w w:val="105"/>
                <w:sz w:val="17"/>
              </w:rPr>
              <w:t>(TINTA),TIPO:</w:t>
            </w:r>
            <w:r>
              <w:rPr>
                <w:sz w:val="17"/>
              </w:rPr>
              <w:tab/>
            </w:r>
            <w:r>
              <w:rPr>
                <w:spacing w:val="-2"/>
                <w:w w:val="105"/>
                <w:sz w:val="17"/>
              </w:rPr>
              <w:t>ACRILICA,</w:t>
            </w:r>
            <w:r>
              <w:rPr>
                <w:sz w:val="17"/>
              </w:rPr>
              <w:tab/>
            </w:r>
            <w:r>
              <w:rPr>
                <w:spacing w:val="-2"/>
                <w:w w:val="105"/>
                <w:sz w:val="17"/>
              </w:rPr>
              <w:t>AMBIENTE: </w:t>
            </w:r>
            <w:r>
              <w:rPr>
                <w:w w:val="105"/>
                <w:sz w:val="17"/>
              </w:rPr>
              <w:t>INTERNO/EXTERNO,</w:t>
            </w:r>
            <w:r>
              <w:rPr>
                <w:w w:val="105"/>
                <w:sz w:val="17"/>
              </w:rPr>
              <w:t> ACABAMENTO:</w:t>
            </w:r>
            <w:r>
              <w:rPr>
                <w:w w:val="105"/>
                <w:sz w:val="17"/>
              </w:rPr>
              <w:t> BRANCA, APLICACAO:</w:t>
            </w:r>
            <w:r>
              <w:rPr>
                <w:spacing w:val="-2"/>
                <w:w w:val="105"/>
                <w:sz w:val="17"/>
              </w:rPr>
              <w:t> </w:t>
            </w:r>
            <w:r>
              <w:rPr>
                <w:w w:val="105"/>
                <w:sz w:val="17"/>
              </w:rPr>
              <w:t>ALVENARIA, FORMA</w:t>
            </w:r>
            <w:r>
              <w:rPr>
                <w:spacing w:val="-2"/>
                <w:w w:val="105"/>
                <w:sz w:val="17"/>
              </w:rPr>
              <w:t> </w:t>
            </w:r>
            <w:r>
              <w:rPr>
                <w:w w:val="105"/>
                <w:sz w:val="17"/>
              </w:rPr>
              <w:t>FORNECIMENTO: BALDE/LATA</w:t>
            </w:r>
            <w:r>
              <w:rPr>
                <w:spacing w:val="-12"/>
                <w:w w:val="105"/>
                <w:sz w:val="17"/>
              </w:rPr>
              <w:t> </w:t>
            </w:r>
            <w:r>
              <w:rPr>
                <w:w w:val="105"/>
                <w:sz w:val="17"/>
              </w:rPr>
              <w:t>27KG</w:t>
            </w:r>
          </w:p>
        </w:tc>
        <w:tc>
          <w:tcPr>
            <w:tcW w:w="1921" w:type="dxa"/>
            <w:tcBorders>
              <w:top w:val="single" w:sz="6" w:space="0" w:color="808080"/>
            </w:tcBorders>
          </w:tcPr>
          <w:p>
            <w:pPr>
              <w:pStyle w:val="TableParagraph"/>
              <w:rPr>
                <w:sz w:val="17"/>
              </w:rPr>
            </w:pPr>
          </w:p>
          <w:p>
            <w:pPr>
              <w:pStyle w:val="TableParagraph"/>
              <w:spacing w:before="110"/>
              <w:rPr>
                <w:sz w:val="17"/>
              </w:rPr>
            </w:pPr>
          </w:p>
          <w:p>
            <w:pPr>
              <w:pStyle w:val="TableParagraph"/>
              <w:ind w:left="7" w:right="1"/>
              <w:jc w:val="center"/>
              <w:rPr>
                <w:sz w:val="17"/>
              </w:rPr>
            </w:pPr>
            <w:r>
              <w:rPr>
                <w:spacing w:val="-2"/>
                <w:w w:val="105"/>
                <w:sz w:val="17"/>
              </w:rPr>
              <w:t>UNIDADE</w:t>
            </w:r>
          </w:p>
        </w:tc>
        <w:tc>
          <w:tcPr>
            <w:tcW w:w="1568" w:type="dxa"/>
            <w:tcBorders>
              <w:top w:val="single" w:sz="6" w:space="0" w:color="808080"/>
            </w:tcBorders>
          </w:tcPr>
          <w:p>
            <w:pPr>
              <w:pStyle w:val="TableParagraph"/>
              <w:rPr>
                <w:sz w:val="17"/>
              </w:rPr>
            </w:pPr>
          </w:p>
          <w:p>
            <w:pPr>
              <w:pStyle w:val="TableParagraph"/>
              <w:spacing w:before="110"/>
              <w:rPr>
                <w:sz w:val="17"/>
              </w:rPr>
            </w:pPr>
          </w:p>
          <w:p>
            <w:pPr>
              <w:pStyle w:val="TableParagraph"/>
              <w:ind w:left="7"/>
              <w:jc w:val="center"/>
              <w:rPr>
                <w:sz w:val="17"/>
              </w:rPr>
            </w:pPr>
            <w:r>
              <w:rPr>
                <w:spacing w:val="-5"/>
                <w:w w:val="105"/>
                <w:sz w:val="17"/>
              </w:rPr>
              <w:t>150</w:t>
            </w:r>
          </w:p>
        </w:tc>
      </w:tr>
    </w:tbl>
    <w:p>
      <w:pPr>
        <w:pStyle w:val="BodyText"/>
        <w:spacing w:before="186"/>
        <w:ind w:left="0"/>
      </w:pPr>
    </w:p>
    <w:p>
      <w:pPr>
        <w:pStyle w:val="ListParagraph"/>
        <w:numPr>
          <w:ilvl w:val="1"/>
          <w:numId w:val="31"/>
        </w:numPr>
        <w:tabs>
          <w:tab w:pos="685" w:val="left" w:leader="none"/>
        </w:tabs>
        <w:spacing w:line="240" w:lineRule="auto" w:before="0" w:after="0"/>
        <w:ind w:left="685" w:right="0" w:hanging="299"/>
        <w:jc w:val="left"/>
        <w:rPr>
          <w:sz w:val="17"/>
        </w:rPr>
      </w:pPr>
      <w:r>
        <w:rPr>
          <w:sz w:val="17"/>
        </w:rPr>
        <w:t>A</w:t>
      </w:r>
      <w:r>
        <w:rPr>
          <w:spacing w:val="2"/>
          <w:sz w:val="17"/>
        </w:rPr>
        <w:t> </w:t>
      </w:r>
      <w:r>
        <w:rPr>
          <w:sz w:val="17"/>
        </w:rPr>
        <w:t>CONTRATADA</w:t>
      </w:r>
      <w:r>
        <w:rPr>
          <w:spacing w:val="3"/>
          <w:sz w:val="17"/>
        </w:rPr>
        <w:t> </w:t>
      </w:r>
      <w:r>
        <w:rPr>
          <w:sz w:val="17"/>
        </w:rPr>
        <w:t>deverá</w:t>
      </w:r>
      <w:r>
        <w:rPr>
          <w:spacing w:val="16"/>
          <w:sz w:val="17"/>
        </w:rPr>
        <w:t> </w:t>
      </w:r>
      <w:r>
        <w:rPr>
          <w:sz w:val="17"/>
        </w:rPr>
        <w:t>atender</w:t>
      </w:r>
      <w:r>
        <w:rPr>
          <w:spacing w:val="16"/>
          <w:sz w:val="17"/>
        </w:rPr>
        <w:t> </w:t>
      </w:r>
      <w:r>
        <w:rPr>
          <w:sz w:val="17"/>
        </w:rPr>
        <w:t>às</w:t>
      </w:r>
      <w:r>
        <w:rPr>
          <w:spacing w:val="17"/>
          <w:sz w:val="17"/>
        </w:rPr>
        <w:t> </w:t>
      </w:r>
      <w:r>
        <w:rPr>
          <w:sz w:val="17"/>
        </w:rPr>
        <w:t>especificações</w:t>
      </w:r>
      <w:r>
        <w:rPr>
          <w:spacing w:val="16"/>
          <w:sz w:val="17"/>
        </w:rPr>
        <w:t> </w:t>
      </w:r>
      <w:r>
        <w:rPr>
          <w:sz w:val="17"/>
        </w:rPr>
        <w:t>complementares</w:t>
      </w:r>
      <w:r>
        <w:rPr>
          <w:spacing w:val="16"/>
          <w:sz w:val="17"/>
        </w:rPr>
        <w:t> </w:t>
      </w:r>
      <w:r>
        <w:rPr>
          <w:spacing w:val="-2"/>
          <w:sz w:val="17"/>
        </w:rPr>
        <w:t>abaixo:</w:t>
      </w:r>
    </w:p>
    <w:p>
      <w:pPr>
        <w:pStyle w:val="Heading3"/>
        <w:spacing w:before="91"/>
      </w:pPr>
      <w:r>
        <w:rPr/>
        <w:t>Item</w:t>
      </w:r>
      <w:r>
        <w:rPr>
          <w:spacing w:val="17"/>
        </w:rPr>
        <w:t> </w:t>
      </w:r>
      <w:r>
        <w:rPr/>
        <w:t>1</w:t>
      </w:r>
      <w:r>
        <w:rPr>
          <w:spacing w:val="17"/>
        </w:rPr>
        <w:t> </w:t>
      </w:r>
      <w:r>
        <w:rPr/>
        <w:t>-</w:t>
      </w:r>
      <w:r>
        <w:rPr>
          <w:spacing w:val="13"/>
        </w:rPr>
        <w:t> </w:t>
      </w:r>
      <w:r>
        <w:rPr/>
        <w:t>TINTA</w:t>
      </w:r>
      <w:r>
        <w:rPr>
          <w:spacing w:val="-9"/>
        </w:rPr>
        <w:t> </w:t>
      </w:r>
      <w:r>
        <w:rPr/>
        <w:t>ACRÍLICA</w:t>
      </w:r>
      <w:r>
        <w:rPr>
          <w:spacing w:val="3"/>
        </w:rPr>
        <w:t> </w:t>
      </w:r>
      <w:r>
        <w:rPr/>
        <w:t>BRANCO</w:t>
      </w:r>
      <w:r>
        <w:rPr>
          <w:spacing w:val="17"/>
        </w:rPr>
        <w:t> </w:t>
      </w:r>
      <w:r>
        <w:rPr/>
        <w:t>GELO</w:t>
      </w:r>
      <w:r>
        <w:rPr>
          <w:spacing w:val="18"/>
        </w:rPr>
        <w:t> </w:t>
      </w:r>
      <w:r>
        <w:rPr/>
        <w:t>PARA</w:t>
      </w:r>
      <w:r>
        <w:rPr>
          <w:spacing w:val="3"/>
        </w:rPr>
        <w:t> </w:t>
      </w:r>
      <w:r>
        <w:rPr/>
        <w:t>INTERIORES</w:t>
      </w:r>
      <w:r>
        <w:rPr>
          <w:spacing w:val="3"/>
        </w:rPr>
        <w:t> </w:t>
      </w:r>
      <w:r>
        <w:rPr/>
        <w:t>ACABAMENTO</w:t>
      </w:r>
      <w:r>
        <w:rPr>
          <w:spacing w:val="18"/>
        </w:rPr>
        <w:t> </w:t>
      </w:r>
      <w:r>
        <w:rPr/>
        <w:t>E</w:t>
      </w:r>
      <w:r>
        <w:rPr>
          <w:spacing w:val="17"/>
        </w:rPr>
        <w:t> </w:t>
      </w:r>
      <w:r>
        <w:rPr/>
        <w:t>BRILHO</w:t>
      </w:r>
      <w:r>
        <w:rPr>
          <w:spacing w:val="17"/>
        </w:rPr>
        <w:t> </w:t>
      </w:r>
      <w:r>
        <w:rPr/>
        <w:t>FOSCO</w:t>
      </w:r>
      <w:r>
        <w:rPr>
          <w:spacing w:val="17"/>
        </w:rPr>
        <w:t> </w:t>
      </w:r>
      <w:r>
        <w:rPr/>
        <w:t>(GALÃO</w:t>
      </w:r>
      <w:r>
        <w:rPr>
          <w:spacing w:val="17"/>
        </w:rPr>
        <w:t> </w:t>
      </w:r>
      <w:r>
        <w:rPr>
          <w:spacing w:val="-4"/>
        </w:rPr>
        <w:t>18L)</w:t>
      </w:r>
    </w:p>
    <w:p>
      <w:pPr>
        <w:pStyle w:val="BodyText"/>
        <w:spacing w:before="92"/>
      </w:pPr>
      <w:r>
        <w:rPr>
          <w:b/>
          <w:spacing w:val="-2"/>
          <w:w w:val="105"/>
        </w:rPr>
        <w:t>Item</w:t>
      </w:r>
      <w:r>
        <w:rPr>
          <w:spacing w:val="-2"/>
          <w:w w:val="105"/>
        </w:rPr>
        <w:t>:</w:t>
      </w:r>
      <w:r>
        <w:rPr>
          <w:spacing w:val="-6"/>
          <w:w w:val="105"/>
        </w:rPr>
        <w:t> </w:t>
      </w:r>
      <w:r>
        <w:rPr>
          <w:spacing w:val="-2"/>
          <w:w w:val="105"/>
        </w:rPr>
        <w:t>Tinta imobiliária</w:t>
      </w:r>
    </w:p>
    <w:p>
      <w:pPr>
        <w:spacing w:before="3"/>
        <w:ind w:left="386" w:right="0" w:firstLine="0"/>
        <w:jc w:val="left"/>
        <w:rPr>
          <w:sz w:val="17"/>
        </w:rPr>
      </w:pPr>
      <w:r>
        <w:rPr>
          <w:b/>
          <w:sz w:val="17"/>
        </w:rPr>
        <w:t>Tipo</w:t>
      </w:r>
      <w:r>
        <w:rPr>
          <w:sz w:val="17"/>
        </w:rPr>
        <w:t>:</w:t>
      </w:r>
      <w:r>
        <w:rPr>
          <w:spacing w:val="-2"/>
          <w:sz w:val="17"/>
        </w:rPr>
        <w:t> Acrílica</w:t>
      </w:r>
    </w:p>
    <w:p>
      <w:pPr>
        <w:pStyle w:val="BodyText"/>
        <w:spacing w:before="3"/>
      </w:pPr>
      <w:r>
        <w:rPr>
          <w:b/>
          <w:w w:val="105"/>
        </w:rPr>
        <w:t>Cor</w:t>
      </w:r>
      <w:r>
        <w:rPr>
          <w:w w:val="105"/>
        </w:rPr>
        <w:t>:</w:t>
      </w:r>
      <w:r>
        <w:rPr>
          <w:spacing w:val="-10"/>
          <w:w w:val="105"/>
        </w:rPr>
        <w:t> </w:t>
      </w:r>
      <w:r>
        <w:rPr>
          <w:w w:val="105"/>
        </w:rPr>
        <w:t>Branco</w:t>
      </w:r>
      <w:r>
        <w:rPr>
          <w:spacing w:val="-9"/>
          <w:w w:val="105"/>
        </w:rPr>
        <w:t> </w:t>
      </w:r>
      <w:r>
        <w:rPr>
          <w:spacing w:val="-4"/>
          <w:w w:val="105"/>
        </w:rPr>
        <w:t>gelo</w:t>
      </w:r>
    </w:p>
    <w:p>
      <w:pPr>
        <w:spacing w:before="3"/>
        <w:ind w:left="386" w:right="0" w:firstLine="0"/>
        <w:jc w:val="left"/>
        <w:rPr>
          <w:sz w:val="17"/>
        </w:rPr>
      </w:pPr>
      <w:r>
        <w:rPr>
          <w:b/>
          <w:sz w:val="17"/>
        </w:rPr>
        <w:t>Acabamento</w:t>
      </w:r>
      <w:r>
        <w:rPr>
          <w:sz w:val="17"/>
        </w:rPr>
        <w:t>:</w:t>
      </w:r>
      <w:r>
        <w:rPr>
          <w:spacing w:val="29"/>
          <w:sz w:val="17"/>
        </w:rPr>
        <w:t> </w:t>
      </w:r>
      <w:r>
        <w:rPr>
          <w:spacing w:val="-4"/>
          <w:sz w:val="17"/>
        </w:rPr>
        <w:t>Fosco</w:t>
      </w:r>
    </w:p>
    <w:p>
      <w:pPr>
        <w:pStyle w:val="Heading3"/>
        <w:spacing w:before="92"/>
        <w:rPr>
          <w:b w:val="0"/>
        </w:rPr>
      </w:pPr>
      <w:r>
        <w:rPr/>
        <w:t>Especificações</w:t>
      </w:r>
      <w:r>
        <w:rPr>
          <w:spacing w:val="29"/>
        </w:rPr>
        <w:t> </w:t>
      </w:r>
      <w:r>
        <w:rPr>
          <w:spacing w:val="-2"/>
        </w:rPr>
        <w:t>Técnicas</w:t>
      </w:r>
      <w:r>
        <w:rPr>
          <w:b w:val="0"/>
          <w:spacing w:val="-2"/>
        </w:rPr>
        <w:t>:</w:t>
      </w:r>
    </w:p>
    <w:p>
      <w:pPr>
        <w:pStyle w:val="BodyText"/>
        <w:tabs>
          <w:tab w:pos="828" w:val="left" w:leader="none"/>
        </w:tabs>
        <w:spacing w:before="180"/>
        <w:ind w:left="563"/>
      </w:pPr>
      <w:r>
        <w:rPr>
          <w:position w:val="2"/>
        </w:rPr>
        <w:drawing>
          <wp:inline distT="0" distB="0" distL="0" distR="0">
            <wp:extent cx="35048" cy="35034"/>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34" cstate="print"/>
                    <a:stretch>
                      <a:fillRect/>
                    </a:stretch>
                  </pic:blipFill>
                  <pic:spPr>
                    <a:xfrm>
                      <a:off x="0" y="0"/>
                      <a:ext cx="35048" cy="35034"/>
                    </a:xfrm>
                    <a:prstGeom prst="rect">
                      <a:avLst/>
                    </a:prstGeom>
                  </pic:spPr>
                </pic:pic>
              </a:graphicData>
            </a:graphic>
          </wp:inline>
        </w:drawing>
      </w:r>
      <w:r>
        <w:rPr>
          <w:position w:val="2"/>
        </w:rPr>
      </w:r>
      <w:r>
        <w:rPr>
          <w:sz w:val="20"/>
        </w:rPr>
        <w:tab/>
      </w:r>
      <w:r>
        <w:rPr>
          <w:spacing w:val="-2"/>
          <w:w w:val="105"/>
        </w:rPr>
        <w:t>Tinta</w:t>
      </w:r>
      <w:r>
        <w:rPr>
          <w:spacing w:val="-6"/>
          <w:w w:val="105"/>
        </w:rPr>
        <w:t> </w:t>
      </w:r>
      <w:r>
        <w:rPr>
          <w:spacing w:val="-2"/>
          <w:w w:val="105"/>
        </w:rPr>
        <w:t>acrílica.</w:t>
      </w:r>
    </w:p>
    <w:p>
      <w:pPr>
        <w:pStyle w:val="BodyText"/>
        <w:tabs>
          <w:tab w:pos="828" w:val="left" w:leader="none"/>
        </w:tabs>
        <w:spacing w:before="91"/>
        <w:ind w:left="563"/>
      </w:pPr>
      <w:r>
        <w:rPr>
          <w:position w:val="2"/>
        </w:rPr>
        <w:drawing>
          <wp:inline distT="0" distB="0" distL="0" distR="0">
            <wp:extent cx="35048" cy="35048"/>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35" cstate="print"/>
                    <a:stretch>
                      <a:fillRect/>
                    </a:stretch>
                  </pic:blipFill>
                  <pic:spPr>
                    <a:xfrm>
                      <a:off x="0" y="0"/>
                      <a:ext cx="35048" cy="35048"/>
                    </a:xfrm>
                    <a:prstGeom prst="rect">
                      <a:avLst/>
                    </a:prstGeom>
                  </pic:spPr>
                </pic:pic>
              </a:graphicData>
            </a:graphic>
          </wp:inline>
        </w:drawing>
      </w:r>
      <w:r>
        <w:rPr>
          <w:position w:val="2"/>
        </w:rPr>
      </w:r>
      <w:r>
        <w:rPr>
          <w:sz w:val="20"/>
        </w:rPr>
        <w:tab/>
      </w:r>
      <w:r>
        <w:rPr>
          <w:w w:val="105"/>
        </w:rPr>
        <w:t>Cor</w:t>
      </w:r>
      <w:r>
        <w:rPr>
          <w:spacing w:val="-9"/>
          <w:w w:val="105"/>
        </w:rPr>
        <w:t> </w:t>
      </w:r>
      <w:r>
        <w:rPr>
          <w:w w:val="105"/>
        </w:rPr>
        <w:t>branco</w:t>
      </w:r>
      <w:r>
        <w:rPr>
          <w:spacing w:val="-8"/>
          <w:w w:val="105"/>
        </w:rPr>
        <w:t> </w:t>
      </w:r>
      <w:r>
        <w:rPr>
          <w:spacing w:val="-2"/>
          <w:w w:val="105"/>
        </w:rPr>
        <w:t>gelo.</w:t>
      </w:r>
    </w:p>
    <w:p>
      <w:pPr>
        <w:pStyle w:val="BodyText"/>
        <w:tabs>
          <w:tab w:pos="828" w:val="left" w:leader="none"/>
        </w:tabs>
        <w:spacing w:line="352" w:lineRule="auto" w:before="92"/>
        <w:ind w:left="563" w:right="10748"/>
      </w:pPr>
      <w:r>
        <w:rPr>
          <w:position w:val="2"/>
        </w:rPr>
        <w:drawing>
          <wp:inline distT="0" distB="0" distL="0" distR="0">
            <wp:extent cx="35048" cy="35034"/>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36"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Acabamento</w:t>
      </w:r>
      <w:r>
        <w:rPr>
          <w:spacing w:val="-12"/>
          <w:w w:val="105"/>
        </w:rPr>
        <w:t> </w:t>
      </w:r>
      <w:r>
        <w:rPr>
          <w:w w:val="105"/>
        </w:rPr>
        <w:t>fosco,</w:t>
      </w:r>
      <w:r>
        <w:rPr>
          <w:spacing w:val="-11"/>
          <w:w w:val="105"/>
        </w:rPr>
        <w:t> </w:t>
      </w:r>
      <w:r>
        <w:rPr>
          <w:w w:val="105"/>
        </w:rPr>
        <w:t>uniforme,</w:t>
      </w:r>
      <w:r>
        <w:rPr>
          <w:spacing w:val="-11"/>
          <w:w w:val="105"/>
        </w:rPr>
        <w:t> </w:t>
      </w:r>
      <w:r>
        <w:rPr>
          <w:w w:val="105"/>
        </w:rPr>
        <w:t>sem</w:t>
      </w:r>
      <w:r>
        <w:rPr>
          <w:spacing w:val="-11"/>
          <w:w w:val="105"/>
        </w:rPr>
        <w:t> </w:t>
      </w:r>
      <w:r>
        <w:rPr>
          <w:w w:val="105"/>
        </w:rPr>
        <w:t>brilho</w:t>
      </w:r>
      <w:r>
        <w:rPr>
          <w:spacing w:val="-11"/>
          <w:w w:val="105"/>
        </w:rPr>
        <w:t> </w:t>
      </w:r>
      <w:r>
        <w:rPr>
          <w:w w:val="105"/>
        </w:rPr>
        <w:t>residual. </w:t>
      </w:r>
      <w:r>
        <w:rPr>
          <w:position w:val="2"/>
        </w:rPr>
        <w:drawing>
          <wp:inline distT="0" distB="0" distL="0" distR="0">
            <wp:extent cx="35048" cy="35048"/>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37" cstate="print"/>
                    <a:stretch>
                      <a:fillRect/>
                    </a:stretch>
                  </pic:blipFill>
                  <pic:spPr>
                    <a:xfrm>
                      <a:off x="0" y="0"/>
                      <a:ext cx="35048" cy="35048"/>
                    </a:xfrm>
                    <a:prstGeom prst="rect">
                      <a:avLst/>
                    </a:prstGeom>
                  </pic:spPr>
                </pic:pic>
              </a:graphicData>
            </a:graphic>
          </wp:inline>
        </w:drawing>
      </w:r>
      <w:r>
        <w:rPr>
          <w:position w:val="2"/>
        </w:rPr>
      </w:r>
      <w:r>
        <w:rPr/>
        <w:tab/>
      </w:r>
      <w:r>
        <w:rPr>
          <w:w w:val="105"/>
        </w:rPr>
        <w:t>Poder</w:t>
      </w:r>
      <w:r>
        <w:rPr>
          <w:spacing w:val="-10"/>
          <w:w w:val="105"/>
        </w:rPr>
        <w:t> </w:t>
      </w:r>
      <w:r>
        <w:rPr>
          <w:w w:val="105"/>
        </w:rPr>
        <w:t>de</w:t>
      </w:r>
      <w:r>
        <w:rPr>
          <w:spacing w:val="-7"/>
          <w:w w:val="105"/>
        </w:rPr>
        <w:t> </w:t>
      </w:r>
      <w:r>
        <w:rPr>
          <w:w w:val="105"/>
        </w:rPr>
        <w:t>cobertura</w:t>
      </w:r>
      <w:r>
        <w:rPr>
          <w:spacing w:val="-8"/>
          <w:w w:val="105"/>
        </w:rPr>
        <w:t> </w:t>
      </w:r>
      <w:r>
        <w:rPr>
          <w:w w:val="105"/>
        </w:rPr>
        <w:t>mínimo</w:t>
      </w:r>
      <w:r>
        <w:rPr>
          <w:spacing w:val="-7"/>
          <w:w w:val="105"/>
        </w:rPr>
        <w:t> </w:t>
      </w:r>
      <w:r>
        <w:rPr>
          <w:w w:val="105"/>
        </w:rPr>
        <w:t>de</w:t>
      </w:r>
      <w:r>
        <w:rPr>
          <w:spacing w:val="-8"/>
          <w:w w:val="105"/>
        </w:rPr>
        <w:t> </w:t>
      </w:r>
      <w:r>
        <w:rPr>
          <w:w w:val="105"/>
        </w:rPr>
        <w:t>6</w:t>
      </w:r>
      <w:r>
        <w:rPr>
          <w:spacing w:val="-7"/>
          <w:w w:val="105"/>
        </w:rPr>
        <w:t> </w:t>
      </w:r>
      <w:r>
        <w:rPr>
          <w:w w:val="105"/>
        </w:rPr>
        <w:t>m²/L</w:t>
      </w:r>
      <w:r>
        <w:rPr>
          <w:spacing w:val="-12"/>
          <w:w w:val="105"/>
        </w:rPr>
        <w:t> </w:t>
      </w:r>
      <w:r>
        <w:rPr>
          <w:w w:val="105"/>
        </w:rPr>
        <w:t>por</w:t>
      </w:r>
      <w:r>
        <w:rPr>
          <w:spacing w:val="-7"/>
          <w:w w:val="105"/>
        </w:rPr>
        <w:t> </w:t>
      </w:r>
      <w:r>
        <w:rPr>
          <w:spacing w:val="-2"/>
          <w:w w:val="105"/>
        </w:rPr>
        <w:t>demão.</w:t>
      </w:r>
    </w:p>
    <w:p>
      <w:pPr>
        <w:pStyle w:val="BodyText"/>
        <w:tabs>
          <w:tab w:pos="828" w:val="left" w:leader="none"/>
        </w:tabs>
        <w:spacing w:line="352" w:lineRule="auto"/>
        <w:ind w:left="563" w:right="9395"/>
      </w:pPr>
      <w:r>
        <w:rPr>
          <w:position w:val="2"/>
        </w:rPr>
        <w:drawing>
          <wp:inline distT="0" distB="0" distL="0" distR="0">
            <wp:extent cx="35048" cy="35034"/>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34"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Secagem</w:t>
      </w:r>
      <w:r>
        <w:rPr>
          <w:spacing w:val="-7"/>
          <w:w w:val="105"/>
        </w:rPr>
        <w:t> </w:t>
      </w:r>
      <w:r>
        <w:rPr>
          <w:w w:val="105"/>
        </w:rPr>
        <w:t>ao</w:t>
      </w:r>
      <w:r>
        <w:rPr>
          <w:spacing w:val="-7"/>
          <w:w w:val="105"/>
        </w:rPr>
        <w:t> </w:t>
      </w:r>
      <w:r>
        <w:rPr>
          <w:w w:val="105"/>
        </w:rPr>
        <w:t>toque</w:t>
      </w:r>
      <w:r>
        <w:rPr>
          <w:spacing w:val="-7"/>
          <w:w w:val="105"/>
        </w:rPr>
        <w:t> </w:t>
      </w:r>
      <w:r>
        <w:rPr>
          <w:w w:val="105"/>
        </w:rPr>
        <w:t>em</w:t>
      </w:r>
      <w:r>
        <w:rPr>
          <w:spacing w:val="-7"/>
          <w:w w:val="105"/>
        </w:rPr>
        <w:t> </w:t>
      </w:r>
      <w:r>
        <w:rPr>
          <w:w w:val="105"/>
        </w:rPr>
        <w:t>até</w:t>
      </w:r>
      <w:r>
        <w:rPr>
          <w:spacing w:val="-7"/>
          <w:w w:val="105"/>
        </w:rPr>
        <w:t> </w:t>
      </w:r>
      <w:r>
        <w:rPr>
          <w:w w:val="105"/>
        </w:rPr>
        <w:t>30</w:t>
      </w:r>
      <w:r>
        <w:rPr>
          <w:spacing w:val="-7"/>
          <w:w w:val="105"/>
        </w:rPr>
        <w:t> </w:t>
      </w:r>
      <w:r>
        <w:rPr>
          <w:w w:val="105"/>
        </w:rPr>
        <w:t>minutos</w:t>
      </w:r>
      <w:r>
        <w:rPr>
          <w:spacing w:val="-7"/>
          <w:w w:val="105"/>
        </w:rPr>
        <w:t> </w:t>
      </w:r>
      <w:r>
        <w:rPr>
          <w:w w:val="105"/>
        </w:rPr>
        <w:t>e</w:t>
      </w:r>
      <w:r>
        <w:rPr>
          <w:spacing w:val="-7"/>
          <w:w w:val="105"/>
        </w:rPr>
        <w:t> </w:t>
      </w:r>
      <w:r>
        <w:rPr>
          <w:w w:val="105"/>
        </w:rPr>
        <w:t>para</w:t>
      </w:r>
      <w:r>
        <w:rPr>
          <w:spacing w:val="-7"/>
          <w:w w:val="105"/>
        </w:rPr>
        <w:t> </w:t>
      </w:r>
      <w:r>
        <w:rPr>
          <w:w w:val="105"/>
        </w:rPr>
        <w:t>repintura</w:t>
      </w:r>
      <w:r>
        <w:rPr>
          <w:spacing w:val="-7"/>
          <w:w w:val="105"/>
        </w:rPr>
        <w:t> </w:t>
      </w:r>
      <w:r>
        <w:rPr>
          <w:w w:val="105"/>
        </w:rPr>
        <w:t>em</w:t>
      </w:r>
      <w:r>
        <w:rPr>
          <w:spacing w:val="-7"/>
          <w:w w:val="105"/>
        </w:rPr>
        <w:t> </w:t>
      </w:r>
      <w:r>
        <w:rPr>
          <w:w w:val="105"/>
        </w:rPr>
        <w:t>até</w:t>
      </w:r>
      <w:r>
        <w:rPr>
          <w:spacing w:val="-7"/>
          <w:w w:val="105"/>
        </w:rPr>
        <w:t> </w:t>
      </w:r>
      <w:r>
        <w:rPr>
          <w:w w:val="105"/>
        </w:rPr>
        <w:t>4</w:t>
      </w:r>
      <w:r>
        <w:rPr>
          <w:spacing w:val="-7"/>
          <w:w w:val="105"/>
        </w:rPr>
        <w:t> </w:t>
      </w:r>
      <w:r>
        <w:rPr>
          <w:w w:val="105"/>
        </w:rPr>
        <w:t>horas. </w:t>
      </w:r>
      <w:r>
        <w:rPr>
          <w:position w:val="2"/>
        </w:rPr>
        <w:drawing>
          <wp:inline distT="0" distB="0" distL="0" distR="0">
            <wp:extent cx="35048" cy="35034"/>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38" cstate="print"/>
                    <a:stretch>
                      <a:fillRect/>
                    </a:stretch>
                  </pic:blipFill>
                  <pic:spPr>
                    <a:xfrm>
                      <a:off x="0" y="0"/>
                      <a:ext cx="35048" cy="35034"/>
                    </a:xfrm>
                    <a:prstGeom prst="rect">
                      <a:avLst/>
                    </a:prstGeom>
                  </pic:spPr>
                </pic:pic>
              </a:graphicData>
            </a:graphic>
          </wp:inline>
        </w:drawing>
      </w:r>
      <w:r>
        <w:rPr>
          <w:position w:val="2"/>
        </w:rPr>
      </w:r>
      <w:r>
        <w:rPr/>
        <w:tab/>
      </w:r>
      <w:r>
        <w:rPr>
          <w:w w:val="105"/>
        </w:rPr>
        <w:t>Resistência a no mínimo 100 ciclos de abrasão úmida.</w:t>
      </w:r>
    </w:p>
    <w:p>
      <w:pPr>
        <w:pStyle w:val="BodyText"/>
        <w:tabs>
          <w:tab w:pos="828" w:val="left" w:leader="none"/>
        </w:tabs>
        <w:spacing w:line="195" w:lineRule="exact"/>
        <w:ind w:left="563"/>
      </w:pPr>
      <w:r>
        <w:rPr>
          <w:position w:val="2"/>
        </w:rPr>
        <w:drawing>
          <wp:inline distT="0" distB="0" distL="0" distR="0">
            <wp:extent cx="35048" cy="35034"/>
            <wp:effectExtent l="0" t="0" r="0" b="0"/>
            <wp:docPr id="30" name="Image 30"/>
            <wp:cNvGraphicFramePr>
              <a:graphicFrameLocks/>
            </wp:cNvGraphicFramePr>
            <a:graphic>
              <a:graphicData uri="http://schemas.openxmlformats.org/drawingml/2006/picture">
                <pic:pic>
                  <pic:nvPicPr>
                    <pic:cNvPr id="30" name="Image 30"/>
                    <pic:cNvPicPr/>
                  </pic:nvPicPr>
                  <pic:blipFill>
                    <a:blip r:embed="rId39"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Contém</w:t>
      </w:r>
      <w:r>
        <w:rPr>
          <w:spacing w:val="-10"/>
          <w:w w:val="105"/>
        </w:rPr>
        <w:t> </w:t>
      </w:r>
      <w:r>
        <w:rPr>
          <w:w w:val="105"/>
        </w:rPr>
        <w:t>aditivos</w:t>
      </w:r>
      <w:r>
        <w:rPr>
          <w:spacing w:val="-10"/>
          <w:w w:val="105"/>
        </w:rPr>
        <w:t> </w:t>
      </w:r>
      <w:r>
        <w:rPr>
          <w:w w:val="105"/>
        </w:rPr>
        <w:t>antimofo</w:t>
      </w:r>
      <w:r>
        <w:rPr>
          <w:spacing w:val="-10"/>
          <w:w w:val="105"/>
        </w:rPr>
        <w:t> </w:t>
      </w:r>
      <w:r>
        <w:rPr>
          <w:w w:val="105"/>
        </w:rPr>
        <w:t>e</w:t>
      </w:r>
      <w:r>
        <w:rPr>
          <w:spacing w:val="-10"/>
          <w:w w:val="105"/>
        </w:rPr>
        <w:t> </w:t>
      </w:r>
      <w:r>
        <w:rPr>
          <w:spacing w:val="-2"/>
          <w:w w:val="105"/>
        </w:rPr>
        <w:t>antifungos.</w:t>
      </w:r>
    </w:p>
    <w:p>
      <w:pPr>
        <w:pStyle w:val="BodyText"/>
        <w:tabs>
          <w:tab w:pos="828" w:val="left" w:leader="none"/>
        </w:tabs>
        <w:spacing w:line="352" w:lineRule="auto" w:before="91"/>
        <w:ind w:left="563" w:right="9619"/>
      </w:pPr>
      <w:r>
        <w:rPr>
          <w:position w:val="2"/>
        </w:rPr>
        <w:drawing>
          <wp:inline distT="0" distB="0" distL="0" distR="0">
            <wp:extent cx="35048" cy="35034"/>
            <wp:effectExtent l="0" t="0" r="0" b="0"/>
            <wp:docPr id="31" name="Image 31"/>
            <wp:cNvGraphicFramePr>
              <a:graphicFrameLocks/>
            </wp:cNvGraphicFramePr>
            <a:graphic>
              <a:graphicData uri="http://schemas.openxmlformats.org/drawingml/2006/picture">
                <pic:pic>
                  <pic:nvPicPr>
                    <pic:cNvPr id="31" name="Image 31"/>
                    <pic:cNvPicPr/>
                  </pic:nvPicPr>
                  <pic:blipFill>
                    <a:blip r:embed="rId3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Baixo</w:t>
      </w:r>
      <w:r>
        <w:rPr>
          <w:spacing w:val="-12"/>
          <w:w w:val="105"/>
        </w:rPr>
        <w:t> </w:t>
      </w:r>
      <w:r>
        <w:rPr>
          <w:w w:val="105"/>
        </w:rPr>
        <w:t>odor</w:t>
      </w:r>
      <w:r>
        <w:rPr>
          <w:spacing w:val="-11"/>
          <w:w w:val="105"/>
        </w:rPr>
        <w:t> </w:t>
      </w:r>
      <w:r>
        <w:rPr>
          <w:w w:val="105"/>
        </w:rPr>
        <w:t>e</w:t>
      </w:r>
      <w:r>
        <w:rPr>
          <w:spacing w:val="-11"/>
          <w:w w:val="105"/>
        </w:rPr>
        <w:t> </w:t>
      </w:r>
      <w:r>
        <w:rPr>
          <w:w w:val="105"/>
        </w:rPr>
        <w:t>baixo</w:t>
      </w:r>
      <w:r>
        <w:rPr>
          <w:spacing w:val="-11"/>
          <w:w w:val="105"/>
        </w:rPr>
        <w:t> </w:t>
      </w:r>
      <w:r>
        <w:rPr>
          <w:w w:val="105"/>
        </w:rPr>
        <w:t>teor</w:t>
      </w:r>
      <w:r>
        <w:rPr>
          <w:spacing w:val="-11"/>
          <w:w w:val="105"/>
        </w:rPr>
        <w:t> </w:t>
      </w:r>
      <w:r>
        <w:rPr>
          <w:w w:val="105"/>
        </w:rPr>
        <w:t>de</w:t>
      </w:r>
      <w:r>
        <w:rPr>
          <w:spacing w:val="-11"/>
          <w:w w:val="105"/>
        </w:rPr>
        <w:t> </w:t>
      </w:r>
      <w:r>
        <w:rPr>
          <w:w w:val="105"/>
        </w:rPr>
        <w:t>Compostos</w:t>
      </w:r>
      <w:r>
        <w:rPr>
          <w:spacing w:val="-12"/>
          <w:w w:val="105"/>
        </w:rPr>
        <w:t> </w:t>
      </w:r>
      <w:r>
        <w:rPr>
          <w:w w:val="105"/>
        </w:rPr>
        <w:t>Orgânicos</w:t>
      </w:r>
      <w:r>
        <w:rPr>
          <w:spacing w:val="-11"/>
          <w:w w:val="105"/>
        </w:rPr>
        <w:t> </w:t>
      </w:r>
      <w:r>
        <w:rPr>
          <w:w w:val="105"/>
        </w:rPr>
        <w:t>Voláteis</w:t>
      </w:r>
      <w:r>
        <w:rPr>
          <w:spacing w:val="-11"/>
          <w:w w:val="105"/>
        </w:rPr>
        <w:t> </w:t>
      </w:r>
      <w:r>
        <w:rPr>
          <w:w w:val="105"/>
        </w:rPr>
        <w:t>(COV). </w:t>
      </w:r>
      <w:r>
        <w:rPr>
          <w:position w:val="2"/>
        </w:rPr>
        <w:drawing>
          <wp:inline distT="0" distB="0" distL="0" distR="0">
            <wp:extent cx="35048" cy="35034"/>
            <wp:effectExtent l="0" t="0" r="0" b="0"/>
            <wp:docPr id="32" name="Image 32"/>
            <wp:cNvGraphicFramePr>
              <a:graphicFrameLocks/>
            </wp:cNvGraphicFramePr>
            <a:graphic>
              <a:graphicData uri="http://schemas.openxmlformats.org/drawingml/2006/picture">
                <pic:pic>
                  <pic:nvPicPr>
                    <pic:cNvPr id="32" name="Image 32"/>
                    <pic:cNvPicPr/>
                  </pic:nvPicPr>
                  <pic:blipFill>
                    <a:blip r:embed="rId40" cstate="print"/>
                    <a:stretch>
                      <a:fillRect/>
                    </a:stretch>
                  </pic:blipFill>
                  <pic:spPr>
                    <a:xfrm>
                      <a:off x="0" y="0"/>
                      <a:ext cx="35048" cy="35034"/>
                    </a:xfrm>
                    <a:prstGeom prst="rect">
                      <a:avLst/>
                    </a:prstGeom>
                  </pic:spPr>
                </pic:pic>
              </a:graphicData>
            </a:graphic>
          </wp:inline>
        </w:drawing>
      </w:r>
      <w:r>
        <w:rPr>
          <w:position w:val="2"/>
        </w:rPr>
      </w:r>
      <w:r>
        <w:rPr/>
        <w:tab/>
      </w:r>
      <w:r>
        <w:rPr>
          <w:w w:val="105"/>
        </w:rPr>
        <w:t>Durabilidade mínima de 5 anos para ambientes internos.</w:t>
      </w:r>
    </w:p>
    <w:p>
      <w:pPr>
        <w:pStyle w:val="BodyText"/>
        <w:tabs>
          <w:tab w:pos="828" w:val="left" w:leader="none"/>
        </w:tabs>
        <w:spacing w:line="195" w:lineRule="exact"/>
        <w:ind w:left="563"/>
      </w:pPr>
      <w:r>
        <w:rPr>
          <w:position w:val="2"/>
        </w:rPr>
        <w:drawing>
          <wp:inline distT="0" distB="0" distL="0" distR="0">
            <wp:extent cx="35048" cy="35048"/>
            <wp:effectExtent l="0" t="0" r="0" b="0"/>
            <wp:docPr id="33" name="Image 33"/>
            <wp:cNvGraphicFramePr>
              <a:graphicFrameLocks/>
            </wp:cNvGraphicFramePr>
            <a:graphic>
              <a:graphicData uri="http://schemas.openxmlformats.org/drawingml/2006/picture">
                <pic:pic>
                  <pic:nvPicPr>
                    <pic:cNvPr id="33" name="Image 33"/>
                    <pic:cNvPicPr/>
                  </pic:nvPicPr>
                  <pic:blipFill>
                    <a:blip r:embed="rId41" cstate="print"/>
                    <a:stretch>
                      <a:fillRect/>
                    </a:stretch>
                  </pic:blipFill>
                  <pic:spPr>
                    <a:xfrm>
                      <a:off x="0" y="0"/>
                      <a:ext cx="35048" cy="35048"/>
                    </a:xfrm>
                    <a:prstGeom prst="rect">
                      <a:avLst/>
                    </a:prstGeom>
                  </pic:spPr>
                </pic:pic>
              </a:graphicData>
            </a:graphic>
          </wp:inline>
        </w:drawing>
      </w:r>
      <w:r>
        <w:rPr>
          <w:position w:val="2"/>
        </w:rPr>
      </w:r>
      <w:r>
        <w:rPr>
          <w:sz w:val="20"/>
        </w:rPr>
        <w:tab/>
      </w:r>
      <w:r>
        <w:rPr/>
        <w:t>Embalagem</w:t>
      </w:r>
      <w:r>
        <w:rPr>
          <w:spacing w:val="16"/>
        </w:rPr>
        <w:t> </w:t>
      </w:r>
      <w:r>
        <w:rPr/>
        <w:t>lacrada,</w:t>
      </w:r>
      <w:r>
        <w:rPr>
          <w:spacing w:val="16"/>
        </w:rPr>
        <w:t> </w:t>
      </w:r>
      <w:r>
        <w:rPr/>
        <w:t>identificada</w:t>
      </w:r>
      <w:r>
        <w:rPr>
          <w:spacing w:val="16"/>
        </w:rPr>
        <w:t> </w:t>
      </w:r>
      <w:r>
        <w:rPr/>
        <w:t>com</w:t>
      </w:r>
      <w:r>
        <w:rPr>
          <w:spacing w:val="16"/>
        </w:rPr>
        <w:t> </w:t>
      </w:r>
      <w:r>
        <w:rPr/>
        <w:t>lote,</w:t>
      </w:r>
      <w:r>
        <w:rPr>
          <w:spacing w:val="16"/>
        </w:rPr>
        <w:t> </w:t>
      </w:r>
      <w:r>
        <w:rPr/>
        <w:t>validade,</w:t>
      </w:r>
      <w:r>
        <w:rPr>
          <w:spacing w:val="17"/>
        </w:rPr>
        <w:t> </w:t>
      </w:r>
      <w:r>
        <w:rPr/>
        <w:t>rendimento</w:t>
      </w:r>
      <w:r>
        <w:rPr>
          <w:spacing w:val="16"/>
        </w:rPr>
        <w:t> </w:t>
      </w:r>
      <w:r>
        <w:rPr/>
        <w:t>e</w:t>
      </w:r>
      <w:r>
        <w:rPr>
          <w:spacing w:val="16"/>
        </w:rPr>
        <w:t> </w:t>
      </w:r>
      <w:r>
        <w:rPr/>
        <w:t>instruções</w:t>
      </w:r>
      <w:r>
        <w:rPr>
          <w:spacing w:val="16"/>
        </w:rPr>
        <w:t> </w:t>
      </w:r>
      <w:r>
        <w:rPr/>
        <w:t>de</w:t>
      </w:r>
      <w:r>
        <w:rPr>
          <w:spacing w:val="16"/>
        </w:rPr>
        <w:t> </w:t>
      </w:r>
      <w:r>
        <w:rPr>
          <w:spacing w:val="-4"/>
        </w:rPr>
        <w:t>uso.</w:t>
      </w:r>
    </w:p>
    <w:p>
      <w:pPr>
        <w:pStyle w:val="BodyText"/>
        <w:tabs>
          <w:tab w:pos="828" w:val="left" w:leader="none"/>
        </w:tabs>
        <w:spacing w:line="352" w:lineRule="auto" w:before="91"/>
        <w:ind w:left="563" w:right="7055"/>
      </w:pPr>
      <w:r>
        <w:rPr>
          <w:position w:val="2"/>
        </w:rPr>
        <w:drawing>
          <wp:inline distT="0" distB="0" distL="0" distR="0">
            <wp:extent cx="35048" cy="35034"/>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34"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Aplicação</w:t>
      </w:r>
      <w:r>
        <w:rPr>
          <w:spacing w:val="-9"/>
          <w:w w:val="105"/>
        </w:rPr>
        <w:t> </w:t>
      </w:r>
      <w:r>
        <w:rPr>
          <w:w w:val="105"/>
        </w:rPr>
        <w:t>por</w:t>
      </w:r>
      <w:r>
        <w:rPr>
          <w:spacing w:val="-9"/>
          <w:w w:val="105"/>
        </w:rPr>
        <w:t> </w:t>
      </w:r>
      <w:r>
        <w:rPr>
          <w:w w:val="105"/>
        </w:rPr>
        <w:t>trincha,</w:t>
      </w:r>
      <w:r>
        <w:rPr>
          <w:spacing w:val="-9"/>
          <w:w w:val="105"/>
        </w:rPr>
        <w:t> </w:t>
      </w:r>
      <w:r>
        <w:rPr>
          <w:w w:val="105"/>
        </w:rPr>
        <w:t>rolo</w:t>
      </w:r>
      <w:r>
        <w:rPr>
          <w:spacing w:val="-9"/>
          <w:w w:val="105"/>
        </w:rPr>
        <w:t> </w:t>
      </w:r>
      <w:r>
        <w:rPr>
          <w:w w:val="105"/>
        </w:rPr>
        <w:t>ou</w:t>
      </w:r>
      <w:r>
        <w:rPr>
          <w:spacing w:val="-9"/>
          <w:w w:val="105"/>
        </w:rPr>
        <w:t> </w:t>
      </w:r>
      <w:r>
        <w:rPr>
          <w:w w:val="105"/>
        </w:rPr>
        <w:t>pistola</w:t>
      </w:r>
      <w:r>
        <w:rPr>
          <w:spacing w:val="-9"/>
          <w:w w:val="105"/>
        </w:rPr>
        <w:t> </w:t>
      </w:r>
      <w:r>
        <w:rPr>
          <w:w w:val="105"/>
        </w:rPr>
        <w:t>airless,</w:t>
      </w:r>
      <w:r>
        <w:rPr>
          <w:spacing w:val="-9"/>
          <w:w w:val="105"/>
        </w:rPr>
        <w:t> </w:t>
      </w:r>
      <w:r>
        <w:rPr>
          <w:w w:val="105"/>
        </w:rPr>
        <w:t>com</w:t>
      </w:r>
      <w:r>
        <w:rPr>
          <w:spacing w:val="-9"/>
          <w:w w:val="105"/>
        </w:rPr>
        <w:t> </w:t>
      </w:r>
      <w:r>
        <w:rPr>
          <w:w w:val="105"/>
        </w:rPr>
        <w:t>diluição</w:t>
      </w:r>
      <w:r>
        <w:rPr>
          <w:spacing w:val="-9"/>
          <w:w w:val="105"/>
        </w:rPr>
        <w:t> </w:t>
      </w:r>
      <w:r>
        <w:rPr>
          <w:w w:val="105"/>
        </w:rPr>
        <w:t>em</w:t>
      </w:r>
      <w:r>
        <w:rPr>
          <w:spacing w:val="-9"/>
          <w:w w:val="105"/>
        </w:rPr>
        <w:t> </w:t>
      </w:r>
      <w:r>
        <w:rPr>
          <w:w w:val="105"/>
        </w:rPr>
        <w:t>água</w:t>
      </w:r>
      <w:r>
        <w:rPr>
          <w:spacing w:val="-9"/>
          <w:w w:val="105"/>
        </w:rPr>
        <w:t> </w:t>
      </w:r>
      <w:r>
        <w:rPr>
          <w:w w:val="105"/>
        </w:rPr>
        <w:t>conforme</w:t>
      </w:r>
      <w:r>
        <w:rPr>
          <w:spacing w:val="-9"/>
          <w:w w:val="105"/>
        </w:rPr>
        <w:t> </w:t>
      </w:r>
      <w:r>
        <w:rPr>
          <w:w w:val="105"/>
        </w:rPr>
        <w:t>indicação</w:t>
      </w:r>
      <w:r>
        <w:rPr>
          <w:spacing w:val="-9"/>
          <w:w w:val="105"/>
        </w:rPr>
        <w:t> </w:t>
      </w:r>
      <w:r>
        <w:rPr>
          <w:w w:val="105"/>
        </w:rPr>
        <w:t>do</w:t>
      </w:r>
      <w:r>
        <w:rPr>
          <w:spacing w:val="-9"/>
          <w:w w:val="105"/>
        </w:rPr>
        <w:t> </w:t>
      </w:r>
      <w:r>
        <w:rPr>
          <w:w w:val="105"/>
        </w:rPr>
        <w:t>fabricante. </w:t>
      </w:r>
      <w:r>
        <w:rPr>
          <w:position w:val="2"/>
        </w:rPr>
        <w:drawing>
          <wp:inline distT="0" distB="0" distL="0" distR="0">
            <wp:extent cx="35048" cy="35034"/>
            <wp:effectExtent l="0" t="0" r="0" b="0"/>
            <wp:docPr id="35" name="Image 35"/>
            <wp:cNvGraphicFramePr>
              <a:graphicFrameLocks/>
            </wp:cNvGraphicFramePr>
            <a:graphic>
              <a:graphicData uri="http://schemas.openxmlformats.org/drawingml/2006/picture">
                <pic:pic>
                  <pic:nvPicPr>
                    <pic:cNvPr id="35" name="Image 35"/>
                    <pic:cNvPicPr/>
                  </pic:nvPicPr>
                  <pic:blipFill>
                    <a:blip r:embed="rId37" cstate="print"/>
                    <a:stretch>
                      <a:fillRect/>
                    </a:stretch>
                  </pic:blipFill>
                  <pic:spPr>
                    <a:xfrm>
                      <a:off x="0" y="0"/>
                      <a:ext cx="35048" cy="35034"/>
                    </a:xfrm>
                    <a:prstGeom prst="rect">
                      <a:avLst/>
                    </a:prstGeom>
                  </pic:spPr>
                </pic:pic>
              </a:graphicData>
            </a:graphic>
          </wp:inline>
        </w:drawing>
      </w:r>
      <w:r>
        <w:rPr>
          <w:position w:val="2"/>
        </w:rPr>
      </w:r>
      <w:r>
        <w:rPr/>
        <w:tab/>
      </w:r>
      <w:r>
        <w:rPr>
          <w:w w:val="105"/>
        </w:rPr>
        <w:t>Compatível com superfícies tratadas com massa corrida PVA</w:t>
      </w:r>
      <w:r>
        <w:rPr>
          <w:spacing w:val="-5"/>
          <w:w w:val="105"/>
        </w:rPr>
        <w:t> </w:t>
      </w:r>
      <w:r>
        <w:rPr>
          <w:w w:val="105"/>
        </w:rPr>
        <w:t>ou massa acrílica.</w:t>
      </w:r>
    </w:p>
    <w:p>
      <w:pPr>
        <w:pStyle w:val="BodyText"/>
        <w:spacing w:before="179"/>
        <w:ind w:left="0"/>
      </w:pPr>
    </w:p>
    <w:p>
      <w:pPr>
        <w:pStyle w:val="Heading3"/>
      </w:pPr>
      <w:r>
        <w:rPr/>
        <w:t>Item</w:t>
      </w:r>
      <w:r>
        <w:rPr>
          <w:spacing w:val="16"/>
        </w:rPr>
        <w:t> </w:t>
      </w:r>
      <w:r>
        <w:rPr/>
        <w:t>2</w:t>
      </w:r>
      <w:r>
        <w:rPr>
          <w:spacing w:val="16"/>
        </w:rPr>
        <w:t> </w:t>
      </w:r>
      <w:r>
        <w:rPr/>
        <w:t>-</w:t>
      </w:r>
      <w:r>
        <w:rPr>
          <w:spacing w:val="12"/>
        </w:rPr>
        <w:t> </w:t>
      </w:r>
      <w:r>
        <w:rPr/>
        <w:t>TINTA</w:t>
      </w:r>
      <w:r>
        <w:rPr>
          <w:spacing w:val="-10"/>
        </w:rPr>
        <w:t> </w:t>
      </w:r>
      <w:r>
        <w:rPr/>
        <w:t>ACRÍLICA</w:t>
      </w:r>
      <w:r>
        <w:rPr>
          <w:spacing w:val="3"/>
        </w:rPr>
        <w:t> </w:t>
      </w:r>
      <w:r>
        <w:rPr/>
        <w:t>PARA</w:t>
      </w:r>
      <w:r>
        <w:rPr>
          <w:spacing w:val="3"/>
        </w:rPr>
        <w:t> </w:t>
      </w:r>
      <w:r>
        <w:rPr/>
        <w:t>PISOS</w:t>
      </w:r>
      <w:r>
        <w:rPr>
          <w:spacing w:val="16"/>
        </w:rPr>
        <w:t> </w:t>
      </w:r>
      <w:r>
        <w:rPr/>
        <w:t>INTERNOS</w:t>
      </w:r>
      <w:r>
        <w:rPr>
          <w:spacing w:val="16"/>
        </w:rPr>
        <w:t> </w:t>
      </w:r>
      <w:r>
        <w:rPr/>
        <w:t>E</w:t>
      </w:r>
      <w:r>
        <w:rPr>
          <w:spacing w:val="16"/>
        </w:rPr>
        <w:t> </w:t>
      </w:r>
      <w:r>
        <w:rPr/>
        <w:t>EXTERNOS</w:t>
      </w:r>
      <w:r>
        <w:rPr>
          <w:spacing w:val="16"/>
        </w:rPr>
        <w:t> </w:t>
      </w:r>
      <w:r>
        <w:rPr/>
        <w:t>COR</w:t>
      </w:r>
      <w:r>
        <w:rPr>
          <w:spacing w:val="12"/>
        </w:rPr>
        <w:t> </w:t>
      </w:r>
      <w:r>
        <w:rPr/>
        <w:t>VERMELHA</w:t>
      </w:r>
      <w:r>
        <w:rPr>
          <w:spacing w:val="3"/>
        </w:rPr>
        <w:t> </w:t>
      </w:r>
      <w:r>
        <w:rPr/>
        <w:t>(GALÃO</w:t>
      </w:r>
      <w:r>
        <w:rPr>
          <w:spacing w:val="16"/>
        </w:rPr>
        <w:t> </w:t>
      </w:r>
      <w:r>
        <w:rPr>
          <w:spacing w:val="-4"/>
        </w:rPr>
        <w:t>18L)</w:t>
      </w:r>
    </w:p>
    <w:p>
      <w:pPr>
        <w:pStyle w:val="BodyText"/>
        <w:spacing w:before="92"/>
      </w:pPr>
      <w:r>
        <w:rPr>
          <w:b/>
          <w:spacing w:val="-2"/>
          <w:w w:val="105"/>
        </w:rPr>
        <w:t>Item</w:t>
      </w:r>
      <w:r>
        <w:rPr>
          <w:spacing w:val="-2"/>
          <w:w w:val="105"/>
        </w:rPr>
        <w:t>:</w:t>
      </w:r>
      <w:r>
        <w:rPr>
          <w:spacing w:val="-6"/>
          <w:w w:val="105"/>
        </w:rPr>
        <w:t> </w:t>
      </w:r>
      <w:r>
        <w:rPr>
          <w:spacing w:val="-2"/>
          <w:w w:val="105"/>
        </w:rPr>
        <w:t>Tinta imobiliária</w:t>
      </w:r>
    </w:p>
    <w:p>
      <w:pPr>
        <w:pStyle w:val="BodyText"/>
        <w:spacing w:before="3"/>
      </w:pPr>
      <w:r>
        <w:rPr>
          <w:b/>
        </w:rPr>
        <w:t>Tipo</w:t>
      </w:r>
      <w:r>
        <w:rPr/>
        <w:t>:</w:t>
      </w:r>
      <w:r>
        <w:rPr>
          <w:spacing w:val="-1"/>
        </w:rPr>
        <w:t> </w:t>
      </w:r>
      <w:r>
        <w:rPr/>
        <w:t>Acrílica</w:t>
      </w:r>
      <w:r>
        <w:rPr>
          <w:spacing w:val="12"/>
        </w:rPr>
        <w:t> </w:t>
      </w:r>
      <w:r>
        <w:rPr/>
        <w:t>para</w:t>
      </w:r>
      <w:r>
        <w:rPr>
          <w:spacing w:val="12"/>
        </w:rPr>
        <w:t> </w:t>
      </w:r>
      <w:r>
        <w:rPr/>
        <w:t>piso</w:t>
      </w:r>
      <w:r>
        <w:rPr>
          <w:spacing w:val="12"/>
        </w:rPr>
        <w:t> </w:t>
      </w:r>
      <w:r>
        <w:rPr>
          <w:spacing w:val="-2"/>
        </w:rPr>
        <w:t>exterior/interior</w:t>
      </w:r>
    </w:p>
    <w:p>
      <w:pPr>
        <w:spacing w:line="244" w:lineRule="auto" w:before="3"/>
        <w:ind w:left="386" w:right="12663" w:firstLine="0"/>
        <w:jc w:val="left"/>
        <w:rPr>
          <w:sz w:val="17"/>
        </w:rPr>
      </w:pPr>
      <w:r>
        <w:rPr>
          <w:b/>
          <w:w w:val="105"/>
          <w:sz w:val="17"/>
        </w:rPr>
        <w:t>Cor</w:t>
      </w:r>
      <w:r>
        <w:rPr>
          <w:w w:val="105"/>
          <w:sz w:val="17"/>
        </w:rPr>
        <w:t>:</w:t>
      </w:r>
      <w:r>
        <w:rPr>
          <w:spacing w:val="-4"/>
          <w:w w:val="105"/>
          <w:sz w:val="17"/>
        </w:rPr>
        <w:t> </w:t>
      </w:r>
      <w:r>
        <w:rPr>
          <w:w w:val="105"/>
          <w:sz w:val="17"/>
        </w:rPr>
        <w:t>Vermelho </w:t>
      </w:r>
      <w:r>
        <w:rPr>
          <w:b/>
          <w:spacing w:val="-2"/>
          <w:w w:val="105"/>
          <w:sz w:val="17"/>
        </w:rPr>
        <w:t>Acabamento</w:t>
      </w:r>
      <w:r>
        <w:rPr>
          <w:spacing w:val="-2"/>
          <w:w w:val="105"/>
          <w:sz w:val="17"/>
        </w:rPr>
        <w:t>:</w:t>
      </w:r>
      <w:r>
        <w:rPr>
          <w:spacing w:val="-7"/>
          <w:w w:val="105"/>
          <w:sz w:val="17"/>
        </w:rPr>
        <w:t> </w:t>
      </w:r>
      <w:r>
        <w:rPr>
          <w:spacing w:val="-2"/>
          <w:w w:val="105"/>
          <w:sz w:val="17"/>
        </w:rPr>
        <w:t>Não</w:t>
      </w:r>
      <w:r>
        <w:rPr>
          <w:spacing w:val="-7"/>
          <w:w w:val="105"/>
          <w:sz w:val="17"/>
        </w:rPr>
        <w:t> </w:t>
      </w:r>
      <w:r>
        <w:rPr>
          <w:spacing w:val="-2"/>
          <w:w w:val="105"/>
          <w:sz w:val="17"/>
        </w:rPr>
        <w:t>aplicável </w:t>
      </w:r>
      <w:r>
        <w:rPr>
          <w:b/>
          <w:w w:val="105"/>
          <w:sz w:val="17"/>
        </w:rPr>
        <w:t>Brilho</w:t>
      </w:r>
      <w:r>
        <w:rPr>
          <w:w w:val="105"/>
          <w:sz w:val="17"/>
        </w:rPr>
        <w:t>: Não aplicável</w:t>
      </w:r>
    </w:p>
    <w:p>
      <w:pPr>
        <w:pStyle w:val="Heading3"/>
        <w:spacing w:before="87"/>
        <w:rPr>
          <w:b w:val="0"/>
        </w:rPr>
      </w:pPr>
      <w:r>
        <w:rPr/>
        <w:t>Especificações</w:t>
      </w:r>
      <w:r>
        <w:rPr>
          <w:spacing w:val="29"/>
        </w:rPr>
        <w:t> </w:t>
      </w:r>
      <w:r>
        <w:rPr>
          <w:spacing w:val="-2"/>
        </w:rPr>
        <w:t>Técnicas</w:t>
      </w:r>
      <w:r>
        <w:rPr>
          <w:b w:val="0"/>
          <w:spacing w:val="-2"/>
        </w:rPr>
        <w:t>:</w:t>
      </w:r>
    </w:p>
    <w:p>
      <w:pPr>
        <w:pStyle w:val="BodyText"/>
        <w:tabs>
          <w:tab w:pos="828" w:val="left" w:leader="none"/>
        </w:tabs>
        <w:spacing w:line="352" w:lineRule="auto" w:before="179"/>
        <w:ind w:left="563" w:right="7146"/>
      </w:pPr>
      <w:r>
        <w:rPr>
          <w:position w:val="2"/>
        </w:rPr>
        <w:drawing>
          <wp:inline distT="0" distB="0" distL="0" distR="0">
            <wp:extent cx="35048" cy="35034"/>
            <wp:effectExtent l="0" t="0" r="0" b="0"/>
            <wp:docPr id="36" name="Image 36"/>
            <wp:cNvGraphicFramePr>
              <a:graphicFrameLocks/>
            </wp:cNvGraphicFramePr>
            <a:graphic>
              <a:graphicData uri="http://schemas.openxmlformats.org/drawingml/2006/picture">
                <pic:pic>
                  <pic:nvPicPr>
                    <pic:cNvPr id="36" name="Image 36"/>
                    <pic:cNvPicPr/>
                  </pic:nvPicPr>
                  <pic:blipFill>
                    <a:blip r:embed="rId40"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Tinta</w:t>
      </w:r>
      <w:r>
        <w:rPr>
          <w:spacing w:val="-10"/>
          <w:w w:val="105"/>
        </w:rPr>
        <w:t> </w:t>
      </w:r>
      <w:r>
        <w:rPr>
          <w:w w:val="105"/>
        </w:rPr>
        <w:t>acrílica,</w:t>
      </w:r>
      <w:r>
        <w:rPr>
          <w:spacing w:val="-10"/>
          <w:w w:val="105"/>
        </w:rPr>
        <w:t> </w:t>
      </w:r>
      <w:r>
        <w:rPr>
          <w:w w:val="105"/>
        </w:rPr>
        <w:t>formulada</w:t>
      </w:r>
      <w:r>
        <w:rPr>
          <w:spacing w:val="-10"/>
          <w:w w:val="105"/>
        </w:rPr>
        <w:t> </w:t>
      </w:r>
      <w:r>
        <w:rPr>
          <w:w w:val="105"/>
        </w:rPr>
        <w:t>especialmente</w:t>
      </w:r>
      <w:r>
        <w:rPr>
          <w:spacing w:val="-10"/>
          <w:w w:val="105"/>
        </w:rPr>
        <w:t> </w:t>
      </w:r>
      <w:r>
        <w:rPr>
          <w:w w:val="105"/>
        </w:rPr>
        <w:t>para</w:t>
      </w:r>
      <w:r>
        <w:rPr>
          <w:spacing w:val="-10"/>
          <w:w w:val="105"/>
        </w:rPr>
        <w:t> </w:t>
      </w:r>
      <w:r>
        <w:rPr>
          <w:w w:val="105"/>
        </w:rPr>
        <w:t>pisos</w:t>
      </w:r>
      <w:r>
        <w:rPr>
          <w:spacing w:val="-10"/>
          <w:w w:val="105"/>
        </w:rPr>
        <w:t> </w:t>
      </w:r>
      <w:r>
        <w:rPr>
          <w:w w:val="105"/>
        </w:rPr>
        <w:t>de</w:t>
      </w:r>
      <w:r>
        <w:rPr>
          <w:spacing w:val="-10"/>
          <w:w w:val="105"/>
        </w:rPr>
        <w:t> </w:t>
      </w:r>
      <w:r>
        <w:rPr>
          <w:w w:val="105"/>
        </w:rPr>
        <w:t>concreto,</w:t>
      </w:r>
      <w:r>
        <w:rPr>
          <w:spacing w:val="-10"/>
          <w:w w:val="105"/>
        </w:rPr>
        <w:t> </w:t>
      </w:r>
      <w:r>
        <w:rPr>
          <w:w w:val="105"/>
        </w:rPr>
        <w:t>cimento</w:t>
      </w:r>
      <w:r>
        <w:rPr>
          <w:spacing w:val="-10"/>
          <w:w w:val="105"/>
        </w:rPr>
        <w:t> </w:t>
      </w:r>
      <w:r>
        <w:rPr>
          <w:w w:val="105"/>
        </w:rPr>
        <w:t>e</w:t>
      </w:r>
      <w:r>
        <w:rPr>
          <w:spacing w:val="-10"/>
          <w:w w:val="105"/>
        </w:rPr>
        <w:t> </w:t>
      </w:r>
      <w:r>
        <w:rPr>
          <w:w w:val="105"/>
        </w:rPr>
        <w:t>áreas</w:t>
      </w:r>
      <w:r>
        <w:rPr>
          <w:spacing w:val="-10"/>
          <w:w w:val="105"/>
        </w:rPr>
        <w:t> </w:t>
      </w:r>
      <w:r>
        <w:rPr>
          <w:w w:val="105"/>
        </w:rPr>
        <w:t>de</w:t>
      </w:r>
      <w:r>
        <w:rPr>
          <w:spacing w:val="-10"/>
          <w:w w:val="105"/>
        </w:rPr>
        <w:t> </w:t>
      </w:r>
      <w:r>
        <w:rPr>
          <w:w w:val="105"/>
        </w:rPr>
        <w:t>grande</w:t>
      </w:r>
      <w:r>
        <w:rPr>
          <w:spacing w:val="-10"/>
          <w:w w:val="105"/>
        </w:rPr>
        <w:t> </w:t>
      </w:r>
      <w:r>
        <w:rPr>
          <w:w w:val="105"/>
        </w:rPr>
        <w:t>circulação. </w:t>
      </w:r>
      <w:r>
        <w:rPr>
          <w:position w:val="2"/>
        </w:rPr>
        <w:drawing>
          <wp:inline distT="0" distB="0" distL="0" distR="0">
            <wp:extent cx="35048" cy="35034"/>
            <wp:effectExtent l="0" t="0" r="0" b="0"/>
            <wp:docPr id="37" name="Image 37"/>
            <wp:cNvGraphicFramePr>
              <a:graphicFrameLocks/>
            </wp:cNvGraphicFramePr>
            <a:graphic>
              <a:graphicData uri="http://schemas.openxmlformats.org/drawingml/2006/picture">
                <pic:pic>
                  <pic:nvPicPr>
                    <pic:cNvPr id="37" name="Image 37"/>
                    <pic:cNvPicPr/>
                  </pic:nvPicPr>
                  <pic:blipFill>
                    <a:blip r:embed="rId42" cstate="print"/>
                    <a:stretch>
                      <a:fillRect/>
                    </a:stretch>
                  </pic:blipFill>
                  <pic:spPr>
                    <a:xfrm>
                      <a:off x="0" y="0"/>
                      <a:ext cx="35048" cy="35034"/>
                    </a:xfrm>
                    <a:prstGeom prst="rect">
                      <a:avLst/>
                    </a:prstGeom>
                  </pic:spPr>
                </pic:pic>
              </a:graphicData>
            </a:graphic>
          </wp:inline>
        </w:drawing>
      </w:r>
      <w:r>
        <w:rPr>
          <w:position w:val="2"/>
        </w:rPr>
      </w:r>
      <w:r>
        <w:rPr/>
        <w:tab/>
      </w:r>
      <w:r>
        <w:rPr>
          <w:w w:val="105"/>
        </w:rPr>
        <w:t>Cor vermelha padrão, intensa e uniforme, com alta resistência ao desgaste.</w:t>
      </w:r>
    </w:p>
    <w:p>
      <w:pPr>
        <w:pStyle w:val="BodyText"/>
        <w:tabs>
          <w:tab w:pos="828" w:val="left" w:leader="none"/>
        </w:tabs>
        <w:spacing w:line="195" w:lineRule="exact"/>
        <w:ind w:left="563"/>
      </w:pPr>
      <w:r>
        <w:rPr>
          <w:position w:val="2"/>
        </w:rPr>
        <w:drawing>
          <wp:inline distT="0" distB="0" distL="0" distR="0">
            <wp:extent cx="35048" cy="35034"/>
            <wp:effectExtent l="0" t="0" r="0" b="0"/>
            <wp:docPr id="38" name="Image 38"/>
            <wp:cNvGraphicFramePr>
              <a:graphicFrameLocks/>
            </wp:cNvGraphicFramePr>
            <a:graphic>
              <a:graphicData uri="http://schemas.openxmlformats.org/drawingml/2006/picture">
                <pic:pic>
                  <pic:nvPicPr>
                    <pic:cNvPr id="38" name="Image 38"/>
                    <pic:cNvPicPr/>
                  </pic:nvPicPr>
                  <pic:blipFill>
                    <a:blip r:embed="rId43"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Secagem</w:t>
      </w:r>
      <w:r>
        <w:rPr>
          <w:spacing w:val="-8"/>
          <w:w w:val="105"/>
        </w:rPr>
        <w:t> </w:t>
      </w:r>
      <w:r>
        <w:rPr>
          <w:w w:val="105"/>
        </w:rPr>
        <w:t>rápida:</w:t>
      </w:r>
      <w:r>
        <w:rPr>
          <w:spacing w:val="-7"/>
          <w:w w:val="105"/>
        </w:rPr>
        <w:t> </w:t>
      </w:r>
      <w:r>
        <w:rPr>
          <w:w w:val="105"/>
        </w:rPr>
        <w:t>secagem</w:t>
      </w:r>
      <w:r>
        <w:rPr>
          <w:spacing w:val="-7"/>
          <w:w w:val="105"/>
        </w:rPr>
        <w:t> </w:t>
      </w:r>
      <w:r>
        <w:rPr>
          <w:w w:val="105"/>
        </w:rPr>
        <w:t>ao</w:t>
      </w:r>
      <w:r>
        <w:rPr>
          <w:spacing w:val="-7"/>
          <w:w w:val="105"/>
        </w:rPr>
        <w:t> </w:t>
      </w:r>
      <w:r>
        <w:rPr>
          <w:w w:val="105"/>
        </w:rPr>
        <w:t>toque</w:t>
      </w:r>
      <w:r>
        <w:rPr>
          <w:spacing w:val="-8"/>
          <w:w w:val="105"/>
        </w:rPr>
        <w:t> </w:t>
      </w:r>
      <w:r>
        <w:rPr>
          <w:w w:val="105"/>
        </w:rPr>
        <w:t>em</w:t>
      </w:r>
      <w:r>
        <w:rPr>
          <w:spacing w:val="-7"/>
          <w:w w:val="105"/>
        </w:rPr>
        <w:t> </w:t>
      </w:r>
      <w:r>
        <w:rPr>
          <w:w w:val="105"/>
        </w:rPr>
        <w:t>até</w:t>
      </w:r>
      <w:r>
        <w:rPr>
          <w:spacing w:val="-7"/>
          <w:w w:val="105"/>
        </w:rPr>
        <w:t> </w:t>
      </w:r>
      <w:r>
        <w:rPr>
          <w:w w:val="105"/>
        </w:rPr>
        <w:t>30</w:t>
      </w:r>
      <w:r>
        <w:rPr>
          <w:spacing w:val="-7"/>
          <w:w w:val="105"/>
        </w:rPr>
        <w:t> </w:t>
      </w:r>
      <w:r>
        <w:rPr>
          <w:w w:val="105"/>
        </w:rPr>
        <w:t>minutos</w:t>
      </w:r>
      <w:r>
        <w:rPr>
          <w:spacing w:val="-8"/>
          <w:w w:val="105"/>
        </w:rPr>
        <w:t> </w:t>
      </w:r>
      <w:r>
        <w:rPr>
          <w:w w:val="105"/>
        </w:rPr>
        <w:t>e</w:t>
      </w:r>
      <w:r>
        <w:rPr>
          <w:spacing w:val="-7"/>
          <w:w w:val="105"/>
        </w:rPr>
        <w:t> </w:t>
      </w:r>
      <w:r>
        <w:rPr>
          <w:w w:val="105"/>
        </w:rPr>
        <w:t>cura</w:t>
      </w:r>
      <w:r>
        <w:rPr>
          <w:spacing w:val="-7"/>
          <w:w w:val="105"/>
        </w:rPr>
        <w:t> </w:t>
      </w:r>
      <w:r>
        <w:rPr>
          <w:w w:val="105"/>
        </w:rPr>
        <w:t>total</w:t>
      </w:r>
      <w:r>
        <w:rPr>
          <w:spacing w:val="-7"/>
          <w:w w:val="105"/>
        </w:rPr>
        <w:t> </w:t>
      </w:r>
      <w:r>
        <w:rPr>
          <w:w w:val="105"/>
        </w:rPr>
        <w:t>em</w:t>
      </w:r>
      <w:r>
        <w:rPr>
          <w:spacing w:val="-7"/>
          <w:w w:val="105"/>
        </w:rPr>
        <w:t> </w:t>
      </w:r>
      <w:r>
        <w:rPr>
          <w:w w:val="105"/>
        </w:rPr>
        <w:t>até</w:t>
      </w:r>
      <w:r>
        <w:rPr>
          <w:spacing w:val="-8"/>
          <w:w w:val="105"/>
        </w:rPr>
        <w:t> </w:t>
      </w:r>
      <w:r>
        <w:rPr>
          <w:w w:val="105"/>
        </w:rPr>
        <w:t>72</w:t>
      </w:r>
      <w:r>
        <w:rPr>
          <w:spacing w:val="-7"/>
          <w:w w:val="105"/>
        </w:rPr>
        <w:t> </w:t>
      </w:r>
      <w:r>
        <w:rPr>
          <w:spacing w:val="-2"/>
          <w:w w:val="105"/>
        </w:rPr>
        <w:t>horas.</w:t>
      </w:r>
    </w:p>
    <w:p>
      <w:pPr>
        <w:pStyle w:val="BodyText"/>
        <w:tabs>
          <w:tab w:pos="828" w:val="left" w:leader="none"/>
        </w:tabs>
        <w:spacing w:before="92"/>
        <w:ind w:left="563"/>
      </w:pPr>
      <w:r>
        <w:rPr>
          <w:position w:val="2"/>
        </w:rPr>
        <w:drawing>
          <wp:inline distT="0" distB="0" distL="0" distR="0">
            <wp:extent cx="35048" cy="35034"/>
            <wp:effectExtent l="0" t="0" r="0" b="0"/>
            <wp:docPr id="39" name="Image 39"/>
            <wp:cNvGraphicFramePr>
              <a:graphicFrameLocks/>
            </wp:cNvGraphicFramePr>
            <a:graphic>
              <a:graphicData uri="http://schemas.openxmlformats.org/drawingml/2006/picture">
                <pic:pic>
                  <pic:nvPicPr>
                    <pic:cNvPr id="39" name="Image 39"/>
                    <pic:cNvPicPr/>
                  </pic:nvPicPr>
                  <pic:blipFill>
                    <a:blip r:embed="rId36"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Resistência</w:t>
      </w:r>
      <w:r>
        <w:rPr>
          <w:spacing w:val="-10"/>
          <w:w w:val="105"/>
        </w:rPr>
        <w:t> </w:t>
      </w:r>
      <w:r>
        <w:rPr>
          <w:w w:val="105"/>
        </w:rPr>
        <w:t>a</w:t>
      </w:r>
      <w:r>
        <w:rPr>
          <w:spacing w:val="-9"/>
          <w:w w:val="105"/>
        </w:rPr>
        <w:t> </w:t>
      </w:r>
      <w:r>
        <w:rPr>
          <w:w w:val="105"/>
        </w:rPr>
        <w:t>abrasão:</w:t>
      </w:r>
      <w:r>
        <w:rPr>
          <w:spacing w:val="-9"/>
          <w:w w:val="105"/>
        </w:rPr>
        <w:t> </w:t>
      </w:r>
      <w:r>
        <w:rPr>
          <w:w w:val="105"/>
        </w:rPr>
        <w:t>deve</w:t>
      </w:r>
      <w:r>
        <w:rPr>
          <w:spacing w:val="-9"/>
          <w:w w:val="105"/>
        </w:rPr>
        <w:t> </w:t>
      </w:r>
      <w:r>
        <w:rPr>
          <w:w w:val="105"/>
        </w:rPr>
        <w:t>suportar</w:t>
      </w:r>
      <w:r>
        <w:rPr>
          <w:spacing w:val="-9"/>
          <w:w w:val="105"/>
        </w:rPr>
        <w:t> </w:t>
      </w:r>
      <w:r>
        <w:rPr>
          <w:w w:val="105"/>
        </w:rPr>
        <w:t>tráfego</w:t>
      </w:r>
      <w:r>
        <w:rPr>
          <w:spacing w:val="-9"/>
          <w:w w:val="105"/>
        </w:rPr>
        <w:t> </w:t>
      </w:r>
      <w:r>
        <w:rPr>
          <w:w w:val="105"/>
        </w:rPr>
        <w:t>leve</w:t>
      </w:r>
      <w:r>
        <w:rPr>
          <w:spacing w:val="-9"/>
          <w:w w:val="105"/>
        </w:rPr>
        <w:t> </w:t>
      </w:r>
      <w:r>
        <w:rPr>
          <w:w w:val="105"/>
        </w:rPr>
        <w:t>e</w:t>
      </w:r>
      <w:r>
        <w:rPr>
          <w:spacing w:val="-10"/>
          <w:w w:val="105"/>
        </w:rPr>
        <w:t> </w:t>
      </w:r>
      <w:r>
        <w:rPr>
          <w:w w:val="105"/>
        </w:rPr>
        <w:t>médio</w:t>
      </w:r>
      <w:r>
        <w:rPr>
          <w:spacing w:val="-9"/>
          <w:w w:val="105"/>
        </w:rPr>
        <w:t> </w:t>
      </w:r>
      <w:r>
        <w:rPr>
          <w:w w:val="105"/>
        </w:rPr>
        <w:t>sem</w:t>
      </w:r>
      <w:r>
        <w:rPr>
          <w:spacing w:val="-9"/>
          <w:w w:val="105"/>
        </w:rPr>
        <w:t> </w:t>
      </w:r>
      <w:r>
        <w:rPr>
          <w:w w:val="105"/>
        </w:rPr>
        <w:t>perda</w:t>
      </w:r>
      <w:r>
        <w:rPr>
          <w:spacing w:val="-9"/>
          <w:w w:val="105"/>
        </w:rPr>
        <w:t> </w:t>
      </w:r>
      <w:r>
        <w:rPr>
          <w:w w:val="105"/>
        </w:rPr>
        <w:t>significativa</w:t>
      </w:r>
      <w:r>
        <w:rPr>
          <w:spacing w:val="-9"/>
          <w:w w:val="105"/>
        </w:rPr>
        <w:t> </w:t>
      </w:r>
      <w:r>
        <w:rPr>
          <w:w w:val="105"/>
        </w:rPr>
        <w:t>de</w:t>
      </w:r>
      <w:r>
        <w:rPr>
          <w:spacing w:val="-9"/>
          <w:w w:val="105"/>
        </w:rPr>
        <w:t> </w:t>
      </w:r>
      <w:r>
        <w:rPr>
          <w:spacing w:val="-2"/>
          <w:w w:val="105"/>
        </w:rPr>
        <w:t>película.</w:t>
      </w:r>
    </w:p>
    <w:p>
      <w:pPr>
        <w:pStyle w:val="BodyText"/>
        <w:tabs>
          <w:tab w:pos="828" w:val="left" w:leader="none"/>
        </w:tabs>
        <w:spacing w:line="352" w:lineRule="auto" w:before="92"/>
        <w:ind w:left="563" w:right="5665"/>
      </w:pPr>
      <w:r>
        <w:rPr>
          <w:position w:val="2"/>
        </w:rPr>
        <w:drawing>
          <wp:inline distT="0" distB="0" distL="0" distR="0">
            <wp:extent cx="35048" cy="35034"/>
            <wp:effectExtent l="0" t="0" r="0" b="0"/>
            <wp:docPr id="40" name="Image 40"/>
            <wp:cNvGraphicFramePr>
              <a:graphicFrameLocks/>
            </wp:cNvGraphicFramePr>
            <a:graphic>
              <a:graphicData uri="http://schemas.openxmlformats.org/drawingml/2006/picture">
                <pic:pic>
                  <pic:nvPicPr>
                    <pic:cNvPr id="40" name="Image 40"/>
                    <pic:cNvPicPr/>
                  </pic:nvPicPr>
                  <pic:blipFill>
                    <a:blip r:embed="rId34"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Alto</w:t>
      </w:r>
      <w:r>
        <w:rPr>
          <w:spacing w:val="-12"/>
          <w:w w:val="105"/>
        </w:rPr>
        <w:t> </w:t>
      </w:r>
      <w:r>
        <w:rPr>
          <w:w w:val="105"/>
        </w:rPr>
        <w:t>poder</w:t>
      </w:r>
      <w:r>
        <w:rPr>
          <w:spacing w:val="-9"/>
          <w:w w:val="105"/>
        </w:rPr>
        <w:t> </w:t>
      </w:r>
      <w:r>
        <w:rPr>
          <w:w w:val="105"/>
        </w:rPr>
        <w:t>de</w:t>
      </w:r>
      <w:r>
        <w:rPr>
          <w:spacing w:val="-8"/>
          <w:w w:val="105"/>
        </w:rPr>
        <w:t> </w:t>
      </w:r>
      <w:r>
        <w:rPr>
          <w:w w:val="105"/>
        </w:rPr>
        <w:t>aderência</w:t>
      </w:r>
      <w:r>
        <w:rPr>
          <w:spacing w:val="-8"/>
          <w:w w:val="105"/>
        </w:rPr>
        <w:t> </w:t>
      </w:r>
      <w:r>
        <w:rPr>
          <w:w w:val="105"/>
        </w:rPr>
        <w:t>em</w:t>
      </w:r>
      <w:r>
        <w:rPr>
          <w:spacing w:val="-8"/>
          <w:w w:val="105"/>
        </w:rPr>
        <w:t> </w:t>
      </w:r>
      <w:r>
        <w:rPr>
          <w:w w:val="105"/>
        </w:rPr>
        <w:t>substratos</w:t>
      </w:r>
      <w:r>
        <w:rPr>
          <w:spacing w:val="-8"/>
          <w:w w:val="105"/>
        </w:rPr>
        <w:t> </w:t>
      </w:r>
      <w:r>
        <w:rPr>
          <w:w w:val="105"/>
        </w:rPr>
        <w:t>cimentícios,</w:t>
      </w:r>
      <w:r>
        <w:rPr>
          <w:spacing w:val="-8"/>
          <w:w w:val="105"/>
        </w:rPr>
        <w:t> </w:t>
      </w:r>
      <w:r>
        <w:rPr>
          <w:w w:val="105"/>
        </w:rPr>
        <w:t>conforme</w:t>
      </w:r>
      <w:r>
        <w:rPr>
          <w:spacing w:val="-8"/>
          <w:w w:val="105"/>
        </w:rPr>
        <w:t> </w:t>
      </w:r>
      <w:r>
        <w:rPr>
          <w:w w:val="105"/>
        </w:rPr>
        <w:t>ensaio</w:t>
      </w:r>
      <w:r>
        <w:rPr>
          <w:spacing w:val="-8"/>
          <w:w w:val="105"/>
        </w:rPr>
        <w:t> </w:t>
      </w:r>
      <w:r>
        <w:rPr>
          <w:w w:val="105"/>
        </w:rPr>
        <w:t>da</w:t>
      </w:r>
      <w:r>
        <w:rPr>
          <w:spacing w:val="-12"/>
          <w:w w:val="105"/>
        </w:rPr>
        <w:t> </w:t>
      </w:r>
      <w:r>
        <w:rPr>
          <w:w w:val="105"/>
        </w:rPr>
        <w:t>ABNT</w:t>
      </w:r>
      <w:r>
        <w:rPr>
          <w:spacing w:val="-10"/>
          <w:w w:val="105"/>
        </w:rPr>
        <w:t> </w:t>
      </w:r>
      <w:r>
        <w:rPr>
          <w:w w:val="105"/>
        </w:rPr>
        <w:t>NBR</w:t>
      </w:r>
      <w:r>
        <w:rPr>
          <w:spacing w:val="-8"/>
          <w:w w:val="105"/>
        </w:rPr>
        <w:t> </w:t>
      </w:r>
      <w:r>
        <w:rPr>
          <w:w w:val="105"/>
        </w:rPr>
        <w:t>14028</w:t>
      </w:r>
      <w:r>
        <w:rPr>
          <w:spacing w:val="-8"/>
          <w:w w:val="105"/>
        </w:rPr>
        <w:t> </w:t>
      </w:r>
      <w:r>
        <w:rPr>
          <w:w w:val="105"/>
        </w:rPr>
        <w:t>(aderência</w:t>
      </w:r>
      <w:r>
        <w:rPr>
          <w:spacing w:val="-8"/>
          <w:w w:val="105"/>
        </w:rPr>
        <w:t> </w:t>
      </w:r>
      <w:r>
        <w:rPr>
          <w:w w:val="105"/>
        </w:rPr>
        <w:t>mínima</w:t>
      </w:r>
      <w:r>
        <w:rPr>
          <w:spacing w:val="-8"/>
          <w:w w:val="105"/>
        </w:rPr>
        <w:t> </w:t>
      </w:r>
      <w:r>
        <w:rPr>
          <w:w w:val="105"/>
        </w:rPr>
        <w:t>de</w:t>
      </w:r>
      <w:r>
        <w:rPr>
          <w:spacing w:val="-8"/>
          <w:w w:val="105"/>
        </w:rPr>
        <w:t> </w:t>
      </w:r>
      <w:r>
        <w:rPr>
          <w:w w:val="105"/>
        </w:rPr>
        <w:t>1</w:t>
      </w:r>
      <w:r>
        <w:rPr>
          <w:spacing w:val="-8"/>
          <w:w w:val="105"/>
        </w:rPr>
        <w:t> </w:t>
      </w:r>
      <w:r>
        <w:rPr>
          <w:w w:val="105"/>
        </w:rPr>
        <w:t>MPa). </w:t>
      </w:r>
      <w:r>
        <w:rPr>
          <w:position w:val="2"/>
        </w:rPr>
        <w:drawing>
          <wp:inline distT="0" distB="0" distL="0" distR="0">
            <wp:extent cx="35048" cy="35034"/>
            <wp:effectExtent l="0" t="0" r="0" b="0"/>
            <wp:docPr id="41" name="Image 41"/>
            <wp:cNvGraphicFramePr>
              <a:graphicFrameLocks/>
            </wp:cNvGraphicFramePr>
            <a:graphic>
              <a:graphicData uri="http://schemas.openxmlformats.org/drawingml/2006/picture">
                <pic:pic>
                  <pic:nvPicPr>
                    <pic:cNvPr id="41" name="Image 41"/>
                    <pic:cNvPicPr/>
                  </pic:nvPicPr>
                  <pic:blipFill>
                    <a:blip r:embed="rId44" cstate="print"/>
                    <a:stretch>
                      <a:fillRect/>
                    </a:stretch>
                  </pic:blipFill>
                  <pic:spPr>
                    <a:xfrm>
                      <a:off x="0" y="0"/>
                      <a:ext cx="35048" cy="35034"/>
                    </a:xfrm>
                    <a:prstGeom prst="rect">
                      <a:avLst/>
                    </a:prstGeom>
                  </pic:spPr>
                </pic:pic>
              </a:graphicData>
            </a:graphic>
          </wp:inline>
        </w:drawing>
      </w:r>
      <w:r>
        <w:rPr>
          <w:position w:val="2"/>
        </w:rPr>
      </w:r>
      <w:r>
        <w:rPr/>
        <w:tab/>
      </w:r>
      <w:r>
        <w:rPr>
          <w:w w:val="105"/>
        </w:rPr>
        <w:t>Resistência a intempéries (chuva, calor e radiação UV) para aplicação externa e interna, conforme</w:t>
      </w:r>
      <w:r>
        <w:rPr>
          <w:spacing w:val="-8"/>
          <w:w w:val="105"/>
        </w:rPr>
        <w:t> </w:t>
      </w:r>
      <w:r>
        <w:rPr>
          <w:w w:val="105"/>
        </w:rPr>
        <w:t>ABNT NBR 15311.</w:t>
      </w:r>
    </w:p>
    <w:p>
      <w:pPr>
        <w:pStyle w:val="BodyText"/>
        <w:tabs>
          <w:tab w:pos="828" w:val="left" w:leader="none"/>
        </w:tabs>
        <w:spacing w:line="352" w:lineRule="auto"/>
        <w:ind w:left="563" w:right="8430"/>
      </w:pPr>
      <w:r>
        <w:rPr>
          <w:position w:val="2"/>
        </w:rPr>
        <w:drawing>
          <wp:inline distT="0" distB="0" distL="0" distR="0">
            <wp:extent cx="35048" cy="35034"/>
            <wp:effectExtent l="0" t="0" r="0" b="0"/>
            <wp:docPr id="42" name="Image 42"/>
            <wp:cNvGraphicFramePr>
              <a:graphicFrameLocks/>
            </wp:cNvGraphicFramePr>
            <a:graphic>
              <a:graphicData uri="http://schemas.openxmlformats.org/drawingml/2006/picture">
                <pic:pic>
                  <pic:nvPicPr>
                    <pic:cNvPr id="42" name="Image 42"/>
                    <pic:cNvPicPr/>
                  </pic:nvPicPr>
                  <pic:blipFill>
                    <a:blip r:embed="rId45"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Poder</w:t>
      </w:r>
      <w:r>
        <w:rPr>
          <w:spacing w:val="-11"/>
          <w:w w:val="105"/>
        </w:rPr>
        <w:t> </w:t>
      </w:r>
      <w:r>
        <w:rPr>
          <w:w w:val="105"/>
        </w:rPr>
        <w:t>de</w:t>
      </w:r>
      <w:r>
        <w:rPr>
          <w:spacing w:val="-9"/>
          <w:w w:val="105"/>
        </w:rPr>
        <w:t> </w:t>
      </w:r>
      <w:r>
        <w:rPr>
          <w:w w:val="105"/>
        </w:rPr>
        <w:t>cobertura</w:t>
      </w:r>
      <w:r>
        <w:rPr>
          <w:spacing w:val="-9"/>
          <w:w w:val="105"/>
        </w:rPr>
        <w:t> </w:t>
      </w:r>
      <w:r>
        <w:rPr>
          <w:w w:val="105"/>
        </w:rPr>
        <w:t>mínimo</w:t>
      </w:r>
      <w:r>
        <w:rPr>
          <w:spacing w:val="-9"/>
          <w:w w:val="105"/>
        </w:rPr>
        <w:t> </w:t>
      </w:r>
      <w:r>
        <w:rPr>
          <w:w w:val="105"/>
        </w:rPr>
        <w:t>de</w:t>
      </w:r>
      <w:r>
        <w:rPr>
          <w:spacing w:val="-9"/>
          <w:w w:val="105"/>
        </w:rPr>
        <w:t> </w:t>
      </w:r>
      <w:r>
        <w:rPr>
          <w:w w:val="105"/>
        </w:rPr>
        <w:t>4</w:t>
      </w:r>
      <w:r>
        <w:rPr>
          <w:spacing w:val="-9"/>
          <w:w w:val="105"/>
        </w:rPr>
        <w:t> </w:t>
      </w:r>
      <w:r>
        <w:rPr>
          <w:w w:val="105"/>
        </w:rPr>
        <w:t>m²/L</w:t>
      </w:r>
      <w:r>
        <w:rPr>
          <w:spacing w:val="-12"/>
          <w:w w:val="105"/>
        </w:rPr>
        <w:t> </w:t>
      </w:r>
      <w:r>
        <w:rPr>
          <w:w w:val="105"/>
        </w:rPr>
        <w:t>por</w:t>
      </w:r>
      <w:r>
        <w:rPr>
          <w:spacing w:val="-8"/>
          <w:w w:val="105"/>
        </w:rPr>
        <w:t> </w:t>
      </w:r>
      <w:r>
        <w:rPr>
          <w:w w:val="105"/>
        </w:rPr>
        <w:t>demão</w:t>
      </w:r>
      <w:r>
        <w:rPr>
          <w:spacing w:val="-9"/>
          <w:w w:val="105"/>
        </w:rPr>
        <w:t> </w:t>
      </w:r>
      <w:r>
        <w:rPr>
          <w:w w:val="105"/>
        </w:rPr>
        <w:t>(considerando</w:t>
      </w:r>
      <w:r>
        <w:rPr>
          <w:spacing w:val="-9"/>
          <w:w w:val="105"/>
        </w:rPr>
        <w:t> </w:t>
      </w:r>
      <w:r>
        <w:rPr>
          <w:w w:val="105"/>
        </w:rPr>
        <w:t>piso</w:t>
      </w:r>
      <w:r>
        <w:rPr>
          <w:spacing w:val="-9"/>
          <w:w w:val="105"/>
        </w:rPr>
        <w:t> </w:t>
      </w:r>
      <w:r>
        <w:rPr>
          <w:w w:val="105"/>
        </w:rPr>
        <w:t>novo</w:t>
      </w:r>
      <w:r>
        <w:rPr>
          <w:spacing w:val="-9"/>
          <w:w w:val="105"/>
        </w:rPr>
        <w:t> </w:t>
      </w:r>
      <w:r>
        <w:rPr>
          <w:w w:val="105"/>
        </w:rPr>
        <w:t>poroso). </w:t>
      </w:r>
      <w:r>
        <w:rPr>
          <w:position w:val="2"/>
        </w:rPr>
        <w:drawing>
          <wp:inline distT="0" distB="0" distL="0" distR="0">
            <wp:extent cx="35048" cy="35034"/>
            <wp:effectExtent l="0" t="0" r="0" b="0"/>
            <wp:docPr id="43" name="Image 43"/>
            <wp:cNvGraphicFramePr>
              <a:graphicFrameLocks/>
            </wp:cNvGraphicFramePr>
            <a:graphic>
              <a:graphicData uri="http://schemas.openxmlformats.org/drawingml/2006/picture">
                <pic:pic>
                  <pic:nvPicPr>
                    <pic:cNvPr id="43" name="Image 43"/>
                    <pic:cNvPicPr/>
                  </pic:nvPicPr>
                  <pic:blipFill>
                    <a:blip r:embed="rId39" cstate="print"/>
                    <a:stretch>
                      <a:fillRect/>
                    </a:stretch>
                  </pic:blipFill>
                  <pic:spPr>
                    <a:xfrm>
                      <a:off x="0" y="0"/>
                      <a:ext cx="35048" cy="35034"/>
                    </a:xfrm>
                    <a:prstGeom prst="rect">
                      <a:avLst/>
                    </a:prstGeom>
                  </pic:spPr>
                </pic:pic>
              </a:graphicData>
            </a:graphic>
          </wp:inline>
        </w:drawing>
      </w:r>
      <w:r>
        <w:rPr>
          <w:position w:val="2"/>
        </w:rPr>
      </w:r>
      <w:r>
        <w:rPr/>
        <w:tab/>
      </w:r>
      <w:r>
        <w:rPr>
          <w:w w:val="105"/>
        </w:rPr>
        <w:t>Durabilidade mínima de 3 anos em pisos externos e 5 anos em pisos internos.</w:t>
      </w:r>
    </w:p>
    <w:p>
      <w:pPr>
        <w:pStyle w:val="BodyText"/>
        <w:tabs>
          <w:tab w:pos="828" w:val="left" w:leader="none"/>
        </w:tabs>
        <w:spacing w:line="195" w:lineRule="exact"/>
        <w:ind w:left="563"/>
      </w:pPr>
      <w:r>
        <w:rPr>
          <w:position w:val="2"/>
        </w:rPr>
        <w:drawing>
          <wp:inline distT="0" distB="0" distL="0" distR="0">
            <wp:extent cx="35048" cy="35034"/>
            <wp:effectExtent l="0" t="0" r="0" b="0"/>
            <wp:docPr id="44" name="Image 44"/>
            <wp:cNvGraphicFramePr>
              <a:graphicFrameLocks/>
            </wp:cNvGraphicFramePr>
            <a:graphic>
              <a:graphicData uri="http://schemas.openxmlformats.org/drawingml/2006/picture">
                <pic:pic>
                  <pic:nvPicPr>
                    <pic:cNvPr id="44" name="Image 44"/>
                    <pic:cNvPicPr/>
                  </pic:nvPicPr>
                  <pic:blipFill>
                    <a:blip r:embed="rId34" cstate="print"/>
                    <a:stretch>
                      <a:fillRect/>
                    </a:stretch>
                  </pic:blipFill>
                  <pic:spPr>
                    <a:xfrm>
                      <a:off x="0" y="0"/>
                      <a:ext cx="35048" cy="35034"/>
                    </a:xfrm>
                    <a:prstGeom prst="rect">
                      <a:avLst/>
                    </a:prstGeom>
                  </pic:spPr>
                </pic:pic>
              </a:graphicData>
            </a:graphic>
          </wp:inline>
        </w:drawing>
      </w:r>
      <w:r>
        <w:rPr>
          <w:position w:val="2"/>
        </w:rPr>
      </w:r>
      <w:r>
        <w:rPr>
          <w:sz w:val="20"/>
        </w:rPr>
        <w:tab/>
      </w:r>
      <w:r>
        <w:rPr>
          <w:spacing w:val="-2"/>
          <w:w w:val="105"/>
        </w:rPr>
        <w:t>Baixo odor e baixo</w:t>
      </w:r>
      <w:r>
        <w:rPr>
          <w:spacing w:val="-1"/>
          <w:w w:val="105"/>
        </w:rPr>
        <w:t> </w:t>
      </w:r>
      <w:r>
        <w:rPr>
          <w:spacing w:val="-2"/>
          <w:w w:val="105"/>
        </w:rPr>
        <w:t>teor de Compostos Orgânicos</w:t>
      </w:r>
      <w:r>
        <w:rPr>
          <w:spacing w:val="-4"/>
          <w:w w:val="105"/>
        </w:rPr>
        <w:t> </w:t>
      </w:r>
      <w:r>
        <w:rPr>
          <w:spacing w:val="-2"/>
          <w:w w:val="105"/>
        </w:rPr>
        <w:t>Voláteis (COV).</w:t>
      </w:r>
    </w:p>
    <w:p>
      <w:pPr>
        <w:pStyle w:val="BodyText"/>
        <w:tabs>
          <w:tab w:pos="828" w:val="left" w:leader="none"/>
        </w:tabs>
        <w:spacing w:before="90"/>
        <w:ind w:left="563"/>
      </w:pPr>
      <w:r>
        <w:rPr>
          <w:position w:val="2"/>
        </w:rPr>
        <w:drawing>
          <wp:inline distT="0" distB="0" distL="0" distR="0">
            <wp:extent cx="35048" cy="35034"/>
            <wp:effectExtent l="0" t="0" r="0" b="0"/>
            <wp:docPr id="45" name="Image 45"/>
            <wp:cNvGraphicFramePr>
              <a:graphicFrameLocks/>
            </wp:cNvGraphicFramePr>
            <a:graphic>
              <a:graphicData uri="http://schemas.openxmlformats.org/drawingml/2006/picture">
                <pic:pic>
                  <pic:nvPicPr>
                    <pic:cNvPr id="45" name="Image 45"/>
                    <pic:cNvPicPr/>
                  </pic:nvPicPr>
                  <pic:blipFill>
                    <a:blip r:embed="rId45"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Embalagem</w:t>
      </w:r>
      <w:r>
        <w:rPr>
          <w:spacing w:val="-12"/>
          <w:w w:val="105"/>
        </w:rPr>
        <w:t> </w:t>
      </w:r>
      <w:r>
        <w:rPr>
          <w:w w:val="105"/>
        </w:rPr>
        <w:t>lacrada,</w:t>
      </w:r>
      <w:r>
        <w:rPr>
          <w:spacing w:val="-11"/>
          <w:w w:val="105"/>
        </w:rPr>
        <w:t> </w:t>
      </w:r>
      <w:r>
        <w:rPr>
          <w:w w:val="105"/>
        </w:rPr>
        <w:t>contendo</w:t>
      </w:r>
      <w:r>
        <w:rPr>
          <w:spacing w:val="-11"/>
          <w:w w:val="105"/>
        </w:rPr>
        <w:t> </w:t>
      </w:r>
      <w:r>
        <w:rPr>
          <w:w w:val="105"/>
        </w:rPr>
        <w:t>lote,</w:t>
      </w:r>
      <w:r>
        <w:rPr>
          <w:spacing w:val="-11"/>
          <w:w w:val="105"/>
        </w:rPr>
        <w:t> </w:t>
      </w:r>
      <w:r>
        <w:rPr>
          <w:w w:val="105"/>
        </w:rPr>
        <w:t>validade,</w:t>
      </w:r>
      <w:r>
        <w:rPr>
          <w:spacing w:val="-11"/>
          <w:w w:val="105"/>
        </w:rPr>
        <w:t> </w:t>
      </w:r>
      <w:r>
        <w:rPr>
          <w:w w:val="105"/>
        </w:rPr>
        <w:t>rendimento,</w:t>
      </w:r>
      <w:r>
        <w:rPr>
          <w:spacing w:val="-11"/>
          <w:w w:val="105"/>
        </w:rPr>
        <w:t> </w:t>
      </w:r>
      <w:r>
        <w:rPr>
          <w:w w:val="105"/>
        </w:rPr>
        <w:t>instruções</w:t>
      </w:r>
      <w:r>
        <w:rPr>
          <w:spacing w:val="-11"/>
          <w:w w:val="105"/>
        </w:rPr>
        <w:t> </w:t>
      </w:r>
      <w:r>
        <w:rPr>
          <w:w w:val="105"/>
        </w:rPr>
        <w:t>de</w:t>
      </w:r>
      <w:r>
        <w:rPr>
          <w:spacing w:val="-11"/>
          <w:w w:val="105"/>
        </w:rPr>
        <w:t> </w:t>
      </w:r>
      <w:r>
        <w:rPr>
          <w:w w:val="105"/>
        </w:rPr>
        <w:t>preparo</w:t>
      </w:r>
      <w:r>
        <w:rPr>
          <w:spacing w:val="-11"/>
          <w:w w:val="105"/>
        </w:rPr>
        <w:t> </w:t>
      </w:r>
      <w:r>
        <w:rPr>
          <w:w w:val="105"/>
        </w:rPr>
        <w:t>da</w:t>
      </w:r>
      <w:r>
        <w:rPr>
          <w:spacing w:val="-11"/>
          <w:w w:val="105"/>
        </w:rPr>
        <w:t> </w:t>
      </w:r>
      <w:r>
        <w:rPr>
          <w:w w:val="105"/>
        </w:rPr>
        <w:t>superfície</w:t>
      </w:r>
      <w:r>
        <w:rPr>
          <w:spacing w:val="-11"/>
          <w:w w:val="105"/>
        </w:rPr>
        <w:t> </w:t>
      </w:r>
      <w:r>
        <w:rPr>
          <w:w w:val="105"/>
        </w:rPr>
        <w:t>e</w:t>
      </w:r>
      <w:r>
        <w:rPr>
          <w:spacing w:val="-12"/>
          <w:w w:val="105"/>
        </w:rPr>
        <w:t> </w:t>
      </w:r>
      <w:r>
        <w:rPr>
          <w:spacing w:val="-2"/>
          <w:w w:val="105"/>
        </w:rPr>
        <w:t>aplicação.</w:t>
      </w:r>
    </w:p>
    <w:p>
      <w:pPr>
        <w:pStyle w:val="BodyText"/>
        <w:tabs>
          <w:tab w:pos="828" w:val="left" w:leader="none"/>
        </w:tabs>
        <w:spacing w:line="352" w:lineRule="auto" w:before="92"/>
        <w:ind w:left="563" w:right="5849"/>
      </w:pPr>
      <w:r>
        <w:rPr>
          <w:position w:val="2"/>
        </w:rPr>
        <w:drawing>
          <wp:inline distT="0" distB="0" distL="0" distR="0">
            <wp:extent cx="35048" cy="35034"/>
            <wp:effectExtent l="0" t="0" r="0" b="0"/>
            <wp:docPr id="46" name="Image 46"/>
            <wp:cNvGraphicFramePr>
              <a:graphicFrameLocks/>
            </wp:cNvGraphicFramePr>
            <a:graphic>
              <a:graphicData uri="http://schemas.openxmlformats.org/drawingml/2006/picture">
                <pic:pic>
                  <pic:nvPicPr>
                    <pic:cNvPr id="46" name="Image 46"/>
                    <pic:cNvPicPr/>
                  </pic:nvPicPr>
                  <pic:blipFill>
                    <a:blip r:embed="rId46"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Aplicação</w:t>
      </w:r>
      <w:r>
        <w:rPr>
          <w:spacing w:val="-8"/>
          <w:w w:val="105"/>
        </w:rPr>
        <w:t> </w:t>
      </w:r>
      <w:r>
        <w:rPr>
          <w:w w:val="105"/>
        </w:rPr>
        <w:t>com</w:t>
      </w:r>
      <w:r>
        <w:rPr>
          <w:spacing w:val="-8"/>
          <w:w w:val="105"/>
        </w:rPr>
        <w:t> </w:t>
      </w:r>
      <w:r>
        <w:rPr>
          <w:w w:val="105"/>
        </w:rPr>
        <w:t>rolo</w:t>
      </w:r>
      <w:r>
        <w:rPr>
          <w:spacing w:val="-8"/>
          <w:w w:val="105"/>
        </w:rPr>
        <w:t> </w:t>
      </w:r>
      <w:r>
        <w:rPr>
          <w:w w:val="105"/>
        </w:rPr>
        <w:t>de</w:t>
      </w:r>
      <w:r>
        <w:rPr>
          <w:spacing w:val="-8"/>
          <w:w w:val="105"/>
        </w:rPr>
        <w:t> </w:t>
      </w:r>
      <w:r>
        <w:rPr>
          <w:w w:val="105"/>
        </w:rPr>
        <w:t>lã</w:t>
      </w:r>
      <w:r>
        <w:rPr>
          <w:spacing w:val="-8"/>
          <w:w w:val="105"/>
        </w:rPr>
        <w:t> </w:t>
      </w:r>
      <w:r>
        <w:rPr>
          <w:w w:val="105"/>
        </w:rPr>
        <w:t>de</w:t>
      </w:r>
      <w:r>
        <w:rPr>
          <w:spacing w:val="-8"/>
          <w:w w:val="105"/>
        </w:rPr>
        <w:t> </w:t>
      </w:r>
      <w:r>
        <w:rPr>
          <w:w w:val="105"/>
        </w:rPr>
        <w:t>pelo</w:t>
      </w:r>
      <w:r>
        <w:rPr>
          <w:spacing w:val="-8"/>
          <w:w w:val="105"/>
        </w:rPr>
        <w:t> </w:t>
      </w:r>
      <w:r>
        <w:rPr>
          <w:w w:val="105"/>
        </w:rPr>
        <w:t>baixo,</w:t>
      </w:r>
      <w:r>
        <w:rPr>
          <w:spacing w:val="-8"/>
          <w:w w:val="105"/>
        </w:rPr>
        <w:t> </w:t>
      </w:r>
      <w:r>
        <w:rPr>
          <w:w w:val="105"/>
        </w:rPr>
        <w:t>pincel</w:t>
      </w:r>
      <w:r>
        <w:rPr>
          <w:spacing w:val="-8"/>
          <w:w w:val="105"/>
        </w:rPr>
        <w:t> </w:t>
      </w:r>
      <w:r>
        <w:rPr>
          <w:w w:val="105"/>
        </w:rPr>
        <w:t>ou</w:t>
      </w:r>
      <w:r>
        <w:rPr>
          <w:spacing w:val="-8"/>
          <w:w w:val="105"/>
        </w:rPr>
        <w:t> </w:t>
      </w:r>
      <w:r>
        <w:rPr>
          <w:w w:val="105"/>
        </w:rPr>
        <w:t>trincha</w:t>
      </w:r>
      <w:r>
        <w:rPr>
          <w:spacing w:val="-8"/>
          <w:w w:val="105"/>
        </w:rPr>
        <w:t> </w:t>
      </w:r>
      <w:r>
        <w:rPr>
          <w:w w:val="105"/>
        </w:rPr>
        <w:t>resistente,</w:t>
      </w:r>
      <w:r>
        <w:rPr>
          <w:spacing w:val="-8"/>
          <w:w w:val="105"/>
        </w:rPr>
        <w:t> </w:t>
      </w:r>
      <w:r>
        <w:rPr>
          <w:w w:val="105"/>
        </w:rPr>
        <w:t>com</w:t>
      </w:r>
      <w:r>
        <w:rPr>
          <w:spacing w:val="-8"/>
          <w:w w:val="105"/>
        </w:rPr>
        <w:t> </w:t>
      </w:r>
      <w:r>
        <w:rPr>
          <w:w w:val="105"/>
        </w:rPr>
        <w:t>possibilidade</w:t>
      </w:r>
      <w:r>
        <w:rPr>
          <w:spacing w:val="-8"/>
          <w:w w:val="105"/>
        </w:rPr>
        <w:t> </w:t>
      </w:r>
      <w:r>
        <w:rPr>
          <w:w w:val="105"/>
        </w:rPr>
        <w:t>de</w:t>
      </w:r>
      <w:r>
        <w:rPr>
          <w:spacing w:val="-8"/>
          <w:w w:val="105"/>
        </w:rPr>
        <w:t> </w:t>
      </w:r>
      <w:r>
        <w:rPr>
          <w:w w:val="105"/>
        </w:rPr>
        <w:t>aplicação</w:t>
      </w:r>
      <w:r>
        <w:rPr>
          <w:spacing w:val="-8"/>
          <w:w w:val="105"/>
        </w:rPr>
        <w:t> </w:t>
      </w:r>
      <w:r>
        <w:rPr>
          <w:w w:val="105"/>
        </w:rPr>
        <w:t>por</w:t>
      </w:r>
      <w:r>
        <w:rPr>
          <w:spacing w:val="-8"/>
          <w:w w:val="105"/>
        </w:rPr>
        <w:t> </w:t>
      </w:r>
      <w:r>
        <w:rPr>
          <w:w w:val="105"/>
        </w:rPr>
        <w:t>sistema</w:t>
      </w:r>
      <w:r>
        <w:rPr>
          <w:spacing w:val="-8"/>
          <w:w w:val="105"/>
        </w:rPr>
        <w:t> </w:t>
      </w:r>
      <w:r>
        <w:rPr>
          <w:w w:val="105"/>
        </w:rPr>
        <w:t>airless. </w:t>
      </w:r>
      <w:r>
        <w:rPr>
          <w:position w:val="2"/>
        </w:rPr>
        <w:drawing>
          <wp:inline distT="0" distB="0" distL="0" distR="0">
            <wp:extent cx="35048" cy="35034"/>
            <wp:effectExtent l="0" t="0" r="0" b="0"/>
            <wp:docPr id="47" name="Image 47"/>
            <wp:cNvGraphicFramePr>
              <a:graphicFrameLocks/>
            </wp:cNvGraphicFramePr>
            <a:graphic>
              <a:graphicData uri="http://schemas.openxmlformats.org/drawingml/2006/picture">
                <pic:pic>
                  <pic:nvPicPr>
                    <pic:cNvPr id="47" name="Image 47"/>
                    <pic:cNvPicPr/>
                  </pic:nvPicPr>
                  <pic:blipFill>
                    <a:blip r:embed="rId34" cstate="print"/>
                    <a:stretch>
                      <a:fillRect/>
                    </a:stretch>
                  </pic:blipFill>
                  <pic:spPr>
                    <a:xfrm>
                      <a:off x="0" y="0"/>
                      <a:ext cx="35048" cy="35034"/>
                    </a:xfrm>
                    <a:prstGeom prst="rect">
                      <a:avLst/>
                    </a:prstGeom>
                  </pic:spPr>
                </pic:pic>
              </a:graphicData>
            </a:graphic>
          </wp:inline>
        </w:drawing>
      </w:r>
      <w:r>
        <w:rPr>
          <w:position w:val="2"/>
        </w:rPr>
      </w:r>
      <w:r>
        <w:rPr/>
        <w:tab/>
      </w:r>
      <w:r>
        <w:rPr>
          <w:w w:val="105"/>
        </w:rPr>
        <w:t>Compatível com primer ou selador acrílico para pisos, quando especificado.</w:t>
      </w:r>
    </w:p>
    <w:p>
      <w:pPr>
        <w:pStyle w:val="BodyText"/>
        <w:spacing w:before="179"/>
        <w:ind w:left="0"/>
      </w:pPr>
    </w:p>
    <w:p>
      <w:pPr>
        <w:pStyle w:val="Heading3"/>
      </w:pPr>
      <w:r>
        <w:rPr/>
        <w:t>Item</w:t>
      </w:r>
      <w:r>
        <w:rPr>
          <w:spacing w:val="13"/>
        </w:rPr>
        <w:t> </w:t>
      </w:r>
      <w:r>
        <w:rPr/>
        <w:t>3</w:t>
      </w:r>
      <w:r>
        <w:rPr>
          <w:spacing w:val="14"/>
        </w:rPr>
        <w:t> </w:t>
      </w:r>
      <w:r>
        <w:rPr/>
        <w:t>-</w:t>
      </w:r>
      <w:r>
        <w:rPr>
          <w:spacing w:val="10"/>
        </w:rPr>
        <w:t> </w:t>
      </w:r>
      <w:r>
        <w:rPr/>
        <w:t>TINTA</w:t>
      </w:r>
      <w:r>
        <w:rPr>
          <w:spacing w:val="-10"/>
        </w:rPr>
        <w:t> </w:t>
      </w:r>
      <w:r>
        <w:rPr/>
        <w:t>ACRÍLICA</w:t>
      </w:r>
      <w:r>
        <w:rPr>
          <w:spacing w:val="1"/>
        </w:rPr>
        <w:t> </w:t>
      </w:r>
      <w:r>
        <w:rPr/>
        <w:t>PARA</w:t>
      </w:r>
      <w:r>
        <w:rPr>
          <w:spacing w:val="1"/>
        </w:rPr>
        <w:t> </w:t>
      </w:r>
      <w:r>
        <w:rPr/>
        <w:t>PISOS</w:t>
      </w:r>
      <w:r>
        <w:rPr>
          <w:spacing w:val="14"/>
        </w:rPr>
        <w:t> </w:t>
      </w:r>
      <w:r>
        <w:rPr/>
        <w:t>INTERNOS</w:t>
      </w:r>
      <w:r>
        <w:rPr>
          <w:spacing w:val="13"/>
        </w:rPr>
        <w:t> </w:t>
      </w:r>
      <w:r>
        <w:rPr/>
        <w:t>E</w:t>
      </w:r>
      <w:r>
        <w:rPr>
          <w:spacing w:val="14"/>
        </w:rPr>
        <w:t> </w:t>
      </w:r>
      <w:r>
        <w:rPr/>
        <w:t>EXTERNOS</w:t>
      </w:r>
      <w:r>
        <w:rPr>
          <w:spacing w:val="14"/>
        </w:rPr>
        <w:t> </w:t>
      </w:r>
      <w:r>
        <w:rPr/>
        <w:t>COR</w:t>
      </w:r>
      <w:r>
        <w:rPr>
          <w:spacing w:val="1"/>
        </w:rPr>
        <w:t> </w:t>
      </w:r>
      <w:r>
        <w:rPr>
          <w:spacing w:val="-2"/>
        </w:rPr>
        <w:t>AMARELA</w:t>
      </w:r>
    </w:p>
    <w:p>
      <w:pPr>
        <w:pStyle w:val="BodyText"/>
        <w:spacing w:before="92"/>
      </w:pPr>
      <w:r>
        <w:rPr>
          <w:b/>
          <w:spacing w:val="-2"/>
          <w:w w:val="105"/>
        </w:rPr>
        <w:t>Item</w:t>
      </w:r>
      <w:r>
        <w:rPr>
          <w:spacing w:val="-2"/>
          <w:w w:val="105"/>
        </w:rPr>
        <w:t>:</w:t>
      </w:r>
      <w:r>
        <w:rPr>
          <w:spacing w:val="-6"/>
          <w:w w:val="105"/>
        </w:rPr>
        <w:t> </w:t>
      </w:r>
      <w:r>
        <w:rPr>
          <w:spacing w:val="-2"/>
          <w:w w:val="105"/>
        </w:rPr>
        <w:t>Tinta imobiliária</w:t>
      </w:r>
    </w:p>
    <w:p>
      <w:pPr>
        <w:pStyle w:val="BodyText"/>
        <w:spacing w:before="3"/>
      </w:pPr>
      <w:r>
        <w:rPr>
          <w:b/>
        </w:rPr>
        <w:t>Tipo</w:t>
      </w:r>
      <w:r>
        <w:rPr/>
        <w:t>:</w:t>
      </w:r>
      <w:r>
        <w:rPr>
          <w:spacing w:val="-1"/>
        </w:rPr>
        <w:t> </w:t>
      </w:r>
      <w:r>
        <w:rPr/>
        <w:t>Acrílica</w:t>
      </w:r>
      <w:r>
        <w:rPr>
          <w:spacing w:val="12"/>
        </w:rPr>
        <w:t> </w:t>
      </w:r>
      <w:r>
        <w:rPr/>
        <w:t>para</w:t>
      </w:r>
      <w:r>
        <w:rPr>
          <w:spacing w:val="12"/>
        </w:rPr>
        <w:t> </w:t>
      </w:r>
      <w:r>
        <w:rPr/>
        <w:t>piso</w:t>
      </w:r>
      <w:r>
        <w:rPr>
          <w:spacing w:val="12"/>
        </w:rPr>
        <w:t> </w:t>
      </w:r>
      <w:r>
        <w:rPr>
          <w:spacing w:val="-2"/>
        </w:rPr>
        <w:t>exterior/interior</w:t>
      </w:r>
    </w:p>
    <w:p>
      <w:pPr>
        <w:spacing w:line="244" w:lineRule="auto" w:before="3"/>
        <w:ind w:left="386" w:right="12720" w:firstLine="0"/>
        <w:jc w:val="left"/>
        <w:rPr>
          <w:sz w:val="17"/>
        </w:rPr>
      </w:pPr>
      <w:r>
        <w:rPr>
          <w:b/>
          <w:w w:val="105"/>
          <w:sz w:val="17"/>
        </w:rPr>
        <w:t>Cor</w:t>
      </w:r>
      <w:r>
        <w:rPr>
          <w:w w:val="105"/>
          <w:sz w:val="17"/>
        </w:rPr>
        <w:t>:</w:t>
      </w:r>
      <w:r>
        <w:rPr>
          <w:spacing w:val="-12"/>
          <w:w w:val="105"/>
          <w:sz w:val="17"/>
        </w:rPr>
        <w:t> </w:t>
      </w:r>
      <w:r>
        <w:rPr>
          <w:w w:val="105"/>
          <w:sz w:val="17"/>
        </w:rPr>
        <w:t>Amarelo</w:t>
      </w:r>
      <w:r>
        <w:rPr>
          <w:spacing w:val="40"/>
          <w:w w:val="105"/>
          <w:sz w:val="17"/>
        </w:rPr>
        <w:t> </w:t>
      </w:r>
      <w:r>
        <w:rPr>
          <w:b/>
          <w:spacing w:val="-2"/>
          <w:w w:val="105"/>
          <w:sz w:val="17"/>
        </w:rPr>
        <w:t>Acabamento</w:t>
      </w:r>
      <w:r>
        <w:rPr>
          <w:spacing w:val="-2"/>
          <w:w w:val="105"/>
          <w:sz w:val="17"/>
        </w:rPr>
        <w:t>:</w:t>
      </w:r>
      <w:r>
        <w:rPr>
          <w:spacing w:val="-7"/>
          <w:w w:val="105"/>
          <w:sz w:val="17"/>
        </w:rPr>
        <w:t> </w:t>
      </w:r>
      <w:r>
        <w:rPr>
          <w:spacing w:val="-2"/>
          <w:w w:val="105"/>
          <w:sz w:val="17"/>
        </w:rPr>
        <w:t>Não</w:t>
      </w:r>
      <w:r>
        <w:rPr>
          <w:spacing w:val="-7"/>
          <w:w w:val="105"/>
          <w:sz w:val="17"/>
        </w:rPr>
        <w:t> </w:t>
      </w:r>
      <w:r>
        <w:rPr>
          <w:spacing w:val="-2"/>
          <w:w w:val="105"/>
          <w:sz w:val="17"/>
        </w:rPr>
        <w:t>aplicável </w:t>
      </w:r>
      <w:r>
        <w:rPr>
          <w:b/>
          <w:w w:val="105"/>
          <w:sz w:val="17"/>
        </w:rPr>
        <w:t>Brilho</w:t>
      </w:r>
      <w:r>
        <w:rPr>
          <w:w w:val="105"/>
          <w:sz w:val="17"/>
        </w:rPr>
        <w:t>: Não aplicável</w:t>
      </w:r>
    </w:p>
    <w:p>
      <w:pPr>
        <w:pStyle w:val="Heading3"/>
        <w:spacing w:before="86"/>
        <w:rPr>
          <w:b w:val="0"/>
        </w:rPr>
      </w:pPr>
      <w:r>
        <w:rPr/>
        <w:t>Especificações</w:t>
      </w:r>
      <w:r>
        <w:rPr>
          <w:spacing w:val="29"/>
        </w:rPr>
        <w:t> </w:t>
      </w:r>
      <w:r>
        <w:rPr>
          <w:spacing w:val="-2"/>
        </w:rPr>
        <w:t>Técnicas</w:t>
      </w:r>
      <w:r>
        <w:rPr>
          <w:b w:val="0"/>
          <w:spacing w:val="-2"/>
        </w:rPr>
        <w:t>:</w:t>
      </w:r>
    </w:p>
    <w:p>
      <w:pPr>
        <w:pStyle w:val="BodyText"/>
        <w:tabs>
          <w:tab w:pos="828" w:val="left" w:leader="none"/>
        </w:tabs>
        <w:spacing w:before="180"/>
        <w:ind w:left="563"/>
      </w:pPr>
      <w:r>
        <w:rPr>
          <w:position w:val="2"/>
        </w:rPr>
        <w:drawing>
          <wp:inline distT="0" distB="0" distL="0" distR="0">
            <wp:extent cx="35048" cy="35034"/>
            <wp:effectExtent l="0" t="0" r="0" b="0"/>
            <wp:docPr id="48" name="Image 48"/>
            <wp:cNvGraphicFramePr>
              <a:graphicFrameLocks/>
            </wp:cNvGraphicFramePr>
            <a:graphic>
              <a:graphicData uri="http://schemas.openxmlformats.org/drawingml/2006/picture">
                <pic:pic>
                  <pic:nvPicPr>
                    <pic:cNvPr id="48" name="Image 48"/>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Tinta</w:t>
      </w:r>
      <w:r>
        <w:rPr>
          <w:spacing w:val="-11"/>
          <w:w w:val="105"/>
        </w:rPr>
        <w:t> </w:t>
      </w:r>
      <w:r>
        <w:rPr>
          <w:w w:val="105"/>
        </w:rPr>
        <w:t>acrílica,</w:t>
      </w:r>
      <w:r>
        <w:rPr>
          <w:spacing w:val="-10"/>
          <w:w w:val="105"/>
        </w:rPr>
        <w:t> </w:t>
      </w:r>
      <w:r>
        <w:rPr>
          <w:w w:val="105"/>
        </w:rPr>
        <w:t>formulada</w:t>
      </w:r>
      <w:r>
        <w:rPr>
          <w:spacing w:val="-10"/>
          <w:w w:val="105"/>
        </w:rPr>
        <w:t> </w:t>
      </w:r>
      <w:r>
        <w:rPr>
          <w:w w:val="105"/>
        </w:rPr>
        <w:t>especialmente</w:t>
      </w:r>
      <w:r>
        <w:rPr>
          <w:spacing w:val="-11"/>
          <w:w w:val="105"/>
        </w:rPr>
        <w:t> </w:t>
      </w:r>
      <w:r>
        <w:rPr>
          <w:w w:val="105"/>
        </w:rPr>
        <w:t>para</w:t>
      </w:r>
      <w:r>
        <w:rPr>
          <w:spacing w:val="-10"/>
          <w:w w:val="105"/>
        </w:rPr>
        <w:t> </w:t>
      </w:r>
      <w:r>
        <w:rPr>
          <w:w w:val="105"/>
        </w:rPr>
        <w:t>pisos</w:t>
      </w:r>
      <w:r>
        <w:rPr>
          <w:spacing w:val="-10"/>
          <w:w w:val="105"/>
        </w:rPr>
        <w:t> </w:t>
      </w:r>
      <w:r>
        <w:rPr>
          <w:w w:val="105"/>
        </w:rPr>
        <w:t>de</w:t>
      </w:r>
      <w:r>
        <w:rPr>
          <w:spacing w:val="-10"/>
          <w:w w:val="105"/>
        </w:rPr>
        <w:t> </w:t>
      </w:r>
      <w:r>
        <w:rPr>
          <w:w w:val="105"/>
        </w:rPr>
        <w:t>concreto,</w:t>
      </w:r>
      <w:r>
        <w:rPr>
          <w:spacing w:val="-11"/>
          <w:w w:val="105"/>
        </w:rPr>
        <w:t> </w:t>
      </w:r>
      <w:r>
        <w:rPr>
          <w:w w:val="105"/>
        </w:rPr>
        <w:t>cimento</w:t>
      </w:r>
      <w:r>
        <w:rPr>
          <w:spacing w:val="-10"/>
          <w:w w:val="105"/>
        </w:rPr>
        <w:t> </w:t>
      </w:r>
      <w:r>
        <w:rPr>
          <w:w w:val="105"/>
        </w:rPr>
        <w:t>e</w:t>
      </w:r>
      <w:r>
        <w:rPr>
          <w:spacing w:val="-10"/>
          <w:w w:val="105"/>
        </w:rPr>
        <w:t> </w:t>
      </w:r>
      <w:r>
        <w:rPr>
          <w:w w:val="105"/>
        </w:rPr>
        <w:t>áreas</w:t>
      </w:r>
      <w:r>
        <w:rPr>
          <w:spacing w:val="-10"/>
          <w:w w:val="105"/>
        </w:rPr>
        <w:t> </w:t>
      </w:r>
      <w:r>
        <w:rPr>
          <w:w w:val="105"/>
        </w:rPr>
        <w:t>de</w:t>
      </w:r>
      <w:r>
        <w:rPr>
          <w:spacing w:val="-11"/>
          <w:w w:val="105"/>
        </w:rPr>
        <w:t> </w:t>
      </w:r>
      <w:r>
        <w:rPr>
          <w:w w:val="105"/>
        </w:rPr>
        <w:t>grande</w:t>
      </w:r>
      <w:r>
        <w:rPr>
          <w:spacing w:val="-10"/>
          <w:w w:val="105"/>
        </w:rPr>
        <w:t> </w:t>
      </w:r>
      <w:r>
        <w:rPr>
          <w:spacing w:val="-2"/>
          <w:w w:val="105"/>
        </w:rPr>
        <w:t>circulação.</w:t>
      </w:r>
    </w:p>
    <w:p>
      <w:pPr>
        <w:pStyle w:val="BodyText"/>
        <w:tabs>
          <w:tab w:pos="828" w:val="left" w:leader="none"/>
        </w:tabs>
        <w:spacing w:line="352" w:lineRule="auto" w:before="92"/>
        <w:ind w:left="563" w:right="6619"/>
      </w:pPr>
      <w:r>
        <w:rPr>
          <w:position w:val="2"/>
        </w:rPr>
        <w:drawing>
          <wp:inline distT="0" distB="0" distL="0" distR="0">
            <wp:extent cx="35048" cy="35034"/>
            <wp:effectExtent l="0" t="0" r="0" b="0"/>
            <wp:docPr id="49" name="Image 49"/>
            <wp:cNvGraphicFramePr>
              <a:graphicFrameLocks/>
            </wp:cNvGraphicFramePr>
            <a:graphic>
              <a:graphicData uri="http://schemas.openxmlformats.org/drawingml/2006/picture">
                <pic:pic>
                  <pic:nvPicPr>
                    <pic:cNvPr id="49" name="Image 49"/>
                    <pic:cNvPicPr/>
                  </pic:nvPicPr>
                  <pic:blipFill>
                    <a:blip r:embed="rId36"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Cor</w:t>
      </w:r>
      <w:r>
        <w:rPr>
          <w:spacing w:val="-8"/>
          <w:w w:val="105"/>
        </w:rPr>
        <w:t> </w:t>
      </w:r>
      <w:r>
        <w:rPr>
          <w:w w:val="105"/>
        </w:rPr>
        <w:t>amarela</w:t>
      </w:r>
      <w:r>
        <w:rPr>
          <w:spacing w:val="-8"/>
          <w:w w:val="105"/>
        </w:rPr>
        <w:t> </w:t>
      </w:r>
      <w:r>
        <w:rPr>
          <w:w w:val="105"/>
        </w:rPr>
        <w:t>padrão,</w:t>
      </w:r>
      <w:r>
        <w:rPr>
          <w:spacing w:val="-8"/>
          <w:w w:val="105"/>
        </w:rPr>
        <w:t> </w:t>
      </w:r>
      <w:r>
        <w:rPr>
          <w:w w:val="105"/>
        </w:rPr>
        <w:t>intensa</w:t>
      </w:r>
      <w:r>
        <w:rPr>
          <w:spacing w:val="-8"/>
          <w:w w:val="105"/>
        </w:rPr>
        <w:t> </w:t>
      </w:r>
      <w:r>
        <w:rPr>
          <w:w w:val="105"/>
        </w:rPr>
        <w:t>e</w:t>
      </w:r>
      <w:r>
        <w:rPr>
          <w:spacing w:val="-8"/>
          <w:w w:val="105"/>
        </w:rPr>
        <w:t> </w:t>
      </w:r>
      <w:r>
        <w:rPr>
          <w:w w:val="105"/>
        </w:rPr>
        <w:t>uniforme,</w:t>
      </w:r>
      <w:r>
        <w:rPr>
          <w:spacing w:val="-8"/>
          <w:w w:val="105"/>
        </w:rPr>
        <w:t> </w:t>
      </w:r>
      <w:r>
        <w:rPr>
          <w:w w:val="105"/>
        </w:rPr>
        <w:t>com</w:t>
      </w:r>
      <w:r>
        <w:rPr>
          <w:spacing w:val="-8"/>
          <w:w w:val="105"/>
        </w:rPr>
        <w:t> </w:t>
      </w:r>
      <w:r>
        <w:rPr>
          <w:w w:val="105"/>
        </w:rPr>
        <w:t>alta</w:t>
      </w:r>
      <w:r>
        <w:rPr>
          <w:spacing w:val="-8"/>
          <w:w w:val="105"/>
        </w:rPr>
        <w:t> </w:t>
      </w:r>
      <w:r>
        <w:rPr>
          <w:w w:val="105"/>
        </w:rPr>
        <w:t>resistência</w:t>
      </w:r>
      <w:r>
        <w:rPr>
          <w:spacing w:val="-8"/>
          <w:w w:val="105"/>
        </w:rPr>
        <w:t> </w:t>
      </w:r>
      <w:r>
        <w:rPr>
          <w:w w:val="105"/>
        </w:rPr>
        <w:t>ao</w:t>
      </w:r>
      <w:r>
        <w:rPr>
          <w:spacing w:val="-8"/>
          <w:w w:val="105"/>
        </w:rPr>
        <w:t> </w:t>
      </w:r>
      <w:r>
        <w:rPr>
          <w:w w:val="105"/>
        </w:rPr>
        <w:t>desgaste,</w:t>
      </w:r>
      <w:r>
        <w:rPr>
          <w:spacing w:val="-8"/>
          <w:w w:val="105"/>
        </w:rPr>
        <w:t> </w:t>
      </w:r>
      <w:r>
        <w:rPr>
          <w:w w:val="105"/>
        </w:rPr>
        <w:t>para</w:t>
      </w:r>
      <w:r>
        <w:rPr>
          <w:spacing w:val="-8"/>
          <w:w w:val="105"/>
        </w:rPr>
        <w:t> </w:t>
      </w:r>
      <w:r>
        <w:rPr>
          <w:w w:val="105"/>
        </w:rPr>
        <w:t>sinalização</w:t>
      </w:r>
      <w:r>
        <w:rPr>
          <w:spacing w:val="-8"/>
          <w:w w:val="105"/>
        </w:rPr>
        <w:t> </w:t>
      </w:r>
      <w:r>
        <w:rPr>
          <w:w w:val="105"/>
        </w:rPr>
        <w:t>de</w:t>
      </w:r>
      <w:r>
        <w:rPr>
          <w:spacing w:val="-8"/>
          <w:w w:val="105"/>
        </w:rPr>
        <w:t> </w:t>
      </w:r>
      <w:r>
        <w:rPr>
          <w:w w:val="105"/>
        </w:rPr>
        <w:t>rampas</w:t>
      </w:r>
      <w:r>
        <w:rPr>
          <w:spacing w:val="-8"/>
          <w:w w:val="105"/>
        </w:rPr>
        <w:t> </w:t>
      </w:r>
      <w:r>
        <w:rPr>
          <w:w w:val="105"/>
        </w:rPr>
        <w:t>e</w:t>
      </w:r>
      <w:r>
        <w:rPr>
          <w:spacing w:val="-8"/>
          <w:w w:val="105"/>
        </w:rPr>
        <w:t> </w:t>
      </w:r>
      <w:r>
        <w:rPr>
          <w:w w:val="105"/>
        </w:rPr>
        <w:t>afins. </w:t>
      </w:r>
      <w:r>
        <w:rPr>
          <w:position w:val="2"/>
        </w:rPr>
        <w:drawing>
          <wp:inline distT="0" distB="0" distL="0" distR="0">
            <wp:extent cx="35048" cy="35048"/>
            <wp:effectExtent l="0" t="0" r="0" b="0"/>
            <wp:docPr id="50" name="Image 50"/>
            <wp:cNvGraphicFramePr>
              <a:graphicFrameLocks/>
            </wp:cNvGraphicFramePr>
            <a:graphic>
              <a:graphicData uri="http://schemas.openxmlformats.org/drawingml/2006/picture">
                <pic:pic>
                  <pic:nvPicPr>
                    <pic:cNvPr id="50" name="Image 50"/>
                    <pic:cNvPicPr/>
                  </pic:nvPicPr>
                  <pic:blipFill>
                    <a:blip r:embed="rId41" cstate="print"/>
                    <a:stretch>
                      <a:fillRect/>
                    </a:stretch>
                  </pic:blipFill>
                  <pic:spPr>
                    <a:xfrm>
                      <a:off x="0" y="0"/>
                      <a:ext cx="35048" cy="35048"/>
                    </a:xfrm>
                    <a:prstGeom prst="rect">
                      <a:avLst/>
                    </a:prstGeom>
                  </pic:spPr>
                </pic:pic>
              </a:graphicData>
            </a:graphic>
          </wp:inline>
        </w:drawing>
      </w:r>
      <w:r>
        <w:rPr>
          <w:position w:val="2"/>
        </w:rPr>
      </w:r>
      <w:r>
        <w:rPr/>
        <w:tab/>
      </w:r>
      <w:r>
        <w:rPr>
          <w:w w:val="105"/>
        </w:rPr>
        <w:t>Secagem rápida: secagem ao toque em até 30 minutos e cura total em até 72 horas.</w:t>
      </w:r>
    </w:p>
    <w:p>
      <w:pPr>
        <w:pStyle w:val="BodyText"/>
        <w:tabs>
          <w:tab w:pos="828" w:val="left" w:leader="none"/>
        </w:tabs>
        <w:spacing w:line="195" w:lineRule="exact"/>
        <w:ind w:left="563"/>
      </w:pPr>
      <w:r>
        <w:rPr>
          <w:position w:val="2"/>
        </w:rPr>
        <w:drawing>
          <wp:inline distT="0" distB="0" distL="0" distR="0">
            <wp:extent cx="35048" cy="35034"/>
            <wp:effectExtent l="0" t="0" r="0" b="0"/>
            <wp:docPr id="51" name="Image 51"/>
            <wp:cNvGraphicFramePr>
              <a:graphicFrameLocks/>
            </wp:cNvGraphicFramePr>
            <a:graphic>
              <a:graphicData uri="http://schemas.openxmlformats.org/drawingml/2006/picture">
                <pic:pic>
                  <pic:nvPicPr>
                    <pic:cNvPr id="51" name="Image 51"/>
                    <pic:cNvPicPr/>
                  </pic:nvPicPr>
                  <pic:blipFill>
                    <a:blip r:embed="rId43"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Resistência</w:t>
      </w:r>
      <w:r>
        <w:rPr>
          <w:spacing w:val="-10"/>
          <w:w w:val="105"/>
        </w:rPr>
        <w:t> </w:t>
      </w:r>
      <w:r>
        <w:rPr>
          <w:w w:val="105"/>
        </w:rPr>
        <w:t>a</w:t>
      </w:r>
      <w:r>
        <w:rPr>
          <w:spacing w:val="-9"/>
          <w:w w:val="105"/>
        </w:rPr>
        <w:t> </w:t>
      </w:r>
      <w:r>
        <w:rPr>
          <w:w w:val="105"/>
        </w:rPr>
        <w:t>abrasão:</w:t>
      </w:r>
      <w:r>
        <w:rPr>
          <w:spacing w:val="-9"/>
          <w:w w:val="105"/>
        </w:rPr>
        <w:t> </w:t>
      </w:r>
      <w:r>
        <w:rPr>
          <w:w w:val="105"/>
        </w:rPr>
        <w:t>deve</w:t>
      </w:r>
      <w:r>
        <w:rPr>
          <w:spacing w:val="-9"/>
          <w:w w:val="105"/>
        </w:rPr>
        <w:t> </w:t>
      </w:r>
      <w:r>
        <w:rPr>
          <w:w w:val="105"/>
        </w:rPr>
        <w:t>suportar</w:t>
      </w:r>
      <w:r>
        <w:rPr>
          <w:spacing w:val="-9"/>
          <w:w w:val="105"/>
        </w:rPr>
        <w:t> </w:t>
      </w:r>
      <w:r>
        <w:rPr>
          <w:w w:val="105"/>
        </w:rPr>
        <w:t>tráfego</w:t>
      </w:r>
      <w:r>
        <w:rPr>
          <w:spacing w:val="-9"/>
          <w:w w:val="105"/>
        </w:rPr>
        <w:t> </w:t>
      </w:r>
      <w:r>
        <w:rPr>
          <w:w w:val="105"/>
        </w:rPr>
        <w:t>leve</w:t>
      </w:r>
      <w:r>
        <w:rPr>
          <w:spacing w:val="-9"/>
          <w:w w:val="105"/>
        </w:rPr>
        <w:t> </w:t>
      </w:r>
      <w:r>
        <w:rPr>
          <w:w w:val="105"/>
        </w:rPr>
        <w:t>e</w:t>
      </w:r>
      <w:r>
        <w:rPr>
          <w:spacing w:val="-10"/>
          <w:w w:val="105"/>
        </w:rPr>
        <w:t> </w:t>
      </w:r>
      <w:r>
        <w:rPr>
          <w:w w:val="105"/>
        </w:rPr>
        <w:t>médio</w:t>
      </w:r>
      <w:r>
        <w:rPr>
          <w:spacing w:val="-9"/>
          <w:w w:val="105"/>
        </w:rPr>
        <w:t> </w:t>
      </w:r>
      <w:r>
        <w:rPr>
          <w:w w:val="105"/>
        </w:rPr>
        <w:t>sem</w:t>
      </w:r>
      <w:r>
        <w:rPr>
          <w:spacing w:val="-9"/>
          <w:w w:val="105"/>
        </w:rPr>
        <w:t> </w:t>
      </w:r>
      <w:r>
        <w:rPr>
          <w:w w:val="105"/>
        </w:rPr>
        <w:t>perda</w:t>
      </w:r>
      <w:r>
        <w:rPr>
          <w:spacing w:val="-9"/>
          <w:w w:val="105"/>
        </w:rPr>
        <w:t> </w:t>
      </w:r>
      <w:r>
        <w:rPr>
          <w:w w:val="105"/>
        </w:rPr>
        <w:t>significativa</w:t>
      </w:r>
      <w:r>
        <w:rPr>
          <w:spacing w:val="-9"/>
          <w:w w:val="105"/>
        </w:rPr>
        <w:t> </w:t>
      </w:r>
      <w:r>
        <w:rPr>
          <w:w w:val="105"/>
        </w:rPr>
        <w:t>de</w:t>
      </w:r>
      <w:r>
        <w:rPr>
          <w:spacing w:val="-9"/>
          <w:w w:val="105"/>
        </w:rPr>
        <w:t> </w:t>
      </w:r>
      <w:r>
        <w:rPr>
          <w:spacing w:val="-2"/>
          <w:w w:val="105"/>
        </w:rPr>
        <w:t>película.</w:t>
      </w:r>
    </w:p>
    <w:p>
      <w:pPr>
        <w:pStyle w:val="BodyText"/>
        <w:tabs>
          <w:tab w:pos="828" w:val="left" w:leader="none"/>
        </w:tabs>
        <w:spacing w:line="352" w:lineRule="auto" w:before="91"/>
        <w:ind w:left="563" w:right="5665"/>
      </w:pPr>
      <w:r>
        <w:rPr>
          <w:position w:val="2"/>
        </w:rPr>
        <w:drawing>
          <wp:inline distT="0" distB="0" distL="0" distR="0">
            <wp:extent cx="35048" cy="35034"/>
            <wp:effectExtent l="0" t="0" r="0" b="0"/>
            <wp:docPr id="52" name="Image 52"/>
            <wp:cNvGraphicFramePr>
              <a:graphicFrameLocks/>
            </wp:cNvGraphicFramePr>
            <a:graphic>
              <a:graphicData uri="http://schemas.openxmlformats.org/drawingml/2006/picture">
                <pic:pic>
                  <pic:nvPicPr>
                    <pic:cNvPr id="52" name="Image 52"/>
                    <pic:cNvPicPr/>
                  </pic:nvPicPr>
                  <pic:blipFill>
                    <a:blip r:embed="rId3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Alto</w:t>
      </w:r>
      <w:r>
        <w:rPr>
          <w:spacing w:val="-12"/>
          <w:w w:val="105"/>
        </w:rPr>
        <w:t> </w:t>
      </w:r>
      <w:r>
        <w:rPr>
          <w:w w:val="105"/>
        </w:rPr>
        <w:t>poder</w:t>
      </w:r>
      <w:r>
        <w:rPr>
          <w:spacing w:val="-9"/>
          <w:w w:val="105"/>
        </w:rPr>
        <w:t> </w:t>
      </w:r>
      <w:r>
        <w:rPr>
          <w:w w:val="105"/>
        </w:rPr>
        <w:t>de</w:t>
      </w:r>
      <w:r>
        <w:rPr>
          <w:spacing w:val="-8"/>
          <w:w w:val="105"/>
        </w:rPr>
        <w:t> </w:t>
      </w:r>
      <w:r>
        <w:rPr>
          <w:w w:val="105"/>
        </w:rPr>
        <w:t>aderência</w:t>
      </w:r>
      <w:r>
        <w:rPr>
          <w:spacing w:val="-8"/>
          <w:w w:val="105"/>
        </w:rPr>
        <w:t> </w:t>
      </w:r>
      <w:r>
        <w:rPr>
          <w:w w:val="105"/>
        </w:rPr>
        <w:t>em</w:t>
      </w:r>
      <w:r>
        <w:rPr>
          <w:spacing w:val="-8"/>
          <w:w w:val="105"/>
        </w:rPr>
        <w:t> </w:t>
      </w:r>
      <w:r>
        <w:rPr>
          <w:w w:val="105"/>
        </w:rPr>
        <w:t>substratos</w:t>
      </w:r>
      <w:r>
        <w:rPr>
          <w:spacing w:val="-8"/>
          <w:w w:val="105"/>
        </w:rPr>
        <w:t> </w:t>
      </w:r>
      <w:r>
        <w:rPr>
          <w:w w:val="105"/>
        </w:rPr>
        <w:t>cimentícios,</w:t>
      </w:r>
      <w:r>
        <w:rPr>
          <w:spacing w:val="-8"/>
          <w:w w:val="105"/>
        </w:rPr>
        <w:t> </w:t>
      </w:r>
      <w:r>
        <w:rPr>
          <w:w w:val="105"/>
        </w:rPr>
        <w:t>conforme</w:t>
      </w:r>
      <w:r>
        <w:rPr>
          <w:spacing w:val="-8"/>
          <w:w w:val="105"/>
        </w:rPr>
        <w:t> </w:t>
      </w:r>
      <w:r>
        <w:rPr>
          <w:w w:val="105"/>
        </w:rPr>
        <w:t>ensaio</w:t>
      </w:r>
      <w:r>
        <w:rPr>
          <w:spacing w:val="-8"/>
          <w:w w:val="105"/>
        </w:rPr>
        <w:t> </w:t>
      </w:r>
      <w:r>
        <w:rPr>
          <w:w w:val="105"/>
        </w:rPr>
        <w:t>da</w:t>
      </w:r>
      <w:r>
        <w:rPr>
          <w:spacing w:val="-12"/>
          <w:w w:val="105"/>
        </w:rPr>
        <w:t> </w:t>
      </w:r>
      <w:r>
        <w:rPr>
          <w:w w:val="105"/>
        </w:rPr>
        <w:t>ABNT</w:t>
      </w:r>
      <w:r>
        <w:rPr>
          <w:spacing w:val="-10"/>
          <w:w w:val="105"/>
        </w:rPr>
        <w:t> </w:t>
      </w:r>
      <w:r>
        <w:rPr>
          <w:w w:val="105"/>
        </w:rPr>
        <w:t>NBR</w:t>
      </w:r>
      <w:r>
        <w:rPr>
          <w:spacing w:val="-8"/>
          <w:w w:val="105"/>
        </w:rPr>
        <w:t> </w:t>
      </w:r>
      <w:r>
        <w:rPr>
          <w:w w:val="105"/>
        </w:rPr>
        <w:t>14028</w:t>
      </w:r>
      <w:r>
        <w:rPr>
          <w:spacing w:val="-8"/>
          <w:w w:val="105"/>
        </w:rPr>
        <w:t> </w:t>
      </w:r>
      <w:r>
        <w:rPr>
          <w:w w:val="105"/>
        </w:rPr>
        <w:t>(aderência</w:t>
      </w:r>
      <w:r>
        <w:rPr>
          <w:spacing w:val="-8"/>
          <w:w w:val="105"/>
        </w:rPr>
        <w:t> </w:t>
      </w:r>
      <w:r>
        <w:rPr>
          <w:w w:val="105"/>
        </w:rPr>
        <w:t>mínima</w:t>
      </w:r>
      <w:r>
        <w:rPr>
          <w:spacing w:val="-8"/>
          <w:w w:val="105"/>
        </w:rPr>
        <w:t> </w:t>
      </w:r>
      <w:r>
        <w:rPr>
          <w:w w:val="105"/>
        </w:rPr>
        <w:t>de</w:t>
      </w:r>
      <w:r>
        <w:rPr>
          <w:spacing w:val="-8"/>
          <w:w w:val="105"/>
        </w:rPr>
        <w:t> </w:t>
      </w:r>
      <w:r>
        <w:rPr>
          <w:w w:val="105"/>
        </w:rPr>
        <w:t>1</w:t>
      </w:r>
      <w:r>
        <w:rPr>
          <w:spacing w:val="-8"/>
          <w:w w:val="105"/>
        </w:rPr>
        <w:t> </w:t>
      </w:r>
      <w:r>
        <w:rPr>
          <w:w w:val="105"/>
        </w:rPr>
        <w:t>MPa). </w:t>
      </w:r>
      <w:r>
        <w:rPr>
          <w:position w:val="2"/>
        </w:rPr>
        <w:drawing>
          <wp:inline distT="0" distB="0" distL="0" distR="0">
            <wp:extent cx="35048" cy="35034"/>
            <wp:effectExtent l="0" t="0" r="0" b="0"/>
            <wp:docPr id="53" name="Image 53"/>
            <wp:cNvGraphicFramePr>
              <a:graphicFrameLocks/>
            </wp:cNvGraphicFramePr>
            <a:graphic>
              <a:graphicData uri="http://schemas.openxmlformats.org/drawingml/2006/picture">
                <pic:pic>
                  <pic:nvPicPr>
                    <pic:cNvPr id="53" name="Image 53"/>
                    <pic:cNvPicPr/>
                  </pic:nvPicPr>
                  <pic:blipFill>
                    <a:blip r:embed="rId34" cstate="print"/>
                    <a:stretch>
                      <a:fillRect/>
                    </a:stretch>
                  </pic:blipFill>
                  <pic:spPr>
                    <a:xfrm>
                      <a:off x="0" y="0"/>
                      <a:ext cx="35048" cy="35034"/>
                    </a:xfrm>
                    <a:prstGeom prst="rect">
                      <a:avLst/>
                    </a:prstGeom>
                  </pic:spPr>
                </pic:pic>
              </a:graphicData>
            </a:graphic>
          </wp:inline>
        </w:drawing>
      </w:r>
      <w:r>
        <w:rPr>
          <w:position w:val="2"/>
        </w:rPr>
      </w:r>
      <w:r>
        <w:rPr/>
        <w:tab/>
      </w:r>
      <w:r>
        <w:rPr>
          <w:w w:val="105"/>
        </w:rPr>
        <w:t>Resistência a intempéries (chuva, calor e radiação UV) para aplicação externa e interna, conforme</w:t>
      </w:r>
      <w:r>
        <w:rPr>
          <w:spacing w:val="-8"/>
          <w:w w:val="105"/>
        </w:rPr>
        <w:t> </w:t>
      </w:r>
      <w:r>
        <w:rPr>
          <w:w w:val="105"/>
        </w:rPr>
        <w:t>ABNT NBR 15311.</w:t>
      </w:r>
    </w:p>
    <w:p>
      <w:pPr>
        <w:pStyle w:val="BodyText"/>
        <w:tabs>
          <w:tab w:pos="828" w:val="left" w:leader="none"/>
        </w:tabs>
        <w:spacing w:line="352" w:lineRule="auto"/>
        <w:ind w:left="563" w:right="8430"/>
      </w:pPr>
      <w:r>
        <w:rPr>
          <w:position w:val="2"/>
        </w:rPr>
        <w:drawing>
          <wp:inline distT="0" distB="0" distL="0" distR="0">
            <wp:extent cx="35048" cy="35048"/>
            <wp:effectExtent l="0" t="0" r="0" b="0"/>
            <wp:docPr id="54" name="Image 54"/>
            <wp:cNvGraphicFramePr>
              <a:graphicFrameLocks/>
            </wp:cNvGraphicFramePr>
            <a:graphic>
              <a:graphicData uri="http://schemas.openxmlformats.org/drawingml/2006/picture">
                <pic:pic>
                  <pic:nvPicPr>
                    <pic:cNvPr id="54" name="Image 54"/>
                    <pic:cNvPicPr/>
                  </pic:nvPicPr>
                  <pic:blipFill>
                    <a:blip r:embed="rId48" cstate="print"/>
                    <a:stretch>
                      <a:fillRect/>
                    </a:stretch>
                  </pic:blipFill>
                  <pic:spPr>
                    <a:xfrm>
                      <a:off x="0" y="0"/>
                      <a:ext cx="35048" cy="35048"/>
                    </a:xfrm>
                    <a:prstGeom prst="rect">
                      <a:avLst/>
                    </a:prstGeom>
                  </pic:spPr>
                </pic:pic>
              </a:graphicData>
            </a:graphic>
          </wp:inline>
        </w:drawing>
      </w:r>
      <w:r>
        <w:rPr>
          <w:position w:val="2"/>
        </w:rPr>
      </w:r>
      <w:r>
        <w:rPr>
          <w:sz w:val="20"/>
        </w:rPr>
        <w:tab/>
      </w:r>
      <w:r>
        <w:rPr>
          <w:w w:val="105"/>
        </w:rPr>
        <w:t>Poder</w:t>
      </w:r>
      <w:r>
        <w:rPr>
          <w:spacing w:val="-11"/>
          <w:w w:val="105"/>
        </w:rPr>
        <w:t> </w:t>
      </w:r>
      <w:r>
        <w:rPr>
          <w:w w:val="105"/>
        </w:rPr>
        <w:t>de</w:t>
      </w:r>
      <w:r>
        <w:rPr>
          <w:spacing w:val="-9"/>
          <w:w w:val="105"/>
        </w:rPr>
        <w:t> </w:t>
      </w:r>
      <w:r>
        <w:rPr>
          <w:w w:val="105"/>
        </w:rPr>
        <w:t>cobertura</w:t>
      </w:r>
      <w:r>
        <w:rPr>
          <w:spacing w:val="-9"/>
          <w:w w:val="105"/>
        </w:rPr>
        <w:t> </w:t>
      </w:r>
      <w:r>
        <w:rPr>
          <w:w w:val="105"/>
        </w:rPr>
        <w:t>mínimo</w:t>
      </w:r>
      <w:r>
        <w:rPr>
          <w:spacing w:val="-9"/>
          <w:w w:val="105"/>
        </w:rPr>
        <w:t> </w:t>
      </w:r>
      <w:r>
        <w:rPr>
          <w:w w:val="105"/>
        </w:rPr>
        <w:t>de</w:t>
      </w:r>
      <w:r>
        <w:rPr>
          <w:spacing w:val="-9"/>
          <w:w w:val="105"/>
        </w:rPr>
        <w:t> </w:t>
      </w:r>
      <w:r>
        <w:rPr>
          <w:w w:val="105"/>
        </w:rPr>
        <w:t>4</w:t>
      </w:r>
      <w:r>
        <w:rPr>
          <w:spacing w:val="-9"/>
          <w:w w:val="105"/>
        </w:rPr>
        <w:t> </w:t>
      </w:r>
      <w:r>
        <w:rPr>
          <w:w w:val="105"/>
        </w:rPr>
        <w:t>m²/L</w:t>
      </w:r>
      <w:r>
        <w:rPr>
          <w:spacing w:val="-12"/>
          <w:w w:val="105"/>
        </w:rPr>
        <w:t> </w:t>
      </w:r>
      <w:r>
        <w:rPr>
          <w:w w:val="105"/>
        </w:rPr>
        <w:t>por</w:t>
      </w:r>
      <w:r>
        <w:rPr>
          <w:spacing w:val="-8"/>
          <w:w w:val="105"/>
        </w:rPr>
        <w:t> </w:t>
      </w:r>
      <w:r>
        <w:rPr>
          <w:w w:val="105"/>
        </w:rPr>
        <w:t>demão</w:t>
      </w:r>
      <w:r>
        <w:rPr>
          <w:spacing w:val="-9"/>
          <w:w w:val="105"/>
        </w:rPr>
        <w:t> </w:t>
      </w:r>
      <w:r>
        <w:rPr>
          <w:w w:val="105"/>
        </w:rPr>
        <w:t>(considerando</w:t>
      </w:r>
      <w:r>
        <w:rPr>
          <w:spacing w:val="-9"/>
          <w:w w:val="105"/>
        </w:rPr>
        <w:t> </w:t>
      </w:r>
      <w:r>
        <w:rPr>
          <w:w w:val="105"/>
        </w:rPr>
        <w:t>piso</w:t>
      </w:r>
      <w:r>
        <w:rPr>
          <w:spacing w:val="-9"/>
          <w:w w:val="105"/>
        </w:rPr>
        <w:t> </w:t>
      </w:r>
      <w:r>
        <w:rPr>
          <w:w w:val="105"/>
        </w:rPr>
        <w:t>novo</w:t>
      </w:r>
      <w:r>
        <w:rPr>
          <w:spacing w:val="-9"/>
          <w:w w:val="105"/>
        </w:rPr>
        <w:t> </w:t>
      </w:r>
      <w:r>
        <w:rPr>
          <w:w w:val="105"/>
        </w:rPr>
        <w:t>poroso). </w:t>
      </w:r>
      <w:r>
        <w:rPr>
          <w:position w:val="2"/>
        </w:rPr>
        <w:drawing>
          <wp:inline distT="0" distB="0" distL="0" distR="0">
            <wp:extent cx="35048" cy="35034"/>
            <wp:effectExtent l="0" t="0" r="0" b="0"/>
            <wp:docPr id="55" name="Image 55"/>
            <wp:cNvGraphicFramePr>
              <a:graphicFrameLocks/>
            </wp:cNvGraphicFramePr>
            <a:graphic>
              <a:graphicData uri="http://schemas.openxmlformats.org/drawingml/2006/picture">
                <pic:pic>
                  <pic:nvPicPr>
                    <pic:cNvPr id="55" name="Image 55"/>
                    <pic:cNvPicPr/>
                  </pic:nvPicPr>
                  <pic:blipFill>
                    <a:blip r:embed="rId36" cstate="print"/>
                    <a:stretch>
                      <a:fillRect/>
                    </a:stretch>
                  </pic:blipFill>
                  <pic:spPr>
                    <a:xfrm>
                      <a:off x="0" y="0"/>
                      <a:ext cx="35048" cy="35034"/>
                    </a:xfrm>
                    <a:prstGeom prst="rect">
                      <a:avLst/>
                    </a:prstGeom>
                  </pic:spPr>
                </pic:pic>
              </a:graphicData>
            </a:graphic>
          </wp:inline>
        </w:drawing>
      </w:r>
      <w:r>
        <w:rPr>
          <w:position w:val="2"/>
        </w:rPr>
      </w:r>
      <w:r>
        <w:rPr/>
        <w:tab/>
      </w:r>
      <w:r>
        <w:rPr>
          <w:w w:val="105"/>
        </w:rPr>
        <w:t>Durabilidade mínima de 3 anos em pisos externos e 5 anos em pisos internos.</w:t>
      </w:r>
    </w:p>
    <w:p>
      <w:pPr>
        <w:pStyle w:val="BodyText"/>
        <w:tabs>
          <w:tab w:pos="828" w:val="left" w:leader="none"/>
        </w:tabs>
        <w:spacing w:line="195" w:lineRule="exact"/>
        <w:ind w:left="563"/>
      </w:pPr>
      <w:r>
        <w:rPr>
          <w:position w:val="2"/>
        </w:rPr>
        <w:drawing>
          <wp:inline distT="0" distB="0" distL="0" distR="0">
            <wp:extent cx="35048" cy="35048"/>
            <wp:effectExtent l="0" t="0" r="0" b="0"/>
            <wp:docPr id="56" name="Image 56"/>
            <wp:cNvGraphicFramePr>
              <a:graphicFrameLocks/>
            </wp:cNvGraphicFramePr>
            <a:graphic>
              <a:graphicData uri="http://schemas.openxmlformats.org/drawingml/2006/picture">
                <pic:pic>
                  <pic:nvPicPr>
                    <pic:cNvPr id="56" name="Image 56"/>
                    <pic:cNvPicPr/>
                  </pic:nvPicPr>
                  <pic:blipFill>
                    <a:blip r:embed="rId37" cstate="print"/>
                    <a:stretch>
                      <a:fillRect/>
                    </a:stretch>
                  </pic:blipFill>
                  <pic:spPr>
                    <a:xfrm>
                      <a:off x="0" y="0"/>
                      <a:ext cx="35048" cy="35048"/>
                    </a:xfrm>
                    <a:prstGeom prst="rect">
                      <a:avLst/>
                    </a:prstGeom>
                  </pic:spPr>
                </pic:pic>
              </a:graphicData>
            </a:graphic>
          </wp:inline>
        </w:drawing>
      </w:r>
      <w:r>
        <w:rPr>
          <w:position w:val="2"/>
        </w:rPr>
      </w:r>
      <w:r>
        <w:rPr>
          <w:sz w:val="20"/>
        </w:rPr>
        <w:tab/>
      </w:r>
      <w:r>
        <w:rPr>
          <w:spacing w:val="-2"/>
          <w:w w:val="105"/>
        </w:rPr>
        <w:t>Baixo odor e baixo</w:t>
      </w:r>
      <w:r>
        <w:rPr>
          <w:spacing w:val="-1"/>
          <w:w w:val="105"/>
        </w:rPr>
        <w:t> </w:t>
      </w:r>
      <w:r>
        <w:rPr>
          <w:spacing w:val="-2"/>
          <w:w w:val="105"/>
        </w:rPr>
        <w:t>teor de Compostos Orgânicos</w:t>
      </w:r>
      <w:r>
        <w:rPr>
          <w:spacing w:val="-4"/>
          <w:w w:val="105"/>
        </w:rPr>
        <w:t> </w:t>
      </w:r>
      <w:r>
        <w:rPr>
          <w:spacing w:val="-2"/>
          <w:w w:val="105"/>
        </w:rPr>
        <w:t>Voláteis (COV).</w:t>
      </w:r>
    </w:p>
    <w:p>
      <w:pPr>
        <w:pStyle w:val="BodyText"/>
        <w:tabs>
          <w:tab w:pos="828" w:val="left" w:leader="none"/>
        </w:tabs>
        <w:spacing w:before="91"/>
        <w:ind w:left="563"/>
      </w:pPr>
      <w:r>
        <w:rPr>
          <w:position w:val="2"/>
        </w:rPr>
        <w:drawing>
          <wp:inline distT="0" distB="0" distL="0" distR="0">
            <wp:extent cx="35048" cy="35034"/>
            <wp:effectExtent l="0" t="0" r="0" b="0"/>
            <wp:docPr id="57" name="Image 57"/>
            <wp:cNvGraphicFramePr>
              <a:graphicFrameLocks/>
            </wp:cNvGraphicFramePr>
            <a:graphic>
              <a:graphicData uri="http://schemas.openxmlformats.org/drawingml/2006/picture">
                <pic:pic>
                  <pic:nvPicPr>
                    <pic:cNvPr id="57" name="Image 57"/>
                    <pic:cNvPicPr/>
                  </pic:nvPicPr>
                  <pic:blipFill>
                    <a:blip r:embed="rId34"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Embalagem</w:t>
      </w:r>
      <w:r>
        <w:rPr>
          <w:spacing w:val="-12"/>
          <w:w w:val="105"/>
        </w:rPr>
        <w:t> </w:t>
      </w:r>
      <w:r>
        <w:rPr>
          <w:w w:val="105"/>
        </w:rPr>
        <w:t>lacrada,</w:t>
      </w:r>
      <w:r>
        <w:rPr>
          <w:spacing w:val="-11"/>
          <w:w w:val="105"/>
        </w:rPr>
        <w:t> </w:t>
      </w:r>
      <w:r>
        <w:rPr>
          <w:w w:val="105"/>
        </w:rPr>
        <w:t>contendo</w:t>
      </w:r>
      <w:r>
        <w:rPr>
          <w:spacing w:val="-11"/>
          <w:w w:val="105"/>
        </w:rPr>
        <w:t> </w:t>
      </w:r>
      <w:r>
        <w:rPr>
          <w:w w:val="105"/>
        </w:rPr>
        <w:t>lote,</w:t>
      </w:r>
      <w:r>
        <w:rPr>
          <w:spacing w:val="-11"/>
          <w:w w:val="105"/>
        </w:rPr>
        <w:t> </w:t>
      </w:r>
      <w:r>
        <w:rPr>
          <w:w w:val="105"/>
        </w:rPr>
        <w:t>validade,</w:t>
      </w:r>
      <w:r>
        <w:rPr>
          <w:spacing w:val="-11"/>
          <w:w w:val="105"/>
        </w:rPr>
        <w:t> </w:t>
      </w:r>
      <w:r>
        <w:rPr>
          <w:w w:val="105"/>
        </w:rPr>
        <w:t>rendimento,</w:t>
      </w:r>
      <w:r>
        <w:rPr>
          <w:spacing w:val="-11"/>
          <w:w w:val="105"/>
        </w:rPr>
        <w:t> </w:t>
      </w:r>
      <w:r>
        <w:rPr>
          <w:w w:val="105"/>
        </w:rPr>
        <w:t>instruções</w:t>
      </w:r>
      <w:r>
        <w:rPr>
          <w:spacing w:val="-11"/>
          <w:w w:val="105"/>
        </w:rPr>
        <w:t> </w:t>
      </w:r>
      <w:r>
        <w:rPr>
          <w:w w:val="105"/>
        </w:rPr>
        <w:t>de</w:t>
      </w:r>
      <w:r>
        <w:rPr>
          <w:spacing w:val="-11"/>
          <w:w w:val="105"/>
        </w:rPr>
        <w:t> </w:t>
      </w:r>
      <w:r>
        <w:rPr>
          <w:w w:val="105"/>
        </w:rPr>
        <w:t>preparo</w:t>
      </w:r>
      <w:r>
        <w:rPr>
          <w:spacing w:val="-11"/>
          <w:w w:val="105"/>
        </w:rPr>
        <w:t> </w:t>
      </w:r>
      <w:r>
        <w:rPr>
          <w:w w:val="105"/>
        </w:rPr>
        <w:t>da</w:t>
      </w:r>
      <w:r>
        <w:rPr>
          <w:spacing w:val="-11"/>
          <w:w w:val="105"/>
        </w:rPr>
        <w:t> </w:t>
      </w:r>
      <w:r>
        <w:rPr>
          <w:w w:val="105"/>
        </w:rPr>
        <w:t>superfície</w:t>
      </w:r>
      <w:r>
        <w:rPr>
          <w:spacing w:val="-11"/>
          <w:w w:val="105"/>
        </w:rPr>
        <w:t> </w:t>
      </w:r>
      <w:r>
        <w:rPr>
          <w:w w:val="105"/>
        </w:rPr>
        <w:t>e</w:t>
      </w:r>
      <w:r>
        <w:rPr>
          <w:spacing w:val="-12"/>
          <w:w w:val="105"/>
        </w:rPr>
        <w:t> </w:t>
      </w:r>
      <w:r>
        <w:rPr>
          <w:spacing w:val="-2"/>
          <w:w w:val="105"/>
        </w:rPr>
        <w:t>aplicação.</w:t>
      </w:r>
    </w:p>
    <w:p>
      <w:pPr>
        <w:pStyle w:val="BodyText"/>
        <w:tabs>
          <w:tab w:pos="828" w:val="left" w:leader="none"/>
        </w:tabs>
        <w:spacing w:line="352" w:lineRule="auto" w:before="92"/>
        <w:ind w:left="563" w:right="5849"/>
      </w:pPr>
      <w:r>
        <w:rPr>
          <w:position w:val="2"/>
        </w:rPr>
        <w:drawing>
          <wp:inline distT="0" distB="0" distL="0" distR="0">
            <wp:extent cx="35048" cy="35034"/>
            <wp:effectExtent l="0" t="0" r="0" b="0"/>
            <wp:docPr id="58" name="Image 58"/>
            <wp:cNvGraphicFramePr>
              <a:graphicFrameLocks/>
            </wp:cNvGraphicFramePr>
            <a:graphic>
              <a:graphicData uri="http://schemas.openxmlformats.org/drawingml/2006/picture">
                <pic:pic>
                  <pic:nvPicPr>
                    <pic:cNvPr id="58" name="Image 58"/>
                    <pic:cNvPicPr/>
                  </pic:nvPicPr>
                  <pic:blipFill>
                    <a:blip r:embed="rId38"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Aplicação</w:t>
      </w:r>
      <w:r>
        <w:rPr>
          <w:spacing w:val="-8"/>
          <w:w w:val="105"/>
        </w:rPr>
        <w:t> </w:t>
      </w:r>
      <w:r>
        <w:rPr>
          <w:w w:val="105"/>
        </w:rPr>
        <w:t>com</w:t>
      </w:r>
      <w:r>
        <w:rPr>
          <w:spacing w:val="-8"/>
          <w:w w:val="105"/>
        </w:rPr>
        <w:t> </w:t>
      </w:r>
      <w:r>
        <w:rPr>
          <w:w w:val="105"/>
        </w:rPr>
        <w:t>rolo</w:t>
      </w:r>
      <w:r>
        <w:rPr>
          <w:spacing w:val="-8"/>
          <w:w w:val="105"/>
        </w:rPr>
        <w:t> </w:t>
      </w:r>
      <w:r>
        <w:rPr>
          <w:w w:val="105"/>
        </w:rPr>
        <w:t>de</w:t>
      </w:r>
      <w:r>
        <w:rPr>
          <w:spacing w:val="-8"/>
          <w:w w:val="105"/>
        </w:rPr>
        <w:t> </w:t>
      </w:r>
      <w:r>
        <w:rPr>
          <w:w w:val="105"/>
        </w:rPr>
        <w:t>lã</w:t>
      </w:r>
      <w:r>
        <w:rPr>
          <w:spacing w:val="-8"/>
          <w:w w:val="105"/>
        </w:rPr>
        <w:t> </w:t>
      </w:r>
      <w:r>
        <w:rPr>
          <w:w w:val="105"/>
        </w:rPr>
        <w:t>de</w:t>
      </w:r>
      <w:r>
        <w:rPr>
          <w:spacing w:val="-8"/>
          <w:w w:val="105"/>
        </w:rPr>
        <w:t> </w:t>
      </w:r>
      <w:r>
        <w:rPr>
          <w:w w:val="105"/>
        </w:rPr>
        <w:t>pelo</w:t>
      </w:r>
      <w:r>
        <w:rPr>
          <w:spacing w:val="-8"/>
          <w:w w:val="105"/>
        </w:rPr>
        <w:t> </w:t>
      </w:r>
      <w:r>
        <w:rPr>
          <w:w w:val="105"/>
        </w:rPr>
        <w:t>baixo,</w:t>
      </w:r>
      <w:r>
        <w:rPr>
          <w:spacing w:val="-8"/>
          <w:w w:val="105"/>
        </w:rPr>
        <w:t> </w:t>
      </w:r>
      <w:r>
        <w:rPr>
          <w:w w:val="105"/>
        </w:rPr>
        <w:t>pincel</w:t>
      </w:r>
      <w:r>
        <w:rPr>
          <w:spacing w:val="-8"/>
          <w:w w:val="105"/>
        </w:rPr>
        <w:t> </w:t>
      </w:r>
      <w:r>
        <w:rPr>
          <w:w w:val="105"/>
        </w:rPr>
        <w:t>ou</w:t>
      </w:r>
      <w:r>
        <w:rPr>
          <w:spacing w:val="-8"/>
          <w:w w:val="105"/>
        </w:rPr>
        <w:t> </w:t>
      </w:r>
      <w:r>
        <w:rPr>
          <w:w w:val="105"/>
        </w:rPr>
        <w:t>trincha</w:t>
      </w:r>
      <w:r>
        <w:rPr>
          <w:spacing w:val="-8"/>
          <w:w w:val="105"/>
        </w:rPr>
        <w:t> </w:t>
      </w:r>
      <w:r>
        <w:rPr>
          <w:w w:val="105"/>
        </w:rPr>
        <w:t>resistente,</w:t>
      </w:r>
      <w:r>
        <w:rPr>
          <w:spacing w:val="-8"/>
          <w:w w:val="105"/>
        </w:rPr>
        <w:t> </w:t>
      </w:r>
      <w:r>
        <w:rPr>
          <w:w w:val="105"/>
        </w:rPr>
        <w:t>com</w:t>
      </w:r>
      <w:r>
        <w:rPr>
          <w:spacing w:val="-8"/>
          <w:w w:val="105"/>
        </w:rPr>
        <w:t> </w:t>
      </w:r>
      <w:r>
        <w:rPr>
          <w:w w:val="105"/>
        </w:rPr>
        <w:t>possibilidade</w:t>
      </w:r>
      <w:r>
        <w:rPr>
          <w:spacing w:val="-8"/>
          <w:w w:val="105"/>
        </w:rPr>
        <w:t> </w:t>
      </w:r>
      <w:r>
        <w:rPr>
          <w:w w:val="105"/>
        </w:rPr>
        <w:t>de</w:t>
      </w:r>
      <w:r>
        <w:rPr>
          <w:spacing w:val="-8"/>
          <w:w w:val="105"/>
        </w:rPr>
        <w:t> </w:t>
      </w:r>
      <w:r>
        <w:rPr>
          <w:w w:val="105"/>
        </w:rPr>
        <w:t>aplicação</w:t>
      </w:r>
      <w:r>
        <w:rPr>
          <w:spacing w:val="-8"/>
          <w:w w:val="105"/>
        </w:rPr>
        <w:t> </w:t>
      </w:r>
      <w:r>
        <w:rPr>
          <w:w w:val="105"/>
        </w:rPr>
        <w:t>por</w:t>
      </w:r>
      <w:r>
        <w:rPr>
          <w:spacing w:val="-8"/>
          <w:w w:val="105"/>
        </w:rPr>
        <w:t> </w:t>
      </w:r>
      <w:r>
        <w:rPr>
          <w:w w:val="105"/>
        </w:rPr>
        <w:t>sistema</w:t>
      </w:r>
      <w:r>
        <w:rPr>
          <w:spacing w:val="-8"/>
          <w:w w:val="105"/>
        </w:rPr>
        <w:t> </w:t>
      </w:r>
      <w:r>
        <w:rPr>
          <w:w w:val="105"/>
        </w:rPr>
        <w:t>airless. </w:t>
      </w:r>
      <w:r>
        <w:rPr>
          <w:position w:val="2"/>
        </w:rPr>
        <w:drawing>
          <wp:inline distT="0" distB="0" distL="0" distR="0">
            <wp:extent cx="35048" cy="35034"/>
            <wp:effectExtent l="0" t="0" r="0" b="0"/>
            <wp:docPr id="59" name="Image 59"/>
            <wp:cNvGraphicFramePr>
              <a:graphicFrameLocks/>
            </wp:cNvGraphicFramePr>
            <a:graphic>
              <a:graphicData uri="http://schemas.openxmlformats.org/drawingml/2006/picture">
                <pic:pic>
                  <pic:nvPicPr>
                    <pic:cNvPr id="59" name="Image 59"/>
                    <pic:cNvPicPr/>
                  </pic:nvPicPr>
                  <pic:blipFill>
                    <a:blip r:embed="rId39" cstate="print"/>
                    <a:stretch>
                      <a:fillRect/>
                    </a:stretch>
                  </pic:blipFill>
                  <pic:spPr>
                    <a:xfrm>
                      <a:off x="0" y="0"/>
                      <a:ext cx="35048" cy="35034"/>
                    </a:xfrm>
                    <a:prstGeom prst="rect">
                      <a:avLst/>
                    </a:prstGeom>
                  </pic:spPr>
                </pic:pic>
              </a:graphicData>
            </a:graphic>
          </wp:inline>
        </w:drawing>
      </w:r>
      <w:r>
        <w:rPr>
          <w:position w:val="2"/>
        </w:rPr>
      </w:r>
      <w:r>
        <w:rPr/>
        <w:tab/>
      </w:r>
      <w:r>
        <w:rPr>
          <w:w w:val="105"/>
        </w:rPr>
        <w:t>Compatível com primer ou selador acrílico para pisos, quando especificado.</w:t>
      </w:r>
    </w:p>
    <w:p>
      <w:pPr>
        <w:pStyle w:val="BodyText"/>
        <w:spacing w:before="178"/>
        <w:ind w:left="0"/>
      </w:pPr>
    </w:p>
    <w:p>
      <w:pPr>
        <w:pStyle w:val="Heading3"/>
        <w:spacing w:before="1"/>
      </w:pPr>
      <w:r>
        <w:rPr/>
        <w:t>Item</w:t>
      </w:r>
      <w:r>
        <w:rPr>
          <w:spacing w:val="13"/>
        </w:rPr>
        <w:t> </w:t>
      </w:r>
      <w:r>
        <w:rPr/>
        <w:t>4</w:t>
      </w:r>
      <w:r>
        <w:rPr>
          <w:spacing w:val="14"/>
        </w:rPr>
        <w:t> </w:t>
      </w:r>
      <w:r>
        <w:rPr/>
        <w:t>-</w:t>
      </w:r>
      <w:r>
        <w:rPr>
          <w:spacing w:val="10"/>
        </w:rPr>
        <w:t> </w:t>
      </w:r>
      <w:r>
        <w:rPr/>
        <w:t>TINTA</w:t>
      </w:r>
      <w:r>
        <w:rPr>
          <w:spacing w:val="-11"/>
        </w:rPr>
        <w:t> </w:t>
      </w:r>
      <w:r>
        <w:rPr/>
        <w:t>ACRÍLICA PARA</w:t>
      </w:r>
      <w:r>
        <w:rPr>
          <w:spacing w:val="1"/>
        </w:rPr>
        <w:t> </w:t>
      </w:r>
      <w:r>
        <w:rPr/>
        <w:t>PISOS</w:t>
      </w:r>
      <w:r>
        <w:rPr>
          <w:spacing w:val="14"/>
        </w:rPr>
        <w:t> </w:t>
      </w:r>
      <w:r>
        <w:rPr/>
        <w:t>INTERNOS</w:t>
      </w:r>
      <w:r>
        <w:rPr>
          <w:spacing w:val="13"/>
        </w:rPr>
        <w:t> </w:t>
      </w:r>
      <w:r>
        <w:rPr/>
        <w:t>E</w:t>
      </w:r>
      <w:r>
        <w:rPr>
          <w:spacing w:val="14"/>
        </w:rPr>
        <w:t> </w:t>
      </w:r>
      <w:r>
        <w:rPr/>
        <w:t>EXTERNOS</w:t>
      </w:r>
      <w:r>
        <w:rPr>
          <w:spacing w:val="14"/>
        </w:rPr>
        <w:t> </w:t>
      </w:r>
      <w:r>
        <w:rPr/>
        <w:t>COR</w:t>
      </w:r>
      <w:r>
        <w:rPr>
          <w:spacing w:val="13"/>
        </w:rPr>
        <w:t> </w:t>
      </w:r>
      <w:r>
        <w:rPr>
          <w:spacing w:val="-2"/>
        </w:rPr>
        <w:t>CINZA</w:t>
      </w:r>
    </w:p>
    <w:p>
      <w:pPr>
        <w:pStyle w:val="Heading3"/>
        <w:spacing w:after="0"/>
        <w:sectPr>
          <w:pgSz w:w="15840" w:h="24480"/>
          <w:pgMar w:top="540" w:bottom="280" w:left="360" w:right="360"/>
        </w:sectPr>
      </w:pPr>
    </w:p>
    <w:p>
      <w:pPr>
        <w:pStyle w:val="BodyText"/>
        <w:spacing w:before="86"/>
      </w:pPr>
      <w:r>
        <w:rPr>
          <w:b/>
          <w:spacing w:val="-2"/>
          <w:w w:val="105"/>
        </w:rPr>
        <w:t>Item</w:t>
      </w:r>
      <w:r>
        <w:rPr>
          <w:spacing w:val="-2"/>
          <w:w w:val="105"/>
        </w:rPr>
        <w:t>:</w:t>
      </w:r>
      <w:r>
        <w:rPr>
          <w:spacing w:val="-6"/>
          <w:w w:val="105"/>
        </w:rPr>
        <w:t> </w:t>
      </w:r>
      <w:r>
        <w:rPr>
          <w:spacing w:val="-2"/>
          <w:w w:val="105"/>
        </w:rPr>
        <w:t>Tinta imobiliária</w:t>
      </w:r>
    </w:p>
    <w:p>
      <w:pPr>
        <w:pStyle w:val="BodyText"/>
        <w:spacing w:before="3"/>
      </w:pPr>
      <w:r>
        <w:rPr>
          <w:b/>
        </w:rPr>
        <w:t>Tipo</w:t>
      </w:r>
      <w:r>
        <w:rPr/>
        <w:t>:</w:t>
      </w:r>
      <w:r>
        <w:rPr>
          <w:spacing w:val="-1"/>
        </w:rPr>
        <w:t> </w:t>
      </w:r>
      <w:r>
        <w:rPr/>
        <w:t>Acrílica</w:t>
      </w:r>
      <w:r>
        <w:rPr>
          <w:spacing w:val="12"/>
        </w:rPr>
        <w:t> </w:t>
      </w:r>
      <w:r>
        <w:rPr/>
        <w:t>para</w:t>
      </w:r>
      <w:r>
        <w:rPr>
          <w:spacing w:val="12"/>
        </w:rPr>
        <w:t> </w:t>
      </w:r>
      <w:r>
        <w:rPr/>
        <w:t>piso</w:t>
      </w:r>
      <w:r>
        <w:rPr>
          <w:spacing w:val="12"/>
        </w:rPr>
        <w:t> </w:t>
      </w:r>
      <w:r>
        <w:rPr>
          <w:spacing w:val="-2"/>
        </w:rPr>
        <w:t>exterior/interior</w:t>
      </w:r>
    </w:p>
    <w:p>
      <w:pPr>
        <w:spacing w:before="3"/>
        <w:ind w:left="386" w:right="0" w:firstLine="0"/>
        <w:jc w:val="left"/>
        <w:rPr>
          <w:sz w:val="17"/>
        </w:rPr>
      </w:pPr>
      <w:r>
        <w:rPr>
          <w:b/>
          <w:w w:val="105"/>
          <w:sz w:val="17"/>
        </w:rPr>
        <w:t>Cor</w:t>
      </w:r>
      <w:r>
        <w:rPr>
          <w:w w:val="105"/>
          <w:sz w:val="17"/>
        </w:rPr>
        <w:t>:</w:t>
      </w:r>
      <w:r>
        <w:rPr>
          <w:spacing w:val="-8"/>
          <w:w w:val="105"/>
          <w:sz w:val="17"/>
        </w:rPr>
        <w:t> </w:t>
      </w:r>
      <w:r>
        <w:rPr>
          <w:spacing w:val="-2"/>
          <w:w w:val="105"/>
          <w:sz w:val="17"/>
        </w:rPr>
        <w:t>Cinza</w:t>
      </w:r>
    </w:p>
    <w:p>
      <w:pPr>
        <w:spacing w:before="3"/>
        <w:ind w:left="386" w:right="0" w:firstLine="0"/>
        <w:jc w:val="left"/>
        <w:rPr>
          <w:sz w:val="17"/>
        </w:rPr>
      </w:pPr>
      <w:r>
        <w:rPr>
          <w:b/>
          <w:w w:val="105"/>
          <w:sz w:val="17"/>
        </w:rPr>
        <w:t>Fornecimento:</w:t>
      </w:r>
      <w:r>
        <w:rPr>
          <w:b/>
          <w:spacing w:val="-10"/>
          <w:w w:val="105"/>
          <w:sz w:val="17"/>
        </w:rPr>
        <w:t> </w:t>
      </w:r>
      <w:r>
        <w:rPr>
          <w:w w:val="105"/>
          <w:sz w:val="17"/>
        </w:rPr>
        <w:t>Balde</w:t>
      </w:r>
      <w:r>
        <w:rPr>
          <w:spacing w:val="-9"/>
          <w:w w:val="105"/>
          <w:sz w:val="17"/>
        </w:rPr>
        <w:t> </w:t>
      </w:r>
      <w:r>
        <w:rPr>
          <w:w w:val="105"/>
          <w:sz w:val="17"/>
        </w:rPr>
        <w:t>ou</w:t>
      </w:r>
      <w:r>
        <w:rPr>
          <w:spacing w:val="-9"/>
          <w:w w:val="105"/>
          <w:sz w:val="17"/>
        </w:rPr>
        <w:t> </w:t>
      </w:r>
      <w:r>
        <w:rPr>
          <w:w w:val="105"/>
          <w:sz w:val="17"/>
        </w:rPr>
        <w:t>lata</w:t>
      </w:r>
      <w:r>
        <w:rPr>
          <w:spacing w:val="-10"/>
          <w:w w:val="105"/>
          <w:sz w:val="17"/>
        </w:rPr>
        <w:t> </w:t>
      </w:r>
      <w:r>
        <w:rPr>
          <w:w w:val="105"/>
          <w:sz w:val="17"/>
        </w:rPr>
        <w:t>de</w:t>
      </w:r>
      <w:r>
        <w:rPr>
          <w:spacing w:val="-9"/>
          <w:w w:val="105"/>
          <w:sz w:val="17"/>
        </w:rPr>
        <w:t> </w:t>
      </w:r>
      <w:r>
        <w:rPr>
          <w:spacing w:val="-5"/>
          <w:w w:val="105"/>
          <w:sz w:val="17"/>
        </w:rPr>
        <w:t>18L</w:t>
      </w:r>
    </w:p>
    <w:p>
      <w:pPr>
        <w:pStyle w:val="Heading3"/>
        <w:spacing w:before="92"/>
        <w:rPr>
          <w:b w:val="0"/>
        </w:rPr>
      </w:pPr>
      <w:r>
        <w:rPr/>
        <w:t>Especificações</w:t>
      </w:r>
      <w:r>
        <w:rPr>
          <w:spacing w:val="29"/>
        </w:rPr>
        <w:t> </w:t>
      </w:r>
      <w:r>
        <w:rPr>
          <w:spacing w:val="-2"/>
        </w:rPr>
        <w:t>Técnicas</w:t>
      </w:r>
      <w:r>
        <w:rPr>
          <w:b w:val="0"/>
          <w:spacing w:val="-2"/>
        </w:rPr>
        <w:t>:</w:t>
      </w:r>
    </w:p>
    <w:p>
      <w:pPr>
        <w:pStyle w:val="BodyText"/>
        <w:tabs>
          <w:tab w:pos="828" w:val="left" w:leader="none"/>
        </w:tabs>
        <w:spacing w:before="180"/>
        <w:ind w:left="563"/>
      </w:pPr>
      <w:r>
        <w:rPr>
          <w:position w:val="2"/>
        </w:rPr>
        <w:drawing>
          <wp:inline distT="0" distB="0" distL="0" distR="0">
            <wp:extent cx="35048" cy="35034"/>
            <wp:effectExtent l="0" t="0" r="0" b="0"/>
            <wp:docPr id="60" name="Image 60"/>
            <wp:cNvGraphicFramePr>
              <a:graphicFrameLocks/>
            </wp:cNvGraphicFramePr>
            <a:graphic>
              <a:graphicData uri="http://schemas.openxmlformats.org/drawingml/2006/picture">
                <pic:pic>
                  <pic:nvPicPr>
                    <pic:cNvPr id="60" name="Image 60"/>
                    <pic:cNvPicPr/>
                  </pic:nvPicPr>
                  <pic:blipFill>
                    <a:blip r:embed="rId49"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Tinta</w:t>
      </w:r>
      <w:r>
        <w:rPr>
          <w:spacing w:val="-11"/>
          <w:w w:val="105"/>
        </w:rPr>
        <w:t> </w:t>
      </w:r>
      <w:r>
        <w:rPr>
          <w:w w:val="105"/>
        </w:rPr>
        <w:t>acrílica,</w:t>
      </w:r>
      <w:r>
        <w:rPr>
          <w:spacing w:val="-10"/>
          <w:w w:val="105"/>
        </w:rPr>
        <w:t> </w:t>
      </w:r>
      <w:r>
        <w:rPr>
          <w:w w:val="105"/>
        </w:rPr>
        <w:t>formulada</w:t>
      </w:r>
      <w:r>
        <w:rPr>
          <w:spacing w:val="-10"/>
          <w:w w:val="105"/>
        </w:rPr>
        <w:t> </w:t>
      </w:r>
      <w:r>
        <w:rPr>
          <w:w w:val="105"/>
        </w:rPr>
        <w:t>especialmente</w:t>
      </w:r>
      <w:r>
        <w:rPr>
          <w:spacing w:val="-11"/>
          <w:w w:val="105"/>
        </w:rPr>
        <w:t> </w:t>
      </w:r>
      <w:r>
        <w:rPr>
          <w:w w:val="105"/>
        </w:rPr>
        <w:t>para</w:t>
      </w:r>
      <w:r>
        <w:rPr>
          <w:spacing w:val="-10"/>
          <w:w w:val="105"/>
        </w:rPr>
        <w:t> </w:t>
      </w:r>
      <w:r>
        <w:rPr>
          <w:w w:val="105"/>
        </w:rPr>
        <w:t>pisos</w:t>
      </w:r>
      <w:r>
        <w:rPr>
          <w:spacing w:val="-10"/>
          <w:w w:val="105"/>
        </w:rPr>
        <w:t> </w:t>
      </w:r>
      <w:r>
        <w:rPr>
          <w:w w:val="105"/>
        </w:rPr>
        <w:t>de</w:t>
      </w:r>
      <w:r>
        <w:rPr>
          <w:spacing w:val="-10"/>
          <w:w w:val="105"/>
        </w:rPr>
        <w:t> </w:t>
      </w:r>
      <w:r>
        <w:rPr>
          <w:w w:val="105"/>
        </w:rPr>
        <w:t>concreto,</w:t>
      </w:r>
      <w:r>
        <w:rPr>
          <w:spacing w:val="-11"/>
          <w:w w:val="105"/>
        </w:rPr>
        <w:t> </w:t>
      </w:r>
      <w:r>
        <w:rPr>
          <w:w w:val="105"/>
        </w:rPr>
        <w:t>cimento</w:t>
      </w:r>
      <w:r>
        <w:rPr>
          <w:spacing w:val="-10"/>
          <w:w w:val="105"/>
        </w:rPr>
        <w:t> </w:t>
      </w:r>
      <w:r>
        <w:rPr>
          <w:w w:val="105"/>
        </w:rPr>
        <w:t>e</w:t>
      </w:r>
      <w:r>
        <w:rPr>
          <w:spacing w:val="-10"/>
          <w:w w:val="105"/>
        </w:rPr>
        <w:t> </w:t>
      </w:r>
      <w:r>
        <w:rPr>
          <w:w w:val="105"/>
        </w:rPr>
        <w:t>áreas</w:t>
      </w:r>
      <w:r>
        <w:rPr>
          <w:spacing w:val="-10"/>
          <w:w w:val="105"/>
        </w:rPr>
        <w:t> </w:t>
      </w:r>
      <w:r>
        <w:rPr>
          <w:w w:val="105"/>
        </w:rPr>
        <w:t>de</w:t>
      </w:r>
      <w:r>
        <w:rPr>
          <w:spacing w:val="-11"/>
          <w:w w:val="105"/>
        </w:rPr>
        <w:t> </w:t>
      </w:r>
      <w:r>
        <w:rPr>
          <w:w w:val="105"/>
        </w:rPr>
        <w:t>grande</w:t>
      </w:r>
      <w:r>
        <w:rPr>
          <w:spacing w:val="-10"/>
          <w:w w:val="105"/>
        </w:rPr>
        <w:t> </w:t>
      </w:r>
      <w:r>
        <w:rPr>
          <w:spacing w:val="-2"/>
          <w:w w:val="105"/>
        </w:rPr>
        <w:t>circulação.</w:t>
      </w:r>
    </w:p>
    <w:p>
      <w:pPr>
        <w:pStyle w:val="BodyText"/>
        <w:tabs>
          <w:tab w:pos="828" w:val="left" w:leader="none"/>
        </w:tabs>
        <w:spacing w:line="352" w:lineRule="auto" w:before="91"/>
        <w:ind w:left="563" w:right="6806"/>
      </w:pPr>
      <w:r>
        <w:rPr>
          <w:position w:val="2"/>
        </w:rPr>
        <w:drawing>
          <wp:inline distT="0" distB="0" distL="0" distR="0">
            <wp:extent cx="35048" cy="35034"/>
            <wp:effectExtent l="0" t="0" r="0" b="0"/>
            <wp:docPr id="61" name="Image 61"/>
            <wp:cNvGraphicFramePr>
              <a:graphicFrameLocks/>
            </wp:cNvGraphicFramePr>
            <a:graphic>
              <a:graphicData uri="http://schemas.openxmlformats.org/drawingml/2006/picture">
                <pic:pic>
                  <pic:nvPicPr>
                    <pic:cNvPr id="61" name="Image 61"/>
                    <pic:cNvPicPr/>
                  </pic:nvPicPr>
                  <pic:blipFill>
                    <a:blip r:embed="rId50"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Cor</w:t>
      </w:r>
      <w:r>
        <w:rPr>
          <w:spacing w:val="-8"/>
          <w:w w:val="105"/>
        </w:rPr>
        <w:t> </w:t>
      </w:r>
      <w:r>
        <w:rPr>
          <w:w w:val="105"/>
        </w:rPr>
        <w:t>cinza</w:t>
      </w:r>
      <w:r>
        <w:rPr>
          <w:spacing w:val="-8"/>
          <w:w w:val="105"/>
        </w:rPr>
        <w:t> </w:t>
      </w:r>
      <w:r>
        <w:rPr>
          <w:w w:val="105"/>
        </w:rPr>
        <w:t>padrão,</w:t>
      </w:r>
      <w:r>
        <w:rPr>
          <w:spacing w:val="-8"/>
          <w:w w:val="105"/>
        </w:rPr>
        <w:t> </w:t>
      </w:r>
      <w:r>
        <w:rPr>
          <w:w w:val="105"/>
        </w:rPr>
        <w:t>intensa</w:t>
      </w:r>
      <w:r>
        <w:rPr>
          <w:spacing w:val="-8"/>
          <w:w w:val="105"/>
        </w:rPr>
        <w:t> </w:t>
      </w:r>
      <w:r>
        <w:rPr>
          <w:w w:val="105"/>
        </w:rPr>
        <w:t>e</w:t>
      </w:r>
      <w:r>
        <w:rPr>
          <w:spacing w:val="-8"/>
          <w:w w:val="105"/>
        </w:rPr>
        <w:t> </w:t>
      </w:r>
      <w:r>
        <w:rPr>
          <w:w w:val="105"/>
        </w:rPr>
        <w:t>uniforme,</w:t>
      </w:r>
      <w:r>
        <w:rPr>
          <w:spacing w:val="-8"/>
          <w:w w:val="105"/>
        </w:rPr>
        <w:t> </w:t>
      </w:r>
      <w:r>
        <w:rPr>
          <w:w w:val="105"/>
        </w:rPr>
        <w:t>com</w:t>
      </w:r>
      <w:r>
        <w:rPr>
          <w:spacing w:val="-8"/>
          <w:w w:val="105"/>
        </w:rPr>
        <w:t> </w:t>
      </w:r>
      <w:r>
        <w:rPr>
          <w:w w:val="105"/>
        </w:rPr>
        <w:t>alta</w:t>
      </w:r>
      <w:r>
        <w:rPr>
          <w:spacing w:val="-8"/>
          <w:w w:val="105"/>
        </w:rPr>
        <w:t> </w:t>
      </w:r>
      <w:r>
        <w:rPr>
          <w:w w:val="105"/>
        </w:rPr>
        <w:t>resistência</w:t>
      </w:r>
      <w:r>
        <w:rPr>
          <w:spacing w:val="-8"/>
          <w:w w:val="105"/>
        </w:rPr>
        <w:t> </w:t>
      </w:r>
      <w:r>
        <w:rPr>
          <w:w w:val="105"/>
        </w:rPr>
        <w:t>ao</w:t>
      </w:r>
      <w:r>
        <w:rPr>
          <w:spacing w:val="-8"/>
          <w:w w:val="105"/>
        </w:rPr>
        <w:t> </w:t>
      </w:r>
      <w:r>
        <w:rPr>
          <w:w w:val="105"/>
        </w:rPr>
        <w:t>desgaste,</w:t>
      </w:r>
      <w:r>
        <w:rPr>
          <w:spacing w:val="-8"/>
          <w:w w:val="105"/>
        </w:rPr>
        <w:t> </w:t>
      </w:r>
      <w:r>
        <w:rPr>
          <w:w w:val="105"/>
        </w:rPr>
        <w:t>para</w:t>
      </w:r>
      <w:r>
        <w:rPr>
          <w:spacing w:val="-8"/>
          <w:w w:val="105"/>
        </w:rPr>
        <w:t> </w:t>
      </w:r>
      <w:r>
        <w:rPr>
          <w:w w:val="105"/>
        </w:rPr>
        <w:t>sinalização</w:t>
      </w:r>
      <w:r>
        <w:rPr>
          <w:spacing w:val="-8"/>
          <w:w w:val="105"/>
        </w:rPr>
        <w:t> </w:t>
      </w:r>
      <w:r>
        <w:rPr>
          <w:w w:val="105"/>
        </w:rPr>
        <w:t>de</w:t>
      </w:r>
      <w:r>
        <w:rPr>
          <w:spacing w:val="-8"/>
          <w:w w:val="105"/>
        </w:rPr>
        <w:t> </w:t>
      </w:r>
      <w:r>
        <w:rPr>
          <w:w w:val="105"/>
        </w:rPr>
        <w:t>rampas</w:t>
      </w:r>
      <w:r>
        <w:rPr>
          <w:spacing w:val="-8"/>
          <w:w w:val="105"/>
        </w:rPr>
        <w:t> </w:t>
      </w:r>
      <w:r>
        <w:rPr>
          <w:w w:val="105"/>
        </w:rPr>
        <w:t>e</w:t>
      </w:r>
      <w:r>
        <w:rPr>
          <w:spacing w:val="-8"/>
          <w:w w:val="105"/>
        </w:rPr>
        <w:t> </w:t>
      </w:r>
      <w:r>
        <w:rPr>
          <w:w w:val="105"/>
        </w:rPr>
        <w:t>afins. </w:t>
      </w:r>
      <w:r>
        <w:rPr>
          <w:position w:val="2"/>
        </w:rPr>
        <w:drawing>
          <wp:inline distT="0" distB="0" distL="0" distR="0">
            <wp:extent cx="35048" cy="35034"/>
            <wp:effectExtent l="0" t="0" r="0" b="0"/>
            <wp:docPr id="62" name="Image 62"/>
            <wp:cNvGraphicFramePr>
              <a:graphicFrameLocks/>
            </wp:cNvGraphicFramePr>
            <a:graphic>
              <a:graphicData uri="http://schemas.openxmlformats.org/drawingml/2006/picture">
                <pic:pic>
                  <pic:nvPicPr>
                    <pic:cNvPr id="62" name="Image 62"/>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tab/>
      </w:r>
      <w:r>
        <w:rPr>
          <w:w w:val="105"/>
        </w:rPr>
        <w:t>Secagem rápida: secagem ao toque em até 30 minutos e cura total em até 72 horas.</w:t>
      </w:r>
    </w:p>
    <w:p>
      <w:pPr>
        <w:pStyle w:val="BodyText"/>
        <w:tabs>
          <w:tab w:pos="828" w:val="left" w:leader="none"/>
        </w:tabs>
        <w:spacing w:line="195" w:lineRule="exact"/>
        <w:ind w:left="563"/>
      </w:pPr>
      <w:r>
        <w:rPr>
          <w:position w:val="2"/>
        </w:rPr>
        <w:drawing>
          <wp:inline distT="0" distB="0" distL="0" distR="0">
            <wp:extent cx="35048" cy="35034"/>
            <wp:effectExtent l="0" t="0" r="0" b="0"/>
            <wp:docPr id="63" name="Image 63"/>
            <wp:cNvGraphicFramePr>
              <a:graphicFrameLocks/>
            </wp:cNvGraphicFramePr>
            <a:graphic>
              <a:graphicData uri="http://schemas.openxmlformats.org/drawingml/2006/picture">
                <pic:pic>
                  <pic:nvPicPr>
                    <pic:cNvPr id="63" name="Image 63"/>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Resistência</w:t>
      </w:r>
      <w:r>
        <w:rPr>
          <w:spacing w:val="-10"/>
          <w:w w:val="105"/>
        </w:rPr>
        <w:t> </w:t>
      </w:r>
      <w:r>
        <w:rPr>
          <w:w w:val="105"/>
        </w:rPr>
        <w:t>a</w:t>
      </w:r>
      <w:r>
        <w:rPr>
          <w:spacing w:val="-9"/>
          <w:w w:val="105"/>
        </w:rPr>
        <w:t> </w:t>
      </w:r>
      <w:r>
        <w:rPr>
          <w:w w:val="105"/>
        </w:rPr>
        <w:t>abrasão:</w:t>
      </w:r>
      <w:r>
        <w:rPr>
          <w:spacing w:val="-9"/>
          <w:w w:val="105"/>
        </w:rPr>
        <w:t> </w:t>
      </w:r>
      <w:r>
        <w:rPr>
          <w:w w:val="105"/>
        </w:rPr>
        <w:t>deve</w:t>
      </w:r>
      <w:r>
        <w:rPr>
          <w:spacing w:val="-9"/>
          <w:w w:val="105"/>
        </w:rPr>
        <w:t> </w:t>
      </w:r>
      <w:r>
        <w:rPr>
          <w:w w:val="105"/>
        </w:rPr>
        <w:t>suportar</w:t>
      </w:r>
      <w:r>
        <w:rPr>
          <w:spacing w:val="-9"/>
          <w:w w:val="105"/>
        </w:rPr>
        <w:t> </w:t>
      </w:r>
      <w:r>
        <w:rPr>
          <w:w w:val="105"/>
        </w:rPr>
        <w:t>tráfego</w:t>
      </w:r>
      <w:r>
        <w:rPr>
          <w:spacing w:val="-9"/>
          <w:w w:val="105"/>
        </w:rPr>
        <w:t> </w:t>
      </w:r>
      <w:r>
        <w:rPr>
          <w:w w:val="105"/>
        </w:rPr>
        <w:t>leve</w:t>
      </w:r>
      <w:r>
        <w:rPr>
          <w:spacing w:val="-9"/>
          <w:w w:val="105"/>
        </w:rPr>
        <w:t> </w:t>
      </w:r>
      <w:r>
        <w:rPr>
          <w:w w:val="105"/>
        </w:rPr>
        <w:t>e</w:t>
      </w:r>
      <w:r>
        <w:rPr>
          <w:spacing w:val="-10"/>
          <w:w w:val="105"/>
        </w:rPr>
        <w:t> </w:t>
      </w:r>
      <w:r>
        <w:rPr>
          <w:w w:val="105"/>
        </w:rPr>
        <w:t>médio</w:t>
      </w:r>
      <w:r>
        <w:rPr>
          <w:spacing w:val="-9"/>
          <w:w w:val="105"/>
        </w:rPr>
        <w:t> </w:t>
      </w:r>
      <w:r>
        <w:rPr>
          <w:w w:val="105"/>
        </w:rPr>
        <w:t>sem</w:t>
      </w:r>
      <w:r>
        <w:rPr>
          <w:spacing w:val="-9"/>
          <w:w w:val="105"/>
        </w:rPr>
        <w:t> </w:t>
      </w:r>
      <w:r>
        <w:rPr>
          <w:w w:val="105"/>
        </w:rPr>
        <w:t>perda</w:t>
      </w:r>
      <w:r>
        <w:rPr>
          <w:spacing w:val="-9"/>
          <w:w w:val="105"/>
        </w:rPr>
        <w:t> </w:t>
      </w:r>
      <w:r>
        <w:rPr>
          <w:w w:val="105"/>
        </w:rPr>
        <w:t>significativa</w:t>
      </w:r>
      <w:r>
        <w:rPr>
          <w:spacing w:val="-9"/>
          <w:w w:val="105"/>
        </w:rPr>
        <w:t> </w:t>
      </w:r>
      <w:r>
        <w:rPr>
          <w:w w:val="105"/>
        </w:rPr>
        <w:t>de</w:t>
      </w:r>
      <w:r>
        <w:rPr>
          <w:spacing w:val="-9"/>
          <w:w w:val="105"/>
        </w:rPr>
        <w:t> </w:t>
      </w:r>
      <w:r>
        <w:rPr>
          <w:spacing w:val="-2"/>
          <w:w w:val="105"/>
        </w:rPr>
        <w:t>película.</w:t>
      </w:r>
    </w:p>
    <w:p>
      <w:pPr>
        <w:pStyle w:val="BodyText"/>
        <w:tabs>
          <w:tab w:pos="828" w:val="left" w:leader="none"/>
        </w:tabs>
        <w:spacing w:line="352" w:lineRule="auto" w:before="92"/>
        <w:ind w:left="563" w:right="5665"/>
      </w:pPr>
      <w:r>
        <w:rPr>
          <w:position w:val="2"/>
        </w:rPr>
        <w:drawing>
          <wp:inline distT="0" distB="0" distL="0" distR="0">
            <wp:extent cx="35048" cy="35034"/>
            <wp:effectExtent l="0" t="0" r="0" b="0"/>
            <wp:docPr id="64" name="Image 64"/>
            <wp:cNvGraphicFramePr>
              <a:graphicFrameLocks/>
            </wp:cNvGraphicFramePr>
            <a:graphic>
              <a:graphicData uri="http://schemas.openxmlformats.org/drawingml/2006/picture">
                <pic:pic>
                  <pic:nvPicPr>
                    <pic:cNvPr id="64" name="Image 64"/>
                    <pic:cNvPicPr/>
                  </pic:nvPicPr>
                  <pic:blipFill>
                    <a:blip r:embed="rId50"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Alto</w:t>
      </w:r>
      <w:r>
        <w:rPr>
          <w:spacing w:val="-12"/>
          <w:w w:val="105"/>
        </w:rPr>
        <w:t> </w:t>
      </w:r>
      <w:r>
        <w:rPr>
          <w:w w:val="105"/>
        </w:rPr>
        <w:t>poder</w:t>
      </w:r>
      <w:r>
        <w:rPr>
          <w:spacing w:val="-9"/>
          <w:w w:val="105"/>
        </w:rPr>
        <w:t> </w:t>
      </w:r>
      <w:r>
        <w:rPr>
          <w:w w:val="105"/>
        </w:rPr>
        <w:t>de</w:t>
      </w:r>
      <w:r>
        <w:rPr>
          <w:spacing w:val="-8"/>
          <w:w w:val="105"/>
        </w:rPr>
        <w:t> </w:t>
      </w:r>
      <w:r>
        <w:rPr>
          <w:w w:val="105"/>
        </w:rPr>
        <w:t>aderência</w:t>
      </w:r>
      <w:r>
        <w:rPr>
          <w:spacing w:val="-8"/>
          <w:w w:val="105"/>
        </w:rPr>
        <w:t> </w:t>
      </w:r>
      <w:r>
        <w:rPr>
          <w:w w:val="105"/>
        </w:rPr>
        <w:t>em</w:t>
      </w:r>
      <w:r>
        <w:rPr>
          <w:spacing w:val="-8"/>
          <w:w w:val="105"/>
        </w:rPr>
        <w:t> </w:t>
      </w:r>
      <w:r>
        <w:rPr>
          <w:w w:val="105"/>
        </w:rPr>
        <w:t>substratos</w:t>
      </w:r>
      <w:r>
        <w:rPr>
          <w:spacing w:val="-8"/>
          <w:w w:val="105"/>
        </w:rPr>
        <w:t> </w:t>
      </w:r>
      <w:r>
        <w:rPr>
          <w:w w:val="105"/>
        </w:rPr>
        <w:t>cimentícios,</w:t>
      </w:r>
      <w:r>
        <w:rPr>
          <w:spacing w:val="-8"/>
          <w:w w:val="105"/>
        </w:rPr>
        <w:t> </w:t>
      </w:r>
      <w:r>
        <w:rPr>
          <w:w w:val="105"/>
        </w:rPr>
        <w:t>conforme</w:t>
      </w:r>
      <w:r>
        <w:rPr>
          <w:spacing w:val="-8"/>
          <w:w w:val="105"/>
        </w:rPr>
        <w:t> </w:t>
      </w:r>
      <w:r>
        <w:rPr>
          <w:w w:val="105"/>
        </w:rPr>
        <w:t>ensaio</w:t>
      </w:r>
      <w:r>
        <w:rPr>
          <w:spacing w:val="-8"/>
          <w:w w:val="105"/>
        </w:rPr>
        <w:t> </w:t>
      </w:r>
      <w:r>
        <w:rPr>
          <w:w w:val="105"/>
        </w:rPr>
        <w:t>da</w:t>
      </w:r>
      <w:r>
        <w:rPr>
          <w:spacing w:val="-12"/>
          <w:w w:val="105"/>
        </w:rPr>
        <w:t> </w:t>
      </w:r>
      <w:r>
        <w:rPr>
          <w:w w:val="105"/>
        </w:rPr>
        <w:t>ABNT</w:t>
      </w:r>
      <w:r>
        <w:rPr>
          <w:spacing w:val="-10"/>
          <w:w w:val="105"/>
        </w:rPr>
        <w:t> </w:t>
      </w:r>
      <w:r>
        <w:rPr>
          <w:w w:val="105"/>
        </w:rPr>
        <w:t>NBR</w:t>
      </w:r>
      <w:r>
        <w:rPr>
          <w:spacing w:val="-8"/>
          <w:w w:val="105"/>
        </w:rPr>
        <w:t> </w:t>
      </w:r>
      <w:r>
        <w:rPr>
          <w:w w:val="105"/>
        </w:rPr>
        <w:t>14028</w:t>
      </w:r>
      <w:r>
        <w:rPr>
          <w:spacing w:val="-8"/>
          <w:w w:val="105"/>
        </w:rPr>
        <w:t> </w:t>
      </w:r>
      <w:r>
        <w:rPr>
          <w:w w:val="105"/>
        </w:rPr>
        <w:t>(aderência</w:t>
      </w:r>
      <w:r>
        <w:rPr>
          <w:spacing w:val="-8"/>
          <w:w w:val="105"/>
        </w:rPr>
        <w:t> </w:t>
      </w:r>
      <w:r>
        <w:rPr>
          <w:w w:val="105"/>
        </w:rPr>
        <w:t>mínima</w:t>
      </w:r>
      <w:r>
        <w:rPr>
          <w:spacing w:val="-8"/>
          <w:w w:val="105"/>
        </w:rPr>
        <w:t> </w:t>
      </w:r>
      <w:r>
        <w:rPr>
          <w:w w:val="105"/>
        </w:rPr>
        <w:t>de</w:t>
      </w:r>
      <w:r>
        <w:rPr>
          <w:spacing w:val="-8"/>
          <w:w w:val="105"/>
        </w:rPr>
        <w:t> </w:t>
      </w:r>
      <w:r>
        <w:rPr>
          <w:w w:val="105"/>
        </w:rPr>
        <w:t>1</w:t>
      </w:r>
      <w:r>
        <w:rPr>
          <w:spacing w:val="-8"/>
          <w:w w:val="105"/>
        </w:rPr>
        <w:t> </w:t>
      </w:r>
      <w:r>
        <w:rPr>
          <w:w w:val="105"/>
        </w:rPr>
        <w:t>MPa). </w:t>
      </w:r>
      <w:r>
        <w:rPr>
          <w:position w:val="2"/>
        </w:rPr>
        <w:drawing>
          <wp:inline distT="0" distB="0" distL="0" distR="0">
            <wp:extent cx="35048" cy="35034"/>
            <wp:effectExtent l="0" t="0" r="0" b="0"/>
            <wp:docPr id="65" name="Image 65"/>
            <wp:cNvGraphicFramePr>
              <a:graphicFrameLocks/>
            </wp:cNvGraphicFramePr>
            <a:graphic>
              <a:graphicData uri="http://schemas.openxmlformats.org/drawingml/2006/picture">
                <pic:pic>
                  <pic:nvPicPr>
                    <pic:cNvPr id="65" name="Image 65"/>
                    <pic:cNvPicPr/>
                  </pic:nvPicPr>
                  <pic:blipFill>
                    <a:blip r:embed="rId50" cstate="print"/>
                    <a:stretch>
                      <a:fillRect/>
                    </a:stretch>
                  </pic:blipFill>
                  <pic:spPr>
                    <a:xfrm>
                      <a:off x="0" y="0"/>
                      <a:ext cx="35048" cy="35034"/>
                    </a:xfrm>
                    <a:prstGeom prst="rect">
                      <a:avLst/>
                    </a:prstGeom>
                  </pic:spPr>
                </pic:pic>
              </a:graphicData>
            </a:graphic>
          </wp:inline>
        </w:drawing>
      </w:r>
      <w:r>
        <w:rPr>
          <w:position w:val="2"/>
        </w:rPr>
      </w:r>
      <w:r>
        <w:rPr/>
        <w:tab/>
      </w:r>
      <w:r>
        <w:rPr>
          <w:w w:val="105"/>
        </w:rPr>
        <w:t>Resistência a intempéries (chuva, calor e radiação UV) para aplicação externa e interna, conforme</w:t>
      </w:r>
      <w:r>
        <w:rPr>
          <w:spacing w:val="-8"/>
          <w:w w:val="105"/>
        </w:rPr>
        <w:t> </w:t>
      </w:r>
      <w:r>
        <w:rPr>
          <w:w w:val="105"/>
        </w:rPr>
        <w:t>ABNT NBR 15311.</w:t>
      </w:r>
    </w:p>
    <w:p>
      <w:pPr>
        <w:pStyle w:val="BodyText"/>
        <w:tabs>
          <w:tab w:pos="828" w:val="left" w:leader="none"/>
        </w:tabs>
        <w:spacing w:line="352" w:lineRule="auto"/>
        <w:ind w:left="563" w:right="8430"/>
      </w:pPr>
      <w:r>
        <w:rPr>
          <w:position w:val="2"/>
        </w:rPr>
        <w:drawing>
          <wp:inline distT="0" distB="0" distL="0" distR="0">
            <wp:extent cx="35048" cy="35034"/>
            <wp:effectExtent l="0" t="0" r="0" b="0"/>
            <wp:docPr id="66" name="Image 66"/>
            <wp:cNvGraphicFramePr>
              <a:graphicFrameLocks/>
            </wp:cNvGraphicFramePr>
            <a:graphic>
              <a:graphicData uri="http://schemas.openxmlformats.org/drawingml/2006/picture">
                <pic:pic>
                  <pic:nvPicPr>
                    <pic:cNvPr id="66" name="Image 66"/>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Poder</w:t>
      </w:r>
      <w:r>
        <w:rPr>
          <w:spacing w:val="-11"/>
          <w:w w:val="105"/>
        </w:rPr>
        <w:t> </w:t>
      </w:r>
      <w:r>
        <w:rPr>
          <w:w w:val="105"/>
        </w:rPr>
        <w:t>de</w:t>
      </w:r>
      <w:r>
        <w:rPr>
          <w:spacing w:val="-9"/>
          <w:w w:val="105"/>
        </w:rPr>
        <w:t> </w:t>
      </w:r>
      <w:r>
        <w:rPr>
          <w:w w:val="105"/>
        </w:rPr>
        <w:t>cobertura</w:t>
      </w:r>
      <w:r>
        <w:rPr>
          <w:spacing w:val="-9"/>
          <w:w w:val="105"/>
        </w:rPr>
        <w:t> </w:t>
      </w:r>
      <w:r>
        <w:rPr>
          <w:w w:val="105"/>
        </w:rPr>
        <w:t>mínimo</w:t>
      </w:r>
      <w:r>
        <w:rPr>
          <w:spacing w:val="-9"/>
          <w:w w:val="105"/>
        </w:rPr>
        <w:t> </w:t>
      </w:r>
      <w:r>
        <w:rPr>
          <w:w w:val="105"/>
        </w:rPr>
        <w:t>de</w:t>
      </w:r>
      <w:r>
        <w:rPr>
          <w:spacing w:val="-9"/>
          <w:w w:val="105"/>
        </w:rPr>
        <w:t> </w:t>
      </w:r>
      <w:r>
        <w:rPr>
          <w:w w:val="105"/>
        </w:rPr>
        <w:t>4</w:t>
      </w:r>
      <w:r>
        <w:rPr>
          <w:spacing w:val="-9"/>
          <w:w w:val="105"/>
        </w:rPr>
        <w:t> </w:t>
      </w:r>
      <w:r>
        <w:rPr>
          <w:w w:val="105"/>
        </w:rPr>
        <w:t>m²/L</w:t>
      </w:r>
      <w:r>
        <w:rPr>
          <w:spacing w:val="-12"/>
          <w:w w:val="105"/>
        </w:rPr>
        <w:t> </w:t>
      </w:r>
      <w:r>
        <w:rPr>
          <w:w w:val="105"/>
        </w:rPr>
        <w:t>por</w:t>
      </w:r>
      <w:r>
        <w:rPr>
          <w:spacing w:val="-8"/>
          <w:w w:val="105"/>
        </w:rPr>
        <w:t> </w:t>
      </w:r>
      <w:r>
        <w:rPr>
          <w:w w:val="105"/>
        </w:rPr>
        <w:t>demão</w:t>
      </w:r>
      <w:r>
        <w:rPr>
          <w:spacing w:val="-9"/>
          <w:w w:val="105"/>
        </w:rPr>
        <w:t> </w:t>
      </w:r>
      <w:r>
        <w:rPr>
          <w:w w:val="105"/>
        </w:rPr>
        <w:t>(considerando</w:t>
      </w:r>
      <w:r>
        <w:rPr>
          <w:spacing w:val="-9"/>
          <w:w w:val="105"/>
        </w:rPr>
        <w:t> </w:t>
      </w:r>
      <w:r>
        <w:rPr>
          <w:w w:val="105"/>
        </w:rPr>
        <w:t>piso</w:t>
      </w:r>
      <w:r>
        <w:rPr>
          <w:spacing w:val="-9"/>
          <w:w w:val="105"/>
        </w:rPr>
        <w:t> </w:t>
      </w:r>
      <w:r>
        <w:rPr>
          <w:w w:val="105"/>
        </w:rPr>
        <w:t>novo</w:t>
      </w:r>
      <w:r>
        <w:rPr>
          <w:spacing w:val="-9"/>
          <w:w w:val="105"/>
        </w:rPr>
        <w:t> </w:t>
      </w:r>
      <w:r>
        <w:rPr>
          <w:w w:val="105"/>
        </w:rPr>
        <w:t>poroso). </w:t>
      </w:r>
      <w:r>
        <w:rPr>
          <w:position w:val="2"/>
        </w:rPr>
        <w:drawing>
          <wp:inline distT="0" distB="0" distL="0" distR="0">
            <wp:extent cx="35048" cy="35034"/>
            <wp:effectExtent l="0" t="0" r="0" b="0"/>
            <wp:docPr id="67" name="Image 67"/>
            <wp:cNvGraphicFramePr>
              <a:graphicFrameLocks/>
            </wp:cNvGraphicFramePr>
            <a:graphic>
              <a:graphicData uri="http://schemas.openxmlformats.org/drawingml/2006/picture">
                <pic:pic>
                  <pic:nvPicPr>
                    <pic:cNvPr id="67" name="Image 67"/>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tab/>
      </w:r>
      <w:r>
        <w:rPr>
          <w:w w:val="105"/>
        </w:rPr>
        <w:t>Durabilidade mínima de 3 anos em pisos externos e 5 anos em pisos internos.</w:t>
      </w:r>
    </w:p>
    <w:p>
      <w:pPr>
        <w:pStyle w:val="BodyText"/>
        <w:tabs>
          <w:tab w:pos="828" w:val="left" w:leader="none"/>
        </w:tabs>
        <w:spacing w:line="195" w:lineRule="exact"/>
        <w:ind w:left="563"/>
      </w:pPr>
      <w:r>
        <w:rPr>
          <w:position w:val="2"/>
        </w:rPr>
        <w:drawing>
          <wp:inline distT="0" distB="0" distL="0" distR="0">
            <wp:extent cx="35048" cy="35048"/>
            <wp:effectExtent l="0" t="0" r="0" b="0"/>
            <wp:docPr id="68" name="Image 68"/>
            <wp:cNvGraphicFramePr>
              <a:graphicFrameLocks/>
            </wp:cNvGraphicFramePr>
            <a:graphic>
              <a:graphicData uri="http://schemas.openxmlformats.org/drawingml/2006/picture">
                <pic:pic>
                  <pic:nvPicPr>
                    <pic:cNvPr id="68" name="Image 68"/>
                    <pic:cNvPicPr/>
                  </pic:nvPicPr>
                  <pic:blipFill>
                    <a:blip r:embed="rId52" cstate="print"/>
                    <a:stretch>
                      <a:fillRect/>
                    </a:stretch>
                  </pic:blipFill>
                  <pic:spPr>
                    <a:xfrm>
                      <a:off x="0" y="0"/>
                      <a:ext cx="35048" cy="35048"/>
                    </a:xfrm>
                    <a:prstGeom prst="rect">
                      <a:avLst/>
                    </a:prstGeom>
                  </pic:spPr>
                </pic:pic>
              </a:graphicData>
            </a:graphic>
          </wp:inline>
        </w:drawing>
      </w:r>
      <w:r>
        <w:rPr>
          <w:position w:val="2"/>
        </w:rPr>
      </w:r>
      <w:r>
        <w:rPr>
          <w:sz w:val="20"/>
        </w:rPr>
        <w:tab/>
      </w:r>
      <w:r>
        <w:rPr>
          <w:spacing w:val="-2"/>
          <w:w w:val="105"/>
        </w:rPr>
        <w:t>Baixo odor e baixo</w:t>
      </w:r>
      <w:r>
        <w:rPr>
          <w:spacing w:val="-1"/>
          <w:w w:val="105"/>
        </w:rPr>
        <w:t> </w:t>
      </w:r>
      <w:r>
        <w:rPr>
          <w:spacing w:val="-2"/>
          <w:w w:val="105"/>
        </w:rPr>
        <w:t>teor de Compostos Orgânicos</w:t>
      </w:r>
      <w:r>
        <w:rPr>
          <w:spacing w:val="-4"/>
          <w:w w:val="105"/>
        </w:rPr>
        <w:t> </w:t>
      </w:r>
      <w:r>
        <w:rPr>
          <w:spacing w:val="-2"/>
          <w:w w:val="105"/>
        </w:rPr>
        <w:t>Voláteis (COV).</w:t>
      </w:r>
    </w:p>
    <w:p>
      <w:pPr>
        <w:pStyle w:val="BodyText"/>
        <w:tabs>
          <w:tab w:pos="828" w:val="left" w:leader="none"/>
        </w:tabs>
        <w:spacing w:before="90"/>
        <w:ind w:left="563"/>
      </w:pPr>
      <w:r>
        <w:rPr>
          <w:position w:val="2"/>
        </w:rPr>
        <w:drawing>
          <wp:inline distT="0" distB="0" distL="0" distR="0">
            <wp:extent cx="35048" cy="35034"/>
            <wp:effectExtent l="0" t="0" r="0" b="0"/>
            <wp:docPr id="69" name="Image 69"/>
            <wp:cNvGraphicFramePr>
              <a:graphicFrameLocks/>
            </wp:cNvGraphicFramePr>
            <a:graphic>
              <a:graphicData uri="http://schemas.openxmlformats.org/drawingml/2006/picture">
                <pic:pic>
                  <pic:nvPicPr>
                    <pic:cNvPr id="69" name="Image 69"/>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Embalagem</w:t>
      </w:r>
      <w:r>
        <w:rPr>
          <w:spacing w:val="-12"/>
          <w:w w:val="105"/>
        </w:rPr>
        <w:t> </w:t>
      </w:r>
      <w:r>
        <w:rPr>
          <w:w w:val="105"/>
        </w:rPr>
        <w:t>lacrada,</w:t>
      </w:r>
      <w:r>
        <w:rPr>
          <w:spacing w:val="-11"/>
          <w:w w:val="105"/>
        </w:rPr>
        <w:t> </w:t>
      </w:r>
      <w:r>
        <w:rPr>
          <w:w w:val="105"/>
        </w:rPr>
        <w:t>contendo</w:t>
      </w:r>
      <w:r>
        <w:rPr>
          <w:spacing w:val="-11"/>
          <w:w w:val="105"/>
        </w:rPr>
        <w:t> </w:t>
      </w:r>
      <w:r>
        <w:rPr>
          <w:w w:val="105"/>
        </w:rPr>
        <w:t>lote,</w:t>
      </w:r>
      <w:r>
        <w:rPr>
          <w:spacing w:val="-11"/>
          <w:w w:val="105"/>
        </w:rPr>
        <w:t> </w:t>
      </w:r>
      <w:r>
        <w:rPr>
          <w:w w:val="105"/>
        </w:rPr>
        <w:t>validade,</w:t>
      </w:r>
      <w:r>
        <w:rPr>
          <w:spacing w:val="-11"/>
          <w:w w:val="105"/>
        </w:rPr>
        <w:t> </w:t>
      </w:r>
      <w:r>
        <w:rPr>
          <w:w w:val="105"/>
        </w:rPr>
        <w:t>rendimento,</w:t>
      </w:r>
      <w:r>
        <w:rPr>
          <w:spacing w:val="-11"/>
          <w:w w:val="105"/>
        </w:rPr>
        <w:t> </w:t>
      </w:r>
      <w:r>
        <w:rPr>
          <w:w w:val="105"/>
        </w:rPr>
        <w:t>instruções</w:t>
      </w:r>
      <w:r>
        <w:rPr>
          <w:spacing w:val="-11"/>
          <w:w w:val="105"/>
        </w:rPr>
        <w:t> </w:t>
      </w:r>
      <w:r>
        <w:rPr>
          <w:w w:val="105"/>
        </w:rPr>
        <w:t>de</w:t>
      </w:r>
      <w:r>
        <w:rPr>
          <w:spacing w:val="-11"/>
          <w:w w:val="105"/>
        </w:rPr>
        <w:t> </w:t>
      </w:r>
      <w:r>
        <w:rPr>
          <w:w w:val="105"/>
        </w:rPr>
        <w:t>preparo</w:t>
      </w:r>
      <w:r>
        <w:rPr>
          <w:spacing w:val="-11"/>
          <w:w w:val="105"/>
        </w:rPr>
        <w:t> </w:t>
      </w:r>
      <w:r>
        <w:rPr>
          <w:w w:val="105"/>
        </w:rPr>
        <w:t>da</w:t>
      </w:r>
      <w:r>
        <w:rPr>
          <w:spacing w:val="-11"/>
          <w:w w:val="105"/>
        </w:rPr>
        <w:t> </w:t>
      </w:r>
      <w:r>
        <w:rPr>
          <w:w w:val="105"/>
        </w:rPr>
        <w:t>superfície</w:t>
      </w:r>
      <w:r>
        <w:rPr>
          <w:spacing w:val="-11"/>
          <w:w w:val="105"/>
        </w:rPr>
        <w:t> </w:t>
      </w:r>
      <w:r>
        <w:rPr>
          <w:w w:val="105"/>
        </w:rPr>
        <w:t>e</w:t>
      </w:r>
      <w:r>
        <w:rPr>
          <w:spacing w:val="-12"/>
          <w:w w:val="105"/>
        </w:rPr>
        <w:t> </w:t>
      </w:r>
      <w:r>
        <w:rPr>
          <w:spacing w:val="-2"/>
          <w:w w:val="105"/>
        </w:rPr>
        <w:t>aplicação.</w:t>
      </w:r>
    </w:p>
    <w:p>
      <w:pPr>
        <w:pStyle w:val="BodyText"/>
        <w:tabs>
          <w:tab w:pos="828" w:val="left" w:leader="none"/>
        </w:tabs>
        <w:spacing w:line="352" w:lineRule="auto" w:before="92"/>
        <w:ind w:left="563" w:right="5849"/>
      </w:pPr>
      <w:r>
        <w:rPr>
          <w:position w:val="2"/>
        </w:rPr>
        <w:drawing>
          <wp:inline distT="0" distB="0" distL="0" distR="0">
            <wp:extent cx="35048" cy="35034"/>
            <wp:effectExtent l="0" t="0" r="0" b="0"/>
            <wp:docPr id="70" name="Image 70"/>
            <wp:cNvGraphicFramePr>
              <a:graphicFrameLocks/>
            </wp:cNvGraphicFramePr>
            <a:graphic>
              <a:graphicData uri="http://schemas.openxmlformats.org/drawingml/2006/picture">
                <pic:pic>
                  <pic:nvPicPr>
                    <pic:cNvPr id="70" name="Image 70"/>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Aplicação</w:t>
      </w:r>
      <w:r>
        <w:rPr>
          <w:spacing w:val="-8"/>
          <w:w w:val="105"/>
        </w:rPr>
        <w:t> </w:t>
      </w:r>
      <w:r>
        <w:rPr>
          <w:w w:val="105"/>
        </w:rPr>
        <w:t>com</w:t>
      </w:r>
      <w:r>
        <w:rPr>
          <w:spacing w:val="-8"/>
          <w:w w:val="105"/>
        </w:rPr>
        <w:t> </w:t>
      </w:r>
      <w:r>
        <w:rPr>
          <w:w w:val="105"/>
        </w:rPr>
        <w:t>rolo</w:t>
      </w:r>
      <w:r>
        <w:rPr>
          <w:spacing w:val="-8"/>
          <w:w w:val="105"/>
        </w:rPr>
        <w:t> </w:t>
      </w:r>
      <w:r>
        <w:rPr>
          <w:w w:val="105"/>
        </w:rPr>
        <w:t>de</w:t>
      </w:r>
      <w:r>
        <w:rPr>
          <w:spacing w:val="-8"/>
          <w:w w:val="105"/>
        </w:rPr>
        <w:t> </w:t>
      </w:r>
      <w:r>
        <w:rPr>
          <w:w w:val="105"/>
        </w:rPr>
        <w:t>lã</w:t>
      </w:r>
      <w:r>
        <w:rPr>
          <w:spacing w:val="-8"/>
          <w:w w:val="105"/>
        </w:rPr>
        <w:t> </w:t>
      </w:r>
      <w:r>
        <w:rPr>
          <w:w w:val="105"/>
        </w:rPr>
        <w:t>de</w:t>
      </w:r>
      <w:r>
        <w:rPr>
          <w:spacing w:val="-8"/>
          <w:w w:val="105"/>
        </w:rPr>
        <w:t> </w:t>
      </w:r>
      <w:r>
        <w:rPr>
          <w:w w:val="105"/>
        </w:rPr>
        <w:t>pelo</w:t>
      </w:r>
      <w:r>
        <w:rPr>
          <w:spacing w:val="-8"/>
          <w:w w:val="105"/>
        </w:rPr>
        <w:t> </w:t>
      </w:r>
      <w:r>
        <w:rPr>
          <w:w w:val="105"/>
        </w:rPr>
        <w:t>baixo,</w:t>
      </w:r>
      <w:r>
        <w:rPr>
          <w:spacing w:val="-8"/>
          <w:w w:val="105"/>
        </w:rPr>
        <w:t> </w:t>
      </w:r>
      <w:r>
        <w:rPr>
          <w:w w:val="105"/>
        </w:rPr>
        <w:t>pincel</w:t>
      </w:r>
      <w:r>
        <w:rPr>
          <w:spacing w:val="-8"/>
          <w:w w:val="105"/>
        </w:rPr>
        <w:t> </w:t>
      </w:r>
      <w:r>
        <w:rPr>
          <w:w w:val="105"/>
        </w:rPr>
        <w:t>ou</w:t>
      </w:r>
      <w:r>
        <w:rPr>
          <w:spacing w:val="-8"/>
          <w:w w:val="105"/>
        </w:rPr>
        <w:t> </w:t>
      </w:r>
      <w:r>
        <w:rPr>
          <w:w w:val="105"/>
        </w:rPr>
        <w:t>trincha</w:t>
      </w:r>
      <w:r>
        <w:rPr>
          <w:spacing w:val="-8"/>
          <w:w w:val="105"/>
        </w:rPr>
        <w:t> </w:t>
      </w:r>
      <w:r>
        <w:rPr>
          <w:w w:val="105"/>
        </w:rPr>
        <w:t>resistente,</w:t>
      </w:r>
      <w:r>
        <w:rPr>
          <w:spacing w:val="-8"/>
          <w:w w:val="105"/>
        </w:rPr>
        <w:t> </w:t>
      </w:r>
      <w:r>
        <w:rPr>
          <w:w w:val="105"/>
        </w:rPr>
        <w:t>com</w:t>
      </w:r>
      <w:r>
        <w:rPr>
          <w:spacing w:val="-8"/>
          <w:w w:val="105"/>
        </w:rPr>
        <w:t> </w:t>
      </w:r>
      <w:r>
        <w:rPr>
          <w:w w:val="105"/>
        </w:rPr>
        <w:t>possibilidade</w:t>
      </w:r>
      <w:r>
        <w:rPr>
          <w:spacing w:val="-8"/>
          <w:w w:val="105"/>
        </w:rPr>
        <w:t> </w:t>
      </w:r>
      <w:r>
        <w:rPr>
          <w:w w:val="105"/>
        </w:rPr>
        <w:t>de</w:t>
      </w:r>
      <w:r>
        <w:rPr>
          <w:spacing w:val="-8"/>
          <w:w w:val="105"/>
        </w:rPr>
        <w:t> </w:t>
      </w:r>
      <w:r>
        <w:rPr>
          <w:w w:val="105"/>
        </w:rPr>
        <w:t>aplicação</w:t>
      </w:r>
      <w:r>
        <w:rPr>
          <w:spacing w:val="-8"/>
          <w:w w:val="105"/>
        </w:rPr>
        <w:t> </w:t>
      </w:r>
      <w:r>
        <w:rPr>
          <w:w w:val="105"/>
        </w:rPr>
        <w:t>por</w:t>
      </w:r>
      <w:r>
        <w:rPr>
          <w:spacing w:val="-8"/>
          <w:w w:val="105"/>
        </w:rPr>
        <w:t> </w:t>
      </w:r>
      <w:r>
        <w:rPr>
          <w:w w:val="105"/>
        </w:rPr>
        <w:t>sistema</w:t>
      </w:r>
      <w:r>
        <w:rPr>
          <w:spacing w:val="-8"/>
          <w:w w:val="105"/>
        </w:rPr>
        <w:t> </w:t>
      </w:r>
      <w:r>
        <w:rPr>
          <w:w w:val="105"/>
        </w:rPr>
        <w:t>airless. </w:t>
      </w:r>
      <w:r>
        <w:rPr>
          <w:position w:val="2"/>
        </w:rPr>
        <w:drawing>
          <wp:inline distT="0" distB="0" distL="0" distR="0">
            <wp:extent cx="35048" cy="35034"/>
            <wp:effectExtent l="0" t="0" r="0" b="0"/>
            <wp:docPr id="71" name="Image 71"/>
            <wp:cNvGraphicFramePr>
              <a:graphicFrameLocks/>
            </wp:cNvGraphicFramePr>
            <a:graphic>
              <a:graphicData uri="http://schemas.openxmlformats.org/drawingml/2006/picture">
                <pic:pic>
                  <pic:nvPicPr>
                    <pic:cNvPr id="71" name="Image 71"/>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tab/>
      </w:r>
      <w:r>
        <w:rPr>
          <w:w w:val="105"/>
        </w:rPr>
        <w:t>Compatível com primer ou selador acrílico para pisos, quando especificado.</w:t>
      </w:r>
    </w:p>
    <w:p>
      <w:pPr>
        <w:pStyle w:val="BodyText"/>
        <w:ind w:left="0"/>
      </w:pPr>
    </w:p>
    <w:p>
      <w:pPr>
        <w:pStyle w:val="BodyText"/>
        <w:ind w:left="0"/>
      </w:pPr>
    </w:p>
    <w:p>
      <w:pPr>
        <w:pStyle w:val="BodyText"/>
        <w:spacing w:before="75"/>
        <w:ind w:left="0"/>
      </w:pPr>
    </w:p>
    <w:p>
      <w:pPr>
        <w:pStyle w:val="Heading3"/>
      </w:pPr>
      <w:r>
        <w:rPr/>
        <w:t>Item</w:t>
      </w:r>
      <w:r>
        <w:rPr>
          <w:spacing w:val="13"/>
        </w:rPr>
        <w:t> </w:t>
      </w:r>
      <w:r>
        <w:rPr/>
        <w:t>5</w:t>
      </w:r>
      <w:r>
        <w:rPr>
          <w:spacing w:val="14"/>
        </w:rPr>
        <w:t> </w:t>
      </w:r>
      <w:r>
        <w:rPr/>
        <w:t>-</w:t>
      </w:r>
      <w:r>
        <w:rPr>
          <w:spacing w:val="10"/>
        </w:rPr>
        <w:t> </w:t>
      </w:r>
      <w:r>
        <w:rPr/>
        <w:t>TINTA</w:t>
      </w:r>
      <w:r>
        <w:rPr>
          <w:spacing w:val="-11"/>
        </w:rPr>
        <w:t> </w:t>
      </w:r>
      <w:r>
        <w:rPr/>
        <w:t>ACRÍLICA PARA</w:t>
      </w:r>
      <w:r>
        <w:rPr>
          <w:spacing w:val="1"/>
        </w:rPr>
        <w:t> </w:t>
      </w:r>
      <w:r>
        <w:rPr/>
        <w:t>PISOS</w:t>
      </w:r>
      <w:r>
        <w:rPr>
          <w:spacing w:val="14"/>
        </w:rPr>
        <w:t> </w:t>
      </w:r>
      <w:r>
        <w:rPr/>
        <w:t>INTERNOS</w:t>
      </w:r>
      <w:r>
        <w:rPr>
          <w:spacing w:val="13"/>
        </w:rPr>
        <w:t> </w:t>
      </w:r>
      <w:r>
        <w:rPr/>
        <w:t>E</w:t>
      </w:r>
      <w:r>
        <w:rPr>
          <w:spacing w:val="14"/>
        </w:rPr>
        <w:t> </w:t>
      </w:r>
      <w:r>
        <w:rPr/>
        <w:t>EXTERNOS</w:t>
      </w:r>
      <w:r>
        <w:rPr>
          <w:spacing w:val="14"/>
        </w:rPr>
        <w:t> </w:t>
      </w:r>
      <w:r>
        <w:rPr/>
        <w:t>COR</w:t>
      </w:r>
      <w:r>
        <w:rPr>
          <w:spacing w:val="13"/>
        </w:rPr>
        <w:t> </w:t>
      </w:r>
      <w:r>
        <w:rPr>
          <w:spacing w:val="-2"/>
        </w:rPr>
        <w:t>BRANCA</w:t>
      </w:r>
    </w:p>
    <w:p>
      <w:pPr>
        <w:pStyle w:val="BodyText"/>
        <w:spacing w:before="92"/>
      </w:pPr>
      <w:r>
        <w:rPr>
          <w:b/>
          <w:spacing w:val="-2"/>
          <w:w w:val="105"/>
        </w:rPr>
        <w:t>Item</w:t>
      </w:r>
      <w:r>
        <w:rPr>
          <w:spacing w:val="-2"/>
          <w:w w:val="105"/>
        </w:rPr>
        <w:t>:</w:t>
      </w:r>
      <w:r>
        <w:rPr>
          <w:spacing w:val="-6"/>
          <w:w w:val="105"/>
        </w:rPr>
        <w:t> </w:t>
      </w:r>
      <w:r>
        <w:rPr>
          <w:spacing w:val="-2"/>
          <w:w w:val="105"/>
        </w:rPr>
        <w:t>Tinta imobiliária</w:t>
      </w:r>
    </w:p>
    <w:p>
      <w:pPr>
        <w:pStyle w:val="BodyText"/>
        <w:spacing w:before="3"/>
      </w:pPr>
      <w:r>
        <w:rPr>
          <w:b/>
        </w:rPr>
        <w:t>Tipo</w:t>
      </w:r>
      <w:r>
        <w:rPr/>
        <w:t>:</w:t>
      </w:r>
      <w:r>
        <w:rPr>
          <w:spacing w:val="-1"/>
        </w:rPr>
        <w:t> </w:t>
      </w:r>
      <w:r>
        <w:rPr/>
        <w:t>Acrílica</w:t>
      </w:r>
      <w:r>
        <w:rPr>
          <w:spacing w:val="12"/>
        </w:rPr>
        <w:t> </w:t>
      </w:r>
      <w:r>
        <w:rPr/>
        <w:t>para</w:t>
      </w:r>
      <w:r>
        <w:rPr>
          <w:spacing w:val="12"/>
        </w:rPr>
        <w:t> </w:t>
      </w:r>
      <w:r>
        <w:rPr/>
        <w:t>piso</w:t>
      </w:r>
      <w:r>
        <w:rPr>
          <w:spacing w:val="12"/>
        </w:rPr>
        <w:t> </w:t>
      </w:r>
      <w:r>
        <w:rPr>
          <w:spacing w:val="-2"/>
        </w:rPr>
        <w:t>exterior/interior</w:t>
      </w:r>
    </w:p>
    <w:p>
      <w:pPr>
        <w:spacing w:before="3"/>
        <w:ind w:left="386" w:right="0" w:firstLine="0"/>
        <w:jc w:val="left"/>
        <w:rPr>
          <w:sz w:val="17"/>
        </w:rPr>
      </w:pPr>
      <w:r>
        <w:rPr>
          <w:b/>
          <w:w w:val="105"/>
          <w:sz w:val="17"/>
        </w:rPr>
        <w:t>Cor</w:t>
      </w:r>
      <w:r>
        <w:rPr>
          <w:w w:val="105"/>
          <w:sz w:val="17"/>
        </w:rPr>
        <w:t>:</w:t>
      </w:r>
      <w:r>
        <w:rPr>
          <w:spacing w:val="-8"/>
          <w:w w:val="105"/>
          <w:sz w:val="17"/>
        </w:rPr>
        <w:t> </w:t>
      </w:r>
      <w:r>
        <w:rPr>
          <w:spacing w:val="-2"/>
          <w:w w:val="105"/>
          <w:sz w:val="17"/>
        </w:rPr>
        <w:t>Branco</w:t>
      </w:r>
    </w:p>
    <w:p>
      <w:pPr>
        <w:spacing w:before="3"/>
        <w:ind w:left="386" w:right="0" w:firstLine="0"/>
        <w:jc w:val="left"/>
        <w:rPr>
          <w:sz w:val="17"/>
        </w:rPr>
      </w:pPr>
      <w:r>
        <w:rPr>
          <w:b/>
          <w:w w:val="105"/>
          <w:sz w:val="17"/>
        </w:rPr>
        <w:t>Fornecimento:</w:t>
      </w:r>
      <w:r>
        <w:rPr>
          <w:b/>
          <w:spacing w:val="-10"/>
          <w:w w:val="105"/>
          <w:sz w:val="17"/>
        </w:rPr>
        <w:t> </w:t>
      </w:r>
      <w:r>
        <w:rPr>
          <w:w w:val="105"/>
          <w:sz w:val="17"/>
        </w:rPr>
        <w:t>Balde</w:t>
      </w:r>
      <w:r>
        <w:rPr>
          <w:spacing w:val="-9"/>
          <w:w w:val="105"/>
          <w:sz w:val="17"/>
        </w:rPr>
        <w:t> </w:t>
      </w:r>
      <w:r>
        <w:rPr>
          <w:w w:val="105"/>
          <w:sz w:val="17"/>
        </w:rPr>
        <w:t>ou</w:t>
      </w:r>
      <w:r>
        <w:rPr>
          <w:spacing w:val="-9"/>
          <w:w w:val="105"/>
          <w:sz w:val="17"/>
        </w:rPr>
        <w:t> </w:t>
      </w:r>
      <w:r>
        <w:rPr>
          <w:w w:val="105"/>
          <w:sz w:val="17"/>
        </w:rPr>
        <w:t>lata</w:t>
      </w:r>
      <w:r>
        <w:rPr>
          <w:spacing w:val="-10"/>
          <w:w w:val="105"/>
          <w:sz w:val="17"/>
        </w:rPr>
        <w:t> </w:t>
      </w:r>
      <w:r>
        <w:rPr>
          <w:w w:val="105"/>
          <w:sz w:val="17"/>
        </w:rPr>
        <w:t>de</w:t>
      </w:r>
      <w:r>
        <w:rPr>
          <w:spacing w:val="-9"/>
          <w:w w:val="105"/>
          <w:sz w:val="17"/>
        </w:rPr>
        <w:t> </w:t>
      </w:r>
      <w:r>
        <w:rPr>
          <w:spacing w:val="-5"/>
          <w:w w:val="105"/>
          <w:sz w:val="17"/>
        </w:rPr>
        <w:t>18L</w:t>
      </w:r>
    </w:p>
    <w:p>
      <w:pPr>
        <w:pStyle w:val="Heading3"/>
        <w:spacing w:before="92"/>
        <w:rPr>
          <w:b w:val="0"/>
        </w:rPr>
      </w:pPr>
      <w:r>
        <w:rPr/>
        <w:t>Especificações</w:t>
      </w:r>
      <w:r>
        <w:rPr>
          <w:spacing w:val="29"/>
        </w:rPr>
        <w:t> </w:t>
      </w:r>
      <w:r>
        <w:rPr>
          <w:spacing w:val="-2"/>
        </w:rPr>
        <w:t>Técnicas</w:t>
      </w:r>
      <w:r>
        <w:rPr>
          <w:b w:val="0"/>
          <w:spacing w:val="-2"/>
        </w:rPr>
        <w:t>:</w:t>
      </w:r>
    </w:p>
    <w:p>
      <w:pPr>
        <w:pStyle w:val="BodyText"/>
        <w:tabs>
          <w:tab w:pos="828" w:val="left" w:leader="none"/>
        </w:tabs>
        <w:spacing w:before="180"/>
        <w:ind w:left="563"/>
      </w:pPr>
      <w:r>
        <w:rPr>
          <w:position w:val="2"/>
        </w:rPr>
        <w:drawing>
          <wp:inline distT="0" distB="0" distL="0" distR="0">
            <wp:extent cx="35048" cy="35034"/>
            <wp:effectExtent l="0" t="0" r="0" b="0"/>
            <wp:docPr id="72" name="Image 72"/>
            <wp:cNvGraphicFramePr>
              <a:graphicFrameLocks/>
            </wp:cNvGraphicFramePr>
            <a:graphic>
              <a:graphicData uri="http://schemas.openxmlformats.org/drawingml/2006/picture">
                <pic:pic>
                  <pic:nvPicPr>
                    <pic:cNvPr id="72" name="Image 72"/>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Tinta</w:t>
      </w:r>
      <w:r>
        <w:rPr>
          <w:spacing w:val="-11"/>
          <w:w w:val="105"/>
        </w:rPr>
        <w:t> </w:t>
      </w:r>
      <w:r>
        <w:rPr>
          <w:w w:val="105"/>
        </w:rPr>
        <w:t>acrílica,</w:t>
      </w:r>
      <w:r>
        <w:rPr>
          <w:spacing w:val="-10"/>
          <w:w w:val="105"/>
        </w:rPr>
        <w:t> </w:t>
      </w:r>
      <w:r>
        <w:rPr>
          <w:w w:val="105"/>
        </w:rPr>
        <w:t>formulada</w:t>
      </w:r>
      <w:r>
        <w:rPr>
          <w:spacing w:val="-10"/>
          <w:w w:val="105"/>
        </w:rPr>
        <w:t> </w:t>
      </w:r>
      <w:r>
        <w:rPr>
          <w:w w:val="105"/>
        </w:rPr>
        <w:t>especialmente</w:t>
      </w:r>
      <w:r>
        <w:rPr>
          <w:spacing w:val="-11"/>
          <w:w w:val="105"/>
        </w:rPr>
        <w:t> </w:t>
      </w:r>
      <w:r>
        <w:rPr>
          <w:w w:val="105"/>
        </w:rPr>
        <w:t>para</w:t>
      </w:r>
      <w:r>
        <w:rPr>
          <w:spacing w:val="-10"/>
          <w:w w:val="105"/>
        </w:rPr>
        <w:t> </w:t>
      </w:r>
      <w:r>
        <w:rPr>
          <w:w w:val="105"/>
        </w:rPr>
        <w:t>pisos</w:t>
      </w:r>
      <w:r>
        <w:rPr>
          <w:spacing w:val="-10"/>
          <w:w w:val="105"/>
        </w:rPr>
        <w:t> </w:t>
      </w:r>
      <w:r>
        <w:rPr>
          <w:w w:val="105"/>
        </w:rPr>
        <w:t>de</w:t>
      </w:r>
      <w:r>
        <w:rPr>
          <w:spacing w:val="-10"/>
          <w:w w:val="105"/>
        </w:rPr>
        <w:t> </w:t>
      </w:r>
      <w:r>
        <w:rPr>
          <w:w w:val="105"/>
        </w:rPr>
        <w:t>concreto,</w:t>
      </w:r>
      <w:r>
        <w:rPr>
          <w:spacing w:val="-11"/>
          <w:w w:val="105"/>
        </w:rPr>
        <w:t> </w:t>
      </w:r>
      <w:r>
        <w:rPr>
          <w:w w:val="105"/>
        </w:rPr>
        <w:t>cimento</w:t>
      </w:r>
      <w:r>
        <w:rPr>
          <w:spacing w:val="-10"/>
          <w:w w:val="105"/>
        </w:rPr>
        <w:t> </w:t>
      </w:r>
      <w:r>
        <w:rPr>
          <w:w w:val="105"/>
        </w:rPr>
        <w:t>e</w:t>
      </w:r>
      <w:r>
        <w:rPr>
          <w:spacing w:val="-10"/>
          <w:w w:val="105"/>
        </w:rPr>
        <w:t> </w:t>
      </w:r>
      <w:r>
        <w:rPr>
          <w:w w:val="105"/>
        </w:rPr>
        <w:t>áreas</w:t>
      </w:r>
      <w:r>
        <w:rPr>
          <w:spacing w:val="-10"/>
          <w:w w:val="105"/>
        </w:rPr>
        <w:t> </w:t>
      </w:r>
      <w:r>
        <w:rPr>
          <w:w w:val="105"/>
        </w:rPr>
        <w:t>de</w:t>
      </w:r>
      <w:r>
        <w:rPr>
          <w:spacing w:val="-11"/>
          <w:w w:val="105"/>
        </w:rPr>
        <w:t> </w:t>
      </w:r>
      <w:r>
        <w:rPr>
          <w:w w:val="105"/>
        </w:rPr>
        <w:t>grande</w:t>
      </w:r>
      <w:r>
        <w:rPr>
          <w:spacing w:val="-10"/>
          <w:w w:val="105"/>
        </w:rPr>
        <w:t> </w:t>
      </w:r>
      <w:r>
        <w:rPr>
          <w:spacing w:val="-2"/>
          <w:w w:val="105"/>
        </w:rPr>
        <w:t>circulação.</w:t>
      </w:r>
    </w:p>
    <w:p>
      <w:pPr>
        <w:pStyle w:val="BodyText"/>
        <w:tabs>
          <w:tab w:pos="828" w:val="left" w:leader="none"/>
        </w:tabs>
        <w:spacing w:line="352" w:lineRule="auto" w:before="91"/>
        <w:ind w:left="563" w:right="6708"/>
      </w:pPr>
      <w:r>
        <w:rPr>
          <w:position w:val="2"/>
        </w:rPr>
        <w:drawing>
          <wp:inline distT="0" distB="0" distL="0" distR="0">
            <wp:extent cx="35048" cy="35034"/>
            <wp:effectExtent l="0" t="0" r="0" b="0"/>
            <wp:docPr id="73" name="Image 73"/>
            <wp:cNvGraphicFramePr>
              <a:graphicFrameLocks/>
            </wp:cNvGraphicFramePr>
            <a:graphic>
              <a:graphicData uri="http://schemas.openxmlformats.org/drawingml/2006/picture">
                <pic:pic>
                  <pic:nvPicPr>
                    <pic:cNvPr id="73" name="Image 73"/>
                    <pic:cNvPicPr/>
                  </pic:nvPicPr>
                  <pic:blipFill>
                    <a:blip r:embed="rId53"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Cor</w:t>
      </w:r>
      <w:r>
        <w:rPr>
          <w:spacing w:val="-8"/>
          <w:w w:val="105"/>
        </w:rPr>
        <w:t> </w:t>
      </w:r>
      <w:r>
        <w:rPr>
          <w:w w:val="105"/>
        </w:rPr>
        <w:t>branca</w:t>
      </w:r>
      <w:r>
        <w:rPr>
          <w:spacing w:val="-8"/>
          <w:w w:val="105"/>
        </w:rPr>
        <w:t> </w:t>
      </w:r>
      <w:r>
        <w:rPr>
          <w:w w:val="105"/>
        </w:rPr>
        <w:t>padrão,</w:t>
      </w:r>
      <w:r>
        <w:rPr>
          <w:spacing w:val="-8"/>
          <w:w w:val="105"/>
        </w:rPr>
        <w:t> </w:t>
      </w:r>
      <w:r>
        <w:rPr>
          <w:w w:val="105"/>
        </w:rPr>
        <w:t>intensa</w:t>
      </w:r>
      <w:r>
        <w:rPr>
          <w:spacing w:val="-8"/>
          <w:w w:val="105"/>
        </w:rPr>
        <w:t> </w:t>
      </w:r>
      <w:r>
        <w:rPr>
          <w:w w:val="105"/>
        </w:rPr>
        <w:t>e</w:t>
      </w:r>
      <w:r>
        <w:rPr>
          <w:spacing w:val="-8"/>
          <w:w w:val="105"/>
        </w:rPr>
        <w:t> </w:t>
      </w:r>
      <w:r>
        <w:rPr>
          <w:w w:val="105"/>
        </w:rPr>
        <w:t>uniforme,</w:t>
      </w:r>
      <w:r>
        <w:rPr>
          <w:spacing w:val="-8"/>
          <w:w w:val="105"/>
        </w:rPr>
        <w:t> </w:t>
      </w:r>
      <w:r>
        <w:rPr>
          <w:w w:val="105"/>
        </w:rPr>
        <w:t>com</w:t>
      </w:r>
      <w:r>
        <w:rPr>
          <w:spacing w:val="-8"/>
          <w:w w:val="105"/>
        </w:rPr>
        <w:t> </w:t>
      </w:r>
      <w:r>
        <w:rPr>
          <w:w w:val="105"/>
        </w:rPr>
        <w:t>alta</w:t>
      </w:r>
      <w:r>
        <w:rPr>
          <w:spacing w:val="-8"/>
          <w:w w:val="105"/>
        </w:rPr>
        <w:t> </w:t>
      </w:r>
      <w:r>
        <w:rPr>
          <w:w w:val="105"/>
        </w:rPr>
        <w:t>resistência</w:t>
      </w:r>
      <w:r>
        <w:rPr>
          <w:spacing w:val="-8"/>
          <w:w w:val="105"/>
        </w:rPr>
        <w:t> </w:t>
      </w:r>
      <w:r>
        <w:rPr>
          <w:w w:val="105"/>
        </w:rPr>
        <w:t>ao</w:t>
      </w:r>
      <w:r>
        <w:rPr>
          <w:spacing w:val="-8"/>
          <w:w w:val="105"/>
        </w:rPr>
        <w:t> </w:t>
      </w:r>
      <w:r>
        <w:rPr>
          <w:w w:val="105"/>
        </w:rPr>
        <w:t>desgaste,</w:t>
      </w:r>
      <w:r>
        <w:rPr>
          <w:spacing w:val="-8"/>
          <w:w w:val="105"/>
        </w:rPr>
        <w:t> </w:t>
      </w:r>
      <w:r>
        <w:rPr>
          <w:w w:val="105"/>
        </w:rPr>
        <w:t>para</w:t>
      </w:r>
      <w:r>
        <w:rPr>
          <w:spacing w:val="-8"/>
          <w:w w:val="105"/>
        </w:rPr>
        <w:t> </w:t>
      </w:r>
      <w:r>
        <w:rPr>
          <w:w w:val="105"/>
        </w:rPr>
        <w:t>sinalização</w:t>
      </w:r>
      <w:r>
        <w:rPr>
          <w:spacing w:val="-8"/>
          <w:w w:val="105"/>
        </w:rPr>
        <w:t> </w:t>
      </w:r>
      <w:r>
        <w:rPr>
          <w:w w:val="105"/>
        </w:rPr>
        <w:t>de</w:t>
      </w:r>
      <w:r>
        <w:rPr>
          <w:spacing w:val="-8"/>
          <w:w w:val="105"/>
        </w:rPr>
        <w:t> </w:t>
      </w:r>
      <w:r>
        <w:rPr>
          <w:w w:val="105"/>
        </w:rPr>
        <w:t>rampas</w:t>
      </w:r>
      <w:r>
        <w:rPr>
          <w:spacing w:val="-8"/>
          <w:w w:val="105"/>
        </w:rPr>
        <w:t> </w:t>
      </w:r>
      <w:r>
        <w:rPr>
          <w:w w:val="105"/>
        </w:rPr>
        <w:t>e</w:t>
      </w:r>
      <w:r>
        <w:rPr>
          <w:spacing w:val="-8"/>
          <w:w w:val="105"/>
        </w:rPr>
        <w:t> </w:t>
      </w:r>
      <w:r>
        <w:rPr>
          <w:w w:val="105"/>
        </w:rPr>
        <w:t>afins. </w:t>
      </w:r>
      <w:r>
        <w:rPr>
          <w:position w:val="2"/>
        </w:rPr>
        <w:drawing>
          <wp:inline distT="0" distB="0" distL="0" distR="0">
            <wp:extent cx="35048" cy="35034"/>
            <wp:effectExtent l="0" t="0" r="0" b="0"/>
            <wp:docPr id="74" name="Image 74"/>
            <wp:cNvGraphicFramePr>
              <a:graphicFrameLocks/>
            </wp:cNvGraphicFramePr>
            <a:graphic>
              <a:graphicData uri="http://schemas.openxmlformats.org/drawingml/2006/picture">
                <pic:pic>
                  <pic:nvPicPr>
                    <pic:cNvPr id="74" name="Image 74"/>
                    <pic:cNvPicPr/>
                  </pic:nvPicPr>
                  <pic:blipFill>
                    <a:blip r:embed="rId50" cstate="print"/>
                    <a:stretch>
                      <a:fillRect/>
                    </a:stretch>
                  </pic:blipFill>
                  <pic:spPr>
                    <a:xfrm>
                      <a:off x="0" y="0"/>
                      <a:ext cx="35048" cy="35034"/>
                    </a:xfrm>
                    <a:prstGeom prst="rect">
                      <a:avLst/>
                    </a:prstGeom>
                  </pic:spPr>
                </pic:pic>
              </a:graphicData>
            </a:graphic>
          </wp:inline>
        </w:drawing>
      </w:r>
      <w:r>
        <w:rPr>
          <w:position w:val="2"/>
        </w:rPr>
      </w:r>
      <w:r>
        <w:rPr/>
        <w:tab/>
      </w:r>
      <w:r>
        <w:rPr>
          <w:w w:val="105"/>
        </w:rPr>
        <w:t>Secagem rápida: secagem ao toque em até 30 minutos e cura total em até 72 horas.</w:t>
      </w:r>
    </w:p>
    <w:p>
      <w:pPr>
        <w:pStyle w:val="BodyText"/>
        <w:tabs>
          <w:tab w:pos="828" w:val="left" w:leader="none"/>
        </w:tabs>
        <w:spacing w:line="195" w:lineRule="exact"/>
        <w:ind w:left="563"/>
      </w:pPr>
      <w:r>
        <w:rPr>
          <w:position w:val="2"/>
        </w:rPr>
        <w:drawing>
          <wp:inline distT="0" distB="0" distL="0" distR="0">
            <wp:extent cx="35048" cy="35048"/>
            <wp:effectExtent l="0" t="0" r="0" b="0"/>
            <wp:docPr id="75" name="Image 75"/>
            <wp:cNvGraphicFramePr>
              <a:graphicFrameLocks/>
            </wp:cNvGraphicFramePr>
            <a:graphic>
              <a:graphicData uri="http://schemas.openxmlformats.org/drawingml/2006/picture">
                <pic:pic>
                  <pic:nvPicPr>
                    <pic:cNvPr id="75" name="Image 75"/>
                    <pic:cNvPicPr/>
                  </pic:nvPicPr>
                  <pic:blipFill>
                    <a:blip r:embed="rId54" cstate="print"/>
                    <a:stretch>
                      <a:fillRect/>
                    </a:stretch>
                  </pic:blipFill>
                  <pic:spPr>
                    <a:xfrm>
                      <a:off x="0" y="0"/>
                      <a:ext cx="35048" cy="35048"/>
                    </a:xfrm>
                    <a:prstGeom prst="rect">
                      <a:avLst/>
                    </a:prstGeom>
                  </pic:spPr>
                </pic:pic>
              </a:graphicData>
            </a:graphic>
          </wp:inline>
        </w:drawing>
      </w:r>
      <w:r>
        <w:rPr>
          <w:position w:val="2"/>
        </w:rPr>
      </w:r>
      <w:r>
        <w:rPr>
          <w:sz w:val="20"/>
        </w:rPr>
        <w:tab/>
      </w:r>
      <w:r>
        <w:rPr>
          <w:w w:val="105"/>
        </w:rPr>
        <w:t>Resistência</w:t>
      </w:r>
      <w:r>
        <w:rPr>
          <w:spacing w:val="-10"/>
          <w:w w:val="105"/>
        </w:rPr>
        <w:t> </w:t>
      </w:r>
      <w:r>
        <w:rPr>
          <w:w w:val="105"/>
        </w:rPr>
        <w:t>a</w:t>
      </w:r>
      <w:r>
        <w:rPr>
          <w:spacing w:val="-9"/>
          <w:w w:val="105"/>
        </w:rPr>
        <w:t> </w:t>
      </w:r>
      <w:r>
        <w:rPr>
          <w:w w:val="105"/>
        </w:rPr>
        <w:t>abrasão:</w:t>
      </w:r>
      <w:r>
        <w:rPr>
          <w:spacing w:val="-9"/>
          <w:w w:val="105"/>
        </w:rPr>
        <w:t> </w:t>
      </w:r>
      <w:r>
        <w:rPr>
          <w:w w:val="105"/>
        </w:rPr>
        <w:t>deve</w:t>
      </w:r>
      <w:r>
        <w:rPr>
          <w:spacing w:val="-9"/>
          <w:w w:val="105"/>
        </w:rPr>
        <w:t> </w:t>
      </w:r>
      <w:r>
        <w:rPr>
          <w:w w:val="105"/>
        </w:rPr>
        <w:t>suportar</w:t>
      </w:r>
      <w:r>
        <w:rPr>
          <w:spacing w:val="-9"/>
          <w:w w:val="105"/>
        </w:rPr>
        <w:t> </w:t>
      </w:r>
      <w:r>
        <w:rPr>
          <w:w w:val="105"/>
        </w:rPr>
        <w:t>tráfego</w:t>
      </w:r>
      <w:r>
        <w:rPr>
          <w:spacing w:val="-9"/>
          <w:w w:val="105"/>
        </w:rPr>
        <w:t> </w:t>
      </w:r>
      <w:r>
        <w:rPr>
          <w:w w:val="105"/>
        </w:rPr>
        <w:t>leve</w:t>
      </w:r>
      <w:r>
        <w:rPr>
          <w:spacing w:val="-9"/>
          <w:w w:val="105"/>
        </w:rPr>
        <w:t> </w:t>
      </w:r>
      <w:r>
        <w:rPr>
          <w:w w:val="105"/>
        </w:rPr>
        <w:t>e</w:t>
      </w:r>
      <w:r>
        <w:rPr>
          <w:spacing w:val="-10"/>
          <w:w w:val="105"/>
        </w:rPr>
        <w:t> </w:t>
      </w:r>
      <w:r>
        <w:rPr>
          <w:w w:val="105"/>
        </w:rPr>
        <w:t>médio</w:t>
      </w:r>
      <w:r>
        <w:rPr>
          <w:spacing w:val="-9"/>
          <w:w w:val="105"/>
        </w:rPr>
        <w:t> </w:t>
      </w:r>
      <w:r>
        <w:rPr>
          <w:w w:val="105"/>
        </w:rPr>
        <w:t>sem</w:t>
      </w:r>
      <w:r>
        <w:rPr>
          <w:spacing w:val="-9"/>
          <w:w w:val="105"/>
        </w:rPr>
        <w:t> </w:t>
      </w:r>
      <w:r>
        <w:rPr>
          <w:w w:val="105"/>
        </w:rPr>
        <w:t>perda</w:t>
      </w:r>
      <w:r>
        <w:rPr>
          <w:spacing w:val="-9"/>
          <w:w w:val="105"/>
        </w:rPr>
        <w:t> </w:t>
      </w:r>
      <w:r>
        <w:rPr>
          <w:w w:val="105"/>
        </w:rPr>
        <w:t>significativa</w:t>
      </w:r>
      <w:r>
        <w:rPr>
          <w:spacing w:val="-9"/>
          <w:w w:val="105"/>
        </w:rPr>
        <w:t> </w:t>
      </w:r>
      <w:r>
        <w:rPr>
          <w:w w:val="105"/>
        </w:rPr>
        <w:t>de</w:t>
      </w:r>
      <w:r>
        <w:rPr>
          <w:spacing w:val="-9"/>
          <w:w w:val="105"/>
        </w:rPr>
        <w:t> </w:t>
      </w:r>
      <w:r>
        <w:rPr>
          <w:spacing w:val="-2"/>
          <w:w w:val="105"/>
        </w:rPr>
        <w:t>película.</w:t>
      </w:r>
    </w:p>
    <w:p>
      <w:pPr>
        <w:pStyle w:val="BodyText"/>
        <w:tabs>
          <w:tab w:pos="828" w:val="left" w:leader="none"/>
        </w:tabs>
        <w:spacing w:line="352" w:lineRule="auto" w:before="92"/>
        <w:ind w:left="563" w:right="5665"/>
      </w:pPr>
      <w:r>
        <w:rPr>
          <w:position w:val="2"/>
        </w:rPr>
        <w:drawing>
          <wp:inline distT="0" distB="0" distL="0" distR="0">
            <wp:extent cx="35048" cy="35034"/>
            <wp:effectExtent l="0" t="0" r="0" b="0"/>
            <wp:docPr id="76" name="Image 76"/>
            <wp:cNvGraphicFramePr>
              <a:graphicFrameLocks/>
            </wp:cNvGraphicFramePr>
            <a:graphic>
              <a:graphicData uri="http://schemas.openxmlformats.org/drawingml/2006/picture">
                <pic:pic>
                  <pic:nvPicPr>
                    <pic:cNvPr id="76" name="Image 76"/>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Alto</w:t>
      </w:r>
      <w:r>
        <w:rPr>
          <w:spacing w:val="-12"/>
          <w:w w:val="105"/>
        </w:rPr>
        <w:t> </w:t>
      </w:r>
      <w:r>
        <w:rPr>
          <w:w w:val="105"/>
        </w:rPr>
        <w:t>poder</w:t>
      </w:r>
      <w:r>
        <w:rPr>
          <w:spacing w:val="-9"/>
          <w:w w:val="105"/>
        </w:rPr>
        <w:t> </w:t>
      </w:r>
      <w:r>
        <w:rPr>
          <w:w w:val="105"/>
        </w:rPr>
        <w:t>de</w:t>
      </w:r>
      <w:r>
        <w:rPr>
          <w:spacing w:val="-8"/>
          <w:w w:val="105"/>
        </w:rPr>
        <w:t> </w:t>
      </w:r>
      <w:r>
        <w:rPr>
          <w:w w:val="105"/>
        </w:rPr>
        <w:t>aderência</w:t>
      </w:r>
      <w:r>
        <w:rPr>
          <w:spacing w:val="-8"/>
          <w:w w:val="105"/>
        </w:rPr>
        <w:t> </w:t>
      </w:r>
      <w:r>
        <w:rPr>
          <w:w w:val="105"/>
        </w:rPr>
        <w:t>em</w:t>
      </w:r>
      <w:r>
        <w:rPr>
          <w:spacing w:val="-8"/>
          <w:w w:val="105"/>
        </w:rPr>
        <w:t> </w:t>
      </w:r>
      <w:r>
        <w:rPr>
          <w:w w:val="105"/>
        </w:rPr>
        <w:t>substratos</w:t>
      </w:r>
      <w:r>
        <w:rPr>
          <w:spacing w:val="-8"/>
          <w:w w:val="105"/>
        </w:rPr>
        <w:t> </w:t>
      </w:r>
      <w:r>
        <w:rPr>
          <w:w w:val="105"/>
        </w:rPr>
        <w:t>cimentícios,</w:t>
      </w:r>
      <w:r>
        <w:rPr>
          <w:spacing w:val="-8"/>
          <w:w w:val="105"/>
        </w:rPr>
        <w:t> </w:t>
      </w:r>
      <w:r>
        <w:rPr>
          <w:w w:val="105"/>
        </w:rPr>
        <w:t>conforme</w:t>
      </w:r>
      <w:r>
        <w:rPr>
          <w:spacing w:val="-8"/>
          <w:w w:val="105"/>
        </w:rPr>
        <w:t> </w:t>
      </w:r>
      <w:r>
        <w:rPr>
          <w:w w:val="105"/>
        </w:rPr>
        <w:t>ensaio</w:t>
      </w:r>
      <w:r>
        <w:rPr>
          <w:spacing w:val="-8"/>
          <w:w w:val="105"/>
        </w:rPr>
        <w:t> </w:t>
      </w:r>
      <w:r>
        <w:rPr>
          <w:w w:val="105"/>
        </w:rPr>
        <w:t>da</w:t>
      </w:r>
      <w:r>
        <w:rPr>
          <w:spacing w:val="-12"/>
          <w:w w:val="105"/>
        </w:rPr>
        <w:t> </w:t>
      </w:r>
      <w:r>
        <w:rPr>
          <w:w w:val="105"/>
        </w:rPr>
        <w:t>ABNT</w:t>
      </w:r>
      <w:r>
        <w:rPr>
          <w:spacing w:val="-10"/>
          <w:w w:val="105"/>
        </w:rPr>
        <w:t> </w:t>
      </w:r>
      <w:r>
        <w:rPr>
          <w:w w:val="105"/>
        </w:rPr>
        <w:t>NBR</w:t>
      </w:r>
      <w:r>
        <w:rPr>
          <w:spacing w:val="-8"/>
          <w:w w:val="105"/>
        </w:rPr>
        <w:t> </w:t>
      </w:r>
      <w:r>
        <w:rPr>
          <w:w w:val="105"/>
        </w:rPr>
        <w:t>14028</w:t>
      </w:r>
      <w:r>
        <w:rPr>
          <w:spacing w:val="-8"/>
          <w:w w:val="105"/>
        </w:rPr>
        <w:t> </w:t>
      </w:r>
      <w:r>
        <w:rPr>
          <w:w w:val="105"/>
        </w:rPr>
        <w:t>(aderência</w:t>
      </w:r>
      <w:r>
        <w:rPr>
          <w:spacing w:val="-8"/>
          <w:w w:val="105"/>
        </w:rPr>
        <w:t> </w:t>
      </w:r>
      <w:r>
        <w:rPr>
          <w:w w:val="105"/>
        </w:rPr>
        <w:t>mínima</w:t>
      </w:r>
      <w:r>
        <w:rPr>
          <w:spacing w:val="-8"/>
          <w:w w:val="105"/>
        </w:rPr>
        <w:t> </w:t>
      </w:r>
      <w:r>
        <w:rPr>
          <w:w w:val="105"/>
        </w:rPr>
        <w:t>de</w:t>
      </w:r>
      <w:r>
        <w:rPr>
          <w:spacing w:val="-8"/>
          <w:w w:val="105"/>
        </w:rPr>
        <w:t> </w:t>
      </w:r>
      <w:r>
        <w:rPr>
          <w:w w:val="105"/>
        </w:rPr>
        <w:t>1</w:t>
      </w:r>
      <w:r>
        <w:rPr>
          <w:spacing w:val="-8"/>
          <w:w w:val="105"/>
        </w:rPr>
        <w:t> </w:t>
      </w:r>
      <w:r>
        <w:rPr>
          <w:w w:val="105"/>
        </w:rPr>
        <w:t>MPa). </w:t>
      </w:r>
      <w:r>
        <w:rPr>
          <w:position w:val="2"/>
        </w:rPr>
        <w:drawing>
          <wp:inline distT="0" distB="0" distL="0" distR="0">
            <wp:extent cx="35048" cy="35034"/>
            <wp:effectExtent l="0" t="0" r="0" b="0"/>
            <wp:docPr id="77" name="Image 77"/>
            <wp:cNvGraphicFramePr>
              <a:graphicFrameLocks/>
            </wp:cNvGraphicFramePr>
            <a:graphic>
              <a:graphicData uri="http://schemas.openxmlformats.org/drawingml/2006/picture">
                <pic:pic>
                  <pic:nvPicPr>
                    <pic:cNvPr id="77" name="Image 77"/>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tab/>
      </w:r>
      <w:r>
        <w:rPr>
          <w:w w:val="105"/>
        </w:rPr>
        <w:t>Resistência a intempéries (chuva, calor e radiação UV) para aplicação externa e interna, conforme</w:t>
      </w:r>
      <w:r>
        <w:rPr>
          <w:spacing w:val="-8"/>
          <w:w w:val="105"/>
        </w:rPr>
        <w:t> </w:t>
      </w:r>
      <w:r>
        <w:rPr>
          <w:w w:val="105"/>
        </w:rPr>
        <w:t>ABNT NBR 15311.</w:t>
      </w:r>
    </w:p>
    <w:p>
      <w:pPr>
        <w:pStyle w:val="BodyText"/>
        <w:tabs>
          <w:tab w:pos="828" w:val="left" w:leader="none"/>
        </w:tabs>
        <w:spacing w:line="352" w:lineRule="auto"/>
        <w:ind w:left="563" w:right="8430"/>
      </w:pPr>
      <w:r>
        <w:rPr>
          <w:position w:val="2"/>
        </w:rPr>
        <w:drawing>
          <wp:inline distT="0" distB="0" distL="0" distR="0">
            <wp:extent cx="35048" cy="35034"/>
            <wp:effectExtent l="0" t="0" r="0" b="0"/>
            <wp:docPr id="78" name="Image 78"/>
            <wp:cNvGraphicFramePr>
              <a:graphicFrameLocks/>
            </wp:cNvGraphicFramePr>
            <a:graphic>
              <a:graphicData uri="http://schemas.openxmlformats.org/drawingml/2006/picture">
                <pic:pic>
                  <pic:nvPicPr>
                    <pic:cNvPr id="78" name="Image 78"/>
                    <pic:cNvPicPr/>
                  </pic:nvPicPr>
                  <pic:blipFill>
                    <a:blip r:embed="rId38"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Poder</w:t>
      </w:r>
      <w:r>
        <w:rPr>
          <w:spacing w:val="-11"/>
          <w:w w:val="105"/>
        </w:rPr>
        <w:t> </w:t>
      </w:r>
      <w:r>
        <w:rPr>
          <w:w w:val="105"/>
        </w:rPr>
        <w:t>de</w:t>
      </w:r>
      <w:r>
        <w:rPr>
          <w:spacing w:val="-9"/>
          <w:w w:val="105"/>
        </w:rPr>
        <w:t> </w:t>
      </w:r>
      <w:r>
        <w:rPr>
          <w:w w:val="105"/>
        </w:rPr>
        <w:t>cobertura</w:t>
      </w:r>
      <w:r>
        <w:rPr>
          <w:spacing w:val="-9"/>
          <w:w w:val="105"/>
        </w:rPr>
        <w:t> </w:t>
      </w:r>
      <w:r>
        <w:rPr>
          <w:w w:val="105"/>
        </w:rPr>
        <w:t>mínimo</w:t>
      </w:r>
      <w:r>
        <w:rPr>
          <w:spacing w:val="-9"/>
          <w:w w:val="105"/>
        </w:rPr>
        <w:t> </w:t>
      </w:r>
      <w:r>
        <w:rPr>
          <w:w w:val="105"/>
        </w:rPr>
        <w:t>de</w:t>
      </w:r>
      <w:r>
        <w:rPr>
          <w:spacing w:val="-9"/>
          <w:w w:val="105"/>
        </w:rPr>
        <w:t> </w:t>
      </w:r>
      <w:r>
        <w:rPr>
          <w:w w:val="105"/>
        </w:rPr>
        <w:t>4</w:t>
      </w:r>
      <w:r>
        <w:rPr>
          <w:spacing w:val="-9"/>
          <w:w w:val="105"/>
        </w:rPr>
        <w:t> </w:t>
      </w:r>
      <w:r>
        <w:rPr>
          <w:w w:val="105"/>
        </w:rPr>
        <w:t>m²/L</w:t>
      </w:r>
      <w:r>
        <w:rPr>
          <w:spacing w:val="-12"/>
          <w:w w:val="105"/>
        </w:rPr>
        <w:t> </w:t>
      </w:r>
      <w:r>
        <w:rPr>
          <w:w w:val="105"/>
        </w:rPr>
        <w:t>por</w:t>
      </w:r>
      <w:r>
        <w:rPr>
          <w:spacing w:val="-8"/>
          <w:w w:val="105"/>
        </w:rPr>
        <w:t> </w:t>
      </w:r>
      <w:r>
        <w:rPr>
          <w:w w:val="105"/>
        </w:rPr>
        <w:t>demão</w:t>
      </w:r>
      <w:r>
        <w:rPr>
          <w:spacing w:val="-9"/>
          <w:w w:val="105"/>
        </w:rPr>
        <w:t> </w:t>
      </w:r>
      <w:r>
        <w:rPr>
          <w:w w:val="105"/>
        </w:rPr>
        <w:t>(considerando</w:t>
      </w:r>
      <w:r>
        <w:rPr>
          <w:spacing w:val="-9"/>
          <w:w w:val="105"/>
        </w:rPr>
        <w:t> </w:t>
      </w:r>
      <w:r>
        <w:rPr>
          <w:w w:val="105"/>
        </w:rPr>
        <w:t>piso</w:t>
      </w:r>
      <w:r>
        <w:rPr>
          <w:spacing w:val="-9"/>
          <w:w w:val="105"/>
        </w:rPr>
        <w:t> </w:t>
      </w:r>
      <w:r>
        <w:rPr>
          <w:w w:val="105"/>
        </w:rPr>
        <w:t>novo</w:t>
      </w:r>
      <w:r>
        <w:rPr>
          <w:spacing w:val="-9"/>
          <w:w w:val="105"/>
        </w:rPr>
        <w:t> </w:t>
      </w:r>
      <w:r>
        <w:rPr>
          <w:w w:val="105"/>
        </w:rPr>
        <w:t>poroso). </w:t>
      </w:r>
      <w:r>
        <w:rPr>
          <w:position w:val="2"/>
        </w:rPr>
        <w:drawing>
          <wp:inline distT="0" distB="0" distL="0" distR="0">
            <wp:extent cx="35048" cy="35034"/>
            <wp:effectExtent l="0" t="0" r="0" b="0"/>
            <wp:docPr id="79" name="Image 79"/>
            <wp:cNvGraphicFramePr>
              <a:graphicFrameLocks/>
            </wp:cNvGraphicFramePr>
            <a:graphic>
              <a:graphicData uri="http://schemas.openxmlformats.org/drawingml/2006/picture">
                <pic:pic>
                  <pic:nvPicPr>
                    <pic:cNvPr id="79" name="Image 79"/>
                    <pic:cNvPicPr/>
                  </pic:nvPicPr>
                  <pic:blipFill>
                    <a:blip r:embed="rId49" cstate="print"/>
                    <a:stretch>
                      <a:fillRect/>
                    </a:stretch>
                  </pic:blipFill>
                  <pic:spPr>
                    <a:xfrm>
                      <a:off x="0" y="0"/>
                      <a:ext cx="35048" cy="35034"/>
                    </a:xfrm>
                    <a:prstGeom prst="rect">
                      <a:avLst/>
                    </a:prstGeom>
                  </pic:spPr>
                </pic:pic>
              </a:graphicData>
            </a:graphic>
          </wp:inline>
        </w:drawing>
      </w:r>
      <w:r>
        <w:rPr>
          <w:position w:val="2"/>
        </w:rPr>
      </w:r>
      <w:r>
        <w:rPr/>
        <w:tab/>
      </w:r>
      <w:r>
        <w:rPr>
          <w:w w:val="105"/>
        </w:rPr>
        <w:t>Durabilidade mínima de 3 anos em pisos externos e 5 anos em pisos internos.</w:t>
      </w:r>
    </w:p>
    <w:p>
      <w:pPr>
        <w:pStyle w:val="BodyText"/>
        <w:tabs>
          <w:tab w:pos="828" w:val="left" w:leader="none"/>
        </w:tabs>
        <w:spacing w:line="195" w:lineRule="exact"/>
        <w:ind w:left="563"/>
      </w:pPr>
      <w:r>
        <w:rPr>
          <w:position w:val="2"/>
        </w:rPr>
        <w:drawing>
          <wp:inline distT="0" distB="0" distL="0" distR="0">
            <wp:extent cx="35048" cy="35034"/>
            <wp:effectExtent l="0" t="0" r="0" b="0"/>
            <wp:docPr id="80" name="Image 80"/>
            <wp:cNvGraphicFramePr>
              <a:graphicFrameLocks/>
            </wp:cNvGraphicFramePr>
            <a:graphic>
              <a:graphicData uri="http://schemas.openxmlformats.org/drawingml/2006/picture">
                <pic:pic>
                  <pic:nvPicPr>
                    <pic:cNvPr id="80" name="Image 80"/>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sz w:val="20"/>
        </w:rPr>
        <w:tab/>
      </w:r>
      <w:r>
        <w:rPr>
          <w:spacing w:val="-2"/>
          <w:w w:val="105"/>
        </w:rPr>
        <w:t>Baixo odor e baixo</w:t>
      </w:r>
      <w:r>
        <w:rPr>
          <w:spacing w:val="-1"/>
          <w:w w:val="105"/>
        </w:rPr>
        <w:t> </w:t>
      </w:r>
      <w:r>
        <w:rPr>
          <w:spacing w:val="-2"/>
          <w:w w:val="105"/>
        </w:rPr>
        <w:t>teor de Compostos Orgânicos</w:t>
      </w:r>
      <w:r>
        <w:rPr>
          <w:spacing w:val="-4"/>
          <w:w w:val="105"/>
        </w:rPr>
        <w:t> </w:t>
      </w:r>
      <w:r>
        <w:rPr>
          <w:spacing w:val="-2"/>
          <w:w w:val="105"/>
        </w:rPr>
        <w:t>Voláteis (COV).</w:t>
      </w:r>
    </w:p>
    <w:p>
      <w:pPr>
        <w:pStyle w:val="BodyText"/>
        <w:tabs>
          <w:tab w:pos="828" w:val="left" w:leader="none"/>
        </w:tabs>
        <w:spacing w:before="91"/>
        <w:ind w:left="563"/>
      </w:pPr>
      <w:r>
        <w:rPr>
          <w:position w:val="2"/>
        </w:rPr>
        <w:drawing>
          <wp:inline distT="0" distB="0" distL="0" distR="0">
            <wp:extent cx="35048" cy="35034"/>
            <wp:effectExtent l="0" t="0" r="0" b="0"/>
            <wp:docPr id="81" name="Image 81"/>
            <wp:cNvGraphicFramePr>
              <a:graphicFrameLocks/>
            </wp:cNvGraphicFramePr>
            <a:graphic>
              <a:graphicData uri="http://schemas.openxmlformats.org/drawingml/2006/picture">
                <pic:pic>
                  <pic:nvPicPr>
                    <pic:cNvPr id="81" name="Image 81"/>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Embalagem</w:t>
      </w:r>
      <w:r>
        <w:rPr>
          <w:spacing w:val="-12"/>
          <w:w w:val="105"/>
        </w:rPr>
        <w:t> </w:t>
      </w:r>
      <w:r>
        <w:rPr>
          <w:w w:val="105"/>
        </w:rPr>
        <w:t>lacrada,</w:t>
      </w:r>
      <w:r>
        <w:rPr>
          <w:spacing w:val="-11"/>
          <w:w w:val="105"/>
        </w:rPr>
        <w:t> </w:t>
      </w:r>
      <w:r>
        <w:rPr>
          <w:w w:val="105"/>
        </w:rPr>
        <w:t>contendo</w:t>
      </w:r>
      <w:r>
        <w:rPr>
          <w:spacing w:val="-11"/>
          <w:w w:val="105"/>
        </w:rPr>
        <w:t> </w:t>
      </w:r>
      <w:r>
        <w:rPr>
          <w:w w:val="105"/>
        </w:rPr>
        <w:t>lote,</w:t>
      </w:r>
      <w:r>
        <w:rPr>
          <w:spacing w:val="-11"/>
          <w:w w:val="105"/>
        </w:rPr>
        <w:t> </w:t>
      </w:r>
      <w:r>
        <w:rPr>
          <w:w w:val="105"/>
        </w:rPr>
        <w:t>validade,</w:t>
      </w:r>
      <w:r>
        <w:rPr>
          <w:spacing w:val="-11"/>
          <w:w w:val="105"/>
        </w:rPr>
        <w:t> </w:t>
      </w:r>
      <w:r>
        <w:rPr>
          <w:w w:val="105"/>
        </w:rPr>
        <w:t>rendimento,</w:t>
      </w:r>
      <w:r>
        <w:rPr>
          <w:spacing w:val="-11"/>
          <w:w w:val="105"/>
        </w:rPr>
        <w:t> </w:t>
      </w:r>
      <w:r>
        <w:rPr>
          <w:w w:val="105"/>
        </w:rPr>
        <w:t>instruções</w:t>
      </w:r>
      <w:r>
        <w:rPr>
          <w:spacing w:val="-11"/>
          <w:w w:val="105"/>
        </w:rPr>
        <w:t> </w:t>
      </w:r>
      <w:r>
        <w:rPr>
          <w:w w:val="105"/>
        </w:rPr>
        <w:t>de</w:t>
      </w:r>
      <w:r>
        <w:rPr>
          <w:spacing w:val="-11"/>
          <w:w w:val="105"/>
        </w:rPr>
        <w:t> </w:t>
      </w:r>
      <w:r>
        <w:rPr>
          <w:w w:val="105"/>
        </w:rPr>
        <w:t>preparo</w:t>
      </w:r>
      <w:r>
        <w:rPr>
          <w:spacing w:val="-11"/>
          <w:w w:val="105"/>
        </w:rPr>
        <w:t> </w:t>
      </w:r>
      <w:r>
        <w:rPr>
          <w:w w:val="105"/>
        </w:rPr>
        <w:t>da</w:t>
      </w:r>
      <w:r>
        <w:rPr>
          <w:spacing w:val="-11"/>
          <w:w w:val="105"/>
        </w:rPr>
        <w:t> </w:t>
      </w:r>
      <w:r>
        <w:rPr>
          <w:w w:val="105"/>
        </w:rPr>
        <w:t>superfície</w:t>
      </w:r>
      <w:r>
        <w:rPr>
          <w:spacing w:val="-11"/>
          <w:w w:val="105"/>
        </w:rPr>
        <w:t> </w:t>
      </w:r>
      <w:r>
        <w:rPr>
          <w:w w:val="105"/>
        </w:rPr>
        <w:t>e</w:t>
      </w:r>
      <w:r>
        <w:rPr>
          <w:spacing w:val="-12"/>
          <w:w w:val="105"/>
        </w:rPr>
        <w:t> </w:t>
      </w:r>
      <w:r>
        <w:rPr>
          <w:spacing w:val="-2"/>
          <w:w w:val="105"/>
        </w:rPr>
        <w:t>aplicação.</w:t>
      </w:r>
    </w:p>
    <w:p>
      <w:pPr>
        <w:pStyle w:val="BodyText"/>
        <w:tabs>
          <w:tab w:pos="828" w:val="left" w:leader="none"/>
        </w:tabs>
        <w:spacing w:line="352" w:lineRule="auto" w:before="91"/>
        <w:ind w:left="563" w:right="5849"/>
      </w:pPr>
      <w:r>
        <w:rPr>
          <w:position w:val="2"/>
        </w:rPr>
        <w:drawing>
          <wp:inline distT="0" distB="0" distL="0" distR="0">
            <wp:extent cx="35048" cy="35034"/>
            <wp:effectExtent l="0" t="0" r="0" b="0"/>
            <wp:docPr id="82" name="Image 82"/>
            <wp:cNvGraphicFramePr>
              <a:graphicFrameLocks/>
            </wp:cNvGraphicFramePr>
            <a:graphic>
              <a:graphicData uri="http://schemas.openxmlformats.org/drawingml/2006/picture">
                <pic:pic>
                  <pic:nvPicPr>
                    <pic:cNvPr id="82" name="Image 82"/>
                    <pic:cNvPicPr/>
                  </pic:nvPicPr>
                  <pic:blipFill>
                    <a:blip r:embed="rId55"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Aplicação</w:t>
      </w:r>
      <w:r>
        <w:rPr>
          <w:spacing w:val="-8"/>
          <w:w w:val="105"/>
        </w:rPr>
        <w:t> </w:t>
      </w:r>
      <w:r>
        <w:rPr>
          <w:w w:val="105"/>
        </w:rPr>
        <w:t>com</w:t>
      </w:r>
      <w:r>
        <w:rPr>
          <w:spacing w:val="-8"/>
          <w:w w:val="105"/>
        </w:rPr>
        <w:t> </w:t>
      </w:r>
      <w:r>
        <w:rPr>
          <w:w w:val="105"/>
        </w:rPr>
        <w:t>rolo</w:t>
      </w:r>
      <w:r>
        <w:rPr>
          <w:spacing w:val="-8"/>
          <w:w w:val="105"/>
        </w:rPr>
        <w:t> </w:t>
      </w:r>
      <w:r>
        <w:rPr>
          <w:w w:val="105"/>
        </w:rPr>
        <w:t>de</w:t>
      </w:r>
      <w:r>
        <w:rPr>
          <w:spacing w:val="-8"/>
          <w:w w:val="105"/>
        </w:rPr>
        <w:t> </w:t>
      </w:r>
      <w:r>
        <w:rPr>
          <w:w w:val="105"/>
        </w:rPr>
        <w:t>lã</w:t>
      </w:r>
      <w:r>
        <w:rPr>
          <w:spacing w:val="-8"/>
          <w:w w:val="105"/>
        </w:rPr>
        <w:t> </w:t>
      </w:r>
      <w:r>
        <w:rPr>
          <w:w w:val="105"/>
        </w:rPr>
        <w:t>de</w:t>
      </w:r>
      <w:r>
        <w:rPr>
          <w:spacing w:val="-8"/>
          <w:w w:val="105"/>
        </w:rPr>
        <w:t> </w:t>
      </w:r>
      <w:r>
        <w:rPr>
          <w:w w:val="105"/>
        </w:rPr>
        <w:t>pelo</w:t>
      </w:r>
      <w:r>
        <w:rPr>
          <w:spacing w:val="-8"/>
          <w:w w:val="105"/>
        </w:rPr>
        <w:t> </w:t>
      </w:r>
      <w:r>
        <w:rPr>
          <w:w w:val="105"/>
        </w:rPr>
        <w:t>baixo,</w:t>
      </w:r>
      <w:r>
        <w:rPr>
          <w:spacing w:val="-8"/>
          <w:w w:val="105"/>
        </w:rPr>
        <w:t> </w:t>
      </w:r>
      <w:r>
        <w:rPr>
          <w:w w:val="105"/>
        </w:rPr>
        <w:t>pincel</w:t>
      </w:r>
      <w:r>
        <w:rPr>
          <w:spacing w:val="-8"/>
          <w:w w:val="105"/>
        </w:rPr>
        <w:t> </w:t>
      </w:r>
      <w:r>
        <w:rPr>
          <w:w w:val="105"/>
        </w:rPr>
        <w:t>ou</w:t>
      </w:r>
      <w:r>
        <w:rPr>
          <w:spacing w:val="-8"/>
          <w:w w:val="105"/>
        </w:rPr>
        <w:t> </w:t>
      </w:r>
      <w:r>
        <w:rPr>
          <w:w w:val="105"/>
        </w:rPr>
        <w:t>trincha</w:t>
      </w:r>
      <w:r>
        <w:rPr>
          <w:spacing w:val="-8"/>
          <w:w w:val="105"/>
        </w:rPr>
        <w:t> </w:t>
      </w:r>
      <w:r>
        <w:rPr>
          <w:w w:val="105"/>
        </w:rPr>
        <w:t>resistente,</w:t>
      </w:r>
      <w:r>
        <w:rPr>
          <w:spacing w:val="-8"/>
          <w:w w:val="105"/>
        </w:rPr>
        <w:t> </w:t>
      </w:r>
      <w:r>
        <w:rPr>
          <w:w w:val="105"/>
        </w:rPr>
        <w:t>com</w:t>
      </w:r>
      <w:r>
        <w:rPr>
          <w:spacing w:val="-8"/>
          <w:w w:val="105"/>
        </w:rPr>
        <w:t> </w:t>
      </w:r>
      <w:r>
        <w:rPr>
          <w:w w:val="105"/>
        </w:rPr>
        <w:t>possibilidade</w:t>
      </w:r>
      <w:r>
        <w:rPr>
          <w:spacing w:val="-8"/>
          <w:w w:val="105"/>
        </w:rPr>
        <w:t> </w:t>
      </w:r>
      <w:r>
        <w:rPr>
          <w:w w:val="105"/>
        </w:rPr>
        <w:t>de</w:t>
      </w:r>
      <w:r>
        <w:rPr>
          <w:spacing w:val="-8"/>
          <w:w w:val="105"/>
        </w:rPr>
        <w:t> </w:t>
      </w:r>
      <w:r>
        <w:rPr>
          <w:w w:val="105"/>
        </w:rPr>
        <w:t>aplicação</w:t>
      </w:r>
      <w:r>
        <w:rPr>
          <w:spacing w:val="-8"/>
          <w:w w:val="105"/>
        </w:rPr>
        <w:t> </w:t>
      </w:r>
      <w:r>
        <w:rPr>
          <w:w w:val="105"/>
        </w:rPr>
        <w:t>por</w:t>
      </w:r>
      <w:r>
        <w:rPr>
          <w:spacing w:val="-8"/>
          <w:w w:val="105"/>
        </w:rPr>
        <w:t> </w:t>
      </w:r>
      <w:r>
        <w:rPr>
          <w:w w:val="105"/>
        </w:rPr>
        <w:t>sistema</w:t>
      </w:r>
      <w:r>
        <w:rPr>
          <w:spacing w:val="-8"/>
          <w:w w:val="105"/>
        </w:rPr>
        <w:t> </w:t>
      </w:r>
      <w:r>
        <w:rPr>
          <w:w w:val="105"/>
        </w:rPr>
        <w:t>airless. </w:t>
      </w:r>
      <w:r>
        <w:rPr>
          <w:position w:val="2"/>
        </w:rPr>
        <w:drawing>
          <wp:inline distT="0" distB="0" distL="0" distR="0">
            <wp:extent cx="35048" cy="35034"/>
            <wp:effectExtent l="0" t="0" r="0" b="0"/>
            <wp:docPr id="83" name="Image 83"/>
            <wp:cNvGraphicFramePr>
              <a:graphicFrameLocks/>
            </wp:cNvGraphicFramePr>
            <a:graphic>
              <a:graphicData uri="http://schemas.openxmlformats.org/drawingml/2006/picture">
                <pic:pic>
                  <pic:nvPicPr>
                    <pic:cNvPr id="83" name="Image 83"/>
                    <pic:cNvPicPr/>
                  </pic:nvPicPr>
                  <pic:blipFill>
                    <a:blip r:embed="rId56" cstate="print"/>
                    <a:stretch>
                      <a:fillRect/>
                    </a:stretch>
                  </pic:blipFill>
                  <pic:spPr>
                    <a:xfrm>
                      <a:off x="0" y="0"/>
                      <a:ext cx="35048" cy="35034"/>
                    </a:xfrm>
                    <a:prstGeom prst="rect">
                      <a:avLst/>
                    </a:prstGeom>
                  </pic:spPr>
                </pic:pic>
              </a:graphicData>
            </a:graphic>
          </wp:inline>
        </w:drawing>
      </w:r>
      <w:r>
        <w:rPr>
          <w:position w:val="2"/>
        </w:rPr>
      </w:r>
      <w:r>
        <w:rPr/>
        <w:tab/>
      </w:r>
      <w:r>
        <w:rPr>
          <w:w w:val="105"/>
        </w:rPr>
        <w:t>Compatível com primer ou selador acrílico para pisos, quando especificado.</w:t>
      </w:r>
    </w:p>
    <w:p>
      <w:pPr>
        <w:pStyle w:val="BodyText"/>
        <w:ind w:left="0"/>
      </w:pPr>
    </w:p>
    <w:p>
      <w:pPr>
        <w:pStyle w:val="BodyText"/>
        <w:ind w:left="0"/>
      </w:pPr>
    </w:p>
    <w:p>
      <w:pPr>
        <w:pStyle w:val="BodyText"/>
        <w:spacing w:before="75"/>
        <w:ind w:left="0"/>
      </w:pPr>
    </w:p>
    <w:p>
      <w:pPr>
        <w:pStyle w:val="Heading3"/>
      </w:pPr>
      <w:r>
        <w:rPr/>
        <w:t>Item</w:t>
      </w:r>
      <w:r>
        <w:rPr>
          <w:spacing w:val="13"/>
        </w:rPr>
        <w:t> </w:t>
      </w:r>
      <w:r>
        <w:rPr/>
        <w:t>6</w:t>
      </w:r>
      <w:r>
        <w:rPr>
          <w:spacing w:val="14"/>
        </w:rPr>
        <w:t> </w:t>
      </w:r>
      <w:r>
        <w:rPr/>
        <w:t>-</w:t>
      </w:r>
      <w:r>
        <w:rPr>
          <w:spacing w:val="10"/>
        </w:rPr>
        <w:t> </w:t>
      </w:r>
      <w:r>
        <w:rPr/>
        <w:t>TINTA</w:t>
      </w:r>
      <w:r>
        <w:rPr>
          <w:spacing w:val="-10"/>
        </w:rPr>
        <w:t> </w:t>
      </w:r>
      <w:r>
        <w:rPr/>
        <w:t>ACRÍLICA</w:t>
      </w:r>
      <w:r>
        <w:rPr>
          <w:spacing w:val="1"/>
        </w:rPr>
        <w:t> </w:t>
      </w:r>
      <w:r>
        <w:rPr/>
        <w:t>PARA</w:t>
      </w:r>
      <w:r>
        <w:rPr>
          <w:spacing w:val="1"/>
        </w:rPr>
        <w:t> </w:t>
      </w:r>
      <w:r>
        <w:rPr/>
        <w:t>PISOS</w:t>
      </w:r>
      <w:r>
        <w:rPr>
          <w:spacing w:val="14"/>
        </w:rPr>
        <w:t> </w:t>
      </w:r>
      <w:r>
        <w:rPr/>
        <w:t>INTERNOS</w:t>
      </w:r>
      <w:r>
        <w:rPr>
          <w:spacing w:val="13"/>
        </w:rPr>
        <w:t> </w:t>
      </w:r>
      <w:r>
        <w:rPr/>
        <w:t>E</w:t>
      </w:r>
      <w:r>
        <w:rPr>
          <w:spacing w:val="14"/>
        </w:rPr>
        <w:t> </w:t>
      </w:r>
      <w:r>
        <w:rPr/>
        <w:t>EXTERNOS</w:t>
      </w:r>
      <w:r>
        <w:rPr>
          <w:spacing w:val="14"/>
        </w:rPr>
        <w:t> </w:t>
      </w:r>
      <w:r>
        <w:rPr/>
        <w:t>COR</w:t>
      </w:r>
      <w:r>
        <w:rPr>
          <w:spacing w:val="1"/>
        </w:rPr>
        <w:t> </w:t>
      </w:r>
      <w:r>
        <w:rPr>
          <w:spacing w:val="-4"/>
        </w:rPr>
        <w:t>AZUL</w:t>
      </w:r>
    </w:p>
    <w:p>
      <w:pPr>
        <w:pStyle w:val="BodyText"/>
        <w:spacing w:before="92"/>
      </w:pPr>
      <w:r>
        <w:rPr>
          <w:b/>
          <w:spacing w:val="-2"/>
          <w:w w:val="105"/>
        </w:rPr>
        <w:t>Item</w:t>
      </w:r>
      <w:r>
        <w:rPr>
          <w:spacing w:val="-2"/>
          <w:w w:val="105"/>
        </w:rPr>
        <w:t>:</w:t>
      </w:r>
      <w:r>
        <w:rPr>
          <w:spacing w:val="-6"/>
          <w:w w:val="105"/>
        </w:rPr>
        <w:t> </w:t>
      </w:r>
      <w:r>
        <w:rPr>
          <w:spacing w:val="-2"/>
          <w:w w:val="105"/>
        </w:rPr>
        <w:t>Tinta imobiliária</w:t>
      </w:r>
    </w:p>
    <w:p>
      <w:pPr>
        <w:pStyle w:val="BodyText"/>
        <w:spacing w:before="3"/>
      </w:pPr>
      <w:r>
        <w:rPr>
          <w:b/>
        </w:rPr>
        <w:t>Tipo</w:t>
      </w:r>
      <w:r>
        <w:rPr/>
        <w:t>:</w:t>
      </w:r>
      <w:r>
        <w:rPr>
          <w:spacing w:val="-1"/>
        </w:rPr>
        <w:t> </w:t>
      </w:r>
      <w:r>
        <w:rPr/>
        <w:t>Acrílica</w:t>
      </w:r>
      <w:r>
        <w:rPr>
          <w:spacing w:val="12"/>
        </w:rPr>
        <w:t> </w:t>
      </w:r>
      <w:r>
        <w:rPr/>
        <w:t>para</w:t>
      </w:r>
      <w:r>
        <w:rPr>
          <w:spacing w:val="12"/>
        </w:rPr>
        <w:t> </w:t>
      </w:r>
      <w:r>
        <w:rPr/>
        <w:t>piso</w:t>
      </w:r>
      <w:r>
        <w:rPr>
          <w:spacing w:val="12"/>
        </w:rPr>
        <w:t> </w:t>
      </w:r>
      <w:r>
        <w:rPr>
          <w:spacing w:val="-2"/>
        </w:rPr>
        <w:t>exterior/interior</w:t>
      </w:r>
    </w:p>
    <w:p>
      <w:pPr>
        <w:spacing w:before="3"/>
        <w:ind w:left="386" w:right="0" w:firstLine="0"/>
        <w:jc w:val="left"/>
        <w:rPr>
          <w:sz w:val="17"/>
        </w:rPr>
      </w:pPr>
      <w:r>
        <w:rPr>
          <w:b/>
          <w:sz w:val="17"/>
        </w:rPr>
        <w:t>Cor</w:t>
      </w:r>
      <w:r>
        <w:rPr>
          <w:sz w:val="17"/>
        </w:rPr>
        <w:t>: </w:t>
      </w:r>
      <w:r>
        <w:rPr>
          <w:spacing w:val="-4"/>
          <w:sz w:val="17"/>
        </w:rPr>
        <w:t>Azul</w:t>
      </w:r>
    </w:p>
    <w:p>
      <w:pPr>
        <w:spacing w:before="4"/>
        <w:ind w:left="386" w:right="0" w:firstLine="0"/>
        <w:jc w:val="left"/>
        <w:rPr>
          <w:sz w:val="17"/>
        </w:rPr>
      </w:pPr>
      <w:r>
        <w:rPr>
          <w:b/>
          <w:w w:val="105"/>
          <w:sz w:val="17"/>
        </w:rPr>
        <w:t>Fornecimento:</w:t>
      </w:r>
      <w:r>
        <w:rPr>
          <w:b/>
          <w:spacing w:val="-10"/>
          <w:w w:val="105"/>
          <w:sz w:val="17"/>
        </w:rPr>
        <w:t> </w:t>
      </w:r>
      <w:r>
        <w:rPr>
          <w:w w:val="105"/>
          <w:sz w:val="17"/>
        </w:rPr>
        <w:t>Balde</w:t>
      </w:r>
      <w:r>
        <w:rPr>
          <w:spacing w:val="-9"/>
          <w:w w:val="105"/>
          <w:sz w:val="17"/>
        </w:rPr>
        <w:t> </w:t>
      </w:r>
      <w:r>
        <w:rPr>
          <w:w w:val="105"/>
          <w:sz w:val="17"/>
        </w:rPr>
        <w:t>ou</w:t>
      </w:r>
      <w:r>
        <w:rPr>
          <w:spacing w:val="-9"/>
          <w:w w:val="105"/>
          <w:sz w:val="17"/>
        </w:rPr>
        <w:t> </w:t>
      </w:r>
      <w:r>
        <w:rPr>
          <w:w w:val="105"/>
          <w:sz w:val="17"/>
        </w:rPr>
        <w:t>lata</w:t>
      </w:r>
      <w:r>
        <w:rPr>
          <w:spacing w:val="-10"/>
          <w:w w:val="105"/>
          <w:sz w:val="17"/>
        </w:rPr>
        <w:t> </w:t>
      </w:r>
      <w:r>
        <w:rPr>
          <w:w w:val="105"/>
          <w:sz w:val="17"/>
        </w:rPr>
        <w:t>de</w:t>
      </w:r>
      <w:r>
        <w:rPr>
          <w:spacing w:val="-9"/>
          <w:w w:val="105"/>
          <w:sz w:val="17"/>
        </w:rPr>
        <w:t> </w:t>
      </w:r>
      <w:r>
        <w:rPr>
          <w:spacing w:val="-5"/>
          <w:w w:val="105"/>
          <w:sz w:val="17"/>
        </w:rPr>
        <w:t>18L</w:t>
      </w:r>
    </w:p>
    <w:p>
      <w:pPr>
        <w:pStyle w:val="Heading3"/>
        <w:spacing w:before="91"/>
        <w:rPr>
          <w:b w:val="0"/>
        </w:rPr>
      </w:pPr>
      <w:r>
        <w:rPr/>
        <w:t>Especificações</w:t>
      </w:r>
      <w:r>
        <w:rPr>
          <w:spacing w:val="29"/>
        </w:rPr>
        <w:t> </w:t>
      </w:r>
      <w:r>
        <w:rPr>
          <w:spacing w:val="-2"/>
        </w:rPr>
        <w:t>Técnicas</w:t>
      </w:r>
      <w:r>
        <w:rPr>
          <w:b w:val="0"/>
          <w:spacing w:val="-2"/>
        </w:rPr>
        <w:t>:</w:t>
      </w:r>
    </w:p>
    <w:p>
      <w:pPr>
        <w:pStyle w:val="BodyText"/>
        <w:tabs>
          <w:tab w:pos="828" w:val="left" w:leader="none"/>
        </w:tabs>
        <w:spacing w:before="180"/>
        <w:ind w:left="563"/>
      </w:pPr>
      <w:r>
        <w:rPr>
          <w:position w:val="2"/>
        </w:rPr>
        <w:drawing>
          <wp:inline distT="0" distB="0" distL="0" distR="0">
            <wp:extent cx="35048" cy="35034"/>
            <wp:effectExtent l="0" t="0" r="0" b="0"/>
            <wp:docPr id="84" name="Image 84"/>
            <wp:cNvGraphicFramePr>
              <a:graphicFrameLocks/>
            </wp:cNvGraphicFramePr>
            <a:graphic>
              <a:graphicData uri="http://schemas.openxmlformats.org/drawingml/2006/picture">
                <pic:pic>
                  <pic:nvPicPr>
                    <pic:cNvPr id="84" name="Image 84"/>
                    <pic:cNvPicPr/>
                  </pic:nvPicPr>
                  <pic:blipFill>
                    <a:blip r:embed="rId50"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Tinta</w:t>
      </w:r>
      <w:r>
        <w:rPr>
          <w:spacing w:val="-11"/>
          <w:w w:val="105"/>
        </w:rPr>
        <w:t> </w:t>
      </w:r>
      <w:r>
        <w:rPr>
          <w:w w:val="105"/>
        </w:rPr>
        <w:t>acrílica,</w:t>
      </w:r>
      <w:r>
        <w:rPr>
          <w:spacing w:val="-10"/>
          <w:w w:val="105"/>
        </w:rPr>
        <w:t> </w:t>
      </w:r>
      <w:r>
        <w:rPr>
          <w:w w:val="105"/>
        </w:rPr>
        <w:t>formulada</w:t>
      </w:r>
      <w:r>
        <w:rPr>
          <w:spacing w:val="-10"/>
          <w:w w:val="105"/>
        </w:rPr>
        <w:t> </w:t>
      </w:r>
      <w:r>
        <w:rPr>
          <w:w w:val="105"/>
        </w:rPr>
        <w:t>especialmente</w:t>
      </w:r>
      <w:r>
        <w:rPr>
          <w:spacing w:val="-11"/>
          <w:w w:val="105"/>
        </w:rPr>
        <w:t> </w:t>
      </w:r>
      <w:r>
        <w:rPr>
          <w:w w:val="105"/>
        </w:rPr>
        <w:t>para</w:t>
      </w:r>
      <w:r>
        <w:rPr>
          <w:spacing w:val="-10"/>
          <w:w w:val="105"/>
        </w:rPr>
        <w:t> </w:t>
      </w:r>
      <w:r>
        <w:rPr>
          <w:w w:val="105"/>
        </w:rPr>
        <w:t>pisos</w:t>
      </w:r>
      <w:r>
        <w:rPr>
          <w:spacing w:val="-10"/>
          <w:w w:val="105"/>
        </w:rPr>
        <w:t> </w:t>
      </w:r>
      <w:r>
        <w:rPr>
          <w:w w:val="105"/>
        </w:rPr>
        <w:t>de</w:t>
      </w:r>
      <w:r>
        <w:rPr>
          <w:spacing w:val="-10"/>
          <w:w w:val="105"/>
        </w:rPr>
        <w:t> </w:t>
      </w:r>
      <w:r>
        <w:rPr>
          <w:w w:val="105"/>
        </w:rPr>
        <w:t>concreto,</w:t>
      </w:r>
      <w:r>
        <w:rPr>
          <w:spacing w:val="-11"/>
          <w:w w:val="105"/>
        </w:rPr>
        <w:t> </w:t>
      </w:r>
      <w:r>
        <w:rPr>
          <w:w w:val="105"/>
        </w:rPr>
        <w:t>cimento</w:t>
      </w:r>
      <w:r>
        <w:rPr>
          <w:spacing w:val="-10"/>
          <w:w w:val="105"/>
        </w:rPr>
        <w:t> </w:t>
      </w:r>
      <w:r>
        <w:rPr>
          <w:w w:val="105"/>
        </w:rPr>
        <w:t>e</w:t>
      </w:r>
      <w:r>
        <w:rPr>
          <w:spacing w:val="-10"/>
          <w:w w:val="105"/>
        </w:rPr>
        <w:t> </w:t>
      </w:r>
      <w:r>
        <w:rPr>
          <w:w w:val="105"/>
        </w:rPr>
        <w:t>áreas</w:t>
      </w:r>
      <w:r>
        <w:rPr>
          <w:spacing w:val="-10"/>
          <w:w w:val="105"/>
        </w:rPr>
        <w:t> </w:t>
      </w:r>
      <w:r>
        <w:rPr>
          <w:w w:val="105"/>
        </w:rPr>
        <w:t>de</w:t>
      </w:r>
      <w:r>
        <w:rPr>
          <w:spacing w:val="-11"/>
          <w:w w:val="105"/>
        </w:rPr>
        <w:t> </w:t>
      </w:r>
      <w:r>
        <w:rPr>
          <w:w w:val="105"/>
        </w:rPr>
        <w:t>grande</w:t>
      </w:r>
      <w:r>
        <w:rPr>
          <w:spacing w:val="-10"/>
          <w:w w:val="105"/>
        </w:rPr>
        <w:t> </w:t>
      </w:r>
      <w:r>
        <w:rPr>
          <w:spacing w:val="-2"/>
          <w:w w:val="105"/>
        </w:rPr>
        <w:t>circulação.</w:t>
      </w:r>
    </w:p>
    <w:p>
      <w:pPr>
        <w:pStyle w:val="BodyText"/>
        <w:tabs>
          <w:tab w:pos="828" w:val="left" w:leader="none"/>
        </w:tabs>
        <w:spacing w:line="352" w:lineRule="auto" w:before="91"/>
        <w:ind w:left="563" w:right="6884"/>
      </w:pPr>
      <w:r>
        <w:rPr>
          <w:position w:val="2"/>
        </w:rPr>
        <w:drawing>
          <wp:inline distT="0" distB="0" distL="0" distR="0">
            <wp:extent cx="35048" cy="35048"/>
            <wp:effectExtent l="0" t="0" r="0" b="0"/>
            <wp:docPr id="85" name="Image 85"/>
            <wp:cNvGraphicFramePr>
              <a:graphicFrameLocks/>
            </wp:cNvGraphicFramePr>
            <a:graphic>
              <a:graphicData uri="http://schemas.openxmlformats.org/drawingml/2006/picture">
                <pic:pic>
                  <pic:nvPicPr>
                    <pic:cNvPr id="85" name="Image 85"/>
                    <pic:cNvPicPr/>
                  </pic:nvPicPr>
                  <pic:blipFill>
                    <a:blip r:embed="rId51" cstate="print"/>
                    <a:stretch>
                      <a:fillRect/>
                    </a:stretch>
                  </pic:blipFill>
                  <pic:spPr>
                    <a:xfrm>
                      <a:off x="0" y="0"/>
                      <a:ext cx="35048" cy="35048"/>
                    </a:xfrm>
                    <a:prstGeom prst="rect">
                      <a:avLst/>
                    </a:prstGeom>
                  </pic:spPr>
                </pic:pic>
              </a:graphicData>
            </a:graphic>
          </wp:inline>
        </w:drawing>
      </w:r>
      <w:r>
        <w:rPr>
          <w:position w:val="2"/>
        </w:rPr>
      </w:r>
      <w:r>
        <w:rPr>
          <w:sz w:val="20"/>
        </w:rPr>
        <w:tab/>
      </w:r>
      <w:r>
        <w:rPr>
          <w:w w:val="105"/>
        </w:rPr>
        <w:t>Cor</w:t>
      </w:r>
      <w:r>
        <w:rPr>
          <w:spacing w:val="-8"/>
          <w:w w:val="105"/>
        </w:rPr>
        <w:t> </w:t>
      </w:r>
      <w:r>
        <w:rPr>
          <w:w w:val="105"/>
        </w:rPr>
        <w:t>azul</w:t>
      </w:r>
      <w:r>
        <w:rPr>
          <w:spacing w:val="-8"/>
          <w:w w:val="105"/>
        </w:rPr>
        <w:t> </w:t>
      </w:r>
      <w:r>
        <w:rPr>
          <w:w w:val="105"/>
        </w:rPr>
        <w:t>padrão,</w:t>
      </w:r>
      <w:r>
        <w:rPr>
          <w:spacing w:val="-8"/>
          <w:w w:val="105"/>
        </w:rPr>
        <w:t> </w:t>
      </w:r>
      <w:r>
        <w:rPr>
          <w:w w:val="105"/>
        </w:rPr>
        <w:t>intensa</w:t>
      </w:r>
      <w:r>
        <w:rPr>
          <w:spacing w:val="-8"/>
          <w:w w:val="105"/>
        </w:rPr>
        <w:t> </w:t>
      </w:r>
      <w:r>
        <w:rPr>
          <w:w w:val="105"/>
        </w:rPr>
        <w:t>e</w:t>
      </w:r>
      <w:r>
        <w:rPr>
          <w:spacing w:val="-8"/>
          <w:w w:val="105"/>
        </w:rPr>
        <w:t> </w:t>
      </w:r>
      <w:r>
        <w:rPr>
          <w:w w:val="105"/>
        </w:rPr>
        <w:t>uniforme,</w:t>
      </w:r>
      <w:r>
        <w:rPr>
          <w:spacing w:val="-8"/>
          <w:w w:val="105"/>
        </w:rPr>
        <w:t> </w:t>
      </w:r>
      <w:r>
        <w:rPr>
          <w:w w:val="105"/>
        </w:rPr>
        <w:t>com</w:t>
      </w:r>
      <w:r>
        <w:rPr>
          <w:spacing w:val="-8"/>
          <w:w w:val="105"/>
        </w:rPr>
        <w:t> </w:t>
      </w:r>
      <w:r>
        <w:rPr>
          <w:w w:val="105"/>
        </w:rPr>
        <w:t>alta</w:t>
      </w:r>
      <w:r>
        <w:rPr>
          <w:spacing w:val="-8"/>
          <w:w w:val="105"/>
        </w:rPr>
        <w:t> </w:t>
      </w:r>
      <w:r>
        <w:rPr>
          <w:w w:val="105"/>
        </w:rPr>
        <w:t>resistência</w:t>
      </w:r>
      <w:r>
        <w:rPr>
          <w:spacing w:val="-8"/>
          <w:w w:val="105"/>
        </w:rPr>
        <w:t> </w:t>
      </w:r>
      <w:r>
        <w:rPr>
          <w:w w:val="105"/>
        </w:rPr>
        <w:t>ao</w:t>
      </w:r>
      <w:r>
        <w:rPr>
          <w:spacing w:val="-8"/>
          <w:w w:val="105"/>
        </w:rPr>
        <w:t> </w:t>
      </w:r>
      <w:r>
        <w:rPr>
          <w:w w:val="105"/>
        </w:rPr>
        <w:t>desgaste,</w:t>
      </w:r>
      <w:r>
        <w:rPr>
          <w:spacing w:val="-8"/>
          <w:w w:val="105"/>
        </w:rPr>
        <w:t> </w:t>
      </w:r>
      <w:r>
        <w:rPr>
          <w:w w:val="105"/>
        </w:rPr>
        <w:t>para</w:t>
      </w:r>
      <w:r>
        <w:rPr>
          <w:spacing w:val="-8"/>
          <w:w w:val="105"/>
        </w:rPr>
        <w:t> </w:t>
      </w:r>
      <w:r>
        <w:rPr>
          <w:w w:val="105"/>
        </w:rPr>
        <w:t>sinalização</w:t>
      </w:r>
      <w:r>
        <w:rPr>
          <w:spacing w:val="-8"/>
          <w:w w:val="105"/>
        </w:rPr>
        <w:t> </w:t>
      </w:r>
      <w:r>
        <w:rPr>
          <w:w w:val="105"/>
        </w:rPr>
        <w:t>de</w:t>
      </w:r>
      <w:r>
        <w:rPr>
          <w:spacing w:val="-8"/>
          <w:w w:val="105"/>
        </w:rPr>
        <w:t> </w:t>
      </w:r>
      <w:r>
        <w:rPr>
          <w:w w:val="105"/>
        </w:rPr>
        <w:t>rampas</w:t>
      </w:r>
      <w:r>
        <w:rPr>
          <w:spacing w:val="-8"/>
          <w:w w:val="105"/>
        </w:rPr>
        <w:t> </w:t>
      </w:r>
      <w:r>
        <w:rPr>
          <w:w w:val="105"/>
        </w:rPr>
        <w:t>e</w:t>
      </w:r>
      <w:r>
        <w:rPr>
          <w:spacing w:val="-8"/>
          <w:w w:val="105"/>
        </w:rPr>
        <w:t> </w:t>
      </w:r>
      <w:r>
        <w:rPr>
          <w:w w:val="105"/>
        </w:rPr>
        <w:t>afins. </w:t>
      </w:r>
      <w:r>
        <w:rPr>
          <w:position w:val="2"/>
        </w:rPr>
        <w:drawing>
          <wp:inline distT="0" distB="0" distL="0" distR="0">
            <wp:extent cx="35048" cy="35034"/>
            <wp:effectExtent l="0" t="0" r="0" b="0"/>
            <wp:docPr id="86" name="Image 86"/>
            <wp:cNvGraphicFramePr>
              <a:graphicFrameLocks/>
            </wp:cNvGraphicFramePr>
            <a:graphic>
              <a:graphicData uri="http://schemas.openxmlformats.org/drawingml/2006/picture">
                <pic:pic>
                  <pic:nvPicPr>
                    <pic:cNvPr id="86" name="Image 86"/>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tab/>
      </w:r>
      <w:r>
        <w:rPr>
          <w:w w:val="105"/>
        </w:rPr>
        <w:t>Secagem rápida: secagem ao toque em até 30 minutos e cura total em até 72 horas.</w:t>
      </w:r>
    </w:p>
    <w:p>
      <w:pPr>
        <w:pStyle w:val="BodyText"/>
        <w:tabs>
          <w:tab w:pos="828" w:val="left" w:leader="none"/>
        </w:tabs>
        <w:spacing w:line="195" w:lineRule="exact"/>
        <w:ind w:left="563"/>
      </w:pPr>
      <w:r>
        <w:rPr>
          <w:position w:val="2"/>
        </w:rPr>
        <w:drawing>
          <wp:inline distT="0" distB="0" distL="0" distR="0">
            <wp:extent cx="35048" cy="35034"/>
            <wp:effectExtent l="0" t="0" r="0" b="0"/>
            <wp:docPr id="87" name="Image 87"/>
            <wp:cNvGraphicFramePr>
              <a:graphicFrameLocks/>
            </wp:cNvGraphicFramePr>
            <a:graphic>
              <a:graphicData uri="http://schemas.openxmlformats.org/drawingml/2006/picture">
                <pic:pic>
                  <pic:nvPicPr>
                    <pic:cNvPr id="87" name="Image 87"/>
                    <pic:cNvPicPr/>
                  </pic:nvPicPr>
                  <pic:blipFill>
                    <a:blip r:embed="rId5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Resistência</w:t>
      </w:r>
      <w:r>
        <w:rPr>
          <w:spacing w:val="-10"/>
          <w:w w:val="105"/>
        </w:rPr>
        <w:t> </w:t>
      </w:r>
      <w:r>
        <w:rPr>
          <w:w w:val="105"/>
        </w:rPr>
        <w:t>a</w:t>
      </w:r>
      <w:r>
        <w:rPr>
          <w:spacing w:val="-9"/>
          <w:w w:val="105"/>
        </w:rPr>
        <w:t> </w:t>
      </w:r>
      <w:r>
        <w:rPr>
          <w:w w:val="105"/>
        </w:rPr>
        <w:t>abrasão:</w:t>
      </w:r>
      <w:r>
        <w:rPr>
          <w:spacing w:val="-9"/>
          <w:w w:val="105"/>
        </w:rPr>
        <w:t> </w:t>
      </w:r>
      <w:r>
        <w:rPr>
          <w:w w:val="105"/>
        </w:rPr>
        <w:t>deve</w:t>
      </w:r>
      <w:r>
        <w:rPr>
          <w:spacing w:val="-9"/>
          <w:w w:val="105"/>
        </w:rPr>
        <w:t> </w:t>
      </w:r>
      <w:r>
        <w:rPr>
          <w:w w:val="105"/>
        </w:rPr>
        <w:t>suportar</w:t>
      </w:r>
      <w:r>
        <w:rPr>
          <w:spacing w:val="-9"/>
          <w:w w:val="105"/>
        </w:rPr>
        <w:t> </w:t>
      </w:r>
      <w:r>
        <w:rPr>
          <w:w w:val="105"/>
        </w:rPr>
        <w:t>tráfego</w:t>
      </w:r>
      <w:r>
        <w:rPr>
          <w:spacing w:val="-9"/>
          <w:w w:val="105"/>
        </w:rPr>
        <w:t> </w:t>
      </w:r>
      <w:r>
        <w:rPr>
          <w:w w:val="105"/>
        </w:rPr>
        <w:t>leve</w:t>
      </w:r>
      <w:r>
        <w:rPr>
          <w:spacing w:val="-9"/>
          <w:w w:val="105"/>
        </w:rPr>
        <w:t> </w:t>
      </w:r>
      <w:r>
        <w:rPr>
          <w:w w:val="105"/>
        </w:rPr>
        <w:t>e</w:t>
      </w:r>
      <w:r>
        <w:rPr>
          <w:spacing w:val="-10"/>
          <w:w w:val="105"/>
        </w:rPr>
        <w:t> </w:t>
      </w:r>
      <w:r>
        <w:rPr>
          <w:w w:val="105"/>
        </w:rPr>
        <w:t>médio</w:t>
      </w:r>
      <w:r>
        <w:rPr>
          <w:spacing w:val="-9"/>
          <w:w w:val="105"/>
        </w:rPr>
        <w:t> </w:t>
      </w:r>
      <w:r>
        <w:rPr>
          <w:w w:val="105"/>
        </w:rPr>
        <w:t>sem</w:t>
      </w:r>
      <w:r>
        <w:rPr>
          <w:spacing w:val="-9"/>
          <w:w w:val="105"/>
        </w:rPr>
        <w:t> </w:t>
      </w:r>
      <w:r>
        <w:rPr>
          <w:w w:val="105"/>
        </w:rPr>
        <w:t>perda</w:t>
      </w:r>
      <w:r>
        <w:rPr>
          <w:spacing w:val="-9"/>
          <w:w w:val="105"/>
        </w:rPr>
        <w:t> </w:t>
      </w:r>
      <w:r>
        <w:rPr>
          <w:w w:val="105"/>
        </w:rPr>
        <w:t>significativa</w:t>
      </w:r>
      <w:r>
        <w:rPr>
          <w:spacing w:val="-9"/>
          <w:w w:val="105"/>
        </w:rPr>
        <w:t> </w:t>
      </w:r>
      <w:r>
        <w:rPr>
          <w:w w:val="105"/>
        </w:rPr>
        <w:t>de</w:t>
      </w:r>
      <w:r>
        <w:rPr>
          <w:spacing w:val="-9"/>
          <w:w w:val="105"/>
        </w:rPr>
        <w:t> </w:t>
      </w:r>
      <w:r>
        <w:rPr>
          <w:spacing w:val="-2"/>
          <w:w w:val="105"/>
        </w:rPr>
        <w:t>película.</w:t>
      </w:r>
    </w:p>
    <w:p>
      <w:pPr>
        <w:pStyle w:val="BodyText"/>
        <w:tabs>
          <w:tab w:pos="828" w:val="left" w:leader="none"/>
        </w:tabs>
        <w:spacing w:line="352" w:lineRule="auto" w:before="92"/>
        <w:ind w:left="563" w:right="5665"/>
      </w:pPr>
      <w:r>
        <w:rPr>
          <w:position w:val="2"/>
        </w:rPr>
        <w:drawing>
          <wp:inline distT="0" distB="0" distL="0" distR="0">
            <wp:extent cx="35048" cy="35034"/>
            <wp:effectExtent l="0" t="0" r="0" b="0"/>
            <wp:docPr id="88" name="Image 88"/>
            <wp:cNvGraphicFramePr>
              <a:graphicFrameLocks/>
            </wp:cNvGraphicFramePr>
            <a:graphic>
              <a:graphicData uri="http://schemas.openxmlformats.org/drawingml/2006/picture">
                <pic:pic>
                  <pic:nvPicPr>
                    <pic:cNvPr id="88" name="Image 88"/>
                    <pic:cNvPicPr/>
                  </pic:nvPicPr>
                  <pic:blipFill>
                    <a:blip r:embed="rId38"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Alto</w:t>
      </w:r>
      <w:r>
        <w:rPr>
          <w:spacing w:val="-12"/>
          <w:w w:val="105"/>
        </w:rPr>
        <w:t> </w:t>
      </w:r>
      <w:r>
        <w:rPr>
          <w:w w:val="105"/>
        </w:rPr>
        <w:t>poder</w:t>
      </w:r>
      <w:r>
        <w:rPr>
          <w:spacing w:val="-9"/>
          <w:w w:val="105"/>
        </w:rPr>
        <w:t> </w:t>
      </w:r>
      <w:r>
        <w:rPr>
          <w:w w:val="105"/>
        </w:rPr>
        <w:t>de</w:t>
      </w:r>
      <w:r>
        <w:rPr>
          <w:spacing w:val="-8"/>
          <w:w w:val="105"/>
        </w:rPr>
        <w:t> </w:t>
      </w:r>
      <w:r>
        <w:rPr>
          <w:w w:val="105"/>
        </w:rPr>
        <w:t>aderência</w:t>
      </w:r>
      <w:r>
        <w:rPr>
          <w:spacing w:val="-8"/>
          <w:w w:val="105"/>
        </w:rPr>
        <w:t> </w:t>
      </w:r>
      <w:r>
        <w:rPr>
          <w:w w:val="105"/>
        </w:rPr>
        <w:t>em</w:t>
      </w:r>
      <w:r>
        <w:rPr>
          <w:spacing w:val="-8"/>
          <w:w w:val="105"/>
        </w:rPr>
        <w:t> </w:t>
      </w:r>
      <w:r>
        <w:rPr>
          <w:w w:val="105"/>
        </w:rPr>
        <w:t>substratos</w:t>
      </w:r>
      <w:r>
        <w:rPr>
          <w:spacing w:val="-8"/>
          <w:w w:val="105"/>
        </w:rPr>
        <w:t> </w:t>
      </w:r>
      <w:r>
        <w:rPr>
          <w:w w:val="105"/>
        </w:rPr>
        <w:t>cimentícios,</w:t>
      </w:r>
      <w:r>
        <w:rPr>
          <w:spacing w:val="-8"/>
          <w:w w:val="105"/>
        </w:rPr>
        <w:t> </w:t>
      </w:r>
      <w:r>
        <w:rPr>
          <w:w w:val="105"/>
        </w:rPr>
        <w:t>conforme</w:t>
      </w:r>
      <w:r>
        <w:rPr>
          <w:spacing w:val="-8"/>
          <w:w w:val="105"/>
        </w:rPr>
        <w:t> </w:t>
      </w:r>
      <w:r>
        <w:rPr>
          <w:w w:val="105"/>
        </w:rPr>
        <w:t>ensaio</w:t>
      </w:r>
      <w:r>
        <w:rPr>
          <w:spacing w:val="-8"/>
          <w:w w:val="105"/>
        </w:rPr>
        <w:t> </w:t>
      </w:r>
      <w:r>
        <w:rPr>
          <w:w w:val="105"/>
        </w:rPr>
        <w:t>da</w:t>
      </w:r>
      <w:r>
        <w:rPr>
          <w:spacing w:val="-12"/>
          <w:w w:val="105"/>
        </w:rPr>
        <w:t> </w:t>
      </w:r>
      <w:r>
        <w:rPr>
          <w:w w:val="105"/>
        </w:rPr>
        <w:t>ABNT</w:t>
      </w:r>
      <w:r>
        <w:rPr>
          <w:spacing w:val="-10"/>
          <w:w w:val="105"/>
        </w:rPr>
        <w:t> </w:t>
      </w:r>
      <w:r>
        <w:rPr>
          <w:w w:val="105"/>
        </w:rPr>
        <w:t>NBR</w:t>
      </w:r>
      <w:r>
        <w:rPr>
          <w:spacing w:val="-8"/>
          <w:w w:val="105"/>
        </w:rPr>
        <w:t> </w:t>
      </w:r>
      <w:r>
        <w:rPr>
          <w:w w:val="105"/>
        </w:rPr>
        <w:t>14028</w:t>
      </w:r>
      <w:r>
        <w:rPr>
          <w:spacing w:val="-8"/>
          <w:w w:val="105"/>
        </w:rPr>
        <w:t> </w:t>
      </w:r>
      <w:r>
        <w:rPr>
          <w:w w:val="105"/>
        </w:rPr>
        <w:t>(aderência</w:t>
      </w:r>
      <w:r>
        <w:rPr>
          <w:spacing w:val="-8"/>
          <w:w w:val="105"/>
        </w:rPr>
        <w:t> </w:t>
      </w:r>
      <w:r>
        <w:rPr>
          <w:w w:val="105"/>
        </w:rPr>
        <w:t>mínima</w:t>
      </w:r>
      <w:r>
        <w:rPr>
          <w:spacing w:val="-8"/>
          <w:w w:val="105"/>
        </w:rPr>
        <w:t> </w:t>
      </w:r>
      <w:r>
        <w:rPr>
          <w:w w:val="105"/>
        </w:rPr>
        <w:t>de</w:t>
      </w:r>
      <w:r>
        <w:rPr>
          <w:spacing w:val="-8"/>
          <w:w w:val="105"/>
        </w:rPr>
        <w:t> </w:t>
      </w:r>
      <w:r>
        <w:rPr>
          <w:w w:val="105"/>
        </w:rPr>
        <w:t>1</w:t>
      </w:r>
      <w:r>
        <w:rPr>
          <w:spacing w:val="-8"/>
          <w:w w:val="105"/>
        </w:rPr>
        <w:t> </w:t>
      </w:r>
      <w:r>
        <w:rPr>
          <w:w w:val="105"/>
        </w:rPr>
        <w:t>MPa). </w:t>
      </w:r>
      <w:r>
        <w:rPr>
          <w:position w:val="2"/>
        </w:rPr>
        <w:drawing>
          <wp:inline distT="0" distB="0" distL="0" distR="0">
            <wp:extent cx="35048" cy="35034"/>
            <wp:effectExtent l="0" t="0" r="0" b="0"/>
            <wp:docPr id="89" name="Image 89"/>
            <wp:cNvGraphicFramePr>
              <a:graphicFrameLocks/>
            </wp:cNvGraphicFramePr>
            <a:graphic>
              <a:graphicData uri="http://schemas.openxmlformats.org/drawingml/2006/picture">
                <pic:pic>
                  <pic:nvPicPr>
                    <pic:cNvPr id="89" name="Image 89"/>
                    <pic:cNvPicPr/>
                  </pic:nvPicPr>
                  <pic:blipFill>
                    <a:blip r:embed="rId57" cstate="print"/>
                    <a:stretch>
                      <a:fillRect/>
                    </a:stretch>
                  </pic:blipFill>
                  <pic:spPr>
                    <a:xfrm>
                      <a:off x="0" y="0"/>
                      <a:ext cx="35048" cy="35034"/>
                    </a:xfrm>
                    <a:prstGeom prst="rect">
                      <a:avLst/>
                    </a:prstGeom>
                  </pic:spPr>
                </pic:pic>
              </a:graphicData>
            </a:graphic>
          </wp:inline>
        </w:drawing>
      </w:r>
      <w:r>
        <w:rPr>
          <w:position w:val="2"/>
        </w:rPr>
      </w:r>
      <w:r>
        <w:rPr/>
        <w:tab/>
      </w:r>
      <w:r>
        <w:rPr>
          <w:w w:val="105"/>
        </w:rPr>
        <w:t>Resistência a intempéries (chuva, calor e radiação UV) para aplicação externa e interna, conforme</w:t>
      </w:r>
      <w:r>
        <w:rPr>
          <w:spacing w:val="-8"/>
          <w:w w:val="105"/>
        </w:rPr>
        <w:t> </w:t>
      </w:r>
      <w:r>
        <w:rPr>
          <w:w w:val="105"/>
        </w:rPr>
        <w:t>ABNT NBR 15311.</w:t>
      </w:r>
    </w:p>
    <w:p>
      <w:pPr>
        <w:pStyle w:val="BodyText"/>
        <w:tabs>
          <w:tab w:pos="828" w:val="left" w:leader="none"/>
        </w:tabs>
        <w:spacing w:line="352" w:lineRule="auto"/>
        <w:ind w:left="563" w:right="8430"/>
      </w:pPr>
      <w:r>
        <w:rPr>
          <w:position w:val="2"/>
        </w:rPr>
        <w:drawing>
          <wp:inline distT="0" distB="0" distL="0" distR="0">
            <wp:extent cx="35048" cy="35034"/>
            <wp:effectExtent l="0" t="0" r="0" b="0"/>
            <wp:docPr id="90" name="Image 90"/>
            <wp:cNvGraphicFramePr>
              <a:graphicFrameLocks/>
            </wp:cNvGraphicFramePr>
            <a:graphic>
              <a:graphicData uri="http://schemas.openxmlformats.org/drawingml/2006/picture">
                <pic:pic>
                  <pic:nvPicPr>
                    <pic:cNvPr id="90" name="Image 90"/>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Poder</w:t>
      </w:r>
      <w:r>
        <w:rPr>
          <w:spacing w:val="-11"/>
          <w:w w:val="105"/>
        </w:rPr>
        <w:t> </w:t>
      </w:r>
      <w:r>
        <w:rPr>
          <w:w w:val="105"/>
        </w:rPr>
        <w:t>de</w:t>
      </w:r>
      <w:r>
        <w:rPr>
          <w:spacing w:val="-9"/>
          <w:w w:val="105"/>
        </w:rPr>
        <w:t> </w:t>
      </w:r>
      <w:r>
        <w:rPr>
          <w:w w:val="105"/>
        </w:rPr>
        <w:t>cobertura</w:t>
      </w:r>
      <w:r>
        <w:rPr>
          <w:spacing w:val="-9"/>
          <w:w w:val="105"/>
        </w:rPr>
        <w:t> </w:t>
      </w:r>
      <w:r>
        <w:rPr>
          <w:w w:val="105"/>
        </w:rPr>
        <w:t>mínimo</w:t>
      </w:r>
      <w:r>
        <w:rPr>
          <w:spacing w:val="-9"/>
          <w:w w:val="105"/>
        </w:rPr>
        <w:t> </w:t>
      </w:r>
      <w:r>
        <w:rPr>
          <w:w w:val="105"/>
        </w:rPr>
        <w:t>de</w:t>
      </w:r>
      <w:r>
        <w:rPr>
          <w:spacing w:val="-9"/>
          <w:w w:val="105"/>
        </w:rPr>
        <w:t> </w:t>
      </w:r>
      <w:r>
        <w:rPr>
          <w:w w:val="105"/>
        </w:rPr>
        <w:t>4</w:t>
      </w:r>
      <w:r>
        <w:rPr>
          <w:spacing w:val="-9"/>
          <w:w w:val="105"/>
        </w:rPr>
        <w:t> </w:t>
      </w:r>
      <w:r>
        <w:rPr>
          <w:w w:val="105"/>
        </w:rPr>
        <w:t>m²/L</w:t>
      </w:r>
      <w:r>
        <w:rPr>
          <w:spacing w:val="-12"/>
          <w:w w:val="105"/>
        </w:rPr>
        <w:t> </w:t>
      </w:r>
      <w:r>
        <w:rPr>
          <w:w w:val="105"/>
        </w:rPr>
        <w:t>por</w:t>
      </w:r>
      <w:r>
        <w:rPr>
          <w:spacing w:val="-8"/>
          <w:w w:val="105"/>
        </w:rPr>
        <w:t> </w:t>
      </w:r>
      <w:r>
        <w:rPr>
          <w:w w:val="105"/>
        </w:rPr>
        <w:t>demão</w:t>
      </w:r>
      <w:r>
        <w:rPr>
          <w:spacing w:val="-9"/>
          <w:w w:val="105"/>
        </w:rPr>
        <w:t> </w:t>
      </w:r>
      <w:r>
        <w:rPr>
          <w:w w:val="105"/>
        </w:rPr>
        <w:t>(considerando</w:t>
      </w:r>
      <w:r>
        <w:rPr>
          <w:spacing w:val="-9"/>
          <w:w w:val="105"/>
        </w:rPr>
        <w:t> </w:t>
      </w:r>
      <w:r>
        <w:rPr>
          <w:w w:val="105"/>
        </w:rPr>
        <w:t>piso</w:t>
      </w:r>
      <w:r>
        <w:rPr>
          <w:spacing w:val="-9"/>
          <w:w w:val="105"/>
        </w:rPr>
        <w:t> </w:t>
      </w:r>
      <w:r>
        <w:rPr>
          <w:w w:val="105"/>
        </w:rPr>
        <w:t>novo</w:t>
      </w:r>
      <w:r>
        <w:rPr>
          <w:spacing w:val="-9"/>
          <w:w w:val="105"/>
        </w:rPr>
        <w:t> </w:t>
      </w:r>
      <w:r>
        <w:rPr>
          <w:w w:val="105"/>
        </w:rPr>
        <w:t>poroso). </w:t>
      </w:r>
      <w:r>
        <w:rPr>
          <w:position w:val="2"/>
        </w:rPr>
        <w:drawing>
          <wp:inline distT="0" distB="0" distL="0" distR="0">
            <wp:extent cx="35048" cy="35048"/>
            <wp:effectExtent l="0" t="0" r="0" b="0"/>
            <wp:docPr id="91" name="Image 91"/>
            <wp:cNvGraphicFramePr>
              <a:graphicFrameLocks/>
            </wp:cNvGraphicFramePr>
            <a:graphic>
              <a:graphicData uri="http://schemas.openxmlformats.org/drawingml/2006/picture">
                <pic:pic>
                  <pic:nvPicPr>
                    <pic:cNvPr id="91" name="Image 91"/>
                    <pic:cNvPicPr/>
                  </pic:nvPicPr>
                  <pic:blipFill>
                    <a:blip r:embed="rId58" cstate="print"/>
                    <a:stretch>
                      <a:fillRect/>
                    </a:stretch>
                  </pic:blipFill>
                  <pic:spPr>
                    <a:xfrm>
                      <a:off x="0" y="0"/>
                      <a:ext cx="35048" cy="35048"/>
                    </a:xfrm>
                    <a:prstGeom prst="rect">
                      <a:avLst/>
                    </a:prstGeom>
                  </pic:spPr>
                </pic:pic>
              </a:graphicData>
            </a:graphic>
          </wp:inline>
        </w:drawing>
      </w:r>
      <w:r>
        <w:rPr>
          <w:position w:val="2"/>
        </w:rPr>
      </w:r>
      <w:r>
        <w:rPr/>
        <w:tab/>
      </w:r>
      <w:r>
        <w:rPr>
          <w:w w:val="105"/>
        </w:rPr>
        <w:t>Durabilidade mínima de 3 anos em pisos externos e 5 anos em pisos internos.</w:t>
      </w:r>
    </w:p>
    <w:p>
      <w:pPr>
        <w:pStyle w:val="BodyText"/>
        <w:tabs>
          <w:tab w:pos="828" w:val="left" w:leader="none"/>
        </w:tabs>
        <w:spacing w:line="195" w:lineRule="exact"/>
        <w:ind w:left="563"/>
      </w:pPr>
      <w:r>
        <w:rPr>
          <w:position w:val="2"/>
        </w:rPr>
        <w:drawing>
          <wp:inline distT="0" distB="0" distL="0" distR="0">
            <wp:extent cx="35048" cy="35034"/>
            <wp:effectExtent l="0" t="0" r="0" b="0"/>
            <wp:docPr id="92" name="Image 92"/>
            <wp:cNvGraphicFramePr>
              <a:graphicFrameLocks/>
            </wp:cNvGraphicFramePr>
            <a:graphic>
              <a:graphicData uri="http://schemas.openxmlformats.org/drawingml/2006/picture">
                <pic:pic>
                  <pic:nvPicPr>
                    <pic:cNvPr id="92" name="Image 92"/>
                    <pic:cNvPicPr/>
                  </pic:nvPicPr>
                  <pic:blipFill>
                    <a:blip r:embed="rId59" cstate="print"/>
                    <a:stretch>
                      <a:fillRect/>
                    </a:stretch>
                  </pic:blipFill>
                  <pic:spPr>
                    <a:xfrm>
                      <a:off x="0" y="0"/>
                      <a:ext cx="35048" cy="35034"/>
                    </a:xfrm>
                    <a:prstGeom prst="rect">
                      <a:avLst/>
                    </a:prstGeom>
                  </pic:spPr>
                </pic:pic>
              </a:graphicData>
            </a:graphic>
          </wp:inline>
        </w:drawing>
      </w:r>
      <w:r>
        <w:rPr>
          <w:position w:val="2"/>
        </w:rPr>
      </w:r>
      <w:r>
        <w:rPr>
          <w:sz w:val="20"/>
        </w:rPr>
        <w:tab/>
      </w:r>
      <w:r>
        <w:rPr>
          <w:spacing w:val="-2"/>
          <w:w w:val="105"/>
        </w:rPr>
        <w:t>Baixo odor e baixo</w:t>
      </w:r>
      <w:r>
        <w:rPr>
          <w:spacing w:val="-1"/>
          <w:w w:val="105"/>
        </w:rPr>
        <w:t> </w:t>
      </w:r>
      <w:r>
        <w:rPr>
          <w:spacing w:val="-2"/>
          <w:w w:val="105"/>
        </w:rPr>
        <w:t>teor de Compostos Orgânicos</w:t>
      </w:r>
      <w:r>
        <w:rPr>
          <w:spacing w:val="-4"/>
          <w:w w:val="105"/>
        </w:rPr>
        <w:t> </w:t>
      </w:r>
      <w:r>
        <w:rPr>
          <w:spacing w:val="-2"/>
          <w:w w:val="105"/>
        </w:rPr>
        <w:t>Voláteis (COV).</w:t>
      </w:r>
    </w:p>
    <w:p>
      <w:pPr>
        <w:pStyle w:val="BodyText"/>
        <w:tabs>
          <w:tab w:pos="828" w:val="left" w:leader="none"/>
        </w:tabs>
        <w:spacing w:before="91"/>
        <w:ind w:left="563"/>
      </w:pPr>
      <w:r>
        <w:rPr>
          <w:position w:val="2"/>
        </w:rPr>
        <w:drawing>
          <wp:inline distT="0" distB="0" distL="0" distR="0">
            <wp:extent cx="35048" cy="35034"/>
            <wp:effectExtent l="0" t="0" r="0" b="0"/>
            <wp:docPr id="93" name="Image 93"/>
            <wp:cNvGraphicFramePr>
              <a:graphicFrameLocks/>
            </wp:cNvGraphicFramePr>
            <a:graphic>
              <a:graphicData uri="http://schemas.openxmlformats.org/drawingml/2006/picture">
                <pic:pic>
                  <pic:nvPicPr>
                    <pic:cNvPr id="93" name="Image 93"/>
                    <pic:cNvPicPr/>
                  </pic:nvPicPr>
                  <pic:blipFill>
                    <a:blip r:embed="rId53"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Embalagem</w:t>
      </w:r>
      <w:r>
        <w:rPr>
          <w:spacing w:val="-12"/>
          <w:w w:val="105"/>
        </w:rPr>
        <w:t> </w:t>
      </w:r>
      <w:r>
        <w:rPr>
          <w:w w:val="105"/>
        </w:rPr>
        <w:t>lacrada,</w:t>
      </w:r>
      <w:r>
        <w:rPr>
          <w:spacing w:val="-11"/>
          <w:w w:val="105"/>
        </w:rPr>
        <w:t> </w:t>
      </w:r>
      <w:r>
        <w:rPr>
          <w:w w:val="105"/>
        </w:rPr>
        <w:t>contendo</w:t>
      </w:r>
      <w:r>
        <w:rPr>
          <w:spacing w:val="-11"/>
          <w:w w:val="105"/>
        </w:rPr>
        <w:t> </w:t>
      </w:r>
      <w:r>
        <w:rPr>
          <w:w w:val="105"/>
        </w:rPr>
        <w:t>lote,</w:t>
      </w:r>
      <w:r>
        <w:rPr>
          <w:spacing w:val="-11"/>
          <w:w w:val="105"/>
        </w:rPr>
        <w:t> </w:t>
      </w:r>
      <w:r>
        <w:rPr>
          <w:w w:val="105"/>
        </w:rPr>
        <w:t>validade,</w:t>
      </w:r>
      <w:r>
        <w:rPr>
          <w:spacing w:val="-11"/>
          <w:w w:val="105"/>
        </w:rPr>
        <w:t> </w:t>
      </w:r>
      <w:r>
        <w:rPr>
          <w:w w:val="105"/>
        </w:rPr>
        <w:t>rendimento,</w:t>
      </w:r>
      <w:r>
        <w:rPr>
          <w:spacing w:val="-11"/>
          <w:w w:val="105"/>
        </w:rPr>
        <w:t> </w:t>
      </w:r>
      <w:r>
        <w:rPr>
          <w:w w:val="105"/>
        </w:rPr>
        <w:t>instruções</w:t>
      </w:r>
      <w:r>
        <w:rPr>
          <w:spacing w:val="-11"/>
          <w:w w:val="105"/>
        </w:rPr>
        <w:t> </w:t>
      </w:r>
      <w:r>
        <w:rPr>
          <w:w w:val="105"/>
        </w:rPr>
        <w:t>de</w:t>
      </w:r>
      <w:r>
        <w:rPr>
          <w:spacing w:val="-11"/>
          <w:w w:val="105"/>
        </w:rPr>
        <w:t> </w:t>
      </w:r>
      <w:r>
        <w:rPr>
          <w:w w:val="105"/>
        </w:rPr>
        <w:t>preparo</w:t>
      </w:r>
      <w:r>
        <w:rPr>
          <w:spacing w:val="-11"/>
          <w:w w:val="105"/>
        </w:rPr>
        <w:t> </w:t>
      </w:r>
      <w:r>
        <w:rPr>
          <w:w w:val="105"/>
        </w:rPr>
        <w:t>da</w:t>
      </w:r>
      <w:r>
        <w:rPr>
          <w:spacing w:val="-11"/>
          <w:w w:val="105"/>
        </w:rPr>
        <w:t> </w:t>
      </w:r>
      <w:r>
        <w:rPr>
          <w:w w:val="105"/>
        </w:rPr>
        <w:t>superfície</w:t>
      </w:r>
      <w:r>
        <w:rPr>
          <w:spacing w:val="-11"/>
          <w:w w:val="105"/>
        </w:rPr>
        <w:t> </w:t>
      </w:r>
      <w:r>
        <w:rPr>
          <w:w w:val="105"/>
        </w:rPr>
        <w:t>e</w:t>
      </w:r>
      <w:r>
        <w:rPr>
          <w:spacing w:val="-12"/>
          <w:w w:val="105"/>
        </w:rPr>
        <w:t> </w:t>
      </w:r>
      <w:r>
        <w:rPr>
          <w:spacing w:val="-2"/>
          <w:w w:val="105"/>
        </w:rPr>
        <w:t>aplicação.</w:t>
      </w:r>
    </w:p>
    <w:p>
      <w:pPr>
        <w:pStyle w:val="BodyText"/>
        <w:tabs>
          <w:tab w:pos="828" w:val="left" w:leader="none"/>
        </w:tabs>
        <w:spacing w:line="352" w:lineRule="auto" w:before="91"/>
        <w:ind w:left="563" w:right="5849"/>
      </w:pPr>
      <w:r>
        <w:rPr>
          <w:position w:val="2"/>
        </w:rPr>
        <w:drawing>
          <wp:inline distT="0" distB="0" distL="0" distR="0">
            <wp:extent cx="35048" cy="35048"/>
            <wp:effectExtent l="0" t="0" r="0" b="0"/>
            <wp:docPr id="94" name="Image 94"/>
            <wp:cNvGraphicFramePr>
              <a:graphicFrameLocks/>
            </wp:cNvGraphicFramePr>
            <a:graphic>
              <a:graphicData uri="http://schemas.openxmlformats.org/drawingml/2006/picture">
                <pic:pic>
                  <pic:nvPicPr>
                    <pic:cNvPr id="94" name="Image 94"/>
                    <pic:cNvPicPr/>
                  </pic:nvPicPr>
                  <pic:blipFill>
                    <a:blip r:embed="rId60" cstate="print"/>
                    <a:stretch>
                      <a:fillRect/>
                    </a:stretch>
                  </pic:blipFill>
                  <pic:spPr>
                    <a:xfrm>
                      <a:off x="0" y="0"/>
                      <a:ext cx="35048" cy="35048"/>
                    </a:xfrm>
                    <a:prstGeom prst="rect">
                      <a:avLst/>
                    </a:prstGeom>
                  </pic:spPr>
                </pic:pic>
              </a:graphicData>
            </a:graphic>
          </wp:inline>
        </w:drawing>
      </w:r>
      <w:r>
        <w:rPr>
          <w:position w:val="2"/>
        </w:rPr>
      </w:r>
      <w:r>
        <w:rPr>
          <w:sz w:val="20"/>
        </w:rPr>
        <w:tab/>
      </w:r>
      <w:r>
        <w:rPr>
          <w:w w:val="105"/>
        </w:rPr>
        <w:t>Aplicação</w:t>
      </w:r>
      <w:r>
        <w:rPr>
          <w:spacing w:val="-8"/>
          <w:w w:val="105"/>
        </w:rPr>
        <w:t> </w:t>
      </w:r>
      <w:r>
        <w:rPr>
          <w:w w:val="105"/>
        </w:rPr>
        <w:t>com</w:t>
      </w:r>
      <w:r>
        <w:rPr>
          <w:spacing w:val="-8"/>
          <w:w w:val="105"/>
        </w:rPr>
        <w:t> </w:t>
      </w:r>
      <w:r>
        <w:rPr>
          <w:w w:val="105"/>
        </w:rPr>
        <w:t>rolo</w:t>
      </w:r>
      <w:r>
        <w:rPr>
          <w:spacing w:val="-8"/>
          <w:w w:val="105"/>
        </w:rPr>
        <w:t> </w:t>
      </w:r>
      <w:r>
        <w:rPr>
          <w:w w:val="105"/>
        </w:rPr>
        <w:t>de</w:t>
      </w:r>
      <w:r>
        <w:rPr>
          <w:spacing w:val="-8"/>
          <w:w w:val="105"/>
        </w:rPr>
        <w:t> </w:t>
      </w:r>
      <w:r>
        <w:rPr>
          <w:w w:val="105"/>
        </w:rPr>
        <w:t>lã</w:t>
      </w:r>
      <w:r>
        <w:rPr>
          <w:spacing w:val="-8"/>
          <w:w w:val="105"/>
        </w:rPr>
        <w:t> </w:t>
      </w:r>
      <w:r>
        <w:rPr>
          <w:w w:val="105"/>
        </w:rPr>
        <w:t>de</w:t>
      </w:r>
      <w:r>
        <w:rPr>
          <w:spacing w:val="-8"/>
          <w:w w:val="105"/>
        </w:rPr>
        <w:t> </w:t>
      </w:r>
      <w:r>
        <w:rPr>
          <w:w w:val="105"/>
        </w:rPr>
        <w:t>pelo</w:t>
      </w:r>
      <w:r>
        <w:rPr>
          <w:spacing w:val="-8"/>
          <w:w w:val="105"/>
        </w:rPr>
        <w:t> </w:t>
      </w:r>
      <w:r>
        <w:rPr>
          <w:w w:val="105"/>
        </w:rPr>
        <w:t>baixo,</w:t>
      </w:r>
      <w:r>
        <w:rPr>
          <w:spacing w:val="-8"/>
          <w:w w:val="105"/>
        </w:rPr>
        <w:t> </w:t>
      </w:r>
      <w:r>
        <w:rPr>
          <w:w w:val="105"/>
        </w:rPr>
        <w:t>pincel</w:t>
      </w:r>
      <w:r>
        <w:rPr>
          <w:spacing w:val="-8"/>
          <w:w w:val="105"/>
        </w:rPr>
        <w:t> </w:t>
      </w:r>
      <w:r>
        <w:rPr>
          <w:w w:val="105"/>
        </w:rPr>
        <w:t>ou</w:t>
      </w:r>
      <w:r>
        <w:rPr>
          <w:spacing w:val="-8"/>
          <w:w w:val="105"/>
        </w:rPr>
        <w:t> </w:t>
      </w:r>
      <w:r>
        <w:rPr>
          <w:w w:val="105"/>
        </w:rPr>
        <w:t>trincha</w:t>
      </w:r>
      <w:r>
        <w:rPr>
          <w:spacing w:val="-8"/>
          <w:w w:val="105"/>
        </w:rPr>
        <w:t> </w:t>
      </w:r>
      <w:r>
        <w:rPr>
          <w:w w:val="105"/>
        </w:rPr>
        <w:t>resistente,</w:t>
      </w:r>
      <w:r>
        <w:rPr>
          <w:spacing w:val="-8"/>
          <w:w w:val="105"/>
        </w:rPr>
        <w:t> </w:t>
      </w:r>
      <w:r>
        <w:rPr>
          <w:w w:val="105"/>
        </w:rPr>
        <w:t>com</w:t>
      </w:r>
      <w:r>
        <w:rPr>
          <w:spacing w:val="-8"/>
          <w:w w:val="105"/>
        </w:rPr>
        <w:t> </w:t>
      </w:r>
      <w:r>
        <w:rPr>
          <w:w w:val="105"/>
        </w:rPr>
        <w:t>possibilidade</w:t>
      </w:r>
      <w:r>
        <w:rPr>
          <w:spacing w:val="-8"/>
          <w:w w:val="105"/>
        </w:rPr>
        <w:t> </w:t>
      </w:r>
      <w:r>
        <w:rPr>
          <w:w w:val="105"/>
        </w:rPr>
        <w:t>de</w:t>
      </w:r>
      <w:r>
        <w:rPr>
          <w:spacing w:val="-8"/>
          <w:w w:val="105"/>
        </w:rPr>
        <w:t> </w:t>
      </w:r>
      <w:r>
        <w:rPr>
          <w:w w:val="105"/>
        </w:rPr>
        <w:t>aplicação</w:t>
      </w:r>
      <w:r>
        <w:rPr>
          <w:spacing w:val="-8"/>
          <w:w w:val="105"/>
        </w:rPr>
        <w:t> </w:t>
      </w:r>
      <w:r>
        <w:rPr>
          <w:w w:val="105"/>
        </w:rPr>
        <w:t>por</w:t>
      </w:r>
      <w:r>
        <w:rPr>
          <w:spacing w:val="-8"/>
          <w:w w:val="105"/>
        </w:rPr>
        <w:t> </w:t>
      </w:r>
      <w:r>
        <w:rPr>
          <w:w w:val="105"/>
        </w:rPr>
        <w:t>sistema</w:t>
      </w:r>
      <w:r>
        <w:rPr>
          <w:spacing w:val="-8"/>
          <w:w w:val="105"/>
        </w:rPr>
        <w:t> </w:t>
      </w:r>
      <w:r>
        <w:rPr>
          <w:w w:val="105"/>
        </w:rPr>
        <w:t>airless. </w:t>
      </w:r>
      <w:r>
        <w:rPr>
          <w:position w:val="2"/>
        </w:rPr>
        <w:drawing>
          <wp:inline distT="0" distB="0" distL="0" distR="0">
            <wp:extent cx="35048" cy="35034"/>
            <wp:effectExtent l="0" t="0" r="0" b="0"/>
            <wp:docPr id="95" name="Image 95"/>
            <wp:cNvGraphicFramePr>
              <a:graphicFrameLocks/>
            </wp:cNvGraphicFramePr>
            <a:graphic>
              <a:graphicData uri="http://schemas.openxmlformats.org/drawingml/2006/picture">
                <pic:pic>
                  <pic:nvPicPr>
                    <pic:cNvPr id="95" name="Image 95"/>
                    <pic:cNvPicPr/>
                  </pic:nvPicPr>
                  <pic:blipFill>
                    <a:blip r:embed="rId61" cstate="print"/>
                    <a:stretch>
                      <a:fillRect/>
                    </a:stretch>
                  </pic:blipFill>
                  <pic:spPr>
                    <a:xfrm>
                      <a:off x="0" y="0"/>
                      <a:ext cx="35048" cy="35034"/>
                    </a:xfrm>
                    <a:prstGeom prst="rect">
                      <a:avLst/>
                    </a:prstGeom>
                  </pic:spPr>
                </pic:pic>
              </a:graphicData>
            </a:graphic>
          </wp:inline>
        </w:drawing>
      </w:r>
      <w:r>
        <w:rPr>
          <w:position w:val="2"/>
        </w:rPr>
      </w:r>
      <w:r>
        <w:rPr/>
        <w:tab/>
      </w:r>
      <w:r>
        <w:rPr>
          <w:w w:val="105"/>
        </w:rPr>
        <w:t>Compatível com primer ou selador acrílico para pisos, quando especificado.</w:t>
      </w:r>
    </w:p>
    <w:p>
      <w:pPr>
        <w:pStyle w:val="BodyText"/>
        <w:spacing w:before="179"/>
        <w:ind w:left="0"/>
      </w:pPr>
    </w:p>
    <w:p>
      <w:pPr>
        <w:pStyle w:val="Heading3"/>
        <w:spacing w:before="1"/>
      </w:pPr>
      <w:r>
        <w:rPr>
          <w:spacing w:val="-2"/>
          <w:w w:val="105"/>
        </w:rPr>
        <w:t>Item</w:t>
      </w:r>
      <w:r>
        <w:rPr>
          <w:spacing w:val="-7"/>
          <w:w w:val="105"/>
        </w:rPr>
        <w:t> </w:t>
      </w:r>
      <w:r>
        <w:rPr>
          <w:spacing w:val="-2"/>
          <w:w w:val="105"/>
        </w:rPr>
        <w:t>7</w:t>
      </w:r>
      <w:r>
        <w:rPr>
          <w:spacing w:val="-3"/>
          <w:w w:val="105"/>
        </w:rPr>
        <w:t> </w:t>
      </w:r>
      <w:r>
        <w:rPr>
          <w:spacing w:val="-2"/>
          <w:w w:val="105"/>
        </w:rPr>
        <w:t>-</w:t>
      </w:r>
      <w:r>
        <w:rPr>
          <w:spacing w:val="-7"/>
          <w:w w:val="105"/>
        </w:rPr>
        <w:t> </w:t>
      </w:r>
      <w:r>
        <w:rPr>
          <w:spacing w:val="-2"/>
          <w:w w:val="105"/>
        </w:rPr>
        <w:t>TINTA</w:t>
      </w:r>
      <w:r>
        <w:rPr>
          <w:spacing w:val="-11"/>
          <w:w w:val="105"/>
        </w:rPr>
        <w:t> </w:t>
      </w:r>
      <w:r>
        <w:rPr>
          <w:spacing w:val="-2"/>
          <w:w w:val="105"/>
        </w:rPr>
        <w:t>EPÓXI</w:t>
      </w:r>
      <w:r>
        <w:rPr>
          <w:spacing w:val="-4"/>
          <w:w w:val="105"/>
        </w:rPr>
        <w:t> </w:t>
      </w:r>
      <w:r>
        <w:rPr>
          <w:spacing w:val="-2"/>
          <w:w w:val="105"/>
        </w:rPr>
        <w:t>BRANCO</w:t>
      </w:r>
      <w:r>
        <w:rPr>
          <w:spacing w:val="-4"/>
          <w:w w:val="105"/>
        </w:rPr>
        <w:t> GELO</w:t>
      </w:r>
    </w:p>
    <w:p>
      <w:pPr>
        <w:spacing w:before="3"/>
        <w:ind w:left="386" w:right="0" w:firstLine="0"/>
        <w:jc w:val="left"/>
        <w:rPr>
          <w:sz w:val="17"/>
        </w:rPr>
      </w:pPr>
      <w:r>
        <w:rPr>
          <w:b/>
          <w:spacing w:val="-2"/>
          <w:w w:val="105"/>
          <w:sz w:val="17"/>
        </w:rPr>
        <w:t>Tipo</w:t>
      </w:r>
      <w:r>
        <w:rPr>
          <w:spacing w:val="-2"/>
          <w:w w:val="105"/>
          <w:sz w:val="17"/>
        </w:rPr>
        <w:t>:</w:t>
      </w:r>
      <w:r>
        <w:rPr>
          <w:spacing w:val="-3"/>
          <w:w w:val="105"/>
          <w:sz w:val="17"/>
        </w:rPr>
        <w:t> </w:t>
      </w:r>
      <w:r>
        <w:rPr>
          <w:spacing w:val="-2"/>
          <w:w w:val="105"/>
          <w:sz w:val="17"/>
        </w:rPr>
        <w:t>Epóxi</w:t>
      </w:r>
    </w:p>
    <w:p>
      <w:pPr>
        <w:spacing w:line="244" w:lineRule="auto" w:before="3"/>
        <w:ind w:left="386" w:right="12777" w:firstLine="0"/>
        <w:jc w:val="left"/>
        <w:rPr>
          <w:sz w:val="17"/>
        </w:rPr>
      </w:pPr>
      <w:r>
        <w:rPr>
          <w:b/>
          <w:w w:val="105"/>
          <w:sz w:val="17"/>
        </w:rPr>
        <w:t>Cor</w:t>
      </w:r>
      <w:r>
        <w:rPr>
          <w:w w:val="105"/>
          <w:sz w:val="17"/>
        </w:rPr>
        <w:t>: Branco Gelo </w:t>
      </w:r>
      <w:r>
        <w:rPr>
          <w:b/>
          <w:spacing w:val="-2"/>
          <w:w w:val="105"/>
          <w:sz w:val="17"/>
        </w:rPr>
        <w:t>Acabamento</w:t>
      </w:r>
      <w:r>
        <w:rPr>
          <w:spacing w:val="-2"/>
          <w:w w:val="105"/>
          <w:sz w:val="17"/>
        </w:rPr>
        <w:t>:</w:t>
      </w:r>
      <w:r>
        <w:rPr>
          <w:spacing w:val="-10"/>
          <w:w w:val="105"/>
          <w:sz w:val="17"/>
        </w:rPr>
        <w:t> </w:t>
      </w:r>
      <w:r>
        <w:rPr>
          <w:spacing w:val="-2"/>
          <w:w w:val="105"/>
          <w:sz w:val="17"/>
        </w:rPr>
        <w:t>Fosco </w:t>
      </w:r>
      <w:r>
        <w:rPr>
          <w:b/>
          <w:w w:val="105"/>
          <w:sz w:val="17"/>
        </w:rPr>
        <w:t>Brilho</w:t>
      </w:r>
      <w:r>
        <w:rPr>
          <w:w w:val="105"/>
          <w:sz w:val="17"/>
        </w:rPr>
        <w:t>: Fosco</w:t>
      </w:r>
    </w:p>
    <w:p>
      <w:pPr>
        <w:spacing w:line="193" w:lineRule="exact" w:before="0"/>
        <w:ind w:left="386" w:right="0" w:firstLine="0"/>
        <w:jc w:val="left"/>
        <w:rPr>
          <w:sz w:val="17"/>
        </w:rPr>
      </w:pPr>
      <w:r>
        <w:rPr>
          <w:b/>
          <w:w w:val="105"/>
          <w:sz w:val="17"/>
        </w:rPr>
        <w:t>Forma</w:t>
      </w:r>
      <w:r>
        <w:rPr>
          <w:b/>
          <w:spacing w:val="-10"/>
          <w:w w:val="105"/>
          <w:sz w:val="17"/>
        </w:rPr>
        <w:t> </w:t>
      </w:r>
      <w:r>
        <w:rPr>
          <w:b/>
          <w:w w:val="105"/>
          <w:sz w:val="17"/>
        </w:rPr>
        <w:t>de</w:t>
      </w:r>
      <w:r>
        <w:rPr>
          <w:b/>
          <w:spacing w:val="-9"/>
          <w:w w:val="105"/>
          <w:sz w:val="17"/>
        </w:rPr>
        <w:t> </w:t>
      </w:r>
      <w:r>
        <w:rPr>
          <w:b/>
          <w:w w:val="105"/>
          <w:sz w:val="17"/>
        </w:rPr>
        <w:t>fornecimento</w:t>
      </w:r>
      <w:r>
        <w:rPr>
          <w:w w:val="105"/>
          <w:sz w:val="17"/>
        </w:rPr>
        <w:t>:</w:t>
      </w:r>
      <w:r>
        <w:rPr>
          <w:spacing w:val="-10"/>
          <w:w w:val="105"/>
          <w:sz w:val="17"/>
        </w:rPr>
        <w:t> </w:t>
      </w:r>
      <w:r>
        <w:rPr>
          <w:w w:val="105"/>
          <w:sz w:val="17"/>
        </w:rPr>
        <w:t>Lata</w:t>
      </w:r>
      <w:r>
        <w:rPr>
          <w:spacing w:val="-9"/>
          <w:w w:val="105"/>
          <w:sz w:val="17"/>
        </w:rPr>
        <w:t> </w:t>
      </w:r>
      <w:r>
        <w:rPr>
          <w:w w:val="105"/>
          <w:sz w:val="17"/>
        </w:rPr>
        <w:t>com</w:t>
      </w:r>
      <w:r>
        <w:rPr>
          <w:spacing w:val="-9"/>
          <w:w w:val="105"/>
          <w:sz w:val="17"/>
        </w:rPr>
        <w:t> </w:t>
      </w:r>
      <w:r>
        <w:rPr>
          <w:w w:val="105"/>
          <w:sz w:val="17"/>
        </w:rPr>
        <w:t>3,6</w:t>
      </w:r>
      <w:r>
        <w:rPr>
          <w:spacing w:val="-10"/>
          <w:w w:val="105"/>
          <w:sz w:val="17"/>
        </w:rPr>
        <w:t> </w:t>
      </w:r>
      <w:r>
        <w:rPr>
          <w:spacing w:val="-2"/>
          <w:w w:val="105"/>
          <w:sz w:val="17"/>
        </w:rPr>
        <w:t>litros</w:t>
      </w:r>
    </w:p>
    <w:p>
      <w:pPr>
        <w:pStyle w:val="Heading3"/>
        <w:spacing w:before="92"/>
        <w:rPr>
          <w:b w:val="0"/>
        </w:rPr>
      </w:pPr>
      <w:r>
        <w:rPr/>
        <w:t>Especificações</w:t>
      </w:r>
      <w:r>
        <w:rPr>
          <w:spacing w:val="29"/>
        </w:rPr>
        <w:t> </w:t>
      </w:r>
      <w:r>
        <w:rPr>
          <w:spacing w:val="-2"/>
        </w:rPr>
        <w:t>Técnicas</w:t>
      </w:r>
      <w:r>
        <w:rPr>
          <w:b w:val="0"/>
          <w:spacing w:val="-2"/>
        </w:rPr>
        <w:t>:</w:t>
      </w:r>
    </w:p>
    <w:p>
      <w:pPr>
        <w:pStyle w:val="BodyText"/>
        <w:tabs>
          <w:tab w:pos="828" w:val="left" w:leader="none"/>
        </w:tabs>
        <w:spacing w:line="352" w:lineRule="auto" w:before="179"/>
        <w:ind w:left="563" w:right="5409"/>
      </w:pPr>
      <w:r>
        <w:rPr>
          <w:position w:val="2"/>
        </w:rPr>
        <w:drawing>
          <wp:inline distT="0" distB="0" distL="0" distR="0">
            <wp:extent cx="35048" cy="35034"/>
            <wp:effectExtent l="0" t="0" r="0" b="0"/>
            <wp:docPr id="96" name="Image 96"/>
            <wp:cNvGraphicFramePr>
              <a:graphicFrameLocks/>
            </wp:cNvGraphicFramePr>
            <a:graphic>
              <a:graphicData uri="http://schemas.openxmlformats.org/drawingml/2006/picture">
                <pic:pic>
                  <pic:nvPicPr>
                    <pic:cNvPr id="96" name="Image 96"/>
                    <pic:cNvPicPr/>
                  </pic:nvPicPr>
                  <pic:blipFill>
                    <a:blip r:embed="rId62"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Tinta</w:t>
      </w:r>
      <w:r>
        <w:rPr>
          <w:spacing w:val="-9"/>
          <w:w w:val="105"/>
        </w:rPr>
        <w:t> </w:t>
      </w:r>
      <w:r>
        <w:rPr>
          <w:w w:val="105"/>
        </w:rPr>
        <w:t>epóxi</w:t>
      </w:r>
      <w:r>
        <w:rPr>
          <w:spacing w:val="-9"/>
          <w:w w:val="105"/>
        </w:rPr>
        <w:t> </w:t>
      </w:r>
      <w:r>
        <w:rPr>
          <w:w w:val="105"/>
        </w:rPr>
        <w:t>bicomponente,</w:t>
      </w:r>
      <w:r>
        <w:rPr>
          <w:spacing w:val="-9"/>
          <w:w w:val="105"/>
        </w:rPr>
        <w:t> </w:t>
      </w:r>
      <w:r>
        <w:rPr>
          <w:w w:val="105"/>
        </w:rPr>
        <w:t>indicada</w:t>
      </w:r>
      <w:r>
        <w:rPr>
          <w:spacing w:val="-9"/>
          <w:w w:val="105"/>
        </w:rPr>
        <w:t> </w:t>
      </w:r>
      <w:r>
        <w:rPr>
          <w:w w:val="105"/>
        </w:rPr>
        <w:t>para</w:t>
      </w:r>
      <w:r>
        <w:rPr>
          <w:spacing w:val="-9"/>
          <w:w w:val="105"/>
        </w:rPr>
        <w:t> </w:t>
      </w:r>
      <w:r>
        <w:rPr>
          <w:w w:val="105"/>
        </w:rPr>
        <w:t>ambientes</w:t>
      </w:r>
      <w:r>
        <w:rPr>
          <w:spacing w:val="-9"/>
          <w:w w:val="105"/>
        </w:rPr>
        <w:t> </w:t>
      </w:r>
      <w:r>
        <w:rPr>
          <w:w w:val="105"/>
        </w:rPr>
        <w:t>internos</w:t>
      </w:r>
      <w:r>
        <w:rPr>
          <w:spacing w:val="-9"/>
          <w:w w:val="105"/>
        </w:rPr>
        <w:t> </w:t>
      </w:r>
      <w:r>
        <w:rPr>
          <w:w w:val="105"/>
        </w:rPr>
        <w:t>e</w:t>
      </w:r>
      <w:r>
        <w:rPr>
          <w:spacing w:val="-9"/>
          <w:w w:val="105"/>
        </w:rPr>
        <w:t> </w:t>
      </w:r>
      <w:r>
        <w:rPr>
          <w:w w:val="105"/>
        </w:rPr>
        <w:t>externos</w:t>
      </w:r>
      <w:r>
        <w:rPr>
          <w:spacing w:val="-9"/>
          <w:w w:val="105"/>
        </w:rPr>
        <w:t> </w:t>
      </w:r>
      <w:r>
        <w:rPr>
          <w:w w:val="105"/>
        </w:rPr>
        <w:t>com</w:t>
      </w:r>
      <w:r>
        <w:rPr>
          <w:spacing w:val="-9"/>
          <w:w w:val="105"/>
        </w:rPr>
        <w:t> </w:t>
      </w:r>
      <w:r>
        <w:rPr>
          <w:w w:val="105"/>
        </w:rPr>
        <w:t>alta</w:t>
      </w:r>
      <w:r>
        <w:rPr>
          <w:spacing w:val="-9"/>
          <w:w w:val="105"/>
        </w:rPr>
        <w:t> </w:t>
      </w:r>
      <w:r>
        <w:rPr>
          <w:w w:val="105"/>
        </w:rPr>
        <w:t>exigência</w:t>
      </w:r>
      <w:r>
        <w:rPr>
          <w:spacing w:val="-9"/>
          <w:w w:val="105"/>
        </w:rPr>
        <w:t> </w:t>
      </w:r>
      <w:r>
        <w:rPr>
          <w:w w:val="105"/>
        </w:rPr>
        <w:t>de</w:t>
      </w:r>
      <w:r>
        <w:rPr>
          <w:spacing w:val="-9"/>
          <w:w w:val="105"/>
        </w:rPr>
        <w:t> </w:t>
      </w:r>
      <w:r>
        <w:rPr>
          <w:w w:val="105"/>
        </w:rPr>
        <w:t>resistência</w:t>
      </w:r>
      <w:r>
        <w:rPr>
          <w:spacing w:val="-9"/>
          <w:w w:val="105"/>
        </w:rPr>
        <w:t> </w:t>
      </w:r>
      <w:r>
        <w:rPr>
          <w:w w:val="105"/>
        </w:rPr>
        <w:t>química</w:t>
      </w:r>
      <w:r>
        <w:rPr>
          <w:spacing w:val="-9"/>
          <w:w w:val="105"/>
        </w:rPr>
        <w:t> </w:t>
      </w:r>
      <w:r>
        <w:rPr>
          <w:w w:val="105"/>
        </w:rPr>
        <w:t>e</w:t>
      </w:r>
      <w:r>
        <w:rPr>
          <w:spacing w:val="-9"/>
          <w:w w:val="105"/>
        </w:rPr>
        <w:t> </w:t>
      </w:r>
      <w:r>
        <w:rPr>
          <w:w w:val="105"/>
        </w:rPr>
        <w:t>mecânica. </w:t>
      </w:r>
      <w:r>
        <w:rPr>
          <w:position w:val="2"/>
        </w:rPr>
        <w:drawing>
          <wp:inline distT="0" distB="0" distL="0" distR="0">
            <wp:extent cx="35048" cy="35034"/>
            <wp:effectExtent l="0" t="0" r="0" b="0"/>
            <wp:docPr id="97" name="Image 97"/>
            <wp:cNvGraphicFramePr>
              <a:graphicFrameLocks/>
            </wp:cNvGraphicFramePr>
            <a:graphic>
              <a:graphicData uri="http://schemas.openxmlformats.org/drawingml/2006/picture">
                <pic:pic>
                  <pic:nvPicPr>
                    <pic:cNvPr id="97" name="Image 97"/>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tab/>
      </w:r>
      <w:r>
        <w:rPr>
          <w:w w:val="105"/>
        </w:rPr>
        <w:t>Cor branco gelo, com acabamento fosco.</w:t>
      </w:r>
    </w:p>
    <w:p>
      <w:pPr>
        <w:pStyle w:val="BodyText"/>
        <w:tabs>
          <w:tab w:pos="828" w:val="left" w:leader="none"/>
        </w:tabs>
        <w:spacing w:line="195" w:lineRule="exact"/>
        <w:ind w:left="563"/>
      </w:pPr>
      <w:r>
        <w:rPr>
          <w:position w:val="2"/>
        </w:rPr>
        <w:drawing>
          <wp:inline distT="0" distB="0" distL="0" distR="0">
            <wp:extent cx="35048" cy="35034"/>
            <wp:effectExtent l="0" t="0" r="0" b="0"/>
            <wp:docPr id="98" name="Image 98"/>
            <wp:cNvGraphicFramePr>
              <a:graphicFrameLocks/>
            </wp:cNvGraphicFramePr>
            <a:graphic>
              <a:graphicData uri="http://schemas.openxmlformats.org/drawingml/2006/picture">
                <pic:pic>
                  <pic:nvPicPr>
                    <pic:cNvPr id="98" name="Image 98"/>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Brilho</w:t>
      </w:r>
      <w:r>
        <w:rPr>
          <w:spacing w:val="-12"/>
          <w:w w:val="105"/>
        </w:rPr>
        <w:t> </w:t>
      </w:r>
      <w:r>
        <w:rPr>
          <w:w w:val="105"/>
        </w:rPr>
        <w:t>fosco,</w:t>
      </w:r>
      <w:r>
        <w:rPr>
          <w:spacing w:val="-11"/>
          <w:w w:val="105"/>
        </w:rPr>
        <w:t> </w:t>
      </w:r>
      <w:r>
        <w:rPr>
          <w:w w:val="105"/>
        </w:rPr>
        <w:t>conforme</w:t>
      </w:r>
      <w:r>
        <w:rPr>
          <w:spacing w:val="-11"/>
          <w:w w:val="105"/>
        </w:rPr>
        <w:t> </w:t>
      </w:r>
      <w:r>
        <w:rPr>
          <w:spacing w:val="-2"/>
          <w:w w:val="105"/>
        </w:rPr>
        <w:t>especificado.</w:t>
      </w:r>
    </w:p>
    <w:p>
      <w:pPr>
        <w:pStyle w:val="BodyText"/>
        <w:tabs>
          <w:tab w:pos="828" w:val="left" w:leader="none"/>
        </w:tabs>
        <w:spacing w:line="352" w:lineRule="auto" w:before="92"/>
        <w:ind w:left="563" w:right="10091"/>
      </w:pPr>
      <w:r>
        <w:rPr>
          <w:position w:val="2"/>
        </w:rPr>
        <w:drawing>
          <wp:inline distT="0" distB="0" distL="0" distR="0">
            <wp:extent cx="35048" cy="35034"/>
            <wp:effectExtent l="0" t="0" r="0" b="0"/>
            <wp:docPr id="99" name="Image 99"/>
            <wp:cNvGraphicFramePr>
              <a:graphicFrameLocks/>
            </wp:cNvGraphicFramePr>
            <a:graphic>
              <a:graphicData uri="http://schemas.openxmlformats.org/drawingml/2006/picture">
                <pic:pic>
                  <pic:nvPicPr>
                    <pic:cNvPr id="99" name="Image 99"/>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Secagem</w:t>
      </w:r>
      <w:r>
        <w:rPr>
          <w:spacing w:val="-7"/>
          <w:w w:val="105"/>
        </w:rPr>
        <w:t> </w:t>
      </w:r>
      <w:r>
        <w:rPr>
          <w:w w:val="105"/>
        </w:rPr>
        <w:t>ao</w:t>
      </w:r>
      <w:r>
        <w:rPr>
          <w:spacing w:val="-7"/>
          <w:w w:val="105"/>
        </w:rPr>
        <w:t> </w:t>
      </w:r>
      <w:r>
        <w:rPr>
          <w:w w:val="105"/>
        </w:rPr>
        <w:t>toque</w:t>
      </w:r>
      <w:r>
        <w:rPr>
          <w:spacing w:val="-7"/>
          <w:w w:val="105"/>
        </w:rPr>
        <w:t> </w:t>
      </w:r>
      <w:r>
        <w:rPr>
          <w:w w:val="105"/>
        </w:rPr>
        <w:t>em</w:t>
      </w:r>
      <w:r>
        <w:rPr>
          <w:spacing w:val="-7"/>
          <w:w w:val="105"/>
        </w:rPr>
        <w:t> </w:t>
      </w:r>
      <w:r>
        <w:rPr>
          <w:w w:val="105"/>
        </w:rPr>
        <w:t>até</w:t>
      </w:r>
      <w:r>
        <w:rPr>
          <w:spacing w:val="-7"/>
          <w:w w:val="105"/>
        </w:rPr>
        <w:t> </w:t>
      </w:r>
      <w:r>
        <w:rPr>
          <w:w w:val="105"/>
        </w:rPr>
        <w:t>2</w:t>
      </w:r>
      <w:r>
        <w:rPr>
          <w:spacing w:val="-7"/>
          <w:w w:val="105"/>
        </w:rPr>
        <w:t> </w:t>
      </w:r>
      <w:r>
        <w:rPr>
          <w:w w:val="105"/>
        </w:rPr>
        <w:t>horas</w:t>
      </w:r>
      <w:r>
        <w:rPr>
          <w:spacing w:val="-7"/>
          <w:w w:val="105"/>
        </w:rPr>
        <w:t> </w:t>
      </w:r>
      <w:r>
        <w:rPr>
          <w:w w:val="105"/>
        </w:rPr>
        <w:t>e</w:t>
      </w:r>
      <w:r>
        <w:rPr>
          <w:spacing w:val="-7"/>
          <w:w w:val="105"/>
        </w:rPr>
        <w:t> </w:t>
      </w:r>
      <w:r>
        <w:rPr>
          <w:w w:val="105"/>
        </w:rPr>
        <w:t>cura</w:t>
      </w:r>
      <w:r>
        <w:rPr>
          <w:spacing w:val="-7"/>
          <w:w w:val="105"/>
        </w:rPr>
        <w:t> </w:t>
      </w:r>
      <w:r>
        <w:rPr>
          <w:w w:val="105"/>
        </w:rPr>
        <w:t>total</w:t>
      </w:r>
      <w:r>
        <w:rPr>
          <w:spacing w:val="-7"/>
          <w:w w:val="105"/>
        </w:rPr>
        <w:t> </w:t>
      </w:r>
      <w:r>
        <w:rPr>
          <w:w w:val="105"/>
        </w:rPr>
        <w:t>em</w:t>
      </w:r>
      <w:r>
        <w:rPr>
          <w:spacing w:val="-7"/>
          <w:w w:val="105"/>
        </w:rPr>
        <w:t> </w:t>
      </w:r>
      <w:r>
        <w:rPr>
          <w:w w:val="105"/>
        </w:rPr>
        <w:t>até</w:t>
      </w:r>
      <w:r>
        <w:rPr>
          <w:spacing w:val="-7"/>
          <w:w w:val="105"/>
        </w:rPr>
        <w:t> </w:t>
      </w:r>
      <w:r>
        <w:rPr>
          <w:w w:val="105"/>
        </w:rPr>
        <w:t>7</w:t>
      </w:r>
      <w:r>
        <w:rPr>
          <w:spacing w:val="-7"/>
          <w:w w:val="105"/>
        </w:rPr>
        <w:t> </w:t>
      </w:r>
      <w:r>
        <w:rPr>
          <w:w w:val="105"/>
        </w:rPr>
        <w:t>dias. </w:t>
      </w:r>
      <w:r>
        <w:rPr>
          <w:position w:val="2"/>
        </w:rPr>
        <w:drawing>
          <wp:inline distT="0" distB="0" distL="0" distR="0">
            <wp:extent cx="35048" cy="35034"/>
            <wp:effectExtent l="0" t="0" r="0" b="0"/>
            <wp:docPr id="100" name="Image 100"/>
            <wp:cNvGraphicFramePr>
              <a:graphicFrameLocks/>
            </wp:cNvGraphicFramePr>
            <a:graphic>
              <a:graphicData uri="http://schemas.openxmlformats.org/drawingml/2006/picture">
                <pic:pic>
                  <pic:nvPicPr>
                    <pic:cNvPr id="100" name="Image 100"/>
                    <pic:cNvPicPr/>
                  </pic:nvPicPr>
                  <pic:blipFill>
                    <a:blip r:embed="rId50" cstate="print"/>
                    <a:stretch>
                      <a:fillRect/>
                    </a:stretch>
                  </pic:blipFill>
                  <pic:spPr>
                    <a:xfrm>
                      <a:off x="0" y="0"/>
                      <a:ext cx="35048" cy="35034"/>
                    </a:xfrm>
                    <a:prstGeom prst="rect">
                      <a:avLst/>
                    </a:prstGeom>
                  </pic:spPr>
                </pic:pic>
              </a:graphicData>
            </a:graphic>
          </wp:inline>
        </w:drawing>
      </w:r>
      <w:r>
        <w:rPr>
          <w:position w:val="2"/>
        </w:rPr>
      </w:r>
      <w:r>
        <w:rPr/>
        <w:tab/>
      </w:r>
      <w:r>
        <w:rPr>
          <w:w w:val="105"/>
        </w:rPr>
        <w:t>Alta resistência a abrasão, produtos químicos e umidade.</w:t>
      </w:r>
    </w:p>
    <w:p>
      <w:pPr>
        <w:pStyle w:val="BodyText"/>
        <w:tabs>
          <w:tab w:pos="828" w:val="left" w:leader="none"/>
        </w:tabs>
        <w:spacing w:line="352" w:lineRule="auto"/>
        <w:ind w:left="563" w:right="10194"/>
      </w:pPr>
      <w:r>
        <w:rPr>
          <w:position w:val="2"/>
        </w:rPr>
        <w:drawing>
          <wp:inline distT="0" distB="0" distL="0" distR="0">
            <wp:extent cx="35048" cy="35034"/>
            <wp:effectExtent l="0" t="0" r="0" b="0"/>
            <wp:docPr id="101" name="Image 101"/>
            <wp:cNvGraphicFramePr>
              <a:graphicFrameLocks/>
            </wp:cNvGraphicFramePr>
            <a:graphic>
              <a:graphicData uri="http://schemas.openxmlformats.org/drawingml/2006/picture">
                <pic:pic>
                  <pic:nvPicPr>
                    <pic:cNvPr id="101" name="Image 101"/>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Aderência</w:t>
      </w:r>
      <w:r>
        <w:rPr>
          <w:spacing w:val="-9"/>
          <w:w w:val="105"/>
        </w:rPr>
        <w:t> </w:t>
      </w:r>
      <w:r>
        <w:rPr>
          <w:w w:val="105"/>
        </w:rPr>
        <w:t>mínima</w:t>
      </w:r>
      <w:r>
        <w:rPr>
          <w:spacing w:val="-9"/>
          <w:w w:val="105"/>
        </w:rPr>
        <w:t> </w:t>
      </w:r>
      <w:r>
        <w:rPr>
          <w:w w:val="105"/>
        </w:rPr>
        <w:t>de</w:t>
      </w:r>
      <w:r>
        <w:rPr>
          <w:spacing w:val="-9"/>
          <w:w w:val="105"/>
        </w:rPr>
        <w:t> </w:t>
      </w:r>
      <w:r>
        <w:rPr>
          <w:w w:val="105"/>
        </w:rPr>
        <w:t>1,5</w:t>
      </w:r>
      <w:r>
        <w:rPr>
          <w:spacing w:val="-9"/>
          <w:w w:val="105"/>
        </w:rPr>
        <w:t> </w:t>
      </w:r>
      <w:r>
        <w:rPr>
          <w:w w:val="105"/>
        </w:rPr>
        <w:t>MPa</w:t>
      </w:r>
      <w:r>
        <w:rPr>
          <w:spacing w:val="-9"/>
          <w:w w:val="105"/>
        </w:rPr>
        <w:t> </w:t>
      </w:r>
      <w:r>
        <w:rPr>
          <w:w w:val="105"/>
        </w:rPr>
        <w:t>em</w:t>
      </w:r>
      <w:r>
        <w:rPr>
          <w:spacing w:val="-9"/>
          <w:w w:val="105"/>
        </w:rPr>
        <w:t> </w:t>
      </w:r>
      <w:r>
        <w:rPr>
          <w:w w:val="105"/>
        </w:rPr>
        <w:t>ensaio</w:t>
      </w:r>
      <w:r>
        <w:rPr>
          <w:spacing w:val="-9"/>
          <w:w w:val="105"/>
        </w:rPr>
        <w:t> </w:t>
      </w:r>
      <w:r>
        <w:rPr>
          <w:w w:val="105"/>
        </w:rPr>
        <w:t>de</w:t>
      </w:r>
      <w:r>
        <w:rPr>
          <w:spacing w:val="-9"/>
          <w:w w:val="105"/>
        </w:rPr>
        <w:t> </w:t>
      </w:r>
      <w:r>
        <w:rPr>
          <w:w w:val="105"/>
        </w:rPr>
        <w:t>tração</w:t>
      </w:r>
      <w:r>
        <w:rPr>
          <w:spacing w:val="-9"/>
          <w:w w:val="105"/>
        </w:rPr>
        <w:t> </w:t>
      </w:r>
      <w:r>
        <w:rPr>
          <w:w w:val="105"/>
        </w:rPr>
        <w:t>direta. </w:t>
      </w:r>
      <w:r>
        <w:rPr>
          <w:position w:val="2"/>
        </w:rPr>
        <w:drawing>
          <wp:inline distT="0" distB="0" distL="0" distR="0">
            <wp:extent cx="35048" cy="35034"/>
            <wp:effectExtent l="0" t="0" r="0" b="0"/>
            <wp:docPr id="102" name="Image 102"/>
            <wp:cNvGraphicFramePr>
              <a:graphicFrameLocks/>
            </wp:cNvGraphicFramePr>
            <a:graphic>
              <a:graphicData uri="http://schemas.openxmlformats.org/drawingml/2006/picture">
                <pic:pic>
                  <pic:nvPicPr>
                    <pic:cNvPr id="102" name="Image 102"/>
                    <pic:cNvPicPr/>
                  </pic:nvPicPr>
                  <pic:blipFill>
                    <a:blip r:embed="rId49" cstate="print"/>
                    <a:stretch>
                      <a:fillRect/>
                    </a:stretch>
                  </pic:blipFill>
                  <pic:spPr>
                    <a:xfrm>
                      <a:off x="0" y="0"/>
                      <a:ext cx="35048" cy="35034"/>
                    </a:xfrm>
                    <a:prstGeom prst="rect">
                      <a:avLst/>
                    </a:prstGeom>
                  </pic:spPr>
                </pic:pic>
              </a:graphicData>
            </a:graphic>
          </wp:inline>
        </w:drawing>
      </w:r>
      <w:r>
        <w:rPr>
          <w:position w:val="2"/>
        </w:rPr>
      </w:r>
      <w:r>
        <w:rPr/>
        <w:tab/>
      </w:r>
      <w:r>
        <w:rPr>
          <w:w w:val="105"/>
        </w:rPr>
        <w:t>Poder de cobertura mínimo de 6 m²/L por demão.</w:t>
      </w:r>
    </w:p>
    <w:p>
      <w:pPr>
        <w:pStyle w:val="BodyText"/>
        <w:tabs>
          <w:tab w:pos="828" w:val="left" w:leader="none"/>
        </w:tabs>
        <w:spacing w:line="195" w:lineRule="exact"/>
        <w:ind w:left="563"/>
      </w:pPr>
      <w:r>
        <w:rPr>
          <w:position w:val="2"/>
        </w:rPr>
        <w:drawing>
          <wp:inline distT="0" distB="0" distL="0" distR="0">
            <wp:extent cx="35048" cy="35034"/>
            <wp:effectExtent l="0" t="0" r="0" b="0"/>
            <wp:docPr id="103" name="Image 103"/>
            <wp:cNvGraphicFramePr>
              <a:graphicFrameLocks/>
            </wp:cNvGraphicFramePr>
            <a:graphic>
              <a:graphicData uri="http://schemas.openxmlformats.org/drawingml/2006/picture">
                <pic:pic>
                  <pic:nvPicPr>
                    <pic:cNvPr id="103" name="Image 103"/>
                    <pic:cNvPicPr/>
                  </pic:nvPicPr>
                  <pic:blipFill>
                    <a:blip r:embed="rId50" cstate="print"/>
                    <a:stretch>
                      <a:fillRect/>
                    </a:stretch>
                  </pic:blipFill>
                  <pic:spPr>
                    <a:xfrm>
                      <a:off x="0" y="0"/>
                      <a:ext cx="35048" cy="35034"/>
                    </a:xfrm>
                    <a:prstGeom prst="rect">
                      <a:avLst/>
                    </a:prstGeom>
                  </pic:spPr>
                </pic:pic>
              </a:graphicData>
            </a:graphic>
          </wp:inline>
        </w:drawing>
      </w:r>
      <w:r>
        <w:rPr>
          <w:position w:val="2"/>
        </w:rPr>
      </w:r>
      <w:r>
        <w:rPr>
          <w:sz w:val="20"/>
        </w:rPr>
        <w:tab/>
      </w:r>
      <w:r>
        <w:rPr/>
        <w:t>Baixo</w:t>
      </w:r>
      <w:r>
        <w:rPr>
          <w:spacing w:val="13"/>
        </w:rPr>
        <w:t> </w:t>
      </w:r>
      <w:r>
        <w:rPr/>
        <w:t>teor</w:t>
      </w:r>
      <w:r>
        <w:rPr>
          <w:spacing w:val="14"/>
        </w:rPr>
        <w:t> </w:t>
      </w:r>
      <w:r>
        <w:rPr/>
        <w:t>de</w:t>
      </w:r>
      <w:r>
        <w:rPr>
          <w:spacing w:val="14"/>
        </w:rPr>
        <w:t> </w:t>
      </w:r>
      <w:r>
        <w:rPr/>
        <w:t>Compostos</w:t>
      </w:r>
      <w:r>
        <w:rPr>
          <w:spacing w:val="14"/>
        </w:rPr>
        <w:t> </w:t>
      </w:r>
      <w:r>
        <w:rPr/>
        <w:t>Orgânicos</w:t>
      </w:r>
      <w:r>
        <w:rPr>
          <w:spacing w:val="10"/>
        </w:rPr>
        <w:t> </w:t>
      </w:r>
      <w:r>
        <w:rPr/>
        <w:t>Voláteis</w:t>
      </w:r>
      <w:r>
        <w:rPr>
          <w:spacing w:val="13"/>
        </w:rPr>
        <w:t> </w:t>
      </w:r>
      <w:r>
        <w:rPr/>
        <w:t>(COV),</w:t>
      </w:r>
      <w:r>
        <w:rPr>
          <w:spacing w:val="14"/>
        </w:rPr>
        <w:t> </w:t>
      </w:r>
      <w:r>
        <w:rPr/>
        <w:t>conforme</w:t>
      </w:r>
      <w:r>
        <w:rPr>
          <w:spacing w:val="14"/>
        </w:rPr>
        <w:t> </w:t>
      </w:r>
      <w:r>
        <w:rPr/>
        <w:t>legislação</w:t>
      </w:r>
      <w:r>
        <w:rPr>
          <w:spacing w:val="14"/>
        </w:rPr>
        <w:t> </w:t>
      </w:r>
      <w:r>
        <w:rPr>
          <w:spacing w:val="-2"/>
        </w:rPr>
        <w:t>vigente.</w:t>
      </w:r>
    </w:p>
    <w:p>
      <w:pPr>
        <w:pStyle w:val="BodyText"/>
        <w:tabs>
          <w:tab w:pos="828" w:val="left" w:leader="none"/>
        </w:tabs>
        <w:spacing w:before="91"/>
        <w:ind w:left="563"/>
      </w:pPr>
      <w:r>
        <w:rPr>
          <w:position w:val="2"/>
        </w:rPr>
        <w:drawing>
          <wp:inline distT="0" distB="0" distL="0" distR="0">
            <wp:extent cx="35048" cy="35034"/>
            <wp:effectExtent l="0" t="0" r="0" b="0"/>
            <wp:docPr id="104" name="Image 104"/>
            <wp:cNvGraphicFramePr>
              <a:graphicFrameLocks/>
            </wp:cNvGraphicFramePr>
            <a:graphic>
              <a:graphicData uri="http://schemas.openxmlformats.org/drawingml/2006/picture">
                <pic:pic>
                  <pic:nvPicPr>
                    <pic:cNvPr id="104" name="Image 104"/>
                    <pic:cNvPicPr/>
                  </pic:nvPicPr>
                  <pic:blipFill>
                    <a:blip r:embed="rId50" cstate="print"/>
                    <a:stretch>
                      <a:fillRect/>
                    </a:stretch>
                  </pic:blipFill>
                  <pic:spPr>
                    <a:xfrm>
                      <a:off x="0" y="0"/>
                      <a:ext cx="35048" cy="35034"/>
                    </a:xfrm>
                    <a:prstGeom prst="rect">
                      <a:avLst/>
                    </a:prstGeom>
                  </pic:spPr>
                </pic:pic>
              </a:graphicData>
            </a:graphic>
          </wp:inline>
        </w:drawing>
      </w:r>
      <w:r>
        <w:rPr>
          <w:position w:val="2"/>
        </w:rPr>
      </w:r>
      <w:r>
        <w:rPr>
          <w:sz w:val="20"/>
        </w:rPr>
        <w:tab/>
      </w:r>
      <w:r>
        <w:rPr/>
        <w:t>Embalagem</w:t>
      </w:r>
      <w:r>
        <w:rPr>
          <w:spacing w:val="16"/>
        </w:rPr>
        <w:t> </w:t>
      </w:r>
      <w:r>
        <w:rPr/>
        <w:t>lacrada,</w:t>
      </w:r>
      <w:r>
        <w:rPr>
          <w:spacing w:val="16"/>
        </w:rPr>
        <w:t> </w:t>
      </w:r>
      <w:r>
        <w:rPr/>
        <w:t>contendo</w:t>
      </w:r>
      <w:r>
        <w:rPr>
          <w:spacing w:val="16"/>
        </w:rPr>
        <w:t> </w:t>
      </w:r>
      <w:r>
        <w:rPr/>
        <w:t>informações</w:t>
      </w:r>
      <w:r>
        <w:rPr>
          <w:spacing w:val="16"/>
        </w:rPr>
        <w:t> </w:t>
      </w:r>
      <w:r>
        <w:rPr/>
        <w:t>de</w:t>
      </w:r>
      <w:r>
        <w:rPr>
          <w:spacing w:val="17"/>
        </w:rPr>
        <w:t> </w:t>
      </w:r>
      <w:r>
        <w:rPr/>
        <w:t>lote,</w:t>
      </w:r>
      <w:r>
        <w:rPr>
          <w:spacing w:val="16"/>
        </w:rPr>
        <w:t> </w:t>
      </w:r>
      <w:r>
        <w:rPr/>
        <w:t>validade,</w:t>
      </w:r>
      <w:r>
        <w:rPr>
          <w:spacing w:val="16"/>
        </w:rPr>
        <w:t> </w:t>
      </w:r>
      <w:r>
        <w:rPr/>
        <w:t>rendimento</w:t>
      </w:r>
      <w:r>
        <w:rPr>
          <w:spacing w:val="16"/>
        </w:rPr>
        <w:t> </w:t>
      </w:r>
      <w:r>
        <w:rPr/>
        <w:t>e</w:t>
      </w:r>
      <w:r>
        <w:rPr>
          <w:spacing w:val="17"/>
        </w:rPr>
        <w:t> </w:t>
      </w:r>
      <w:r>
        <w:rPr/>
        <w:t>instruções</w:t>
      </w:r>
      <w:r>
        <w:rPr>
          <w:spacing w:val="16"/>
        </w:rPr>
        <w:t> </w:t>
      </w:r>
      <w:r>
        <w:rPr/>
        <w:t>de</w:t>
      </w:r>
      <w:r>
        <w:rPr>
          <w:spacing w:val="16"/>
        </w:rPr>
        <w:t> </w:t>
      </w:r>
      <w:r>
        <w:rPr>
          <w:spacing w:val="-4"/>
        </w:rPr>
        <w:t>uso.</w:t>
      </w:r>
    </w:p>
    <w:p>
      <w:pPr>
        <w:pStyle w:val="BodyText"/>
        <w:tabs>
          <w:tab w:pos="828" w:val="left" w:leader="none"/>
        </w:tabs>
        <w:spacing w:line="352" w:lineRule="auto" w:before="91"/>
        <w:ind w:left="563" w:right="5972"/>
      </w:pPr>
      <w:r>
        <w:rPr>
          <w:position w:val="2"/>
        </w:rPr>
        <w:drawing>
          <wp:inline distT="0" distB="0" distL="0" distR="0">
            <wp:extent cx="35048" cy="35034"/>
            <wp:effectExtent l="0" t="0" r="0" b="0"/>
            <wp:docPr id="105" name="Image 105"/>
            <wp:cNvGraphicFramePr>
              <a:graphicFrameLocks/>
            </wp:cNvGraphicFramePr>
            <a:graphic>
              <a:graphicData uri="http://schemas.openxmlformats.org/drawingml/2006/picture">
                <pic:pic>
                  <pic:nvPicPr>
                    <pic:cNvPr id="105" name="Image 105"/>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Aplicação</w:t>
      </w:r>
      <w:r>
        <w:rPr>
          <w:spacing w:val="-8"/>
          <w:w w:val="105"/>
        </w:rPr>
        <w:t> </w:t>
      </w:r>
      <w:r>
        <w:rPr>
          <w:w w:val="105"/>
        </w:rPr>
        <w:t>com</w:t>
      </w:r>
      <w:r>
        <w:rPr>
          <w:spacing w:val="-8"/>
          <w:w w:val="105"/>
        </w:rPr>
        <w:t> </w:t>
      </w:r>
      <w:r>
        <w:rPr>
          <w:w w:val="105"/>
        </w:rPr>
        <w:t>rolo</w:t>
      </w:r>
      <w:r>
        <w:rPr>
          <w:spacing w:val="-8"/>
          <w:w w:val="105"/>
        </w:rPr>
        <w:t> </w:t>
      </w:r>
      <w:r>
        <w:rPr>
          <w:w w:val="105"/>
        </w:rPr>
        <w:t>de</w:t>
      </w:r>
      <w:r>
        <w:rPr>
          <w:spacing w:val="-8"/>
          <w:w w:val="105"/>
        </w:rPr>
        <w:t> </w:t>
      </w:r>
      <w:r>
        <w:rPr>
          <w:w w:val="105"/>
        </w:rPr>
        <w:t>lã</w:t>
      </w:r>
      <w:r>
        <w:rPr>
          <w:spacing w:val="-8"/>
          <w:w w:val="105"/>
        </w:rPr>
        <w:t> </w:t>
      </w:r>
      <w:r>
        <w:rPr>
          <w:w w:val="105"/>
        </w:rPr>
        <w:t>de</w:t>
      </w:r>
      <w:r>
        <w:rPr>
          <w:spacing w:val="-8"/>
          <w:w w:val="105"/>
        </w:rPr>
        <w:t> </w:t>
      </w:r>
      <w:r>
        <w:rPr>
          <w:w w:val="105"/>
        </w:rPr>
        <w:t>pelo</w:t>
      </w:r>
      <w:r>
        <w:rPr>
          <w:spacing w:val="-8"/>
          <w:w w:val="105"/>
        </w:rPr>
        <w:t> </w:t>
      </w:r>
      <w:r>
        <w:rPr>
          <w:w w:val="105"/>
        </w:rPr>
        <w:t>baixo,</w:t>
      </w:r>
      <w:r>
        <w:rPr>
          <w:spacing w:val="-8"/>
          <w:w w:val="105"/>
        </w:rPr>
        <w:t> </w:t>
      </w:r>
      <w:r>
        <w:rPr>
          <w:w w:val="105"/>
        </w:rPr>
        <w:t>trincha</w:t>
      </w:r>
      <w:r>
        <w:rPr>
          <w:spacing w:val="-8"/>
          <w:w w:val="105"/>
        </w:rPr>
        <w:t> </w:t>
      </w:r>
      <w:r>
        <w:rPr>
          <w:w w:val="105"/>
        </w:rPr>
        <w:t>ou</w:t>
      </w:r>
      <w:r>
        <w:rPr>
          <w:spacing w:val="-8"/>
          <w:w w:val="105"/>
        </w:rPr>
        <w:t> </w:t>
      </w:r>
      <w:r>
        <w:rPr>
          <w:w w:val="105"/>
        </w:rPr>
        <w:t>pistola</w:t>
      </w:r>
      <w:r>
        <w:rPr>
          <w:spacing w:val="-8"/>
          <w:w w:val="105"/>
        </w:rPr>
        <w:t> </w:t>
      </w:r>
      <w:r>
        <w:rPr>
          <w:w w:val="105"/>
        </w:rPr>
        <w:t>airless,</w:t>
      </w:r>
      <w:r>
        <w:rPr>
          <w:spacing w:val="-8"/>
          <w:w w:val="105"/>
        </w:rPr>
        <w:t> </w:t>
      </w:r>
      <w:r>
        <w:rPr>
          <w:w w:val="105"/>
        </w:rPr>
        <w:t>com</w:t>
      </w:r>
      <w:r>
        <w:rPr>
          <w:spacing w:val="-8"/>
          <w:w w:val="105"/>
        </w:rPr>
        <w:t> </w:t>
      </w:r>
      <w:r>
        <w:rPr>
          <w:w w:val="105"/>
        </w:rPr>
        <w:t>diluição</w:t>
      </w:r>
      <w:r>
        <w:rPr>
          <w:spacing w:val="-8"/>
          <w:w w:val="105"/>
        </w:rPr>
        <w:t> </w:t>
      </w:r>
      <w:r>
        <w:rPr>
          <w:w w:val="105"/>
        </w:rPr>
        <w:t>conforme</w:t>
      </w:r>
      <w:r>
        <w:rPr>
          <w:spacing w:val="-8"/>
          <w:w w:val="105"/>
        </w:rPr>
        <w:t> </w:t>
      </w:r>
      <w:r>
        <w:rPr>
          <w:w w:val="105"/>
        </w:rPr>
        <w:t>especificação</w:t>
      </w:r>
      <w:r>
        <w:rPr>
          <w:spacing w:val="-8"/>
          <w:w w:val="105"/>
        </w:rPr>
        <w:t> </w:t>
      </w:r>
      <w:r>
        <w:rPr>
          <w:w w:val="105"/>
        </w:rPr>
        <w:t>do</w:t>
      </w:r>
      <w:r>
        <w:rPr>
          <w:spacing w:val="-8"/>
          <w:w w:val="105"/>
        </w:rPr>
        <w:t> </w:t>
      </w:r>
      <w:r>
        <w:rPr>
          <w:w w:val="105"/>
        </w:rPr>
        <w:t>fabricante. </w:t>
      </w:r>
      <w:r>
        <w:rPr>
          <w:position w:val="2"/>
        </w:rPr>
        <w:drawing>
          <wp:inline distT="0" distB="0" distL="0" distR="0">
            <wp:extent cx="35048" cy="35034"/>
            <wp:effectExtent l="0" t="0" r="0" b="0"/>
            <wp:docPr id="106" name="Image 106"/>
            <wp:cNvGraphicFramePr>
              <a:graphicFrameLocks/>
            </wp:cNvGraphicFramePr>
            <a:graphic>
              <a:graphicData uri="http://schemas.openxmlformats.org/drawingml/2006/picture">
                <pic:pic>
                  <pic:nvPicPr>
                    <pic:cNvPr id="106" name="Image 106"/>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tab/>
      </w:r>
      <w:r>
        <w:rPr>
          <w:w w:val="105"/>
        </w:rPr>
        <w:t>Conformidade com as normas</w:t>
      </w:r>
      <w:r>
        <w:rPr>
          <w:spacing w:val="-4"/>
          <w:w w:val="105"/>
        </w:rPr>
        <w:t> </w:t>
      </w:r>
      <w:r>
        <w:rPr>
          <w:w w:val="105"/>
        </w:rPr>
        <w:t>ABNT NBR 11702 e</w:t>
      </w:r>
      <w:r>
        <w:rPr>
          <w:spacing w:val="-4"/>
          <w:w w:val="105"/>
        </w:rPr>
        <w:t> </w:t>
      </w:r>
      <w:r>
        <w:rPr>
          <w:w w:val="105"/>
        </w:rPr>
        <w:t>ABNT NBR 15311.</w:t>
      </w:r>
    </w:p>
    <w:p>
      <w:pPr>
        <w:pStyle w:val="BodyText"/>
        <w:spacing w:before="179"/>
        <w:ind w:left="0"/>
      </w:pPr>
    </w:p>
    <w:p>
      <w:pPr>
        <w:pStyle w:val="Heading3"/>
      </w:pPr>
      <w:r>
        <w:rPr/>
        <w:t>Item</w:t>
      </w:r>
      <w:r>
        <w:rPr>
          <w:spacing w:val="13"/>
        </w:rPr>
        <w:t> </w:t>
      </w:r>
      <w:r>
        <w:rPr/>
        <w:t>8</w:t>
      </w:r>
      <w:r>
        <w:rPr>
          <w:spacing w:val="13"/>
        </w:rPr>
        <w:t> </w:t>
      </w:r>
      <w:r>
        <w:rPr/>
        <w:t>-</w:t>
      </w:r>
      <w:r>
        <w:rPr>
          <w:spacing w:val="14"/>
        </w:rPr>
        <w:t> </w:t>
      </w:r>
      <w:r>
        <w:rPr/>
        <w:t>MASSA</w:t>
      </w:r>
      <w:r>
        <w:rPr>
          <w:spacing w:val="1"/>
        </w:rPr>
        <w:t> </w:t>
      </w:r>
      <w:r>
        <w:rPr/>
        <w:t>CORRIDA </w:t>
      </w:r>
      <w:r>
        <w:rPr>
          <w:spacing w:val="-5"/>
        </w:rPr>
        <w:t>PVA</w:t>
      </w:r>
    </w:p>
    <w:p>
      <w:pPr>
        <w:spacing w:before="4"/>
        <w:ind w:left="386" w:right="0" w:firstLine="0"/>
        <w:jc w:val="left"/>
        <w:rPr>
          <w:sz w:val="17"/>
        </w:rPr>
      </w:pPr>
      <w:r>
        <w:rPr>
          <w:b/>
          <w:spacing w:val="-2"/>
          <w:w w:val="105"/>
          <w:sz w:val="17"/>
        </w:rPr>
        <w:t>Tipo</w:t>
      </w:r>
      <w:r>
        <w:rPr>
          <w:spacing w:val="-2"/>
          <w:w w:val="105"/>
          <w:sz w:val="17"/>
        </w:rPr>
        <w:t>:</w:t>
      </w:r>
      <w:r>
        <w:rPr>
          <w:spacing w:val="-3"/>
          <w:w w:val="105"/>
          <w:sz w:val="17"/>
        </w:rPr>
        <w:t> </w:t>
      </w:r>
      <w:r>
        <w:rPr>
          <w:spacing w:val="-5"/>
          <w:w w:val="105"/>
          <w:sz w:val="17"/>
        </w:rPr>
        <w:t>PVA</w:t>
      </w:r>
    </w:p>
    <w:p>
      <w:pPr>
        <w:spacing w:before="3"/>
        <w:ind w:left="386" w:right="0" w:firstLine="0"/>
        <w:jc w:val="left"/>
        <w:rPr>
          <w:sz w:val="17"/>
        </w:rPr>
      </w:pPr>
      <w:r>
        <w:rPr>
          <w:b/>
          <w:sz w:val="17"/>
        </w:rPr>
        <w:t>Ambiente</w:t>
      </w:r>
      <w:r>
        <w:rPr>
          <w:sz w:val="17"/>
        </w:rPr>
        <w:t>:</w:t>
      </w:r>
      <w:r>
        <w:rPr>
          <w:spacing w:val="23"/>
          <w:sz w:val="17"/>
        </w:rPr>
        <w:t> </w:t>
      </w:r>
      <w:r>
        <w:rPr>
          <w:spacing w:val="-2"/>
          <w:sz w:val="17"/>
        </w:rPr>
        <w:t>Interno/Externo</w:t>
      </w:r>
    </w:p>
    <w:p>
      <w:pPr>
        <w:spacing w:before="3"/>
        <w:ind w:left="386" w:right="0" w:firstLine="0"/>
        <w:jc w:val="left"/>
        <w:rPr>
          <w:sz w:val="17"/>
        </w:rPr>
      </w:pPr>
      <w:r>
        <w:rPr>
          <w:b/>
          <w:sz w:val="17"/>
        </w:rPr>
        <w:t>Aplicação</w:t>
      </w:r>
      <w:r>
        <w:rPr>
          <w:sz w:val="17"/>
        </w:rPr>
        <w:t>:</w:t>
      </w:r>
      <w:r>
        <w:rPr>
          <w:spacing w:val="13"/>
          <w:sz w:val="17"/>
        </w:rPr>
        <w:t> </w:t>
      </w:r>
      <w:r>
        <w:rPr>
          <w:spacing w:val="-2"/>
          <w:sz w:val="17"/>
        </w:rPr>
        <w:t>Alvenaria</w:t>
      </w:r>
    </w:p>
    <w:p>
      <w:pPr>
        <w:spacing w:before="3"/>
        <w:ind w:left="386" w:right="0" w:firstLine="0"/>
        <w:jc w:val="left"/>
        <w:rPr>
          <w:sz w:val="17"/>
        </w:rPr>
      </w:pPr>
      <w:r>
        <w:rPr>
          <w:b/>
          <w:w w:val="105"/>
          <w:sz w:val="17"/>
        </w:rPr>
        <w:t>Forma</w:t>
      </w:r>
      <w:r>
        <w:rPr>
          <w:b/>
          <w:spacing w:val="-11"/>
          <w:w w:val="105"/>
          <w:sz w:val="17"/>
        </w:rPr>
        <w:t> </w:t>
      </w:r>
      <w:r>
        <w:rPr>
          <w:b/>
          <w:w w:val="105"/>
          <w:sz w:val="17"/>
        </w:rPr>
        <w:t>de</w:t>
      </w:r>
      <w:r>
        <w:rPr>
          <w:b/>
          <w:spacing w:val="-10"/>
          <w:w w:val="105"/>
          <w:sz w:val="17"/>
        </w:rPr>
        <w:t> </w:t>
      </w:r>
      <w:r>
        <w:rPr>
          <w:b/>
          <w:w w:val="105"/>
          <w:sz w:val="17"/>
        </w:rPr>
        <w:t>fornecimento</w:t>
      </w:r>
      <w:r>
        <w:rPr>
          <w:w w:val="105"/>
          <w:sz w:val="17"/>
        </w:rPr>
        <w:t>:</w:t>
      </w:r>
      <w:r>
        <w:rPr>
          <w:spacing w:val="-10"/>
          <w:w w:val="105"/>
          <w:sz w:val="17"/>
        </w:rPr>
        <w:t> </w:t>
      </w:r>
      <w:r>
        <w:rPr>
          <w:w w:val="105"/>
          <w:sz w:val="17"/>
        </w:rPr>
        <w:t>Balde/Lata</w:t>
      </w:r>
      <w:r>
        <w:rPr>
          <w:spacing w:val="-11"/>
          <w:w w:val="105"/>
          <w:sz w:val="17"/>
        </w:rPr>
        <w:t> </w:t>
      </w:r>
      <w:r>
        <w:rPr>
          <w:w w:val="105"/>
          <w:sz w:val="17"/>
        </w:rPr>
        <w:t>de</w:t>
      </w:r>
      <w:r>
        <w:rPr>
          <w:spacing w:val="-10"/>
          <w:w w:val="105"/>
          <w:sz w:val="17"/>
        </w:rPr>
        <w:t> </w:t>
      </w:r>
      <w:r>
        <w:rPr>
          <w:w w:val="105"/>
          <w:sz w:val="17"/>
        </w:rPr>
        <w:t>27</w:t>
      </w:r>
      <w:r>
        <w:rPr>
          <w:spacing w:val="-10"/>
          <w:w w:val="105"/>
          <w:sz w:val="17"/>
        </w:rPr>
        <w:t> </w:t>
      </w:r>
      <w:r>
        <w:rPr>
          <w:spacing w:val="-5"/>
          <w:w w:val="105"/>
          <w:sz w:val="17"/>
        </w:rPr>
        <w:t>kg</w:t>
      </w:r>
    </w:p>
    <w:p>
      <w:pPr>
        <w:pStyle w:val="Heading3"/>
        <w:spacing w:before="92"/>
        <w:rPr>
          <w:b w:val="0"/>
        </w:rPr>
      </w:pPr>
      <w:r>
        <w:rPr/>
        <w:t>Especificações</w:t>
      </w:r>
      <w:r>
        <w:rPr>
          <w:spacing w:val="29"/>
        </w:rPr>
        <w:t> </w:t>
      </w:r>
      <w:r>
        <w:rPr>
          <w:spacing w:val="-2"/>
        </w:rPr>
        <w:t>Técnicas</w:t>
      </w:r>
      <w:r>
        <w:rPr>
          <w:b w:val="0"/>
          <w:spacing w:val="-2"/>
        </w:rPr>
        <w:t>:</w:t>
      </w:r>
    </w:p>
    <w:p>
      <w:pPr>
        <w:pStyle w:val="BodyText"/>
        <w:tabs>
          <w:tab w:pos="828" w:val="left" w:leader="none"/>
        </w:tabs>
        <w:spacing w:before="180"/>
        <w:ind w:left="563"/>
      </w:pPr>
      <w:r>
        <w:rPr>
          <w:position w:val="2"/>
        </w:rPr>
        <w:drawing>
          <wp:inline distT="0" distB="0" distL="0" distR="0">
            <wp:extent cx="35048" cy="35034"/>
            <wp:effectExtent l="0" t="0" r="0" b="0"/>
            <wp:docPr id="107" name="Image 107"/>
            <wp:cNvGraphicFramePr>
              <a:graphicFrameLocks/>
            </wp:cNvGraphicFramePr>
            <a:graphic>
              <a:graphicData uri="http://schemas.openxmlformats.org/drawingml/2006/picture">
                <pic:pic>
                  <pic:nvPicPr>
                    <pic:cNvPr id="107" name="Image 107"/>
                    <pic:cNvPicPr/>
                  </pic:nvPicPr>
                  <pic:blipFill>
                    <a:blip r:embed="rId63"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Massa</w:t>
      </w:r>
      <w:r>
        <w:rPr>
          <w:spacing w:val="-11"/>
          <w:w w:val="105"/>
        </w:rPr>
        <w:t> </w:t>
      </w:r>
      <w:r>
        <w:rPr>
          <w:w w:val="105"/>
        </w:rPr>
        <w:t>niveladora</w:t>
      </w:r>
      <w:r>
        <w:rPr>
          <w:spacing w:val="-10"/>
          <w:w w:val="105"/>
        </w:rPr>
        <w:t> </w:t>
      </w:r>
      <w:r>
        <w:rPr>
          <w:w w:val="105"/>
        </w:rPr>
        <w:t>monocomponente</w:t>
      </w:r>
      <w:r>
        <w:rPr>
          <w:spacing w:val="-11"/>
          <w:w w:val="105"/>
        </w:rPr>
        <w:t> </w:t>
      </w:r>
      <w:r>
        <w:rPr>
          <w:w w:val="105"/>
        </w:rPr>
        <w:t>à</w:t>
      </w:r>
      <w:r>
        <w:rPr>
          <w:spacing w:val="-10"/>
          <w:w w:val="105"/>
        </w:rPr>
        <w:t> </w:t>
      </w:r>
      <w:r>
        <w:rPr>
          <w:w w:val="105"/>
        </w:rPr>
        <w:t>base</w:t>
      </w:r>
      <w:r>
        <w:rPr>
          <w:spacing w:val="-11"/>
          <w:w w:val="105"/>
        </w:rPr>
        <w:t> </w:t>
      </w:r>
      <w:r>
        <w:rPr>
          <w:w w:val="105"/>
        </w:rPr>
        <w:t>de</w:t>
      </w:r>
      <w:r>
        <w:rPr>
          <w:spacing w:val="-10"/>
          <w:w w:val="105"/>
        </w:rPr>
        <w:t> </w:t>
      </w:r>
      <w:r>
        <w:rPr>
          <w:w w:val="105"/>
        </w:rPr>
        <w:t>dispersão</w:t>
      </w:r>
      <w:r>
        <w:rPr>
          <w:spacing w:val="-10"/>
          <w:w w:val="105"/>
        </w:rPr>
        <w:t> </w:t>
      </w:r>
      <w:r>
        <w:rPr>
          <w:w w:val="105"/>
        </w:rPr>
        <w:t>aquosa</w:t>
      </w:r>
      <w:r>
        <w:rPr>
          <w:spacing w:val="-11"/>
          <w:w w:val="105"/>
        </w:rPr>
        <w:t> </w:t>
      </w:r>
      <w:r>
        <w:rPr>
          <w:w w:val="105"/>
        </w:rPr>
        <w:t>de</w:t>
      </w:r>
      <w:r>
        <w:rPr>
          <w:spacing w:val="-10"/>
          <w:w w:val="105"/>
        </w:rPr>
        <w:t> </w:t>
      </w:r>
      <w:r>
        <w:rPr>
          <w:spacing w:val="-4"/>
          <w:w w:val="105"/>
        </w:rPr>
        <w:t>PVA.</w:t>
      </w:r>
    </w:p>
    <w:p>
      <w:pPr>
        <w:pStyle w:val="BodyText"/>
        <w:spacing w:after="0"/>
        <w:sectPr>
          <w:pgSz w:w="15840" w:h="24480"/>
          <w:pgMar w:top="480" w:bottom="280" w:left="360" w:right="360"/>
        </w:sectPr>
      </w:pPr>
    </w:p>
    <w:p>
      <w:pPr>
        <w:pStyle w:val="BodyText"/>
        <w:tabs>
          <w:tab w:pos="828" w:val="left" w:leader="none"/>
        </w:tabs>
        <w:spacing w:line="352" w:lineRule="auto" w:before="86"/>
        <w:ind w:left="563" w:right="7772"/>
      </w:pPr>
      <w:r>
        <w:rPr>
          <w:position w:val="2"/>
        </w:rPr>
        <w:drawing>
          <wp:inline distT="0" distB="0" distL="0" distR="0">
            <wp:extent cx="35048" cy="35034"/>
            <wp:effectExtent l="0" t="0" r="0" b="0"/>
            <wp:docPr id="108" name="Image 108"/>
            <wp:cNvGraphicFramePr>
              <a:graphicFrameLocks/>
            </wp:cNvGraphicFramePr>
            <a:graphic>
              <a:graphicData uri="http://schemas.openxmlformats.org/drawingml/2006/picture">
                <pic:pic>
                  <pic:nvPicPr>
                    <pic:cNvPr id="108" name="Image 108"/>
                    <pic:cNvPicPr/>
                  </pic:nvPicPr>
                  <pic:blipFill>
                    <a:blip r:embed="rId38"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Indicada</w:t>
      </w:r>
      <w:r>
        <w:rPr>
          <w:spacing w:val="-9"/>
          <w:w w:val="105"/>
        </w:rPr>
        <w:t> </w:t>
      </w:r>
      <w:r>
        <w:rPr>
          <w:w w:val="105"/>
        </w:rPr>
        <w:t>para</w:t>
      </w:r>
      <w:r>
        <w:rPr>
          <w:spacing w:val="-9"/>
          <w:w w:val="105"/>
        </w:rPr>
        <w:t> </w:t>
      </w:r>
      <w:r>
        <w:rPr>
          <w:w w:val="105"/>
        </w:rPr>
        <w:t>nivelar</w:t>
      </w:r>
      <w:r>
        <w:rPr>
          <w:spacing w:val="-9"/>
          <w:w w:val="105"/>
        </w:rPr>
        <w:t> </w:t>
      </w:r>
      <w:r>
        <w:rPr>
          <w:w w:val="105"/>
        </w:rPr>
        <w:t>e</w:t>
      </w:r>
      <w:r>
        <w:rPr>
          <w:spacing w:val="-9"/>
          <w:w w:val="105"/>
        </w:rPr>
        <w:t> </w:t>
      </w:r>
      <w:r>
        <w:rPr>
          <w:w w:val="105"/>
        </w:rPr>
        <w:t>corrigir</w:t>
      </w:r>
      <w:r>
        <w:rPr>
          <w:spacing w:val="-9"/>
          <w:w w:val="105"/>
        </w:rPr>
        <w:t> </w:t>
      </w:r>
      <w:r>
        <w:rPr>
          <w:w w:val="105"/>
        </w:rPr>
        <w:t>imperfeições</w:t>
      </w:r>
      <w:r>
        <w:rPr>
          <w:spacing w:val="-9"/>
          <w:w w:val="105"/>
        </w:rPr>
        <w:t> </w:t>
      </w:r>
      <w:r>
        <w:rPr>
          <w:w w:val="105"/>
        </w:rPr>
        <w:t>em</w:t>
      </w:r>
      <w:r>
        <w:rPr>
          <w:spacing w:val="-9"/>
          <w:w w:val="105"/>
        </w:rPr>
        <w:t> </w:t>
      </w:r>
      <w:r>
        <w:rPr>
          <w:w w:val="105"/>
        </w:rPr>
        <w:t>superfícies</w:t>
      </w:r>
      <w:r>
        <w:rPr>
          <w:spacing w:val="-9"/>
          <w:w w:val="105"/>
        </w:rPr>
        <w:t> </w:t>
      </w:r>
      <w:r>
        <w:rPr>
          <w:w w:val="105"/>
        </w:rPr>
        <w:t>internas</w:t>
      </w:r>
      <w:r>
        <w:rPr>
          <w:spacing w:val="-9"/>
          <w:w w:val="105"/>
        </w:rPr>
        <w:t> </w:t>
      </w:r>
      <w:r>
        <w:rPr>
          <w:w w:val="105"/>
        </w:rPr>
        <w:t>e</w:t>
      </w:r>
      <w:r>
        <w:rPr>
          <w:spacing w:val="-9"/>
          <w:w w:val="105"/>
        </w:rPr>
        <w:t> </w:t>
      </w:r>
      <w:r>
        <w:rPr>
          <w:w w:val="105"/>
        </w:rPr>
        <w:t>externas</w:t>
      </w:r>
      <w:r>
        <w:rPr>
          <w:spacing w:val="-9"/>
          <w:w w:val="105"/>
        </w:rPr>
        <w:t> </w:t>
      </w:r>
      <w:r>
        <w:rPr>
          <w:w w:val="105"/>
        </w:rPr>
        <w:t>de</w:t>
      </w:r>
      <w:r>
        <w:rPr>
          <w:spacing w:val="-9"/>
          <w:w w:val="105"/>
        </w:rPr>
        <w:t> </w:t>
      </w:r>
      <w:r>
        <w:rPr>
          <w:w w:val="105"/>
        </w:rPr>
        <w:t>alvenaria. </w:t>
      </w:r>
      <w:r>
        <w:rPr>
          <w:position w:val="2"/>
        </w:rPr>
        <w:drawing>
          <wp:inline distT="0" distB="0" distL="0" distR="0">
            <wp:extent cx="35048" cy="35034"/>
            <wp:effectExtent l="0" t="0" r="0" b="0"/>
            <wp:docPr id="109" name="Image 109"/>
            <wp:cNvGraphicFramePr>
              <a:graphicFrameLocks/>
            </wp:cNvGraphicFramePr>
            <a:graphic>
              <a:graphicData uri="http://schemas.openxmlformats.org/drawingml/2006/picture">
                <pic:pic>
                  <pic:nvPicPr>
                    <pic:cNvPr id="109" name="Image 109"/>
                    <pic:cNvPicPr/>
                  </pic:nvPicPr>
                  <pic:blipFill>
                    <a:blip r:embed="rId63" cstate="print"/>
                    <a:stretch>
                      <a:fillRect/>
                    </a:stretch>
                  </pic:blipFill>
                  <pic:spPr>
                    <a:xfrm>
                      <a:off x="0" y="0"/>
                      <a:ext cx="35048" cy="35034"/>
                    </a:xfrm>
                    <a:prstGeom prst="rect">
                      <a:avLst/>
                    </a:prstGeom>
                  </pic:spPr>
                </pic:pic>
              </a:graphicData>
            </a:graphic>
          </wp:inline>
        </w:drawing>
      </w:r>
      <w:r>
        <w:rPr>
          <w:position w:val="2"/>
        </w:rPr>
      </w:r>
      <w:r>
        <w:rPr/>
        <w:tab/>
      </w:r>
      <w:r>
        <w:rPr>
          <w:w w:val="105"/>
        </w:rPr>
        <w:t>Fácil aplicação e lixamento.</w:t>
      </w:r>
    </w:p>
    <w:p>
      <w:pPr>
        <w:pStyle w:val="BodyText"/>
        <w:tabs>
          <w:tab w:pos="828" w:val="left" w:leader="none"/>
        </w:tabs>
        <w:spacing w:line="195" w:lineRule="exact"/>
        <w:ind w:left="563"/>
      </w:pPr>
      <w:r>
        <w:rPr>
          <w:position w:val="2"/>
        </w:rPr>
        <w:drawing>
          <wp:inline distT="0" distB="0" distL="0" distR="0">
            <wp:extent cx="35048" cy="35034"/>
            <wp:effectExtent l="0" t="0" r="0" b="0"/>
            <wp:docPr id="110" name="Image 110"/>
            <wp:cNvGraphicFramePr>
              <a:graphicFrameLocks/>
            </wp:cNvGraphicFramePr>
            <a:graphic>
              <a:graphicData uri="http://schemas.openxmlformats.org/drawingml/2006/picture">
                <pic:pic>
                  <pic:nvPicPr>
                    <pic:cNvPr id="110" name="Image 110"/>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Secagem</w:t>
      </w:r>
      <w:r>
        <w:rPr>
          <w:spacing w:val="-7"/>
          <w:w w:val="105"/>
        </w:rPr>
        <w:t> </w:t>
      </w:r>
      <w:r>
        <w:rPr>
          <w:w w:val="105"/>
        </w:rPr>
        <w:t>ao</w:t>
      </w:r>
      <w:r>
        <w:rPr>
          <w:spacing w:val="-7"/>
          <w:w w:val="105"/>
        </w:rPr>
        <w:t> </w:t>
      </w:r>
      <w:r>
        <w:rPr>
          <w:w w:val="105"/>
        </w:rPr>
        <w:t>toque</w:t>
      </w:r>
      <w:r>
        <w:rPr>
          <w:spacing w:val="-7"/>
          <w:w w:val="105"/>
        </w:rPr>
        <w:t> </w:t>
      </w:r>
      <w:r>
        <w:rPr>
          <w:w w:val="105"/>
        </w:rPr>
        <w:t>em</w:t>
      </w:r>
      <w:r>
        <w:rPr>
          <w:spacing w:val="-6"/>
          <w:w w:val="105"/>
        </w:rPr>
        <w:t> </w:t>
      </w:r>
      <w:r>
        <w:rPr>
          <w:w w:val="105"/>
        </w:rPr>
        <w:t>até</w:t>
      </w:r>
      <w:r>
        <w:rPr>
          <w:spacing w:val="-7"/>
          <w:w w:val="105"/>
        </w:rPr>
        <w:t> </w:t>
      </w:r>
      <w:r>
        <w:rPr>
          <w:w w:val="105"/>
        </w:rPr>
        <w:t>1</w:t>
      </w:r>
      <w:r>
        <w:rPr>
          <w:spacing w:val="-7"/>
          <w:w w:val="105"/>
        </w:rPr>
        <w:t> </w:t>
      </w:r>
      <w:r>
        <w:rPr>
          <w:w w:val="105"/>
        </w:rPr>
        <w:t>hora;</w:t>
      </w:r>
      <w:r>
        <w:rPr>
          <w:spacing w:val="-7"/>
          <w:w w:val="105"/>
        </w:rPr>
        <w:t> </w:t>
      </w:r>
      <w:r>
        <w:rPr>
          <w:w w:val="105"/>
        </w:rPr>
        <w:t>secagem</w:t>
      </w:r>
      <w:r>
        <w:rPr>
          <w:spacing w:val="-6"/>
          <w:w w:val="105"/>
        </w:rPr>
        <w:t> </w:t>
      </w:r>
      <w:r>
        <w:rPr>
          <w:w w:val="105"/>
        </w:rPr>
        <w:t>total</w:t>
      </w:r>
      <w:r>
        <w:rPr>
          <w:spacing w:val="-7"/>
          <w:w w:val="105"/>
        </w:rPr>
        <w:t> </w:t>
      </w:r>
      <w:r>
        <w:rPr>
          <w:w w:val="105"/>
        </w:rPr>
        <w:t>em</w:t>
      </w:r>
      <w:r>
        <w:rPr>
          <w:spacing w:val="-7"/>
          <w:w w:val="105"/>
        </w:rPr>
        <w:t> </w:t>
      </w:r>
      <w:r>
        <w:rPr>
          <w:w w:val="105"/>
        </w:rPr>
        <w:t>até</w:t>
      </w:r>
      <w:r>
        <w:rPr>
          <w:spacing w:val="-7"/>
          <w:w w:val="105"/>
        </w:rPr>
        <w:t> </w:t>
      </w:r>
      <w:r>
        <w:rPr>
          <w:w w:val="105"/>
        </w:rPr>
        <w:t>4</w:t>
      </w:r>
      <w:r>
        <w:rPr>
          <w:spacing w:val="-6"/>
          <w:w w:val="105"/>
        </w:rPr>
        <w:t> </w:t>
      </w:r>
      <w:r>
        <w:rPr>
          <w:spacing w:val="-2"/>
          <w:w w:val="105"/>
        </w:rPr>
        <w:t>horas.</w:t>
      </w:r>
    </w:p>
    <w:p>
      <w:pPr>
        <w:pStyle w:val="BodyText"/>
        <w:tabs>
          <w:tab w:pos="828" w:val="left" w:leader="none"/>
        </w:tabs>
        <w:spacing w:line="352" w:lineRule="auto" w:before="91"/>
        <w:ind w:left="563" w:right="8316"/>
      </w:pPr>
      <w:r>
        <w:rPr>
          <w:position w:val="2"/>
        </w:rPr>
        <w:drawing>
          <wp:inline distT="0" distB="0" distL="0" distR="0">
            <wp:extent cx="35048" cy="35048"/>
            <wp:effectExtent l="0" t="0" r="0" b="0"/>
            <wp:docPr id="111" name="Image 111"/>
            <wp:cNvGraphicFramePr>
              <a:graphicFrameLocks/>
            </wp:cNvGraphicFramePr>
            <a:graphic>
              <a:graphicData uri="http://schemas.openxmlformats.org/drawingml/2006/picture">
                <pic:pic>
                  <pic:nvPicPr>
                    <pic:cNvPr id="111" name="Image 111"/>
                    <pic:cNvPicPr/>
                  </pic:nvPicPr>
                  <pic:blipFill>
                    <a:blip r:embed="rId51" cstate="print"/>
                    <a:stretch>
                      <a:fillRect/>
                    </a:stretch>
                  </pic:blipFill>
                  <pic:spPr>
                    <a:xfrm>
                      <a:off x="0" y="0"/>
                      <a:ext cx="35048" cy="35048"/>
                    </a:xfrm>
                    <a:prstGeom prst="rect">
                      <a:avLst/>
                    </a:prstGeom>
                  </pic:spPr>
                </pic:pic>
              </a:graphicData>
            </a:graphic>
          </wp:inline>
        </w:drawing>
      </w:r>
      <w:r>
        <w:rPr>
          <w:position w:val="2"/>
        </w:rPr>
      </w:r>
      <w:r>
        <w:rPr>
          <w:sz w:val="20"/>
        </w:rPr>
        <w:tab/>
      </w:r>
      <w:r>
        <w:rPr>
          <w:w w:val="105"/>
        </w:rPr>
        <w:t>Rendimento</w:t>
      </w:r>
      <w:r>
        <w:rPr>
          <w:spacing w:val="-8"/>
          <w:w w:val="105"/>
        </w:rPr>
        <w:t> </w:t>
      </w:r>
      <w:r>
        <w:rPr>
          <w:w w:val="105"/>
        </w:rPr>
        <w:t>médio</w:t>
      </w:r>
      <w:r>
        <w:rPr>
          <w:spacing w:val="-8"/>
          <w:w w:val="105"/>
        </w:rPr>
        <w:t> </w:t>
      </w:r>
      <w:r>
        <w:rPr>
          <w:w w:val="105"/>
        </w:rPr>
        <w:t>de</w:t>
      </w:r>
      <w:r>
        <w:rPr>
          <w:spacing w:val="-8"/>
          <w:w w:val="105"/>
        </w:rPr>
        <w:t> </w:t>
      </w:r>
      <w:r>
        <w:rPr>
          <w:w w:val="105"/>
        </w:rPr>
        <w:t>25</w:t>
      </w:r>
      <w:r>
        <w:rPr>
          <w:spacing w:val="-8"/>
          <w:w w:val="105"/>
        </w:rPr>
        <w:t> </w:t>
      </w:r>
      <w:r>
        <w:rPr>
          <w:w w:val="105"/>
        </w:rPr>
        <w:t>a</w:t>
      </w:r>
      <w:r>
        <w:rPr>
          <w:spacing w:val="-8"/>
          <w:w w:val="105"/>
        </w:rPr>
        <w:t> </w:t>
      </w:r>
      <w:r>
        <w:rPr>
          <w:w w:val="105"/>
        </w:rPr>
        <w:t>35</w:t>
      </w:r>
      <w:r>
        <w:rPr>
          <w:spacing w:val="-8"/>
          <w:w w:val="105"/>
        </w:rPr>
        <w:t> </w:t>
      </w:r>
      <w:r>
        <w:rPr>
          <w:w w:val="105"/>
        </w:rPr>
        <w:t>m²</w:t>
      </w:r>
      <w:r>
        <w:rPr>
          <w:spacing w:val="-8"/>
          <w:w w:val="105"/>
        </w:rPr>
        <w:t> </w:t>
      </w:r>
      <w:r>
        <w:rPr>
          <w:w w:val="105"/>
        </w:rPr>
        <w:t>por</w:t>
      </w:r>
      <w:r>
        <w:rPr>
          <w:spacing w:val="-8"/>
          <w:w w:val="105"/>
        </w:rPr>
        <w:t> </w:t>
      </w:r>
      <w:r>
        <w:rPr>
          <w:w w:val="105"/>
        </w:rPr>
        <w:t>demão,</w:t>
      </w:r>
      <w:r>
        <w:rPr>
          <w:spacing w:val="-8"/>
          <w:w w:val="105"/>
        </w:rPr>
        <w:t> </w:t>
      </w:r>
      <w:r>
        <w:rPr>
          <w:w w:val="105"/>
        </w:rPr>
        <w:t>dependendo</w:t>
      </w:r>
      <w:r>
        <w:rPr>
          <w:spacing w:val="-8"/>
          <w:w w:val="105"/>
        </w:rPr>
        <w:t> </w:t>
      </w:r>
      <w:r>
        <w:rPr>
          <w:w w:val="105"/>
        </w:rPr>
        <w:t>da</w:t>
      </w:r>
      <w:r>
        <w:rPr>
          <w:spacing w:val="-8"/>
          <w:w w:val="105"/>
        </w:rPr>
        <w:t> </w:t>
      </w:r>
      <w:r>
        <w:rPr>
          <w:w w:val="105"/>
        </w:rPr>
        <w:t>absorção</w:t>
      </w:r>
      <w:r>
        <w:rPr>
          <w:spacing w:val="-8"/>
          <w:w w:val="105"/>
        </w:rPr>
        <w:t> </w:t>
      </w:r>
      <w:r>
        <w:rPr>
          <w:w w:val="105"/>
        </w:rPr>
        <w:t>da</w:t>
      </w:r>
      <w:r>
        <w:rPr>
          <w:spacing w:val="-8"/>
          <w:w w:val="105"/>
        </w:rPr>
        <w:t> </w:t>
      </w:r>
      <w:r>
        <w:rPr>
          <w:w w:val="105"/>
        </w:rPr>
        <w:t>superfície. </w:t>
      </w:r>
      <w:r>
        <w:rPr>
          <w:position w:val="2"/>
        </w:rPr>
        <w:drawing>
          <wp:inline distT="0" distB="0" distL="0" distR="0">
            <wp:extent cx="35048" cy="35034"/>
            <wp:effectExtent l="0" t="0" r="0" b="0"/>
            <wp:docPr id="112" name="Image 112"/>
            <wp:cNvGraphicFramePr>
              <a:graphicFrameLocks/>
            </wp:cNvGraphicFramePr>
            <a:graphic>
              <a:graphicData uri="http://schemas.openxmlformats.org/drawingml/2006/picture">
                <pic:pic>
                  <pic:nvPicPr>
                    <pic:cNvPr id="112" name="Image 112"/>
                    <pic:cNvPicPr/>
                  </pic:nvPicPr>
                  <pic:blipFill>
                    <a:blip r:embed="rId59" cstate="print"/>
                    <a:stretch>
                      <a:fillRect/>
                    </a:stretch>
                  </pic:blipFill>
                  <pic:spPr>
                    <a:xfrm>
                      <a:off x="0" y="0"/>
                      <a:ext cx="35048" cy="35034"/>
                    </a:xfrm>
                    <a:prstGeom prst="rect">
                      <a:avLst/>
                    </a:prstGeom>
                  </pic:spPr>
                </pic:pic>
              </a:graphicData>
            </a:graphic>
          </wp:inline>
        </w:drawing>
      </w:r>
      <w:r>
        <w:rPr>
          <w:position w:val="2"/>
        </w:rPr>
      </w:r>
      <w:r>
        <w:rPr/>
        <w:tab/>
      </w:r>
      <w:r>
        <w:rPr>
          <w:w w:val="105"/>
        </w:rPr>
        <w:t>Embalagem lacrada, contendo informações de lote, validade e instruções de uso.</w:t>
      </w:r>
    </w:p>
    <w:p>
      <w:pPr>
        <w:pStyle w:val="BodyText"/>
        <w:tabs>
          <w:tab w:pos="828" w:val="left" w:leader="none"/>
        </w:tabs>
        <w:spacing w:line="195" w:lineRule="exact"/>
        <w:ind w:left="563"/>
      </w:pPr>
      <w:r>
        <w:rPr>
          <w:position w:val="2"/>
        </w:rPr>
        <w:drawing>
          <wp:inline distT="0" distB="0" distL="0" distR="0">
            <wp:extent cx="35048" cy="35034"/>
            <wp:effectExtent l="0" t="0" r="0" b="0"/>
            <wp:docPr id="113" name="Image 113"/>
            <wp:cNvGraphicFramePr>
              <a:graphicFrameLocks/>
            </wp:cNvGraphicFramePr>
            <a:graphic>
              <a:graphicData uri="http://schemas.openxmlformats.org/drawingml/2006/picture">
                <pic:pic>
                  <pic:nvPicPr>
                    <pic:cNvPr id="113" name="Image 113"/>
                    <pic:cNvPicPr/>
                  </pic:nvPicPr>
                  <pic:blipFill>
                    <a:blip r:embed="rId53" cstate="print"/>
                    <a:stretch>
                      <a:fillRect/>
                    </a:stretch>
                  </pic:blipFill>
                  <pic:spPr>
                    <a:xfrm>
                      <a:off x="0" y="0"/>
                      <a:ext cx="35048" cy="35034"/>
                    </a:xfrm>
                    <a:prstGeom prst="rect">
                      <a:avLst/>
                    </a:prstGeom>
                  </pic:spPr>
                </pic:pic>
              </a:graphicData>
            </a:graphic>
          </wp:inline>
        </w:drawing>
      </w:r>
      <w:r>
        <w:rPr>
          <w:position w:val="2"/>
        </w:rPr>
      </w:r>
      <w:r>
        <w:rPr>
          <w:sz w:val="20"/>
        </w:rPr>
        <w:tab/>
      </w:r>
      <w:r>
        <w:rPr/>
        <w:t>Conformidade</w:t>
      </w:r>
      <w:r>
        <w:rPr>
          <w:spacing w:val="14"/>
        </w:rPr>
        <w:t> </w:t>
      </w:r>
      <w:r>
        <w:rPr/>
        <w:t>com</w:t>
      </w:r>
      <w:r>
        <w:rPr>
          <w:spacing w:val="15"/>
        </w:rPr>
        <w:t> </w:t>
      </w:r>
      <w:r>
        <w:rPr/>
        <w:t>a</w:t>
      </w:r>
      <w:r>
        <w:rPr>
          <w:spacing w:val="15"/>
        </w:rPr>
        <w:t> </w:t>
      </w:r>
      <w:r>
        <w:rPr/>
        <w:t>norma</w:t>
      </w:r>
      <w:r>
        <w:rPr>
          <w:spacing w:val="1"/>
        </w:rPr>
        <w:t> </w:t>
      </w:r>
      <w:r>
        <w:rPr/>
        <w:t>ABNT</w:t>
      </w:r>
      <w:r>
        <w:rPr>
          <w:spacing w:val="11"/>
        </w:rPr>
        <w:t> </w:t>
      </w:r>
      <w:r>
        <w:rPr/>
        <w:t>NBR</w:t>
      </w:r>
      <w:r>
        <w:rPr>
          <w:spacing w:val="14"/>
        </w:rPr>
        <w:t> </w:t>
      </w:r>
      <w:r>
        <w:rPr>
          <w:spacing w:val="-2"/>
        </w:rPr>
        <w:t>15348.</w:t>
      </w:r>
    </w:p>
    <w:p>
      <w:pPr>
        <w:pStyle w:val="BodyText"/>
        <w:ind w:left="0"/>
      </w:pPr>
    </w:p>
    <w:p>
      <w:pPr>
        <w:pStyle w:val="BodyText"/>
        <w:spacing w:before="76"/>
        <w:ind w:left="0"/>
      </w:pPr>
    </w:p>
    <w:p>
      <w:pPr>
        <w:pStyle w:val="Heading3"/>
      </w:pPr>
      <w:r>
        <w:rPr/>
        <w:t>Item</w:t>
      </w:r>
      <w:r>
        <w:rPr>
          <w:spacing w:val="14"/>
        </w:rPr>
        <w:t> </w:t>
      </w:r>
      <w:r>
        <w:rPr/>
        <w:t>9</w:t>
      </w:r>
      <w:r>
        <w:rPr>
          <w:spacing w:val="14"/>
        </w:rPr>
        <w:t> </w:t>
      </w:r>
      <w:r>
        <w:rPr/>
        <w:t>-</w:t>
      </w:r>
      <w:r>
        <w:rPr>
          <w:spacing w:val="14"/>
        </w:rPr>
        <w:t> </w:t>
      </w:r>
      <w:r>
        <w:rPr/>
        <w:t>MASSA</w:t>
      </w:r>
      <w:r>
        <w:rPr>
          <w:spacing w:val="1"/>
        </w:rPr>
        <w:t> </w:t>
      </w:r>
      <w:r>
        <w:rPr/>
        <w:t>CORRIDA</w:t>
      </w:r>
      <w:r>
        <w:rPr>
          <w:spacing w:val="-11"/>
        </w:rPr>
        <w:t> </w:t>
      </w:r>
      <w:r>
        <w:rPr>
          <w:spacing w:val="-2"/>
        </w:rPr>
        <w:t>ACRÍLICA</w:t>
      </w:r>
    </w:p>
    <w:p>
      <w:pPr>
        <w:spacing w:before="3"/>
        <w:ind w:left="386" w:right="0" w:firstLine="0"/>
        <w:jc w:val="left"/>
        <w:rPr>
          <w:sz w:val="17"/>
        </w:rPr>
      </w:pPr>
      <w:r>
        <w:rPr>
          <w:b/>
          <w:sz w:val="17"/>
        </w:rPr>
        <w:t>Tipo</w:t>
      </w:r>
      <w:r>
        <w:rPr>
          <w:sz w:val="17"/>
        </w:rPr>
        <w:t>:</w:t>
      </w:r>
      <w:r>
        <w:rPr>
          <w:spacing w:val="-2"/>
          <w:sz w:val="17"/>
        </w:rPr>
        <w:t> Acrílica</w:t>
      </w:r>
    </w:p>
    <w:p>
      <w:pPr>
        <w:spacing w:line="244" w:lineRule="auto" w:before="3"/>
        <w:ind w:left="386" w:right="12663" w:firstLine="0"/>
        <w:jc w:val="left"/>
        <w:rPr>
          <w:sz w:val="17"/>
        </w:rPr>
      </w:pPr>
      <w:r>
        <w:rPr>
          <w:b/>
          <w:spacing w:val="-2"/>
          <w:w w:val="105"/>
          <w:sz w:val="17"/>
        </w:rPr>
        <w:t>Ambiente</w:t>
      </w:r>
      <w:r>
        <w:rPr>
          <w:spacing w:val="-2"/>
          <w:w w:val="105"/>
          <w:sz w:val="17"/>
        </w:rPr>
        <w:t>:</w:t>
      </w:r>
      <w:r>
        <w:rPr>
          <w:spacing w:val="-10"/>
          <w:w w:val="105"/>
          <w:sz w:val="17"/>
        </w:rPr>
        <w:t> </w:t>
      </w:r>
      <w:r>
        <w:rPr>
          <w:spacing w:val="-2"/>
          <w:w w:val="105"/>
          <w:sz w:val="17"/>
        </w:rPr>
        <w:t>Interno/Externo </w:t>
      </w:r>
      <w:r>
        <w:rPr>
          <w:b/>
          <w:w w:val="105"/>
          <w:sz w:val="17"/>
        </w:rPr>
        <w:t>Acabamento</w:t>
      </w:r>
      <w:r>
        <w:rPr>
          <w:w w:val="105"/>
          <w:sz w:val="17"/>
        </w:rPr>
        <w:t>: Branco </w:t>
      </w:r>
      <w:r>
        <w:rPr>
          <w:b/>
          <w:w w:val="105"/>
          <w:sz w:val="17"/>
        </w:rPr>
        <w:t>Aplicação</w:t>
      </w:r>
      <w:r>
        <w:rPr>
          <w:w w:val="105"/>
          <w:sz w:val="17"/>
        </w:rPr>
        <w:t>:</w:t>
      </w:r>
      <w:r>
        <w:rPr>
          <w:spacing w:val="-12"/>
          <w:w w:val="105"/>
          <w:sz w:val="17"/>
        </w:rPr>
        <w:t> </w:t>
      </w:r>
      <w:r>
        <w:rPr>
          <w:w w:val="105"/>
          <w:sz w:val="17"/>
        </w:rPr>
        <w:t>Alvenaria</w:t>
      </w:r>
    </w:p>
    <w:p>
      <w:pPr>
        <w:spacing w:line="193" w:lineRule="exact" w:before="0"/>
        <w:ind w:left="386" w:right="0" w:firstLine="0"/>
        <w:jc w:val="left"/>
        <w:rPr>
          <w:sz w:val="17"/>
        </w:rPr>
      </w:pPr>
      <w:r>
        <w:rPr>
          <w:b/>
          <w:w w:val="105"/>
          <w:sz w:val="17"/>
        </w:rPr>
        <w:t>Forma</w:t>
      </w:r>
      <w:r>
        <w:rPr>
          <w:b/>
          <w:spacing w:val="-11"/>
          <w:w w:val="105"/>
          <w:sz w:val="17"/>
        </w:rPr>
        <w:t> </w:t>
      </w:r>
      <w:r>
        <w:rPr>
          <w:b/>
          <w:w w:val="105"/>
          <w:sz w:val="17"/>
        </w:rPr>
        <w:t>de</w:t>
      </w:r>
      <w:r>
        <w:rPr>
          <w:b/>
          <w:spacing w:val="-10"/>
          <w:w w:val="105"/>
          <w:sz w:val="17"/>
        </w:rPr>
        <w:t> </w:t>
      </w:r>
      <w:r>
        <w:rPr>
          <w:b/>
          <w:w w:val="105"/>
          <w:sz w:val="17"/>
        </w:rPr>
        <w:t>fornecimento</w:t>
      </w:r>
      <w:r>
        <w:rPr>
          <w:w w:val="105"/>
          <w:sz w:val="17"/>
        </w:rPr>
        <w:t>:</w:t>
      </w:r>
      <w:r>
        <w:rPr>
          <w:spacing w:val="-10"/>
          <w:w w:val="105"/>
          <w:sz w:val="17"/>
        </w:rPr>
        <w:t> </w:t>
      </w:r>
      <w:r>
        <w:rPr>
          <w:w w:val="105"/>
          <w:sz w:val="17"/>
        </w:rPr>
        <w:t>Balde/Lata</w:t>
      </w:r>
      <w:r>
        <w:rPr>
          <w:spacing w:val="-11"/>
          <w:w w:val="105"/>
          <w:sz w:val="17"/>
        </w:rPr>
        <w:t> </w:t>
      </w:r>
      <w:r>
        <w:rPr>
          <w:w w:val="105"/>
          <w:sz w:val="17"/>
        </w:rPr>
        <w:t>de</w:t>
      </w:r>
      <w:r>
        <w:rPr>
          <w:spacing w:val="-10"/>
          <w:w w:val="105"/>
          <w:sz w:val="17"/>
        </w:rPr>
        <w:t> </w:t>
      </w:r>
      <w:r>
        <w:rPr>
          <w:w w:val="105"/>
          <w:sz w:val="17"/>
        </w:rPr>
        <w:t>27</w:t>
      </w:r>
      <w:r>
        <w:rPr>
          <w:spacing w:val="-10"/>
          <w:w w:val="105"/>
          <w:sz w:val="17"/>
        </w:rPr>
        <w:t> </w:t>
      </w:r>
      <w:r>
        <w:rPr>
          <w:spacing w:val="-5"/>
          <w:w w:val="105"/>
          <w:sz w:val="17"/>
        </w:rPr>
        <w:t>kg</w:t>
      </w:r>
    </w:p>
    <w:p>
      <w:pPr>
        <w:pStyle w:val="Heading3"/>
        <w:spacing w:before="92"/>
        <w:rPr>
          <w:b w:val="0"/>
        </w:rPr>
      </w:pPr>
      <w:r>
        <w:rPr/>
        <w:t>Especificações</w:t>
      </w:r>
      <w:r>
        <w:rPr>
          <w:spacing w:val="29"/>
        </w:rPr>
        <w:t> </w:t>
      </w:r>
      <w:r>
        <w:rPr>
          <w:spacing w:val="-2"/>
        </w:rPr>
        <w:t>Técnicas</w:t>
      </w:r>
      <w:r>
        <w:rPr>
          <w:b w:val="0"/>
          <w:spacing w:val="-2"/>
        </w:rPr>
        <w:t>:</w:t>
      </w:r>
    </w:p>
    <w:p>
      <w:pPr>
        <w:pStyle w:val="BodyText"/>
        <w:tabs>
          <w:tab w:pos="828" w:val="left" w:leader="none"/>
        </w:tabs>
        <w:spacing w:before="180"/>
        <w:ind w:left="563"/>
      </w:pPr>
      <w:r>
        <w:rPr>
          <w:position w:val="2"/>
        </w:rPr>
        <w:drawing>
          <wp:inline distT="0" distB="0" distL="0" distR="0">
            <wp:extent cx="35048" cy="35034"/>
            <wp:effectExtent l="0" t="0" r="0" b="0"/>
            <wp:docPr id="114" name="Image 114"/>
            <wp:cNvGraphicFramePr>
              <a:graphicFrameLocks/>
            </wp:cNvGraphicFramePr>
            <a:graphic>
              <a:graphicData uri="http://schemas.openxmlformats.org/drawingml/2006/picture">
                <pic:pic>
                  <pic:nvPicPr>
                    <pic:cNvPr id="114" name="Image 114"/>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Massa</w:t>
      </w:r>
      <w:r>
        <w:rPr>
          <w:spacing w:val="-11"/>
          <w:w w:val="105"/>
        </w:rPr>
        <w:t> </w:t>
      </w:r>
      <w:r>
        <w:rPr>
          <w:w w:val="105"/>
        </w:rPr>
        <w:t>niveladora</w:t>
      </w:r>
      <w:r>
        <w:rPr>
          <w:spacing w:val="-11"/>
          <w:w w:val="105"/>
        </w:rPr>
        <w:t> </w:t>
      </w:r>
      <w:r>
        <w:rPr>
          <w:w w:val="105"/>
        </w:rPr>
        <w:t>monocomponente</w:t>
      </w:r>
      <w:r>
        <w:rPr>
          <w:spacing w:val="-10"/>
          <w:w w:val="105"/>
        </w:rPr>
        <w:t> </w:t>
      </w:r>
      <w:r>
        <w:rPr>
          <w:w w:val="105"/>
        </w:rPr>
        <w:t>à</w:t>
      </w:r>
      <w:r>
        <w:rPr>
          <w:spacing w:val="-11"/>
          <w:w w:val="105"/>
        </w:rPr>
        <w:t> </w:t>
      </w:r>
      <w:r>
        <w:rPr>
          <w:w w:val="105"/>
        </w:rPr>
        <w:t>base</w:t>
      </w:r>
      <w:r>
        <w:rPr>
          <w:spacing w:val="-10"/>
          <w:w w:val="105"/>
        </w:rPr>
        <w:t> </w:t>
      </w:r>
      <w:r>
        <w:rPr>
          <w:w w:val="105"/>
        </w:rPr>
        <w:t>de</w:t>
      </w:r>
      <w:r>
        <w:rPr>
          <w:spacing w:val="-11"/>
          <w:w w:val="105"/>
        </w:rPr>
        <w:t> </w:t>
      </w:r>
      <w:r>
        <w:rPr>
          <w:w w:val="105"/>
        </w:rPr>
        <w:t>resina</w:t>
      </w:r>
      <w:r>
        <w:rPr>
          <w:spacing w:val="-11"/>
          <w:w w:val="105"/>
        </w:rPr>
        <w:t> </w:t>
      </w:r>
      <w:r>
        <w:rPr>
          <w:spacing w:val="-2"/>
          <w:w w:val="105"/>
        </w:rPr>
        <w:t>acrílica.</w:t>
      </w:r>
    </w:p>
    <w:p>
      <w:pPr>
        <w:pStyle w:val="BodyText"/>
        <w:tabs>
          <w:tab w:pos="828" w:val="left" w:leader="none"/>
        </w:tabs>
        <w:spacing w:line="352" w:lineRule="auto" w:before="91"/>
        <w:ind w:left="563" w:right="7037"/>
      </w:pPr>
      <w:r>
        <w:rPr>
          <w:position w:val="2"/>
        </w:rPr>
        <w:drawing>
          <wp:inline distT="0" distB="0" distL="0" distR="0">
            <wp:extent cx="35048" cy="35034"/>
            <wp:effectExtent l="0" t="0" r="0" b="0"/>
            <wp:docPr id="115" name="Image 115"/>
            <wp:cNvGraphicFramePr>
              <a:graphicFrameLocks/>
            </wp:cNvGraphicFramePr>
            <a:graphic>
              <a:graphicData uri="http://schemas.openxmlformats.org/drawingml/2006/picture">
                <pic:pic>
                  <pic:nvPicPr>
                    <pic:cNvPr id="115" name="Image 115"/>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Indicada</w:t>
      </w:r>
      <w:r>
        <w:rPr>
          <w:spacing w:val="-9"/>
          <w:w w:val="105"/>
        </w:rPr>
        <w:t> </w:t>
      </w:r>
      <w:r>
        <w:rPr>
          <w:w w:val="105"/>
        </w:rPr>
        <w:t>para</w:t>
      </w:r>
      <w:r>
        <w:rPr>
          <w:spacing w:val="-9"/>
          <w:w w:val="105"/>
        </w:rPr>
        <w:t> </w:t>
      </w:r>
      <w:r>
        <w:rPr>
          <w:w w:val="105"/>
        </w:rPr>
        <w:t>nivelar</w:t>
      </w:r>
      <w:r>
        <w:rPr>
          <w:spacing w:val="-9"/>
          <w:w w:val="105"/>
        </w:rPr>
        <w:t> </w:t>
      </w:r>
      <w:r>
        <w:rPr>
          <w:w w:val="105"/>
        </w:rPr>
        <w:t>e</w:t>
      </w:r>
      <w:r>
        <w:rPr>
          <w:spacing w:val="-9"/>
          <w:w w:val="105"/>
        </w:rPr>
        <w:t> </w:t>
      </w:r>
      <w:r>
        <w:rPr>
          <w:w w:val="105"/>
        </w:rPr>
        <w:t>corrigir</w:t>
      </w:r>
      <w:r>
        <w:rPr>
          <w:spacing w:val="-9"/>
          <w:w w:val="105"/>
        </w:rPr>
        <w:t> </w:t>
      </w:r>
      <w:r>
        <w:rPr>
          <w:w w:val="105"/>
        </w:rPr>
        <w:t>imperfeições</w:t>
      </w:r>
      <w:r>
        <w:rPr>
          <w:spacing w:val="-9"/>
          <w:w w:val="105"/>
        </w:rPr>
        <w:t> </w:t>
      </w:r>
      <w:r>
        <w:rPr>
          <w:w w:val="105"/>
        </w:rPr>
        <w:t>em</w:t>
      </w:r>
      <w:r>
        <w:rPr>
          <w:spacing w:val="-9"/>
          <w:w w:val="105"/>
        </w:rPr>
        <w:t> </w:t>
      </w:r>
      <w:r>
        <w:rPr>
          <w:w w:val="105"/>
        </w:rPr>
        <w:t>superfícies</w:t>
      </w:r>
      <w:r>
        <w:rPr>
          <w:spacing w:val="-9"/>
          <w:w w:val="105"/>
        </w:rPr>
        <w:t> </w:t>
      </w:r>
      <w:r>
        <w:rPr>
          <w:w w:val="105"/>
        </w:rPr>
        <w:t>internas</w:t>
      </w:r>
      <w:r>
        <w:rPr>
          <w:spacing w:val="-9"/>
          <w:w w:val="105"/>
        </w:rPr>
        <w:t> </w:t>
      </w:r>
      <w:r>
        <w:rPr>
          <w:w w:val="105"/>
        </w:rPr>
        <w:t>e</w:t>
      </w:r>
      <w:r>
        <w:rPr>
          <w:spacing w:val="-9"/>
          <w:w w:val="105"/>
        </w:rPr>
        <w:t> </w:t>
      </w:r>
      <w:r>
        <w:rPr>
          <w:w w:val="105"/>
        </w:rPr>
        <w:t>externas</w:t>
      </w:r>
      <w:r>
        <w:rPr>
          <w:spacing w:val="-9"/>
          <w:w w:val="105"/>
        </w:rPr>
        <w:t> </w:t>
      </w:r>
      <w:r>
        <w:rPr>
          <w:w w:val="105"/>
        </w:rPr>
        <w:t>de</w:t>
      </w:r>
      <w:r>
        <w:rPr>
          <w:spacing w:val="-9"/>
          <w:w w:val="105"/>
        </w:rPr>
        <w:t> </w:t>
      </w:r>
      <w:r>
        <w:rPr>
          <w:w w:val="105"/>
        </w:rPr>
        <w:t>alvenaria</w:t>
      </w:r>
      <w:r>
        <w:rPr>
          <w:spacing w:val="-9"/>
          <w:w w:val="105"/>
        </w:rPr>
        <w:t> </w:t>
      </w:r>
      <w:r>
        <w:rPr>
          <w:w w:val="105"/>
        </w:rPr>
        <w:t>e</w:t>
      </w:r>
      <w:r>
        <w:rPr>
          <w:spacing w:val="-9"/>
          <w:w w:val="105"/>
        </w:rPr>
        <w:t> </w:t>
      </w:r>
      <w:r>
        <w:rPr>
          <w:w w:val="105"/>
        </w:rPr>
        <w:t>madeira. </w:t>
      </w:r>
      <w:r>
        <w:rPr>
          <w:position w:val="2"/>
        </w:rPr>
        <w:drawing>
          <wp:inline distT="0" distB="0" distL="0" distR="0">
            <wp:extent cx="35048" cy="35034"/>
            <wp:effectExtent l="0" t="0" r="0" b="0"/>
            <wp:docPr id="116" name="Image 116"/>
            <wp:cNvGraphicFramePr>
              <a:graphicFrameLocks/>
            </wp:cNvGraphicFramePr>
            <a:graphic>
              <a:graphicData uri="http://schemas.openxmlformats.org/drawingml/2006/picture">
                <pic:pic>
                  <pic:nvPicPr>
                    <pic:cNvPr id="116" name="Image 116"/>
                    <pic:cNvPicPr/>
                  </pic:nvPicPr>
                  <pic:blipFill>
                    <a:blip r:embed="rId62" cstate="print"/>
                    <a:stretch>
                      <a:fillRect/>
                    </a:stretch>
                  </pic:blipFill>
                  <pic:spPr>
                    <a:xfrm>
                      <a:off x="0" y="0"/>
                      <a:ext cx="35048" cy="35034"/>
                    </a:xfrm>
                    <a:prstGeom prst="rect">
                      <a:avLst/>
                    </a:prstGeom>
                  </pic:spPr>
                </pic:pic>
              </a:graphicData>
            </a:graphic>
          </wp:inline>
        </w:drawing>
      </w:r>
      <w:r>
        <w:rPr>
          <w:position w:val="2"/>
        </w:rPr>
      </w:r>
      <w:r>
        <w:rPr/>
        <w:tab/>
      </w:r>
      <w:r>
        <w:rPr>
          <w:w w:val="105"/>
        </w:rPr>
        <w:t>Alta resistência à umidade e excelente aderência.</w:t>
      </w:r>
    </w:p>
    <w:p>
      <w:pPr>
        <w:pStyle w:val="BodyText"/>
        <w:tabs>
          <w:tab w:pos="828" w:val="left" w:leader="none"/>
        </w:tabs>
        <w:spacing w:line="195" w:lineRule="exact"/>
        <w:ind w:left="563"/>
      </w:pPr>
      <w:r>
        <w:rPr>
          <w:position w:val="2"/>
        </w:rPr>
        <w:drawing>
          <wp:inline distT="0" distB="0" distL="0" distR="0">
            <wp:extent cx="35048" cy="35034"/>
            <wp:effectExtent l="0" t="0" r="0" b="0"/>
            <wp:docPr id="117" name="Image 117"/>
            <wp:cNvGraphicFramePr>
              <a:graphicFrameLocks/>
            </wp:cNvGraphicFramePr>
            <a:graphic>
              <a:graphicData uri="http://schemas.openxmlformats.org/drawingml/2006/picture">
                <pic:pic>
                  <pic:nvPicPr>
                    <pic:cNvPr id="117" name="Image 117"/>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Fácil</w:t>
      </w:r>
      <w:r>
        <w:rPr>
          <w:spacing w:val="-9"/>
          <w:w w:val="105"/>
        </w:rPr>
        <w:t> </w:t>
      </w:r>
      <w:r>
        <w:rPr>
          <w:w w:val="105"/>
        </w:rPr>
        <w:t>aplicação</w:t>
      </w:r>
      <w:r>
        <w:rPr>
          <w:spacing w:val="-8"/>
          <w:w w:val="105"/>
        </w:rPr>
        <w:t> </w:t>
      </w:r>
      <w:r>
        <w:rPr>
          <w:w w:val="105"/>
        </w:rPr>
        <w:t>e</w:t>
      </w:r>
      <w:r>
        <w:rPr>
          <w:spacing w:val="-8"/>
          <w:w w:val="105"/>
        </w:rPr>
        <w:t> </w:t>
      </w:r>
      <w:r>
        <w:rPr>
          <w:spacing w:val="-2"/>
          <w:w w:val="105"/>
        </w:rPr>
        <w:t>lixamento.</w:t>
      </w:r>
    </w:p>
    <w:p>
      <w:pPr>
        <w:pStyle w:val="BodyText"/>
        <w:tabs>
          <w:tab w:pos="828" w:val="left" w:leader="none"/>
        </w:tabs>
        <w:spacing w:before="92"/>
        <w:ind w:left="563"/>
      </w:pPr>
      <w:r>
        <w:rPr>
          <w:position w:val="2"/>
        </w:rPr>
        <w:drawing>
          <wp:inline distT="0" distB="0" distL="0" distR="0">
            <wp:extent cx="35048" cy="35048"/>
            <wp:effectExtent l="0" t="0" r="0" b="0"/>
            <wp:docPr id="118" name="Image 118"/>
            <wp:cNvGraphicFramePr>
              <a:graphicFrameLocks/>
            </wp:cNvGraphicFramePr>
            <a:graphic>
              <a:graphicData uri="http://schemas.openxmlformats.org/drawingml/2006/picture">
                <pic:pic>
                  <pic:nvPicPr>
                    <pic:cNvPr id="118" name="Image 118"/>
                    <pic:cNvPicPr/>
                  </pic:nvPicPr>
                  <pic:blipFill>
                    <a:blip r:embed="rId64" cstate="print"/>
                    <a:stretch>
                      <a:fillRect/>
                    </a:stretch>
                  </pic:blipFill>
                  <pic:spPr>
                    <a:xfrm>
                      <a:off x="0" y="0"/>
                      <a:ext cx="35048" cy="35048"/>
                    </a:xfrm>
                    <a:prstGeom prst="rect">
                      <a:avLst/>
                    </a:prstGeom>
                  </pic:spPr>
                </pic:pic>
              </a:graphicData>
            </a:graphic>
          </wp:inline>
        </w:drawing>
      </w:r>
      <w:r>
        <w:rPr>
          <w:position w:val="2"/>
        </w:rPr>
      </w:r>
      <w:r>
        <w:rPr>
          <w:sz w:val="20"/>
        </w:rPr>
        <w:tab/>
      </w:r>
      <w:r>
        <w:rPr>
          <w:w w:val="105"/>
        </w:rPr>
        <w:t>Secagem</w:t>
      </w:r>
      <w:r>
        <w:rPr>
          <w:spacing w:val="-7"/>
          <w:w w:val="105"/>
        </w:rPr>
        <w:t> </w:t>
      </w:r>
      <w:r>
        <w:rPr>
          <w:w w:val="105"/>
        </w:rPr>
        <w:t>ao</w:t>
      </w:r>
      <w:r>
        <w:rPr>
          <w:spacing w:val="-7"/>
          <w:w w:val="105"/>
        </w:rPr>
        <w:t> </w:t>
      </w:r>
      <w:r>
        <w:rPr>
          <w:w w:val="105"/>
        </w:rPr>
        <w:t>toque</w:t>
      </w:r>
      <w:r>
        <w:rPr>
          <w:spacing w:val="-7"/>
          <w:w w:val="105"/>
        </w:rPr>
        <w:t> </w:t>
      </w:r>
      <w:r>
        <w:rPr>
          <w:w w:val="105"/>
        </w:rPr>
        <w:t>em</w:t>
      </w:r>
      <w:r>
        <w:rPr>
          <w:spacing w:val="-6"/>
          <w:w w:val="105"/>
        </w:rPr>
        <w:t> </w:t>
      </w:r>
      <w:r>
        <w:rPr>
          <w:w w:val="105"/>
        </w:rPr>
        <w:t>até</w:t>
      </w:r>
      <w:r>
        <w:rPr>
          <w:spacing w:val="-7"/>
          <w:w w:val="105"/>
        </w:rPr>
        <w:t> </w:t>
      </w:r>
      <w:r>
        <w:rPr>
          <w:w w:val="105"/>
        </w:rPr>
        <w:t>1</w:t>
      </w:r>
      <w:r>
        <w:rPr>
          <w:spacing w:val="-7"/>
          <w:w w:val="105"/>
        </w:rPr>
        <w:t> </w:t>
      </w:r>
      <w:r>
        <w:rPr>
          <w:w w:val="105"/>
        </w:rPr>
        <w:t>hora;</w:t>
      </w:r>
      <w:r>
        <w:rPr>
          <w:spacing w:val="-7"/>
          <w:w w:val="105"/>
        </w:rPr>
        <w:t> </w:t>
      </w:r>
      <w:r>
        <w:rPr>
          <w:w w:val="105"/>
        </w:rPr>
        <w:t>secagem</w:t>
      </w:r>
      <w:r>
        <w:rPr>
          <w:spacing w:val="-6"/>
          <w:w w:val="105"/>
        </w:rPr>
        <w:t> </w:t>
      </w:r>
      <w:r>
        <w:rPr>
          <w:w w:val="105"/>
        </w:rPr>
        <w:t>total</w:t>
      </w:r>
      <w:r>
        <w:rPr>
          <w:spacing w:val="-7"/>
          <w:w w:val="105"/>
        </w:rPr>
        <w:t> </w:t>
      </w:r>
      <w:r>
        <w:rPr>
          <w:w w:val="105"/>
        </w:rPr>
        <w:t>em</w:t>
      </w:r>
      <w:r>
        <w:rPr>
          <w:spacing w:val="-7"/>
          <w:w w:val="105"/>
        </w:rPr>
        <w:t> </w:t>
      </w:r>
      <w:r>
        <w:rPr>
          <w:w w:val="105"/>
        </w:rPr>
        <w:t>até</w:t>
      </w:r>
      <w:r>
        <w:rPr>
          <w:spacing w:val="-7"/>
          <w:w w:val="105"/>
        </w:rPr>
        <w:t> </w:t>
      </w:r>
      <w:r>
        <w:rPr>
          <w:w w:val="105"/>
        </w:rPr>
        <w:t>4</w:t>
      </w:r>
      <w:r>
        <w:rPr>
          <w:spacing w:val="-6"/>
          <w:w w:val="105"/>
        </w:rPr>
        <w:t> </w:t>
      </w:r>
      <w:r>
        <w:rPr>
          <w:spacing w:val="-2"/>
          <w:w w:val="105"/>
        </w:rPr>
        <w:t>horas.</w:t>
      </w:r>
    </w:p>
    <w:p>
      <w:pPr>
        <w:pStyle w:val="BodyText"/>
        <w:tabs>
          <w:tab w:pos="828" w:val="left" w:leader="none"/>
        </w:tabs>
        <w:spacing w:line="352" w:lineRule="auto" w:before="91"/>
        <w:ind w:left="563" w:right="8316"/>
      </w:pPr>
      <w:r>
        <w:rPr>
          <w:position w:val="2"/>
        </w:rPr>
        <w:drawing>
          <wp:inline distT="0" distB="0" distL="0" distR="0">
            <wp:extent cx="35048" cy="35034"/>
            <wp:effectExtent l="0" t="0" r="0" b="0"/>
            <wp:docPr id="119" name="Image 119"/>
            <wp:cNvGraphicFramePr>
              <a:graphicFrameLocks/>
            </wp:cNvGraphicFramePr>
            <a:graphic>
              <a:graphicData uri="http://schemas.openxmlformats.org/drawingml/2006/picture">
                <pic:pic>
                  <pic:nvPicPr>
                    <pic:cNvPr id="119" name="Image 119"/>
                    <pic:cNvPicPr/>
                  </pic:nvPicPr>
                  <pic:blipFill>
                    <a:blip r:embed="rId51" cstate="print"/>
                    <a:stretch>
                      <a:fillRect/>
                    </a:stretch>
                  </pic:blipFill>
                  <pic:spPr>
                    <a:xfrm>
                      <a:off x="0" y="0"/>
                      <a:ext cx="35048" cy="35034"/>
                    </a:xfrm>
                    <a:prstGeom prst="rect">
                      <a:avLst/>
                    </a:prstGeom>
                  </pic:spPr>
                </pic:pic>
              </a:graphicData>
            </a:graphic>
          </wp:inline>
        </w:drawing>
      </w:r>
      <w:r>
        <w:rPr>
          <w:position w:val="2"/>
        </w:rPr>
      </w:r>
      <w:r>
        <w:rPr>
          <w:sz w:val="20"/>
        </w:rPr>
        <w:tab/>
      </w:r>
      <w:r>
        <w:rPr>
          <w:w w:val="105"/>
        </w:rPr>
        <w:t>Rendimento</w:t>
      </w:r>
      <w:r>
        <w:rPr>
          <w:spacing w:val="-8"/>
          <w:w w:val="105"/>
        </w:rPr>
        <w:t> </w:t>
      </w:r>
      <w:r>
        <w:rPr>
          <w:w w:val="105"/>
        </w:rPr>
        <w:t>médio</w:t>
      </w:r>
      <w:r>
        <w:rPr>
          <w:spacing w:val="-8"/>
          <w:w w:val="105"/>
        </w:rPr>
        <w:t> </w:t>
      </w:r>
      <w:r>
        <w:rPr>
          <w:w w:val="105"/>
        </w:rPr>
        <w:t>de</w:t>
      </w:r>
      <w:r>
        <w:rPr>
          <w:spacing w:val="-8"/>
          <w:w w:val="105"/>
        </w:rPr>
        <w:t> </w:t>
      </w:r>
      <w:r>
        <w:rPr>
          <w:w w:val="105"/>
        </w:rPr>
        <w:t>25</w:t>
      </w:r>
      <w:r>
        <w:rPr>
          <w:spacing w:val="-8"/>
          <w:w w:val="105"/>
        </w:rPr>
        <w:t> </w:t>
      </w:r>
      <w:r>
        <w:rPr>
          <w:w w:val="105"/>
        </w:rPr>
        <w:t>a</w:t>
      </w:r>
      <w:r>
        <w:rPr>
          <w:spacing w:val="-8"/>
          <w:w w:val="105"/>
        </w:rPr>
        <w:t> </w:t>
      </w:r>
      <w:r>
        <w:rPr>
          <w:w w:val="105"/>
        </w:rPr>
        <w:t>35</w:t>
      </w:r>
      <w:r>
        <w:rPr>
          <w:spacing w:val="-8"/>
          <w:w w:val="105"/>
        </w:rPr>
        <w:t> </w:t>
      </w:r>
      <w:r>
        <w:rPr>
          <w:w w:val="105"/>
        </w:rPr>
        <w:t>m²</w:t>
      </w:r>
      <w:r>
        <w:rPr>
          <w:spacing w:val="-8"/>
          <w:w w:val="105"/>
        </w:rPr>
        <w:t> </w:t>
      </w:r>
      <w:r>
        <w:rPr>
          <w:w w:val="105"/>
        </w:rPr>
        <w:t>por</w:t>
      </w:r>
      <w:r>
        <w:rPr>
          <w:spacing w:val="-8"/>
          <w:w w:val="105"/>
        </w:rPr>
        <w:t> </w:t>
      </w:r>
      <w:r>
        <w:rPr>
          <w:w w:val="105"/>
        </w:rPr>
        <w:t>demão,</w:t>
      </w:r>
      <w:r>
        <w:rPr>
          <w:spacing w:val="-8"/>
          <w:w w:val="105"/>
        </w:rPr>
        <w:t> </w:t>
      </w:r>
      <w:r>
        <w:rPr>
          <w:w w:val="105"/>
        </w:rPr>
        <w:t>dependendo</w:t>
      </w:r>
      <w:r>
        <w:rPr>
          <w:spacing w:val="-8"/>
          <w:w w:val="105"/>
        </w:rPr>
        <w:t> </w:t>
      </w:r>
      <w:r>
        <w:rPr>
          <w:w w:val="105"/>
        </w:rPr>
        <w:t>da</w:t>
      </w:r>
      <w:r>
        <w:rPr>
          <w:spacing w:val="-8"/>
          <w:w w:val="105"/>
        </w:rPr>
        <w:t> </w:t>
      </w:r>
      <w:r>
        <w:rPr>
          <w:w w:val="105"/>
        </w:rPr>
        <w:t>absorção</w:t>
      </w:r>
      <w:r>
        <w:rPr>
          <w:spacing w:val="-8"/>
          <w:w w:val="105"/>
        </w:rPr>
        <w:t> </w:t>
      </w:r>
      <w:r>
        <w:rPr>
          <w:w w:val="105"/>
        </w:rPr>
        <w:t>da</w:t>
      </w:r>
      <w:r>
        <w:rPr>
          <w:spacing w:val="-8"/>
          <w:w w:val="105"/>
        </w:rPr>
        <w:t> </w:t>
      </w:r>
      <w:r>
        <w:rPr>
          <w:w w:val="105"/>
        </w:rPr>
        <w:t>superfície. </w:t>
      </w:r>
      <w:r>
        <w:rPr>
          <w:position w:val="2"/>
        </w:rPr>
        <w:drawing>
          <wp:inline distT="0" distB="0" distL="0" distR="0">
            <wp:extent cx="35048" cy="35034"/>
            <wp:effectExtent l="0" t="0" r="0" b="0"/>
            <wp:docPr id="120" name="Image 120"/>
            <wp:cNvGraphicFramePr>
              <a:graphicFrameLocks/>
            </wp:cNvGraphicFramePr>
            <a:graphic>
              <a:graphicData uri="http://schemas.openxmlformats.org/drawingml/2006/picture">
                <pic:pic>
                  <pic:nvPicPr>
                    <pic:cNvPr id="120" name="Image 120"/>
                    <pic:cNvPicPr/>
                  </pic:nvPicPr>
                  <pic:blipFill>
                    <a:blip r:embed="rId65" cstate="print"/>
                    <a:stretch>
                      <a:fillRect/>
                    </a:stretch>
                  </pic:blipFill>
                  <pic:spPr>
                    <a:xfrm>
                      <a:off x="0" y="0"/>
                      <a:ext cx="35048" cy="35034"/>
                    </a:xfrm>
                    <a:prstGeom prst="rect">
                      <a:avLst/>
                    </a:prstGeom>
                  </pic:spPr>
                </pic:pic>
              </a:graphicData>
            </a:graphic>
          </wp:inline>
        </w:drawing>
      </w:r>
      <w:r>
        <w:rPr>
          <w:position w:val="2"/>
        </w:rPr>
      </w:r>
      <w:r>
        <w:rPr/>
        <w:tab/>
      </w:r>
      <w:r>
        <w:rPr>
          <w:w w:val="105"/>
        </w:rPr>
        <w:t>Embalagem lacrada, contendo informações de lote, validade e instruções de uso.</w:t>
      </w:r>
    </w:p>
    <w:p>
      <w:pPr>
        <w:pStyle w:val="BodyText"/>
        <w:tabs>
          <w:tab w:pos="828" w:val="left" w:leader="none"/>
        </w:tabs>
        <w:spacing w:line="195" w:lineRule="exact"/>
        <w:ind w:left="563"/>
      </w:pPr>
      <w:r>
        <w:rPr>
          <w:position w:val="2"/>
        </w:rPr>
        <w:drawing>
          <wp:inline distT="0" distB="0" distL="0" distR="0">
            <wp:extent cx="35048" cy="35034"/>
            <wp:effectExtent l="0" t="0" r="0" b="0"/>
            <wp:docPr id="121" name="Image 121"/>
            <wp:cNvGraphicFramePr>
              <a:graphicFrameLocks/>
            </wp:cNvGraphicFramePr>
            <a:graphic>
              <a:graphicData uri="http://schemas.openxmlformats.org/drawingml/2006/picture">
                <pic:pic>
                  <pic:nvPicPr>
                    <pic:cNvPr id="121" name="Image 121"/>
                    <pic:cNvPicPr/>
                  </pic:nvPicPr>
                  <pic:blipFill>
                    <a:blip r:embed="rId47" cstate="print"/>
                    <a:stretch>
                      <a:fillRect/>
                    </a:stretch>
                  </pic:blipFill>
                  <pic:spPr>
                    <a:xfrm>
                      <a:off x="0" y="0"/>
                      <a:ext cx="35048" cy="35034"/>
                    </a:xfrm>
                    <a:prstGeom prst="rect">
                      <a:avLst/>
                    </a:prstGeom>
                  </pic:spPr>
                </pic:pic>
              </a:graphicData>
            </a:graphic>
          </wp:inline>
        </w:drawing>
      </w:r>
      <w:r>
        <w:rPr>
          <w:position w:val="2"/>
        </w:rPr>
      </w:r>
      <w:r>
        <w:rPr>
          <w:sz w:val="20"/>
        </w:rPr>
        <w:tab/>
      </w:r>
      <w:r>
        <w:rPr/>
        <w:t>Conformidade</w:t>
      </w:r>
      <w:r>
        <w:rPr>
          <w:spacing w:val="14"/>
        </w:rPr>
        <w:t> </w:t>
      </w:r>
      <w:r>
        <w:rPr/>
        <w:t>com</w:t>
      </w:r>
      <w:r>
        <w:rPr>
          <w:spacing w:val="15"/>
        </w:rPr>
        <w:t> </w:t>
      </w:r>
      <w:r>
        <w:rPr/>
        <w:t>a</w:t>
      </w:r>
      <w:r>
        <w:rPr>
          <w:spacing w:val="15"/>
        </w:rPr>
        <w:t> </w:t>
      </w:r>
      <w:r>
        <w:rPr/>
        <w:t>norma</w:t>
      </w:r>
      <w:r>
        <w:rPr>
          <w:spacing w:val="1"/>
        </w:rPr>
        <w:t> </w:t>
      </w:r>
      <w:r>
        <w:rPr/>
        <w:t>ABNT</w:t>
      </w:r>
      <w:r>
        <w:rPr>
          <w:spacing w:val="11"/>
        </w:rPr>
        <w:t> </w:t>
      </w:r>
      <w:r>
        <w:rPr/>
        <w:t>NBR</w:t>
      </w:r>
      <w:r>
        <w:rPr>
          <w:spacing w:val="14"/>
        </w:rPr>
        <w:t> </w:t>
      </w:r>
      <w:r>
        <w:rPr>
          <w:spacing w:val="-2"/>
        </w:rPr>
        <w:t>15348.</w:t>
      </w:r>
    </w:p>
    <w:p>
      <w:pPr>
        <w:pStyle w:val="BodyText"/>
        <w:ind w:left="0"/>
      </w:pPr>
    </w:p>
    <w:p>
      <w:pPr>
        <w:pStyle w:val="BodyText"/>
        <w:spacing w:before="76"/>
        <w:ind w:left="0"/>
      </w:pPr>
    </w:p>
    <w:p>
      <w:pPr>
        <w:pStyle w:val="Heading2"/>
        <w:numPr>
          <w:ilvl w:val="0"/>
          <w:numId w:val="30"/>
        </w:numPr>
        <w:tabs>
          <w:tab w:pos="566" w:val="left" w:leader="none"/>
        </w:tabs>
        <w:spacing w:line="240" w:lineRule="auto" w:before="0" w:after="0"/>
        <w:ind w:left="566" w:right="0" w:hanging="180"/>
        <w:jc w:val="left"/>
      </w:pPr>
      <w:r>
        <w:rPr>
          <w:w w:val="105"/>
        </w:rPr>
        <w:t>–</w:t>
      </w:r>
      <w:r>
        <w:rPr>
          <w:spacing w:val="-8"/>
          <w:w w:val="105"/>
        </w:rPr>
        <w:t> </w:t>
      </w:r>
      <w:r>
        <w:rPr>
          <w:w w:val="105"/>
        </w:rPr>
        <w:t>DA</w:t>
      </w:r>
      <w:r>
        <w:rPr>
          <w:spacing w:val="-11"/>
          <w:w w:val="105"/>
        </w:rPr>
        <w:t> </w:t>
      </w:r>
      <w:r>
        <w:rPr>
          <w:spacing w:val="-2"/>
          <w:w w:val="105"/>
        </w:rPr>
        <w:t>JUSTIFICATIVA:</w:t>
      </w:r>
    </w:p>
    <w:p>
      <w:pPr>
        <w:pStyle w:val="BodyText"/>
        <w:spacing w:line="244" w:lineRule="auto" w:before="92"/>
        <w:ind w:right="369"/>
        <w:jc w:val="both"/>
      </w:pPr>
      <w:r>
        <w:rPr>
          <w:w w:val="105"/>
        </w:rPr>
        <w:t>2.1.</w:t>
      </w:r>
      <w:r>
        <w:rPr>
          <w:spacing w:val="-8"/>
          <w:w w:val="105"/>
        </w:rPr>
        <w:t> </w:t>
      </w:r>
      <w:r>
        <w:rPr>
          <w:w w:val="105"/>
        </w:rPr>
        <w:t>A</w:t>
      </w:r>
      <w:r>
        <w:rPr>
          <w:spacing w:val="-12"/>
          <w:w w:val="105"/>
        </w:rPr>
        <w:t> </w:t>
      </w:r>
      <w:r>
        <w:rPr>
          <w:w w:val="105"/>
        </w:rPr>
        <w:t>PPC</w:t>
      </w:r>
      <w:r>
        <w:rPr>
          <w:spacing w:val="-5"/>
          <w:w w:val="105"/>
        </w:rPr>
        <w:t> </w:t>
      </w:r>
      <w:r>
        <w:rPr>
          <w:w w:val="105"/>
        </w:rPr>
        <w:t>possui</w:t>
      </w:r>
      <w:r>
        <w:rPr>
          <w:spacing w:val="-6"/>
          <w:w w:val="105"/>
        </w:rPr>
        <w:t> </w:t>
      </w:r>
      <w:r>
        <w:rPr>
          <w:w w:val="105"/>
        </w:rPr>
        <w:t>demandas</w:t>
      </w:r>
      <w:r>
        <w:rPr>
          <w:spacing w:val="-6"/>
          <w:w w:val="105"/>
        </w:rPr>
        <w:t> </w:t>
      </w:r>
      <w:r>
        <w:rPr>
          <w:w w:val="105"/>
        </w:rPr>
        <w:t>contínuas</w:t>
      </w:r>
      <w:r>
        <w:rPr>
          <w:spacing w:val="-6"/>
          <w:w w:val="105"/>
        </w:rPr>
        <w:t> </w:t>
      </w:r>
      <w:r>
        <w:rPr>
          <w:w w:val="105"/>
        </w:rPr>
        <w:t>de</w:t>
      </w:r>
      <w:r>
        <w:rPr>
          <w:spacing w:val="-6"/>
          <w:w w:val="105"/>
        </w:rPr>
        <w:t> </w:t>
      </w:r>
      <w:r>
        <w:rPr>
          <w:w w:val="105"/>
        </w:rPr>
        <w:t>conservação</w:t>
      </w:r>
      <w:r>
        <w:rPr>
          <w:spacing w:val="-6"/>
          <w:w w:val="105"/>
        </w:rPr>
        <w:t> </w:t>
      </w:r>
      <w:r>
        <w:rPr>
          <w:w w:val="105"/>
        </w:rPr>
        <w:t>e</w:t>
      </w:r>
      <w:r>
        <w:rPr>
          <w:spacing w:val="-6"/>
          <w:w w:val="105"/>
        </w:rPr>
        <w:t> </w:t>
      </w:r>
      <w:r>
        <w:rPr>
          <w:w w:val="105"/>
        </w:rPr>
        <w:t>pintura</w:t>
      </w:r>
      <w:r>
        <w:rPr>
          <w:spacing w:val="-6"/>
          <w:w w:val="105"/>
        </w:rPr>
        <w:t> </w:t>
      </w:r>
      <w:r>
        <w:rPr>
          <w:w w:val="105"/>
        </w:rPr>
        <w:t>de</w:t>
      </w:r>
      <w:r>
        <w:rPr>
          <w:spacing w:val="-6"/>
          <w:w w:val="105"/>
        </w:rPr>
        <w:t> </w:t>
      </w:r>
      <w:r>
        <w:rPr>
          <w:w w:val="105"/>
        </w:rPr>
        <w:t>seus</w:t>
      </w:r>
      <w:r>
        <w:rPr>
          <w:spacing w:val="-6"/>
          <w:w w:val="105"/>
        </w:rPr>
        <w:t> </w:t>
      </w:r>
      <w:r>
        <w:rPr>
          <w:w w:val="105"/>
        </w:rPr>
        <w:t>ambientes</w:t>
      </w:r>
      <w:r>
        <w:rPr>
          <w:spacing w:val="-6"/>
          <w:w w:val="105"/>
        </w:rPr>
        <w:t> </w:t>
      </w:r>
      <w:r>
        <w:rPr>
          <w:w w:val="105"/>
        </w:rPr>
        <w:t>internos</w:t>
      </w:r>
      <w:r>
        <w:rPr>
          <w:spacing w:val="-6"/>
          <w:w w:val="105"/>
        </w:rPr>
        <w:t> </w:t>
      </w:r>
      <w:r>
        <w:rPr>
          <w:w w:val="105"/>
        </w:rPr>
        <w:t>e</w:t>
      </w:r>
      <w:r>
        <w:rPr>
          <w:spacing w:val="-6"/>
          <w:w w:val="105"/>
        </w:rPr>
        <w:t> </w:t>
      </w:r>
      <w:r>
        <w:rPr>
          <w:w w:val="105"/>
        </w:rPr>
        <w:t>externos,</w:t>
      </w:r>
      <w:r>
        <w:rPr>
          <w:spacing w:val="-6"/>
          <w:w w:val="105"/>
        </w:rPr>
        <w:t> </w:t>
      </w:r>
      <w:r>
        <w:rPr>
          <w:w w:val="105"/>
        </w:rPr>
        <w:t>o</w:t>
      </w:r>
      <w:r>
        <w:rPr>
          <w:spacing w:val="-6"/>
          <w:w w:val="105"/>
        </w:rPr>
        <w:t> </w:t>
      </w:r>
      <w:r>
        <w:rPr>
          <w:w w:val="105"/>
        </w:rPr>
        <w:t>que</w:t>
      </w:r>
      <w:r>
        <w:rPr>
          <w:spacing w:val="-6"/>
          <w:w w:val="105"/>
        </w:rPr>
        <w:t> </w:t>
      </w:r>
      <w:r>
        <w:rPr>
          <w:w w:val="105"/>
        </w:rPr>
        <w:t>exige</w:t>
      </w:r>
      <w:r>
        <w:rPr>
          <w:spacing w:val="-6"/>
          <w:w w:val="105"/>
        </w:rPr>
        <w:t> </w:t>
      </w:r>
      <w:r>
        <w:rPr>
          <w:w w:val="105"/>
        </w:rPr>
        <w:t>o</w:t>
      </w:r>
      <w:r>
        <w:rPr>
          <w:spacing w:val="-6"/>
          <w:w w:val="105"/>
        </w:rPr>
        <w:t> </w:t>
      </w:r>
      <w:r>
        <w:rPr>
          <w:w w:val="105"/>
        </w:rPr>
        <w:t>uso</w:t>
      </w:r>
      <w:r>
        <w:rPr>
          <w:spacing w:val="-6"/>
          <w:w w:val="105"/>
        </w:rPr>
        <w:t> </w:t>
      </w:r>
      <w:r>
        <w:rPr>
          <w:w w:val="105"/>
        </w:rPr>
        <w:t>regular</w:t>
      </w:r>
      <w:r>
        <w:rPr>
          <w:spacing w:val="-6"/>
          <w:w w:val="105"/>
        </w:rPr>
        <w:t> </w:t>
      </w:r>
      <w:r>
        <w:rPr>
          <w:w w:val="105"/>
        </w:rPr>
        <w:t>e</w:t>
      </w:r>
      <w:r>
        <w:rPr>
          <w:spacing w:val="-6"/>
          <w:w w:val="105"/>
        </w:rPr>
        <w:t> </w:t>
      </w:r>
      <w:r>
        <w:rPr>
          <w:w w:val="105"/>
        </w:rPr>
        <w:t>planejado</w:t>
      </w:r>
      <w:r>
        <w:rPr>
          <w:spacing w:val="-6"/>
          <w:w w:val="105"/>
        </w:rPr>
        <w:t> </w:t>
      </w:r>
      <w:r>
        <w:rPr>
          <w:w w:val="105"/>
        </w:rPr>
        <w:t>de</w:t>
      </w:r>
      <w:r>
        <w:rPr>
          <w:spacing w:val="-6"/>
          <w:w w:val="105"/>
        </w:rPr>
        <w:t> </w:t>
      </w:r>
      <w:r>
        <w:rPr>
          <w:w w:val="105"/>
        </w:rPr>
        <w:t>tintas</w:t>
      </w:r>
      <w:r>
        <w:rPr>
          <w:spacing w:val="-6"/>
          <w:w w:val="105"/>
        </w:rPr>
        <w:t> </w:t>
      </w:r>
      <w:r>
        <w:rPr>
          <w:w w:val="105"/>
        </w:rPr>
        <w:t>e</w:t>
      </w:r>
      <w:r>
        <w:rPr>
          <w:spacing w:val="-6"/>
          <w:w w:val="105"/>
        </w:rPr>
        <w:t> </w:t>
      </w:r>
      <w:r>
        <w:rPr>
          <w:w w:val="105"/>
        </w:rPr>
        <w:t>massas</w:t>
      </w:r>
      <w:r>
        <w:rPr>
          <w:spacing w:val="-6"/>
          <w:w w:val="105"/>
        </w:rPr>
        <w:t> </w:t>
      </w:r>
      <w:r>
        <w:rPr>
          <w:w w:val="105"/>
        </w:rPr>
        <w:t>em</w:t>
      </w:r>
      <w:r>
        <w:rPr>
          <w:spacing w:val="-6"/>
          <w:w w:val="105"/>
        </w:rPr>
        <w:t> </w:t>
      </w:r>
      <w:r>
        <w:rPr>
          <w:w w:val="105"/>
        </w:rPr>
        <w:t>volumes</w:t>
      </w:r>
      <w:r>
        <w:rPr>
          <w:spacing w:val="-6"/>
          <w:w w:val="105"/>
        </w:rPr>
        <w:t> </w:t>
      </w:r>
      <w:r>
        <w:rPr>
          <w:w w:val="105"/>
        </w:rPr>
        <w:t>significativos</w:t>
      </w:r>
      <w:r>
        <w:rPr>
          <w:spacing w:val="-6"/>
          <w:w w:val="105"/>
        </w:rPr>
        <w:t> </w:t>
      </w:r>
      <w:r>
        <w:rPr>
          <w:w w:val="105"/>
        </w:rPr>
        <w:t>para</w:t>
      </w:r>
      <w:r>
        <w:rPr>
          <w:spacing w:val="-6"/>
          <w:w w:val="105"/>
        </w:rPr>
        <w:t> </w:t>
      </w:r>
      <w:r>
        <w:rPr>
          <w:w w:val="105"/>
        </w:rPr>
        <w:t>assegurar</w:t>
      </w:r>
      <w:r>
        <w:rPr>
          <w:spacing w:val="-6"/>
          <w:w w:val="105"/>
        </w:rPr>
        <w:t> </w:t>
      </w:r>
      <w:r>
        <w:rPr>
          <w:w w:val="105"/>
        </w:rPr>
        <w:t>a manutenção adequada da infraestrutura.</w:t>
      </w:r>
      <w:r>
        <w:rPr>
          <w:spacing w:val="-8"/>
          <w:w w:val="105"/>
        </w:rPr>
        <w:t> </w:t>
      </w:r>
      <w:r>
        <w:rPr>
          <w:w w:val="105"/>
        </w:rPr>
        <w:t>Atualmente, a unidade depende de aquisições pontuais por meio de compras diretas ou de quantidades limitadas previstas no contrato de manutenção, o que não garante</w:t>
      </w:r>
      <w:r>
        <w:rPr>
          <w:w w:val="105"/>
        </w:rPr>
        <w:t> disponibilidade</w:t>
      </w:r>
      <w:r>
        <w:rPr>
          <w:w w:val="105"/>
        </w:rPr>
        <w:t> suficiente</w:t>
      </w:r>
      <w:r>
        <w:rPr>
          <w:w w:val="105"/>
        </w:rPr>
        <w:t> nem</w:t>
      </w:r>
      <w:r>
        <w:rPr>
          <w:w w:val="105"/>
        </w:rPr>
        <w:t> permite</w:t>
      </w:r>
      <w:r>
        <w:rPr>
          <w:w w:val="105"/>
        </w:rPr>
        <w:t> atender</w:t>
      </w:r>
      <w:r>
        <w:rPr>
          <w:w w:val="105"/>
        </w:rPr>
        <w:t> à</w:t>
      </w:r>
      <w:r>
        <w:rPr>
          <w:w w:val="105"/>
        </w:rPr>
        <w:t> necessidade</w:t>
      </w:r>
      <w:r>
        <w:rPr>
          <w:w w:val="105"/>
        </w:rPr>
        <w:t> de</w:t>
      </w:r>
      <w:r>
        <w:rPr>
          <w:w w:val="105"/>
        </w:rPr>
        <w:t> pintura</w:t>
      </w:r>
      <w:r>
        <w:rPr>
          <w:w w:val="105"/>
        </w:rPr>
        <w:t> em</w:t>
      </w:r>
      <w:r>
        <w:rPr>
          <w:w w:val="105"/>
        </w:rPr>
        <w:t> escala</w:t>
      </w:r>
      <w:r>
        <w:rPr>
          <w:w w:val="105"/>
        </w:rPr>
        <w:t> ampliada.</w:t>
      </w:r>
      <w:r>
        <w:rPr>
          <w:w w:val="105"/>
        </w:rPr>
        <w:t> Assim,</w:t>
      </w:r>
      <w:r>
        <w:rPr>
          <w:w w:val="105"/>
        </w:rPr>
        <w:t> a</w:t>
      </w:r>
      <w:r>
        <w:rPr>
          <w:w w:val="105"/>
        </w:rPr>
        <w:t> aquisição</w:t>
      </w:r>
      <w:r>
        <w:rPr>
          <w:w w:val="105"/>
        </w:rPr>
        <w:t> estruturada</w:t>
      </w:r>
      <w:r>
        <w:rPr>
          <w:w w:val="105"/>
        </w:rPr>
        <w:t> desses</w:t>
      </w:r>
      <w:r>
        <w:rPr>
          <w:w w:val="105"/>
        </w:rPr>
        <w:t> materiais</w:t>
      </w:r>
      <w:r>
        <w:rPr>
          <w:w w:val="105"/>
        </w:rPr>
        <w:t> visa</w:t>
      </w:r>
      <w:r>
        <w:rPr>
          <w:w w:val="105"/>
        </w:rPr>
        <w:t> suprir</w:t>
      </w:r>
      <w:r>
        <w:rPr>
          <w:w w:val="105"/>
        </w:rPr>
        <w:t> essa</w:t>
      </w:r>
      <w:r>
        <w:rPr>
          <w:w w:val="105"/>
        </w:rPr>
        <w:t> lacuna,</w:t>
      </w:r>
      <w:r>
        <w:rPr>
          <w:w w:val="105"/>
        </w:rPr>
        <w:t> possibilitando</w:t>
      </w:r>
      <w:r>
        <w:rPr>
          <w:w w:val="105"/>
        </w:rPr>
        <w:t> o abastecimento</w:t>
      </w:r>
      <w:r>
        <w:rPr>
          <w:spacing w:val="-1"/>
          <w:w w:val="105"/>
        </w:rPr>
        <w:t> </w:t>
      </w:r>
      <w:r>
        <w:rPr>
          <w:w w:val="105"/>
        </w:rPr>
        <w:t>adequado</w:t>
      </w:r>
      <w:r>
        <w:rPr>
          <w:spacing w:val="-1"/>
          <w:w w:val="105"/>
        </w:rPr>
        <w:t> </w:t>
      </w:r>
      <w:r>
        <w:rPr>
          <w:w w:val="105"/>
        </w:rPr>
        <w:t>da</w:t>
      </w:r>
      <w:r>
        <w:rPr>
          <w:spacing w:val="-1"/>
          <w:w w:val="105"/>
        </w:rPr>
        <w:t> </w:t>
      </w:r>
      <w:r>
        <w:rPr>
          <w:w w:val="105"/>
        </w:rPr>
        <w:t>equipe</w:t>
      </w:r>
      <w:r>
        <w:rPr>
          <w:spacing w:val="-1"/>
          <w:w w:val="105"/>
        </w:rPr>
        <w:t> </w:t>
      </w:r>
      <w:r>
        <w:rPr>
          <w:w w:val="105"/>
        </w:rPr>
        <w:t>de</w:t>
      </w:r>
      <w:r>
        <w:rPr>
          <w:spacing w:val="-1"/>
          <w:w w:val="105"/>
        </w:rPr>
        <w:t> </w:t>
      </w:r>
      <w:r>
        <w:rPr>
          <w:w w:val="105"/>
        </w:rPr>
        <w:t>manutenção</w:t>
      </w:r>
      <w:r>
        <w:rPr>
          <w:spacing w:val="-1"/>
          <w:w w:val="105"/>
        </w:rPr>
        <w:t> </w:t>
      </w:r>
      <w:r>
        <w:rPr>
          <w:w w:val="105"/>
        </w:rPr>
        <w:t>terceirizada,</w:t>
      </w:r>
      <w:r>
        <w:rPr>
          <w:spacing w:val="-1"/>
          <w:w w:val="105"/>
        </w:rPr>
        <w:t> </w:t>
      </w:r>
      <w:r>
        <w:rPr>
          <w:w w:val="105"/>
        </w:rPr>
        <w:t>ampliando</w:t>
      </w:r>
      <w:r>
        <w:rPr>
          <w:spacing w:val="-1"/>
          <w:w w:val="105"/>
        </w:rPr>
        <w:t> </w:t>
      </w:r>
      <w:r>
        <w:rPr>
          <w:w w:val="105"/>
        </w:rPr>
        <w:t>a</w:t>
      </w:r>
      <w:r>
        <w:rPr>
          <w:spacing w:val="-1"/>
          <w:w w:val="105"/>
        </w:rPr>
        <w:t> </w:t>
      </w:r>
      <w:r>
        <w:rPr>
          <w:w w:val="105"/>
        </w:rPr>
        <w:t>capacidade</w:t>
      </w:r>
      <w:r>
        <w:rPr>
          <w:spacing w:val="-1"/>
          <w:w w:val="105"/>
        </w:rPr>
        <w:t> </w:t>
      </w:r>
      <w:r>
        <w:rPr>
          <w:w w:val="105"/>
        </w:rPr>
        <w:t>de</w:t>
      </w:r>
      <w:r>
        <w:rPr>
          <w:spacing w:val="-1"/>
          <w:w w:val="105"/>
        </w:rPr>
        <w:t> </w:t>
      </w:r>
      <w:r>
        <w:rPr>
          <w:w w:val="105"/>
        </w:rPr>
        <w:t>intervenção</w:t>
      </w:r>
      <w:r>
        <w:rPr>
          <w:spacing w:val="-1"/>
          <w:w w:val="105"/>
        </w:rPr>
        <w:t> </w:t>
      </w:r>
      <w:r>
        <w:rPr>
          <w:w w:val="105"/>
        </w:rPr>
        <w:t>na</w:t>
      </w:r>
      <w:r>
        <w:rPr>
          <w:spacing w:val="-1"/>
          <w:w w:val="105"/>
        </w:rPr>
        <w:t> </w:t>
      </w:r>
      <w:r>
        <w:rPr>
          <w:w w:val="105"/>
        </w:rPr>
        <w:t>unidade</w:t>
      </w:r>
      <w:r>
        <w:rPr>
          <w:spacing w:val="-1"/>
          <w:w w:val="105"/>
        </w:rPr>
        <w:t> </w:t>
      </w:r>
      <w:r>
        <w:rPr>
          <w:w w:val="105"/>
        </w:rPr>
        <w:t>e</w:t>
      </w:r>
      <w:r>
        <w:rPr>
          <w:spacing w:val="-1"/>
          <w:w w:val="105"/>
        </w:rPr>
        <w:t> </w:t>
      </w:r>
      <w:r>
        <w:rPr>
          <w:w w:val="105"/>
        </w:rPr>
        <w:t>oferecendo</w:t>
      </w:r>
      <w:r>
        <w:rPr>
          <w:spacing w:val="-1"/>
          <w:w w:val="105"/>
        </w:rPr>
        <w:t> </w:t>
      </w:r>
      <w:r>
        <w:rPr>
          <w:w w:val="105"/>
        </w:rPr>
        <w:t>uma</w:t>
      </w:r>
      <w:r>
        <w:rPr>
          <w:spacing w:val="-1"/>
          <w:w w:val="105"/>
        </w:rPr>
        <w:t> </w:t>
      </w:r>
      <w:r>
        <w:rPr>
          <w:w w:val="105"/>
        </w:rPr>
        <w:t>solução</w:t>
      </w:r>
      <w:r>
        <w:rPr>
          <w:spacing w:val="-1"/>
          <w:w w:val="105"/>
        </w:rPr>
        <w:t> </w:t>
      </w:r>
      <w:r>
        <w:rPr>
          <w:w w:val="105"/>
        </w:rPr>
        <w:t>duradoura</w:t>
      </w:r>
      <w:r>
        <w:rPr>
          <w:spacing w:val="-1"/>
          <w:w w:val="105"/>
        </w:rPr>
        <w:t> </w:t>
      </w:r>
      <w:r>
        <w:rPr>
          <w:w w:val="105"/>
        </w:rPr>
        <w:t>e</w:t>
      </w:r>
      <w:r>
        <w:rPr>
          <w:spacing w:val="-1"/>
          <w:w w:val="105"/>
        </w:rPr>
        <w:t> </w:t>
      </w:r>
      <w:r>
        <w:rPr>
          <w:w w:val="105"/>
        </w:rPr>
        <w:t>mais</w:t>
      </w:r>
      <w:r>
        <w:rPr>
          <w:spacing w:val="-1"/>
          <w:w w:val="105"/>
        </w:rPr>
        <w:t> </w:t>
      </w:r>
      <w:r>
        <w:rPr>
          <w:w w:val="105"/>
        </w:rPr>
        <w:t>eficiente</w:t>
      </w:r>
      <w:r>
        <w:rPr>
          <w:spacing w:val="-1"/>
          <w:w w:val="105"/>
        </w:rPr>
        <w:t> </w:t>
      </w:r>
      <w:r>
        <w:rPr>
          <w:w w:val="105"/>
        </w:rPr>
        <w:t>para</w:t>
      </w:r>
      <w:r>
        <w:rPr>
          <w:spacing w:val="-1"/>
          <w:w w:val="105"/>
        </w:rPr>
        <w:t> </w:t>
      </w:r>
      <w:r>
        <w:rPr>
          <w:w w:val="105"/>
        </w:rPr>
        <w:t>a</w:t>
      </w:r>
      <w:r>
        <w:rPr>
          <w:spacing w:val="-1"/>
          <w:w w:val="105"/>
        </w:rPr>
        <w:t> </w:t>
      </w:r>
      <w:r>
        <w:rPr>
          <w:w w:val="105"/>
        </w:rPr>
        <w:t>conservação</w:t>
      </w:r>
      <w:r>
        <w:rPr>
          <w:spacing w:val="-1"/>
          <w:w w:val="105"/>
        </w:rPr>
        <w:t> </w:t>
      </w:r>
      <w:r>
        <w:rPr>
          <w:w w:val="105"/>
        </w:rPr>
        <w:t>predial.</w:t>
      </w:r>
    </w:p>
    <w:p>
      <w:pPr>
        <w:pStyle w:val="BodyText"/>
        <w:spacing w:before="177"/>
        <w:ind w:left="0"/>
      </w:pPr>
    </w:p>
    <w:p>
      <w:pPr>
        <w:pStyle w:val="Heading2"/>
        <w:numPr>
          <w:ilvl w:val="0"/>
          <w:numId w:val="30"/>
        </w:numPr>
        <w:tabs>
          <w:tab w:pos="635" w:val="left" w:leader="none"/>
        </w:tabs>
        <w:spacing w:line="240" w:lineRule="auto" w:before="0" w:after="0"/>
        <w:ind w:left="635" w:right="0" w:hanging="249"/>
        <w:jc w:val="left"/>
      </w:pPr>
      <w:r>
        <w:rPr/>
        <w:t>–</w:t>
      </w:r>
      <w:r>
        <w:rPr>
          <w:spacing w:val="16"/>
        </w:rPr>
        <w:t> </w:t>
      </w:r>
      <w:r>
        <w:rPr/>
        <w:t>FUNDAMENTO</w:t>
      </w:r>
      <w:r>
        <w:rPr>
          <w:spacing w:val="17"/>
        </w:rPr>
        <w:t> </w:t>
      </w:r>
      <w:r>
        <w:rPr/>
        <w:t>DA</w:t>
      </w:r>
      <w:r>
        <w:rPr>
          <w:spacing w:val="3"/>
        </w:rPr>
        <w:t> </w:t>
      </w:r>
      <w:r>
        <w:rPr>
          <w:spacing w:val="-2"/>
        </w:rPr>
        <w:t>CONTRATAÇÃO:</w:t>
      </w:r>
    </w:p>
    <w:p>
      <w:pPr>
        <w:pStyle w:val="ListParagraph"/>
        <w:numPr>
          <w:ilvl w:val="1"/>
          <w:numId w:val="32"/>
        </w:numPr>
        <w:tabs>
          <w:tab w:pos="684" w:val="left" w:leader="none"/>
        </w:tabs>
        <w:spacing w:line="240" w:lineRule="auto" w:before="91" w:after="0"/>
        <w:ind w:left="684" w:right="0" w:hanging="298"/>
        <w:jc w:val="left"/>
        <w:rPr>
          <w:sz w:val="17"/>
        </w:rPr>
      </w:pPr>
      <w:r>
        <w:rPr>
          <w:w w:val="105"/>
          <w:sz w:val="17"/>
        </w:rPr>
        <w:t>A</w:t>
      </w:r>
      <w:r>
        <w:rPr>
          <w:spacing w:val="-12"/>
          <w:w w:val="105"/>
          <w:sz w:val="17"/>
        </w:rPr>
        <w:t> </w:t>
      </w:r>
      <w:r>
        <w:rPr>
          <w:w w:val="105"/>
          <w:sz w:val="17"/>
        </w:rPr>
        <w:t>presente</w:t>
      </w:r>
      <w:r>
        <w:rPr>
          <w:spacing w:val="-11"/>
          <w:w w:val="105"/>
          <w:sz w:val="17"/>
        </w:rPr>
        <w:t> </w:t>
      </w:r>
      <w:r>
        <w:rPr>
          <w:w w:val="105"/>
          <w:sz w:val="17"/>
        </w:rPr>
        <w:t>contratação</w:t>
      </w:r>
      <w:r>
        <w:rPr>
          <w:spacing w:val="-11"/>
          <w:w w:val="105"/>
          <w:sz w:val="17"/>
        </w:rPr>
        <w:t> </w:t>
      </w:r>
      <w:r>
        <w:rPr>
          <w:w w:val="105"/>
          <w:sz w:val="17"/>
        </w:rPr>
        <w:t>encontra</w:t>
      </w:r>
      <w:r>
        <w:rPr>
          <w:spacing w:val="-11"/>
          <w:w w:val="105"/>
          <w:sz w:val="17"/>
        </w:rPr>
        <w:t> </w:t>
      </w:r>
      <w:r>
        <w:rPr>
          <w:w w:val="105"/>
          <w:sz w:val="17"/>
        </w:rPr>
        <w:t>fundamento</w:t>
      </w:r>
      <w:r>
        <w:rPr>
          <w:spacing w:val="-9"/>
          <w:w w:val="105"/>
          <w:sz w:val="17"/>
        </w:rPr>
        <w:t> </w:t>
      </w:r>
      <w:r>
        <w:rPr>
          <w:w w:val="105"/>
          <w:sz w:val="17"/>
        </w:rPr>
        <w:t>na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w w:val="105"/>
          <w:sz w:val="17"/>
        </w:rPr>
        <w:t>14.133/2021,</w:t>
      </w:r>
      <w:r>
        <w:rPr>
          <w:spacing w:val="-9"/>
          <w:w w:val="105"/>
          <w:sz w:val="17"/>
        </w:rPr>
        <w:t> </w:t>
      </w:r>
      <w:r>
        <w:rPr>
          <w:w w:val="105"/>
          <w:sz w:val="17"/>
        </w:rPr>
        <w:t>art.</w:t>
      </w:r>
      <w:r>
        <w:rPr>
          <w:spacing w:val="-9"/>
          <w:w w:val="105"/>
          <w:sz w:val="17"/>
        </w:rPr>
        <w:t> </w:t>
      </w:r>
      <w:r>
        <w:rPr>
          <w:w w:val="105"/>
          <w:sz w:val="17"/>
        </w:rPr>
        <w:t>6º,</w:t>
      </w:r>
      <w:r>
        <w:rPr>
          <w:spacing w:val="-9"/>
          <w:w w:val="105"/>
          <w:sz w:val="17"/>
        </w:rPr>
        <w:t> </w:t>
      </w:r>
      <w:r>
        <w:rPr>
          <w:w w:val="105"/>
          <w:sz w:val="17"/>
        </w:rPr>
        <w:t>inciso</w:t>
      </w:r>
      <w:r>
        <w:rPr>
          <w:spacing w:val="-9"/>
          <w:w w:val="105"/>
          <w:sz w:val="17"/>
        </w:rPr>
        <w:t> </w:t>
      </w:r>
      <w:r>
        <w:rPr>
          <w:w w:val="105"/>
          <w:sz w:val="17"/>
        </w:rPr>
        <w:t>XXIII</w:t>
      </w:r>
      <w:r>
        <w:rPr>
          <w:spacing w:val="-9"/>
          <w:w w:val="105"/>
          <w:sz w:val="17"/>
        </w:rPr>
        <w:t> </w:t>
      </w:r>
      <w:r>
        <w:rPr>
          <w:w w:val="105"/>
          <w:sz w:val="17"/>
        </w:rPr>
        <w:t>e</w:t>
      </w:r>
      <w:r>
        <w:rPr>
          <w:spacing w:val="-9"/>
          <w:w w:val="105"/>
          <w:sz w:val="17"/>
        </w:rPr>
        <w:t> </w:t>
      </w:r>
      <w:r>
        <w:rPr>
          <w:w w:val="105"/>
          <w:sz w:val="17"/>
        </w:rPr>
        <w:t>art.</w:t>
      </w:r>
      <w:r>
        <w:rPr>
          <w:spacing w:val="-9"/>
          <w:w w:val="105"/>
          <w:sz w:val="17"/>
        </w:rPr>
        <w:t> </w:t>
      </w:r>
      <w:r>
        <w:rPr>
          <w:spacing w:val="-5"/>
          <w:w w:val="105"/>
          <w:sz w:val="17"/>
        </w:rPr>
        <w:t>75.</w:t>
      </w:r>
    </w:p>
    <w:p>
      <w:pPr>
        <w:pStyle w:val="ListParagraph"/>
        <w:numPr>
          <w:ilvl w:val="1"/>
          <w:numId w:val="32"/>
        </w:numPr>
        <w:tabs>
          <w:tab w:pos="694" w:val="left" w:leader="none"/>
        </w:tabs>
        <w:spacing w:line="240" w:lineRule="auto" w:before="92" w:after="0"/>
        <w:ind w:left="694" w:right="0" w:hanging="308"/>
        <w:jc w:val="left"/>
        <w:rPr>
          <w:sz w:val="17"/>
        </w:rPr>
      </w:pPr>
      <w:r>
        <w:rPr>
          <w:sz w:val="17"/>
        </w:rPr>
        <w:t>Demais</w:t>
      </w:r>
      <w:r>
        <w:rPr>
          <w:spacing w:val="19"/>
          <w:sz w:val="17"/>
        </w:rPr>
        <w:t> </w:t>
      </w:r>
      <w:r>
        <w:rPr>
          <w:sz w:val="17"/>
        </w:rPr>
        <w:t>aspectos</w:t>
      </w:r>
      <w:r>
        <w:rPr>
          <w:spacing w:val="18"/>
          <w:sz w:val="17"/>
        </w:rPr>
        <w:t> </w:t>
      </w:r>
      <w:r>
        <w:rPr>
          <w:sz w:val="17"/>
        </w:rPr>
        <w:t>da</w:t>
      </w:r>
      <w:r>
        <w:rPr>
          <w:spacing w:val="19"/>
          <w:sz w:val="17"/>
        </w:rPr>
        <w:t> </w:t>
      </w:r>
      <w:r>
        <w:rPr>
          <w:sz w:val="17"/>
        </w:rPr>
        <w:t>fundamentação</w:t>
      </w:r>
      <w:r>
        <w:rPr>
          <w:spacing w:val="19"/>
          <w:sz w:val="17"/>
        </w:rPr>
        <w:t> </w:t>
      </w:r>
      <w:r>
        <w:rPr>
          <w:sz w:val="17"/>
        </w:rPr>
        <w:t>da</w:t>
      </w:r>
      <w:r>
        <w:rPr>
          <w:spacing w:val="19"/>
          <w:sz w:val="17"/>
        </w:rPr>
        <w:t> </w:t>
      </w:r>
      <w:r>
        <w:rPr>
          <w:sz w:val="17"/>
        </w:rPr>
        <w:t>contratação</w:t>
      </w:r>
      <w:r>
        <w:rPr>
          <w:spacing w:val="19"/>
          <w:sz w:val="17"/>
        </w:rPr>
        <w:t> </w:t>
      </w:r>
      <w:r>
        <w:rPr>
          <w:sz w:val="17"/>
        </w:rPr>
        <w:t>encontram-se</w:t>
      </w:r>
      <w:r>
        <w:rPr>
          <w:spacing w:val="19"/>
          <w:sz w:val="17"/>
        </w:rPr>
        <w:t> </w:t>
      </w:r>
      <w:r>
        <w:rPr>
          <w:sz w:val="17"/>
        </w:rPr>
        <w:t>pormenorizados</w:t>
      </w:r>
      <w:r>
        <w:rPr>
          <w:spacing w:val="19"/>
          <w:sz w:val="17"/>
        </w:rPr>
        <w:t> </w:t>
      </w:r>
      <w:r>
        <w:rPr>
          <w:sz w:val="17"/>
        </w:rPr>
        <w:t>no</w:t>
      </w:r>
      <w:r>
        <w:rPr>
          <w:spacing w:val="19"/>
          <w:sz w:val="17"/>
        </w:rPr>
        <w:t> </w:t>
      </w:r>
      <w:r>
        <w:rPr>
          <w:sz w:val="17"/>
        </w:rPr>
        <w:t>Estudo</w:t>
      </w:r>
      <w:r>
        <w:rPr>
          <w:spacing w:val="15"/>
          <w:sz w:val="17"/>
        </w:rPr>
        <w:t> </w:t>
      </w:r>
      <w:r>
        <w:rPr>
          <w:sz w:val="17"/>
        </w:rPr>
        <w:t>Técnico</w:t>
      </w:r>
      <w:r>
        <w:rPr>
          <w:spacing w:val="19"/>
          <w:sz w:val="17"/>
        </w:rPr>
        <w:t> </w:t>
      </w:r>
      <w:r>
        <w:rPr>
          <w:sz w:val="17"/>
        </w:rPr>
        <w:t>Preliminar</w:t>
      </w:r>
      <w:r>
        <w:rPr>
          <w:spacing w:val="19"/>
          <w:sz w:val="17"/>
        </w:rPr>
        <w:t> </w:t>
      </w:r>
      <w:r>
        <w:rPr>
          <w:spacing w:val="-2"/>
          <w:sz w:val="17"/>
        </w:rPr>
        <w:t>118980733.</w:t>
      </w:r>
    </w:p>
    <w:p>
      <w:pPr>
        <w:pStyle w:val="BodyText"/>
        <w:spacing w:before="183"/>
        <w:ind w:left="0"/>
      </w:pPr>
    </w:p>
    <w:p>
      <w:pPr>
        <w:pStyle w:val="Heading2"/>
        <w:numPr>
          <w:ilvl w:val="0"/>
          <w:numId w:val="30"/>
        </w:numPr>
        <w:tabs>
          <w:tab w:pos="622" w:val="left" w:leader="none"/>
        </w:tabs>
        <w:spacing w:line="240" w:lineRule="auto" w:before="0" w:after="0"/>
        <w:ind w:left="622" w:right="0" w:hanging="236"/>
        <w:jc w:val="left"/>
      </w:pPr>
      <w:r>
        <w:rPr/>
        <w:t>–</w:t>
      </w:r>
      <w:r>
        <w:rPr>
          <w:spacing w:val="15"/>
        </w:rPr>
        <w:t> </w:t>
      </w:r>
      <w:r>
        <w:rPr/>
        <w:t>DESCRIÇÃO</w:t>
      </w:r>
      <w:r>
        <w:rPr>
          <w:spacing w:val="16"/>
        </w:rPr>
        <w:t> </w:t>
      </w:r>
      <w:r>
        <w:rPr/>
        <w:t>DA</w:t>
      </w:r>
      <w:r>
        <w:rPr>
          <w:spacing w:val="2"/>
        </w:rPr>
        <w:t> </w:t>
      </w:r>
      <w:r>
        <w:rPr>
          <w:spacing w:val="-2"/>
        </w:rPr>
        <w:t>CONTRATAÇÃO:</w:t>
      </w:r>
    </w:p>
    <w:p>
      <w:pPr>
        <w:pStyle w:val="ListParagraph"/>
        <w:numPr>
          <w:ilvl w:val="1"/>
          <w:numId w:val="33"/>
        </w:numPr>
        <w:tabs>
          <w:tab w:pos="698" w:val="left" w:leader="none"/>
        </w:tabs>
        <w:spacing w:line="244" w:lineRule="auto" w:before="92" w:after="0"/>
        <w:ind w:left="386" w:right="369" w:firstLine="0"/>
        <w:jc w:val="both"/>
        <w:rPr>
          <w:sz w:val="17"/>
        </w:rPr>
      </w:pPr>
      <w:r>
        <w:rPr>
          <w:w w:val="105"/>
          <w:sz w:val="17"/>
        </w:rPr>
        <w:t>A</w:t>
      </w:r>
      <w:r>
        <w:rPr>
          <w:spacing w:val="-2"/>
          <w:w w:val="105"/>
          <w:sz w:val="17"/>
        </w:rPr>
        <w:t> </w:t>
      </w:r>
      <w:r>
        <w:rPr>
          <w:w w:val="105"/>
          <w:sz w:val="17"/>
        </w:rPr>
        <w:t>presente contratação tem por objeto a aquisição de tintas e massas para uso interno e externo, destinadas às atividades de manutenção predial da Policlínica Piquet Carneiro, com o objetivo </w:t>
      </w:r>
      <w:r>
        <w:rPr>
          <w:w w:val="105"/>
          <w:sz w:val="17"/>
        </w:rPr>
        <w:t>de garantir a execução contínua e planejada das ações de conservação dos ambientes.</w:t>
      </w:r>
    </w:p>
    <w:p>
      <w:pPr>
        <w:pStyle w:val="ListParagraph"/>
        <w:numPr>
          <w:ilvl w:val="1"/>
          <w:numId w:val="33"/>
        </w:numPr>
        <w:tabs>
          <w:tab w:pos="699" w:val="left" w:leader="none"/>
        </w:tabs>
        <w:spacing w:line="244" w:lineRule="auto" w:before="86" w:after="0"/>
        <w:ind w:left="386" w:right="369" w:firstLine="0"/>
        <w:jc w:val="both"/>
        <w:rPr>
          <w:sz w:val="17"/>
        </w:rPr>
      </w:pPr>
      <w:r>
        <w:rPr>
          <w:w w:val="105"/>
          <w:sz w:val="17"/>
        </w:rPr>
        <w:t>Serão</w:t>
      </w:r>
      <w:r>
        <w:rPr>
          <w:spacing w:val="-2"/>
          <w:w w:val="105"/>
          <w:sz w:val="17"/>
        </w:rPr>
        <w:t> </w:t>
      </w:r>
      <w:r>
        <w:rPr>
          <w:w w:val="105"/>
          <w:sz w:val="17"/>
        </w:rPr>
        <w:t>adquiridos</w:t>
      </w:r>
      <w:r>
        <w:rPr>
          <w:spacing w:val="-2"/>
          <w:w w:val="105"/>
          <w:sz w:val="17"/>
        </w:rPr>
        <w:t> </w:t>
      </w:r>
      <w:r>
        <w:rPr>
          <w:w w:val="105"/>
          <w:sz w:val="17"/>
        </w:rPr>
        <w:t>os</w:t>
      </w:r>
      <w:r>
        <w:rPr>
          <w:spacing w:val="-2"/>
          <w:w w:val="105"/>
          <w:sz w:val="17"/>
        </w:rPr>
        <w:t> </w:t>
      </w:r>
      <w:r>
        <w:rPr>
          <w:w w:val="105"/>
          <w:sz w:val="17"/>
        </w:rPr>
        <w:t>seguintes</w:t>
      </w:r>
      <w:r>
        <w:rPr>
          <w:spacing w:val="-2"/>
          <w:w w:val="105"/>
          <w:sz w:val="17"/>
        </w:rPr>
        <w:t> </w:t>
      </w:r>
      <w:r>
        <w:rPr>
          <w:w w:val="105"/>
          <w:sz w:val="17"/>
        </w:rPr>
        <w:t>materiais:</w:t>
      </w:r>
      <w:r>
        <w:rPr>
          <w:spacing w:val="-2"/>
          <w:w w:val="105"/>
          <w:sz w:val="17"/>
        </w:rPr>
        <w:t> </w:t>
      </w:r>
      <w:r>
        <w:rPr>
          <w:w w:val="105"/>
          <w:sz w:val="17"/>
        </w:rPr>
        <w:t>tinta</w:t>
      </w:r>
      <w:r>
        <w:rPr>
          <w:spacing w:val="-2"/>
          <w:w w:val="105"/>
          <w:sz w:val="17"/>
        </w:rPr>
        <w:t> </w:t>
      </w:r>
      <w:r>
        <w:rPr>
          <w:w w:val="105"/>
          <w:sz w:val="17"/>
        </w:rPr>
        <w:t>acrílica</w:t>
      </w:r>
      <w:r>
        <w:rPr>
          <w:spacing w:val="-2"/>
          <w:w w:val="105"/>
          <w:sz w:val="17"/>
        </w:rPr>
        <w:t> </w:t>
      </w:r>
      <w:r>
        <w:rPr>
          <w:w w:val="105"/>
          <w:sz w:val="17"/>
        </w:rPr>
        <w:t>branco</w:t>
      </w:r>
      <w:r>
        <w:rPr>
          <w:spacing w:val="-2"/>
          <w:w w:val="105"/>
          <w:sz w:val="17"/>
        </w:rPr>
        <w:t> </w:t>
      </w:r>
      <w:r>
        <w:rPr>
          <w:w w:val="105"/>
          <w:sz w:val="17"/>
        </w:rPr>
        <w:t>gelo</w:t>
      </w:r>
      <w:r>
        <w:rPr>
          <w:spacing w:val="-2"/>
          <w:w w:val="105"/>
          <w:sz w:val="17"/>
        </w:rPr>
        <w:t> </w:t>
      </w:r>
      <w:r>
        <w:rPr>
          <w:w w:val="105"/>
          <w:sz w:val="17"/>
        </w:rPr>
        <w:t>18</w:t>
      </w:r>
      <w:r>
        <w:rPr>
          <w:spacing w:val="-2"/>
          <w:w w:val="105"/>
          <w:sz w:val="17"/>
        </w:rPr>
        <w:t> </w:t>
      </w:r>
      <w:r>
        <w:rPr>
          <w:w w:val="105"/>
          <w:sz w:val="17"/>
        </w:rPr>
        <w:t>L,</w:t>
      </w:r>
      <w:r>
        <w:rPr>
          <w:spacing w:val="-2"/>
          <w:w w:val="105"/>
          <w:sz w:val="17"/>
        </w:rPr>
        <w:t> </w:t>
      </w:r>
      <w:r>
        <w:rPr>
          <w:w w:val="105"/>
          <w:sz w:val="17"/>
        </w:rPr>
        <w:t>tinta</w:t>
      </w:r>
      <w:r>
        <w:rPr>
          <w:spacing w:val="-2"/>
          <w:w w:val="105"/>
          <w:sz w:val="17"/>
        </w:rPr>
        <w:t> </w:t>
      </w:r>
      <w:r>
        <w:rPr>
          <w:w w:val="105"/>
          <w:sz w:val="17"/>
        </w:rPr>
        <w:t>acrílica</w:t>
      </w:r>
      <w:r>
        <w:rPr>
          <w:spacing w:val="-2"/>
          <w:w w:val="105"/>
          <w:sz w:val="17"/>
        </w:rPr>
        <w:t> </w:t>
      </w:r>
      <w:r>
        <w:rPr>
          <w:w w:val="105"/>
          <w:sz w:val="17"/>
        </w:rPr>
        <w:t>piso</w:t>
      </w:r>
      <w:r>
        <w:rPr>
          <w:spacing w:val="-2"/>
          <w:w w:val="105"/>
          <w:sz w:val="17"/>
        </w:rPr>
        <w:t> </w:t>
      </w:r>
      <w:r>
        <w:rPr>
          <w:w w:val="105"/>
          <w:sz w:val="17"/>
        </w:rPr>
        <w:t>amarela</w:t>
      </w:r>
      <w:r>
        <w:rPr>
          <w:spacing w:val="-2"/>
          <w:w w:val="105"/>
          <w:sz w:val="17"/>
        </w:rPr>
        <w:t> </w:t>
      </w:r>
      <w:r>
        <w:rPr>
          <w:w w:val="105"/>
          <w:sz w:val="17"/>
        </w:rPr>
        <w:t>18</w:t>
      </w:r>
      <w:r>
        <w:rPr>
          <w:spacing w:val="-2"/>
          <w:w w:val="105"/>
          <w:sz w:val="17"/>
        </w:rPr>
        <w:t> </w:t>
      </w:r>
      <w:r>
        <w:rPr>
          <w:w w:val="105"/>
          <w:sz w:val="17"/>
        </w:rPr>
        <w:t>L,</w:t>
      </w:r>
      <w:r>
        <w:rPr>
          <w:spacing w:val="-2"/>
          <w:w w:val="105"/>
          <w:sz w:val="17"/>
        </w:rPr>
        <w:t> </w:t>
      </w:r>
      <w:r>
        <w:rPr>
          <w:w w:val="105"/>
          <w:sz w:val="17"/>
        </w:rPr>
        <w:t>tinta</w:t>
      </w:r>
      <w:r>
        <w:rPr>
          <w:spacing w:val="-2"/>
          <w:w w:val="105"/>
          <w:sz w:val="17"/>
        </w:rPr>
        <w:t> </w:t>
      </w:r>
      <w:r>
        <w:rPr>
          <w:w w:val="105"/>
          <w:sz w:val="17"/>
        </w:rPr>
        <w:t>acrílica</w:t>
      </w:r>
      <w:r>
        <w:rPr>
          <w:spacing w:val="-2"/>
          <w:w w:val="105"/>
          <w:sz w:val="17"/>
        </w:rPr>
        <w:t> </w:t>
      </w:r>
      <w:r>
        <w:rPr>
          <w:w w:val="105"/>
          <w:sz w:val="17"/>
        </w:rPr>
        <w:t>piso</w:t>
      </w:r>
      <w:r>
        <w:rPr>
          <w:spacing w:val="-2"/>
          <w:w w:val="105"/>
          <w:sz w:val="17"/>
        </w:rPr>
        <w:t> </w:t>
      </w:r>
      <w:r>
        <w:rPr>
          <w:w w:val="105"/>
          <w:sz w:val="17"/>
        </w:rPr>
        <w:t>vermelha</w:t>
      </w:r>
      <w:r>
        <w:rPr>
          <w:spacing w:val="-2"/>
          <w:w w:val="105"/>
          <w:sz w:val="17"/>
        </w:rPr>
        <w:t> </w:t>
      </w:r>
      <w:r>
        <w:rPr>
          <w:w w:val="105"/>
          <w:sz w:val="17"/>
        </w:rPr>
        <w:t>18</w:t>
      </w:r>
      <w:r>
        <w:rPr>
          <w:spacing w:val="-2"/>
          <w:w w:val="105"/>
          <w:sz w:val="17"/>
        </w:rPr>
        <w:t> </w:t>
      </w:r>
      <w:r>
        <w:rPr>
          <w:w w:val="105"/>
          <w:sz w:val="17"/>
        </w:rPr>
        <w:t>L,</w:t>
      </w:r>
      <w:r>
        <w:rPr>
          <w:spacing w:val="-2"/>
          <w:w w:val="105"/>
          <w:sz w:val="17"/>
        </w:rPr>
        <w:t> </w:t>
      </w:r>
      <w:r>
        <w:rPr>
          <w:w w:val="105"/>
          <w:sz w:val="17"/>
        </w:rPr>
        <w:t>tinta</w:t>
      </w:r>
      <w:r>
        <w:rPr>
          <w:spacing w:val="-2"/>
          <w:w w:val="105"/>
          <w:sz w:val="17"/>
        </w:rPr>
        <w:t> </w:t>
      </w:r>
      <w:r>
        <w:rPr>
          <w:w w:val="105"/>
          <w:sz w:val="17"/>
        </w:rPr>
        <w:t>acrílica</w:t>
      </w:r>
      <w:r>
        <w:rPr>
          <w:spacing w:val="-2"/>
          <w:w w:val="105"/>
          <w:sz w:val="17"/>
        </w:rPr>
        <w:t> </w:t>
      </w:r>
      <w:r>
        <w:rPr>
          <w:w w:val="105"/>
          <w:sz w:val="17"/>
        </w:rPr>
        <w:t>piso</w:t>
      </w:r>
      <w:r>
        <w:rPr>
          <w:spacing w:val="-2"/>
          <w:w w:val="105"/>
          <w:sz w:val="17"/>
        </w:rPr>
        <w:t> </w:t>
      </w:r>
      <w:r>
        <w:rPr>
          <w:w w:val="105"/>
          <w:sz w:val="17"/>
        </w:rPr>
        <w:t>cinza18</w:t>
      </w:r>
      <w:r>
        <w:rPr>
          <w:spacing w:val="-2"/>
          <w:w w:val="105"/>
          <w:sz w:val="17"/>
        </w:rPr>
        <w:t> </w:t>
      </w:r>
      <w:r>
        <w:rPr>
          <w:w w:val="105"/>
          <w:sz w:val="17"/>
        </w:rPr>
        <w:t>L,</w:t>
      </w:r>
      <w:r>
        <w:rPr>
          <w:spacing w:val="-2"/>
          <w:w w:val="105"/>
          <w:sz w:val="17"/>
        </w:rPr>
        <w:t> </w:t>
      </w:r>
      <w:r>
        <w:rPr>
          <w:w w:val="105"/>
          <w:sz w:val="17"/>
        </w:rPr>
        <w:t>tinta</w:t>
      </w:r>
      <w:r>
        <w:rPr>
          <w:spacing w:val="-2"/>
          <w:w w:val="105"/>
          <w:sz w:val="17"/>
        </w:rPr>
        <w:t> </w:t>
      </w:r>
      <w:r>
        <w:rPr>
          <w:w w:val="105"/>
          <w:sz w:val="17"/>
        </w:rPr>
        <w:t>acrílica</w:t>
      </w:r>
      <w:r>
        <w:rPr>
          <w:spacing w:val="-2"/>
          <w:w w:val="105"/>
          <w:sz w:val="17"/>
        </w:rPr>
        <w:t> </w:t>
      </w:r>
      <w:r>
        <w:rPr>
          <w:w w:val="105"/>
          <w:sz w:val="17"/>
        </w:rPr>
        <w:t>piso</w:t>
      </w:r>
      <w:r>
        <w:rPr>
          <w:spacing w:val="-2"/>
          <w:w w:val="105"/>
          <w:sz w:val="17"/>
        </w:rPr>
        <w:t> </w:t>
      </w:r>
      <w:r>
        <w:rPr>
          <w:w w:val="105"/>
          <w:sz w:val="17"/>
        </w:rPr>
        <w:t>branca</w:t>
      </w:r>
      <w:r>
        <w:rPr>
          <w:spacing w:val="-2"/>
          <w:w w:val="105"/>
          <w:sz w:val="17"/>
        </w:rPr>
        <w:t> </w:t>
      </w:r>
      <w:r>
        <w:rPr>
          <w:w w:val="105"/>
          <w:sz w:val="17"/>
        </w:rPr>
        <w:t>18L, tinta</w:t>
      </w:r>
      <w:r>
        <w:rPr>
          <w:spacing w:val="-2"/>
          <w:w w:val="105"/>
          <w:sz w:val="17"/>
        </w:rPr>
        <w:t> </w:t>
      </w:r>
      <w:r>
        <w:rPr>
          <w:w w:val="105"/>
          <w:sz w:val="17"/>
        </w:rPr>
        <w:t>acrílica</w:t>
      </w:r>
      <w:r>
        <w:rPr>
          <w:spacing w:val="-2"/>
          <w:w w:val="105"/>
          <w:sz w:val="17"/>
        </w:rPr>
        <w:t> </w:t>
      </w:r>
      <w:r>
        <w:rPr>
          <w:w w:val="105"/>
          <w:sz w:val="17"/>
        </w:rPr>
        <w:t>piso</w:t>
      </w:r>
      <w:r>
        <w:rPr>
          <w:spacing w:val="-2"/>
          <w:w w:val="105"/>
          <w:sz w:val="17"/>
        </w:rPr>
        <w:t> </w:t>
      </w:r>
      <w:r>
        <w:rPr>
          <w:w w:val="105"/>
          <w:sz w:val="17"/>
        </w:rPr>
        <w:t>azul</w:t>
      </w:r>
      <w:r>
        <w:rPr>
          <w:spacing w:val="-2"/>
          <w:w w:val="105"/>
          <w:sz w:val="17"/>
        </w:rPr>
        <w:t> </w:t>
      </w:r>
      <w:r>
        <w:rPr>
          <w:w w:val="105"/>
          <w:sz w:val="17"/>
        </w:rPr>
        <w:t>18L,</w:t>
      </w:r>
      <w:r>
        <w:rPr>
          <w:spacing w:val="-2"/>
          <w:w w:val="105"/>
          <w:sz w:val="17"/>
        </w:rPr>
        <w:t> </w:t>
      </w:r>
      <w:r>
        <w:rPr>
          <w:w w:val="105"/>
          <w:sz w:val="17"/>
        </w:rPr>
        <w:t>tinta</w:t>
      </w:r>
      <w:r>
        <w:rPr>
          <w:spacing w:val="-2"/>
          <w:w w:val="105"/>
          <w:sz w:val="17"/>
        </w:rPr>
        <w:t> </w:t>
      </w:r>
      <w:r>
        <w:rPr>
          <w:w w:val="105"/>
          <w:sz w:val="17"/>
        </w:rPr>
        <w:t>epóxi</w:t>
      </w:r>
      <w:r>
        <w:rPr>
          <w:spacing w:val="-2"/>
          <w:w w:val="105"/>
          <w:sz w:val="17"/>
        </w:rPr>
        <w:t> </w:t>
      </w:r>
      <w:r>
        <w:rPr>
          <w:w w:val="105"/>
          <w:sz w:val="17"/>
        </w:rPr>
        <w:t>branco</w:t>
      </w:r>
      <w:r>
        <w:rPr>
          <w:spacing w:val="-2"/>
          <w:w w:val="105"/>
          <w:sz w:val="17"/>
        </w:rPr>
        <w:t> </w:t>
      </w:r>
      <w:r>
        <w:rPr>
          <w:w w:val="105"/>
          <w:sz w:val="17"/>
        </w:rPr>
        <w:t>gelo</w:t>
      </w:r>
      <w:r>
        <w:rPr>
          <w:spacing w:val="-2"/>
          <w:w w:val="105"/>
          <w:sz w:val="17"/>
        </w:rPr>
        <w:t> </w:t>
      </w:r>
      <w:r>
        <w:rPr>
          <w:w w:val="105"/>
          <w:sz w:val="17"/>
        </w:rPr>
        <w:t>3,6</w:t>
      </w:r>
      <w:r>
        <w:rPr>
          <w:spacing w:val="-2"/>
          <w:w w:val="105"/>
          <w:sz w:val="17"/>
        </w:rPr>
        <w:t> </w:t>
      </w:r>
      <w:r>
        <w:rPr>
          <w:w w:val="105"/>
          <w:sz w:val="17"/>
        </w:rPr>
        <w:t>L,</w:t>
      </w:r>
      <w:r>
        <w:rPr>
          <w:spacing w:val="-2"/>
          <w:w w:val="105"/>
          <w:sz w:val="17"/>
        </w:rPr>
        <w:t> </w:t>
      </w:r>
      <w:r>
        <w:rPr>
          <w:w w:val="105"/>
          <w:sz w:val="17"/>
        </w:rPr>
        <w:t>massa</w:t>
      </w:r>
      <w:r>
        <w:rPr>
          <w:spacing w:val="-2"/>
          <w:w w:val="105"/>
          <w:sz w:val="17"/>
        </w:rPr>
        <w:t> </w:t>
      </w:r>
      <w:r>
        <w:rPr>
          <w:w w:val="105"/>
          <w:sz w:val="17"/>
        </w:rPr>
        <w:t>PVA</w:t>
      </w:r>
      <w:r>
        <w:rPr>
          <w:spacing w:val="-11"/>
          <w:w w:val="105"/>
          <w:sz w:val="17"/>
        </w:rPr>
        <w:t> </w:t>
      </w:r>
      <w:r>
        <w:rPr>
          <w:w w:val="105"/>
          <w:sz w:val="17"/>
        </w:rPr>
        <w:t>27</w:t>
      </w:r>
      <w:r>
        <w:rPr>
          <w:spacing w:val="-2"/>
          <w:w w:val="105"/>
          <w:sz w:val="17"/>
        </w:rPr>
        <w:t> </w:t>
      </w:r>
      <w:r>
        <w:rPr>
          <w:w w:val="105"/>
          <w:sz w:val="17"/>
        </w:rPr>
        <w:t>kg</w:t>
      </w:r>
      <w:r>
        <w:rPr>
          <w:spacing w:val="-2"/>
          <w:w w:val="105"/>
          <w:sz w:val="17"/>
        </w:rPr>
        <w:t> </w:t>
      </w:r>
      <w:r>
        <w:rPr>
          <w:w w:val="105"/>
          <w:sz w:val="17"/>
        </w:rPr>
        <w:t>e</w:t>
      </w:r>
      <w:r>
        <w:rPr>
          <w:spacing w:val="-2"/>
          <w:w w:val="105"/>
          <w:sz w:val="17"/>
        </w:rPr>
        <w:t> </w:t>
      </w:r>
      <w:r>
        <w:rPr>
          <w:w w:val="105"/>
          <w:sz w:val="17"/>
        </w:rPr>
        <w:t>massa</w:t>
      </w:r>
      <w:r>
        <w:rPr>
          <w:spacing w:val="-2"/>
          <w:w w:val="105"/>
          <w:sz w:val="17"/>
        </w:rPr>
        <w:t> </w:t>
      </w:r>
      <w:r>
        <w:rPr>
          <w:w w:val="105"/>
          <w:sz w:val="17"/>
        </w:rPr>
        <w:t>acrílica</w:t>
      </w:r>
      <w:r>
        <w:rPr>
          <w:spacing w:val="-2"/>
          <w:w w:val="105"/>
          <w:sz w:val="17"/>
        </w:rPr>
        <w:t> </w:t>
      </w:r>
      <w:r>
        <w:rPr>
          <w:w w:val="105"/>
          <w:sz w:val="17"/>
        </w:rPr>
        <w:t>27</w:t>
      </w:r>
      <w:r>
        <w:rPr>
          <w:spacing w:val="-2"/>
          <w:w w:val="105"/>
          <w:sz w:val="17"/>
        </w:rPr>
        <w:t> </w:t>
      </w:r>
      <w:r>
        <w:rPr>
          <w:w w:val="105"/>
          <w:sz w:val="17"/>
        </w:rPr>
        <w:t>kg,</w:t>
      </w:r>
      <w:r>
        <w:rPr>
          <w:spacing w:val="-2"/>
          <w:w w:val="105"/>
          <w:sz w:val="17"/>
        </w:rPr>
        <w:t> </w:t>
      </w:r>
      <w:r>
        <w:rPr>
          <w:w w:val="105"/>
          <w:sz w:val="17"/>
        </w:rPr>
        <w:t>selecionados</w:t>
      </w:r>
      <w:r>
        <w:rPr>
          <w:spacing w:val="-2"/>
          <w:w w:val="105"/>
          <w:sz w:val="17"/>
        </w:rPr>
        <w:t> </w:t>
      </w:r>
      <w:r>
        <w:rPr>
          <w:w w:val="105"/>
          <w:sz w:val="17"/>
        </w:rPr>
        <w:t>por</w:t>
      </w:r>
      <w:r>
        <w:rPr>
          <w:spacing w:val="-2"/>
          <w:w w:val="105"/>
          <w:sz w:val="17"/>
        </w:rPr>
        <w:t> </w:t>
      </w:r>
      <w:r>
        <w:rPr>
          <w:w w:val="105"/>
          <w:sz w:val="17"/>
        </w:rPr>
        <w:t>atenderem</w:t>
      </w:r>
      <w:r>
        <w:rPr>
          <w:spacing w:val="-2"/>
          <w:w w:val="105"/>
          <w:sz w:val="17"/>
        </w:rPr>
        <w:t> </w:t>
      </w:r>
      <w:r>
        <w:rPr>
          <w:w w:val="105"/>
          <w:sz w:val="17"/>
        </w:rPr>
        <w:t>às</w:t>
      </w:r>
      <w:r>
        <w:rPr>
          <w:spacing w:val="-2"/>
          <w:w w:val="105"/>
          <w:sz w:val="17"/>
        </w:rPr>
        <w:t> </w:t>
      </w:r>
      <w:r>
        <w:rPr>
          <w:w w:val="105"/>
          <w:sz w:val="17"/>
        </w:rPr>
        <w:t>necessidades</w:t>
      </w:r>
      <w:r>
        <w:rPr>
          <w:spacing w:val="-2"/>
          <w:w w:val="105"/>
          <w:sz w:val="17"/>
        </w:rPr>
        <w:t> </w:t>
      </w:r>
      <w:r>
        <w:rPr>
          <w:w w:val="105"/>
          <w:sz w:val="17"/>
        </w:rPr>
        <w:t>operacionais</w:t>
      </w:r>
      <w:r>
        <w:rPr>
          <w:spacing w:val="-2"/>
          <w:w w:val="105"/>
          <w:sz w:val="17"/>
        </w:rPr>
        <w:t> </w:t>
      </w:r>
      <w:r>
        <w:rPr>
          <w:w w:val="105"/>
          <w:sz w:val="17"/>
        </w:rPr>
        <w:t>da</w:t>
      </w:r>
      <w:r>
        <w:rPr>
          <w:spacing w:val="-2"/>
          <w:w w:val="105"/>
          <w:sz w:val="17"/>
        </w:rPr>
        <w:t> </w:t>
      </w:r>
      <w:r>
        <w:rPr>
          <w:w w:val="105"/>
          <w:sz w:val="17"/>
        </w:rPr>
        <w:t>unidade</w:t>
      </w:r>
      <w:r>
        <w:rPr>
          <w:spacing w:val="-2"/>
          <w:w w:val="105"/>
          <w:sz w:val="17"/>
        </w:rPr>
        <w:t> </w:t>
      </w:r>
      <w:r>
        <w:rPr>
          <w:w w:val="105"/>
          <w:sz w:val="17"/>
        </w:rPr>
        <w:t>e</w:t>
      </w:r>
      <w:r>
        <w:rPr>
          <w:spacing w:val="-2"/>
          <w:w w:val="105"/>
          <w:sz w:val="17"/>
        </w:rPr>
        <w:t> </w:t>
      </w:r>
      <w:r>
        <w:rPr>
          <w:w w:val="105"/>
          <w:sz w:val="17"/>
        </w:rPr>
        <w:t>por</w:t>
      </w:r>
      <w:r>
        <w:rPr>
          <w:spacing w:val="-2"/>
          <w:w w:val="105"/>
          <w:sz w:val="17"/>
        </w:rPr>
        <w:t> </w:t>
      </w:r>
      <w:r>
        <w:rPr>
          <w:w w:val="105"/>
          <w:sz w:val="17"/>
        </w:rPr>
        <w:t>serem</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as demandas recorrentes da equipe terceirizada de pintura.</w:t>
      </w:r>
    </w:p>
    <w:p>
      <w:pPr>
        <w:pStyle w:val="ListParagraph"/>
        <w:numPr>
          <w:ilvl w:val="1"/>
          <w:numId w:val="33"/>
        </w:numPr>
        <w:tabs>
          <w:tab w:pos="684" w:val="left" w:leader="none"/>
        </w:tabs>
        <w:spacing w:line="240" w:lineRule="auto" w:before="87" w:after="0"/>
        <w:ind w:left="684" w:right="0" w:hanging="298"/>
        <w:jc w:val="both"/>
        <w:rPr>
          <w:sz w:val="17"/>
        </w:rPr>
      </w:pPr>
      <w:r>
        <w:rPr>
          <w:sz w:val="17"/>
        </w:rPr>
        <w:t>A</w:t>
      </w:r>
      <w:r>
        <w:rPr>
          <w:spacing w:val="2"/>
          <w:sz w:val="17"/>
        </w:rPr>
        <w:t> </w:t>
      </w:r>
      <w:r>
        <w:rPr>
          <w:sz w:val="17"/>
        </w:rPr>
        <w:t>aquisição</w:t>
      </w:r>
      <w:r>
        <w:rPr>
          <w:spacing w:val="17"/>
          <w:sz w:val="17"/>
        </w:rPr>
        <w:t> </w:t>
      </w:r>
      <w:r>
        <w:rPr>
          <w:sz w:val="17"/>
        </w:rPr>
        <w:t>será</w:t>
      </w:r>
      <w:r>
        <w:rPr>
          <w:spacing w:val="16"/>
          <w:sz w:val="17"/>
        </w:rPr>
        <w:t> </w:t>
      </w:r>
      <w:r>
        <w:rPr>
          <w:sz w:val="17"/>
        </w:rPr>
        <w:t>realizada</w:t>
      </w:r>
      <w:r>
        <w:rPr>
          <w:spacing w:val="16"/>
          <w:sz w:val="17"/>
        </w:rPr>
        <w:t> </w:t>
      </w:r>
      <w:r>
        <w:rPr>
          <w:sz w:val="17"/>
        </w:rPr>
        <w:t>por</w:t>
      </w:r>
      <w:r>
        <w:rPr>
          <w:spacing w:val="16"/>
          <w:sz w:val="17"/>
        </w:rPr>
        <w:t> </w:t>
      </w:r>
      <w:r>
        <w:rPr>
          <w:sz w:val="17"/>
        </w:rPr>
        <w:t>meio</w:t>
      </w:r>
      <w:r>
        <w:rPr>
          <w:spacing w:val="17"/>
          <w:sz w:val="17"/>
        </w:rPr>
        <w:t> </w:t>
      </w:r>
      <w:r>
        <w:rPr>
          <w:sz w:val="17"/>
        </w:rPr>
        <w:t>de</w:t>
      </w:r>
      <w:r>
        <w:rPr>
          <w:spacing w:val="16"/>
          <w:sz w:val="17"/>
        </w:rPr>
        <w:t> </w:t>
      </w:r>
      <w:r>
        <w:rPr>
          <w:sz w:val="17"/>
        </w:rPr>
        <w:t>processo</w:t>
      </w:r>
      <w:r>
        <w:rPr>
          <w:spacing w:val="16"/>
          <w:sz w:val="17"/>
        </w:rPr>
        <w:t> </w:t>
      </w:r>
      <w:r>
        <w:rPr>
          <w:sz w:val="17"/>
        </w:rPr>
        <w:t>licitatório,</w:t>
      </w:r>
      <w:r>
        <w:rPr>
          <w:spacing w:val="17"/>
          <w:sz w:val="17"/>
        </w:rPr>
        <w:t> </w:t>
      </w:r>
      <w:r>
        <w:rPr>
          <w:sz w:val="17"/>
        </w:rPr>
        <w:t>permitindo</w:t>
      </w:r>
      <w:r>
        <w:rPr>
          <w:spacing w:val="16"/>
          <w:sz w:val="17"/>
        </w:rPr>
        <w:t> </w:t>
      </w:r>
      <w:r>
        <w:rPr>
          <w:sz w:val="17"/>
        </w:rPr>
        <w:t>ampla</w:t>
      </w:r>
      <w:r>
        <w:rPr>
          <w:spacing w:val="16"/>
          <w:sz w:val="17"/>
        </w:rPr>
        <w:t> </w:t>
      </w:r>
      <w:r>
        <w:rPr>
          <w:sz w:val="17"/>
        </w:rPr>
        <w:t>competitividade,</w:t>
      </w:r>
      <w:r>
        <w:rPr>
          <w:spacing w:val="16"/>
          <w:sz w:val="17"/>
        </w:rPr>
        <w:t> </w:t>
      </w:r>
      <w:r>
        <w:rPr>
          <w:sz w:val="17"/>
        </w:rPr>
        <w:t>melhor</w:t>
      </w:r>
      <w:r>
        <w:rPr>
          <w:spacing w:val="17"/>
          <w:sz w:val="17"/>
        </w:rPr>
        <w:t> </w:t>
      </w:r>
      <w:r>
        <w:rPr>
          <w:sz w:val="17"/>
        </w:rPr>
        <w:t>planejamento</w:t>
      </w:r>
      <w:r>
        <w:rPr>
          <w:spacing w:val="16"/>
          <w:sz w:val="17"/>
        </w:rPr>
        <w:t> </w:t>
      </w:r>
      <w:r>
        <w:rPr>
          <w:sz w:val="17"/>
        </w:rPr>
        <w:t>de</w:t>
      </w:r>
      <w:r>
        <w:rPr>
          <w:spacing w:val="16"/>
          <w:sz w:val="17"/>
        </w:rPr>
        <w:t> </w:t>
      </w:r>
      <w:r>
        <w:rPr>
          <w:sz w:val="17"/>
        </w:rPr>
        <w:t>abastecimento</w:t>
      </w:r>
      <w:r>
        <w:rPr>
          <w:spacing w:val="17"/>
          <w:sz w:val="17"/>
        </w:rPr>
        <w:t> </w:t>
      </w:r>
      <w:r>
        <w:rPr>
          <w:sz w:val="17"/>
        </w:rPr>
        <w:t>e</w:t>
      </w:r>
      <w:r>
        <w:rPr>
          <w:spacing w:val="16"/>
          <w:sz w:val="17"/>
        </w:rPr>
        <w:t> </w:t>
      </w:r>
      <w:r>
        <w:rPr>
          <w:sz w:val="17"/>
        </w:rPr>
        <w:t>obtenção</w:t>
      </w:r>
      <w:r>
        <w:rPr>
          <w:spacing w:val="16"/>
          <w:sz w:val="17"/>
        </w:rPr>
        <w:t> </w:t>
      </w:r>
      <w:r>
        <w:rPr>
          <w:sz w:val="17"/>
        </w:rPr>
        <w:t>de</w:t>
      </w:r>
      <w:r>
        <w:rPr>
          <w:spacing w:val="16"/>
          <w:sz w:val="17"/>
        </w:rPr>
        <w:t> </w:t>
      </w:r>
      <w:r>
        <w:rPr>
          <w:sz w:val="17"/>
        </w:rPr>
        <w:t>condições</w:t>
      </w:r>
      <w:r>
        <w:rPr>
          <w:spacing w:val="17"/>
          <w:sz w:val="17"/>
        </w:rPr>
        <w:t> </w:t>
      </w:r>
      <w:r>
        <w:rPr>
          <w:sz w:val="17"/>
        </w:rPr>
        <w:t>comerciais</w:t>
      </w:r>
      <w:r>
        <w:rPr>
          <w:spacing w:val="16"/>
          <w:sz w:val="17"/>
        </w:rPr>
        <w:t> </w:t>
      </w:r>
      <w:r>
        <w:rPr>
          <w:sz w:val="17"/>
        </w:rPr>
        <w:t>mais</w:t>
      </w:r>
      <w:r>
        <w:rPr>
          <w:spacing w:val="16"/>
          <w:sz w:val="17"/>
        </w:rPr>
        <w:t> </w:t>
      </w:r>
      <w:r>
        <w:rPr>
          <w:spacing w:val="-2"/>
          <w:sz w:val="17"/>
        </w:rPr>
        <w:t>vantajosas.</w:t>
      </w:r>
    </w:p>
    <w:p>
      <w:pPr>
        <w:pStyle w:val="ListParagraph"/>
        <w:numPr>
          <w:ilvl w:val="1"/>
          <w:numId w:val="33"/>
        </w:numPr>
        <w:tabs>
          <w:tab w:pos="725" w:val="left" w:leader="none"/>
        </w:tabs>
        <w:spacing w:line="244" w:lineRule="auto" w:before="91" w:after="0"/>
        <w:ind w:left="386" w:right="369" w:firstLine="0"/>
        <w:jc w:val="both"/>
        <w:rPr>
          <w:sz w:val="17"/>
        </w:rPr>
      </w:pPr>
      <w:r>
        <w:rPr>
          <w:w w:val="105"/>
          <w:sz w:val="17"/>
        </w:rPr>
        <w:t>Os</w:t>
      </w:r>
      <w:r>
        <w:rPr>
          <w:w w:val="105"/>
          <w:sz w:val="17"/>
        </w:rPr>
        <w:t> itens</w:t>
      </w:r>
      <w:r>
        <w:rPr>
          <w:w w:val="105"/>
          <w:sz w:val="17"/>
        </w:rPr>
        <w:t> serão</w:t>
      </w:r>
      <w:r>
        <w:rPr>
          <w:w w:val="105"/>
          <w:sz w:val="17"/>
        </w:rPr>
        <w:t> fornecidos</w:t>
      </w:r>
      <w:r>
        <w:rPr>
          <w:w w:val="105"/>
          <w:sz w:val="17"/>
        </w:rPr>
        <w:t> sob</w:t>
      </w:r>
      <w:r>
        <w:rPr>
          <w:w w:val="105"/>
          <w:sz w:val="17"/>
        </w:rPr>
        <w:t> demanda</w:t>
      </w:r>
      <w:r>
        <w:rPr>
          <w:w w:val="105"/>
          <w:sz w:val="17"/>
        </w:rPr>
        <w:t> e</w:t>
      </w:r>
      <w:r>
        <w:rPr>
          <w:w w:val="105"/>
          <w:sz w:val="17"/>
        </w:rPr>
        <w:t> de</w:t>
      </w:r>
      <w:r>
        <w:rPr>
          <w:w w:val="105"/>
          <w:sz w:val="17"/>
        </w:rPr>
        <w:t> forma</w:t>
      </w:r>
      <w:r>
        <w:rPr>
          <w:w w:val="105"/>
          <w:sz w:val="17"/>
        </w:rPr>
        <w:t> fracionada,</w:t>
      </w:r>
      <w:r>
        <w:rPr>
          <w:w w:val="105"/>
          <w:sz w:val="17"/>
        </w:rPr>
        <w:t> conforme</w:t>
      </w:r>
      <w:r>
        <w:rPr>
          <w:w w:val="105"/>
          <w:sz w:val="17"/>
        </w:rPr>
        <w:t> as</w:t>
      </w:r>
      <w:r>
        <w:rPr>
          <w:w w:val="105"/>
          <w:sz w:val="17"/>
        </w:rPr>
        <w:t> necessidades</w:t>
      </w:r>
      <w:r>
        <w:rPr>
          <w:w w:val="105"/>
          <w:sz w:val="17"/>
        </w:rPr>
        <w:t> de</w:t>
      </w:r>
      <w:r>
        <w:rPr>
          <w:w w:val="105"/>
          <w:sz w:val="17"/>
        </w:rPr>
        <w:t> manutenção</w:t>
      </w:r>
      <w:r>
        <w:rPr>
          <w:w w:val="105"/>
          <w:sz w:val="17"/>
        </w:rPr>
        <w:t> da</w:t>
      </w:r>
      <w:r>
        <w:rPr>
          <w:w w:val="105"/>
          <w:sz w:val="17"/>
        </w:rPr>
        <w:t> unidade,</w:t>
      </w:r>
      <w:r>
        <w:rPr>
          <w:w w:val="105"/>
          <w:sz w:val="17"/>
        </w:rPr>
        <w:t> evitando</w:t>
      </w:r>
      <w:r>
        <w:rPr>
          <w:w w:val="105"/>
          <w:sz w:val="17"/>
        </w:rPr>
        <w:t> acúmulo</w:t>
      </w:r>
      <w:r>
        <w:rPr>
          <w:w w:val="105"/>
          <w:sz w:val="17"/>
        </w:rPr>
        <w:t> desnecessário</w:t>
      </w:r>
      <w:r>
        <w:rPr>
          <w:w w:val="105"/>
          <w:sz w:val="17"/>
        </w:rPr>
        <w:t> de</w:t>
      </w:r>
      <w:r>
        <w:rPr>
          <w:w w:val="105"/>
          <w:sz w:val="17"/>
        </w:rPr>
        <w:t> materiais,</w:t>
      </w:r>
      <w:r>
        <w:rPr>
          <w:w w:val="105"/>
          <w:sz w:val="17"/>
        </w:rPr>
        <w:t> desperdícios</w:t>
      </w:r>
      <w:r>
        <w:rPr>
          <w:w w:val="105"/>
          <w:sz w:val="17"/>
        </w:rPr>
        <w:t> ou</w:t>
      </w:r>
      <w:r>
        <w:rPr>
          <w:w w:val="105"/>
          <w:sz w:val="17"/>
        </w:rPr>
        <w:t> risco</w:t>
      </w:r>
      <w:r>
        <w:rPr>
          <w:w w:val="105"/>
          <w:sz w:val="17"/>
        </w:rPr>
        <w:t> de deterioração do estoque.</w:t>
      </w:r>
    </w:p>
    <w:p>
      <w:pPr>
        <w:pStyle w:val="ListParagraph"/>
        <w:numPr>
          <w:ilvl w:val="1"/>
          <w:numId w:val="33"/>
        </w:numPr>
        <w:tabs>
          <w:tab w:pos="691" w:val="left" w:leader="none"/>
        </w:tabs>
        <w:spacing w:line="240" w:lineRule="auto" w:before="87" w:after="0"/>
        <w:ind w:left="691" w:right="0" w:hanging="305"/>
        <w:jc w:val="both"/>
        <w:rPr>
          <w:sz w:val="17"/>
        </w:rPr>
      </w:pPr>
      <w:r>
        <w:rPr>
          <w:w w:val="105"/>
          <w:sz w:val="17"/>
        </w:rPr>
        <w:t>Todos</w:t>
      </w:r>
      <w:r>
        <w:rPr>
          <w:spacing w:val="-10"/>
          <w:w w:val="105"/>
          <w:sz w:val="17"/>
        </w:rPr>
        <w:t> </w:t>
      </w:r>
      <w:r>
        <w:rPr>
          <w:w w:val="105"/>
          <w:sz w:val="17"/>
        </w:rPr>
        <w:t>os</w:t>
      </w:r>
      <w:r>
        <w:rPr>
          <w:spacing w:val="-10"/>
          <w:w w:val="105"/>
          <w:sz w:val="17"/>
        </w:rPr>
        <w:t> </w:t>
      </w:r>
      <w:r>
        <w:rPr>
          <w:w w:val="105"/>
          <w:sz w:val="17"/>
        </w:rPr>
        <w:t>materiais</w:t>
      </w:r>
      <w:r>
        <w:rPr>
          <w:spacing w:val="-10"/>
          <w:w w:val="105"/>
          <w:sz w:val="17"/>
        </w:rPr>
        <w:t> </w:t>
      </w:r>
      <w:r>
        <w:rPr>
          <w:w w:val="105"/>
          <w:sz w:val="17"/>
        </w:rPr>
        <w:t>deverão</w:t>
      </w:r>
      <w:r>
        <w:rPr>
          <w:spacing w:val="-10"/>
          <w:w w:val="105"/>
          <w:sz w:val="17"/>
        </w:rPr>
        <w:t> </w:t>
      </w:r>
      <w:r>
        <w:rPr>
          <w:w w:val="105"/>
          <w:sz w:val="17"/>
        </w:rPr>
        <w:t>ser</w:t>
      </w:r>
      <w:r>
        <w:rPr>
          <w:spacing w:val="-9"/>
          <w:w w:val="105"/>
          <w:sz w:val="17"/>
        </w:rPr>
        <w:t> </w:t>
      </w:r>
      <w:r>
        <w:rPr>
          <w:w w:val="105"/>
          <w:sz w:val="17"/>
        </w:rPr>
        <w:t>entregues</w:t>
      </w:r>
      <w:r>
        <w:rPr>
          <w:spacing w:val="-10"/>
          <w:w w:val="105"/>
          <w:sz w:val="17"/>
        </w:rPr>
        <w:t> </w:t>
      </w:r>
      <w:r>
        <w:rPr>
          <w:w w:val="105"/>
          <w:sz w:val="17"/>
        </w:rPr>
        <w:t>novos,</w:t>
      </w:r>
      <w:r>
        <w:rPr>
          <w:spacing w:val="-10"/>
          <w:w w:val="105"/>
          <w:sz w:val="17"/>
        </w:rPr>
        <w:t> </w:t>
      </w:r>
      <w:r>
        <w:rPr>
          <w:w w:val="105"/>
          <w:sz w:val="17"/>
        </w:rPr>
        <w:t>dentro</w:t>
      </w:r>
      <w:r>
        <w:rPr>
          <w:spacing w:val="-10"/>
          <w:w w:val="105"/>
          <w:sz w:val="17"/>
        </w:rPr>
        <w:t> </w:t>
      </w:r>
      <w:r>
        <w:rPr>
          <w:w w:val="105"/>
          <w:sz w:val="17"/>
        </w:rPr>
        <w:t>do</w:t>
      </w:r>
      <w:r>
        <w:rPr>
          <w:spacing w:val="-10"/>
          <w:w w:val="105"/>
          <w:sz w:val="17"/>
        </w:rPr>
        <w:t> </w:t>
      </w:r>
      <w:r>
        <w:rPr>
          <w:w w:val="105"/>
          <w:sz w:val="17"/>
        </w:rPr>
        <w:t>prazo</w:t>
      </w:r>
      <w:r>
        <w:rPr>
          <w:spacing w:val="-10"/>
          <w:w w:val="105"/>
          <w:sz w:val="17"/>
        </w:rPr>
        <w:t> </w:t>
      </w:r>
      <w:r>
        <w:rPr>
          <w:w w:val="105"/>
          <w:sz w:val="17"/>
        </w:rPr>
        <w:t>de</w:t>
      </w:r>
      <w:r>
        <w:rPr>
          <w:spacing w:val="-9"/>
          <w:w w:val="105"/>
          <w:sz w:val="17"/>
        </w:rPr>
        <w:t> </w:t>
      </w:r>
      <w:r>
        <w:rPr>
          <w:w w:val="105"/>
          <w:sz w:val="17"/>
        </w:rPr>
        <w:t>validade,</w:t>
      </w:r>
      <w:r>
        <w:rPr>
          <w:spacing w:val="-10"/>
          <w:w w:val="105"/>
          <w:sz w:val="17"/>
        </w:rPr>
        <w:t> </w:t>
      </w:r>
      <w:r>
        <w:rPr>
          <w:w w:val="105"/>
          <w:sz w:val="17"/>
        </w:rPr>
        <w:t>em</w:t>
      </w:r>
      <w:r>
        <w:rPr>
          <w:spacing w:val="-10"/>
          <w:w w:val="105"/>
          <w:sz w:val="17"/>
        </w:rPr>
        <w:t> </w:t>
      </w:r>
      <w:r>
        <w:rPr>
          <w:w w:val="105"/>
          <w:sz w:val="17"/>
        </w:rPr>
        <w:t>perfeitas</w:t>
      </w:r>
      <w:r>
        <w:rPr>
          <w:spacing w:val="-10"/>
          <w:w w:val="105"/>
          <w:sz w:val="17"/>
        </w:rPr>
        <w:t> </w:t>
      </w:r>
      <w:r>
        <w:rPr>
          <w:w w:val="105"/>
          <w:sz w:val="17"/>
        </w:rPr>
        <w:t>condições</w:t>
      </w:r>
      <w:r>
        <w:rPr>
          <w:spacing w:val="-10"/>
          <w:w w:val="105"/>
          <w:sz w:val="17"/>
        </w:rPr>
        <w:t> </w:t>
      </w:r>
      <w:r>
        <w:rPr>
          <w:w w:val="105"/>
          <w:sz w:val="17"/>
        </w:rPr>
        <w:t>de</w:t>
      </w:r>
      <w:r>
        <w:rPr>
          <w:spacing w:val="-9"/>
          <w:w w:val="105"/>
          <w:sz w:val="17"/>
        </w:rPr>
        <w:t> </w:t>
      </w:r>
      <w:r>
        <w:rPr>
          <w:w w:val="105"/>
          <w:sz w:val="17"/>
        </w:rPr>
        <w:t>uso</w:t>
      </w:r>
      <w:r>
        <w:rPr>
          <w:spacing w:val="-10"/>
          <w:w w:val="105"/>
          <w:sz w:val="17"/>
        </w:rPr>
        <w:t> </w:t>
      </w:r>
      <w:r>
        <w:rPr>
          <w:w w:val="105"/>
          <w:sz w:val="17"/>
        </w:rPr>
        <w:t>e</w:t>
      </w:r>
      <w:r>
        <w:rPr>
          <w:spacing w:val="-10"/>
          <w:w w:val="105"/>
          <w:sz w:val="17"/>
        </w:rPr>
        <w:t> </w:t>
      </w:r>
      <w:r>
        <w:rPr>
          <w:w w:val="105"/>
          <w:sz w:val="17"/>
        </w:rPr>
        <w:t>em</w:t>
      </w:r>
      <w:r>
        <w:rPr>
          <w:spacing w:val="-10"/>
          <w:w w:val="105"/>
          <w:sz w:val="17"/>
        </w:rPr>
        <w:t> </w:t>
      </w:r>
      <w:r>
        <w:rPr>
          <w:w w:val="105"/>
          <w:sz w:val="17"/>
        </w:rPr>
        <w:t>conformidade</w:t>
      </w:r>
      <w:r>
        <w:rPr>
          <w:spacing w:val="-10"/>
          <w:w w:val="105"/>
          <w:sz w:val="17"/>
        </w:rPr>
        <w:t> </w:t>
      </w:r>
      <w:r>
        <w:rPr>
          <w:w w:val="105"/>
          <w:sz w:val="17"/>
        </w:rPr>
        <w:t>com</w:t>
      </w:r>
      <w:r>
        <w:rPr>
          <w:spacing w:val="-9"/>
          <w:w w:val="105"/>
          <w:sz w:val="17"/>
        </w:rPr>
        <w:t> </w:t>
      </w:r>
      <w:r>
        <w:rPr>
          <w:w w:val="105"/>
          <w:sz w:val="17"/>
        </w:rPr>
        <w:t>as</w:t>
      </w:r>
      <w:r>
        <w:rPr>
          <w:spacing w:val="-10"/>
          <w:w w:val="105"/>
          <w:sz w:val="17"/>
        </w:rPr>
        <w:t> </w:t>
      </w:r>
      <w:r>
        <w:rPr>
          <w:w w:val="105"/>
          <w:sz w:val="17"/>
        </w:rPr>
        <w:t>especificações</w:t>
      </w:r>
      <w:r>
        <w:rPr>
          <w:spacing w:val="-10"/>
          <w:w w:val="105"/>
          <w:sz w:val="17"/>
        </w:rPr>
        <w:t> </w:t>
      </w:r>
      <w:r>
        <w:rPr>
          <w:w w:val="105"/>
          <w:sz w:val="17"/>
        </w:rPr>
        <w:t>técnicas</w:t>
      </w:r>
      <w:r>
        <w:rPr>
          <w:spacing w:val="-10"/>
          <w:w w:val="105"/>
          <w:sz w:val="17"/>
        </w:rPr>
        <w:t> </w:t>
      </w:r>
      <w:r>
        <w:rPr>
          <w:w w:val="105"/>
          <w:sz w:val="17"/>
        </w:rPr>
        <w:t>previstas</w:t>
      </w:r>
      <w:r>
        <w:rPr>
          <w:spacing w:val="-10"/>
          <w:w w:val="105"/>
          <w:sz w:val="17"/>
        </w:rPr>
        <w:t> </w:t>
      </w:r>
      <w:r>
        <w:rPr>
          <w:w w:val="105"/>
          <w:sz w:val="17"/>
        </w:rPr>
        <w:t>no</w:t>
      </w:r>
      <w:r>
        <w:rPr>
          <w:spacing w:val="-9"/>
          <w:w w:val="105"/>
          <w:sz w:val="17"/>
        </w:rPr>
        <w:t> </w:t>
      </w:r>
      <w:r>
        <w:rPr>
          <w:spacing w:val="-2"/>
          <w:w w:val="105"/>
          <w:sz w:val="17"/>
        </w:rPr>
        <w:t>processo.</w:t>
      </w:r>
    </w:p>
    <w:p>
      <w:pPr>
        <w:pStyle w:val="ListParagraph"/>
        <w:numPr>
          <w:ilvl w:val="1"/>
          <w:numId w:val="33"/>
        </w:numPr>
        <w:tabs>
          <w:tab w:pos="684" w:val="left" w:leader="none"/>
        </w:tabs>
        <w:spacing w:line="240" w:lineRule="auto" w:before="92" w:after="0"/>
        <w:ind w:left="684" w:right="0" w:hanging="298"/>
        <w:jc w:val="both"/>
        <w:rPr>
          <w:sz w:val="17"/>
        </w:rPr>
      </w:pPr>
      <w:r>
        <w:rPr>
          <w:w w:val="105"/>
          <w:sz w:val="17"/>
        </w:rPr>
        <w:t>A</w:t>
      </w:r>
      <w:r>
        <w:rPr>
          <w:spacing w:val="-12"/>
          <w:w w:val="105"/>
          <w:sz w:val="17"/>
        </w:rPr>
        <w:t> </w:t>
      </w:r>
      <w:r>
        <w:rPr>
          <w:w w:val="105"/>
          <w:sz w:val="17"/>
        </w:rPr>
        <w:t>contratada</w:t>
      </w:r>
      <w:r>
        <w:rPr>
          <w:spacing w:val="-11"/>
          <w:w w:val="105"/>
          <w:sz w:val="17"/>
        </w:rPr>
        <w:t> </w:t>
      </w:r>
      <w:r>
        <w:rPr>
          <w:w w:val="105"/>
          <w:sz w:val="17"/>
        </w:rPr>
        <w:t>deverá</w:t>
      </w:r>
      <w:r>
        <w:rPr>
          <w:spacing w:val="-11"/>
          <w:w w:val="105"/>
          <w:sz w:val="17"/>
        </w:rPr>
        <w:t> </w:t>
      </w:r>
      <w:r>
        <w:rPr>
          <w:w w:val="105"/>
          <w:sz w:val="17"/>
        </w:rPr>
        <w:t>garantir</w:t>
      </w:r>
      <w:r>
        <w:rPr>
          <w:spacing w:val="-11"/>
          <w:w w:val="105"/>
          <w:sz w:val="17"/>
        </w:rPr>
        <w:t> </w:t>
      </w:r>
      <w:r>
        <w:rPr>
          <w:w w:val="105"/>
          <w:sz w:val="17"/>
        </w:rPr>
        <w:t>a</w:t>
      </w:r>
      <w:r>
        <w:rPr>
          <w:spacing w:val="-11"/>
          <w:w w:val="105"/>
          <w:sz w:val="17"/>
        </w:rPr>
        <w:t> </w:t>
      </w:r>
      <w:r>
        <w:rPr>
          <w:w w:val="105"/>
          <w:sz w:val="17"/>
        </w:rPr>
        <w:t>entrega</w:t>
      </w:r>
      <w:r>
        <w:rPr>
          <w:spacing w:val="-9"/>
          <w:w w:val="105"/>
          <w:sz w:val="17"/>
        </w:rPr>
        <w:t> </w:t>
      </w:r>
      <w:r>
        <w:rPr>
          <w:w w:val="105"/>
          <w:sz w:val="17"/>
        </w:rPr>
        <w:t>no</w:t>
      </w:r>
      <w:r>
        <w:rPr>
          <w:spacing w:val="-10"/>
          <w:w w:val="105"/>
          <w:sz w:val="17"/>
        </w:rPr>
        <w:t> </w:t>
      </w:r>
      <w:r>
        <w:rPr>
          <w:w w:val="105"/>
          <w:sz w:val="17"/>
        </w:rPr>
        <w:t>endereço</w:t>
      </w:r>
      <w:r>
        <w:rPr>
          <w:spacing w:val="-9"/>
          <w:w w:val="105"/>
          <w:sz w:val="17"/>
        </w:rPr>
        <w:t> </w:t>
      </w:r>
      <w:r>
        <w:rPr>
          <w:w w:val="105"/>
          <w:sz w:val="17"/>
        </w:rPr>
        <w:t>da</w:t>
      </w:r>
      <w:r>
        <w:rPr>
          <w:spacing w:val="-10"/>
          <w:w w:val="105"/>
          <w:sz w:val="17"/>
        </w:rPr>
        <w:t> </w:t>
      </w:r>
      <w:r>
        <w:rPr>
          <w:w w:val="105"/>
          <w:sz w:val="17"/>
        </w:rPr>
        <w:t>unidade,</w:t>
      </w:r>
      <w:r>
        <w:rPr>
          <w:spacing w:val="-9"/>
          <w:w w:val="105"/>
          <w:sz w:val="17"/>
        </w:rPr>
        <w:t> </w:t>
      </w:r>
      <w:r>
        <w:rPr>
          <w:w w:val="105"/>
          <w:sz w:val="17"/>
        </w:rPr>
        <w:t>acompanhada</w:t>
      </w:r>
      <w:r>
        <w:rPr>
          <w:spacing w:val="-10"/>
          <w:w w:val="105"/>
          <w:sz w:val="17"/>
        </w:rPr>
        <w:t> </w:t>
      </w:r>
      <w:r>
        <w:rPr>
          <w:w w:val="105"/>
          <w:sz w:val="17"/>
        </w:rPr>
        <w:t>da</w:t>
      </w:r>
      <w:r>
        <w:rPr>
          <w:spacing w:val="-9"/>
          <w:w w:val="105"/>
          <w:sz w:val="17"/>
        </w:rPr>
        <w:t> </w:t>
      </w:r>
      <w:r>
        <w:rPr>
          <w:w w:val="105"/>
          <w:sz w:val="17"/>
        </w:rPr>
        <w:t>respectiva</w:t>
      </w:r>
      <w:r>
        <w:rPr>
          <w:spacing w:val="-10"/>
          <w:w w:val="105"/>
          <w:sz w:val="17"/>
        </w:rPr>
        <w:t> </w:t>
      </w:r>
      <w:r>
        <w:rPr>
          <w:w w:val="105"/>
          <w:sz w:val="17"/>
        </w:rPr>
        <w:t>nota</w:t>
      </w:r>
      <w:r>
        <w:rPr>
          <w:spacing w:val="-9"/>
          <w:w w:val="105"/>
          <w:sz w:val="17"/>
        </w:rPr>
        <w:t> </w:t>
      </w:r>
      <w:r>
        <w:rPr>
          <w:w w:val="105"/>
          <w:sz w:val="17"/>
        </w:rPr>
        <w:t>fiscal,</w:t>
      </w:r>
      <w:r>
        <w:rPr>
          <w:spacing w:val="-10"/>
          <w:w w:val="105"/>
          <w:sz w:val="17"/>
        </w:rPr>
        <w:t> </w:t>
      </w:r>
      <w:r>
        <w:rPr>
          <w:w w:val="105"/>
          <w:sz w:val="17"/>
        </w:rPr>
        <w:t>e</w:t>
      </w:r>
      <w:r>
        <w:rPr>
          <w:spacing w:val="-9"/>
          <w:w w:val="105"/>
          <w:sz w:val="17"/>
        </w:rPr>
        <w:t> </w:t>
      </w:r>
      <w:r>
        <w:rPr>
          <w:w w:val="105"/>
          <w:sz w:val="17"/>
        </w:rPr>
        <w:t>assegurar</w:t>
      </w:r>
      <w:r>
        <w:rPr>
          <w:spacing w:val="-9"/>
          <w:w w:val="105"/>
          <w:sz w:val="17"/>
        </w:rPr>
        <w:t> </w:t>
      </w:r>
      <w:r>
        <w:rPr>
          <w:w w:val="105"/>
          <w:sz w:val="17"/>
        </w:rPr>
        <w:t>a</w:t>
      </w:r>
      <w:r>
        <w:rPr>
          <w:spacing w:val="-10"/>
          <w:w w:val="105"/>
          <w:sz w:val="17"/>
        </w:rPr>
        <w:t> </w:t>
      </w:r>
      <w:r>
        <w:rPr>
          <w:w w:val="105"/>
          <w:sz w:val="17"/>
        </w:rPr>
        <w:t>plena</w:t>
      </w:r>
      <w:r>
        <w:rPr>
          <w:spacing w:val="-9"/>
          <w:w w:val="105"/>
          <w:sz w:val="17"/>
        </w:rPr>
        <w:t> </w:t>
      </w:r>
      <w:r>
        <w:rPr>
          <w:w w:val="105"/>
          <w:sz w:val="17"/>
        </w:rPr>
        <w:t>disponibilidade</w:t>
      </w:r>
      <w:r>
        <w:rPr>
          <w:spacing w:val="-10"/>
          <w:w w:val="105"/>
          <w:sz w:val="17"/>
        </w:rPr>
        <w:t> </w:t>
      </w:r>
      <w:r>
        <w:rPr>
          <w:w w:val="105"/>
          <w:sz w:val="17"/>
        </w:rPr>
        <w:t>dos</w:t>
      </w:r>
      <w:r>
        <w:rPr>
          <w:spacing w:val="-9"/>
          <w:w w:val="105"/>
          <w:sz w:val="17"/>
        </w:rPr>
        <w:t> </w:t>
      </w:r>
      <w:r>
        <w:rPr>
          <w:w w:val="105"/>
          <w:sz w:val="17"/>
        </w:rPr>
        <w:t>itens</w:t>
      </w:r>
      <w:r>
        <w:rPr>
          <w:spacing w:val="-10"/>
          <w:w w:val="105"/>
          <w:sz w:val="17"/>
        </w:rPr>
        <w:t> </w:t>
      </w:r>
      <w:r>
        <w:rPr>
          <w:w w:val="105"/>
          <w:sz w:val="17"/>
        </w:rPr>
        <w:t>durante</w:t>
      </w:r>
      <w:r>
        <w:rPr>
          <w:spacing w:val="-9"/>
          <w:w w:val="105"/>
          <w:sz w:val="17"/>
        </w:rPr>
        <w:t> </w:t>
      </w:r>
      <w:r>
        <w:rPr>
          <w:w w:val="105"/>
          <w:sz w:val="17"/>
        </w:rPr>
        <w:t>a</w:t>
      </w:r>
      <w:r>
        <w:rPr>
          <w:spacing w:val="-10"/>
          <w:w w:val="105"/>
          <w:sz w:val="17"/>
        </w:rPr>
        <w:t> </w:t>
      </w:r>
      <w:r>
        <w:rPr>
          <w:w w:val="105"/>
          <w:sz w:val="17"/>
        </w:rPr>
        <w:t>vigência</w:t>
      </w:r>
      <w:r>
        <w:rPr>
          <w:spacing w:val="-9"/>
          <w:w w:val="105"/>
          <w:sz w:val="17"/>
        </w:rPr>
        <w:t> </w:t>
      </w:r>
      <w:r>
        <w:rPr>
          <w:spacing w:val="-2"/>
          <w:w w:val="105"/>
          <w:sz w:val="17"/>
        </w:rPr>
        <w:t>contratual.</w:t>
      </w:r>
    </w:p>
    <w:p>
      <w:pPr>
        <w:pStyle w:val="ListParagraph"/>
        <w:numPr>
          <w:ilvl w:val="1"/>
          <w:numId w:val="33"/>
        </w:numPr>
        <w:tabs>
          <w:tab w:pos="706" w:val="left" w:leader="none"/>
        </w:tabs>
        <w:spacing w:line="244" w:lineRule="auto" w:before="91" w:after="0"/>
        <w:ind w:left="386" w:right="369" w:firstLine="0"/>
        <w:jc w:val="both"/>
        <w:rPr>
          <w:sz w:val="17"/>
        </w:rPr>
      </w:pPr>
      <w:r>
        <w:rPr>
          <w:w w:val="105"/>
          <w:sz w:val="17"/>
        </w:rPr>
        <w:t>O gerenciamento da execução será realizado pela equipe designada, responsável pelo acompanhamento, fiscalização e registro das entregas, bem como pelo controle do consumo dos materiais ao longo do contrato.</w:t>
      </w:r>
    </w:p>
    <w:p>
      <w:pPr>
        <w:pStyle w:val="BodyText"/>
        <w:spacing w:before="178"/>
        <w:ind w:left="0"/>
      </w:pPr>
    </w:p>
    <w:p>
      <w:pPr>
        <w:pStyle w:val="Heading2"/>
        <w:numPr>
          <w:ilvl w:val="0"/>
          <w:numId w:val="30"/>
        </w:numPr>
        <w:tabs>
          <w:tab w:pos="554" w:val="left" w:leader="none"/>
        </w:tabs>
        <w:spacing w:line="240" w:lineRule="auto" w:before="1" w:after="0"/>
        <w:ind w:left="554" w:right="0" w:hanging="168"/>
        <w:jc w:val="left"/>
      </w:pPr>
      <w:r>
        <w:rPr>
          <w:w w:val="105"/>
        </w:rPr>
        <w:t>–</w:t>
      </w:r>
      <w:r>
        <w:rPr>
          <w:spacing w:val="-12"/>
          <w:w w:val="105"/>
        </w:rPr>
        <w:t> </w:t>
      </w:r>
      <w:r>
        <w:rPr>
          <w:w w:val="105"/>
        </w:rPr>
        <w:t>DOS</w:t>
      </w:r>
      <w:r>
        <w:rPr>
          <w:spacing w:val="-11"/>
          <w:w w:val="105"/>
        </w:rPr>
        <w:t> </w:t>
      </w:r>
      <w:r>
        <w:rPr>
          <w:w w:val="105"/>
        </w:rPr>
        <w:t>PRAZOS</w:t>
      </w:r>
      <w:r>
        <w:rPr>
          <w:spacing w:val="-8"/>
          <w:w w:val="105"/>
        </w:rPr>
        <w:t> </w:t>
      </w:r>
      <w:r>
        <w:rPr>
          <w:w w:val="105"/>
        </w:rPr>
        <w:t>E</w:t>
      </w:r>
      <w:r>
        <w:rPr>
          <w:spacing w:val="-8"/>
          <w:w w:val="105"/>
        </w:rPr>
        <w:t> </w:t>
      </w:r>
      <w:r>
        <w:rPr>
          <w:w w:val="105"/>
        </w:rPr>
        <w:t>LOCAL</w:t>
      </w:r>
      <w:r>
        <w:rPr>
          <w:spacing w:val="-11"/>
          <w:w w:val="105"/>
        </w:rPr>
        <w:t> </w:t>
      </w:r>
      <w:r>
        <w:rPr>
          <w:w w:val="105"/>
        </w:rPr>
        <w:t>DE</w:t>
      </w:r>
      <w:r>
        <w:rPr>
          <w:spacing w:val="-9"/>
          <w:w w:val="105"/>
        </w:rPr>
        <w:t> </w:t>
      </w:r>
      <w:r>
        <w:rPr>
          <w:spacing w:val="-2"/>
          <w:w w:val="105"/>
        </w:rPr>
        <w:t>ENTREGA:</w:t>
      </w:r>
    </w:p>
    <w:p>
      <w:pPr>
        <w:pStyle w:val="ListParagraph"/>
        <w:numPr>
          <w:ilvl w:val="1"/>
          <w:numId w:val="34"/>
        </w:numPr>
        <w:tabs>
          <w:tab w:pos="684" w:val="left" w:leader="none"/>
        </w:tabs>
        <w:spacing w:line="240" w:lineRule="auto" w:before="91" w:after="0"/>
        <w:ind w:left="684" w:right="0" w:hanging="298"/>
        <w:jc w:val="left"/>
        <w:rPr>
          <w:sz w:val="17"/>
        </w:rPr>
      </w:pPr>
      <w:r>
        <w:rPr>
          <w:sz w:val="17"/>
        </w:rPr>
        <w:t>A</w:t>
      </w:r>
      <w:r>
        <w:rPr>
          <w:spacing w:val="1"/>
          <w:sz w:val="17"/>
        </w:rPr>
        <w:t> </w:t>
      </w:r>
      <w:r>
        <w:rPr>
          <w:sz w:val="17"/>
        </w:rPr>
        <w:t>entrega</w:t>
      </w:r>
      <w:r>
        <w:rPr>
          <w:spacing w:val="15"/>
          <w:sz w:val="17"/>
        </w:rPr>
        <w:t> </w:t>
      </w:r>
      <w:r>
        <w:rPr>
          <w:sz w:val="17"/>
        </w:rPr>
        <w:t>parcelada</w:t>
      </w:r>
      <w:r>
        <w:rPr>
          <w:spacing w:val="14"/>
          <w:sz w:val="17"/>
        </w:rPr>
        <w:t> </w:t>
      </w:r>
      <w:r>
        <w:rPr>
          <w:sz w:val="17"/>
        </w:rPr>
        <w:t>conforme</w:t>
      </w:r>
      <w:r>
        <w:rPr>
          <w:spacing w:val="15"/>
          <w:sz w:val="17"/>
        </w:rPr>
        <w:t> </w:t>
      </w:r>
      <w:r>
        <w:rPr>
          <w:sz w:val="17"/>
        </w:rPr>
        <w:t>as</w:t>
      </w:r>
      <w:r>
        <w:rPr>
          <w:spacing w:val="14"/>
          <w:sz w:val="17"/>
        </w:rPr>
        <w:t> </w:t>
      </w:r>
      <w:r>
        <w:rPr>
          <w:sz w:val="17"/>
        </w:rPr>
        <w:t>demandas</w:t>
      </w:r>
      <w:r>
        <w:rPr>
          <w:spacing w:val="15"/>
          <w:sz w:val="17"/>
        </w:rPr>
        <w:t> </w:t>
      </w:r>
      <w:r>
        <w:rPr>
          <w:sz w:val="17"/>
        </w:rPr>
        <w:t>e</w:t>
      </w:r>
      <w:r>
        <w:rPr>
          <w:spacing w:val="14"/>
          <w:sz w:val="17"/>
        </w:rPr>
        <w:t> </w:t>
      </w:r>
      <w:r>
        <w:rPr>
          <w:sz w:val="17"/>
        </w:rPr>
        <w:t>necessidades</w:t>
      </w:r>
      <w:r>
        <w:rPr>
          <w:spacing w:val="15"/>
          <w:sz w:val="17"/>
        </w:rPr>
        <w:t> </w:t>
      </w:r>
      <w:r>
        <w:rPr>
          <w:sz w:val="17"/>
        </w:rPr>
        <w:t>da</w:t>
      </w:r>
      <w:r>
        <w:rPr>
          <w:spacing w:val="1"/>
          <w:sz w:val="17"/>
        </w:rPr>
        <w:t> </w:t>
      </w:r>
      <w:r>
        <w:rPr>
          <w:spacing w:val="-2"/>
          <w:sz w:val="17"/>
        </w:rPr>
        <w:t>Administração.</w:t>
      </w:r>
    </w:p>
    <w:p>
      <w:pPr>
        <w:pStyle w:val="ListParagraph"/>
        <w:numPr>
          <w:ilvl w:val="1"/>
          <w:numId w:val="34"/>
        </w:numPr>
        <w:tabs>
          <w:tab w:pos="694" w:val="left" w:leader="none"/>
        </w:tabs>
        <w:spacing w:line="240" w:lineRule="auto" w:before="92" w:after="0"/>
        <w:ind w:left="694" w:right="0" w:hanging="308"/>
        <w:jc w:val="left"/>
        <w:rPr>
          <w:sz w:val="17"/>
        </w:rPr>
      </w:pPr>
      <w:r>
        <w:rPr>
          <w:w w:val="105"/>
          <w:sz w:val="17"/>
        </w:rPr>
        <w:t>O</w:t>
      </w:r>
      <w:r>
        <w:rPr>
          <w:spacing w:val="-7"/>
          <w:w w:val="105"/>
          <w:sz w:val="17"/>
        </w:rPr>
        <w:t> </w:t>
      </w:r>
      <w:r>
        <w:rPr>
          <w:w w:val="105"/>
          <w:sz w:val="17"/>
        </w:rPr>
        <w:t>prazo</w:t>
      </w:r>
      <w:r>
        <w:rPr>
          <w:spacing w:val="-6"/>
          <w:w w:val="105"/>
          <w:sz w:val="17"/>
        </w:rPr>
        <w:t> </w:t>
      </w:r>
      <w:r>
        <w:rPr>
          <w:w w:val="105"/>
          <w:sz w:val="17"/>
        </w:rPr>
        <w:t>de</w:t>
      </w:r>
      <w:r>
        <w:rPr>
          <w:spacing w:val="-7"/>
          <w:w w:val="105"/>
          <w:sz w:val="17"/>
        </w:rPr>
        <w:t> </w:t>
      </w:r>
      <w:r>
        <w:rPr>
          <w:w w:val="105"/>
          <w:sz w:val="17"/>
        </w:rPr>
        <w:t>entrega</w:t>
      </w:r>
      <w:r>
        <w:rPr>
          <w:spacing w:val="-6"/>
          <w:w w:val="105"/>
          <w:sz w:val="17"/>
        </w:rPr>
        <w:t> </w:t>
      </w:r>
      <w:r>
        <w:rPr>
          <w:w w:val="105"/>
          <w:sz w:val="17"/>
        </w:rPr>
        <w:t>será</w:t>
      </w:r>
      <w:r>
        <w:rPr>
          <w:spacing w:val="-6"/>
          <w:w w:val="105"/>
          <w:sz w:val="17"/>
        </w:rPr>
        <w:t> </w:t>
      </w:r>
      <w:r>
        <w:rPr>
          <w:w w:val="105"/>
          <w:sz w:val="17"/>
        </w:rPr>
        <w:t>de</w:t>
      </w:r>
      <w:r>
        <w:rPr>
          <w:spacing w:val="-7"/>
          <w:w w:val="105"/>
          <w:sz w:val="17"/>
        </w:rPr>
        <w:t> </w:t>
      </w:r>
      <w:r>
        <w:rPr>
          <w:w w:val="105"/>
          <w:sz w:val="17"/>
        </w:rPr>
        <w:t>10</w:t>
      </w:r>
      <w:r>
        <w:rPr>
          <w:spacing w:val="-6"/>
          <w:w w:val="105"/>
          <w:sz w:val="17"/>
        </w:rPr>
        <w:t> </w:t>
      </w:r>
      <w:r>
        <w:rPr>
          <w:w w:val="105"/>
          <w:sz w:val="17"/>
        </w:rPr>
        <w:t>(dez)</w:t>
      </w:r>
      <w:r>
        <w:rPr>
          <w:spacing w:val="-7"/>
          <w:w w:val="105"/>
          <w:sz w:val="17"/>
        </w:rPr>
        <w:t> </w:t>
      </w:r>
      <w:r>
        <w:rPr>
          <w:w w:val="105"/>
          <w:sz w:val="17"/>
        </w:rPr>
        <w:t>dias,</w:t>
      </w:r>
      <w:r>
        <w:rPr>
          <w:spacing w:val="-6"/>
          <w:w w:val="105"/>
          <w:sz w:val="17"/>
        </w:rPr>
        <w:t> </w:t>
      </w:r>
      <w:r>
        <w:rPr>
          <w:w w:val="105"/>
          <w:sz w:val="17"/>
        </w:rPr>
        <w:t>a</w:t>
      </w:r>
      <w:r>
        <w:rPr>
          <w:spacing w:val="-6"/>
          <w:w w:val="105"/>
          <w:sz w:val="17"/>
        </w:rPr>
        <w:t> </w:t>
      </w:r>
      <w:r>
        <w:rPr>
          <w:w w:val="105"/>
          <w:sz w:val="17"/>
        </w:rPr>
        <w:t>contar</w:t>
      </w:r>
      <w:r>
        <w:rPr>
          <w:spacing w:val="-7"/>
          <w:w w:val="105"/>
          <w:sz w:val="17"/>
        </w:rPr>
        <w:t> </w:t>
      </w:r>
      <w:r>
        <w:rPr>
          <w:w w:val="105"/>
          <w:sz w:val="17"/>
        </w:rPr>
        <w:t>da</w:t>
      </w:r>
      <w:r>
        <w:rPr>
          <w:spacing w:val="-6"/>
          <w:w w:val="105"/>
          <w:sz w:val="17"/>
        </w:rPr>
        <w:t> </w:t>
      </w:r>
      <w:r>
        <w:rPr>
          <w:w w:val="105"/>
          <w:sz w:val="17"/>
        </w:rPr>
        <w:t>ordem</w:t>
      </w:r>
      <w:r>
        <w:rPr>
          <w:spacing w:val="-7"/>
          <w:w w:val="105"/>
          <w:sz w:val="17"/>
        </w:rPr>
        <w:t> </w:t>
      </w:r>
      <w:r>
        <w:rPr>
          <w:w w:val="105"/>
          <w:sz w:val="17"/>
        </w:rPr>
        <w:t>de</w:t>
      </w:r>
      <w:r>
        <w:rPr>
          <w:spacing w:val="-6"/>
          <w:w w:val="105"/>
          <w:sz w:val="17"/>
        </w:rPr>
        <w:t> </w:t>
      </w:r>
      <w:r>
        <w:rPr>
          <w:spacing w:val="-2"/>
          <w:w w:val="105"/>
          <w:sz w:val="17"/>
        </w:rPr>
        <w:t>fornecimento.</w:t>
      </w:r>
    </w:p>
    <w:p>
      <w:pPr>
        <w:pStyle w:val="ListParagraph"/>
        <w:numPr>
          <w:ilvl w:val="1"/>
          <w:numId w:val="34"/>
        </w:numPr>
        <w:tabs>
          <w:tab w:pos="694" w:val="left" w:leader="none"/>
        </w:tabs>
        <w:spacing w:line="240" w:lineRule="auto" w:before="91" w:after="0"/>
        <w:ind w:left="694" w:right="0" w:hanging="308"/>
        <w:jc w:val="left"/>
        <w:rPr>
          <w:sz w:val="17"/>
        </w:rPr>
      </w:pPr>
      <w:r>
        <w:rPr>
          <w:spacing w:val="-2"/>
          <w:w w:val="105"/>
          <w:sz w:val="17"/>
        </w:rPr>
        <w:t>Endereço</w:t>
      </w:r>
      <w:r>
        <w:rPr>
          <w:w w:val="105"/>
          <w:sz w:val="17"/>
        </w:rPr>
        <w:t> </w:t>
      </w:r>
      <w:r>
        <w:rPr>
          <w:spacing w:val="-2"/>
          <w:w w:val="105"/>
          <w:sz w:val="17"/>
        </w:rPr>
        <w:t>de</w:t>
      </w:r>
      <w:r>
        <w:rPr>
          <w:spacing w:val="1"/>
          <w:w w:val="105"/>
          <w:sz w:val="17"/>
        </w:rPr>
        <w:t> </w:t>
      </w:r>
      <w:r>
        <w:rPr>
          <w:spacing w:val="-2"/>
          <w:w w:val="105"/>
          <w:sz w:val="17"/>
        </w:rPr>
        <w:t>Entrega:</w:t>
      </w:r>
      <w:r>
        <w:rPr>
          <w:w w:val="105"/>
          <w:sz w:val="17"/>
        </w:rPr>
        <w:t> </w:t>
      </w:r>
      <w:r>
        <w:rPr>
          <w:spacing w:val="-2"/>
          <w:w w:val="105"/>
          <w:sz w:val="17"/>
        </w:rPr>
        <w:t>Coordenação</w:t>
      </w:r>
      <w:r>
        <w:rPr>
          <w:spacing w:val="1"/>
          <w:w w:val="105"/>
          <w:sz w:val="17"/>
        </w:rPr>
        <w:t> </w:t>
      </w:r>
      <w:r>
        <w:rPr>
          <w:spacing w:val="-2"/>
          <w:w w:val="105"/>
          <w:sz w:val="17"/>
        </w:rPr>
        <w:t>de</w:t>
      </w:r>
      <w:r>
        <w:rPr>
          <w:w w:val="105"/>
          <w:sz w:val="17"/>
        </w:rPr>
        <w:t> </w:t>
      </w:r>
      <w:r>
        <w:rPr>
          <w:spacing w:val="-2"/>
          <w:w w:val="105"/>
          <w:sz w:val="17"/>
        </w:rPr>
        <w:t>Infraestrutura,</w:t>
      </w:r>
      <w:r>
        <w:rPr>
          <w:spacing w:val="1"/>
          <w:w w:val="105"/>
          <w:sz w:val="17"/>
        </w:rPr>
        <w:t> </w:t>
      </w:r>
      <w:r>
        <w:rPr>
          <w:spacing w:val="-2"/>
          <w:w w:val="105"/>
          <w:sz w:val="17"/>
        </w:rPr>
        <w:t>situada</w:t>
      </w:r>
      <w:r>
        <w:rPr>
          <w:spacing w:val="1"/>
          <w:w w:val="105"/>
          <w:sz w:val="17"/>
        </w:rPr>
        <w:t> </w:t>
      </w:r>
      <w:r>
        <w:rPr>
          <w:spacing w:val="-2"/>
          <w:w w:val="105"/>
          <w:sz w:val="17"/>
        </w:rPr>
        <w:t>na</w:t>
      </w:r>
      <w:r>
        <w:rPr>
          <w:w w:val="105"/>
          <w:sz w:val="17"/>
        </w:rPr>
        <w:t> </w:t>
      </w:r>
      <w:r>
        <w:rPr>
          <w:spacing w:val="-2"/>
          <w:w w:val="105"/>
          <w:sz w:val="17"/>
        </w:rPr>
        <w:t>Policlínica</w:t>
      </w:r>
      <w:r>
        <w:rPr>
          <w:spacing w:val="1"/>
          <w:w w:val="105"/>
          <w:sz w:val="17"/>
        </w:rPr>
        <w:t> </w:t>
      </w:r>
      <w:r>
        <w:rPr>
          <w:spacing w:val="-2"/>
          <w:w w:val="105"/>
          <w:sz w:val="17"/>
        </w:rPr>
        <w:t>Piquet</w:t>
      </w:r>
      <w:r>
        <w:rPr>
          <w:w w:val="105"/>
          <w:sz w:val="17"/>
        </w:rPr>
        <w:t> </w:t>
      </w:r>
      <w:r>
        <w:rPr>
          <w:spacing w:val="-2"/>
          <w:w w:val="105"/>
          <w:sz w:val="17"/>
        </w:rPr>
        <w:t>Carneiro,</w:t>
      </w:r>
      <w:r>
        <w:rPr>
          <w:spacing w:val="-10"/>
          <w:w w:val="105"/>
          <w:sz w:val="17"/>
        </w:rPr>
        <w:t> </w:t>
      </w:r>
      <w:r>
        <w:rPr>
          <w:spacing w:val="-2"/>
          <w:w w:val="105"/>
          <w:sz w:val="17"/>
        </w:rPr>
        <w:t>Av.</w:t>
      </w:r>
      <w:r>
        <w:rPr>
          <w:spacing w:val="1"/>
          <w:w w:val="105"/>
          <w:sz w:val="17"/>
        </w:rPr>
        <w:t> </w:t>
      </w:r>
      <w:r>
        <w:rPr>
          <w:spacing w:val="-2"/>
          <w:w w:val="105"/>
          <w:sz w:val="17"/>
        </w:rPr>
        <w:t>Mal.</w:t>
      </w:r>
      <w:r>
        <w:rPr>
          <w:spacing w:val="1"/>
          <w:w w:val="105"/>
          <w:sz w:val="17"/>
        </w:rPr>
        <w:t> </w:t>
      </w:r>
      <w:r>
        <w:rPr>
          <w:spacing w:val="-2"/>
          <w:w w:val="105"/>
          <w:sz w:val="17"/>
        </w:rPr>
        <w:t>Rondon,</w:t>
      </w:r>
      <w:r>
        <w:rPr>
          <w:w w:val="105"/>
          <w:sz w:val="17"/>
        </w:rPr>
        <w:t> </w:t>
      </w:r>
      <w:r>
        <w:rPr>
          <w:spacing w:val="-2"/>
          <w:w w:val="105"/>
          <w:sz w:val="17"/>
        </w:rPr>
        <w:t>381,</w:t>
      </w:r>
      <w:r>
        <w:rPr>
          <w:spacing w:val="1"/>
          <w:w w:val="105"/>
          <w:sz w:val="17"/>
        </w:rPr>
        <w:t> </w:t>
      </w:r>
      <w:r>
        <w:rPr>
          <w:spacing w:val="-2"/>
          <w:w w:val="105"/>
          <w:sz w:val="17"/>
        </w:rPr>
        <w:t>São</w:t>
      </w:r>
      <w:r>
        <w:rPr>
          <w:w w:val="105"/>
          <w:sz w:val="17"/>
        </w:rPr>
        <w:t> </w:t>
      </w:r>
      <w:r>
        <w:rPr>
          <w:spacing w:val="-2"/>
          <w:w w:val="105"/>
          <w:sz w:val="17"/>
        </w:rPr>
        <w:t>Francisco</w:t>
      </w:r>
      <w:r>
        <w:rPr>
          <w:spacing w:val="1"/>
          <w:w w:val="105"/>
          <w:sz w:val="17"/>
        </w:rPr>
        <w:t> </w:t>
      </w:r>
      <w:r>
        <w:rPr>
          <w:spacing w:val="-2"/>
          <w:w w:val="105"/>
          <w:sz w:val="17"/>
        </w:rPr>
        <w:t>Xavier,</w:t>
      </w:r>
      <w:r>
        <w:rPr>
          <w:w w:val="105"/>
          <w:sz w:val="17"/>
        </w:rPr>
        <w:t> </w:t>
      </w:r>
      <w:r>
        <w:rPr>
          <w:spacing w:val="-2"/>
          <w:w w:val="105"/>
          <w:sz w:val="17"/>
        </w:rPr>
        <w:t>Rio</w:t>
      </w:r>
      <w:r>
        <w:rPr>
          <w:spacing w:val="1"/>
          <w:w w:val="105"/>
          <w:sz w:val="17"/>
        </w:rPr>
        <w:t> </w:t>
      </w:r>
      <w:r>
        <w:rPr>
          <w:spacing w:val="-2"/>
          <w:w w:val="105"/>
          <w:sz w:val="17"/>
        </w:rPr>
        <w:t>de</w:t>
      </w:r>
      <w:r>
        <w:rPr>
          <w:spacing w:val="1"/>
          <w:w w:val="105"/>
          <w:sz w:val="17"/>
        </w:rPr>
        <w:t> </w:t>
      </w:r>
      <w:r>
        <w:rPr>
          <w:spacing w:val="-2"/>
          <w:w w:val="105"/>
          <w:sz w:val="17"/>
        </w:rPr>
        <w:t>Janeiro</w:t>
      </w:r>
      <w:r>
        <w:rPr>
          <w:w w:val="105"/>
          <w:sz w:val="17"/>
        </w:rPr>
        <w:t> </w:t>
      </w:r>
      <w:r>
        <w:rPr>
          <w:spacing w:val="-2"/>
          <w:w w:val="105"/>
          <w:sz w:val="17"/>
        </w:rPr>
        <w:t>-</w:t>
      </w:r>
      <w:r>
        <w:rPr>
          <w:spacing w:val="1"/>
          <w:w w:val="105"/>
          <w:sz w:val="17"/>
        </w:rPr>
        <w:t> </w:t>
      </w:r>
      <w:r>
        <w:rPr>
          <w:spacing w:val="-2"/>
          <w:w w:val="105"/>
          <w:sz w:val="17"/>
        </w:rPr>
        <w:t>RJ,</w:t>
      </w:r>
      <w:r>
        <w:rPr>
          <w:w w:val="105"/>
          <w:sz w:val="17"/>
        </w:rPr>
        <w:t> </w:t>
      </w:r>
      <w:r>
        <w:rPr>
          <w:spacing w:val="-2"/>
          <w:w w:val="105"/>
          <w:sz w:val="17"/>
        </w:rPr>
        <w:t>20950-</w:t>
      </w:r>
      <w:r>
        <w:rPr>
          <w:spacing w:val="-4"/>
          <w:w w:val="105"/>
          <w:sz w:val="17"/>
        </w:rPr>
        <w:t>003.</w:t>
      </w:r>
    </w:p>
    <w:p>
      <w:pPr>
        <w:pStyle w:val="ListParagraph"/>
        <w:numPr>
          <w:ilvl w:val="1"/>
          <w:numId w:val="34"/>
        </w:numPr>
        <w:tabs>
          <w:tab w:pos="694" w:val="left" w:leader="none"/>
        </w:tabs>
        <w:spacing w:line="240" w:lineRule="auto" w:before="92" w:after="0"/>
        <w:ind w:left="694" w:right="0" w:hanging="308"/>
        <w:jc w:val="left"/>
        <w:rPr>
          <w:sz w:val="17"/>
        </w:rPr>
      </w:pPr>
      <w:r>
        <w:rPr>
          <w:w w:val="105"/>
          <w:sz w:val="17"/>
        </w:rPr>
        <w:t>Horário</w:t>
      </w:r>
      <w:r>
        <w:rPr>
          <w:spacing w:val="-9"/>
          <w:w w:val="105"/>
          <w:sz w:val="17"/>
        </w:rPr>
        <w:t> </w:t>
      </w:r>
      <w:r>
        <w:rPr>
          <w:w w:val="105"/>
          <w:sz w:val="17"/>
        </w:rPr>
        <w:t>da</w:t>
      </w:r>
      <w:r>
        <w:rPr>
          <w:spacing w:val="-9"/>
          <w:w w:val="105"/>
          <w:sz w:val="17"/>
        </w:rPr>
        <w:t> </w:t>
      </w:r>
      <w:r>
        <w:rPr>
          <w:w w:val="105"/>
          <w:sz w:val="17"/>
        </w:rPr>
        <w:t>Entrega:</w:t>
      </w:r>
      <w:r>
        <w:rPr>
          <w:spacing w:val="-8"/>
          <w:w w:val="105"/>
          <w:sz w:val="17"/>
        </w:rPr>
        <w:t> </w:t>
      </w:r>
      <w:r>
        <w:rPr>
          <w:w w:val="105"/>
          <w:sz w:val="17"/>
        </w:rPr>
        <w:t>De</w:t>
      </w:r>
      <w:r>
        <w:rPr>
          <w:spacing w:val="-9"/>
          <w:w w:val="105"/>
          <w:sz w:val="17"/>
        </w:rPr>
        <w:t> </w:t>
      </w:r>
      <w:r>
        <w:rPr>
          <w:w w:val="105"/>
          <w:sz w:val="17"/>
        </w:rPr>
        <w:t>segunda</w:t>
      </w:r>
      <w:r>
        <w:rPr>
          <w:spacing w:val="-8"/>
          <w:w w:val="105"/>
          <w:sz w:val="17"/>
        </w:rPr>
        <w:t> </w:t>
      </w:r>
      <w:r>
        <w:rPr>
          <w:w w:val="105"/>
          <w:sz w:val="17"/>
        </w:rPr>
        <w:t>a</w:t>
      </w:r>
      <w:r>
        <w:rPr>
          <w:spacing w:val="-9"/>
          <w:w w:val="105"/>
          <w:sz w:val="17"/>
        </w:rPr>
        <w:t> </w:t>
      </w:r>
      <w:r>
        <w:rPr>
          <w:w w:val="105"/>
          <w:sz w:val="17"/>
        </w:rPr>
        <w:t>sexta-feira,</w:t>
      </w:r>
      <w:r>
        <w:rPr>
          <w:spacing w:val="-8"/>
          <w:w w:val="105"/>
          <w:sz w:val="17"/>
        </w:rPr>
        <w:t> </w:t>
      </w:r>
      <w:r>
        <w:rPr>
          <w:w w:val="105"/>
          <w:sz w:val="17"/>
        </w:rPr>
        <w:t>das</w:t>
      </w:r>
      <w:r>
        <w:rPr>
          <w:spacing w:val="-9"/>
          <w:w w:val="105"/>
          <w:sz w:val="17"/>
        </w:rPr>
        <w:t> </w:t>
      </w:r>
      <w:r>
        <w:rPr>
          <w:w w:val="105"/>
          <w:sz w:val="17"/>
        </w:rPr>
        <w:t>09:00h</w:t>
      </w:r>
      <w:r>
        <w:rPr>
          <w:spacing w:val="-8"/>
          <w:w w:val="105"/>
          <w:sz w:val="17"/>
        </w:rPr>
        <w:t> </w:t>
      </w:r>
      <w:r>
        <w:rPr>
          <w:w w:val="105"/>
          <w:sz w:val="17"/>
        </w:rPr>
        <w:t>às</w:t>
      </w:r>
      <w:r>
        <w:rPr>
          <w:spacing w:val="-9"/>
          <w:w w:val="105"/>
          <w:sz w:val="17"/>
        </w:rPr>
        <w:t> </w:t>
      </w:r>
      <w:r>
        <w:rPr>
          <w:spacing w:val="-2"/>
          <w:w w:val="105"/>
          <w:sz w:val="17"/>
        </w:rPr>
        <w:t>16:00h.</w:t>
      </w:r>
    </w:p>
    <w:p>
      <w:pPr>
        <w:pStyle w:val="BodyText"/>
        <w:spacing w:before="183"/>
        <w:ind w:left="0"/>
      </w:pPr>
    </w:p>
    <w:p>
      <w:pPr>
        <w:pStyle w:val="Heading2"/>
        <w:numPr>
          <w:ilvl w:val="0"/>
          <w:numId w:val="30"/>
        </w:numPr>
        <w:tabs>
          <w:tab w:pos="625" w:val="left" w:leader="none"/>
        </w:tabs>
        <w:spacing w:line="240" w:lineRule="auto" w:before="0" w:after="0"/>
        <w:ind w:left="625" w:right="0" w:hanging="239"/>
        <w:jc w:val="left"/>
      </w:pPr>
      <w:r>
        <w:rPr/>
        <w:t>–</w:t>
      </w:r>
      <w:r>
        <w:rPr>
          <w:spacing w:val="4"/>
        </w:rPr>
        <w:t> </w:t>
      </w:r>
      <w:r>
        <w:rPr/>
        <w:t>DA</w:t>
      </w:r>
      <w:r>
        <w:rPr>
          <w:spacing w:val="-6"/>
        </w:rPr>
        <w:t> </w:t>
      </w:r>
      <w:r>
        <w:rPr/>
        <w:t>ESTIMATIVA</w:t>
      </w:r>
      <w:r>
        <w:rPr>
          <w:spacing w:val="-6"/>
        </w:rPr>
        <w:t> </w:t>
      </w:r>
      <w:r>
        <w:rPr/>
        <w:t>DO</w:t>
      </w:r>
      <w:r>
        <w:rPr>
          <w:spacing w:val="2"/>
        </w:rPr>
        <w:t> </w:t>
      </w:r>
      <w:r>
        <w:rPr>
          <w:spacing w:val="-2"/>
        </w:rPr>
        <w:t>VALOR:</w:t>
      </w:r>
    </w:p>
    <w:p>
      <w:pPr>
        <w:pStyle w:val="BodyText"/>
        <w:spacing w:line="244" w:lineRule="auto" w:before="91"/>
        <w:ind w:right="369"/>
        <w:jc w:val="both"/>
      </w:pPr>
      <w:r>
        <w:rPr>
          <w:w w:val="105"/>
        </w:rPr>
        <w:t>6.1.</w:t>
      </w:r>
      <w:r>
        <w:rPr>
          <w:w w:val="105"/>
        </w:rPr>
        <w:t> O</w:t>
      </w:r>
      <w:r>
        <w:rPr>
          <w:w w:val="105"/>
        </w:rPr>
        <w:t> valor</w:t>
      </w:r>
      <w:r>
        <w:rPr>
          <w:w w:val="105"/>
        </w:rPr>
        <w:t> estimado</w:t>
      </w:r>
      <w:r>
        <w:rPr>
          <w:w w:val="105"/>
        </w:rPr>
        <w:t> da</w:t>
      </w:r>
      <w:r>
        <w:rPr>
          <w:w w:val="105"/>
        </w:rPr>
        <w:t> presente</w:t>
      </w:r>
      <w:r>
        <w:rPr>
          <w:w w:val="105"/>
        </w:rPr>
        <w:t> contratação</w:t>
      </w:r>
      <w:r>
        <w:rPr>
          <w:w w:val="105"/>
        </w:rPr>
        <w:t> é</w:t>
      </w:r>
      <w:r>
        <w:rPr>
          <w:w w:val="105"/>
        </w:rPr>
        <w:t> de</w:t>
      </w:r>
      <w:r>
        <w:rPr>
          <w:w w:val="105"/>
        </w:rPr>
        <w:t> R$</w:t>
      </w:r>
      <w:r>
        <w:rPr>
          <w:w w:val="105"/>
        </w:rPr>
        <w:t> 153.387,84</w:t>
      </w:r>
      <w:r>
        <w:rPr>
          <w:w w:val="105"/>
        </w:rPr>
        <w:t> (cento</w:t>
      </w:r>
      <w:r>
        <w:rPr>
          <w:w w:val="105"/>
        </w:rPr>
        <w:t> e</w:t>
      </w:r>
      <w:r>
        <w:rPr>
          <w:w w:val="105"/>
        </w:rPr>
        <w:t> cinquenta</w:t>
      </w:r>
      <w:r>
        <w:rPr>
          <w:w w:val="105"/>
        </w:rPr>
        <w:t> e</w:t>
      </w:r>
      <w:r>
        <w:rPr>
          <w:w w:val="105"/>
        </w:rPr>
        <w:t> três</w:t>
      </w:r>
      <w:r>
        <w:rPr>
          <w:w w:val="105"/>
        </w:rPr>
        <w:t> mil</w:t>
      </w:r>
      <w:r>
        <w:rPr>
          <w:w w:val="105"/>
        </w:rPr>
        <w:t> trezentos</w:t>
      </w:r>
      <w:r>
        <w:rPr>
          <w:w w:val="105"/>
        </w:rPr>
        <w:t> e</w:t>
      </w:r>
      <w:r>
        <w:rPr>
          <w:w w:val="105"/>
        </w:rPr>
        <w:t> oitenta</w:t>
      </w:r>
      <w:r>
        <w:rPr>
          <w:w w:val="105"/>
        </w:rPr>
        <w:t> e</w:t>
      </w:r>
      <w:r>
        <w:rPr>
          <w:w w:val="105"/>
        </w:rPr>
        <w:t> sete</w:t>
      </w:r>
      <w:r>
        <w:rPr>
          <w:w w:val="105"/>
        </w:rPr>
        <w:t> reais</w:t>
      </w:r>
      <w:r>
        <w:rPr>
          <w:w w:val="105"/>
        </w:rPr>
        <w:t> e</w:t>
      </w:r>
      <w:r>
        <w:rPr>
          <w:w w:val="105"/>
        </w:rPr>
        <w:t> oitenta</w:t>
      </w:r>
      <w:r>
        <w:rPr>
          <w:w w:val="105"/>
        </w:rPr>
        <w:t> e</w:t>
      </w:r>
      <w:r>
        <w:rPr>
          <w:w w:val="105"/>
        </w:rPr>
        <w:t> quatro</w:t>
      </w:r>
      <w:r>
        <w:rPr>
          <w:w w:val="105"/>
        </w:rPr>
        <w:t> centavos).,</w:t>
      </w:r>
      <w:r>
        <w:rPr>
          <w:w w:val="105"/>
        </w:rPr>
        <w:t> conforme</w:t>
      </w:r>
      <w:r>
        <w:rPr>
          <w:w w:val="105"/>
        </w:rPr>
        <w:t> Estudo</w:t>
      </w:r>
      <w:r>
        <w:rPr>
          <w:w w:val="105"/>
        </w:rPr>
        <w:t> Técnico</w:t>
      </w:r>
      <w:r>
        <w:rPr>
          <w:w w:val="105"/>
        </w:rPr>
        <w:t> Preliminar </w:t>
      </w:r>
      <w:r>
        <w:rPr>
          <w:spacing w:val="-2"/>
          <w:w w:val="105"/>
        </w:rPr>
        <w:t>118980733.</w:t>
      </w:r>
    </w:p>
    <w:p>
      <w:pPr>
        <w:pStyle w:val="BodyText"/>
        <w:spacing w:before="179"/>
        <w:ind w:left="0"/>
      </w:pPr>
    </w:p>
    <w:p>
      <w:pPr>
        <w:pStyle w:val="Heading2"/>
        <w:numPr>
          <w:ilvl w:val="0"/>
          <w:numId w:val="30"/>
        </w:numPr>
        <w:tabs>
          <w:tab w:pos="694" w:val="left" w:leader="none"/>
        </w:tabs>
        <w:spacing w:line="240" w:lineRule="auto" w:before="0" w:after="0"/>
        <w:ind w:left="694" w:right="0" w:hanging="308"/>
        <w:jc w:val="left"/>
      </w:pPr>
      <w:r>
        <w:rPr>
          <w:w w:val="105"/>
        </w:rPr>
        <w:t>–</w:t>
      </w:r>
      <w:r>
        <w:rPr>
          <w:spacing w:val="-5"/>
          <w:w w:val="105"/>
        </w:rPr>
        <w:t> </w:t>
      </w:r>
      <w:r>
        <w:rPr>
          <w:w w:val="105"/>
        </w:rPr>
        <w:t>DO</w:t>
      </w:r>
      <w:r>
        <w:rPr>
          <w:spacing w:val="-5"/>
          <w:w w:val="105"/>
        </w:rPr>
        <w:t> </w:t>
      </w:r>
      <w:r>
        <w:rPr>
          <w:spacing w:val="-2"/>
          <w:w w:val="105"/>
        </w:rPr>
        <w:t>PAGAMENTO:</w:t>
      </w:r>
    </w:p>
    <w:p>
      <w:pPr>
        <w:pStyle w:val="ListParagraph"/>
        <w:numPr>
          <w:ilvl w:val="1"/>
          <w:numId w:val="35"/>
        </w:numPr>
        <w:tabs>
          <w:tab w:pos="689" w:val="left" w:leader="none"/>
        </w:tabs>
        <w:spacing w:line="244" w:lineRule="auto" w:before="91" w:after="0"/>
        <w:ind w:left="386" w:right="369" w:firstLine="0"/>
        <w:jc w:val="both"/>
        <w:rPr>
          <w:sz w:val="17"/>
        </w:rPr>
      </w:pPr>
      <w:r>
        <w:rPr>
          <w:w w:val="105"/>
          <w:sz w:val="17"/>
        </w:rPr>
        <w:t>Após</w:t>
      </w:r>
      <w:r>
        <w:rPr>
          <w:spacing w:val="-4"/>
          <w:w w:val="105"/>
          <w:sz w:val="17"/>
        </w:rPr>
        <w:t> </w:t>
      </w:r>
      <w:r>
        <w:rPr>
          <w:w w:val="105"/>
          <w:sz w:val="17"/>
        </w:rPr>
        <w:t>o</w:t>
      </w:r>
      <w:r>
        <w:rPr>
          <w:spacing w:val="-4"/>
          <w:w w:val="105"/>
          <w:sz w:val="17"/>
        </w:rPr>
        <w:t> </w:t>
      </w:r>
      <w:r>
        <w:rPr>
          <w:w w:val="105"/>
          <w:sz w:val="17"/>
        </w:rPr>
        <w:t>recebimento</w:t>
      </w:r>
      <w:r>
        <w:rPr>
          <w:spacing w:val="-4"/>
          <w:w w:val="105"/>
          <w:sz w:val="17"/>
        </w:rPr>
        <w:t> </w:t>
      </w:r>
      <w:r>
        <w:rPr>
          <w:w w:val="105"/>
          <w:sz w:val="17"/>
        </w:rPr>
        <w:t>definitivo,</w:t>
      </w:r>
      <w:r>
        <w:rPr>
          <w:spacing w:val="-4"/>
          <w:w w:val="105"/>
          <w:sz w:val="17"/>
        </w:rPr>
        <w:t> </w:t>
      </w:r>
      <w:r>
        <w:rPr>
          <w:w w:val="105"/>
          <w:sz w:val="17"/>
        </w:rPr>
        <w:t>os</w:t>
      </w:r>
      <w:r>
        <w:rPr>
          <w:spacing w:val="-4"/>
          <w:w w:val="105"/>
          <w:sz w:val="17"/>
        </w:rPr>
        <w:t> </w:t>
      </w:r>
      <w:r>
        <w:rPr>
          <w:w w:val="105"/>
          <w:sz w:val="17"/>
        </w:rPr>
        <w:t>pagamentos</w:t>
      </w:r>
      <w:r>
        <w:rPr>
          <w:spacing w:val="-4"/>
          <w:w w:val="105"/>
          <w:sz w:val="17"/>
        </w:rPr>
        <w:t> </w:t>
      </w:r>
      <w:r>
        <w:rPr>
          <w:w w:val="105"/>
          <w:sz w:val="17"/>
        </w:rPr>
        <w:t>serão</w:t>
      </w:r>
      <w:r>
        <w:rPr>
          <w:spacing w:val="-4"/>
          <w:w w:val="105"/>
          <w:sz w:val="17"/>
        </w:rPr>
        <w:t> </w:t>
      </w:r>
      <w:r>
        <w:rPr>
          <w:w w:val="105"/>
          <w:sz w:val="17"/>
        </w:rPr>
        <w:t>obrigatoriamente</w:t>
      </w:r>
      <w:r>
        <w:rPr>
          <w:spacing w:val="-4"/>
          <w:w w:val="105"/>
          <w:sz w:val="17"/>
        </w:rPr>
        <w:t> </w:t>
      </w:r>
      <w:r>
        <w:rPr>
          <w:w w:val="105"/>
          <w:sz w:val="17"/>
        </w:rPr>
        <w:t>processados</w:t>
      </w:r>
      <w:r>
        <w:rPr>
          <w:spacing w:val="-4"/>
          <w:w w:val="105"/>
          <w:sz w:val="17"/>
        </w:rPr>
        <w:t> </w:t>
      </w:r>
      <w:r>
        <w:rPr>
          <w:w w:val="105"/>
          <w:sz w:val="17"/>
        </w:rPr>
        <w:t>por</w:t>
      </w:r>
      <w:r>
        <w:rPr>
          <w:spacing w:val="-4"/>
          <w:w w:val="105"/>
          <w:sz w:val="17"/>
        </w:rPr>
        <w:t> </w:t>
      </w:r>
      <w:r>
        <w:rPr>
          <w:w w:val="105"/>
          <w:sz w:val="17"/>
        </w:rPr>
        <w:t>meio</w:t>
      </w:r>
      <w:r>
        <w:rPr>
          <w:spacing w:val="-4"/>
          <w:w w:val="105"/>
          <w:sz w:val="17"/>
        </w:rPr>
        <w:t> </w:t>
      </w:r>
      <w:r>
        <w:rPr>
          <w:w w:val="105"/>
          <w:sz w:val="17"/>
        </w:rPr>
        <w:t>de</w:t>
      </w:r>
      <w:r>
        <w:rPr>
          <w:spacing w:val="-4"/>
          <w:w w:val="105"/>
          <w:sz w:val="17"/>
        </w:rPr>
        <w:t> </w:t>
      </w:r>
      <w:r>
        <w:rPr>
          <w:w w:val="105"/>
          <w:sz w:val="17"/>
        </w:rPr>
        <w:t>crédito</w:t>
      </w:r>
      <w:r>
        <w:rPr>
          <w:spacing w:val="-4"/>
          <w:w w:val="105"/>
          <w:sz w:val="17"/>
        </w:rPr>
        <w:t> </w:t>
      </w:r>
      <w:r>
        <w:rPr>
          <w:w w:val="105"/>
          <w:sz w:val="17"/>
        </w:rPr>
        <w:t>na</w:t>
      </w:r>
      <w:r>
        <w:rPr>
          <w:spacing w:val="-4"/>
          <w:w w:val="105"/>
          <w:sz w:val="17"/>
        </w:rPr>
        <w:t> </w:t>
      </w:r>
      <w:r>
        <w:rPr>
          <w:w w:val="105"/>
          <w:sz w:val="17"/>
        </w:rPr>
        <w:t>Conta</w:t>
      </w:r>
      <w:r>
        <w:rPr>
          <w:spacing w:val="-4"/>
          <w:w w:val="105"/>
          <w:sz w:val="17"/>
        </w:rPr>
        <w:t> </w:t>
      </w:r>
      <w:r>
        <w:rPr>
          <w:w w:val="105"/>
          <w:sz w:val="17"/>
        </w:rPr>
        <w:t>Corrente</w:t>
      </w:r>
      <w:r>
        <w:rPr>
          <w:spacing w:val="-4"/>
          <w:w w:val="105"/>
          <w:sz w:val="17"/>
        </w:rPr>
        <w:t> </w:t>
      </w:r>
      <w:r>
        <w:rPr>
          <w:w w:val="105"/>
          <w:sz w:val="17"/>
        </w:rPr>
        <w:t>da</w:t>
      </w:r>
      <w:r>
        <w:rPr>
          <w:spacing w:val="-4"/>
          <w:w w:val="105"/>
          <w:sz w:val="17"/>
        </w:rPr>
        <w:t> </w:t>
      </w:r>
      <w:r>
        <w:rPr>
          <w:w w:val="105"/>
          <w:sz w:val="17"/>
        </w:rPr>
        <w:t>instituição</w:t>
      </w:r>
      <w:r>
        <w:rPr>
          <w:spacing w:val="-4"/>
          <w:w w:val="105"/>
          <w:sz w:val="17"/>
        </w:rPr>
        <w:t> </w:t>
      </w:r>
      <w:r>
        <w:rPr>
          <w:w w:val="105"/>
          <w:sz w:val="17"/>
        </w:rPr>
        <w:t>financeira</w:t>
      </w:r>
      <w:r>
        <w:rPr>
          <w:spacing w:val="-4"/>
          <w:w w:val="105"/>
          <w:sz w:val="17"/>
        </w:rPr>
        <w:t> </w:t>
      </w:r>
      <w:r>
        <w:rPr>
          <w:w w:val="105"/>
          <w:sz w:val="17"/>
        </w:rPr>
        <w:t>designada</w:t>
      </w:r>
      <w:r>
        <w:rPr>
          <w:spacing w:val="-4"/>
          <w:w w:val="105"/>
          <w:sz w:val="17"/>
        </w:rPr>
        <w:t> </w:t>
      </w:r>
      <w:r>
        <w:rPr>
          <w:w w:val="105"/>
          <w:sz w:val="17"/>
        </w:rPr>
        <w:t>pelo</w:t>
      </w:r>
      <w:r>
        <w:rPr>
          <w:spacing w:val="-4"/>
          <w:w w:val="105"/>
          <w:sz w:val="17"/>
        </w:rPr>
        <w:t> </w:t>
      </w:r>
      <w:r>
        <w:rPr>
          <w:w w:val="105"/>
          <w:sz w:val="17"/>
        </w:rPr>
        <w:t>Estado</w:t>
      </w:r>
      <w:r>
        <w:rPr>
          <w:spacing w:val="-4"/>
          <w:w w:val="105"/>
          <w:sz w:val="17"/>
        </w:rPr>
        <w:t> </w:t>
      </w:r>
      <w:r>
        <w:rPr>
          <w:w w:val="105"/>
          <w:sz w:val="17"/>
        </w:rPr>
        <w:t>(BANCO</w:t>
      </w:r>
      <w:r>
        <w:rPr>
          <w:spacing w:val="-4"/>
          <w:w w:val="105"/>
          <w:sz w:val="17"/>
        </w:rPr>
        <w:t> </w:t>
      </w:r>
      <w:r>
        <w:rPr>
          <w:w w:val="105"/>
          <w:sz w:val="17"/>
        </w:rPr>
        <w:t>BRADESCO).</w:t>
      </w:r>
      <w:r>
        <w:rPr>
          <w:spacing w:val="-4"/>
          <w:w w:val="105"/>
          <w:sz w:val="17"/>
        </w:rPr>
        <w:t> </w:t>
      </w:r>
      <w:r>
        <w:rPr>
          <w:w w:val="105"/>
          <w:sz w:val="17"/>
        </w:rPr>
        <w:t>O adjudicatário deverá fornecer o número e a agência dessa conta após a emissão da Nota de Empenho (NE).</w:t>
      </w:r>
    </w:p>
    <w:p>
      <w:pPr>
        <w:pStyle w:val="ListParagraph"/>
        <w:numPr>
          <w:ilvl w:val="1"/>
          <w:numId w:val="35"/>
        </w:numPr>
        <w:tabs>
          <w:tab w:pos="704" w:val="left" w:leader="none"/>
        </w:tabs>
        <w:spacing w:line="244" w:lineRule="auto" w:before="87" w:after="0"/>
        <w:ind w:left="386" w:right="369" w:firstLine="0"/>
        <w:jc w:val="both"/>
        <w:rPr>
          <w:sz w:val="17"/>
        </w:rPr>
      </w:pPr>
      <w:r>
        <w:rPr>
          <w:w w:val="105"/>
          <w:sz w:val="17"/>
        </w:rPr>
        <w:t>Se</w:t>
      </w:r>
      <w:r>
        <w:rPr>
          <w:spacing w:val="-3"/>
          <w:w w:val="105"/>
          <w:sz w:val="17"/>
        </w:rPr>
        <w:t> </w:t>
      </w:r>
      <w:r>
        <w:rPr>
          <w:w w:val="105"/>
          <w:sz w:val="17"/>
        </w:rPr>
        <w:t>a</w:t>
      </w:r>
      <w:r>
        <w:rPr>
          <w:spacing w:val="-3"/>
          <w:w w:val="105"/>
          <w:sz w:val="17"/>
        </w:rPr>
        <w:t> </w:t>
      </w:r>
      <w:r>
        <w:rPr>
          <w:w w:val="105"/>
          <w:sz w:val="17"/>
        </w:rPr>
        <w:t>CONTRATADA</w:t>
      </w:r>
      <w:r>
        <w:rPr>
          <w:spacing w:val="-10"/>
          <w:w w:val="105"/>
          <w:sz w:val="17"/>
        </w:rPr>
        <w:t> </w:t>
      </w:r>
      <w:r>
        <w:rPr>
          <w:w w:val="105"/>
          <w:sz w:val="17"/>
        </w:rPr>
        <w:t>estiver</w:t>
      </w:r>
      <w:r>
        <w:rPr>
          <w:spacing w:val="-3"/>
          <w:w w:val="105"/>
          <w:sz w:val="17"/>
        </w:rPr>
        <w:t> </w:t>
      </w:r>
      <w:r>
        <w:rPr>
          <w:w w:val="105"/>
          <w:sz w:val="17"/>
        </w:rPr>
        <w:t>localizada</w:t>
      </w:r>
      <w:r>
        <w:rPr>
          <w:spacing w:val="-3"/>
          <w:w w:val="105"/>
          <w:sz w:val="17"/>
        </w:rPr>
        <w:t> </w:t>
      </w:r>
      <w:r>
        <w:rPr>
          <w:w w:val="105"/>
          <w:sz w:val="17"/>
        </w:rPr>
        <w:t>em</w:t>
      </w:r>
      <w:r>
        <w:rPr>
          <w:spacing w:val="-3"/>
          <w:w w:val="105"/>
          <w:sz w:val="17"/>
        </w:rPr>
        <w:t> </w:t>
      </w:r>
      <w:r>
        <w:rPr>
          <w:w w:val="105"/>
          <w:sz w:val="17"/>
        </w:rPr>
        <w:t>uma</w:t>
      </w:r>
      <w:r>
        <w:rPr>
          <w:spacing w:val="-3"/>
          <w:w w:val="105"/>
          <w:sz w:val="17"/>
        </w:rPr>
        <w:t> </w:t>
      </w:r>
      <w:r>
        <w:rPr>
          <w:w w:val="105"/>
          <w:sz w:val="17"/>
        </w:rPr>
        <w:t>área</w:t>
      </w:r>
      <w:r>
        <w:rPr>
          <w:spacing w:val="-3"/>
          <w:w w:val="105"/>
          <w:sz w:val="17"/>
        </w:rPr>
        <w:t> </w:t>
      </w:r>
      <w:r>
        <w:rPr>
          <w:w w:val="105"/>
          <w:sz w:val="17"/>
        </w:rPr>
        <w:t>desprovida</w:t>
      </w:r>
      <w:r>
        <w:rPr>
          <w:spacing w:val="-3"/>
          <w:w w:val="105"/>
          <w:sz w:val="17"/>
        </w:rPr>
        <w:t> </w:t>
      </w:r>
      <w:r>
        <w:rPr>
          <w:w w:val="105"/>
          <w:sz w:val="17"/>
        </w:rPr>
        <w:t>de</w:t>
      </w:r>
      <w:r>
        <w:rPr>
          <w:spacing w:val="-3"/>
          <w:w w:val="105"/>
          <w:sz w:val="17"/>
        </w:rPr>
        <w:t> </w:t>
      </w:r>
      <w:r>
        <w:rPr>
          <w:w w:val="105"/>
          <w:sz w:val="17"/>
        </w:rPr>
        <w:t>agências</w:t>
      </w:r>
      <w:r>
        <w:rPr>
          <w:spacing w:val="-3"/>
          <w:w w:val="105"/>
          <w:sz w:val="17"/>
        </w:rPr>
        <w:t> </w:t>
      </w:r>
      <w:r>
        <w:rPr>
          <w:w w:val="105"/>
          <w:sz w:val="17"/>
        </w:rPr>
        <w:t>do</w:t>
      </w:r>
      <w:r>
        <w:rPr>
          <w:spacing w:val="-3"/>
          <w:w w:val="105"/>
          <w:sz w:val="17"/>
        </w:rPr>
        <w:t> </w:t>
      </w:r>
      <w:r>
        <w:rPr>
          <w:w w:val="105"/>
          <w:sz w:val="17"/>
        </w:rPr>
        <w:t>BANCO</w:t>
      </w:r>
      <w:r>
        <w:rPr>
          <w:spacing w:val="-3"/>
          <w:w w:val="105"/>
          <w:sz w:val="17"/>
        </w:rPr>
        <w:t> </w:t>
      </w:r>
      <w:r>
        <w:rPr>
          <w:w w:val="105"/>
          <w:sz w:val="17"/>
        </w:rPr>
        <w:t>BRADESCO</w:t>
      </w:r>
      <w:r>
        <w:rPr>
          <w:spacing w:val="-3"/>
          <w:w w:val="105"/>
          <w:sz w:val="17"/>
        </w:rPr>
        <w:t> </w:t>
      </w:r>
      <w:r>
        <w:rPr>
          <w:w w:val="105"/>
          <w:sz w:val="17"/>
        </w:rPr>
        <w:t>ou</w:t>
      </w:r>
      <w:r>
        <w:rPr>
          <w:spacing w:val="-3"/>
          <w:w w:val="105"/>
          <w:sz w:val="17"/>
        </w:rPr>
        <w:t> </w:t>
      </w:r>
      <w:r>
        <w:rPr>
          <w:w w:val="105"/>
          <w:sz w:val="17"/>
        </w:rPr>
        <w:t>se</w:t>
      </w:r>
      <w:r>
        <w:rPr>
          <w:spacing w:val="-3"/>
          <w:w w:val="105"/>
          <w:sz w:val="17"/>
        </w:rPr>
        <w:t> </w:t>
      </w:r>
      <w:r>
        <w:rPr>
          <w:w w:val="105"/>
          <w:sz w:val="17"/>
        </w:rPr>
        <w:t>for</w:t>
      </w:r>
      <w:r>
        <w:rPr>
          <w:spacing w:val="-3"/>
          <w:w w:val="105"/>
          <w:sz w:val="17"/>
        </w:rPr>
        <w:t> </w:t>
      </w:r>
      <w:r>
        <w:rPr>
          <w:w w:val="105"/>
          <w:sz w:val="17"/>
        </w:rPr>
        <w:t>constatada,</w:t>
      </w:r>
      <w:r>
        <w:rPr>
          <w:spacing w:val="-3"/>
          <w:w w:val="105"/>
          <w:sz w:val="17"/>
        </w:rPr>
        <w:t> </w:t>
      </w:r>
      <w:r>
        <w:rPr>
          <w:w w:val="105"/>
          <w:sz w:val="17"/>
        </w:rPr>
        <w:t>pelo</w:t>
      </w:r>
      <w:r>
        <w:rPr>
          <w:spacing w:val="-3"/>
          <w:w w:val="105"/>
          <w:sz w:val="17"/>
        </w:rPr>
        <w:t> </w:t>
      </w:r>
      <w:r>
        <w:rPr>
          <w:w w:val="105"/>
          <w:sz w:val="17"/>
        </w:rPr>
        <w:t>CONTRATANTE,</w:t>
      </w:r>
      <w:r>
        <w:rPr>
          <w:spacing w:val="-3"/>
          <w:w w:val="105"/>
          <w:sz w:val="17"/>
        </w:rPr>
        <w:t> </w:t>
      </w:r>
      <w:r>
        <w:rPr>
          <w:w w:val="105"/>
          <w:sz w:val="17"/>
        </w:rPr>
        <w:t>a</w:t>
      </w:r>
      <w:r>
        <w:rPr>
          <w:spacing w:val="-3"/>
          <w:w w:val="105"/>
          <w:sz w:val="17"/>
        </w:rPr>
        <w:t> </w:t>
      </w:r>
      <w:r>
        <w:rPr>
          <w:w w:val="105"/>
          <w:sz w:val="17"/>
        </w:rPr>
        <w:t>impossibilidade</w:t>
      </w:r>
      <w:r>
        <w:rPr>
          <w:spacing w:val="-3"/>
          <w:w w:val="105"/>
          <w:sz w:val="17"/>
        </w:rPr>
        <w:t> </w:t>
      </w:r>
      <w:r>
        <w:rPr>
          <w:w w:val="105"/>
          <w:sz w:val="17"/>
        </w:rPr>
        <w:t>da</w:t>
      </w:r>
      <w:r>
        <w:rPr>
          <w:spacing w:val="-3"/>
          <w:w w:val="105"/>
          <w:sz w:val="17"/>
        </w:rPr>
        <w:t> </w:t>
      </w:r>
      <w:r>
        <w:rPr>
          <w:w w:val="105"/>
          <w:sz w:val="17"/>
        </w:rPr>
        <w:t>CONTRATADA</w:t>
      </w:r>
      <w:r>
        <w:rPr>
          <w:spacing w:val="-10"/>
          <w:w w:val="105"/>
          <w:sz w:val="17"/>
        </w:rPr>
        <w:t> </w:t>
      </w:r>
      <w:r>
        <w:rPr>
          <w:w w:val="105"/>
          <w:sz w:val="17"/>
        </w:rPr>
        <w:t>abrir</w:t>
      </w:r>
      <w:r>
        <w:rPr>
          <w:spacing w:val="-3"/>
          <w:w w:val="105"/>
          <w:sz w:val="17"/>
        </w:rPr>
        <w:t> </w:t>
      </w:r>
      <w:r>
        <w:rPr>
          <w:w w:val="105"/>
          <w:sz w:val="17"/>
        </w:rPr>
        <w:t>ou manter</w:t>
      </w:r>
      <w:r>
        <w:rPr>
          <w:spacing w:val="-7"/>
          <w:w w:val="105"/>
          <w:sz w:val="17"/>
        </w:rPr>
        <w:t> </w:t>
      </w:r>
      <w:r>
        <w:rPr>
          <w:w w:val="105"/>
          <w:sz w:val="17"/>
        </w:rPr>
        <w:t>uma</w:t>
      </w:r>
      <w:r>
        <w:rPr>
          <w:spacing w:val="-7"/>
          <w:w w:val="105"/>
          <w:sz w:val="17"/>
        </w:rPr>
        <w:t> </w:t>
      </w:r>
      <w:r>
        <w:rPr>
          <w:w w:val="105"/>
          <w:sz w:val="17"/>
        </w:rPr>
        <w:t>Conta</w:t>
      </w:r>
      <w:r>
        <w:rPr>
          <w:spacing w:val="-7"/>
          <w:w w:val="105"/>
          <w:sz w:val="17"/>
        </w:rPr>
        <w:t> </w:t>
      </w:r>
      <w:r>
        <w:rPr>
          <w:w w:val="105"/>
          <w:sz w:val="17"/>
        </w:rPr>
        <w:t>Corrente</w:t>
      </w:r>
      <w:r>
        <w:rPr>
          <w:spacing w:val="-7"/>
          <w:w w:val="105"/>
          <w:sz w:val="17"/>
        </w:rPr>
        <w:t> </w:t>
      </w:r>
      <w:r>
        <w:rPr>
          <w:w w:val="105"/>
          <w:sz w:val="17"/>
        </w:rPr>
        <w:t>nessa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devido</w:t>
      </w:r>
      <w:r>
        <w:rPr>
          <w:spacing w:val="-7"/>
          <w:w w:val="105"/>
          <w:sz w:val="17"/>
        </w:rPr>
        <w:t> </w:t>
      </w:r>
      <w:r>
        <w:rPr>
          <w:w w:val="105"/>
          <w:sz w:val="17"/>
        </w:rPr>
        <w:t>a</w:t>
      </w:r>
      <w:r>
        <w:rPr>
          <w:spacing w:val="-7"/>
          <w:w w:val="105"/>
          <w:sz w:val="17"/>
        </w:rPr>
        <w:t> </w:t>
      </w:r>
      <w:r>
        <w:rPr>
          <w:w w:val="105"/>
          <w:sz w:val="17"/>
        </w:rPr>
        <w:t>recusa</w:t>
      </w:r>
      <w:r>
        <w:rPr>
          <w:spacing w:val="-7"/>
          <w:w w:val="105"/>
          <w:sz w:val="17"/>
        </w:rPr>
        <w:t> </w:t>
      </w:r>
      <w:r>
        <w:rPr>
          <w:w w:val="105"/>
          <w:sz w:val="17"/>
        </w:rPr>
        <w:t>explícita</w:t>
      </w:r>
      <w:r>
        <w:rPr>
          <w:spacing w:val="-7"/>
          <w:w w:val="105"/>
          <w:sz w:val="17"/>
        </w:rPr>
        <w:t> </w:t>
      </w:r>
      <w:r>
        <w:rPr>
          <w:w w:val="105"/>
          <w:sz w:val="17"/>
        </w:rPr>
        <w:t>da</w:t>
      </w:r>
      <w:r>
        <w:rPr>
          <w:spacing w:val="-7"/>
          <w:w w:val="105"/>
          <w:sz w:val="17"/>
        </w:rPr>
        <w:t> </w:t>
      </w:r>
      <w:r>
        <w:rPr>
          <w:w w:val="105"/>
          <w:sz w:val="17"/>
        </w:rPr>
        <w:t>mesma,</w:t>
      </w:r>
      <w:r>
        <w:rPr>
          <w:spacing w:val="-7"/>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feito</w:t>
      </w:r>
      <w:r>
        <w:rPr>
          <w:spacing w:val="-7"/>
          <w:w w:val="105"/>
          <w:sz w:val="17"/>
        </w:rPr>
        <w:t> </w:t>
      </w:r>
      <w:r>
        <w:rPr>
          <w:w w:val="105"/>
          <w:sz w:val="17"/>
        </w:rPr>
        <w:t>através</w:t>
      </w:r>
      <w:r>
        <w:rPr>
          <w:spacing w:val="-7"/>
          <w:w w:val="105"/>
          <w:sz w:val="17"/>
        </w:rPr>
        <w:t> </w:t>
      </w:r>
      <w:r>
        <w:rPr>
          <w:w w:val="105"/>
          <w:sz w:val="17"/>
        </w:rPr>
        <w:t>de</w:t>
      </w:r>
      <w:r>
        <w:rPr>
          <w:spacing w:val="-7"/>
          <w:w w:val="105"/>
          <w:sz w:val="17"/>
        </w:rPr>
        <w:t> </w:t>
      </w:r>
      <w:r>
        <w:rPr>
          <w:w w:val="105"/>
          <w:sz w:val="17"/>
        </w:rPr>
        <w:t>crédito</w:t>
      </w:r>
      <w:r>
        <w:rPr>
          <w:spacing w:val="-7"/>
          <w:w w:val="105"/>
          <w:sz w:val="17"/>
        </w:rPr>
        <w:t> </w:t>
      </w:r>
      <w:r>
        <w:rPr>
          <w:w w:val="105"/>
          <w:sz w:val="17"/>
        </w:rPr>
        <w:t>em</w:t>
      </w:r>
      <w:r>
        <w:rPr>
          <w:spacing w:val="-7"/>
          <w:w w:val="105"/>
          <w:sz w:val="17"/>
        </w:rPr>
        <w:t> </w:t>
      </w:r>
      <w:r>
        <w:rPr>
          <w:w w:val="105"/>
          <w:sz w:val="17"/>
        </w:rPr>
        <w:t>Conta</w:t>
      </w:r>
      <w:r>
        <w:rPr>
          <w:spacing w:val="-7"/>
          <w:w w:val="105"/>
          <w:sz w:val="17"/>
        </w:rPr>
        <w:t> </w:t>
      </w:r>
      <w:r>
        <w:rPr>
          <w:w w:val="105"/>
          <w:sz w:val="17"/>
        </w:rPr>
        <w:t>Corrente</w:t>
      </w:r>
      <w:r>
        <w:rPr>
          <w:spacing w:val="-7"/>
          <w:w w:val="105"/>
          <w:sz w:val="17"/>
        </w:rPr>
        <w:t> </w:t>
      </w:r>
      <w:r>
        <w:rPr>
          <w:w w:val="105"/>
          <w:sz w:val="17"/>
        </w:rPr>
        <w:t>de</w:t>
      </w:r>
      <w:r>
        <w:rPr>
          <w:spacing w:val="-7"/>
          <w:w w:val="105"/>
          <w:sz w:val="17"/>
        </w:rPr>
        <w:t> </w:t>
      </w:r>
      <w:r>
        <w:rPr>
          <w:w w:val="105"/>
          <w:sz w:val="17"/>
        </w:rPr>
        <w:t>outra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Nesse</w:t>
      </w:r>
      <w:r>
        <w:rPr>
          <w:spacing w:val="-7"/>
          <w:w w:val="105"/>
          <w:sz w:val="17"/>
        </w:rPr>
        <w:t> </w:t>
      </w:r>
      <w:r>
        <w:rPr>
          <w:w w:val="105"/>
          <w:sz w:val="17"/>
        </w:rPr>
        <w:t>caso, quaisquer custos financeiros e/ou contratuais adicionais serão exclusivamente suportados pela CONTRATADA.</w:t>
      </w:r>
    </w:p>
    <w:p>
      <w:pPr>
        <w:pStyle w:val="ListParagraph"/>
        <w:numPr>
          <w:ilvl w:val="1"/>
          <w:numId w:val="35"/>
        </w:numPr>
        <w:tabs>
          <w:tab w:pos="694" w:val="left" w:leader="none"/>
        </w:tabs>
        <w:spacing w:line="240" w:lineRule="auto" w:before="87" w:after="0"/>
        <w:ind w:left="694" w:right="0" w:hanging="308"/>
        <w:jc w:val="both"/>
        <w:rPr>
          <w:sz w:val="17"/>
        </w:rPr>
      </w:pPr>
      <w:r>
        <w:rPr>
          <w:w w:val="105"/>
          <w:sz w:val="17"/>
        </w:rPr>
        <w:t>O</w:t>
      </w:r>
      <w:r>
        <w:rPr>
          <w:spacing w:val="-8"/>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8"/>
          <w:w w:val="105"/>
          <w:sz w:val="17"/>
        </w:rPr>
        <w:t> </w:t>
      </w:r>
      <w:r>
        <w:rPr>
          <w:w w:val="105"/>
          <w:sz w:val="17"/>
        </w:rPr>
        <w:t>dentro</w:t>
      </w:r>
      <w:r>
        <w:rPr>
          <w:spacing w:val="-8"/>
          <w:w w:val="105"/>
          <w:sz w:val="17"/>
        </w:rPr>
        <w:t> </w:t>
      </w:r>
      <w:r>
        <w:rPr>
          <w:w w:val="105"/>
          <w:sz w:val="17"/>
        </w:rPr>
        <w:t>do</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dias</w:t>
      </w:r>
      <w:r>
        <w:rPr>
          <w:spacing w:val="-8"/>
          <w:w w:val="105"/>
          <w:sz w:val="17"/>
        </w:rPr>
        <w:t> </w:t>
      </w:r>
      <w:r>
        <w:rPr>
          <w:w w:val="105"/>
          <w:sz w:val="17"/>
        </w:rPr>
        <w:t>após</w:t>
      </w:r>
      <w:r>
        <w:rPr>
          <w:spacing w:val="-7"/>
          <w:w w:val="105"/>
          <w:sz w:val="17"/>
        </w:rPr>
        <w:t> </w:t>
      </w:r>
      <w:r>
        <w:rPr>
          <w:w w:val="105"/>
          <w:sz w:val="17"/>
        </w:rPr>
        <w:t>o</w:t>
      </w:r>
      <w:r>
        <w:rPr>
          <w:spacing w:val="-8"/>
          <w:w w:val="105"/>
          <w:sz w:val="17"/>
        </w:rPr>
        <w:t> </w:t>
      </w:r>
      <w:r>
        <w:rPr>
          <w:w w:val="105"/>
          <w:sz w:val="17"/>
        </w:rPr>
        <w:t>cumprimento</w:t>
      </w:r>
      <w:r>
        <w:rPr>
          <w:spacing w:val="-8"/>
          <w:w w:val="105"/>
          <w:sz w:val="17"/>
        </w:rPr>
        <w:t> </w:t>
      </w:r>
      <w:r>
        <w:rPr>
          <w:w w:val="105"/>
          <w:sz w:val="17"/>
        </w:rPr>
        <w:t>de</w:t>
      </w:r>
      <w:r>
        <w:rPr>
          <w:spacing w:val="-8"/>
          <w:w w:val="105"/>
          <w:sz w:val="17"/>
        </w:rPr>
        <w:t> </w:t>
      </w:r>
      <w:r>
        <w:rPr>
          <w:w w:val="105"/>
          <w:sz w:val="17"/>
        </w:rPr>
        <w:t>cada</w:t>
      </w:r>
      <w:r>
        <w:rPr>
          <w:spacing w:val="-8"/>
          <w:w w:val="105"/>
          <w:sz w:val="17"/>
        </w:rPr>
        <w:t> </w:t>
      </w:r>
      <w:r>
        <w:rPr>
          <w:spacing w:val="-2"/>
          <w:w w:val="105"/>
          <w:sz w:val="17"/>
        </w:rPr>
        <w:t>parcela.</w:t>
      </w:r>
    </w:p>
    <w:p>
      <w:pPr>
        <w:pStyle w:val="ListParagraph"/>
        <w:numPr>
          <w:ilvl w:val="1"/>
          <w:numId w:val="35"/>
        </w:numPr>
        <w:tabs>
          <w:tab w:pos="701" w:val="left" w:leader="none"/>
        </w:tabs>
        <w:spacing w:line="244" w:lineRule="auto" w:before="91" w:after="0"/>
        <w:ind w:left="386" w:right="369" w:firstLine="0"/>
        <w:jc w:val="both"/>
        <w:rPr>
          <w:sz w:val="17"/>
        </w:rPr>
      </w:pPr>
      <w:r>
        <w:rPr>
          <w:w w:val="105"/>
          <w:sz w:val="17"/>
        </w:rPr>
        <w:t>Entende-se como cumprimento da parcela a entrega devidamente atestada por um agente competente e, quando aplicável, a instalação do objeto, nos casos em que o fornecimento ocorra através de </w:t>
      </w:r>
      <w:r>
        <w:rPr>
          <w:spacing w:val="-2"/>
          <w:w w:val="105"/>
          <w:sz w:val="17"/>
        </w:rPr>
        <w:t>venda.</w:t>
      </w:r>
    </w:p>
    <w:p>
      <w:pPr>
        <w:pStyle w:val="ListParagraph"/>
        <w:numPr>
          <w:ilvl w:val="1"/>
          <w:numId w:val="35"/>
        </w:numPr>
        <w:tabs>
          <w:tab w:pos="705" w:val="left" w:leader="none"/>
        </w:tabs>
        <w:spacing w:line="244" w:lineRule="auto" w:before="87" w:after="0"/>
        <w:ind w:left="386" w:right="369" w:firstLine="0"/>
        <w:jc w:val="both"/>
        <w:rPr>
          <w:sz w:val="17"/>
        </w:rPr>
      </w:pPr>
      <w:r>
        <w:rPr>
          <w:w w:val="105"/>
          <w:sz w:val="17"/>
        </w:rPr>
        <w:t>Se houver a necessidade de reapresentação da Nota Fiscal Eletrônica de Venda devido a falha da CONTRATADA, o prazo de 30 dias será suspenso, e sua contagem continuará a partir da data da reapresentação correspondente.</w:t>
      </w:r>
    </w:p>
    <w:p>
      <w:pPr>
        <w:pStyle w:val="ListParagraph"/>
        <w:numPr>
          <w:ilvl w:val="1"/>
          <w:numId w:val="35"/>
        </w:numPr>
        <w:tabs>
          <w:tab w:pos="694" w:val="left" w:leader="none"/>
        </w:tabs>
        <w:spacing w:line="240" w:lineRule="auto" w:before="87" w:after="0"/>
        <w:ind w:left="694" w:right="0" w:hanging="308"/>
        <w:jc w:val="left"/>
        <w:rPr>
          <w:sz w:val="17"/>
        </w:rPr>
      </w:pPr>
      <w:r>
        <w:rPr>
          <w:sz w:val="17"/>
        </w:rPr>
        <w:t>Os</w:t>
      </w:r>
      <w:r>
        <w:rPr>
          <w:spacing w:val="12"/>
          <w:sz w:val="17"/>
        </w:rPr>
        <w:t> </w:t>
      </w:r>
      <w:r>
        <w:rPr>
          <w:sz w:val="17"/>
        </w:rPr>
        <w:t>pagamentos</w:t>
      </w:r>
      <w:r>
        <w:rPr>
          <w:spacing w:val="13"/>
          <w:sz w:val="17"/>
        </w:rPr>
        <w:t> </w:t>
      </w:r>
      <w:r>
        <w:rPr>
          <w:sz w:val="17"/>
        </w:rPr>
        <w:t>devidos</w:t>
      </w:r>
      <w:r>
        <w:rPr>
          <w:spacing w:val="13"/>
          <w:sz w:val="17"/>
        </w:rPr>
        <w:t> </w:t>
      </w:r>
      <w:r>
        <w:rPr>
          <w:sz w:val="17"/>
        </w:rPr>
        <w:t>à</w:t>
      </w:r>
      <w:r>
        <w:rPr>
          <w:spacing w:val="13"/>
          <w:sz w:val="17"/>
        </w:rPr>
        <w:t> </w:t>
      </w:r>
      <w:r>
        <w:rPr>
          <w:sz w:val="17"/>
        </w:rPr>
        <w:t>CONTRATADA não</w:t>
      </w:r>
      <w:r>
        <w:rPr>
          <w:spacing w:val="13"/>
          <w:sz w:val="17"/>
        </w:rPr>
        <w:t> </w:t>
      </w:r>
      <w:r>
        <w:rPr>
          <w:sz w:val="17"/>
        </w:rPr>
        <w:t>ultrapassarão</w:t>
      </w:r>
      <w:r>
        <w:rPr>
          <w:spacing w:val="13"/>
          <w:sz w:val="17"/>
        </w:rPr>
        <w:t> </w:t>
      </w:r>
      <w:r>
        <w:rPr>
          <w:sz w:val="17"/>
        </w:rPr>
        <w:t>os</w:t>
      </w:r>
      <w:r>
        <w:rPr>
          <w:spacing w:val="13"/>
          <w:sz w:val="17"/>
        </w:rPr>
        <w:t> </w:t>
      </w:r>
      <w:r>
        <w:rPr>
          <w:sz w:val="17"/>
        </w:rPr>
        <w:t>valores</w:t>
      </w:r>
      <w:r>
        <w:rPr>
          <w:spacing w:val="13"/>
          <w:sz w:val="17"/>
        </w:rPr>
        <w:t> </w:t>
      </w:r>
      <w:r>
        <w:rPr>
          <w:sz w:val="17"/>
        </w:rPr>
        <w:t>indicados</w:t>
      </w:r>
      <w:r>
        <w:rPr>
          <w:spacing w:val="13"/>
          <w:sz w:val="17"/>
        </w:rPr>
        <w:t> </w:t>
      </w:r>
      <w:r>
        <w:rPr>
          <w:sz w:val="17"/>
        </w:rPr>
        <w:t>em</w:t>
      </w:r>
      <w:r>
        <w:rPr>
          <w:spacing w:val="13"/>
          <w:sz w:val="17"/>
        </w:rPr>
        <w:t> </w:t>
      </w:r>
      <w:r>
        <w:rPr>
          <w:sz w:val="17"/>
        </w:rPr>
        <w:t>sua</w:t>
      </w:r>
      <w:r>
        <w:rPr>
          <w:spacing w:val="13"/>
          <w:sz w:val="17"/>
        </w:rPr>
        <w:t> </w:t>
      </w:r>
      <w:r>
        <w:rPr>
          <w:sz w:val="17"/>
        </w:rPr>
        <w:t>proposta</w:t>
      </w:r>
      <w:r>
        <w:rPr>
          <w:spacing w:val="12"/>
          <w:sz w:val="17"/>
        </w:rPr>
        <w:t> </w:t>
      </w:r>
      <w:r>
        <w:rPr>
          <w:spacing w:val="-2"/>
          <w:sz w:val="17"/>
        </w:rPr>
        <w:t>comercial.</w:t>
      </w:r>
    </w:p>
    <w:p>
      <w:pPr>
        <w:pStyle w:val="ListParagraph"/>
        <w:numPr>
          <w:ilvl w:val="1"/>
          <w:numId w:val="35"/>
        </w:numPr>
        <w:tabs>
          <w:tab w:pos="694" w:val="left" w:leader="none"/>
        </w:tabs>
        <w:spacing w:line="240" w:lineRule="auto" w:before="91" w:after="0"/>
        <w:ind w:left="694" w:right="0" w:hanging="308"/>
        <w:jc w:val="left"/>
        <w:rPr>
          <w:sz w:val="17"/>
        </w:rPr>
      </w:pPr>
      <w:r>
        <w:rPr>
          <w:w w:val="105"/>
          <w:sz w:val="17"/>
        </w:rPr>
        <w:t>O</w:t>
      </w:r>
      <w:r>
        <w:rPr>
          <w:spacing w:val="-10"/>
          <w:w w:val="105"/>
          <w:sz w:val="17"/>
        </w:rPr>
        <w:t> </w:t>
      </w:r>
      <w:r>
        <w:rPr>
          <w:w w:val="105"/>
          <w:sz w:val="17"/>
        </w:rPr>
        <w:t>pagamento</w:t>
      </w:r>
      <w:r>
        <w:rPr>
          <w:spacing w:val="-10"/>
          <w:w w:val="105"/>
          <w:sz w:val="17"/>
        </w:rPr>
        <w:t> </w:t>
      </w:r>
      <w:r>
        <w:rPr>
          <w:w w:val="105"/>
          <w:sz w:val="17"/>
        </w:rPr>
        <w:t>será</w:t>
      </w:r>
      <w:r>
        <w:rPr>
          <w:spacing w:val="-9"/>
          <w:w w:val="105"/>
          <w:sz w:val="17"/>
        </w:rPr>
        <w:t> </w:t>
      </w:r>
      <w:r>
        <w:rPr>
          <w:w w:val="105"/>
          <w:sz w:val="17"/>
        </w:rPr>
        <w:t>realizado</w:t>
      </w:r>
      <w:r>
        <w:rPr>
          <w:spacing w:val="-10"/>
          <w:w w:val="105"/>
          <w:sz w:val="17"/>
        </w:rPr>
        <w:t> </w:t>
      </w:r>
      <w:r>
        <w:rPr>
          <w:w w:val="105"/>
          <w:sz w:val="17"/>
        </w:rPr>
        <w:t>em</w:t>
      </w:r>
      <w:r>
        <w:rPr>
          <w:spacing w:val="-9"/>
          <w:w w:val="105"/>
          <w:sz w:val="17"/>
        </w:rPr>
        <w:t> </w:t>
      </w:r>
      <w:r>
        <w:rPr>
          <w:w w:val="105"/>
          <w:sz w:val="17"/>
        </w:rPr>
        <w:t>parcelas</w:t>
      </w:r>
      <w:r>
        <w:rPr>
          <w:spacing w:val="-10"/>
          <w:w w:val="105"/>
          <w:sz w:val="17"/>
        </w:rPr>
        <w:t> </w:t>
      </w:r>
      <w:r>
        <w:rPr>
          <w:w w:val="105"/>
          <w:sz w:val="17"/>
        </w:rPr>
        <w:t>executadas,</w:t>
      </w:r>
      <w:r>
        <w:rPr>
          <w:spacing w:val="-9"/>
          <w:w w:val="105"/>
          <w:sz w:val="17"/>
        </w:rPr>
        <w:t> </w:t>
      </w:r>
      <w:r>
        <w:rPr>
          <w:w w:val="105"/>
          <w:sz w:val="17"/>
        </w:rPr>
        <w:t>através</w:t>
      </w:r>
      <w:r>
        <w:rPr>
          <w:spacing w:val="-10"/>
          <w:w w:val="105"/>
          <w:sz w:val="17"/>
        </w:rPr>
        <w:t> </w:t>
      </w:r>
      <w:r>
        <w:rPr>
          <w:w w:val="105"/>
          <w:sz w:val="17"/>
        </w:rPr>
        <w:t>de</w:t>
      </w:r>
      <w:r>
        <w:rPr>
          <w:spacing w:val="-9"/>
          <w:w w:val="105"/>
          <w:sz w:val="17"/>
        </w:rPr>
        <w:t> </w:t>
      </w:r>
      <w:r>
        <w:rPr>
          <w:w w:val="105"/>
          <w:sz w:val="17"/>
        </w:rPr>
        <w:t>depósito</w:t>
      </w:r>
      <w:r>
        <w:rPr>
          <w:spacing w:val="-10"/>
          <w:w w:val="105"/>
          <w:sz w:val="17"/>
        </w:rPr>
        <w:t> </w:t>
      </w:r>
      <w:r>
        <w:rPr>
          <w:w w:val="105"/>
          <w:sz w:val="17"/>
        </w:rPr>
        <w:t>na</w:t>
      </w:r>
      <w:r>
        <w:rPr>
          <w:spacing w:val="-9"/>
          <w:w w:val="105"/>
          <w:sz w:val="17"/>
        </w:rPr>
        <w:t> </w:t>
      </w:r>
      <w:r>
        <w:rPr>
          <w:w w:val="105"/>
          <w:sz w:val="17"/>
        </w:rPr>
        <w:t>Conta</w:t>
      </w:r>
      <w:r>
        <w:rPr>
          <w:spacing w:val="-10"/>
          <w:w w:val="105"/>
          <w:sz w:val="17"/>
        </w:rPr>
        <w:t> </w:t>
      </w:r>
      <w:r>
        <w:rPr>
          <w:w w:val="105"/>
          <w:sz w:val="17"/>
        </w:rPr>
        <w:t>Corrente,</w:t>
      </w:r>
      <w:r>
        <w:rPr>
          <w:spacing w:val="-9"/>
          <w:w w:val="105"/>
          <w:sz w:val="17"/>
        </w:rPr>
        <w:t> </w:t>
      </w:r>
      <w:r>
        <w:rPr>
          <w:w w:val="105"/>
          <w:sz w:val="17"/>
        </w:rPr>
        <w:t>de</w:t>
      </w:r>
      <w:r>
        <w:rPr>
          <w:spacing w:val="-10"/>
          <w:w w:val="105"/>
          <w:sz w:val="17"/>
        </w:rPr>
        <w:t> </w:t>
      </w:r>
      <w:r>
        <w:rPr>
          <w:w w:val="105"/>
          <w:sz w:val="17"/>
        </w:rPr>
        <w:t>acordo</w:t>
      </w:r>
      <w:r>
        <w:rPr>
          <w:spacing w:val="-9"/>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faturamento</w:t>
      </w:r>
      <w:r>
        <w:rPr>
          <w:spacing w:val="-10"/>
          <w:w w:val="105"/>
          <w:sz w:val="17"/>
        </w:rPr>
        <w:t> </w:t>
      </w:r>
      <w:r>
        <w:rPr>
          <w:spacing w:val="-2"/>
          <w:w w:val="105"/>
          <w:sz w:val="17"/>
        </w:rPr>
        <w:t>apurado.</w:t>
      </w:r>
    </w:p>
    <w:p>
      <w:pPr>
        <w:pStyle w:val="ListParagraph"/>
        <w:numPr>
          <w:ilvl w:val="1"/>
          <w:numId w:val="35"/>
        </w:numPr>
        <w:tabs>
          <w:tab w:pos="684" w:val="left" w:leader="none"/>
        </w:tabs>
        <w:spacing w:line="240" w:lineRule="auto" w:before="92" w:after="0"/>
        <w:ind w:left="684" w:right="0" w:hanging="298"/>
        <w:jc w:val="left"/>
        <w:rPr>
          <w:sz w:val="17"/>
        </w:rPr>
      </w:pPr>
      <w:r>
        <w:rPr>
          <w:w w:val="105"/>
          <w:sz w:val="17"/>
        </w:rPr>
        <w:t>A</w:t>
      </w:r>
      <w:r>
        <w:rPr>
          <w:spacing w:val="-12"/>
          <w:w w:val="105"/>
          <w:sz w:val="17"/>
        </w:rPr>
        <w:t> </w:t>
      </w:r>
      <w:r>
        <w:rPr>
          <w:w w:val="105"/>
          <w:sz w:val="17"/>
        </w:rPr>
        <w:t>nota</w:t>
      </w:r>
      <w:r>
        <w:rPr>
          <w:spacing w:val="-11"/>
          <w:w w:val="105"/>
          <w:sz w:val="17"/>
        </w:rPr>
        <w:t> </w:t>
      </w:r>
      <w:r>
        <w:rPr>
          <w:w w:val="105"/>
          <w:sz w:val="17"/>
        </w:rPr>
        <w:t>fiscal</w:t>
      </w:r>
      <w:r>
        <w:rPr>
          <w:spacing w:val="-11"/>
          <w:w w:val="105"/>
          <w:sz w:val="17"/>
        </w:rPr>
        <w:t> </w:t>
      </w:r>
      <w:r>
        <w:rPr>
          <w:w w:val="105"/>
          <w:sz w:val="17"/>
        </w:rPr>
        <w:t>referente</w:t>
      </w:r>
      <w:r>
        <w:rPr>
          <w:spacing w:val="-9"/>
          <w:w w:val="105"/>
          <w:sz w:val="17"/>
        </w:rPr>
        <w:t> </w:t>
      </w:r>
      <w:r>
        <w:rPr>
          <w:w w:val="105"/>
          <w:sz w:val="17"/>
        </w:rPr>
        <w:t>à</w:t>
      </w:r>
      <w:r>
        <w:rPr>
          <w:spacing w:val="-9"/>
          <w:w w:val="105"/>
          <w:sz w:val="17"/>
        </w:rPr>
        <w:t> </w:t>
      </w:r>
      <w:r>
        <w:rPr>
          <w:w w:val="105"/>
          <w:sz w:val="17"/>
        </w:rPr>
        <w:t>Policlinica</w:t>
      </w:r>
      <w:r>
        <w:rPr>
          <w:spacing w:val="-9"/>
          <w:w w:val="105"/>
          <w:sz w:val="17"/>
        </w:rPr>
        <w:t> </w:t>
      </w:r>
      <w:r>
        <w:rPr>
          <w:w w:val="105"/>
          <w:sz w:val="17"/>
        </w:rPr>
        <w:t>Piquet</w:t>
      </w:r>
      <w:r>
        <w:rPr>
          <w:spacing w:val="-9"/>
          <w:w w:val="105"/>
          <w:sz w:val="17"/>
        </w:rPr>
        <w:t> </w:t>
      </w:r>
      <w:r>
        <w:rPr>
          <w:w w:val="105"/>
          <w:sz w:val="17"/>
        </w:rPr>
        <w:t>Carneiro</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enviada</w:t>
      </w:r>
      <w:r>
        <w:rPr>
          <w:spacing w:val="-8"/>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email:</w:t>
      </w:r>
      <w:r>
        <w:rPr>
          <w:spacing w:val="-8"/>
          <w:w w:val="105"/>
          <w:sz w:val="17"/>
        </w:rPr>
        <w:t> </w:t>
      </w:r>
      <w:hyperlink r:id="rId27">
        <w:r>
          <w:rPr>
            <w:spacing w:val="-2"/>
            <w:w w:val="105"/>
            <w:sz w:val="17"/>
          </w:rPr>
          <w:t>infra_logistica@ppc.uerj.br.</w:t>
        </w:r>
      </w:hyperlink>
    </w:p>
    <w:p>
      <w:pPr>
        <w:pStyle w:val="ListParagraph"/>
        <w:numPr>
          <w:ilvl w:val="1"/>
          <w:numId w:val="35"/>
        </w:numPr>
        <w:tabs>
          <w:tab w:pos="691" w:val="left" w:leader="none"/>
        </w:tabs>
        <w:spacing w:line="240" w:lineRule="auto" w:before="92" w:after="0"/>
        <w:ind w:left="691" w:right="0" w:hanging="305"/>
        <w:jc w:val="left"/>
        <w:rPr>
          <w:sz w:val="17"/>
        </w:rPr>
      </w:pPr>
      <w:r>
        <w:rPr>
          <w:w w:val="105"/>
          <w:sz w:val="17"/>
        </w:rPr>
        <w:t>Todas</w:t>
      </w:r>
      <w:r>
        <w:rPr>
          <w:spacing w:val="-11"/>
          <w:w w:val="105"/>
          <w:sz w:val="17"/>
        </w:rPr>
        <w:t> </w:t>
      </w:r>
      <w:r>
        <w:rPr>
          <w:w w:val="105"/>
          <w:sz w:val="17"/>
        </w:rPr>
        <w:t>as</w:t>
      </w:r>
      <w:r>
        <w:rPr>
          <w:spacing w:val="-11"/>
          <w:w w:val="105"/>
          <w:sz w:val="17"/>
        </w:rPr>
        <w:t> </w:t>
      </w:r>
      <w:r>
        <w:rPr>
          <w:w w:val="105"/>
          <w:sz w:val="17"/>
        </w:rPr>
        <w:t>informações</w:t>
      </w:r>
      <w:r>
        <w:rPr>
          <w:spacing w:val="-10"/>
          <w:w w:val="105"/>
          <w:sz w:val="17"/>
        </w:rPr>
        <w:t> </w:t>
      </w:r>
      <w:r>
        <w:rPr>
          <w:w w:val="105"/>
          <w:sz w:val="17"/>
        </w:rPr>
        <w:t>necessárias</w:t>
      </w:r>
      <w:r>
        <w:rPr>
          <w:spacing w:val="-11"/>
          <w:w w:val="105"/>
          <w:sz w:val="17"/>
        </w:rPr>
        <w:t> </w:t>
      </w:r>
      <w:r>
        <w:rPr>
          <w:w w:val="105"/>
          <w:sz w:val="17"/>
        </w:rPr>
        <w:t>para</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da</w:t>
      </w:r>
      <w:r>
        <w:rPr>
          <w:spacing w:val="-11"/>
          <w:w w:val="105"/>
          <w:sz w:val="17"/>
        </w:rPr>
        <w:t> </w:t>
      </w:r>
      <w:r>
        <w:rPr>
          <w:w w:val="105"/>
          <w:sz w:val="17"/>
        </w:rPr>
        <w:t>nota</w:t>
      </w:r>
      <w:r>
        <w:rPr>
          <w:spacing w:val="-10"/>
          <w:w w:val="105"/>
          <w:sz w:val="17"/>
        </w:rPr>
        <w:t> </w:t>
      </w:r>
      <w:r>
        <w:rPr>
          <w:w w:val="105"/>
          <w:sz w:val="17"/>
        </w:rPr>
        <w:t>fiscal</w:t>
      </w:r>
      <w:r>
        <w:rPr>
          <w:spacing w:val="-11"/>
          <w:w w:val="105"/>
          <w:sz w:val="17"/>
        </w:rPr>
        <w:t> </w:t>
      </w:r>
      <w:r>
        <w:rPr>
          <w:w w:val="105"/>
          <w:sz w:val="17"/>
        </w:rPr>
        <w:t>estarão</w:t>
      </w:r>
      <w:r>
        <w:rPr>
          <w:spacing w:val="-11"/>
          <w:w w:val="105"/>
          <w:sz w:val="17"/>
        </w:rPr>
        <w:t> </w:t>
      </w:r>
      <w:r>
        <w:rPr>
          <w:w w:val="105"/>
          <w:sz w:val="17"/>
        </w:rPr>
        <w:t>disponíveis</w:t>
      </w:r>
      <w:r>
        <w:rPr>
          <w:spacing w:val="-10"/>
          <w:w w:val="105"/>
          <w:sz w:val="17"/>
        </w:rPr>
        <w:t> </w:t>
      </w:r>
      <w:r>
        <w:rPr>
          <w:w w:val="105"/>
          <w:sz w:val="17"/>
        </w:rPr>
        <w:t>na</w:t>
      </w:r>
      <w:r>
        <w:rPr>
          <w:spacing w:val="-11"/>
          <w:w w:val="105"/>
          <w:sz w:val="17"/>
        </w:rPr>
        <w:t> </w:t>
      </w:r>
      <w:r>
        <w:rPr>
          <w:w w:val="105"/>
          <w:sz w:val="17"/>
        </w:rPr>
        <w:t>Ordem</w:t>
      </w:r>
      <w:r>
        <w:rPr>
          <w:spacing w:val="-10"/>
          <w:w w:val="105"/>
          <w:sz w:val="17"/>
        </w:rPr>
        <w:t> </w:t>
      </w:r>
      <w:r>
        <w:rPr>
          <w:w w:val="105"/>
          <w:sz w:val="17"/>
        </w:rPr>
        <w:t>de</w:t>
      </w:r>
      <w:r>
        <w:rPr>
          <w:spacing w:val="-11"/>
          <w:w w:val="105"/>
          <w:sz w:val="17"/>
        </w:rPr>
        <w:t> </w:t>
      </w:r>
      <w:r>
        <w:rPr>
          <w:spacing w:val="-2"/>
          <w:w w:val="105"/>
          <w:sz w:val="17"/>
        </w:rPr>
        <w:t>Fornecimento.</w:t>
      </w:r>
    </w:p>
    <w:p>
      <w:pPr>
        <w:pStyle w:val="BodyText"/>
        <w:spacing w:before="182"/>
        <w:ind w:left="0"/>
      </w:pPr>
    </w:p>
    <w:p>
      <w:pPr>
        <w:pStyle w:val="Heading2"/>
        <w:numPr>
          <w:ilvl w:val="0"/>
          <w:numId w:val="30"/>
        </w:numPr>
        <w:tabs>
          <w:tab w:pos="763" w:val="left" w:leader="none"/>
        </w:tabs>
        <w:spacing w:line="240" w:lineRule="auto" w:before="1" w:after="0"/>
        <w:ind w:left="763" w:right="0" w:hanging="377"/>
        <w:jc w:val="left"/>
      </w:pPr>
      <w:r>
        <w:rPr/>
        <w:t>–</w:t>
      </w:r>
      <w:r>
        <w:rPr>
          <w:spacing w:val="15"/>
        </w:rPr>
        <w:t> </w:t>
      </w:r>
      <w:r>
        <w:rPr/>
        <w:t>DAS</w:t>
      </w:r>
      <w:r>
        <w:rPr>
          <w:spacing w:val="16"/>
        </w:rPr>
        <w:t> </w:t>
      </w:r>
      <w:r>
        <w:rPr/>
        <w:t>OBRIGAÇÕES</w:t>
      </w:r>
      <w:r>
        <w:rPr>
          <w:spacing w:val="15"/>
        </w:rPr>
        <w:t> </w:t>
      </w:r>
      <w:r>
        <w:rPr/>
        <w:t>DA</w:t>
      </w:r>
      <w:r>
        <w:rPr>
          <w:spacing w:val="2"/>
        </w:rPr>
        <w:t> </w:t>
      </w:r>
      <w:r>
        <w:rPr>
          <w:spacing w:val="-2"/>
        </w:rPr>
        <w:t>CONTRATANTE:</w:t>
      </w:r>
    </w:p>
    <w:p>
      <w:pPr>
        <w:pStyle w:val="ListParagraph"/>
        <w:numPr>
          <w:ilvl w:val="1"/>
          <w:numId w:val="36"/>
        </w:numPr>
        <w:tabs>
          <w:tab w:pos="694" w:val="left" w:leader="none"/>
        </w:tabs>
        <w:spacing w:line="240" w:lineRule="auto" w:before="91" w:after="0"/>
        <w:ind w:left="694" w:right="0" w:hanging="308"/>
        <w:jc w:val="left"/>
        <w:rPr>
          <w:sz w:val="17"/>
        </w:rPr>
      </w:pPr>
      <w:r>
        <w:rPr>
          <w:sz w:val="17"/>
        </w:rPr>
        <w:t>Garantir</w:t>
      </w:r>
      <w:r>
        <w:rPr>
          <w:spacing w:val="13"/>
          <w:sz w:val="17"/>
        </w:rPr>
        <w:t> </w:t>
      </w:r>
      <w:r>
        <w:rPr>
          <w:sz w:val="17"/>
        </w:rPr>
        <w:t>que</w:t>
      </w:r>
      <w:r>
        <w:rPr>
          <w:spacing w:val="14"/>
          <w:sz w:val="17"/>
        </w:rPr>
        <w:t> </w:t>
      </w:r>
      <w:r>
        <w:rPr>
          <w:sz w:val="17"/>
        </w:rPr>
        <w:t>a</w:t>
      </w:r>
      <w:r>
        <w:rPr>
          <w:spacing w:val="14"/>
          <w:sz w:val="17"/>
        </w:rPr>
        <w:t> </w:t>
      </w:r>
      <w:r>
        <w:rPr>
          <w:sz w:val="17"/>
        </w:rPr>
        <w:t>CONTRATADA</w:t>
      </w:r>
      <w:r>
        <w:rPr>
          <w:spacing w:val="1"/>
          <w:sz w:val="17"/>
        </w:rPr>
        <w:t> </w:t>
      </w:r>
      <w:r>
        <w:rPr>
          <w:sz w:val="17"/>
        </w:rPr>
        <w:t>cumpra</w:t>
      </w:r>
      <w:r>
        <w:rPr>
          <w:spacing w:val="13"/>
          <w:sz w:val="17"/>
        </w:rPr>
        <w:t> </w:t>
      </w:r>
      <w:r>
        <w:rPr>
          <w:sz w:val="17"/>
        </w:rPr>
        <w:t>todas</w:t>
      </w:r>
      <w:r>
        <w:rPr>
          <w:spacing w:val="14"/>
          <w:sz w:val="17"/>
        </w:rPr>
        <w:t> </w:t>
      </w:r>
      <w:r>
        <w:rPr>
          <w:sz w:val="17"/>
        </w:rPr>
        <w:t>as</w:t>
      </w:r>
      <w:r>
        <w:rPr>
          <w:spacing w:val="14"/>
          <w:sz w:val="17"/>
        </w:rPr>
        <w:t> </w:t>
      </w:r>
      <w:r>
        <w:rPr>
          <w:sz w:val="17"/>
        </w:rPr>
        <w:t>obrigações</w:t>
      </w:r>
      <w:r>
        <w:rPr>
          <w:spacing w:val="14"/>
          <w:sz w:val="17"/>
        </w:rPr>
        <w:t> </w:t>
      </w:r>
      <w:r>
        <w:rPr>
          <w:sz w:val="17"/>
        </w:rPr>
        <w:t>assumidas,</w:t>
      </w:r>
      <w:r>
        <w:rPr>
          <w:spacing w:val="13"/>
          <w:sz w:val="17"/>
        </w:rPr>
        <w:t> </w:t>
      </w:r>
      <w:r>
        <w:rPr>
          <w:sz w:val="17"/>
        </w:rPr>
        <w:t>conforme</w:t>
      </w:r>
      <w:r>
        <w:rPr>
          <w:spacing w:val="14"/>
          <w:sz w:val="17"/>
        </w:rPr>
        <w:t> </w:t>
      </w:r>
      <w:r>
        <w:rPr>
          <w:sz w:val="17"/>
        </w:rPr>
        <w:t>estabelecido</w:t>
      </w:r>
      <w:r>
        <w:rPr>
          <w:spacing w:val="14"/>
          <w:sz w:val="17"/>
        </w:rPr>
        <w:t> </w:t>
      </w:r>
      <w:r>
        <w:rPr>
          <w:sz w:val="17"/>
        </w:rPr>
        <w:t>nas</w:t>
      </w:r>
      <w:r>
        <w:rPr>
          <w:spacing w:val="14"/>
          <w:sz w:val="17"/>
        </w:rPr>
        <w:t> </w:t>
      </w:r>
      <w:r>
        <w:rPr>
          <w:sz w:val="17"/>
        </w:rPr>
        <w:t>cláusulas</w:t>
      </w:r>
      <w:r>
        <w:rPr>
          <w:spacing w:val="14"/>
          <w:sz w:val="17"/>
        </w:rPr>
        <w:t> </w:t>
      </w:r>
      <w:r>
        <w:rPr>
          <w:sz w:val="17"/>
        </w:rPr>
        <w:t>contratuais</w:t>
      </w:r>
      <w:r>
        <w:rPr>
          <w:spacing w:val="13"/>
          <w:sz w:val="17"/>
        </w:rPr>
        <w:t> </w:t>
      </w:r>
      <w:r>
        <w:rPr>
          <w:sz w:val="17"/>
        </w:rPr>
        <w:t>e</w:t>
      </w:r>
      <w:r>
        <w:rPr>
          <w:spacing w:val="14"/>
          <w:sz w:val="17"/>
        </w:rPr>
        <w:t> </w:t>
      </w:r>
      <w:r>
        <w:rPr>
          <w:sz w:val="17"/>
        </w:rPr>
        <w:t>nos</w:t>
      </w:r>
      <w:r>
        <w:rPr>
          <w:spacing w:val="14"/>
          <w:sz w:val="17"/>
        </w:rPr>
        <w:t> </w:t>
      </w:r>
      <w:r>
        <w:rPr>
          <w:sz w:val="17"/>
        </w:rPr>
        <w:t>termos</w:t>
      </w:r>
      <w:r>
        <w:rPr>
          <w:spacing w:val="14"/>
          <w:sz w:val="17"/>
        </w:rPr>
        <w:t> </w:t>
      </w:r>
      <w:r>
        <w:rPr>
          <w:sz w:val="17"/>
        </w:rPr>
        <w:t>da</w:t>
      </w:r>
      <w:r>
        <w:rPr>
          <w:spacing w:val="13"/>
          <w:sz w:val="17"/>
        </w:rPr>
        <w:t> </w:t>
      </w:r>
      <w:r>
        <w:rPr>
          <w:sz w:val="17"/>
        </w:rPr>
        <w:t>proposta</w:t>
      </w:r>
      <w:r>
        <w:rPr>
          <w:spacing w:val="14"/>
          <w:sz w:val="17"/>
        </w:rPr>
        <w:t> </w:t>
      </w:r>
      <w:r>
        <w:rPr>
          <w:spacing w:val="-2"/>
          <w:sz w:val="17"/>
        </w:rPr>
        <w:t>apresentada.</w:t>
      </w:r>
    </w:p>
    <w:p>
      <w:pPr>
        <w:pStyle w:val="ListParagraph"/>
        <w:numPr>
          <w:ilvl w:val="1"/>
          <w:numId w:val="36"/>
        </w:numPr>
        <w:tabs>
          <w:tab w:pos="694" w:val="left" w:leader="none"/>
        </w:tabs>
        <w:spacing w:line="240" w:lineRule="auto" w:before="92" w:after="0"/>
        <w:ind w:left="694" w:right="0" w:hanging="308"/>
        <w:jc w:val="left"/>
        <w:rPr>
          <w:sz w:val="17"/>
        </w:rPr>
      </w:pPr>
      <w:r>
        <w:rPr>
          <w:w w:val="105"/>
          <w:sz w:val="17"/>
        </w:rPr>
        <w:t>Designar</w:t>
      </w:r>
      <w:r>
        <w:rPr>
          <w:spacing w:val="-11"/>
          <w:w w:val="105"/>
          <w:sz w:val="17"/>
        </w:rPr>
        <w:t> </w:t>
      </w:r>
      <w:r>
        <w:rPr>
          <w:w w:val="105"/>
          <w:sz w:val="17"/>
        </w:rPr>
        <w:t>um</w:t>
      </w:r>
      <w:r>
        <w:rPr>
          <w:spacing w:val="-11"/>
          <w:w w:val="105"/>
          <w:sz w:val="17"/>
        </w:rPr>
        <w:t> </w:t>
      </w:r>
      <w:r>
        <w:rPr>
          <w:w w:val="105"/>
          <w:sz w:val="17"/>
        </w:rPr>
        <w:t>servidor</w:t>
      </w:r>
      <w:r>
        <w:rPr>
          <w:spacing w:val="-10"/>
          <w:w w:val="105"/>
          <w:sz w:val="17"/>
        </w:rPr>
        <w:t> </w:t>
      </w:r>
      <w:r>
        <w:rPr>
          <w:w w:val="105"/>
          <w:sz w:val="17"/>
        </w:rPr>
        <w:t>para</w:t>
      </w:r>
      <w:r>
        <w:rPr>
          <w:spacing w:val="-11"/>
          <w:w w:val="105"/>
          <w:sz w:val="17"/>
        </w:rPr>
        <w:t> </w:t>
      </w:r>
      <w:r>
        <w:rPr>
          <w:w w:val="105"/>
          <w:sz w:val="17"/>
        </w:rPr>
        <w:t>acompanhar</w:t>
      </w:r>
      <w:r>
        <w:rPr>
          <w:spacing w:val="-11"/>
          <w:w w:val="105"/>
          <w:sz w:val="17"/>
        </w:rPr>
        <w:t> </w:t>
      </w:r>
      <w:r>
        <w:rPr>
          <w:w w:val="105"/>
          <w:sz w:val="17"/>
        </w:rPr>
        <w:t>e</w:t>
      </w:r>
      <w:r>
        <w:rPr>
          <w:spacing w:val="-10"/>
          <w:w w:val="105"/>
          <w:sz w:val="17"/>
        </w:rPr>
        <w:t> </w:t>
      </w:r>
      <w:r>
        <w:rPr>
          <w:w w:val="105"/>
          <w:sz w:val="17"/>
        </w:rPr>
        <w:t>fiscalizar</w:t>
      </w:r>
      <w:r>
        <w:rPr>
          <w:spacing w:val="-11"/>
          <w:w w:val="105"/>
          <w:sz w:val="17"/>
        </w:rPr>
        <w:t> </w:t>
      </w:r>
      <w:r>
        <w:rPr>
          <w:w w:val="105"/>
          <w:sz w:val="17"/>
        </w:rPr>
        <w:t>os</w:t>
      </w:r>
      <w:r>
        <w:rPr>
          <w:spacing w:val="-10"/>
          <w:w w:val="105"/>
          <w:sz w:val="17"/>
        </w:rPr>
        <w:t> </w:t>
      </w:r>
      <w:r>
        <w:rPr>
          <w:w w:val="105"/>
          <w:sz w:val="17"/>
        </w:rPr>
        <w:t>serviços,</w:t>
      </w:r>
      <w:r>
        <w:rPr>
          <w:spacing w:val="-11"/>
          <w:w w:val="105"/>
          <w:sz w:val="17"/>
        </w:rPr>
        <w:t> </w:t>
      </w:r>
      <w:r>
        <w:rPr>
          <w:w w:val="105"/>
          <w:sz w:val="17"/>
        </w:rPr>
        <w:t>registrando</w:t>
      </w:r>
      <w:r>
        <w:rPr>
          <w:spacing w:val="-11"/>
          <w:w w:val="105"/>
          <w:sz w:val="17"/>
        </w:rPr>
        <w:t> </w:t>
      </w:r>
      <w:r>
        <w:rPr>
          <w:w w:val="105"/>
          <w:sz w:val="17"/>
        </w:rPr>
        <w:t>as</w:t>
      </w:r>
      <w:r>
        <w:rPr>
          <w:spacing w:val="-10"/>
          <w:w w:val="105"/>
          <w:sz w:val="17"/>
        </w:rPr>
        <w:t> </w:t>
      </w:r>
      <w:r>
        <w:rPr>
          <w:w w:val="105"/>
          <w:sz w:val="17"/>
        </w:rPr>
        <w:t>falhas</w:t>
      </w:r>
      <w:r>
        <w:rPr>
          <w:spacing w:val="-11"/>
          <w:w w:val="105"/>
          <w:sz w:val="17"/>
        </w:rPr>
        <w:t> </w:t>
      </w:r>
      <w:r>
        <w:rPr>
          <w:w w:val="105"/>
          <w:sz w:val="17"/>
        </w:rPr>
        <w:t>identificadas</w:t>
      </w:r>
      <w:r>
        <w:rPr>
          <w:spacing w:val="-11"/>
          <w:w w:val="105"/>
          <w:sz w:val="17"/>
        </w:rPr>
        <w:t> </w:t>
      </w:r>
      <w:r>
        <w:rPr>
          <w:w w:val="105"/>
          <w:sz w:val="17"/>
        </w:rPr>
        <w:t>devidamente</w:t>
      </w:r>
      <w:r>
        <w:rPr>
          <w:spacing w:val="-10"/>
          <w:w w:val="105"/>
          <w:sz w:val="17"/>
        </w:rPr>
        <w:t> </w:t>
      </w:r>
      <w:r>
        <w:rPr>
          <w:w w:val="105"/>
          <w:sz w:val="17"/>
        </w:rPr>
        <w:t>e</w:t>
      </w:r>
      <w:r>
        <w:rPr>
          <w:spacing w:val="-11"/>
          <w:w w:val="105"/>
          <w:sz w:val="17"/>
        </w:rPr>
        <w:t> </w:t>
      </w:r>
      <w:r>
        <w:rPr>
          <w:w w:val="105"/>
          <w:sz w:val="17"/>
        </w:rPr>
        <w:t>encaminhando</w:t>
      </w:r>
      <w:r>
        <w:rPr>
          <w:spacing w:val="-10"/>
          <w:w w:val="105"/>
          <w:sz w:val="17"/>
        </w:rPr>
        <w:t> </w:t>
      </w:r>
      <w:r>
        <w:rPr>
          <w:w w:val="105"/>
          <w:sz w:val="17"/>
        </w:rPr>
        <w:t>os</w:t>
      </w:r>
      <w:r>
        <w:rPr>
          <w:spacing w:val="-11"/>
          <w:w w:val="105"/>
          <w:sz w:val="17"/>
        </w:rPr>
        <w:t> </w:t>
      </w:r>
      <w:r>
        <w:rPr>
          <w:w w:val="105"/>
          <w:sz w:val="17"/>
        </w:rPr>
        <w:t>relatórios</w:t>
      </w:r>
      <w:r>
        <w:rPr>
          <w:spacing w:val="-11"/>
          <w:w w:val="105"/>
          <w:sz w:val="17"/>
        </w:rPr>
        <w:t> </w:t>
      </w:r>
      <w:r>
        <w:rPr>
          <w:w w:val="105"/>
          <w:sz w:val="17"/>
        </w:rPr>
        <w:t>à</w:t>
      </w:r>
      <w:r>
        <w:rPr>
          <w:spacing w:val="-10"/>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para</w:t>
      </w:r>
      <w:r>
        <w:rPr>
          <w:spacing w:val="-10"/>
          <w:w w:val="105"/>
          <w:sz w:val="17"/>
        </w:rPr>
        <w:t> </w:t>
      </w:r>
      <w:r>
        <w:rPr>
          <w:w w:val="105"/>
          <w:sz w:val="17"/>
        </w:rPr>
        <w:t>as</w:t>
      </w:r>
      <w:r>
        <w:rPr>
          <w:spacing w:val="-11"/>
          <w:w w:val="105"/>
          <w:sz w:val="17"/>
        </w:rPr>
        <w:t> </w:t>
      </w:r>
      <w:r>
        <w:rPr>
          <w:w w:val="105"/>
          <w:sz w:val="17"/>
        </w:rPr>
        <w:t>devidas</w:t>
      </w:r>
      <w:r>
        <w:rPr>
          <w:spacing w:val="-10"/>
          <w:w w:val="105"/>
          <w:sz w:val="17"/>
        </w:rPr>
        <w:t> </w:t>
      </w:r>
      <w:r>
        <w:rPr>
          <w:spacing w:val="-2"/>
          <w:w w:val="105"/>
          <w:sz w:val="17"/>
        </w:rPr>
        <w:t>providências.</w:t>
      </w:r>
    </w:p>
    <w:p>
      <w:pPr>
        <w:pStyle w:val="ListParagraph"/>
        <w:numPr>
          <w:ilvl w:val="1"/>
          <w:numId w:val="36"/>
        </w:numPr>
        <w:tabs>
          <w:tab w:pos="712" w:val="left" w:leader="none"/>
        </w:tabs>
        <w:spacing w:line="244" w:lineRule="auto" w:before="91" w:after="0"/>
        <w:ind w:left="386" w:right="369" w:firstLine="0"/>
        <w:jc w:val="left"/>
        <w:rPr>
          <w:sz w:val="17"/>
        </w:rPr>
      </w:pPr>
      <w:r>
        <w:rPr>
          <w:w w:val="105"/>
          <w:sz w:val="17"/>
        </w:rPr>
        <w:t>Notificar a CONTRATADA</w:t>
      </w:r>
      <w:r>
        <w:rPr>
          <w:spacing w:val="-1"/>
          <w:w w:val="105"/>
          <w:sz w:val="17"/>
        </w:rPr>
        <w:t> </w:t>
      </w:r>
      <w:r>
        <w:rPr>
          <w:w w:val="105"/>
          <w:sz w:val="17"/>
        </w:rPr>
        <w:t>por escrito sobre qualquer imperfeição, falha ou irregularidade encontrada durante a execução dos serviços, estabelecendo prazo para correção e assegurando que </w:t>
      </w:r>
      <w:r>
        <w:rPr>
          <w:w w:val="105"/>
          <w:sz w:val="17"/>
        </w:rPr>
        <w:t>as</w:t>
      </w:r>
      <w:r>
        <w:rPr>
          <w:spacing w:val="40"/>
          <w:w w:val="105"/>
          <w:sz w:val="17"/>
        </w:rPr>
        <w:t> </w:t>
      </w:r>
      <w:r>
        <w:rPr>
          <w:w w:val="105"/>
          <w:sz w:val="17"/>
        </w:rPr>
        <w:t>soluções propostas sejam adequadas.</w:t>
      </w:r>
    </w:p>
    <w:p>
      <w:pPr>
        <w:pStyle w:val="ListParagraph"/>
        <w:numPr>
          <w:ilvl w:val="1"/>
          <w:numId w:val="36"/>
        </w:numPr>
        <w:tabs>
          <w:tab w:pos="694" w:val="left" w:leader="none"/>
        </w:tabs>
        <w:spacing w:line="240" w:lineRule="auto" w:before="87" w:after="0"/>
        <w:ind w:left="694" w:right="0" w:hanging="308"/>
        <w:jc w:val="left"/>
        <w:rPr>
          <w:sz w:val="17"/>
        </w:rPr>
      </w:pPr>
      <w:r>
        <w:rPr>
          <w:spacing w:val="-2"/>
          <w:w w:val="105"/>
          <w:sz w:val="17"/>
        </w:rPr>
        <w:t>Efetuar</w:t>
      </w:r>
      <w:r>
        <w:rPr>
          <w:spacing w:val="-1"/>
          <w:w w:val="105"/>
          <w:sz w:val="17"/>
        </w:rPr>
        <w:t> </w:t>
      </w:r>
      <w:r>
        <w:rPr>
          <w:spacing w:val="-2"/>
          <w:w w:val="105"/>
          <w:sz w:val="17"/>
        </w:rPr>
        <w:t>o</w:t>
      </w:r>
      <w:r>
        <w:rPr>
          <w:spacing w:val="-1"/>
          <w:w w:val="105"/>
          <w:sz w:val="17"/>
        </w:rPr>
        <w:t> </w:t>
      </w:r>
      <w:r>
        <w:rPr>
          <w:spacing w:val="-2"/>
          <w:w w:val="105"/>
          <w:sz w:val="17"/>
        </w:rPr>
        <w:t>pagamento</w:t>
      </w:r>
      <w:r>
        <w:rPr>
          <w:spacing w:val="-1"/>
          <w:w w:val="105"/>
          <w:sz w:val="17"/>
        </w:rPr>
        <w:t> </w:t>
      </w:r>
      <w:r>
        <w:rPr>
          <w:spacing w:val="-2"/>
          <w:w w:val="105"/>
          <w:sz w:val="17"/>
        </w:rPr>
        <w:t>à</w:t>
      </w:r>
      <w:r>
        <w:rPr>
          <w:spacing w:val="-1"/>
          <w:w w:val="105"/>
          <w:sz w:val="17"/>
        </w:rPr>
        <w:t> </w:t>
      </w:r>
      <w:r>
        <w:rPr>
          <w:spacing w:val="-2"/>
          <w:w w:val="105"/>
          <w:sz w:val="17"/>
        </w:rPr>
        <w:t>CONTRATADA</w:t>
      </w:r>
      <w:r>
        <w:rPr>
          <w:spacing w:val="-10"/>
          <w:w w:val="105"/>
          <w:sz w:val="17"/>
        </w:rPr>
        <w:t> </w:t>
      </w:r>
      <w:r>
        <w:rPr>
          <w:spacing w:val="-2"/>
          <w:w w:val="105"/>
          <w:sz w:val="17"/>
        </w:rPr>
        <w:t>conforme</w:t>
      </w:r>
      <w:r>
        <w:rPr>
          <w:spacing w:val="-1"/>
          <w:w w:val="105"/>
          <w:sz w:val="17"/>
        </w:rPr>
        <w:t> </w:t>
      </w:r>
      <w:r>
        <w:rPr>
          <w:spacing w:val="-2"/>
          <w:w w:val="105"/>
          <w:sz w:val="17"/>
        </w:rPr>
        <w:t>o</w:t>
      </w:r>
      <w:r>
        <w:rPr>
          <w:spacing w:val="-1"/>
          <w:w w:val="105"/>
          <w:sz w:val="17"/>
        </w:rPr>
        <w:t> </w:t>
      </w:r>
      <w:r>
        <w:rPr>
          <w:spacing w:val="-2"/>
          <w:w w:val="105"/>
          <w:sz w:val="17"/>
        </w:rPr>
        <w:t>valor</w:t>
      </w:r>
      <w:r>
        <w:rPr>
          <w:spacing w:val="-1"/>
          <w:w w:val="105"/>
          <w:sz w:val="17"/>
        </w:rPr>
        <w:t> </w:t>
      </w:r>
      <w:r>
        <w:rPr>
          <w:spacing w:val="-2"/>
          <w:w w:val="105"/>
          <w:sz w:val="17"/>
        </w:rPr>
        <w:t>estipulado</w:t>
      </w:r>
      <w:r>
        <w:rPr>
          <w:spacing w:val="-1"/>
          <w:w w:val="105"/>
          <w:sz w:val="17"/>
        </w:rPr>
        <w:t> </w:t>
      </w:r>
      <w:r>
        <w:rPr>
          <w:spacing w:val="-2"/>
          <w:w w:val="105"/>
          <w:sz w:val="17"/>
        </w:rPr>
        <w:t>pela</w:t>
      </w:r>
      <w:r>
        <w:rPr>
          <w:w w:val="105"/>
          <w:sz w:val="17"/>
        </w:rPr>
        <w:t> </w:t>
      </w:r>
      <w:r>
        <w:rPr>
          <w:spacing w:val="-2"/>
          <w:w w:val="105"/>
          <w:sz w:val="17"/>
        </w:rPr>
        <w:t>prestação</w:t>
      </w:r>
      <w:r>
        <w:rPr>
          <w:spacing w:val="-1"/>
          <w:w w:val="105"/>
          <w:sz w:val="17"/>
        </w:rPr>
        <w:t> </w:t>
      </w:r>
      <w:r>
        <w:rPr>
          <w:spacing w:val="-2"/>
          <w:w w:val="105"/>
          <w:sz w:val="17"/>
        </w:rPr>
        <w:t>do</w:t>
      </w:r>
      <w:r>
        <w:rPr>
          <w:spacing w:val="-1"/>
          <w:w w:val="105"/>
          <w:sz w:val="17"/>
        </w:rPr>
        <w:t> </w:t>
      </w:r>
      <w:r>
        <w:rPr>
          <w:spacing w:val="-2"/>
          <w:w w:val="105"/>
          <w:sz w:val="17"/>
        </w:rPr>
        <w:t>serviço,</w:t>
      </w:r>
      <w:r>
        <w:rPr>
          <w:spacing w:val="-1"/>
          <w:w w:val="105"/>
          <w:sz w:val="17"/>
        </w:rPr>
        <w:t> </w:t>
      </w:r>
      <w:r>
        <w:rPr>
          <w:spacing w:val="-2"/>
          <w:w w:val="105"/>
          <w:sz w:val="17"/>
        </w:rPr>
        <w:t>dentro</w:t>
      </w:r>
      <w:r>
        <w:rPr>
          <w:spacing w:val="-1"/>
          <w:w w:val="105"/>
          <w:sz w:val="17"/>
        </w:rPr>
        <w:t> </w:t>
      </w:r>
      <w:r>
        <w:rPr>
          <w:spacing w:val="-2"/>
          <w:w w:val="105"/>
          <w:sz w:val="17"/>
        </w:rPr>
        <w:t>dos</w:t>
      </w:r>
      <w:r>
        <w:rPr>
          <w:w w:val="105"/>
          <w:sz w:val="17"/>
        </w:rPr>
        <w:t> </w:t>
      </w:r>
      <w:r>
        <w:rPr>
          <w:spacing w:val="-2"/>
          <w:w w:val="105"/>
          <w:sz w:val="17"/>
        </w:rPr>
        <w:t>prazos</w:t>
      </w:r>
      <w:r>
        <w:rPr>
          <w:spacing w:val="-1"/>
          <w:w w:val="105"/>
          <w:sz w:val="17"/>
        </w:rPr>
        <w:t> </w:t>
      </w:r>
      <w:r>
        <w:rPr>
          <w:spacing w:val="-2"/>
          <w:w w:val="105"/>
          <w:sz w:val="17"/>
        </w:rPr>
        <w:t>e</w:t>
      </w:r>
      <w:r>
        <w:rPr>
          <w:spacing w:val="-1"/>
          <w:w w:val="105"/>
          <w:sz w:val="17"/>
        </w:rPr>
        <w:t> </w:t>
      </w:r>
      <w:r>
        <w:rPr>
          <w:spacing w:val="-2"/>
          <w:w w:val="105"/>
          <w:sz w:val="17"/>
        </w:rPr>
        <w:t>condições</w:t>
      </w:r>
      <w:r>
        <w:rPr>
          <w:spacing w:val="-1"/>
          <w:w w:val="105"/>
          <w:sz w:val="17"/>
        </w:rPr>
        <w:t> </w:t>
      </w:r>
      <w:r>
        <w:rPr>
          <w:spacing w:val="-2"/>
          <w:w w:val="105"/>
          <w:sz w:val="17"/>
        </w:rPr>
        <w:t>estabelecidos</w:t>
      </w:r>
      <w:r>
        <w:rPr>
          <w:w w:val="105"/>
          <w:sz w:val="17"/>
        </w:rPr>
        <w:t> </w:t>
      </w:r>
      <w:r>
        <w:rPr>
          <w:spacing w:val="-2"/>
          <w:w w:val="105"/>
          <w:sz w:val="17"/>
        </w:rPr>
        <w:t>neste</w:t>
      </w:r>
      <w:r>
        <w:rPr>
          <w:spacing w:val="-4"/>
          <w:w w:val="105"/>
          <w:sz w:val="17"/>
        </w:rPr>
        <w:t> </w:t>
      </w:r>
      <w:r>
        <w:rPr>
          <w:spacing w:val="-2"/>
          <w:w w:val="105"/>
          <w:sz w:val="17"/>
        </w:rPr>
        <w:t>Termo</w:t>
      </w:r>
      <w:r>
        <w:rPr>
          <w:spacing w:val="-1"/>
          <w:w w:val="105"/>
          <w:sz w:val="17"/>
        </w:rPr>
        <w:t> </w:t>
      </w:r>
      <w:r>
        <w:rPr>
          <w:spacing w:val="-2"/>
          <w:w w:val="105"/>
          <w:sz w:val="17"/>
        </w:rPr>
        <w:t>de</w:t>
      </w:r>
      <w:r>
        <w:rPr>
          <w:spacing w:val="-1"/>
          <w:w w:val="105"/>
          <w:sz w:val="17"/>
        </w:rPr>
        <w:t> </w:t>
      </w:r>
      <w:r>
        <w:rPr>
          <w:spacing w:val="-2"/>
          <w:w w:val="105"/>
          <w:sz w:val="17"/>
        </w:rPr>
        <w:t>Referência.</w:t>
      </w:r>
    </w:p>
    <w:p>
      <w:pPr>
        <w:pStyle w:val="ListParagraph"/>
        <w:numPr>
          <w:ilvl w:val="1"/>
          <w:numId w:val="36"/>
        </w:numPr>
        <w:tabs>
          <w:tab w:pos="694" w:val="left" w:leader="none"/>
        </w:tabs>
        <w:spacing w:line="240" w:lineRule="auto" w:before="92" w:after="0"/>
        <w:ind w:left="694" w:right="0" w:hanging="308"/>
        <w:jc w:val="left"/>
        <w:rPr>
          <w:sz w:val="17"/>
        </w:rPr>
      </w:pPr>
      <w:r>
        <w:rPr>
          <w:sz w:val="17"/>
        </w:rPr>
        <w:t>Realizar</w:t>
      </w:r>
      <w:r>
        <w:rPr>
          <w:spacing w:val="14"/>
          <w:sz w:val="17"/>
        </w:rPr>
        <w:t> </w:t>
      </w:r>
      <w:r>
        <w:rPr>
          <w:sz w:val="17"/>
        </w:rPr>
        <w:t>avaliações</w:t>
      </w:r>
      <w:r>
        <w:rPr>
          <w:spacing w:val="15"/>
          <w:sz w:val="17"/>
        </w:rPr>
        <w:t> </w:t>
      </w:r>
      <w:r>
        <w:rPr>
          <w:sz w:val="17"/>
        </w:rPr>
        <w:t>periódicas</w:t>
      </w:r>
      <w:r>
        <w:rPr>
          <w:spacing w:val="14"/>
          <w:sz w:val="17"/>
        </w:rPr>
        <w:t> </w:t>
      </w:r>
      <w:r>
        <w:rPr>
          <w:sz w:val="17"/>
        </w:rPr>
        <w:t>da</w:t>
      </w:r>
      <w:r>
        <w:rPr>
          <w:spacing w:val="15"/>
          <w:sz w:val="17"/>
        </w:rPr>
        <w:t> </w:t>
      </w:r>
      <w:r>
        <w:rPr>
          <w:sz w:val="17"/>
        </w:rPr>
        <w:t>qualidade</w:t>
      </w:r>
      <w:r>
        <w:rPr>
          <w:spacing w:val="14"/>
          <w:sz w:val="17"/>
        </w:rPr>
        <w:t> </w:t>
      </w:r>
      <w:r>
        <w:rPr>
          <w:sz w:val="17"/>
        </w:rPr>
        <w:t>dos</w:t>
      </w:r>
      <w:r>
        <w:rPr>
          <w:spacing w:val="15"/>
          <w:sz w:val="17"/>
        </w:rPr>
        <w:t> </w:t>
      </w:r>
      <w:r>
        <w:rPr>
          <w:sz w:val="17"/>
        </w:rPr>
        <w:t>serviços</w:t>
      </w:r>
      <w:r>
        <w:rPr>
          <w:spacing w:val="15"/>
          <w:sz w:val="17"/>
        </w:rPr>
        <w:t> </w:t>
      </w:r>
      <w:r>
        <w:rPr>
          <w:sz w:val="17"/>
        </w:rPr>
        <w:t>prestados,</w:t>
      </w:r>
      <w:r>
        <w:rPr>
          <w:spacing w:val="14"/>
          <w:sz w:val="17"/>
        </w:rPr>
        <w:t> </w:t>
      </w:r>
      <w:r>
        <w:rPr>
          <w:sz w:val="17"/>
        </w:rPr>
        <w:t>após</w:t>
      </w:r>
      <w:r>
        <w:rPr>
          <w:spacing w:val="15"/>
          <w:sz w:val="17"/>
        </w:rPr>
        <w:t> </w:t>
      </w:r>
      <w:r>
        <w:rPr>
          <w:sz w:val="17"/>
        </w:rPr>
        <w:t>sua</w:t>
      </w:r>
      <w:r>
        <w:rPr>
          <w:spacing w:val="14"/>
          <w:sz w:val="17"/>
        </w:rPr>
        <w:t> </w:t>
      </w:r>
      <w:r>
        <w:rPr>
          <w:sz w:val="17"/>
        </w:rPr>
        <w:t>entrega,</w:t>
      </w:r>
      <w:r>
        <w:rPr>
          <w:spacing w:val="15"/>
          <w:sz w:val="17"/>
        </w:rPr>
        <w:t> </w:t>
      </w:r>
      <w:r>
        <w:rPr>
          <w:sz w:val="17"/>
        </w:rPr>
        <w:t>e</w:t>
      </w:r>
      <w:r>
        <w:rPr>
          <w:spacing w:val="14"/>
          <w:sz w:val="17"/>
        </w:rPr>
        <w:t> </w:t>
      </w:r>
      <w:r>
        <w:rPr>
          <w:sz w:val="17"/>
        </w:rPr>
        <w:t>notificar</w:t>
      </w:r>
      <w:r>
        <w:rPr>
          <w:spacing w:val="15"/>
          <w:sz w:val="17"/>
        </w:rPr>
        <w:t> </w:t>
      </w:r>
      <w:r>
        <w:rPr>
          <w:sz w:val="17"/>
        </w:rPr>
        <w:t>a</w:t>
      </w:r>
      <w:r>
        <w:rPr>
          <w:spacing w:val="14"/>
          <w:sz w:val="17"/>
        </w:rPr>
        <w:t> </w:t>
      </w:r>
      <w:r>
        <w:rPr>
          <w:sz w:val="17"/>
        </w:rPr>
        <w:t>CONTRATADA</w:t>
      </w:r>
      <w:r>
        <w:rPr>
          <w:spacing w:val="2"/>
          <w:sz w:val="17"/>
        </w:rPr>
        <w:t> </w:t>
      </w:r>
      <w:r>
        <w:rPr>
          <w:sz w:val="17"/>
        </w:rPr>
        <w:t>por</w:t>
      </w:r>
      <w:r>
        <w:rPr>
          <w:spacing w:val="15"/>
          <w:sz w:val="17"/>
        </w:rPr>
        <w:t> </w:t>
      </w:r>
      <w:r>
        <w:rPr>
          <w:sz w:val="17"/>
        </w:rPr>
        <w:t>escrito</w:t>
      </w:r>
      <w:r>
        <w:rPr>
          <w:spacing w:val="14"/>
          <w:sz w:val="17"/>
        </w:rPr>
        <w:t> </w:t>
      </w:r>
      <w:r>
        <w:rPr>
          <w:sz w:val="17"/>
        </w:rPr>
        <w:t>sobre</w:t>
      </w:r>
      <w:r>
        <w:rPr>
          <w:spacing w:val="15"/>
          <w:sz w:val="17"/>
        </w:rPr>
        <w:t> </w:t>
      </w:r>
      <w:r>
        <w:rPr>
          <w:sz w:val="17"/>
        </w:rPr>
        <w:t>eventuais</w:t>
      </w:r>
      <w:r>
        <w:rPr>
          <w:spacing w:val="14"/>
          <w:sz w:val="17"/>
        </w:rPr>
        <w:t> </w:t>
      </w:r>
      <w:r>
        <w:rPr>
          <w:sz w:val="17"/>
        </w:rPr>
        <w:t>imperfeições</w:t>
      </w:r>
      <w:r>
        <w:rPr>
          <w:spacing w:val="15"/>
          <w:sz w:val="17"/>
        </w:rPr>
        <w:t> </w:t>
      </w:r>
      <w:r>
        <w:rPr>
          <w:sz w:val="17"/>
        </w:rPr>
        <w:t>identificadas,</w:t>
      </w:r>
      <w:r>
        <w:rPr>
          <w:spacing w:val="14"/>
          <w:sz w:val="17"/>
        </w:rPr>
        <w:t> </w:t>
      </w:r>
      <w:r>
        <w:rPr>
          <w:sz w:val="17"/>
        </w:rPr>
        <w:t>fixando</w:t>
      </w:r>
      <w:r>
        <w:rPr>
          <w:spacing w:val="15"/>
          <w:sz w:val="17"/>
        </w:rPr>
        <w:t> </w:t>
      </w:r>
      <w:r>
        <w:rPr>
          <w:sz w:val="17"/>
        </w:rPr>
        <w:t>prazo</w:t>
      </w:r>
      <w:r>
        <w:rPr>
          <w:spacing w:val="15"/>
          <w:sz w:val="17"/>
        </w:rPr>
        <w:t> </w:t>
      </w:r>
      <w:r>
        <w:rPr>
          <w:sz w:val="17"/>
        </w:rPr>
        <w:t>para</w:t>
      </w:r>
      <w:r>
        <w:rPr>
          <w:spacing w:val="14"/>
          <w:sz w:val="17"/>
        </w:rPr>
        <w:t> </w:t>
      </w:r>
      <w:r>
        <w:rPr>
          <w:spacing w:val="-2"/>
          <w:sz w:val="17"/>
        </w:rPr>
        <w:t>correção.</w:t>
      </w:r>
    </w:p>
    <w:p>
      <w:pPr>
        <w:pStyle w:val="ListParagraph"/>
        <w:numPr>
          <w:ilvl w:val="1"/>
          <w:numId w:val="36"/>
        </w:numPr>
        <w:tabs>
          <w:tab w:pos="694" w:val="left" w:leader="none"/>
        </w:tabs>
        <w:spacing w:line="240" w:lineRule="auto" w:before="91" w:after="0"/>
        <w:ind w:left="694" w:right="0" w:hanging="308"/>
        <w:jc w:val="left"/>
        <w:rPr>
          <w:sz w:val="17"/>
        </w:rPr>
      </w:pPr>
      <w:r>
        <w:rPr>
          <w:sz w:val="17"/>
        </w:rPr>
        <w:t>Exigir</w:t>
      </w:r>
      <w:r>
        <w:rPr>
          <w:spacing w:val="13"/>
          <w:sz w:val="17"/>
        </w:rPr>
        <w:t> </w:t>
      </w:r>
      <w:r>
        <w:rPr>
          <w:sz w:val="17"/>
        </w:rPr>
        <w:t>da</w:t>
      </w:r>
      <w:r>
        <w:rPr>
          <w:spacing w:val="13"/>
          <w:sz w:val="17"/>
        </w:rPr>
        <w:t> </w:t>
      </w:r>
      <w:r>
        <w:rPr>
          <w:sz w:val="17"/>
        </w:rPr>
        <w:t>CONTRATADA</w:t>
      </w:r>
      <w:r>
        <w:rPr>
          <w:spacing w:val="1"/>
          <w:sz w:val="17"/>
        </w:rPr>
        <w:t> </w:t>
      </w:r>
      <w:r>
        <w:rPr>
          <w:sz w:val="17"/>
        </w:rPr>
        <w:t>a</w:t>
      </w:r>
      <w:r>
        <w:rPr>
          <w:spacing w:val="13"/>
          <w:sz w:val="17"/>
        </w:rPr>
        <w:t> </w:t>
      </w:r>
      <w:r>
        <w:rPr>
          <w:sz w:val="17"/>
        </w:rPr>
        <w:t>apresentação</w:t>
      </w:r>
      <w:r>
        <w:rPr>
          <w:spacing w:val="14"/>
          <w:sz w:val="17"/>
        </w:rPr>
        <w:t> </w:t>
      </w:r>
      <w:r>
        <w:rPr>
          <w:sz w:val="17"/>
        </w:rPr>
        <w:t>de</w:t>
      </w:r>
      <w:r>
        <w:rPr>
          <w:spacing w:val="13"/>
          <w:sz w:val="17"/>
        </w:rPr>
        <w:t> </w:t>
      </w:r>
      <w:r>
        <w:rPr>
          <w:sz w:val="17"/>
        </w:rPr>
        <w:t>documentos</w:t>
      </w:r>
      <w:r>
        <w:rPr>
          <w:spacing w:val="14"/>
          <w:sz w:val="17"/>
        </w:rPr>
        <w:t> </w:t>
      </w:r>
      <w:r>
        <w:rPr>
          <w:sz w:val="17"/>
        </w:rPr>
        <w:t>que</w:t>
      </w:r>
      <w:r>
        <w:rPr>
          <w:spacing w:val="13"/>
          <w:sz w:val="17"/>
        </w:rPr>
        <w:t> </w:t>
      </w:r>
      <w:r>
        <w:rPr>
          <w:sz w:val="17"/>
        </w:rPr>
        <w:t>comprovem</w:t>
      </w:r>
      <w:r>
        <w:rPr>
          <w:spacing w:val="13"/>
          <w:sz w:val="17"/>
        </w:rPr>
        <w:t> </w:t>
      </w:r>
      <w:r>
        <w:rPr>
          <w:sz w:val="17"/>
        </w:rPr>
        <w:t>regularidade</w:t>
      </w:r>
      <w:r>
        <w:rPr>
          <w:spacing w:val="14"/>
          <w:sz w:val="17"/>
        </w:rPr>
        <w:t> </w:t>
      </w:r>
      <w:r>
        <w:rPr>
          <w:sz w:val="17"/>
        </w:rPr>
        <w:t>fiscal</w:t>
      </w:r>
      <w:r>
        <w:rPr>
          <w:spacing w:val="13"/>
          <w:sz w:val="17"/>
        </w:rPr>
        <w:t> </w:t>
      </w:r>
      <w:r>
        <w:rPr>
          <w:sz w:val="17"/>
        </w:rPr>
        <w:t>e</w:t>
      </w:r>
      <w:r>
        <w:rPr>
          <w:spacing w:val="14"/>
          <w:sz w:val="17"/>
        </w:rPr>
        <w:t> </w:t>
      </w:r>
      <w:r>
        <w:rPr>
          <w:spacing w:val="-2"/>
          <w:sz w:val="17"/>
        </w:rPr>
        <w:t>trabalhista.</w:t>
      </w:r>
    </w:p>
    <w:p>
      <w:pPr>
        <w:pStyle w:val="ListParagraph"/>
        <w:numPr>
          <w:ilvl w:val="1"/>
          <w:numId w:val="36"/>
        </w:numPr>
        <w:tabs>
          <w:tab w:pos="694" w:val="left" w:leader="none"/>
        </w:tabs>
        <w:spacing w:line="240" w:lineRule="auto" w:before="92" w:after="0"/>
        <w:ind w:left="694" w:right="0" w:hanging="308"/>
        <w:jc w:val="left"/>
        <w:rPr>
          <w:sz w:val="17"/>
        </w:rPr>
      </w:pPr>
      <w:r>
        <w:rPr>
          <w:w w:val="105"/>
          <w:sz w:val="17"/>
        </w:rPr>
        <w:t>Recusar</w:t>
      </w:r>
      <w:r>
        <w:rPr>
          <w:spacing w:val="-9"/>
          <w:w w:val="105"/>
          <w:sz w:val="17"/>
        </w:rPr>
        <w:t> </w:t>
      </w:r>
      <w:r>
        <w:rPr>
          <w:w w:val="105"/>
          <w:sz w:val="17"/>
        </w:rPr>
        <w:t>a</w:t>
      </w:r>
      <w:r>
        <w:rPr>
          <w:spacing w:val="-9"/>
          <w:w w:val="105"/>
          <w:sz w:val="17"/>
        </w:rPr>
        <w:t> </w:t>
      </w:r>
      <w:r>
        <w:rPr>
          <w:w w:val="105"/>
          <w:sz w:val="17"/>
        </w:rPr>
        <w:t>prestação</w:t>
      </w:r>
      <w:r>
        <w:rPr>
          <w:spacing w:val="-9"/>
          <w:w w:val="105"/>
          <w:sz w:val="17"/>
        </w:rPr>
        <w:t> </w:t>
      </w:r>
      <w:r>
        <w:rPr>
          <w:w w:val="105"/>
          <w:sz w:val="17"/>
        </w:rPr>
        <w:t>de</w:t>
      </w:r>
      <w:r>
        <w:rPr>
          <w:spacing w:val="-9"/>
          <w:w w:val="105"/>
          <w:sz w:val="17"/>
        </w:rPr>
        <w:t> </w:t>
      </w:r>
      <w:r>
        <w:rPr>
          <w:w w:val="105"/>
          <w:sz w:val="17"/>
        </w:rPr>
        <w:t>serviços</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estejam</w:t>
      </w:r>
      <w:r>
        <w:rPr>
          <w:spacing w:val="-8"/>
          <w:w w:val="105"/>
          <w:sz w:val="17"/>
        </w:rPr>
        <w:t> </w:t>
      </w:r>
      <w:r>
        <w:rPr>
          <w:w w:val="105"/>
          <w:sz w:val="17"/>
        </w:rPr>
        <w:t>de</w:t>
      </w:r>
      <w:r>
        <w:rPr>
          <w:spacing w:val="-9"/>
          <w:w w:val="105"/>
          <w:sz w:val="17"/>
        </w:rPr>
        <w:t> </w:t>
      </w:r>
      <w:r>
        <w:rPr>
          <w:w w:val="105"/>
          <w:sz w:val="17"/>
        </w:rPr>
        <w:t>acordo</w:t>
      </w:r>
      <w:r>
        <w:rPr>
          <w:spacing w:val="-9"/>
          <w:w w:val="105"/>
          <w:sz w:val="17"/>
        </w:rPr>
        <w:t> </w:t>
      </w:r>
      <w:r>
        <w:rPr>
          <w:w w:val="105"/>
          <w:sz w:val="17"/>
        </w:rPr>
        <w:t>com</w:t>
      </w:r>
      <w:r>
        <w:rPr>
          <w:spacing w:val="-9"/>
          <w:w w:val="105"/>
          <w:sz w:val="17"/>
        </w:rPr>
        <w:t> </w:t>
      </w:r>
      <w:r>
        <w:rPr>
          <w:w w:val="105"/>
          <w:sz w:val="17"/>
        </w:rPr>
        <w:t>as</w:t>
      </w:r>
      <w:r>
        <w:rPr>
          <w:spacing w:val="-9"/>
          <w:w w:val="105"/>
          <w:sz w:val="17"/>
        </w:rPr>
        <w:t> </w:t>
      </w:r>
      <w:r>
        <w:rPr>
          <w:w w:val="105"/>
          <w:sz w:val="17"/>
        </w:rPr>
        <w:t>especificações</w:t>
      </w:r>
      <w:r>
        <w:rPr>
          <w:spacing w:val="-9"/>
          <w:w w:val="105"/>
          <w:sz w:val="17"/>
        </w:rPr>
        <w:t> </w:t>
      </w:r>
      <w:r>
        <w:rPr>
          <w:spacing w:val="-2"/>
          <w:w w:val="105"/>
          <w:sz w:val="17"/>
        </w:rPr>
        <w:t>contratadas.</w:t>
      </w:r>
    </w:p>
    <w:p>
      <w:pPr>
        <w:pStyle w:val="BodyText"/>
        <w:spacing w:before="183"/>
        <w:ind w:left="0"/>
      </w:pPr>
    </w:p>
    <w:p>
      <w:pPr>
        <w:pStyle w:val="Heading2"/>
        <w:numPr>
          <w:ilvl w:val="0"/>
          <w:numId w:val="30"/>
        </w:numPr>
        <w:tabs>
          <w:tab w:pos="625" w:val="left" w:leader="none"/>
        </w:tabs>
        <w:spacing w:line="240" w:lineRule="auto" w:before="0" w:after="0"/>
        <w:ind w:left="625" w:right="0" w:hanging="239"/>
        <w:jc w:val="left"/>
      </w:pPr>
      <w:r>
        <w:rPr/>
        <w:t>–</w:t>
      </w:r>
      <w:r>
        <w:rPr>
          <w:spacing w:val="15"/>
        </w:rPr>
        <w:t> </w:t>
      </w:r>
      <w:r>
        <w:rPr/>
        <w:t>DAS</w:t>
      </w:r>
      <w:r>
        <w:rPr>
          <w:spacing w:val="16"/>
        </w:rPr>
        <w:t> </w:t>
      </w:r>
      <w:r>
        <w:rPr/>
        <w:t>OBRIGAÇÕES</w:t>
      </w:r>
      <w:r>
        <w:rPr>
          <w:spacing w:val="15"/>
        </w:rPr>
        <w:t> </w:t>
      </w:r>
      <w:r>
        <w:rPr/>
        <w:t>DA</w:t>
      </w:r>
      <w:r>
        <w:rPr>
          <w:spacing w:val="2"/>
        </w:rPr>
        <w:t> </w:t>
      </w:r>
      <w:r>
        <w:rPr>
          <w:spacing w:val="-2"/>
        </w:rPr>
        <w:t>CONTRATADA:</w:t>
      </w:r>
    </w:p>
    <w:p>
      <w:pPr>
        <w:pStyle w:val="ListParagraph"/>
        <w:numPr>
          <w:ilvl w:val="1"/>
          <w:numId w:val="37"/>
        </w:numPr>
        <w:tabs>
          <w:tab w:pos="694" w:val="left" w:leader="none"/>
        </w:tabs>
        <w:spacing w:line="240" w:lineRule="auto" w:before="91" w:after="0"/>
        <w:ind w:left="694" w:right="0" w:hanging="308"/>
        <w:jc w:val="both"/>
        <w:rPr>
          <w:sz w:val="17"/>
        </w:rPr>
      </w:pPr>
      <w:r>
        <w:rPr>
          <w:w w:val="105"/>
          <w:sz w:val="17"/>
        </w:rPr>
        <w:t>Entregar</w:t>
      </w:r>
      <w:r>
        <w:rPr>
          <w:spacing w:val="-9"/>
          <w:w w:val="105"/>
          <w:sz w:val="17"/>
        </w:rPr>
        <w:t> </w:t>
      </w:r>
      <w:r>
        <w:rPr>
          <w:w w:val="105"/>
          <w:sz w:val="17"/>
        </w:rPr>
        <w:t>os</w:t>
      </w:r>
      <w:r>
        <w:rPr>
          <w:spacing w:val="-9"/>
          <w:w w:val="105"/>
          <w:sz w:val="17"/>
        </w:rPr>
        <w:t> </w:t>
      </w:r>
      <w:r>
        <w:rPr>
          <w:w w:val="105"/>
          <w:sz w:val="17"/>
        </w:rPr>
        <w:t>itens</w:t>
      </w:r>
      <w:r>
        <w:rPr>
          <w:spacing w:val="-9"/>
          <w:w w:val="105"/>
          <w:sz w:val="17"/>
        </w:rPr>
        <w:t> </w:t>
      </w:r>
      <w:r>
        <w:rPr>
          <w:w w:val="105"/>
          <w:sz w:val="17"/>
        </w:rPr>
        <w:t>na</w:t>
      </w:r>
      <w:r>
        <w:rPr>
          <w:spacing w:val="-9"/>
          <w:w w:val="105"/>
          <w:sz w:val="17"/>
        </w:rPr>
        <w:t> </w:t>
      </w:r>
      <w:r>
        <w:rPr>
          <w:w w:val="105"/>
          <w:sz w:val="17"/>
        </w:rPr>
        <w:t>quantidade,</w:t>
      </w:r>
      <w:r>
        <w:rPr>
          <w:spacing w:val="-9"/>
          <w:w w:val="105"/>
          <w:sz w:val="17"/>
        </w:rPr>
        <w:t> </w:t>
      </w:r>
      <w:r>
        <w:rPr>
          <w:w w:val="105"/>
          <w:sz w:val="17"/>
        </w:rPr>
        <w:t>qualidade,</w:t>
      </w:r>
      <w:r>
        <w:rPr>
          <w:spacing w:val="-9"/>
          <w:w w:val="105"/>
          <w:sz w:val="17"/>
        </w:rPr>
        <w:t> </w:t>
      </w:r>
      <w:r>
        <w:rPr>
          <w:w w:val="105"/>
          <w:sz w:val="17"/>
        </w:rPr>
        <w:t>local</w:t>
      </w:r>
      <w:r>
        <w:rPr>
          <w:spacing w:val="-9"/>
          <w:w w:val="105"/>
          <w:sz w:val="17"/>
        </w:rPr>
        <w:t> </w:t>
      </w:r>
      <w:r>
        <w:rPr>
          <w:w w:val="105"/>
          <w:sz w:val="17"/>
        </w:rPr>
        <w:t>e</w:t>
      </w:r>
      <w:r>
        <w:rPr>
          <w:spacing w:val="-9"/>
          <w:w w:val="105"/>
          <w:sz w:val="17"/>
        </w:rPr>
        <w:t> </w:t>
      </w:r>
      <w:r>
        <w:rPr>
          <w:w w:val="105"/>
          <w:sz w:val="17"/>
        </w:rPr>
        <w:t>prazos</w:t>
      </w:r>
      <w:r>
        <w:rPr>
          <w:spacing w:val="-9"/>
          <w:w w:val="105"/>
          <w:sz w:val="17"/>
        </w:rPr>
        <w:t> </w:t>
      </w:r>
      <w:r>
        <w:rPr>
          <w:w w:val="105"/>
          <w:sz w:val="17"/>
        </w:rPr>
        <w:t>especificados</w:t>
      </w:r>
      <w:r>
        <w:rPr>
          <w:spacing w:val="-9"/>
          <w:w w:val="105"/>
          <w:sz w:val="17"/>
        </w:rPr>
        <w:t> </w:t>
      </w:r>
      <w:r>
        <w:rPr>
          <w:w w:val="105"/>
          <w:sz w:val="17"/>
        </w:rPr>
        <w:t>no</w:t>
      </w:r>
      <w:r>
        <w:rPr>
          <w:spacing w:val="-9"/>
          <w:w w:val="105"/>
          <w:sz w:val="17"/>
        </w:rPr>
        <w:t> </w:t>
      </w:r>
      <w:r>
        <w:rPr>
          <w:w w:val="105"/>
          <w:sz w:val="17"/>
        </w:rPr>
        <w:t>contrato</w:t>
      </w:r>
      <w:r>
        <w:rPr>
          <w:spacing w:val="-9"/>
          <w:w w:val="105"/>
          <w:sz w:val="17"/>
        </w:rPr>
        <w:t> </w:t>
      </w:r>
      <w:r>
        <w:rPr>
          <w:w w:val="105"/>
          <w:sz w:val="17"/>
        </w:rPr>
        <w:t>a</w:t>
      </w:r>
      <w:r>
        <w:rPr>
          <w:spacing w:val="-9"/>
          <w:w w:val="105"/>
          <w:sz w:val="17"/>
        </w:rPr>
        <w:t> </w:t>
      </w:r>
      <w:r>
        <w:rPr>
          <w:w w:val="105"/>
          <w:sz w:val="17"/>
        </w:rPr>
        <w:t>ser</w:t>
      </w:r>
      <w:r>
        <w:rPr>
          <w:spacing w:val="-9"/>
          <w:w w:val="105"/>
          <w:sz w:val="17"/>
        </w:rPr>
        <w:t> </w:t>
      </w:r>
      <w:r>
        <w:rPr>
          <w:spacing w:val="-2"/>
          <w:w w:val="105"/>
          <w:sz w:val="17"/>
        </w:rPr>
        <w:t>formalizado;</w:t>
      </w:r>
    </w:p>
    <w:p>
      <w:pPr>
        <w:pStyle w:val="ListParagraph"/>
        <w:numPr>
          <w:ilvl w:val="1"/>
          <w:numId w:val="37"/>
        </w:numPr>
        <w:tabs>
          <w:tab w:pos="695" w:val="left" w:leader="none"/>
        </w:tabs>
        <w:spacing w:line="244" w:lineRule="auto" w:before="92" w:after="0"/>
        <w:ind w:left="386" w:right="369" w:firstLine="0"/>
        <w:jc w:val="left"/>
        <w:rPr>
          <w:sz w:val="17"/>
        </w:rPr>
      </w:pPr>
      <w:r>
        <w:rPr>
          <w:w w:val="105"/>
          <w:sz w:val="17"/>
        </w:rPr>
        <w:t>Entregar</w:t>
      </w:r>
      <w:r>
        <w:rPr>
          <w:spacing w:val="-7"/>
          <w:w w:val="105"/>
          <w:sz w:val="17"/>
        </w:rPr>
        <w:t> </w:t>
      </w:r>
      <w:r>
        <w:rPr>
          <w:w w:val="105"/>
          <w:sz w:val="17"/>
        </w:rPr>
        <w:t>o</w:t>
      </w:r>
      <w:r>
        <w:rPr>
          <w:spacing w:val="-7"/>
          <w:w w:val="105"/>
          <w:sz w:val="17"/>
        </w:rPr>
        <w:t> </w:t>
      </w:r>
      <w:r>
        <w:rPr>
          <w:w w:val="105"/>
          <w:sz w:val="17"/>
        </w:rPr>
        <w:t>objeto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acompanhado</w:t>
      </w:r>
      <w:r>
        <w:rPr>
          <w:spacing w:val="-7"/>
          <w:w w:val="105"/>
          <w:sz w:val="17"/>
        </w:rPr>
        <w:t> </w:t>
      </w:r>
      <w:r>
        <w:rPr>
          <w:w w:val="105"/>
          <w:sz w:val="17"/>
        </w:rPr>
        <w:t>de</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sem</w:t>
      </w:r>
      <w:r>
        <w:rPr>
          <w:spacing w:val="-7"/>
          <w:w w:val="105"/>
          <w:sz w:val="17"/>
        </w:rPr>
        <w:t> </w:t>
      </w:r>
      <w:r>
        <w:rPr>
          <w:w w:val="105"/>
          <w:sz w:val="17"/>
        </w:rPr>
        <w:t>quaisquer</w:t>
      </w:r>
      <w:r>
        <w:rPr>
          <w:spacing w:val="-7"/>
          <w:w w:val="105"/>
          <w:sz w:val="17"/>
        </w:rPr>
        <w:t> </w:t>
      </w:r>
      <w:r>
        <w:rPr>
          <w:w w:val="105"/>
          <w:sz w:val="17"/>
        </w:rPr>
        <w:t>ônus</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CONTRATANTE,</w:t>
      </w:r>
      <w:r>
        <w:rPr>
          <w:spacing w:val="-7"/>
          <w:w w:val="105"/>
          <w:sz w:val="17"/>
        </w:rPr>
        <w:t> </w:t>
      </w:r>
      <w:r>
        <w:rPr>
          <w:w w:val="105"/>
          <w:sz w:val="17"/>
        </w:rPr>
        <w:t>estando</w:t>
      </w:r>
      <w:r>
        <w:rPr>
          <w:spacing w:val="-7"/>
          <w:w w:val="105"/>
          <w:sz w:val="17"/>
        </w:rPr>
        <w:t> </w:t>
      </w:r>
      <w:r>
        <w:rPr>
          <w:w w:val="105"/>
          <w:sz w:val="17"/>
        </w:rPr>
        <w:t>incluído</w:t>
      </w:r>
      <w:r>
        <w:rPr>
          <w:spacing w:val="-7"/>
          <w:w w:val="105"/>
          <w:sz w:val="17"/>
        </w:rPr>
        <w:t> </w:t>
      </w:r>
      <w:r>
        <w:rPr>
          <w:w w:val="105"/>
          <w:sz w:val="17"/>
        </w:rPr>
        <w:t>no</w:t>
      </w:r>
      <w:r>
        <w:rPr>
          <w:spacing w:val="-7"/>
          <w:w w:val="105"/>
          <w:sz w:val="17"/>
        </w:rPr>
        <w:t> </w:t>
      </w:r>
      <w:r>
        <w:rPr>
          <w:w w:val="105"/>
          <w:sz w:val="17"/>
        </w:rPr>
        <w:t>valor</w:t>
      </w:r>
      <w:r>
        <w:rPr>
          <w:spacing w:val="-7"/>
          <w:w w:val="105"/>
          <w:sz w:val="17"/>
        </w:rPr>
        <w:t> </w:t>
      </w:r>
      <w:r>
        <w:rPr>
          <w:w w:val="105"/>
          <w:sz w:val="17"/>
        </w:rPr>
        <w:t>do</w:t>
      </w:r>
      <w:r>
        <w:rPr>
          <w:spacing w:val="-7"/>
          <w:w w:val="105"/>
          <w:sz w:val="17"/>
        </w:rPr>
        <w:t> </w:t>
      </w:r>
      <w:r>
        <w:rPr>
          <w:w w:val="105"/>
          <w:sz w:val="17"/>
        </w:rPr>
        <w:t>pagamento</w:t>
      </w:r>
      <w:r>
        <w:rPr>
          <w:spacing w:val="-7"/>
          <w:w w:val="105"/>
          <w:sz w:val="17"/>
        </w:rPr>
        <w:t> </w:t>
      </w:r>
      <w:r>
        <w:rPr>
          <w:w w:val="105"/>
          <w:sz w:val="17"/>
        </w:rPr>
        <w:t>todas</w:t>
      </w:r>
      <w:r>
        <w:rPr>
          <w:spacing w:val="-7"/>
          <w:w w:val="105"/>
          <w:sz w:val="17"/>
        </w:rPr>
        <w:t> </w:t>
      </w:r>
      <w:r>
        <w:rPr>
          <w:w w:val="105"/>
          <w:sz w:val="17"/>
        </w:rPr>
        <w:t>e</w:t>
      </w:r>
      <w:r>
        <w:rPr>
          <w:spacing w:val="-7"/>
          <w:w w:val="105"/>
          <w:sz w:val="17"/>
        </w:rPr>
        <w:t> </w:t>
      </w:r>
      <w:r>
        <w:rPr>
          <w:w w:val="105"/>
          <w:sz w:val="17"/>
        </w:rPr>
        <w:t>quaisquer</w:t>
      </w:r>
      <w:r>
        <w:rPr>
          <w:spacing w:val="-7"/>
          <w:w w:val="105"/>
          <w:sz w:val="17"/>
        </w:rPr>
        <w:t> </w:t>
      </w:r>
      <w:r>
        <w:rPr>
          <w:w w:val="105"/>
          <w:sz w:val="17"/>
        </w:rPr>
        <w:t>despesas,</w:t>
      </w:r>
      <w:r>
        <w:rPr>
          <w:spacing w:val="-7"/>
          <w:w w:val="105"/>
          <w:sz w:val="17"/>
        </w:rPr>
        <w:t> </w:t>
      </w:r>
      <w:r>
        <w:rPr>
          <w:w w:val="105"/>
          <w:sz w:val="17"/>
        </w:rPr>
        <w:t>tais</w:t>
      </w:r>
      <w:r>
        <w:rPr>
          <w:spacing w:val="-7"/>
          <w:w w:val="105"/>
          <w:sz w:val="17"/>
        </w:rPr>
        <w:t> </w:t>
      </w:r>
      <w:r>
        <w:rPr>
          <w:w w:val="105"/>
          <w:sz w:val="17"/>
        </w:rPr>
        <w:t>como</w:t>
      </w:r>
      <w:r>
        <w:rPr>
          <w:spacing w:val="-7"/>
          <w:w w:val="105"/>
          <w:sz w:val="17"/>
        </w:rPr>
        <w:t> </w:t>
      </w:r>
      <w:r>
        <w:rPr>
          <w:w w:val="105"/>
          <w:sz w:val="17"/>
        </w:rPr>
        <w:t>tributos,</w:t>
      </w:r>
      <w:r>
        <w:rPr>
          <w:spacing w:val="-7"/>
          <w:w w:val="105"/>
          <w:sz w:val="17"/>
        </w:rPr>
        <w:t> </w:t>
      </w:r>
      <w:r>
        <w:rPr>
          <w:w w:val="105"/>
          <w:sz w:val="17"/>
        </w:rPr>
        <w:t>frete, seguro e descarregamento das mercadorias e demais encargos que venham a incidir na entrega dos insumos;</w:t>
      </w:r>
    </w:p>
    <w:p>
      <w:pPr>
        <w:pStyle w:val="ListParagraph"/>
        <w:spacing w:after="0" w:line="244" w:lineRule="auto"/>
        <w:jc w:val="left"/>
        <w:rPr>
          <w:sz w:val="17"/>
        </w:rPr>
        <w:sectPr>
          <w:pgSz w:w="15840" w:h="24480"/>
          <w:pgMar w:top="480" w:bottom="280" w:left="360" w:right="360"/>
        </w:sectPr>
      </w:pPr>
    </w:p>
    <w:p>
      <w:pPr>
        <w:pStyle w:val="ListParagraph"/>
        <w:numPr>
          <w:ilvl w:val="1"/>
          <w:numId w:val="37"/>
        </w:numPr>
        <w:tabs>
          <w:tab w:pos="694" w:val="left" w:leader="none"/>
        </w:tabs>
        <w:spacing w:line="240" w:lineRule="auto" w:before="86" w:after="0"/>
        <w:ind w:left="694" w:right="0" w:hanging="308"/>
        <w:jc w:val="left"/>
        <w:rPr>
          <w:sz w:val="17"/>
        </w:rPr>
      </w:pPr>
      <w:r>
        <w:rPr>
          <w:w w:val="105"/>
          <w:sz w:val="17"/>
        </w:rPr>
        <w:t>Comunicar</w:t>
      </w:r>
      <w:r>
        <w:rPr>
          <w:spacing w:val="-10"/>
          <w:w w:val="105"/>
          <w:sz w:val="17"/>
        </w:rPr>
        <w:t> </w:t>
      </w:r>
      <w:r>
        <w:rPr>
          <w:w w:val="105"/>
          <w:sz w:val="17"/>
        </w:rPr>
        <w:t>ao</w:t>
      </w:r>
      <w:r>
        <w:rPr>
          <w:spacing w:val="-10"/>
          <w:w w:val="105"/>
          <w:sz w:val="17"/>
        </w:rPr>
        <w:t> </w:t>
      </w:r>
      <w:r>
        <w:rPr>
          <w:w w:val="105"/>
          <w:sz w:val="17"/>
        </w:rPr>
        <w:t>Fiscal</w:t>
      </w:r>
      <w:r>
        <w:rPr>
          <w:spacing w:val="-9"/>
          <w:w w:val="105"/>
          <w:sz w:val="17"/>
        </w:rPr>
        <w:t> </w:t>
      </w:r>
      <w:r>
        <w:rPr>
          <w:w w:val="105"/>
          <w:sz w:val="17"/>
        </w:rPr>
        <w:t>do</w:t>
      </w:r>
      <w:r>
        <w:rPr>
          <w:spacing w:val="-10"/>
          <w:w w:val="105"/>
          <w:sz w:val="17"/>
        </w:rPr>
        <w:t> </w:t>
      </w:r>
      <w:r>
        <w:rPr>
          <w:w w:val="105"/>
          <w:sz w:val="17"/>
        </w:rPr>
        <w:t>contrato,</w:t>
      </w:r>
      <w:r>
        <w:rPr>
          <w:spacing w:val="-9"/>
          <w:w w:val="105"/>
          <w:sz w:val="17"/>
        </w:rPr>
        <w:t> </w:t>
      </w:r>
      <w:r>
        <w:rPr>
          <w:w w:val="105"/>
          <w:sz w:val="17"/>
        </w:rPr>
        <w:t>por</w:t>
      </w:r>
      <w:r>
        <w:rPr>
          <w:spacing w:val="-10"/>
          <w:w w:val="105"/>
          <w:sz w:val="17"/>
        </w:rPr>
        <w:t> </w:t>
      </w:r>
      <w:r>
        <w:rPr>
          <w:w w:val="105"/>
          <w:sz w:val="17"/>
        </w:rPr>
        <w:t>escrito</w:t>
      </w:r>
      <w:r>
        <w:rPr>
          <w:spacing w:val="-9"/>
          <w:w w:val="105"/>
          <w:sz w:val="17"/>
        </w:rPr>
        <w:t> </w:t>
      </w:r>
      <w:r>
        <w:rPr>
          <w:w w:val="105"/>
          <w:sz w:val="17"/>
        </w:rPr>
        <w:t>e</w:t>
      </w:r>
      <w:r>
        <w:rPr>
          <w:spacing w:val="-10"/>
          <w:w w:val="105"/>
          <w:sz w:val="17"/>
        </w:rPr>
        <w:t> </w:t>
      </w:r>
      <w:r>
        <w:rPr>
          <w:w w:val="105"/>
          <w:sz w:val="17"/>
        </w:rPr>
        <w:t>tão</w:t>
      </w:r>
      <w:r>
        <w:rPr>
          <w:spacing w:val="-9"/>
          <w:w w:val="105"/>
          <w:sz w:val="17"/>
        </w:rPr>
        <w:t> </w:t>
      </w:r>
      <w:r>
        <w:rPr>
          <w:w w:val="105"/>
          <w:sz w:val="17"/>
        </w:rPr>
        <w:t>logo</w:t>
      </w:r>
      <w:r>
        <w:rPr>
          <w:spacing w:val="-10"/>
          <w:w w:val="105"/>
          <w:sz w:val="17"/>
        </w:rPr>
        <w:t> </w:t>
      </w:r>
      <w:r>
        <w:rPr>
          <w:w w:val="105"/>
          <w:sz w:val="17"/>
        </w:rPr>
        <w:t>constatado</w:t>
      </w:r>
      <w:r>
        <w:rPr>
          <w:spacing w:val="-9"/>
          <w:w w:val="105"/>
          <w:sz w:val="17"/>
        </w:rPr>
        <w:t> </w:t>
      </w:r>
      <w:r>
        <w:rPr>
          <w:w w:val="105"/>
          <w:sz w:val="17"/>
        </w:rPr>
        <w:t>problema</w:t>
      </w:r>
      <w:r>
        <w:rPr>
          <w:spacing w:val="-10"/>
          <w:w w:val="105"/>
          <w:sz w:val="17"/>
        </w:rPr>
        <w:t> </w:t>
      </w:r>
      <w:r>
        <w:rPr>
          <w:w w:val="105"/>
          <w:sz w:val="17"/>
        </w:rPr>
        <w:t>ou</w:t>
      </w:r>
      <w:r>
        <w:rPr>
          <w:spacing w:val="-9"/>
          <w:w w:val="105"/>
          <w:sz w:val="17"/>
        </w:rPr>
        <w:t> </w:t>
      </w:r>
      <w:r>
        <w:rPr>
          <w:w w:val="105"/>
          <w:sz w:val="17"/>
        </w:rPr>
        <w:t>a</w:t>
      </w:r>
      <w:r>
        <w:rPr>
          <w:spacing w:val="-10"/>
          <w:w w:val="105"/>
          <w:sz w:val="17"/>
        </w:rPr>
        <w:t> </w:t>
      </w:r>
      <w:r>
        <w:rPr>
          <w:w w:val="105"/>
          <w:sz w:val="17"/>
        </w:rPr>
        <w:t>impossibilidade</w:t>
      </w:r>
      <w:r>
        <w:rPr>
          <w:spacing w:val="-10"/>
          <w:w w:val="105"/>
          <w:sz w:val="17"/>
        </w:rPr>
        <w:t> </w:t>
      </w:r>
      <w:r>
        <w:rPr>
          <w:w w:val="105"/>
          <w:sz w:val="17"/>
        </w:rPr>
        <w:t>de</w:t>
      </w:r>
      <w:r>
        <w:rPr>
          <w:spacing w:val="-9"/>
          <w:w w:val="105"/>
          <w:sz w:val="17"/>
        </w:rPr>
        <w:t> </w:t>
      </w:r>
      <w:r>
        <w:rPr>
          <w:w w:val="105"/>
          <w:sz w:val="17"/>
        </w:rPr>
        <w:t>execução</w:t>
      </w:r>
      <w:r>
        <w:rPr>
          <w:spacing w:val="-10"/>
          <w:w w:val="105"/>
          <w:sz w:val="17"/>
        </w:rPr>
        <w:t> </w:t>
      </w:r>
      <w:r>
        <w:rPr>
          <w:w w:val="105"/>
          <w:sz w:val="17"/>
        </w:rPr>
        <w:t>de</w:t>
      </w:r>
      <w:r>
        <w:rPr>
          <w:spacing w:val="-9"/>
          <w:w w:val="105"/>
          <w:sz w:val="17"/>
        </w:rPr>
        <w:t> </w:t>
      </w:r>
      <w:r>
        <w:rPr>
          <w:w w:val="105"/>
          <w:sz w:val="17"/>
        </w:rPr>
        <w:t>qualquer</w:t>
      </w:r>
      <w:r>
        <w:rPr>
          <w:spacing w:val="-10"/>
          <w:w w:val="105"/>
          <w:sz w:val="17"/>
        </w:rPr>
        <w:t> </w:t>
      </w:r>
      <w:r>
        <w:rPr>
          <w:w w:val="105"/>
          <w:sz w:val="17"/>
        </w:rPr>
        <w:t>obrigação</w:t>
      </w:r>
      <w:r>
        <w:rPr>
          <w:spacing w:val="-9"/>
          <w:w w:val="105"/>
          <w:sz w:val="17"/>
        </w:rPr>
        <w:t> </w:t>
      </w:r>
      <w:r>
        <w:rPr>
          <w:w w:val="105"/>
          <w:sz w:val="17"/>
        </w:rPr>
        <w:t>contratual,</w:t>
      </w:r>
      <w:r>
        <w:rPr>
          <w:spacing w:val="-10"/>
          <w:w w:val="105"/>
          <w:sz w:val="17"/>
        </w:rPr>
        <w:t> </w:t>
      </w:r>
      <w:r>
        <w:rPr>
          <w:w w:val="105"/>
          <w:sz w:val="17"/>
        </w:rPr>
        <w:t>para</w:t>
      </w:r>
      <w:r>
        <w:rPr>
          <w:spacing w:val="-9"/>
          <w:w w:val="105"/>
          <w:sz w:val="17"/>
        </w:rPr>
        <w:t> </w:t>
      </w:r>
      <w:r>
        <w:rPr>
          <w:w w:val="105"/>
          <w:sz w:val="17"/>
        </w:rPr>
        <w:t>a</w:t>
      </w:r>
      <w:r>
        <w:rPr>
          <w:spacing w:val="-10"/>
          <w:w w:val="105"/>
          <w:sz w:val="17"/>
        </w:rPr>
        <w:t> </w:t>
      </w:r>
      <w:r>
        <w:rPr>
          <w:w w:val="105"/>
          <w:sz w:val="17"/>
        </w:rPr>
        <w:t>adoção</w:t>
      </w:r>
      <w:r>
        <w:rPr>
          <w:spacing w:val="-9"/>
          <w:w w:val="105"/>
          <w:sz w:val="17"/>
        </w:rPr>
        <w:t> </w:t>
      </w:r>
      <w:r>
        <w:rPr>
          <w:w w:val="105"/>
          <w:sz w:val="17"/>
        </w:rPr>
        <w:t>das</w:t>
      </w:r>
      <w:r>
        <w:rPr>
          <w:spacing w:val="-10"/>
          <w:w w:val="105"/>
          <w:sz w:val="17"/>
        </w:rPr>
        <w:t> </w:t>
      </w:r>
      <w:r>
        <w:rPr>
          <w:w w:val="105"/>
          <w:sz w:val="17"/>
        </w:rPr>
        <w:t>providências</w:t>
      </w:r>
      <w:r>
        <w:rPr>
          <w:spacing w:val="-9"/>
          <w:w w:val="105"/>
          <w:sz w:val="17"/>
        </w:rPr>
        <w:t> </w:t>
      </w:r>
      <w:r>
        <w:rPr>
          <w:spacing w:val="-2"/>
          <w:w w:val="105"/>
          <w:sz w:val="17"/>
        </w:rPr>
        <w:t>cabíveis;</w:t>
      </w:r>
    </w:p>
    <w:p>
      <w:pPr>
        <w:pStyle w:val="BodyText"/>
        <w:spacing w:before="91"/>
      </w:pPr>
      <w:r>
        <w:rPr/>
        <w:t>9.4</w:t>
      </w:r>
      <w:r>
        <w:rPr>
          <w:spacing w:val="-1"/>
        </w:rPr>
        <w:t> </w:t>
      </w:r>
      <w:r>
        <w:rPr/>
        <w:t>A</w:t>
      </w:r>
      <w:r>
        <w:rPr>
          <w:spacing w:val="-1"/>
        </w:rPr>
        <w:t> </w:t>
      </w:r>
      <w:r>
        <w:rPr/>
        <w:t>CONTRATADA</w:t>
      </w:r>
      <w:r>
        <w:rPr>
          <w:spacing w:val="-1"/>
        </w:rPr>
        <w:t> </w:t>
      </w:r>
      <w:r>
        <w:rPr/>
        <w:t>deverá</w:t>
      </w:r>
      <w:r>
        <w:rPr>
          <w:spacing w:val="11"/>
        </w:rPr>
        <w:t> </w:t>
      </w:r>
      <w:r>
        <w:rPr/>
        <w:t>prestar</w:t>
      </w:r>
      <w:r>
        <w:rPr>
          <w:spacing w:val="12"/>
        </w:rPr>
        <w:t> </w:t>
      </w:r>
      <w:r>
        <w:rPr/>
        <w:t>todas</w:t>
      </w:r>
      <w:r>
        <w:rPr>
          <w:spacing w:val="11"/>
        </w:rPr>
        <w:t> </w:t>
      </w:r>
      <w:r>
        <w:rPr/>
        <w:t>as</w:t>
      </w:r>
      <w:r>
        <w:rPr>
          <w:spacing w:val="12"/>
        </w:rPr>
        <w:t> </w:t>
      </w:r>
      <w:r>
        <w:rPr/>
        <w:t>informações</w:t>
      </w:r>
      <w:r>
        <w:rPr>
          <w:spacing w:val="11"/>
        </w:rPr>
        <w:t> </w:t>
      </w:r>
      <w:r>
        <w:rPr/>
        <w:t>que</w:t>
      </w:r>
      <w:r>
        <w:rPr>
          <w:spacing w:val="12"/>
        </w:rPr>
        <w:t> </w:t>
      </w:r>
      <w:r>
        <w:rPr/>
        <w:t>forem</w:t>
      </w:r>
      <w:r>
        <w:rPr>
          <w:spacing w:val="11"/>
        </w:rPr>
        <w:t> </w:t>
      </w:r>
      <w:r>
        <w:rPr/>
        <w:t>solicitadas</w:t>
      </w:r>
      <w:r>
        <w:rPr>
          <w:spacing w:val="12"/>
        </w:rPr>
        <w:t> </w:t>
      </w:r>
      <w:r>
        <w:rPr/>
        <w:t>pela</w:t>
      </w:r>
      <w:r>
        <w:rPr>
          <w:spacing w:val="11"/>
        </w:rPr>
        <w:t> </w:t>
      </w:r>
      <w:r>
        <w:rPr/>
        <w:t>CONTRATANTE</w:t>
      </w:r>
      <w:r>
        <w:rPr>
          <w:spacing w:val="12"/>
        </w:rPr>
        <w:t> </w:t>
      </w:r>
      <w:r>
        <w:rPr/>
        <w:t>com</w:t>
      </w:r>
      <w:r>
        <w:rPr>
          <w:spacing w:val="11"/>
        </w:rPr>
        <w:t> </w:t>
      </w:r>
      <w:r>
        <w:rPr/>
        <w:t>objetivo</w:t>
      </w:r>
      <w:r>
        <w:rPr>
          <w:spacing w:val="12"/>
        </w:rPr>
        <w:t> </w:t>
      </w:r>
      <w:r>
        <w:rPr/>
        <w:t>de</w:t>
      </w:r>
      <w:r>
        <w:rPr>
          <w:spacing w:val="11"/>
        </w:rPr>
        <w:t> </w:t>
      </w:r>
      <w:r>
        <w:rPr/>
        <w:t>fiscalizar</w:t>
      </w:r>
      <w:r>
        <w:rPr>
          <w:spacing w:val="12"/>
        </w:rPr>
        <w:t> </w:t>
      </w:r>
      <w:r>
        <w:rPr/>
        <w:t>o</w:t>
      </w:r>
      <w:r>
        <w:rPr>
          <w:spacing w:val="11"/>
        </w:rPr>
        <w:t> </w:t>
      </w:r>
      <w:r>
        <w:rPr>
          <w:spacing w:val="-2"/>
        </w:rPr>
        <w:t>contrato;</w:t>
      </w:r>
    </w:p>
    <w:p>
      <w:pPr>
        <w:pStyle w:val="ListParagraph"/>
        <w:numPr>
          <w:ilvl w:val="1"/>
          <w:numId w:val="38"/>
        </w:numPr>
        <w:tabs>
          <w:tab w:pos="706" w:val="left" w:leader="none"/>
        </w:tabs>
        <w:spacing w:line="244" w:lineRule="auto" w:before="92" w:after="0"/>
        <w:ind w:left="386" w:right="369" w:firstLine="0"/>
        <w:jc w:val="left"/>
        <w:rPr>
          <w:sz w:val="17"/>
        </w:rPr>
      </w:pPr>
      <w:r>
        <w:rPr>
          <w:w w:val="105"/>
          <w:sz w:val="17"/>
        </w:rPr>
        <w:t>Reparar, corrigir, remover, reconstruir ou substituir, no todo ou em parte e às suas expensas, bens objeto do contrato em que se verificarem vícios, defeitos ou incorreções resultantes de execução irregular ou de fornecimento de materiais inadequados ou desconformes com as especificações;</w:t>
      </w:r>
    </w:p>
    <w:p>
      <w:pPr>
        <w:pStyle w:val="ListParagraph"/>
        <w:numPr>
          <w:ilvl w:val="1"/>
          <w:numId w:val="38"/>
        </w:numPr>
        <w:tabs>
          <w:tab w:pos="694" w:val="left" w:leader="none"/>
        </w:tabs>
        <w:spacing w:line="240" w:lineRule="auto" w:before="87" w:after="0"/>
        <w:ind w:left="694" w:right="0" w:hanging="308"/>
        <w:jc w:val="left"/>
        <w:rPr>
          <w:sz w:val="17"/>
        </w:rPr>
      </w:pPr>
      <w:r>
        <w:rPr>
          <w:sz w:val="17"/>
        </w:rPr>
        <w:t>Responsabilizar-se</w:t>
      </w:r>
      <w:r>
        <w:rPr>
          <w:spacing w:val="18"/>
          <w:sz w:val="17"/>
        </w:rPr>
        <w:t> </w:t>
      </w:r>
      <w:r>
        <w:rPr>
          <w:sz w:val="17"/>
        </w:rPr>
        <w:t>pelos</w:t>
      </w:r>
      <w:r>
        <w:rPr>
          <w:spacing w:val="18"/>
          <w:sz w:val="17"/>
        </w:rPr>
        <w:t> </w:t>
      </w:r>
      <w:r>
        <w:rPr>
          <w:sz w:val="17"/>
        </w:rPr>
        <w:t>encargos</w:t>
      </w:r>
      <w:r>
        <w:rPr>
          <w:spacing w:val="18"/>
          <w:sz w:val="17"/>
        </w:rPr>
        <w:t> </w:t>
      </w:r>
      <w:r>
        <w:rPr>
          <w:sz w:val="17"/>
        </w:rPr>
        <w:t>trabalhistas,</w:t>
      </w:r>
      <w:r>
        <w:rPr>
          <w:spacing w:val="18"/>
          <w:sz w:val="17"/>
        </w:rPr>
        <w:t> </w:t>
      </w:r>
      <w:r>
        <w:rPr>
          <w:sz w:val="17"/>
        </w:rPr>
        <w:t>fiscais,</w:t>
      </w:r>
      <w:r>
        <w:rPr>
          <w:spacing w:val="18"/>
          <w:sz w:val="17"/>
        </w:rPr>
        <w:t> </w:t>
      </w:r>
      <w:r>
        <w:rPr>
          <w:sz w:val="17"/>
        </w:rPr>
        <w:t>previdenciários</w:t>
      </w:r>
      <w:r>
        <w:rPr>
          <w:spacing w:val="18"/>
          <w:sz w:val="17"/>
        </w:rPr>
        <w:t> </w:t>
      </w:r>
      <w:r>
        <w:rPr>
          <w:sz w:val="17"/>
        </w:rPr>
        <w:t>e</w:t>
      </w:r>
      <w:r>
        <w:rPr>
          <w:spacing w:val="18"/>
          <w:sz w:val="17"/>
        </w:rPr>
        <w:t> </w:t>
      </w:r>
      <w:r>
        <w:rPr>
          <w:sz w:val="17"/>
        </w:rPr>
        <w:t>comerciais</w:t>
      </w:r>
      <w:r>
        <w:rPr>
          <w:spacing w:val="18"/>
          <w:sz w:val="17"/>
        </w:rPr>
        <w:t> </w:t>
      </w:r>
      <w:r>
        <w:rPr>
          <w:sz w:val="17"/>
        </w:rPr>
        <w:t>resultantes</w:t>
      </w:r>
      <w:r>
        <w:rPr>
          <w:spacing w:val="18"/>
          <w:sz w:val="17"/>
        </w:rPr>
        <w:t> </w:t>
      </w:r>
      <w:r>
        <w:rPr>
          <w:sz w:val="17"/>
        </w:rPr>
        <w:t>da</w:t>
      </w:r>
      <w:r>
        <w:rPr>
          <w:spacing w:val="18"/>
          <w:sz w:val="17"/>
        </w:rPr>
        <w:t> </w:t>
      </w:r>
      <w:r>
        <w:rPr>
          <w:sz w:val="17"/>
        </w:rPr>
        <w:t>execução</w:t>
      </w:r>
      <w:r>
        <w:rPr>
          <w:spacing w:val="18"/>
          <w:sz w:val="17"/>
        </w:rPr>
        <w:t> </w:t>
      </w:r>
      <w:r>
        <w:rPr>
          <w:sz w:val="17"/>
        </w:rPr>
        <w:t>do</w:t>
      </w:r>
      <w:r>
        <w:rPr>
          <w:spacing w:val="18"/>
          <w:sz w:val="17"/>
        </w:rPr>
        <w:t> </w:t>
      </w:r>
      <w:r>
        <w:rPr>
          <w:spacing w:val="-2"/>
          <w:sz w:val="17"/>
        </w:rPr>
        <w:t>contrato;</w:t>
      </w:r>
    </w:p>
    <w:p>
      <w:pPr>
        <w:pStyle w:val="ListParagraph"/>
        <w:numPr>
          <w:ilvl w:val="1"/>
          <w:numId w:val="38"/>
        </w:numPr>
        <w:tabs>
          <w:tab w:pos="694" w:val="left" w:leader="none"/>
        </w:tabs>
        <w:spacing w:line="240" w:lineRule="auto" w:before="91" w:after="0"/>
        <w:ind w:left="694" w:right="0" w:hanging="308"/>
        <w:jc w:val="left"/>
        <w:rPr>
          <w:sz w:val="17"/>
        </w:rPr>
      </w:pPr>
      <w:r>
        <w:rPr>
          <w:w w:val="105"/>
          <w:sz w:val="17"/>
        </w:rPr>
        <w:t>Manter</w:t>
      </w:r>
      <w:r>
        <w:rPr>
          <w:spacing w:val="-10"/>
          <w:w w:val="105"/>
          <w:sz w:val="17"/>
        </w:rPr>
        <w:t> </w:t>
      </w:r>
      <w:r>
        <w:rPr>
          <w:w w:val="105"/>
          <w:sz w:val="17"/>
        </w:rPr>
        <w:t>todas</w:t>
      </w:r>
      <w:r>
        <w:rPr>
          <w:spacing w:val="-9"/>
          <w:w w:val="105"/>
          <w:sz w:val="17"/>
        </w:rPr>
        <w:t> </w:t>
      </w:r>
      <w:r>
        <w:rPr>
          <w:w w:val="105"/>
          <w:sz w:val="17"/>
        </w:rPr>
        <w:t>as</w:t>
      </w:r>
      <w:r>
        <w:rPr>
          <w:spacing w:val="-9"/>
          <w:w w:val="105"/>
          <w:sz w:val="17"/>
        </w:rPr>
        <w:t> </w:t>
      </w:r>
      <w:r>
        <w:rPr>
          <w:w w:val="105"/>
          <w:sz w:val="17"/>
        </w:rPr>
        <w:t>condições</w:t>
      </w:r>
      <w:r>
        <w:rPr>
          <w:spacing w:val="-10"/>
          <w:w w:val="105"/>
          <w:sz w:val="17"/>
        </w:rPr>
        <w:t> </w:t>
      </w:r>
      <w:r>
        <w:rPr>
          <w:w w:val="105"/>
          <w:sz w:val="17"/>
        </w:rPr>
        <w:t>de</w:t>
      </w:r>
      <w:r>
        <w:rPr>
          <w:spacing w:val="-9"/>
          <w:w w:val="105"/>
          <w:sz w:val="17"/>
        </w:rPr>
        <w:t> </w:t>
      </w:r>
      <w:r>
        <w:rPr>
          <w:w w:val="105"/>
          <w:sz w:val="17"/>
        </w:rPr>
        <w:t>habilitação</w:t>
      </w:r>
      <w:r>
        <w:rPr>
          <w:spacing w:val="-9"/>
          <w:w w:val="105"/>
          <w:sz w:val="17"/>
        </w:rPr>
        <w:t> </w:t>
      </w:r>
      <w:r>
        <w:rPr>
          <w:w w:val="105"/>
          <w:sz w:val="17"/>
        </w:rPr>
        <w:t>aferidas</w:t>
      </w:r>
      <w:r>
        <w:rPr>
          <w:spacing w:val="-10"/>
          <w:w w:val="105"/>
          <w:sz w:val="17"/>
        </w:rPr>
        <w:t> </w:t>
      </w:r>
      <w:r>
        <w:rPr>
          <w:w w:val="105"/>
          <w:sz w:val="17"/>
        </w:rPr>
        <w:t>no</w:t>
      </w:r>
      <w:r>
        <w:rPr>
          <w:spacing w:val="-9"/>
          <w:w w:val="105"/>
          <w:sz w:val="17"/>
        </w:rPr>
        <w:t> </w:t>
      </w:r>
      <w:r>
        <w:rPr>
          <w:w w:val="105"/>
          <w:sz w:val="17"/>
        </w:rPr>
        <w:t>processo</w:t>
      </w:r>
      <w:r>
        <w:rPr>
          <w:spacing w:val="-9"/>
          <w:w w:val="105"/>
          <w:sz w:val="17"/>
        </w:rPr>
        <w:t> </w:t>
      </w:r>
      <w:r>
        <w:rPr>
          <w:w w:val="105"/>
          <w:sz w:val="17"/>
        </w:rPr>
        <w:t>de</w:t>
      </w:r>
      <w:r>
        <w:rPr>
          <w:spacing w:val="-10"/>
          <w:w w:val="105"/>
          <w:sz w:val="17"/>
        </w:rPr>
        <w:t> </w:t>
      </w:r>
      <w:r>
        <w:rPr>
          <w:w w:val="105"/>
          <w:sz w:val="17"/>
        </w:rPr>
        <w:t>contratação</w:t>
      </w:r>
      <w:r>
        <w:rPr>
          <w:spacing w:val="-9"/>
          <w:w w:val="105"/>
          <w:sz w:val="17"/>
        </w:rPr>
        <w:t> </w:t>
      </w:r>
      <w:r>
        <w:rPr>
          <w:w w:val="105"/>
          <w:sz w:val="17"/>
        </w:rPr>
        <w:t>durante</w:t>
      </w:r>
      <w:r>
        <w:rPr>
          <w:spacing w:val="-9"/>
          <w:w w:val="105"/>
          <w:sz w:val="17"/>
        </w:rPr>
        <w:t> </w:t>
      </w:r>
      <w:r>
        <w:rPr>
          <w:w w:val="105"/>
          <w:sz w:val="17"/>
        </w:rPr>
        <w:t>a</w:t>
      </w:r>
      <w:r>
        <w:rPr>
          <w:spacing w:val="-10"/>
          <w:w w:val="105"/>
          <w:sz w:val="17"/>
        </w:rPr>
        <w:t> </w:t>
      </w:r>
      <w:r>
        <w:rPr>
          <w:w w:val="105"/>
          <w:sz w:val="17"/>
        </w:rPr>
        <w:t>vigência</w:t>
      </w:r>
      <w:r>
        <w:rPr>
          <w:spacing w:val="-9"/>
          <w:w w:val="105"/>
          <w:sz w:val="17"/>
        </w:rPr>
        <w:t> </w:t>
      </w:r>
      <w:r>
        <w:rPr>
          <w:w w:val="105"/>
          <w:sz w:val="17"/>
        </w:rPr>
        <w:t>do</w:t>
      </w:r>
      <w:r>
        <w:rPr>
          <w:spacing w:val="-9"/>
          <w:w w:val="105"/>
          <w:sz w:val="17"/>
        </w:rPr>
        <w:t> </w:t>
      </w:r>
      <w:r>
        <w:rPr>
          <w:spacing w:val="-2"/>
          <w:w w:val="105"/>
          <w:sz w:val="17"/>
        </w:rPr>
        <w:t>contrato;</w:t>
      </w:r>
    </w:p>
    <w:p>
      <w:pPr>
        <w:pStyle w:val="BodyText"/>
        <w:spacing w:before="183"/>
        <w:ind w:left="0"/>
      </w:pPr>
    </w:p>
    <w:p>
      <w:pPr>
        <w:pStyle w:val="Heading2"/>
        <w:numPr>
          <w:ilvl w:val="0"/>
          <w:numId w:val="30"/>
        </w:numPr>
        <w:tabs>
          <w:tab w:pos="557" w:val="left" w:leader="none"/>
        </w:tabs>
        <w:spacing w:line="240" w:lineRule="auto" w:before="0" w:after="0"/>
        <w:ind w:left="557" w:right="0" w:hanging="171"/>
        <w:jc w:val="left"/>
      </w:pPr>
      <w:r>
        <w:rPr>
          <w:w w:val="105"/>
        </w:rPr>
        <w:t>–</w:t>
      </w:r>
      <w:r>
        <w:rPr>
          <w:spacing w:val="-12"/>
          <w:w w:val="105"/>
        </w:rPr>
        <w:t> </w:t>
      </w:r>
      <w:r>
        <w:rPr>
          <w:w w:val="105"/>
        </w:rPr>
        <w:t>FORMA</w:t>
      </w:r>
      <w:r>
        <w:rPr>
          <w:spacing w:val="-11"/>
          <w:w w:val="105"/>
        </w:rPr>
        <w:t> </w:t>
      </w:r>
      <w:r>
        <w:rPr>
          <w:w w:val="105"/>
        </w:rPr>
        <w:t>DE</w:t>
      </w:r>
      <w:r>
        <w:rPr>
          <w:spacing w:val="-11"/>
          <w:w w:val="105"/>
        </w:rPr>
        <w:t> </w:t>
      </w:r>
      <w:r>
        <w:rPr>
          <w:w w:val="105"/>
        </w:rPr>
        <w:t>CRITÉRIO</w:t>
      </w:r>
      <w:r>
        <w:rPr>
          <w:spacing w:val="-11"/>
          <w:w w:val="105"/>
        </w:rPr>
        <w:t> </w:t>
      </w:r>
      <w:r>
        <w:rPr>
          <w:w w:val="105"/>
        </w:rPr>
        <w:t>E</w:t>
      </w:r>
      <w:r>
        <w:rPr>
          <w:spacing w:val="-11"/>
          <w:w w:val="105"/>
        </w:rPr>
        <w:t> </w:t>
      </w:r>
      <w:r>
        <w:rPr>
          <w:w w:val="105"/>
        </w:rPr>
        <w:t>SELEÇÃO</w:t>
      </w:r>
      <w:r>
        <w:rPr>
          <w:spacing w:val="-11"/>
          <w:w w:val="105"/>
        </w:rPr>
        <w:t> </w:t>
      </w:r>
      <w:r>
        <w:rPr>
          <w:w w:val="105"/>
        </w:rPr>
        <w:t>DE</w:t>
      </w:r>
      <w:r>
        <w:rPr>
          <w:spacing w:val="-11"/>
          <w:w w:val="105"/>
        </w:rPr>
        <w:t> </w:t>
      </w:r>
      <w:r>
        <w:rPr>
          <w:spacing w:val="-2"/>
          <w:w w:val="105"/>
        </w:rPr>
        <w:t>FORNECEDOR:</w:t>
      </w:r>
    </w:p>
    <w:p>
      <w:pPr>
        <w:pStyle w:val="ListParagraph"/>
        <w:numPr>
          <w:ilvl w:val="1"/>
          <w:numId w:val="39"/>
        </w:numPr>
        <w:tabs>
          <w:tab w:pos="782" w:val="left" w:leader="none"/>
        </w:tabs>
        <w:spacing w:line="285" w:lineRule="auto" w:before="125" w:after="0"/>
        <w:ind w:left="386" w:right="481" w:firstLine="0"/>
        <w:jc w:val="left"/>
        <w:rPr>
          <w:sz w:val="17"/>
        </w:rPr>
      </w:pPr>
      <w:r>
        <w:rPr>
          <w:w w:val="105"/>
          <w:sz w:val="17"/>
        </w:rPr>
        <w:t>O</w:t>
      </w:r>
      <w:r>
        <w:rPr>
          <w:spacing w:val="-12"/>
          <w:w w:val="105"/>
          <w:sz w:val="17"/>
        </w:rPr>
        <w:t> </w:t>
      </w:r>
      <w:r>
        <w:rPr>
          <w:w w:val="105"/>
          <w:sz w:val="17"/>
        </w:rPr>
        <w:t>fornecedor</w:t>
      </w:r>
      <w:r>
        <w:rPr>
          <w:spacing w:val="-10"/>
          <w:w w:val="105"/>
          <w:sz w:val="17"/>
        </w:rPr>
        <w:t> </w:t>
      </w:r>
      <w:r>
        <w:rPr>
          <w:w w:val="105"/>
          <w:sz w:val="17"/>
        </w:rPr>
        <w:t>será</w:t>
      </w:r>
      <w:r>
        <w:rPr>
          <w:spacing w:val="-9"/>
          <w:w w:val="105"/>
          <w:sz w:val="17"/>
        </w:rPr>
        <w:t> </w:t>
      </w:r>
      <w:r>
        <w:rPr>
          <w:w w:val="105"/>
          <w:sz w:val="17"/>
        </w:rPr>
        <w:t>selecionado</w:t>
      </w:r>
      <w:r>
        <w:rPr>
          <w:spacing w:val="-9"/>
          <w:w w:val="105"/>
          <w:sz w:val="17"/>
        </w:rPr>
        <w:t> </w:t>
      </w:r>
      <w:r>
        <w:rPr>
          <w:w w:val="105"/>
          <w:sz w:val="17"/>
        </w:rPr>
        <w:t>por</w:t>
      </w:r>
      <w:r>
        <w:rPr>
          <w:spacing w:val="-9"/>
          <w:w w:val="105"/>
          <w:sz w:val="17"/>
        </w:rPr>
        <w:t> </w:t>
      </w:r>
      <w:r>
        <w:rPr>
          <w:w w:val="105"/>
          <w:sz w:val="17"/>
        </w:rPr>
        <w:t>meio</w:t>
      </w:r>
      <w:r>
        <w:rPr>
          <w:spacing w:val="-9"/>
          <w:w w:val="105"/>
          <w:sz w:val="17"/>
        </w:rPr>
        <w:t> </w:t>
      </w:r>
      <w:r>
        <w:rPr>
          <w:w w:val="105"/>
          <w:sz w:val="17"/>
        </w:rPr>
        <w:t>da</w:t>
      </w:r>
      <w:r>
        <w:rPr>
          <w:spacing w:val="-9"/>
          <w:w w:val="105"/>
          <w:sz w:val="17"/>
        </w:rPr>
        <w:t> </w:t>
      </w:r>
      <w:r>
        <w:rPr>
          <w:w w:val="105"/>
          <w:sz w:val="17"/>
        </w:rPr>
        <w:t>realização</w:t>
      </w:r>
      <w:r>
        <w:rPr>
          <w:spacing w:val="-9"/>
          <w:w w:val="105"/>
          <w:sz w:val="17"/>
        </w:rPr>
        <w:t> </w:t>
      </w:r>
      <w:r>
        <w:rPr>
          <w:w w:val="105"/>
          <w:sz w:val="17"/>
        </w:rPr>
        <w:t>de</w:t>
      </w:r>
      <w:r>
        <w:rPr>
          <w:spacing w:val="-9"/>
          <w:w w:val="105"/>
          <w:sz w:val="17"/>
        </w:rPr>
        <w:t> </w:t>
      </w:r>
      <w:r>
        <w:rPr>
          <w:w w:val="105"/>
          <w:sz w:val="17"/>
        </w:rPr>
        <w:t>procedimento</w:t>
      </w:r>
      <w:r>
        <w:rPr>
          <w:spacing w:val="-9"/>
          <w:w w:val="105"/>
          <w:sz w:val="17"/>
        </w:rPr>
        <w:t> </w:t>
      </w:r>
      <w:r>
        <w:rPr>
          <w:w w:val="105"/>
          <w:sz w:val="17"/>
        </w:rPr>
        <w:t>de</w:t>
      </w:r>
      <w:r>
        <w:rPr>
          <w:spacing w:val="-9"/>
          <w:w w:val="105"/>
          <w:sz w:val="17"/>
        </w:rPr>
        <w:t> </w:t>
      </w:r>
      <w:r>
        <w:rPr>
          <w:w w:val="105"/>
          <w:sz w:val="17"/>
        </w:rPr>
        <w:t>LICITAÇÃO,</w:t>
      </w:r>
      <w:r>
        <w:rPr>
          <w:spacing w:val="-9"/>
          <w:w w:val="105"/>
          <w:sz w:val="17"/>
        </w:rPr>
        <w:t> </w:t>
      </w:r>
      <w:r>
        <w:rPr>
          <w:w w:val="105"/>
          <w:sz w:val="17"/>
        </w:rPr>
        <w:t>na</w:t>
      </w:r>
      <w:r>
        <w:rPr>
          <w:spacing w:val="-9"/>
          <w:w w:val="105"/>
          <w:sz w:val="17"/>
        </w:rPr>
        <w:t> </w:t>
      </w:r>
      <w:r>
        <w:rPr>
          <w:w w:val="105"/>
          <w:sz w:val="17"/>
        </w:rPr>
        <w:t>modalidade</w:t>
      </w:r>
      <w:r>
        <w:rPr>
          <w:spacing w:val="-9"/>
          <w:w w:val="105"/>
          <w:sz w:val="17"/>
        </w:rPr>
        <w:t> </w:t>
      </w:r>
      <w:r>
        <w:rPr>
          <w:w w:val="105"/>
          <w:sz w:val="17"/>
        </w:rPr>
        <w:t>PREGÃO,</w:t>
      </w:r>
      <w:r>
        <w:rPr>
          <w:spacing w:val="-9"/>
          <w:w w:val="105"/>
          <w:sz w:val="17"/>
        </w:rPr>
        <w:t> </w:t>
      </w:r>
      <w:r>
        <w:rPr>
          <w:w w:val="105"/>
          <w:sz w:val="17"/>
        </w:rPr>
        <w:t>modo</w:t>
      </w:r>
      <w:r>
        <w:rPr>
          <w:spacing w:val="-9"/>
          <w:w w:val="105"/>
          <w:sz w:val="17"/>
        </w:rPr>
        <w:t> </w:t>
      </w:r>
      <w:r>
        <w:rPr>
          <w:w w:val="105"/>
          <w:sz w:val="17"/>
        </w:rPr>
        <w:t>de</w:t>
      </w:r>
      <w:r>
        <w:rPr>
          <w:spacing w:val="-9"/>
          <w:w w:val="105"/>
          <w:sz w:val="17"/>
        </w:rPr>
        <w:t> </w:t>
      </w:r>
      <w:r>
        <w:rPr>
          <w:w w:val="105"/>
          <w:sz w:val="17"/>
        </w:rPr>
        <w:t>disputa</w:t>
      </w:r>
      <w:r>
        <w:rPr>
          <w:spacing w:val="-12"/>
          <w:w w:val="105"/>
          <w:sz w:val="17"/>
        </w:rPr>
        <w:t> </w:t>
      </w:r>
      <w:r>
        <w:rPr>
          <w:w w:val="105"/>
          <w:sz w:val="17"/>
        </w:rPr>
        <w:t>ABERTO,</w:t>
      </w:r>
      <w:r>
        <w:rPr>
          <w:spacing w:val="-8"/>
          <w:w w:val="105"/>
          <w:sz w:val="17"/>
        </w:rPr>
        <w:t> </w:t>
      </w:r>
      <w:r>
        <w:rPr>
          <w:w w:val="105"/>
          <w:sz w:val="17"/>
        </w:rPr>
        <w:t>sob</w:t>
      </w:r>
      <w:r>
        <w:rPr>
          <w:spacing w:val="-9"/>
          <w:w w:val="105"/>
          <w:sz w:val="17"/>
        </w:rPr>
        <w:t> </w:t>
      </w:r>
      <w:r>
        <w:rPr>
          <w:w w:val="105"/>
          <w:sz w:val="17"/>
        </w:rPr>
        <w:t>a</w:t>
      </w:r>
      <w:r>
        <w:rPr>
          <w:spacing w:val="-9"/>
          <w:w w:val="105"/>
          <w:sz w:val="17"/>
        </w:rPr>
        <w:t> </w:t>
      </w:r>
      <w:r>
        <w:rPr>
          <w:w w:val="105"/>
          <w:sz w:val="17"/>
        </w:rPr>
        <w:t>forma</w:t>
      </w:r>
      <w:r>
        <w:rPr>
          <w:spacing w:val="-9"/>
          <w:w w:val="105"/>
          <w:sz w:val="17"/>
        </w:rPr>
        <w:t> </w:t>
      </w:r>
      <w:r>
        <w:rPr>
          <w:w w:val="105"/>
          <w:sz w:val="17"/>
        </w:rPr>
        <w:t>ELETRÔNICA,</w:t>
      </w:r>
      <w:r>
        <w:rPr>
          <w:spacing w:val="-9"/>
          <w:w w:val="105"/>
          <w:sz w:val="17"/>
        </w:rPr>
        <w:t> </w:t>
      </w:r>
      <w:r>
        <w:rPr>
          <w:w w:val="105"/>
          <w:sz w:val="17"/>
        </w:rPr>
        <w:t>com</w:t>
      </w:r>
      <w:r>
        <w:rPr>
          <w:spacing w:val="-9"/>
          <w:w w:val="105"/>
          <w:sz w:val="17"/>
        </w:rPr>
        <w:t> </w:t>
      </w:r>
      <w:r>
        <w:rPr>
          <w:w w:val="105"/>
          <w:sz w:val="17"/>
        </w:rPr>
        <w:t>adoção</w:t>
      </w:r>
      <w:r>
        <w:rPr>
          <w:spacing w:val="-9"/>
          <w:w w:val="105"/>
          <w:sz w:val="17"/>
        </w:rPr>
        <w:t> </w:t>
      </w:r>
      <w:r>
        <w:rPr>
          <w:w w:val="105"/>
          <w:sz w:val="17"/>
        </w:rPr>
        <w:t>do</w:t>
      </w:r>
      <w:r>
        <w:rPr>
          <w:spacing w:val="-9"/>
          <w:w w:val="105"/>
          <w:sz w:val="17"/>
        </w:rPr>
        <w:t> </w:t>
      </w:r>
      <w:r>
        <w:rPr>
          <w:w w:val="105"/>
          <w:sz w:val="17"/>
        </w:rPr>
        <w:t>critério de julgamento pelo menor preço por item.</w:t>
      </w:r>
    </w:p>
    <w:p>
      <w:pPr>
        <w:pStyle w:val="ListParagraph"/>
        <w:numPr>
          <w:ilvl w:val="1"/>
          <w:numId w:val="39"/>
        </w:numPr>
        <w:tabs>
          <w:tab w:pos="782" w:val="left" w:leader="none"/>
        </w:tabs>
        <w:spacing w:line="244" w:lineRule="auto" w:before="53" w:after="0"/>
        <w:ind w:left="386" w:right="427" w:firstLine="0"/>
        <w:jc w:val="left"/>
        <w:rPr>
          <w:sz w:val="17"/>
        </w:rPr>
      </w:pPr>
      <w:r>
        <w:rPr>
          <w:w w:val="105"/>
          <w:sz w:val="17"/>
        </w:rPr>
        <w:t>Nos</w:t>
      </w:r>
      <w:r>
        <w:rPr>
          <w:spacing w:val="-7"/>
          <w:w w:val="105"/>
          <w:sz w:val="17"/>
        </w:rPr>
        <w:t> </w:t>
      </w:r>
      <w:r>
        <w:rPr>
          <w:w w:val="105"/>
          <w:sz w:val="17"/>
        </w:rPr>
        <w:t>termos</w:t>
      </w:r>
      <w:r>
        <w:rPr>
          <w:spacing w:val="-7"/>
          <w:w w:val="105"/>
          <w:sz w:val="17"/>
        </w:rPr>
        <w:t> </w:t>
      </w:r>
      <w:r>
        <w:rPr>
          <w:w w:val="105"/>
          <w:sz w:val="17"/>
        </w:rPr>
        <w:t>do</w:t>
      </w:r>
      <w:r>
        <w:rPr>
          <w:spacing w:val="-7"/>
          <w:w w:val="105"/>
          <w:sz w:val="17"/>
        </w:rPr>
        <w:t> </w:t>
      </w:r>
      <w:r>
        <w:rPr>
          <w:w w:val="105"/>
          <w:sz w:val="17"/>
        </w:rPr>
        <w:t>artigo</w:t>
      </w:r>
      <w:r>
        <w:rPr>
          <w:spacing w:val="-7"/>
          <w:w w:val="105"/>
          <w:sz w:val="17"/>
        </w:rPr>
        <w:t> </w:t>
      </w:r>
      <w:r>
        <w:rPr>
          <w:w w:val="105"/>
          <w:sz w:val="17"/>
        </w:rPr>
        <w:t>48,</w:t>
      </w:r>
      <w:r>
        <w:rPr>
          <w:spacing w:val="-7"/>
          <w:w w:val="105"/>
          <w:sz w:val="17"/>
        </w:rPr>
        <w:t> </w:t>
      </w:r>
      <w:r>
        <w:rPr>
          <w:w w:val="105"/>
          <w:sz w:val="17"/>
        </w:rPr>
        <w:t>inciso</w:t>
      </w:r>
      <w:r>
        <w:rPr>
          <w:spacing w:val="-7"/>
          <w:w w:val="105"/>
          <w:sz w:val="17"/>
        </w:rPr>
        <w:t> </w:t>
      </w:r>
      <w:r>
        <w:rPr>
          <w:w w:val="105"/>
          <w:sz w:val="17"/>
        </w:rPr>
        <w:t>I,</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Complementar</w:t>
      </w:r>
      <w:r>
        <w:rPr>
          <w:spacing w:val="-7"/>
          <w:w w:val="105"/>
          <w:sz w:val="17"/>
        </w:rPr>
        <w:t> </w:t>
      </w:r>
      <w:r>
        <w:rPr>
          <w:w w:val="105"/>
          <w:sz w:val="17"/>
        </w:rPr>
        <w:t>nº</w:t>
      </w:r>
      <w:r>
        <w:rPr>
          <w:spacing w:val="-7"/>
          <w:w w:val="105"/>
          <w:sz w:val="17"/>
        </w:rPr>
        <w:t> </w:t>
      </w:r>
      <w:r>
        <w:rPr>
          <w:w w:val="105"/>
          <w:sz w:val="17"/>
        </w:rPr>
        <w:t>123/2006,</w:t>
      </w:r>
      <w:r>
        <w:rPr>
          <w:spacing w:val="-7"/>
          <w:w w:val="105"/>
          <w:sz w:val="17"/>
        </w:rPr>
        <w:t> </w:t>
      </w:r>
      <w:r>
        <w:rPr>
          <w:w w:val="105"/>
          <w:sz w:val="17"/>
        </w:rPr>
        <w:t>a</w:t>
      </w:r>
      <w:r>
        <w:rPr>
          <w:spacing w:val="-7"/>
          <w:w w:val="105"/>
          <w:sz w:val="17"/>
        </w:rPr>
        <w:t> </w:t>
      </w:r>
      <w:r>
        <w:rPr>
          <w:w w:val="105"/>
          <w:sz w:val="17"/>
        </w:rPr>
        <w:t>disputa</w:t>
      </w:r>
      <w:r>
        <w:rPr>
          <w:spacing w:val="-7"/>
          <w:w w:val="105"/>
          <w:sz w:val="17"/>
        </w:rPr>
        <w:t> </w:t>
      </w:r>
      <w:r>
        <w:rPr>
          <w:w w:val="105"/>
          <w:sz w:val="17"/>
        </w:rPr>
        <w:t>deverá</w:t>
      </w:r>
      <w:r>
        <w:rPr>
          <w:spacing w:val="-7"/>
          <w:w w:val="105"/>
          <w:sz w:val="17"/>
        </w:rPr>
        <w:t> </w:t>
      </w:r>
      <w:r>
        <w:rPr>
          <w:w w:val="105"/>
          <w:sz w:val="17"/>
        </w:rPr>
        <w:t>ser</w:t>
      </w:r>
      <w:r>
        <w:rPr>
          <w:spacing w:val="-7"/>
          <w:w w:val="105"/>
          <w:sz w:val="17"/>
        </w:rPr>
        <w:t> </w:t>
      </w:r>
      <w:r>
        <w:rPr>
          <w:w w:val="105"/>
          <w:sz w:val="17"/>
        </w:rPr>
        <w:t>realizada</w:t>
      </w:r>
      <w:r>
        <w:rPr>
          <w:spacing w:val="-7"/>
          <w:w w:val="105"/>
          <w:sz w:val="17"/>
        </w:rPr>
        <w:t> </w:t>
      </w:r>
      <w:r>
        <w:rPr>
          <w:w w:val="105"/>
          <w:sz w:val="17"/>
        </w:rPr>
        <w:t>exclusivamente</w:t>
      </w:r>
      <w:r>
        <w:rPr>
          <w:spacing w:val="-7"/>
          <w:w w:val="105"/>
          <w:sz w:val="17"/>
        </w:rPr>
        <w:t> </w:t>
      </w:r>
      <w:r>
        <w:rPr>
          <w:w w:val="105"/>
          <w:sz w:val="17"/>
        </w:rPr>
        <w:t>entre</w:t>
      </w:r>
      <w:r>
        <w:rPr>
          <w:spacing w:val="-7"/>
          <w:w w:val="105"/>
          <w:sz w:val="17"/>
        </w:rPr>
        <w:t> </w:t>
      </w:r>
      <w:r>
        <w:rPr>
          <w:w w:val="105"/>
          <w:sz w:val="17"/>
        </w:rPr>
        <w:t>Microempresas</w:t>
      </w:r>
      <w:r>
        <w:rPr>
          <w:spacing w:val="-7"/>
          <w:w w:val="105"/>
          <w:sz w:val="17"/>
        </w:rPr>
        <w:t> </w:t>
      </w:r>
      <w:r>
        <w:rPr>
          <w:w w:val="105"/>
          <w:sz w:val="17"/>
        </w:rPr>
        <w:t>–</w:t>
      </w:r>
      <w:r>
        <w:rPr>
          <w:spacing w:val="-7"/>
          <w:w w:val="105"/>
          <w:sz w:val="17"/>
        </w:rPr>
        <w:t> </w:t>
      </w:r>
      <w:r>
        <w:rPr>
          <w:w w:val="105"/>
          <w:sz w:val="17"/>
        </w:rPr>
        <w:t>ME</w:t>
      </w:r>
      <w:r>
        <w:rPr>
          <w:spacing w:val="-7"/>
          <w:w w:val="105"/>
          <w:sz w:val="17"/>
        </w:rPr>
        <w:t> </w:t>
      </w:r>
      <w:r>
        <w:rPr>
          <w:w w:val="105"/>
          <w:sz w:val="17"/>
        </w:rPr>
        <w:t>e</w:t>
      </w:r>
      <w:r>
        <w:rPr>
          <w:spacing w:val="-7"/>
          <w:w w:val="105"/>
          <w:sz w:val="17"/>
        </w:rPr>
        <w:t> </w:t>
      </w:r>
      <w:r>
        <w:rPr>
          <w:w w:val="105"/>
          <w:sz w:val="17"/>
        </w:rPr>
        <w:t>Empresas</w:t>
      </w:r>
      <w:r>
        <w:rPr>
          <w:spacing w:val="-7"/>
          <w:w w:val="105"/>
          <w:sz w:val="17"/>
        </w:rPr>
        <w:t> </w:t>
      </w:r>
      <w:r>
        <w:rPr>
          <w:w w:val="105"/>
          <w:sz w:val="17"/>
        </w:rPr>
        <w:t>de</w:t>
      </w:r>
      <w:r>
        <w:rPr>
          <w:spacing w:val="-7"/>
          <w:w w:val="105"/>
          <w:sz w:val="17"/>
        </w:rPr>
        <w:t> </w:t>
      </w:r>
      <w:r>
        <w:rPr>
          <w:w w:val="105"/>
          <w:sz w:val="17"/>
        </w:rPr>
        <w:t>Pequeno</w:t>
      </w:r>
      <w:r>
        <w:rPr>
          <w:spacing w:val="-7"/>
          <w:w w:val="105"/>
          <w:sz w:val="17"/>
        </w:rPr>
        <w:t> </w:t>
      </w:r>
      <w:r>
        <w:rPr>
          <w:w w:val="105"/>
          <w:sz w:val="17"/>
        </w:rPr>
        <w:t>Porte</w:t>
      </w:r>
      <w:r>
        <w:rPr>
          <w:spacing w:val="-7"/>
          <w:w w:val="105"/>
          <w:sz w:val="17"/>
        </w:rPr>
        <w:t> </w:t>
      </w:r>
      <w:r>
        <w:rPr>
          <w:w w:val="105"/>
          <w:sz w:val="17"/>
        </w:rPr>
        <w:t>–</w:t>
      </w:r>
      <w:r>
        <w:rPr>
          <w:spacing w:val="-7"/>
          <w:w w:val="105"/>
          <w:sz w:val="17"/>
        </w:rPr>
        <w:t> </w:t>
      </w:r>
      <w:r>
        <w:rPr>
          <w:w w:val="105"/>
          <w:sz w:val="17"/>
        </w:rPr>
        <w:t>EPP,</w:t>
      </w:r>
      <w:r>
        <w:rPr>
          <w:spacing w:val="-7"/>
          <w:w w:val="105"/>
          <w:sz w:val="17"/>
        </w:rPr>
        <w:t> </w:t>
      </w:r>
      <w:r>
        <w:rPr>
          <w:w w:val="105"/>
          <w:sz w:val="17"/>
        </w:rPr>
        <w:t>garantindo-se</w:t>
      </w:r>
      <w:r>
        <w:rPr>
          <w:spacing w:val="-7"/>
          <w:w w:val="105"/>
          <w:sz w:val="17"/>
        </w:rPr>
        <w:t> </w:t>
      </w:r>
      <w:r>
        <w:rPr>
          <w:w w:val="105"/>
          <w:sz w:val="17"/>
        </w:rPr>
        <w:t>o tratamento diferenciado e favorecido previsto na legislação vigente.</w:t>
      </w:r>
    </w:p>
    <w:p>
      <w:pPr>
        <w:pStyle w:val="Heading3"/>
        <w:numPr>
          <w:ilvl w:val="2"/>
          <w:numId w:val="39"/>
        </w:numPr>
        <w:tabs>
          <w:tab w:pos="1644" w:val="left" w:leader="none"/>
        </w:tabs>
        <w:spacing w:line="240" w:lineRule="auto" w:before="87" w:after="0"/>
        <w:ind w:left="1644" w:right="0" w:hanging="215"/>
        <w:jc w:val="left"/>
      </w:pPr>
      <w:r>
        <w:rPr>
          <w:w w:val="105"/>
        </w:rPr>
        <w:t>Regime</w:t>
      </w:r>
      <w:r>
        <w:rPr>
          <w:spacing w:val="-9"/>
          <w:w w:val="105"/>
        </w:rPr>
        <w:t> </w:t>
      </w:r>
      <w:r>
        <w:rPr>
          <w:w w:val="105"/>
        </w:rPr>
        <w:t>de</w:t>
      </w:r>
      <w:r>
        <w:rPr>
          <w:spacing w:val="-8"/>
          <w:w w:val="105"/>
        </w:rPr>
        <w:t> </w:t>
      </w:r>
      <w:r>
        <w:rPr>
          <w:spacing w:val="-2"/>
          <w:w w:val="105"/>
        </w:rPr>
        <w:t>execução</w:t>
      </w:r>
    </w:p>
    <w:p>
      <w:pPr>
        <w:pStyle w:val="ListParagraph"/>
        <w:numPr>
          <w:ilvl w:val="3"/>
          <w:numId w:val="39"/>
        </w:numPr>
        <w:tabs>
          <w:tab w:pos="1595" w:val="left" w:leader="none"/>
        </w:tabs>
        <w:spacing w:line="240" w:lineRule="auto" w:before="92" w:after="0"/>
        <w:ind w:left="1595" w:right="0" w:hanging="166"/>
        <w:jc w:val="left"/>
        <w:rPr>
          <w:sz w:val="17"/>
        </w:rPr>
      </w:pPr>
      <w:r>
        <w:rPr>
          <w:w w:val="105"/>
          <w:sz w:val="17"/>
        </w:rPr>
        <w:t>O</w:t>
      </w:r>
      <w:r>
        <w:rPr>
          <w:spacing w:val="-11"/>
          <w:w w:val="105"/>
          <w:sz w:val="17"/>
        </w:rPr>
        <w:t> </w:t>
      </w:r>
      <w:r>
        <w:rPr>
          <w:w w:val="105"/>
          <w:sz w:val="17"/>
        </w:rPr>
        <w:t>regime</w:t>
      </w:r>
      <w:r>
        <w:rPr>
          <w:spacing w:val="-10"/>
          <w:w w:val="105"/>
          <w:sz w:val="17"/>
        </w:rPr>
        <w:t> </w:t>
      </w:r>
      <w:r>
        <w:rPr>
          <w:w w:val="105"/>
          <w:sz w:val="17"/>
        </w:rPr>
        <w:t>de</w:t>
      </w:r>
      <w:r>
        <w:rPr>
          <w:spacing w:val="-10"/>
          <w:w w:val="105"/>
          <w:sz w:val="17"/>
        </w:rPr>
        <w:t> </w:t>
      </w:r>
      <w:r>
        <w:rPr>
          <w:w w:val="105"/>
          <w:sz w:val="17"/>
        </w:rPr>
        <w:t>execução</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seguirá</w:t>
      </w:r>
      <w:r>
        <w:rPr>
          <w:spacing w:val="-10"/>
          <w:w w:val="105"/>
          <w:sz w:val="17"/>
        </w:rPr>
        <w:t> </w:t>
      </w:r>
      <w:r>
        <w:rPr>
          <w:w w:val="105"/>
          <w:sz w:val="17"/>
        </w:rPr>
        <w:t>os</w:t>
      </w:r>
      <w:r>
        <w:rPr>
          <w:spacing w:val="-10"/>
          <w:w w:val="105"/>
          <w:sz w:val="17"/>
        </w:rPr>
        <w:t> </w:t>
      </w:r>
      <w:r>
        <w:rPr>
          <w:w w:val="105"/>
          <w:sz w:val="17"/>
        </w:rPr>
        <w:t>critérios</w:t>
      </w:r>
      <w:r>
        <w:rPr>
          <w:spacing w:val="-9"/>
          <w:w w:val="105"/>
          <w:sz w:val="17"/>
        </w:rPr>
        <w:t> </w:t>
      </w:r>
      <w:r>
        <w:rPr>
          <w:w w:val="105"/>
          <w:sz w:val="17"/>
        </w:rPr>
        <w:t>estabelecidos</w:t>
      </w:r>
      <w:r>
        <w:rPr>
          <w:spacing w:val="-10"/>
          <w:w w:val="105"/>
          <w:sz w:val="17"/>
        </w:rPr>
        <w:t> </w:t>
      </w:r>
      <w:r>
        <w:rPr>
          <w:w w:val="105"/>
          <w:sz w:val="17"/>
        </w:rPr>
        <w:t>no</w:t>
      </w:r>
      <w:r>
        <w:rPr>
          <w:spacing w:val="-11"/>
          <w:w w:val="105"/>
          <w:sz w:val="17"/>
        </w:rPr>
        <w:t> </w:t>
      </w:r>
      <w:r>
        <w:rPr>
          <w:w w:val="105"/>
          <w:sz w:val="17"/>
        </w:rPr>
        <w:t>Termo</w:t>
      </w:r>
      <w:r>
        <w:rPr>
          <w:spacing w:val="-10"/>
          <w:w w:val="105"/>
          <w:sz w:val="17"/>
        </w:rPr>
        <w:t> </w:t>
      </w:r>
      <w:r>
        <w:rPr>
          <w:w w:val="105"/>
          <w:sz w:val="17"/>
        </w:rPr>
        <w:t>de</w:t>
      </w:r>
      <w:r>
        <w:rPr>
          <w:spacing w:val="-10"/>
          <w:w w:val="105"/>
          <w:sz w:val="17"/>
        </w:rPr>
        <w:t> </w:t>
      </w:r>
      <w:r>
        <w:rPr>
          <w:spacing w:val="-2"/>
          <w:w w:val="105"/>
          <w:sz w:val="17"/>
        </w:rPr>
        <w:t>Referência.</w:t>
      </w:r>
    </w:p>
    <w:p>
      <w:pPr>
        <w:pStyle w:val="Heading3"/>
        <w:numPr>
          <w:ilvl w:val="2"/>
          <w:numId w:val="39"/>
        </w:numPr>
        <w:tabs>
          <w:tab w:pos="1634" w:val="left" w:leader="none"/>
        </w:tabs>
        <w:spacing w:line="240" w:lineRule="auto" w:before="91" w:after="0"/>
        <w:ind w:left="1634" w:right="0" w:hanging="205"/>
        <w:jc w:val="left"/>
      </w:pPr>
      <w:r>
        <w:rPr>
          <w:w w:val="105"/>
        </w:rPr>
        <w:t>Exigências</w:t>
      </w:r>
      <w:r>
        <w:rPr>
          <w:spacing w:val="-11"/>
          <w:w w:val="105"/>
        </w:rPr>
        <w:t> </w:t>
      </w:r>
      <w:r>
        <w:rPr>
          <w:w w:val="105"/>
        </w:rPr>
        <w:t>de</w:t>
      </w:r>
      <w:r>
        <w:rPr>
          <w:spacing w:val="-11"/>
          <w:w w:val="105"/>
        </w:rPr>
        <w:t> </w:t>
      </w:r>
      <w:r>
        <w:rPr>
          <w:spacing w:val="-2"/>
          <w:w w:val="105"/>
        </w:rPr>
        <w:t>habilitação</w:t>
      </w:r>
    </w:p>
    <w:p>
      <w:pPr>
        <w:pStyle w:val="ListParagraph"/>
        <w:numPr>
          <w:ilvl w:val="3"/>
          <w:numId w:val="39"/>
        </w:numPr>
        <w:tabs>
          <w:tab w:pos="1598" w:val="left" w:leader="none"/>
        </w:tabs>
        <w:spacing w:line="244" w:lineRule="auto" w:before="92" w:after="0"/>
        <w:ind w:left="386" w:right="369" w:firstLine="1043"/>
        <w:jc w:val="left"/>
        <w:rPr>
          <w:sz w:val="17"/>
        </w:rPr>
      </w:pPr>
      <w:r>
        <w:rPr>
          <w:w w:val="105"/>
          <w:sz w:val="17"/>
        </w:rPr>
        <w:t>Previamente</w:t>
      </w:r>
      <w:r>
        <w:rPr>
          <w:spacing w:val="-8"/>
          <w:w w:val="105"/>
          <w:sz w:val="17"/>
        </w:rPr>
        <w:t> </w:t>
      </w:r>
      <w:r>
        <w:rPr>
          <w:w w:val="105"/>
          <w:sz w:val="17"/>
        </w:rPr>
        <w:t>à</w:t>
      </w:r>
      <w:r>
        <w:rPr>
          <w:spacing w:val="-5"/>
          <w:w w:val="105"/>
          <w:sz w:val="17"/>
        </w:rPr>
        <w:t> </w:t>
      </w:r>
      <w:r>
        <w:rPr>
          <w:w w:val="105"/>
          <w:sz w:val="17"/>
        </w:rPr>
        <w:t>celebração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a</w:t>
      </w:r>
      <w:r>
        <w:rPr>
          <w:spacing w:val="-12"/>
          <w:w w:val="105"/>
          <w:sz w:val="17"/>
        </w:rPr>
        <w:t> </w:t>
      </w:r>
      <w:r>
        <w:rPr>
          <w:w w:val="105"/>
          <w:sz w:val="17"/>
        </w:rPr>
        <w:t>Administração</w:t>
      </w:r>
      <w:r>
        <w:rPr>
          <w:spacing w:val="-4"/>
          <w:w w:val="105"/>
          <w:sz w:val="17"/>
        </w:rPr>
        <w:t> </w:t>
      </w:r>
      <w:r>
        <w:rPr>
          <w:w w:val="105"/>
          <w:sz w:val="17"/>
        </w:rPr>
        <w:t>verificará</w:t>
      </w:r>
      <w:r>
        <w:rPr>
          <w:spacing w:val="-5"/>
          <w:w w:val="105"/>
          <w:sz w:val="17"/>
        </w:rPr>
        <w:t> </w:t>
      </w:r>
      <w:r>
        <w:rPr>
          <w:w w:val="105"/>
          <w:sz w:val="17"/>
        </w:rPr>
        <w:t>o</w:t>
      </w:r>
      <w:r>
        <w:rPr>
          <w:spacing w:val="-5"/>
          <w:w w:val="105"/>
          <w:sz w:val="17"/>
        </w:rPr>
        <w:t> </w:t>
      </w:r>
      <w:r>
        <w:rPr>
          <w:w w:val="105"/>
          <w:sz w:val="17"/>
        </w:rPr>
        <w:t>eventual</w:t>
      </w:r>
      <w:r>
        <w:rPr>
          <w:spacing w:val="-5"/>
          <w:w w:val="105"/>
          <w:sz w:val="17"/>
        </w:rPr>
        <w:t> </w:t>
      </w:r>
      <w:r>
        <w:rPr>
          <w:w w:val="105"/>
          <w:sz w:val="17"/>
        </w:rPr>
        <w:t>descumprimento</w:t>
      </w:r>
      <w:r>
        <w:rPr>
          <w:spacing w:val="-5"/>
          <w:w w:val="105"/>
          <w:sz w:val="17"/>
        </w:rPr>
        <w:t> </w:t>
      </w:r>
      <w:r>
        <w:rPr>
          <w:w w:val="105"/>
          <w:sz w:val="17"/>
        </w:rPr>
        <w:t>das</w:t>
      </w:r>
      <w:r>
        <w:rPr>
          <w:spacing w:val="-5"/>
          <w:w w:val="105"/>
          <w:sz w:val="17"/>
        </w:rPr>
        <w:t> </w:t>
      </w:r>
      <w:r>
        <w:rPr>
          <w:w w:val="105"/>
          <w:sz w:val="17"/>
        </w:rPr>
        <w:t>condições</w:t>
      </w:r>
      <w:r>
        <w:rPr>
          <w:spacing w:val="-5"/>
          <w:w w:val="105"/>
          <w:sz w:val="17"/>
        </w:rPr>
        <w:t> </w:t>
      </w:r>
      <w:r>
        <w:rPr>
          <w:w w:val="105"/>
          <w:sz w:val="17"/>
        </w:rPr>
        <w:t>para</w:t>
      </w:r>
      <w:r>
        <w:rPr>
          <w:spacing w:val="-5"/>
          <w:w w:val="105"/>
          <w:sz w:val="17"/>
        </w:rPr>
        <w:t> </w:t>
      </w:r>
      <w:r>
        <w:rPr>
          <w:w w:val="105"/>
          <w:sz w:val="17"/>
        </w:rPr>
        <w:t>contratação,</w:t>
      </w:r>
      <w:r>
        <w:rPr>
          <w:spacing w:val="-5"/>
          <w:w w:val="105"/>
          <w:sz w:val="17"/>
        </w:rPr>
        <w:t> </w:t>
      </w:r>
      <w:r>
        <w:rPr>
          <w:w w:val="105"/>
          <w:sz w:val="17"/>
        </w:rPr>
        <w:t>especialmente</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impeça, mediante a consulta a cadastros informativos oficiais, tais como:</w:t>
      </w:r>
    </w:p>
    <w:p>
      <w:pPr>
        <w:pStyle w:val="ListParagraph"/>
        <w:numPr>
          <w:ilvl w:val="0"/>
          <w:numId w:val="40"/>
        </w:numPr>
        <w:tabs>
          <w:tab w:pos="1595" w:val="left" w:leader="none"/>
        </w:tabs>
        <w:spacing w:line="240" w:lineRule="auto" w:before="87" w:after="0"/>
        <w:ind w:left="1595" w:right="0" w:hanging="166"/>
        <w:jc w:val="left"/>
        <w:rPr>
          <w:sz w:val="17"/>
        </w:rPr>
      </w:pPr>
      <w:r>
        <w:rPr>
          <w:spacing w:val="-2"/>
          <w:w w:val="105"/>
          <w:sz w:val="17"/>
        </w:rPr>
        <w:t>SICAF;</w:t>
      </w:r>
    </w:p>
    <w:p>
      <w:pPr>
        <w:pStyle w:val="ListParagraph"/>
        <w:numPr>
          <w:ilvl w:val="0"/>
          <w:numId w:val="40"/>
        </w:numPr>
        <w:tabs>
          <w:tab w:pos="1604" w:val="left" w:leader="none"/>
        </w:tabs>
        <w:spacing w:line="240" w:lineRule="auto" w:before="91" w:after="0"/>
        <w:ind w:left="1604" w:right="0" w:hanging="175"/>
        <w:jc w:val="left"/>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hyperlink r:id="rId66">
        <w:r>
          <w:rPr>
            <w:spacing w:val="-2"/>
            <w:w w:val="105"/>
            <w:sz w:val="17"/>
          </w:rPr>
          <w:t>(www.portaldatransparencia.gov.br/ceis);</w:t>
        </w:r>
      </w:hyperlink>
    </w:p>
    <w:p>
      <w:pPr>
        <w:pStyle w:val="ListParagraph"/>
        <w:numPr>
          <w:ilvl w:val="0"/>
          <w:numId w:val="40"/>
        </w:numPr>
        <w:tabs>
          <w:tab w:pos="1595" w:val="left" w:leader="none"/>
        </w:tabs>
        <w:spacing w:line="240" w:lineRule="auto" w:before="92" w:after="0"/>
        <w:ind w:left="1595" w:right="0" w:hanging="166"/>
        <w:jc w:val="left"/>
        <w:rPr>
          <w:sz w:val="17"/>
        </w:rPr>
      </w:pPr>
      <w:r>
        <w:rPr>
          <w:sz w:val="17"/>
        </w:rPr>
        <w:t>Cadastro</w:t>
      </w:r>
      <w:r>
        <w:rPr>
          <w:spacing w:val="21"/>
          <w:sz w:val="17"/>
        </w:rPr>
        <w:t> </w:t>
      </w:r>
      <w:r>
        <w:rPr>
          <w:sz w:val="17"/>
        </w:rPr>
        <w:t>Nacional</w:t>
      </w:r>
      <w:r>
        <w:rPr>
          <w:spacing w:val="21"/>
          <w:sz w:val="17"/>
        </w:rPr>
        <w:t> </w:t>
      </w:r>
      <w:r>
        <w:rPr>
          <w:sz w:val="17"/>
        </w:rPr>
        <w:t>de</w:t>
      </w:r>
      <w:r>
        <w:rPr>
          <w:spacing w:val="21"/>
          <w:sz w:val="17"/>
        </w:rPr>
        <w:t> </w:t>
      </w:r>
      <w:r>
        <w:rPr>
          <w:sz w:val="17"/>
        </w:rPr>
        <w:t>Empresas</w:t>
      </w:r>
      <w:r>
        <w:rPr>
          <w:spacing w:val="21"/>
          <w:sz w:val="17"/>
        </w:rPr>
        <w:t> </w:t>
      </w:r>
      <w:r>
        <w:rPr>
          <w:sz w:val="17"/>
        </w:rPr>
        <w:t>Punidas</w:t>
      </w:r>
      <w:r>
        <w:rPr>
          <w:spacing w:val="22"/>
          <w:sz w:val="17"/>
        </w:rPr>
        <w:t> </w:t>
      </w:r>
      <w:r>
        <w:rPr>
          <w:sz w:val="17"/>
        </w:rPr>
        <w:t>–</w:t>
      </w:r>
      <w:r>
        <w:rPr>
          <w:spacing w:val="21"/>
          <w:sz w:val="17"/>
        </w:rPr>
        <w:t> </w:t>
      </w:r>
      <w:r>
        <w:rPr>
          <w:sz w:val="17"/>
        </w:rPr>
        <w:t>CNEP,</w:t>
      </w:r>
      <w:r>
        <w:rPr>
          <w:spacing w:val="21"/>
          <w:sz w:val="17"/>
        </w:rPr>
        <w:t> </w:t>
      </w:r>
      <w:r>
        <w:rPr>
          <w:sz w:val="17"/>
        </w:rPr>
        <w:t>mantido</w:t>
      </w:r>
      <w:r>
        <w:rPr>
          <w:spacing w:val="21"/>
          <w:sz w:val="17"/>
        </w:rPr>
        <w:t> </w:t>
      </w:r>
      <w:r>
        <w:rPr>
          <w:sz w:val="17"/>
        </w:rPr>
        <w:t>pela</w:t>
      </w:r>
      <w:r>
        <w:rPr>
          <w:spacing w:val="22"/>
          <w:sz w:val="17"/>
        </w:rPr>
        <w:t> </w:t>
      </w:r>
      <w:r>
        <w:rPr>
          <w:sz w:val="17"/>
        </w:rPr>
        <w:t>Controladoria-Geral</w:t>
      </w:r>
      <w:r>
        <w:rPr>
          <w:spacing w:val="21"/>
          <w:sz w:val="17"/>
        </w:rPr>
        <w:t> </w:t>
      </w:r>
      <w:r>
        <w:rPr>
          <w:sz w:val="17"/>
        </w:rPr>
        <w:t>da</w:t>
      </w:r>
      <w:r>
        <w:rPr>
          <w:spacing w:val="21"/>
          <w:sz w:val="17"/>
        </w:rPr>
        <w:t> </w:t>
      </w:r>
      <w:r>
        <w:rPr>
          <w:sz w:val="17"/>
        </w:rPr>
        <w:t>União</w:t>
      </w:r>
      <w:r>
        <w:rPr>
          <w:spacing w:val="21"/>
          <w:sz w:val="17"/>
        </w:rPr>
        <w:t> </w:t>
      </w:r>
      <w:hyperlink r:id="rId67">
        <w:r>
          <w:rPr>
            <w:spacing w:val="-2"/>
            <w:sz w:val="17"/>
          </w:rPr>
          <w:t>(https://www.portaltransparencia.gov.br/sancoes/cnep)</w:t>
        </w:r>
      </w:hyperlink>
    </w:p>
    <w:p>
      <w:pPr>
        <w:pStyle w:val="ListParagraph"/>
        <w:numPr>
          <w:ilvl w:val="0"/>
          <w:numId w:val="40"/>
        </w:numPr>
        <w:tabs>
          <w:tab w:pos="1594" w:val="left" w:leader="none"/>
        </w:tabs>
        <w:spacing w:line="244" w:lineRule="auto" w:before="91" w:after="0"/>
        <w:ind w:left="386" w:right="369" w:firstLine="1043"/>
        <w:jc w:val="left"/>
        <w:rPr>
          <w:sz w:val="17"/>
        </w:rPr>
      </w:pPr>
      <w:r>
        <w:rPr>
          <w:w w:val="105"/>
          <w:sz w:val="17"/>
        </w:rPr>
        <w:t>A</w:t>
      </w:r>
      <w:r>
        <w:rPr>
          <w:spacing w:val="-12"/>
          <w:w w:val="105"/>
          <w:sz w:val="17"/>
        </w:rPr>
        <w:t> </w:t>
      </w:r>
      <w:r>
        <w:rPr>
          <w:w w:val="105"/>
          <w:sz w:val="17"/>
        </w:rPr>
        <w:t>consulta</w:t>
      </w:r>
      <w:r>
        <w:rPr>
          <w:spacing w:val="-8"/>
          <w:w w:val="105"/>
          <w:sz w:val="17"/>
        </w:rPr>
        <w:t> </w:t>
      </w:r>
      <w:r>
        <w:rPr>
          <w:w w:val="105"/>
          <w:sz w:val="17"/>
        </w:rPr>
        <w:t>aos</w:t>
      </w:r>
      <w:r>
        <w:rPr>
          <w:spacing w:val="-6"/>
          <w:w w:val="105"/>
          <w:sz w:val="17"/>
        </w:rPr>
        <w:t> </w:t>
      </w:r>
      <w:r>
        <w:rPr>
          <w:w w:val="105"/>
          <w:sz w:val="17"/>
        </w:rPr>
        <w:t>cadastros</w:t>
      </w:r>
      <w:r>
        <w:rPr>
          <w:spacing w:val="-6"/>
          <w:w w:val="105"/>
          <w:sz w:val="17"/>
        </w:rPr>
        <w:t> </w:t>
      </w:r>
      <w:r>
        <w:rPr>
          <w:w w:val="105"/>
          <w:sz w:val="17"/>
        </w:rPr>
        <w:t>será</w:t>
      </w:r>
      <w:r>
        <w:rPr>
          <w:spacing w:val="-6"/>
          <w:w w:val="105"/>
          <w:sz w:val="17"/>
        </w:rPr>
        <w:t> </w:t>
      </w:r>
      <w:r>
        <w:rPr>
          <w:w w:val="105"/>
          <w:sz w:val="17"/>
        </w:rPr>
        <w:t>realizada</w:t>
      </w:r>
      <w:r>
        <w:rPr>
          <w:spacing w:val="-6"/>
          <w:w w:val="105"/>
          <w:sz w:val="17"/>
        </w:rPr>
        <w:t> </w:t>
      </w:r>
      <w:r>
        <w:rPr>
          <w:w w:val="105"/>
          <w:sz w:val="17"/>
        </w:rPr>
        <w:t>em</w:t>
      </w:r>
      <w:r>
        <w:rPr>
          <w:spacing w:val="-6"/>
          <w:w w:val="105"/>
          <w:sz w:val="17"/>
        </w:rPr>
        <w:t> </w:t>
      </w:r>
      <w:r>
        <w:rPr>
          <w:w w:val="105"/>
          <w:sz w:val="17"/>
        </w:rPr>
        <w:t>nome</w:t>
      </w:r>
      <w:r>
        <w:rPr>
          <w:spacing w:val="-6"/>
          <w:w w:val="105"/>
          <w:sz w:val="17"/>
        </w:rPr>
        <w:t> </w:t>
      </w:r>
      <w:r>
        <w:rPr>
          <w:w w:val="105"/>
          <w:sz w:val="17"/>
        </w:rPr>
        <w:t>da</w:t>
      </w:r>
      <w:r>
        <w:rPr>
          <w:spacing w:val="-6"/>
          <w:w w:val="105"/>
          <w:sz w:val="17"/>
        </w:rPr>
        <w:t> </w:t>
      </w:r>
      <w:r>
        <w:rPr>
          <w:w w:val="105"/>
          <w:sz w:val="17"/>
        </w:rPr>
        <w:t>empresa</w:t>
      </w:r>
      <w:r>
        <w:rPr>
          <w:spacing w:val="-6"/>
          <w:w w:val="105"/>
          <w:sz w:val="17"/>
        </w:rPr>
        <w:t> </w:t>
      </w:r>
      <w:r>
        <w:rPr>
          <w:w w:val="105"/>
          <w:sz w:val="17"/>
        </w:rPr>
        <w:t>interessada</w:t>
      </w:r>
      <w:r>
        <w:rPr>
          <w:spacing w:val="-6"/>
          <w:w w:val="105"/>
          <w:sz w:val="17"/>
        </w:rPr>
        <w:t> </w:t>
      </w:r>
      <w:r>
        <w:rPr>
          <w:w w:val="105"/>
          <w:sz w:val="17"/>
        </w:rPr>
        <w:t>e</w:t>
      </w:r>
      <w:r>
        <w:rPr>
          <w:spacing w:val="-6"/>
          <w:w w:val="105"/>
          <w:sz w:val="17"/>
        </w:rPr>
        <w:t> </w:t>
      </w:r>
      <w:r>
        <w:rPr>
          <w:w w:val="105"/>
          <w:sz w:val="17"/>
        </w:rPr>
        <w:t>de</w:t>
      </w:r>
      <w:r>
        <w:rPr>
          <w:spacing w:val="-6"/>
          <w:w w:val="105"/>
          <w:sz w:val="17"/>
        </w:rPr>
        <w:t> </w:t>
      </w:r>
      <w:r>
        <w:rPr>
          <w:w w:val="105"/>
          <w:sz w:val="17"/>
        </w:rPr>
        <w:t>seu</w:t>
      </w:r>
      <w:r>
        <w:rPr>
          <w:spacing w:val="-6"/>
          <w:w w:val="105"/>
          <w:sz w:val="17"/>
        </w:rPr>
        <w:t> </w:t>
      </w:r>
      <w:r>
        <w:rPr>
          <w:w w:val="105"/>
          <w:sz w:val="17"/>
        </w:rPr>
        <w:t>sócio</w:t>
      </w:r>
      <w:r>
        <w:rPr>
          <w:spacing w:val="-6"/>
          <w:w w:val="105"/>
          <w:sz w:val="17"/>
        </w:rPr>
        <w:t> </w:t>
      </w:r>
      <w:r>
        <w:rPr>
          <w:w w:val="105"/>
          <w:sz w:val="17"/>
        </w:rPr>
        <w:t>majoritário,</w:t>
      </w:r>
      <w:r>
        <w:rPr>
          <w:spacing w:val="-6"/>
          <w:w w:val="105"/>
          <w:sz w:val="17"/>
        </w:rPr>
        <w:t> </w:t>
      </w:r>
      <w:r>
        <w:rPr>
          <w:w w:val="105"/>
          <w:sz w:val="17"/>
        </w:rPr>
        <w:t>por</w:t>
      </w:r>
      <w:r>
        <w:rPr>
          <w:spacing w:val="-6"/>
          <w:w w:val="105"/>
          <w:sz w:val="17"/>
        </w:rPr>
        <w:t> </w:t>
      </w:r>
      <w:r>
        <w:rPr>
          <w:w w:val="105"/>
          <w:sz w:val="17"/>
        </w:rPr>
        <w:t>força</w:t>
      </w:r>
      <w:r>
        <w:rPr>
          <w:spacing w:val="-6"/>
          <w:w w:val="105"/>
          <w:sz w:val="17"/>
        </w:rPr>
        <w:t> </w:t>
      </w:r>
      <w:r>
        <w:rPr>
          <w:w w:val="105"/>
          <w:sz w:val="17"/>
        </w:rPr>
        <w:t>do</w:t>
      </w:r>
      <w:r>
        <w:rPr>
          <w:spacing w:val="-6"/>
          <w:w w:val="105"/>
          <w:sz w:val="17"/>
        </w:rPr>
        <w:t> </w:t>
      </w:r>
      <w:r>
        <w:rPr>
          <w:w w:val="105"/>
          <w:sz w:val="17"/>
        </w:rPr>
        <w:t>artigo</w:t>
      </w:r>
      <w:r>
        <w:rPr>
          <w:spacing w:val="-6"/>
          <w:w w:val="105"/>
          <w:sz w:val="17"/>
        </w:rPr>
        <w:t> </w:t>
      </w:r>
      <w:r>
        <w:rPr>
          <w:w w:val="105"/>
          <w:sz w:val="17"/>
        </w:rPr>
        <w:t>12</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w:t>
      </w:r>
      <w:r>
        <w:rPr>
          <w:spacing w:val="-6"/>
          <w:w w:val="105"/>
          <w:sz w:val="17"/>
        </w:rPr>
        <w:t> </w:t>
      </w:r>
      <w:r>
        <w:rPr>
          <w:w w:val="105"/>
          <w:sz w:val="17"/>
        </w:rPr>
        <w:t>8.429,</w:t>
      </w:r>
      <w:r>
        <w:rPr>
          <w:spacing w:val="-6"/>
          <w:w w:val="105"/>
          <w:sz w:val="17"/>
        </w:rPr>
        <w:t> </w:t>
      </w:r>
      <w:r>
        <w:rPr>
          <w:w w:val="105"/>
          <w:sz w:val="17"/>
        </w:rPr>
        <w:t>de</w:t>
      </w:r>
      <w:r>
        <w:rPr>
          <w:spacing w:val="-6"/>
          <w:w w:val="105"/>
          <w:sz w:val="17"/>
        </w:rPr>
        <w:t> </w:t>
      </w:r>
      <w:r>
        <w:rPr>
          <w:w w:val="105"/>
          <w:sz w:val="17"/>
        </w:rPr>
        <w:t>1992,</w:t>
      </w:r>
      <w:r>
        <w:rPr>
          <w:spacing w:val="-6"/>
          <w:w w:val="105"/>
          <w:sz w:val="17"/>
        </w:rPr>
        <w:t> </w:t>
      </w:r>
      <w:r>
        <w:rPr>
          <w:w w:val="105"/>
          <w:sz w:val="17"/>
        </w:rPr>
        <w:t>que</w:t>
      </w:r>
      <w:r>
        <w:rPr>
          <w:spacing w:val="-6"/>
          <w:w w:val="105"/>
          <w:sz w:val="17"/>
        </w:rPr>
        <w:t> </w:t>
      </w:r>
      <w:r>
        <w:rPr>
          <w:w w:val="105"/>
          <w:sz w:val="17"/>
        </w:rPr>
        <w:t>prevê,</w:t>
      </w:r>
      <w:r>
        <w:rPr>
          <w:spacing w:val="-6"/>
          <w:w w:val="105"/>
          <w:sz w:val="17"/>
        </w:rPr>
        <w:t> </w:t>
      </w:r>
      <w:r>
        <w:rPr>
          <w:w w:val="105"/>
          <w:sz w:val="17"/>
        </w:rPr>
        <w:t>dentre</w:t>
      </w:r>
      <w:r>
        <w:rPr>
          <w:spacing w:val="-6"/>
          <w:w w:val="105"/>
          <w:sz w:val="17"/>
        </w:rPr>
        <w:t> </w:t>
      </w:r>
      <w:r>
        <w:rPr>
          <w:w w:val="105"/>
          <w:sz w:val="17"/>
        </w:rPr>
        <w:t>as</w:t>
      </w:r>
      <w:r>
        <w:rPr>
          <w:spacing w:val="-6"/>
          <w:w w:val="105"/>
          <w:sz w:val="17"/>
        </w:rPr>
        <w:t> </w:t>
      </w:r>
      <w:r>
        <w:rPr>
          <w:w w:val="105"/>
          <w:sz w:val="17"/>
        </w:rPr>
        <w:t>sanções</w:t>
      </w:r>
      <w:r>
        <w:rPr>
          <w:spacing w:val="-6"/>
          <w:w w:val="105"/>
          <w:sz w:val="17"/>
        </w:rPr>
        <w:t> </w:t>
      </w:r>
      <w:r>
        <w:rPr>
          <w:w w:val="105"/>
          <w:sz w:val="17"/>
        </w:rPr>
        <w:t>impostas ao</w:t>
      </w:r>
      <w:r>
        <w:rPr>
          <w:spacing w:val="-1"/>
          <w:w w:val="105"/>
          <w:sz w:val="17"/>
        </w:rPr>
        <w:t> </w:t>
      </w:r>
      <w:r>
        <w:rPr>
          <w:w w:val="105"/>
          <w:sz w:val="17"/>
        </w:rPr>
        <w:t>responsável</w:t>
      </w:r>
      <w:r>
        <w:rPr>
          <w:spacing w:val="-1"/>
          <w:w w:val="105"/>
          <w:sz w:val="17"/>
        </w:rPr>
        <w:t> </w:t>
      </w:r>
      <w:r>
        <w:rPr>
          <w:w w:val="105"/>
          <w:sz w:val="17"/>
        </w:rPr>
        <w:t>pela</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improbidade</w:t>
      </w:r>
      <w:r>
        <w:rPr>
          <w:spacing w:val="-1"/>
          <w:w w:val="105"/>
          <w:sz w:val="17"/>
        </w:rPr>
        <w:t> </w:t>
      </w:r>
      <w:r>
        <w:rPr>
          <w:w w:val="105"/>
          <w:sz w:val="17"/>
        </w:rPr>
        <w:t>administrativa,</w:t>
      </w:r>
      <w:r>
        <w:rPr>
          <w:spacing w:val="-1"/>
          <w:w w:val="105"/>
          <w:sz w:val="17"/>
        </w:rPr>
        <w:t> </w:t>
      </w:r>
      <w:r>
        <w:rPr>
          <w:w w:val="105"/>
          <w:sz w:val="17"/>
        </w:rPr>
        <w:t>a</w:t>
      </w:r>
      <w:r>
        <w:rPr>
          <w:spacing w:val="-1"/>
          <w:w w:val="105"/>
          <w:sz w:val="17"/>
        </w:rPr>
        <w:t> </w:t>
      </w:r>
      <w:r>
        <w:rPr>
          <w:w w:val="105"/>
          <w:sz w:val="17"/>
        </w:rPr>
        <w:t>proibição</w:t>
      </w:r>
      <w:r>
        <w:rPr>
          <w:spacing w:val="-1"/>
          <w:w w:val="105"/>
          <w:sz w:val="17"/>
        </w:rPr>
        <w:t> </w:t>
      </w:r>
      <w:r>
        <w:rPr>
          <w:w w:val="105"/>
          <w:sz w:val="17"/>
        </w:rPr>
        <w:t>de</w:t>
      </w:r>
      <w:r>
        <w:rPr>
          <w:spacing w:val="-1"/>
          <w:w w:val="105"/>
          <w:sz w:val="17"/>
        </w:rPr>
        <w:t> </w:t>
      </w:r>
      <w:r>
        <w:rPr>
          <w:w w:val="105"/>
          <w:sz w:val="17"/>
        </w:rPr>
        <w:t>contratar</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Poder</w:t>
      </w:r>
      <w:r>
        <w:rPr>
          <w:spacing w:val="-1"/>
          <w:w w:val="105"/>
          <w:sz w:val="17"/>
        </w:rPr>
        <w:t> </w:t>
      </w:r>
      <w:r>
        <w:rPr>
          <w:w w:val="105"/>
          <w:sz w:val="17"/>
        </w:rPr>
        <w:t>Público,</w:t>
      </w:r>
      <w:r>
        <w:rPr>
          <w:spacing w:val="-1"/>
          <w:w w:val="105"/>
          <w:sz w:val="17"/>
        </w:rPr>
        <w:t> </w:t>
      </w:r>
      <w:r>
        <w:rPr>
          <w:w w:val="105"/>
          <w:sz w:val="17"/>
        </w:rPr>
        <w:t>inclusive</w:t>
      </w:r>
      <w:r>
        <w:rPr>
          <w:spacing w:val="-1"/>
          <w:w w:val="105"/>
          <w:sz w:val="17"/>
        </w:rPr>
        <w:t> </w:t>
      </w:r>
      <w:r>
        <w:rPr>
          <w:w w:val="105"/>
          <w:sz w:val="17"/>
        </w:rPr>
        <w:t>por</w:t>
      </w:r>
      <w:r>
        <w:rPr>
          <w:spacing w:val="-1"/>
          <w:w w:val="105"/>
          <w:sz w:val="17"/>
        </w:rPr>
        <w:t> </w:t>
      </w:r>
      <w:r>
        <w:rPr>
          <w:w w:val="105"/>
          <w:sz w:val="17"/>
        </w:rPr>
        <w:t>intermédio</w:t>
      </w:r>
      <w:r>
        <w:rPr>
          <w:spacing w:val="-1"/>
          <w:w w:val="105"/>
          <w:sz w:val="17"/>
        </w:rPr>
        <w:t> </w:t>
      </w:r>
      <w:r>
        <w:rPr>
          <w:w w:val="105"/>
          <w:sz w:val="17"/>
        </w:rPr>
        <w:t>de</w:t>
      </w:r>
      <w:r>
        <w:rPr>
          <w:spacing w:val="-1"/>
          <w:w w:val="105"/>
          <w:sz w:val="17"/>
        </w:rPr>
        <w:t> </w:t>
      </w:r>
      <w:r>
        <w:rPr>
          <w:w w:val="105"/>
          <w:sz w:val="17"/>
        </w:rPr>
        <w:t>pessoa</w:t>
      </w:r>
      <w:r>
        <w:rPr>
          <w:spacing w:val="-1"/>
          <w:w w:val="105"/>
          <w:sz w:val="17"/>
        </w:rPr>
        <w:t> </w:t>
      </w:r>
      <w:r>
        <w:rPr>
          <w:w w:val="105"/>
          <w:sz w:val="17"/>
        </w:rPr>
        <w:t>jurídica</w:t>
      </w:r>
      <w:r>
        <w:rPr>
          <w:spacing w:val="-1"/>
          <w:w w:val="105"/>
          <w:sz w:val="17"/>
        </w:rPr>
        <w:t> </w:t>
      </w:r>
      <w:r>
        <w:rPr>
          <w:w w:val="105"/>
          <w:sz w:val="17"/>
        </w:rPr>
        <w:t>da</w:t>
      </w:r>
      <w:r>
        <w:rPr>
          <w:spacing w:val="-1"/>
          <w:w w:val="105"/>
          <w:sz w:val="17"/>
        </w:rPr>
        <w:t> </w:t>
      </w:r>
      <w:r>
        <w:rPr>
          <w:w w:val="105"/>
          <w:sz w:val="17"/>
        </w:rPr>
        <w:t>qual</w:t>
      </w:r>
      <w:r>
        <w:rPr>
          <w:spacing w:val="-1"/>
          <w:w w:val="105"/>
          <w:sz w:val="17"/>
        </w:rPr>
        <w:t> </w:t>
      </w:r>
      <w:r>
        <w:rPr>
          <w:w w:val="105"/>
          <w:sz w:val="17"/>
        </w:rPr>
        <w:t>seja</w:t>
      </w:r>
      <w:r>
        <w:rPr>
          <w:spacing w:val="-1"/>
          <w:w w:val="105"/>
          <w:sz w:val="17"/>
        </w:rPr>
        <w:t> </w:t>
      </w:r>
      <w:r>
        <w:rPr>
          <w:w w:val="105"/>
          <w:sz w:val="17"/>
        </w:rPr>
        <w:t>sócio</w:t>
      </w:r>
      <w:r>
        <w:rPr>
          <w:spacing w:val="-1"/>
          <w:w w:val="105"/>
          <w:sz w:val="17"/>
        </w:rPr>
        <w:t> </w:t>
      </w:r>
      <w:r>
        <w:rPr>
          <w:w w:val="105"/>
          <w:sz w:val="17"/>
        </w:rPr>
        <w:t>majoritário.</w:t>
      </w:r>
    </w:p>
    <w:p>
      <w:pPr>
        <w:pStyle w:val="ListParagraph"/>
        <w:numPr>
          <w:ilvl w:val="0"/>
          <w:numId w:val="40"/>
        </w:numPr>
        <w:tabs>
          <w:tab w:pos="1619" w:val="left" w:leader="none"/>
        </w:tabs>
        <w:spacing w:line="244" w:lineRule="auto" w:before="87" w:after="0"/>
        <w:ind w:left="386" w:right="369" w:firstLine="1043"/>
        <w:jc w:val="left"/>
        <w:rPr>
          <w:sz w:val="17"/>
        </w:rPr>
      </w:pPr>
      <w:r>
        <w:rPr>
          <w:w w:val="105"/>
          <w:sz w:val="17"/>
        </w:rPr>
        <w:t>Caso</w:t>
      </w:r>
      <w:r>
        <w:rPr>
          <w:spacing w:val="17"/>
          <w:w w:val="105"/>
          <w:sz w:val="17"/>
        </w:rPr>
        <w:t> </w:t>
      </w:r>
      <w:r>
        <w:rPr>
          <w:w w:val="105"/>
          <w:sz w:val="17"/>
        </w:rPr>
        <w:t>conste</w:t>
      </w:r>
      <w:r>
        <w:rPr>
          <w:spacing w:val="17"/>
          <w:w w:val="105"/>
          <w:sz w:val="17"/>
        </w:rPr>
        <w:t> </w:t>
      </w:r>
      <w:r>
        <w:rPr>
          <w:w w:val="105"/>
          <w:sz w:val="17"/>
        </w:rPr>
        <w:t>na</w:t>
      </w:r>
      <w:r>
        <w:rPr>
          <w:spacing w:val="17"/>
          <w:w w:val="105"/>
          <w:sz w:val="17"/>
        </w:rPr>
        <w:t> </w:t>
      </w:r>
      <w:r>
        <w:rPr>
          <w:w w:val="105"/>
          <w:sz w:val="17"/>
        </w:rPr>
        <w:t>Consulta</w:t>
      </w:r>
      <w:r>
        <w:rPr>
          <w:spacing w:val="17"/>
          <w:w w:val="105"/>
          <w:sz w:val="17"/>
        </w:rPr>
        <w:t> </w:t>
      </w:r>
      <w:r>
        <w:rPr>
          <w:w w:val="105"/>
          <w:sz w:val="17"/>
        </w:rPr>
        <w:t>de</w:t>
      </w:r>
      <w:r>
        <w:rPr>
          <w:spacing w:val="17"/>
          <w:w w:val="105"/>
          <w:sz w:val="17"/>
        </w:rPr>
        <w:t> </w:t>
      </w:r>
      <w:r>
        <w:rPr>
          <w:w w:val="105"/>
          <w:sz w:val="17"/>
        </w:rPr>
        <w:t>Situação</w:t>
      </w:r>
      <w:r>
        <w:rPr>
          <w:spacing w:val="17"/>
          <w:w w:val="105"/>
          <w:sz w:val="17"/>
        </w:rPr>
        <w:t> </w:t>
      </w:r>
      <w:r>
        <w:rPr>
          <w:w w:val="105"/>
          <w:sz w:val="17"/>
        </w:rPr>
        <w:t>do</w:t>
      </w:r>
      <w:r>
        <w:rPr>
          <w:spacing w:val="17"/>
          <w:w w:val="105"/>
          <w:sz w:val="17"/>
        </w:rPr>
        <w:t> </w:t>
      </w:r>
      <w:r>
        <w:rPr>
          <w:w w:val="105"/>
          <w:sz w:val="17"/>
        </w:rPr>
        <w:t>interessado</w:t>
      </w:r>
      <w:r>
        <w:rPr>
          <w:spacing w:val="17"/>
          <w:w w:val="105"/>
          <w:sz w:val="17"/>
        </w:rPr>
        <w:t> </w:t>
      </w:r>
      <w:r>
        <w:rPr>
          <w:w w:val="105"/>
          <w:sz w:val="17"/>
        </w:rPr>
        <w:t>a</w:t>
      </w:r>
      <w:r>
        <w:rPr>
          <w:spacing w:val="17"/>
          <w:w w:val="105"/>
          <w:sz w:val="17"/>
        </w:rPr>
        <w:t> </w:t>
      </w:r>
      <w:r>
        <w:rPr>
          <w:w w:val="105"/>
          <w:sz w:val="17"/>
        </w:rPr>
        <w:t>existência</w:t>
      </w:r>
      <w:r>
        <w:rPr>
          <w:spacing w:val="17"/>
          <w:w w:val="105"/>
          <w:sz w:val="17"/>
        </w:rPr>
        <w:t> </w:t>
      </w:r>
      <w:r>
        <w:rPr>
          <w:w w:val="105"/>
          <w:sz w:val="17"/>
        </w:rPr>
        <w:t>de</w:t>
      </w:r>
      <w:r>
        <w:rPr>
          <w:spacing w:val="17"/>
          <w:w w:val="105"/>
          <w:sz w:val="17"/>
        </w:rPr>
        <w:t> </w:t>
      </w:r>
      <w:r>
        <w:rPr>
          <w:w w:val="105"/>
          <w:sz w:val="17"/>
        </w:rPr>
        <w:t>Ocorrências</w:t>
      </w:r>
      <w:r>
        <w:rPr>
          <w:spacing w:val="17"/>
          <w:w w:val="105"/>
          <w:sz w:val="17"/>
        </w:rPr>
        <w:t> </w:t>
      </w:r>
      <w:r>
        <w:rPr>
          <w:w w:val="105"/>
          <w:sz w:val="17"/>
        </w:rPr>
        <w:t>Impeditivas</w:t>
      </w:r>
      <w:r>
        <w:rPr>
          <w:spacing w:val="17"/>
          <w:w w:val="105"/>
          <w:sz w:val="17"/>
        </w:rPr>
        <w:t> </w:t>
      </w:r>
      <w:r>
        <w:rPr>
          <w:w w:val="105"/>
          <w:sz w:val="17"/>
        </w:rPr>
        <w:t>Indiretas,</w:t>
      </w:r>
      <w:r>
        <w:rPr>
          <w:spacing w:val="17"/>
          <w:w w:val="105"/>
          <w:sz w:val="17"/>
        </w:rPr>
        <w:t> </w:t>
      </w:r>
      <w:r>
        <w:rPr>
          <w:w w:val="105"/>
          <w:sz w:val="17"/>
        </w:rPr>
        <w:t>o</w:t>
      </w:r>
      <w:r>
        <w:rPr>
          <w:spacing w:val="17"/>
          <w:w w:val="105"/>
          <w:sz w:val="17"/>
        </w:rPr>
        <w:t> </w:t>
      </w:r>
      <w:r>
        <w:rPr>
          <w:w w:val="105"/>
          <w:sz w:val="17"/>
        </w:rPr>
        <w:t>gestor</w:t>
      </w:r>
      <w:r>
        <w:rPr>
          <w:spacing w:val="17"/>
          <w:w w:val="105"/>
          <w:sz w:val="17"/>
        </w:rPr>
        <w:t> </w:t>
      </w:r>
      <w:r>
        <w:rPr>
          <w:w w:val="105"/>
          <w:sz w:val="17"/>
        </w:rPr>
        <w:t>diligenciará</w:t>
      </w:r>
      <w:r>
        <w:rPr>
          <w:spacing w:val="17"/>
          <w:w w:val="105"/>
          <w:sz w:val="17"/>
        </w:rPr>
        <w:t> </w:t>
      </w:r>
      <w:r>
        <w:rPr>
          <w:w w:val="105"/>
          <w:sz w:val="17"/>
        </w:rPr>
        <w:t>para</w:t>
      </w:r>
      <w:r>
        <w:rPr>
          <w:spacing w:val="17"/>
          <w:w w:val="105"/>
          <w:sz w:val="17"/>
        </w:rPr>
        <w:t> </w:t>
      </w:r>
      <w:r>
        <w:rPr>
          <w:w w:val="105"/>
          <w:sz w:val="17"/>
        </w:rPr>
        <w:t>verificar</w:t>
      </w:r>
      <w:r>
        <w:rPr>
          <w:spacing w:val="17"/>
          <w:w w:val="105"/>
          <w:sz w:val="17"/>
        </w:rPr>
        <w:t> </w:t>
      </w:r>
      <w:r>
        <w:rPr>
          <w:w w:val="105"/>
          <w:sz w:val="17"/>
        </w:rPr>
        <w:t>se</w:t>
      </w:r>
      <w:r>
        <w:rPr>
          <w:spacing w:val="17"/>
          <w:w w:val="105"/>
          <w:sz w:val="17"/>
        </w:rPr>
        <w:t> </w:t>
      </w:r>
      <w:r>
        <w:rPr>
          <w:w w:val="105"/>
          <w:sz w:val="17"/>
        </w:rPr>
        <w:t>houve</w:t>
      </w:r>
      <w:r>
        <w:rPr>
          <w:spacing w:val="17"/>
          <w:w w:val="105"/>
          <w:sz w:val="17"/>
        </w:rPr>
        <w:t> </w:t>
      </w:r>
      <w:r>
        <w:rPr>
          <w:w w:val="105"/>
          <w:sz w:val="17"/>
        </w:rPr>
        <w:t>fraude</w:t>
      </w:r>
      <w:r>
        <w:rPr>
          <w:spacing w:val="17"/>
          <w:w w:val="105"/>
          <w:sz w:val="17"/>
        </w:rPr>
        <w:t> </w:t>
      </w:r>
      <w:r>
        <w:rPr>
          <w:w w:val="105"/>
          <w:sz w:val="17"/>
        </w:rPr>
        <w:t>por</w:t>
      </w:r>
      <w:r>
        <w:rPr>
          <w:spacing w:val="17"/>
          <w:w w:val="105"/>
          <w:sz w:val="17"/>
        </w:rPr>
        <w:t> </w:t>
      </w:r>
      <w:r>
        <w:rPr>
          <w:w w:val="105"/>
          <w:sz w:val="17"/>
        </w:rPr>
        <w:t>parte</w:t>
      </w:r>
      <w:r>
        <w:rPr>
          <w:spacing w:val="17"/>
          <w:w w:val="105"/>
          <w:sz w:val="17"/>
        </w:rPr>
        <w:t> </w:t>
      </w:r>
      <w:r>
        <w:rPr>
          <w:w w:val="105"/>
          <w:sz w:val="17"/>
        </w:rPr>
        <w:t>das</w:t>
      </w:r>
      <w:r>
        <w:rPr>
          <w:spacing w:val="17"/>
          <w:w w:val="105"/>
          <w:sz w:val="17"/>
        </w:rPr>
        <w:t> </w:t>
      </w:r>
      <w:r>
        <w:rPr>
          <w:w w:val="105"/>
          <w:sz w:val="17"/>
        </w:rPr>
        <w:t>empresas apontadas no Relatório de Ocorrências Impeditivas Indiretas.</w:t>
      </w:r>
    </w:p>
    <w:p>
      <w:pPr>
        <w:pStyle w:val="ListParagraph"/>
        <w:numPr>
          <w:ilvl w:val="0"/>
          <w:numId w:val="40"/>
        </w:numPr>
        <w:tabs>
          <w:tab w:pos="1565" w:val="left" w:leader="none"/>
        </w:tabs>
        <w:spacing w:line="240" w:lineRule="auto" w:before="87" w:after="0"/>
        <w:ind w:left="1565" w:right="0" w:hanging="136"/>
        <w:jc w:val="left"/>
        <w:rPr>
          <w:sz w:val="17"/>
        </w:rPr>
      </w:pPr>
      <w:r>
        <w:rPr>
          <w:w w:val="105"/>
          <w:sz w:val="17"/>
        </w:rPr>
        <w:t>A</w:t>
      </w:r>
      <w:r>
        <w:rPr>
          <w:spacing w:val="-12"/>
          <w:w w:val="105"/>
          <w:sz w:val="17"/>
        </w:rPr>
        <w:t> </w:t>
      </w:r>
      <w:r>
        <w:rPr>
          <w:w w:val="105"/>
          <w:sz w:val="17"/>
        </w:rPr>
        <w:t>tentativa</w:t>
      </w:r>
      <w:r>
        <w:rPr>
          <w:spacing w:val="-11"/>
          <w:w w:val="105"/>
          <w:sz w:val="17"/>
        </w:rPr>
        <w:t> </w:t>
      </w:r>
      <w:r>
        <w:rPr>
          <w:w w:val="105"/>
          <w:sz w:val="17"/>
        </w:rPr>
        <w:t>de</w:t>
      </w:r>
      <w:r>
        <w:rPr>
          <w:spacing w:val="-11"/>
          <w:w w:val="105"/>
          <w:sz w:val="17"/>
        </w:rPr>
        <w:t> </w:t>
      </w:r>
      <w:r>
        <w:rPr>
          <w:w w:val="105"/>
          <w:sz w:val="17"/>
        </w:rPr>
        <w:t>burla</w:t>
      </w:r>
      <w:r>
        <w:rPr>
          <w:spacing w:val="-11"/>
          <w:w w:val="105"/>
          <w:sz w:val="17"/>
        </w:rPr>
        <w:t> </w:t>
      </w:r>
      <w:r>
        <w:rPr>
          <w:w w:val="105"/>
          <w:sz w:val="17"/>
        </w:rPr>
        <w:t>será</w:t>
      </w:r>
      <w:r>
        <w:rPr>
          <w:spacing w:val="-11"/>
          <w:w w:val="105"/>
          <w:sz w:val="17"/>
        </w:rPr>
        <w:t> </w:t>
      </w:r>
      <w:r>
        <w:rPr>
          <w:w w:val="105"/>
          <w:sz w:val="17"/>
        </w:rPr>
        <w:t>verificada</w:t>
      </w:r>
      <w:r>
        <w:rPr>
          <w:spacing w:val="-11"/>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dos</w:t>
      </w:r>
      <w:r>
        <w:rPr>
          <w:spacing w:val="-10"/>
          <w:w w:val="105"/>
          <w:sz w:val="17"/>
        </w:rPr>
        <w:t> </w:t>
      </w:r>
      <w:r>
        <w:rPr>
          <w:w w:val="105"/>
          <w:sz w:val="17"/>
        </w:rPr>
        <w:t>vínculos</w:t>
      </w:r>
      <w:r>
        <w:rPr>
          <w:spacing w:val="-10"/>
          <w:w w:val="105"/>
          <w:sz w:val="17"/>
        </w:rPr>
        <w:t> </w:t>
      </w:r>
      <w:r>
        <w:rPr>
          <w:w w:val="105"/>
          <w:sz w:val="17"/>
        </w:rPr>
        <w:t>societários,</w:t>
      </w:r>
      <w:r>
        <w:rPr>
          <w:spacing w:val="-10"/>
          <w:w w:val="105"/>
          <w:sz w:val="17"/>
        </w:rPr>
        <w:t> </w:t>
      </w:r>
      <w:r>
        <w:rPr>
          <w:w w:val="105"/>
          <w:sz w:val="17"/>
        </w:rPr>
        <w:t>linhas</w:t>
      </w:r>
      <w:r>
        <w:rPr>
          <w:spacing w:val="-10"/>
          <w:w w:val="105"/>
          <w:sz w:val="17"/>
        </w:rPr>
        <w:t> </w:t>
      </w:r>
      <w:r>
        <w:rPr>
          <w:w w:val="105"/>
          <w:sz w:val="17"/>
        </w:rPr>
        <w:t>de</w:t>
      </w:r>
      <w:r>
        <w:rPr>
          <w:spacing w:val="-9"/>
          <w:w w:val="105"/>
          <w:sz w:val="17"/>
        </w:rPr>
        <w:t> </w:t>
      </w:r>
      <w:r>
        <w:rPr>
          <w:w w:val="105"/>
          <w:sz w:val="17"/>
        </w:rPr>
        <w:t>fornecimento</w:t>
      </w:r>
      <w:r>
        <w:rPr>
          <w:spacing w:val="-10"/>
          <w:w w:val="105"/>
          <w:sz w:val="17"/>
        </w:rPr>
        <w:t> </w:t>
      </w:r>
      <w:r>
        <w:rPr>
          <w:w w:val="105"/>
          <w:sz w:val="17"/>
        </w:rPr>
        <w:t>similares,</w:t>
      </w:r>
      <w:r>
        <w:rPr>
          <w:spacing w:val="-10"/>
          <w:w w:val="105"/>
          <w:sz w:val="17"/>
        </w:rPr>
        <w:t> </w:t>
      </w:r>
      <w:r>
        <w:rPr>
          <w:w w:val="105"/>
          <w:sz w:val="17"/>
        </w:rPr>
        <w:t>dentre</w:t>
      </w:r>
      <w:r>
        <w:rPr>
          <w:spacing w:val="-10"/>
          <w:w w:val="105"/>
          <w:sz w:val="17"/>
        </w:rPr>
        <w:t> </w:t>
      </w:r>
      <w:r>
        <w:rPr>
          <w:spacing w:val="-2"/>
          <w:w w:val="105"/>
          <w:sz w:val="17"/>
        </w:rPr>
        <w:t>outros.</w:t>
      </w:r>
    </w:p>
    <w:p>
      <w:pPr>
        <w:pStyle w:val="ListParagraph"/>
        <w:numPr>
          <w:ilvl w:val="0"/>
          <w:numId w:val="40"/>
        </w:numPr>
        <w:tabs>
          <w:tab w:pos="1604" w:val="left" w:leader="none"/>
        </w:tabs>
        <w:spacing w:line="240" w:lineRule="auto" w:before="92" w:after="0"/>
        <w:ind w:left="1604" w:right="0" w:hanging="175"/>
        <w:jc w:val="left"/>
        <w:rPr>
          <w:sz w:val="17"/>
        </w:rPr>
      </w:pPr>
      <w:r>
        <w:rPr>
          <w:w w:val="105"/>
          <w:sz w:val="17"/>
        </w:rPr>
        <w:t>O</w:t>
      </w:r>
      <w:r>
        <w:rPr>
          <w:spacing w:val="-11"/>
          <w:w w:val="105"/>
          <w:sz w:val="17"/>
        </w:rPr>
        <w:t> </w:t>
      </w:r>
      <w:r>
        <w:rPr>
          <w:w w:val="105"/>
          <w:sz w:val="17"/>
        </w:rPr>
        <w:t>interessado</w:t>
      </w:r>
      <w:r>
        <w:rPr>
          <w:spacing w:val="-10"/>
          <w:w w:val="105"/>
          <w:sz w:val="17"/>
        </w:rPr>
        <w:t> </w:t>
      </w:r>
      <w:r>
        <w:rPr>
          <w:w w:val="105"/>
          <w:sz w:val="17"/>
        </w:rPr>
        <w:t>será</w:t>
      </w:r>
      <w:r>
        <w:rPr>
          <w:spacing w:val="-11"/>
          <w:w w:val="105"/>
          <w:sz w:val="17"/>
        </w:rPr>
        <w:t> </w:t>
      </w:r>
      <w:r>
        <w:rPr>
          <w:w w:val="105"/>
          <w:sz w:val="17"/>
        </w:rPr>
        <w:t>convocado</w:t>
      </w:r>
      <w:r>
        <w:rPr>
          <w:spacing w:val="-10"/>
          <w:w w:val="105"/>
          <w:sz w:val="17"/>
        </w:rPr>
        <w:t> </w:t>
      </w:r>
      <w:r>
        <w:rPr>
          <w:w w:val="105"/>
          <w:sz w:val="17"/>
        </w:rPr>
        <w:t>para</w:t>
      </w:r>
      <w:r>
        <w:rPr>
          <w:spacing w:val="-11"/>
          <w:w w:val="105"/>
          <w:sz w:val="17"/>
        </w:rPr>
        <w:t> </w:t>
      </w:r>
      <w:r>
        <w:rPr>
          <w:w w:val="105"/>
          <w:sz w:val="17"/>
        </w:rPr>
        <w:t>manifestação</w:t>
      </w:r>
      <w:r>
        <w:rPr>
          <w:spacing w:val="-10"/>
          <w:w w:val="105"/>
          <w:sz w:val="17"/>
        </w:rPr>
        <w:t> </w:t>
      </w:r>
      <w:r>
        <w:rPr>
          <w:w w:val="105"/>
          <w:sz w:val="17"/>
        </w:rPr>
        <w:t>previamente</w:t>
      </w:r>
      <w:r>
        <w:rPr>
          <w:spacing w:val="-11"/>
          <w:w w:val="105"/>
          <w:sz w:val="17"/>
        </w:rPr>
        <w:t> </w:t>
      </w:r>
      <w:r>
        <w:rPr>
          <w:w w:val="105"/>
          <w:sz w:val="17"/>
        </w:rPr>
        <w:t>a</w:t>
      </w:r>
      <w:r>
        <w:rPr>
          <w:spacing w:val="-10"/>
          <w:w w:val="105"/>
          <w:sz w:val="17"/>
        </w:rPr>
        <w:t> </w:t>
      </w:r>
      <w:r>
        <w:rPr>
          <w:w w:val="105"/>
          <w:sz w:val="17"/>
        </w:rPr>
        <w:t>uma</w:t>
      </w:r>
      <w:r>
        <w:rPr>
          <w:spacing w:val="-11"/>
          <w:w w:val="105"/>
          <w:sz w:val="17"/>
        </w:rPr>
        <w:t> </w:t>
      </w:r>
      <w:r>
        <w:rPr>
          <w:w w:val="105"/>
          <w:sz w:val="17"/>
        </w:rPr>
        <w:t>eventual</w:t>
      </w:r>
      <w:r>
        <w:rPr>
          <w:spacing w:val="-10"/>
          <w:w w:val="105"/>
          <w:sz w:val="17"/>
        </w:rPr>
        <w:t> </w:t>
      </w:r>
      <w:r>
        <w:rPr>
          <w:w w:val="105"/>
          <w:sz w:val="17"/>
        </w:rPr>
        <w:t>negativa</w:t>
      </w:r>
      <w:r>
        <w:rPr>
          <w:spacing w:val="-11"/>
          <w:w w:val="105"/>
          <w:sz w:val="17"/>
        </w:rPr>
        <w:t> </w:t>
      </w:r>
      <w:r>
        <w:rPr>
          <w:w w:val="105"/>
          <w:sz w:val="17"/>
        </w:rPr>
        <w:t>de</w:t>
      </w:r>
      <w:r>
        <w:rPr>
          <w:spacing w:val="-10"/>
          <w:w w:val="105"/>
          <w:sz w:val="17"/>
        </w:rPr>
        <w:t> </w:t>
      </w:r>
      <w:r>
        <w:rPr>
          <w:spacing w:val="-2"/>
          <w:w w:val="105"/>
          <w:sz w:val="17"/>
        </w:rPr>
        <w:t>contratação.</w:t>
      </w:r>
    </w:p>
    <w:p>
      <w:pPr>
        <w:pStyle w:val="ListParagraph"/>
        <w:numPr>
          <w:ilvl w:val="0"/>
          <w:numId w:val="40"/>
        </w:numPr>
        <w:tabs>
          <w:tab w:pos="1604" w:val="left" w:leader="none"/>
        </w:tabs>
        <w:spacing w:line="240" w:lineRule="auto" w:before="91" w:after="0"/>
        <w:ind w:left="1604" w:right="0" w:hanging="175"/>
        <w:jc w:val="left"/>
        <w:rPr>
          <w:sz w:val="17"/>
        </w:rPr>
      </w:pPr>
      <w:r>
        <w:rPr>
          <w:w w:val="105"/>
          <w:sz w:val="17"/>
        </w:rPr>
        <w:t>Caso</w:t>
      </w:r>
      <w:r>
        <w:rPr>
          <w:spacing w:val="-11"/>
          <w:w w:val="105"/>
          <w:sz w:val="17"/>
        </w:rPr>
        <w:t> </w:t>
      </w:r>
      <w:r>
        <w:rPr>
          <w:w w:val="105"/>
          <w:sz w:val="17"/>
        </w:rPr>
        <w:t>atendidas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para</w:t>
      </w:r>
      <w:r>
        <w:rPr>
          <w:spacing w:val="-11"/>
          <w:w w:val="105"/>
          <w:sz w:val="17"/>
        </w:rPr>
        <w:t> </w:t>
      </w:r>
      <w:r>
        <w:rPr>
          <w:w w:val="105"/>
          <w:sz w:val="17"/>
        </w:rPr>
        <w:t>contratação,</w:t>
      </w:r>
      <w:r>
        <w:rPr>
          <w:spacing w:val="-10"/>
          <w:w w:val="105"/>
          <w:sz w:val="17"/>
        </w:rPr>
        <w:t> </w:t>
      </w:r>
      <w:r>
        <w:rPr>
          <w:w w:val="105"/>
          <w:sz w:val="17"/>
        </w:rPr>
        <w:t>a</w:t>
      </w:r>
      <w:r>
        <w:rPr>
          <w:spacing w:val="-10"/>
          <w:w w:val="105"/>
          <w:sz w:val="17"/>
        </w:rPr>
        <w:t> </w:t>
      </w:r>
      <w:r>
        <w:rPr>
          <w:w w:val="105"/>
          <w:sz w:val="17"/>
        </w:rPr>
        <w:t>habilitação</w:t>
      </w:r>
      <w:r>
        <w:rPr>
          <w:spacing w:val="-10"/>
          <w:w w:val="105"/>
          <w:sz w:val="17"/>
        </w:rPr>
        <w:t> </w:t>
      </w:r>
      <w:r>
        <w:rPr>
          <w:w w:val="105"/>
          <w:sz w:val="17"/>
        </w:rPr>
        <w:t>do</w:t>
      </w:r>
      <w:r>
        <w:rPr>
          <w:spacing w:val="-11"/>
          <w:w w:val="105"/>
          <w:sz w:val="17"/>
        </w:rPr>
        <w:t> </w:t>
      </w:r>
      <w:r>
        <w:rPr>
          <w:w w:val="105"/>
          <w:sz w:val="17"/>
        </w:rPr>
        <w:t>interessado</w:t>
      </w:r>
      <w:r>
        <w:rPr>
          <w:spacing w:val="-10"/>
          <w:w w:val="105"/>
          <w:sz w:val="17"/>
        </w:rPr>
        <w:t> </w:t>
      </w:r>
      <w:r>
        <w:rPr>
          <w:w w:val="105"/>
          <w:sz w:val="17"/>
        </w:rPr>
        <w:t>será</w:t>
      </w:r>
      <w:r>
        <w:rPr>
          <w:spacing w:val="-10"/>
          <w:w w:val="105"/>
          <w:sz w:val="17"/>
        </w:rPr>
        <w:t> </w:t>
      </w:r>
      <w:r>
        <w:rPr>
          <w:w w:val="105"/>
          <w:sz w:val="17"/>
        </w:rPr>
        <w:t>verificada</w:t>
      </w:r>
      <w:r>
        <w:rPr>
          <w:spacing w:val="-10"/>
          <w:w w:val="105"/>
          <w:sz w:val="17"/>
        </w:rPr>
        <w:t> </w:t>
      </w:r>
      <w:r>
        <w:rPr>
          <w:w w:val="105"/>
          <w:sz w:val="17"/>
        </w:rPr>
        <w:t>por</w:t>
      </w:r>
      <w:r>
        <w:rPr>
          <w:spacing w:val="-11"/>
          <w:w w:val="105"/>
          <w:sz w:val="17"/>
        </w:rPr>
        <w:t> </w:t>
      </w:r>
      <w:r>
        <w:rPr>
          <w:w w:val="105"/>
          <w:sz w:val="17"/>
        </w:rPr>
        <w:t>meio</w:t>
      </w:r>
      <w:r>
        <w:rPr>
          <w:spacing w:val="-10"/>
          <w:w w:val="105"/>
          <w:sz w:val="17"/>
        </w:rPr>
        <w:t> </w:t>
      </w:r>
      <w:r>
        <w:rPr>
          <w:w w:val="105"/>
          <w:sz w:val="17"/>
        </w:rPr>
        <w:t>do</w:t>
      </w:r>
      <w:r>
        <w:rPr>
          <w:spacing w:val="-10"/>
          <w:w w:val="105"/>
          <w:sz w:val="17"/>
        </w:rPr>
        <w:t> </w:t>
      </w:r>
      <w:r>
        <w:rPr>
          <w:w w:val="105"/>
          <w:sz w:val="17"/>
        </w:rPr>
        <w:t>SICAF,</w:t>
      </w:r>
      <w:r>
        <w:rPr>
          <w:spacing w:val="-10"/>
          <w:w w:val="105"/>
          <w:sz w:val="17"/>
        </w:rPr>
        <w:t> </w:t>
      </w:r>
      <w:r>
        <w:rPr>
          <w:w w:val="105"/>
          <w:sz w:val="17"/>
        </w:rPr>
        <w:t>nos</w:t>
      </w:r>
      <w:r>
        <w:rPr>
          <w:spacing w:val="-11"/>
          <w:w w:val="105"/>
          <w:sz w:val="17"/>
        </w:rPr>
        <w:t> </w:t>
      </w:r>
      <w:r>
        <w:rPr>
          <w:w w:val="105"/>
          <w:sz w:val="17"/>
        </w:rPr>
        <w:t>documentos</w:t>
      </w:r>
      <w:r>
        <w:rPr>
          <w:spacing w:val="-10"/>
          <w:w w:val="105"/>
          <w:sz w:val="17"/>
        </w:rPr>
        <w:t> </w:t>
      </w:r>
      <w:r>
        <w:rPr>
          <w:w w:val="105"/>
          <w:sz w:val="17"/>
        </w:rPr>
        <w:t>por</w:t>
      </w:r>
      <w:r>
        <w:rPr>
          <w:spacing w:val="-10"/>
          <w:w w:val="105"/>
          <w:sz w:val="17"/>
        </w:rPr>
        <w:t> </w:t>
      </w:r>
      <w:r>
        <w:rPr>
          <w:w w:val="105"/>
          <w:sz w:val="17"/>
        </w:rPr>
        <w:t>ele</w:t>
      </w:r>
      <w:r>
        <w:rPr>
          <w:spacing w:val="-10"/>
          <w:w w:val="105"/>
          <w:sz w:val="17"/>
        </w:rPr>
        <w:t> </w:t>
      </w:r>
      <w:r>
        <w:rPr>
          <w:spacing w:val="-2"/>
          <w:w w:val="105"/>
          <w:sz w:val="17"/>
        </w:rPr>
        <w:t>abrangidos.</w:t>
      </w:r>
    </w:p>
    <w:p>
      <w:pPr>
        <w:pStyle w:val="ListParagraph"/>
        <w:numPr>
          <w:ilvl w:val="0"/>
          <w:numId w:val="40"/>
        </w:numPr>
        <w:tabs>
          <w:tab w:pos="1565" w:val="left" w:leader="none"/>
        </w:tabs>
        <w:spacing w:line="240" w:lineRule="auto" w:before="92" w:after="0"/>
        <w:ind w:left="1565" w:right="0" w:hanging="136"/>
        <w:jc w:val="left"/>
        <w:rPr>
          <w:sz w:val="17"/>
        </w:rPr>
      </w:pPr>
      <w:r>
        <w:rPr>
          <w:sz w:val="17"/>
        </w:rPr>
        <w:t>É</w:t>
      </w:r>
      <w:r>
        <w:rPr>
          <w:spacing w:val="15"/>
          <w:sz w:val="17"/>
        </w:rPr>
        <w:t> </w:t>
      </w:r>
      <w:r>
        <w:rPr>
          <w:sz w:val="17"/>
        </w:rPr>
        <w:t>dever</w:t>
      </w:r>
      <w:r>
        <w:rPr>
          <w:spacing w:val="16"/>
          <w:sz w:val="17"/>
        </w:rPr>
        <w:t> </w:t>
      </w:r>
      <w:r>
        <w:rPr>
          <w:sz w:val="17"/>
        </w:rPr>
        <w:t>do</w:t>
      </w:r>
      <w:r>
        <w:rPr>
          <w:spacing w:val="15"/>
          <w:sz w:val="17"/>
        </w:rPr>
        <w:t> </w:t>
      </w:r>
      <w:r>
        <w:rPr>
          <w:sz w:val="17"/>
        </w:rPr>
        <w:t>interessado</w:t>
      </w:r>
      <w:r>
        <w:rPr>
          <w:spacing w:val="16"/>
          <w:sz w:val="17"/>
        </w:rPr>
        <w:t> </w:t>
      </w:r>
      <w:r>
        <w:rPr>
          <w:sz w:val="17"/>
        </w:rPr>
        <w:t>manter</w:t>
      </w:r>
      <w:r>
        <w:rPr>
          <w:spacing w:val="16"/>
          <w:sz w:val="17"/>
        </w:rPr>
        <w:t> </w:t>
      </w:r>
      <w:r>
        <w:rPr>
          <w:sz w:val="17"/>
        </w:rPr>
        <w:t>atualizada</w:t>
      </w:r>
      <w:r>
        <w:rPr>
          <w:spacing w:val="15"/>
          <w:sz w:val="17"/>
        </w:rPr>
        <w:t> </w:t>
      </w:r>
      <w:r>
        <w:rPr>
          <w:sz w:val="17"/>
        </w:rPr>
        <w:t>a</w:t>
      </w:r>
      <w:r>
        <w:rPr>
          <w:spacing w:val="16"/>
          <w:sz w:val="17"/>
        </w:rPr>
        <w:t> </w:t>
      </w:r>
      <w:r>
        <w:rPr>
          <w:sz w:val="17"/>
        </w:rPr>
        <w:t>respectiva</w:t>
      </w:r>
      <w:r>
        <w:rPr>
          <w:spacing w:val="16"/>
          <w:sz w:val="17"/>
        </w:rPr>
        <w:t> </w:t>
      </w:r>
      <w:r>
        <w:rPr>
          <w:sz w:val="17"/>
        </w:rPr>
        <w:t>documentação</w:t>
      </w:r>
      <w:r>
        <w:rPr>
          <w:spacing w:val="15"/>
          <w:sz w:val="17"/>
        </w:rPr>
        <w:t> </w:t>
      </w:r>
      <w:r>
        <w:rPr>
          <w:sz w:val="17"/>
        </w:rPr>
        <w:t>constante</w:t>
      </w:r>
      <w:r>
        <w:rPr>
          <w:spacing w:val="16"/>
          <w:sz w:val="17"/>
        </w:rPr>
        <w:t> </w:t>
      </w:r>
      <w:r>
        <w:rPr>
          <w:sz w:val="17"/>
        </w:rPr>
        <w:t>do</w:t>
      </w:r>
      <w:r>
        <w:rPr>
          <w:spacing w:val="15"/>
          <w:sz w:val="17"/>
        </w:rPr>
        <w:t> </w:t>
      </w:r>
      <w:r>
        <w:rPr>
          <w:sz w:val="17"/>
        </w:rPr>
        <w:t>SICAF,</w:t>
      </w:r>
      <w:r>
        <w:rPr>
          <w:spacing w:val="16"/>
          <w:sz w:val="17"/>
        </w:rPr>
        <w:t> </w:t>
      </w:r>
      <w:r>
        <w:rPr>
          <w:sz w:val="17"/>
        </w:rPr>
        <w:t>ou</w:t>
      </w:r>
      <w:r>
        <w:rPr>
          <w:spacing w:val="16"/>
          <w:sz w:val="17"/>
        </w:rPr>
        <w:t> </w:t>
      </w:r>
      <w:r>
        <w:rPr>
          <w:sz w:val="17"/>
        </w:rPr>
        <w:t>encaminhar,</w:t>
      </w:r>
      <w:r>
        <w:rPr>
          <w:spacing w:val="15"/>
          <w:sz w:val="17"/>
        </w:rPr>
        <w:t> </w:t>
      </w:r>
      <w:r>
        <w:rPr>
          <w:sz w:val="17"/>
        </w:rPr>
        <w:t>quando</w:t>
      </w:r>
      <w:r>
        <w:rPr>
          <w:spacing w:val="16"/>
          <w:sz w:val="17"/>
        </w:rPr>
        <w:t> </w:t>
      </w:r>
      <w:r>
        <w:rPr>
          <w:sz w:val="17"/>
        </w:rPr>
        <w:t>solicitado</w:t>
      </w:r>
      <w:r>
        <w:rPr>
          <w:spacing w:val="16"/>
          <w:sz w:val="17"/>
        </w:rPr>
        <w:t> </w:t>
      </w:r>
      <w:r>
        <w:rPr>
          <w:sz w:val="17"/>
        </w:rPr>
        <w:t>pela</w:t>
      </w:r>
      <w:r>
        <w:rPr>
          <w:spacing w:val="2"/>
          <w:sz w:val="17"/>
        </w:rPr>
        <w:t> </w:t>
      </w:r>
      <w:r>
        <w:rPr>
          <w:sz w:val="17"/>
        </w:rPr>
        <w:t>Administração,</w:t>
      </w:r>
      <w:r>
        <w:rPr>
          <w:spacing w:val="16"/>
          <w:sz w:val="17"/>
        </w:rPr>
        <w:t> </w:t>
      </w:r>
      <w:r>
        <w:rPr>
          <w:sz w:val="17"/>
        </w:rPr>
        <w:t>a</w:t>
      </w:r>
      <w:r>
        <w:rPr>
          <w:spacing w:val="15"/>
          <w:sz w:val="17"/>
        </w:rPr>
        <w:t> </w:t>
      </w:r>
      <w:r>
        <w:rPr>
          <w:sz w:val="17"/>
        </w:rPr>
        <w:t>respectiva</w:t>
      </w:r>
      <w:r>
        <w:rPr>
          <w:spacing w:val="16"/>
          <w:sz w:val="17"/>
        </w:rPr>
        <w:t> </w:t>
      </w:r>
      <w:r>
        <w:rPr>
          <w:sz w:val="17"/>
        </w:rPr>
        <w:t>documentação</w:t>
      </w:r>
      <w:r>
        <w:rPr>
          <w:spacing w:val="15"/>
          <w:sz w:val="17"/>
        </w:rPr>
        <w:t> </w:t>
      </w:r>
      <w:r>
        <w:rPr>
          <w:spacing w:val="-2"/>
          <w:sz w:val="17"/>
        </w:rPr>
        <w:t>atualizada.</w:t>
      </w:r>
    </w:p>
    <w:p>
      <w:pPr>
        <w:pStyle w:val="ListParagraph"/>
        <w:numPr>
          <w:ilvl w:val="0"/>
          <w:numId w:val="40"/>
        </w:numPr>
        <w:tabs>
          <w:tab w:pos="1565" w:val="left" w:leader="none"/>
        </w:tabs>
        <w:spacing w:line="240" w:lineRule="auto" w:before="91" w:after="0"/>
        <w:ind w:left="1565" w:right="0" w:hanging="136"/>
        <w:jc w:val="left"/>
        <w:rPr>
          <w:sz w:val="17"/>
        </w:rPr>
      </w:pPr>
      <w:r>
        <w:rPr>
          <w:w w:val="105"/>
          <w:sz w:val="17"/>
        </w:rPr>
        <w:t>Não</w:t>
      </w:r>
      <w:r>
        <w:rPr>
          <w:spacing w:val="-12"/>
          <w:w w:val="105"/>
          <w:sz w:val="17"/>
        </w:rPr>
        <w:t> </w:t>
      </w:r>
      <w:r>
        <w:rPr>
          <w:w w:val="105"/>
          <w:sz w:val="17"/>
        </w:rPr>
        <w:t>serão</w:t>
      </w:r>
      <w:r>
        <w:rPr>
          <w:spacing w:val="-11"/>
          <w:w w:val="105"/>
          <w:sz w:val="17"/>
        </w:rPr>
        <w:t> </w:t>
      </w:r>
      <w:r>
        <w:rPr>
          <w:w w:val="105"/>
          <w:sz w:val="17"/>
        </w:rPr>
        <w:t>aceitos</w:t>
      </w:r>
      <w:r>
        <w:rPr>
          <w:spacing w:val="-11"/>
          <w:w w:val="105"/>
          <w:sz w:val="17"/>
        </w:rPr>
        <w:t> </w:t>
      </w: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com</w:t>
      </w:r>
      <w:r>
        <w:rPr>
          <w:spacing w:val="-12"/>
          <w:w w:val="105"/>
          <w:sz w:val="17"/>
        </w:rPr>
        <w:t> </w:t>
      </w:r>
      <w:r>
        <w:rPr>
          <w:w w:val="105"/>
          <w:sz w:val="17"/>
        </w:rPr>
        <w:t>indicação</w:t>
      </w:r>
      <w:r>
        <w:rPr>
          <w:spacing w:val="-11"/>
          <w:w w:val="105"/>
          <w:sz w:val="17"/>
        </w:rPr>
        <w:t> </w:t>
      </w:r>
      <w:r>
        <w:rPr>
          <w:w w:val="105"/>
          <w:sz w:val="17"/>
        </w:rPr>
        <w:t>de</w:t>
      </w:r>
      <w:r>
        <w:rPr>
          <w:spacing w:val="-11"/>
          <w:w w:val="105"/>
          <w:sz w:val="17"/>
        </w:rPr>
        <w:t> </w:t>
      </w:r>
      <w:r>
        <w:rPr>
          <w:w w:val="105"/>
          <w:sz w:val="17"/>
        </w:rPr>
        <w:t>CNPJ/CPF</w:t>
      </w:r>
      <w:r>
        <w:rPr>
          <w:spacing w:val="-11"/>
          <w:w w:val="105"/>
          <w:sz w:val="17"/>
        </w:rPr>
        <w:t> </w:t>
      </w:r>
      <w:r>
        <w:rPr>
          <w:w w:val="105"/>
          <w:sz w:val="17"/>
        </w:rPr>
        <w:t>diferentes,</w:t>
      </w:r>
      <w:r>
        <w:rPr>
          <w:spacing w:val="-11"/>
          <w:w w:val="105"/>
          <w:sz w:val="17"/>
        </w:rPr>
        <w:t> </w:t>
      </w:r>
      <w:r>
        <w:rPr>
          <w:w w:val="105"/>
          <w:sz w:val="17"/>
        </w:rPr>
        <w:t>salvo</w:t>
      </w:r>
      <w:r>
        <w:rPr>
          <w:spacing w:val="-11"/>
          <w:w w:val="105"/>
          <w:sz w:val="17"/>
        </w:rPr>
        <w:t> </w:t>
      </w:r>
      <w:r>
        <w:rPr>
          <w:w w:val="105"/>
          <w:sz w:val="17"/>
        </w:rPr>
        <w:t>aqueles</w:t>
      </w:r>
      <w:r>
        <w:rPr>
          <w:spacing w:val="-11"/>
          <w:w w:val="105"/>
          <w:sz w:val="17"/>
        </w:rPr>
        <w:t> </w:t>
      </w:r>
      <w:r>
        <w:rPr>
          <w:w w:val="105"/>
          <w:sz w:val="17"/>
        </w:rPr>
        <w:t>legalmente</w:t>
      </w:r>
      <w:r>
        <w:rPr>
          <w:spacing w:val="-12"/>
          <w:w w:val="105"/>
          <w:sz w:val="17"/>
        </w:rPr>
        <w:t> </w:t>
      </w:r>
      <w:r>
        <w:rPr>
          <w:spacing w:val="-2"/>
          <w:w w:val="105"/>
          <w:sz w:val="17"/>
        </w:rPr>
        <w:t>permitidos.</w:t>
      </w:r>
    </w:p>
    <w:p>
      <w:pPr>
        <w:pStyle w:val="ListParagraph"/>
        <w:numPr>
          <w:ilvl w:val="0"/>
          <w:numId w:val="40"/>
        </w:numPr>
        <w:tabs>
          <w:tab w:pos="1616" w:val="left" w:leader="none"/>
        </w:tabs>
        <w:spacing w:line="244" w:lineRule="auto" w:before="92" w:after="0"/>
        <w:ind w:left="386" w:right="369" w:firstLine="1043"/>
        <w:jc w:val="left"/>
        <w:rPr>
          <w:sz w:val="17"/>
        </w:rPr>
      </w:pPr>
      <w:r>
        <w:rPr>
          <w:w w:val="105"/>
          <w:sz w:val="17"/>
        </w:rPr>
        <w:t>Se o interessado for a matriz, todos os documentos deverão estar em nome da matriz, e se o fornecedor for a filial, todos os documentos deverão estar em nome da filial, exceto para</w:t>
      </w:r>
      <w:r>
        <w:rPr>
          <w:spacing w:val="40"/>
          <w:w w:val="105"/>
          <w:sz w:val="17"/>
        </w:rPr>
        <w:t> </w:t>
      </w:r>
      <w:r>
        <w:rPr>
          <w:w w:val="105"/>
          <w:sz w:val="17"/>
        </w:rPr>
        <w:t>atestados de capacidade técnica, caso exigidos, e no caso daqueles documentos que, pela própria natureza, comprovadamente, forem emitidos somente em nome da matriz.</w:t>
      </w:r>
    </w:p>
    <w:p>
      <w:pPr>
        <w:pStyle w:val="ListParagraph"/>
        <w:numPr>
          <w:ilvl w:val="0"/>
          <w:numId w:val="40"/>
        </w:numPr>
        <w:tabs>
          <w:tab w:pos="1568" w:val="left" w:leader="none"/>
        </w:tabs>
        <w:spacing w:line="244" w:lineRule="auto" w:before="87" w:after="0"/>
        <w:ind w:left="386" w:right="369" w:firstLine="1043"/>
        <w:jc w:val="left"/>
        <w:rPr>
          <w:sz w:val="17"/>
        </w:rPr>
      </w:pPr>
      <w:r>
        <w:rPr>
          <w:w w:val="105"/>
          <w:sz w:val="17"/>
        </w:rPr>
        <w:t>Serão</w:t>
      </w:r>
      <w:r>
        <w:rPr>
          <w:spacing w:val="-4"/>
          <w:w w:val="105"/>
          <w:sz w:val="17"/>
        </w:rPr>
        <w:t> </w:t>
      </w:r>
      <w:r>
        <w:rPr>
          <w:w w:val="105"/>
          <w:sz w:val="17"/>
        </w:rPr>
        <w:t>aceitos</w:t>
      </w:r>
      <w:r>
        <w:rPr>
          <w:spacing w:val="-4"/>
          <w:w w:val="105"/>
          <w:sz w:val="17"/>
        </w:rPr>
        <w:t> </w:t>
      </w:r>
      <w:r>
        <w:rPr>
          <w:w w:val="105"/>
          <w:sz w:val="17"/>
        </w:rPr>
        <w:t>registros</w:t>
      </w:r>
      <w:r>
        <w:rPr>
          <w:spacing w:val="-4"/>
          <w:w w:val="105"/>
          <w:sz w:val="17"/>
        </w:rPr>
        <w:t> </w:t>
      </w:r>
      <w:r>
        <w:rPr>
          <w:w w:val="105"/>
          <w:sz w:val="17"/>
        </w:rPr>
        <w:t>de</w:t>
      </w:r>
      <w:r>
        <w:rPr>
          <w:spacing w:val="-4"/>
          <w:w w:val="105"/>
          <w:sz w:val="17"/>
        </w:rPr>
        <w:t> </w:t>
      </w:r>
      <w:r>
        <w:rPr>
          <w:w w:val="105"/>
          <w:sz w:val="17"/>
        </w:rPr>
        <w:t>CNPJ</w:t>
      </w:r>
      <w:r>
        <w:rPr>
          <w:spacing w:val="-4"/>
          <w:w w:val="105"/>
          <w:sz w:val="17"/>
        </w:rPr>
        <w:t> </w:t>
      </w:r>
      <w:r>
        <w:rPr>
          <w:w w:val="105"/>
          <w:sz w:val="17"/>
        </w:rPr>
        <w:t>de</w:t>
      </w:r>
      <w:r>
        <w:rPr>
          <w:spacing w:val="-4"/>
          <w:w w:val="105"/>
          <w:sz w:val="17"/>
        </w:rPr>
        <w:t> </w:t>
      </w:r>
      <w:r>
        <w:rPr>
          <w:w w:val="105"/>
          <w:sz w:val="17"/>
        </w:rPr>
        <w:t>fornecedor</w:t>
      </w:r>
      <w:r>
        <w:rPr>
          <w:spacing w:val="-4"/>
          <w:w w:val="105"/>
          <w:sz w:val="17"/>
        </w:rPr>
        <w:t> </w:t>
      </w:r>
      <w:r>
        <w:rPr>
          <w:w w:val="105"/>
          <w:sz w:val="17"/>
        </w:rPr>
        <w:t>matriz</w:t>
      </w:r>
      <w:r>
        <w:rPr>
          <w:spacing w:val="-4"/>
          <w:w w:val="105"/>
          <w:sz w:val="17"/>
        </w:rPr>
        <w:t> </w:t>
      </w:r>
      <w:r>
        <w:rPr>
          <w:w w:val="105"/>
          <w:sz w:val="17"/>
        </w:rPr>
        <w:t>e</w:t>
      </w:r>
      <w:r>
        <w:rPr>
          <w:spacing w:val="-4"/>
          <w:w w:val="105"/>
          <w:sz w:val="17"/>
        </w:rPr>
        <w:t> </w:t>
      </w:r>
      <w:r>
        <w:rPr>
          <w:w w:val="105"/>
          <w:sz w:val="17"/>
        </w:rPr>
        <w:t>filial</w:t>
      </w:r>
      <w:r>
        <w:rPr>
          <w:spacing w:val="-4"/>
          <w:w w:val="105"/>
          <w:sz w:val="17"/>
        </w:rPr>
        <w:t> </w:t>
      </w:r>
      <w:r>
        <w:rPr>
          <w:w w:val="105"/>
          <w:sz w:val="17"/>
        </w:rPr>
        <w:t>com</w:t>
      </w:r>
      <w:r>
        <w:rPr>
          <w:spacing w:val="-4"/>
          <w:w w:val="105"/>
          <w:sz w:val="17"/>
        </w:rPr>
        <w:t> </w:t>
      </w:r>
      <w:r>
        <w:rPr>
          <w:w w:val="105"/>
          <w:sz w:val="17"/>
        </w:rPr>
        <w:t>diferenças</w:t>
      </w:r>
      <w:r>
        <w:rPr>
          <w:spacing w:val="-4"/>
          <w:w w:val="105"/>
          <w:sz w:val="17"/>
        </w:rPr>
        <w:t> </w:t>
      </w:r>
      <w:r>
        <w:rPr>
          <w:w w:val="105"/>
          <w:sz w:val="17"/>
        </w:rPr>
        <w:t>de</w:t>
      </w:r>
      <w:r>
        <w:rPr>
          <w:spacing w:val="-4"/>
          <w:w w:val="105"/>
          <w:sz w:val="17"/>
        </w:rPr>
        <w:t> </w:t>
      </w:r>
      <w:r>
        <w:rPr>
          <w:w w:val="105"/>
          <w:sz w:val="17"/>
        </w:rPr>
        <w:t>números</w:t>
      </w:r>
      <w:r>
        <w:rPr>
          <w:spacing w:val="-4"/>
          <w:w w:val="105"/>
          <w:sz w:val="17"/>
        </w:rPr>
        <w:t> </w:t>
      </w:r>
      <w:r>
        <w:rPr>
          <w:w w:val="105"/>
          <w:sz w:val="17"/>
        </w:rPr>
        <w:t>de</w:t>
      </w:r>
      <w:r>
        <w:rPr>
          <w:spacing w:val="-4"/>
          <w:w w:val="105"/>
          <w:sz w:val="17"/>
        </w:rPr>
        <w:t> </w:t>
      </w:r>
      <w:r>
        <w:rPr>
          <w:w w:val="105"/>
          <w:sz w:val="17"/>
        </w:rPr>
        <w:t>documentos</w:t>
      </w:r>
      <w:r>
        <w:rPr>
          <w:spacing w:val="-4"/>
          <w:w w:val="105"/>
          <w:sz w:val="17"/>
        </w:rPr>
        <w:t> </w:t>
      </w:r>
      <w:r>
        <w:rPr>
          <w:w w:val="105"/>
          <w:sz w:val="17"/>
        </w:rPr>
        <w:t>pertinentes</w:t>
      </w:r>
      <w:r>
        <w:rPr>
          <w:spacing w:val="-4"/>
          <w:w w:val="105"/>
          <w:sz w:val="17"/>
        </w:rPr>
        <w:t> </w:t>
      </w:r>
      <w:r>
        <w:rPr>
          <w:w w:val="105"/>
          <w:sz w:val="17"/>
        </w:rPr>
        <w:t>ao</w:t>
      </w:r>
      <w:r>
        <w:rPr>
          <w:spacing w:val="-4"/>
          <w:w w:val="105"/>
          <w:sz w:val="17"/>
        </w:rPr>
        <w:t> </w:t>
      </w:r>
      <w:r>
        <w:rPr>
          <w:w w:val="105"/>
          <w:sz w:val="17"/>
        </w:rPr>
        <w:t>CND</w:t>
      </w:r>
      <w:r>
        <w:rPr>
          <w:spacing w:val="-4"/>
          <w:w w:val="105"/>
          <w:sz w:val="17"/>
        </w:rPr>
        <w:t> </w:t>
      </w:r>
      <w:r>
        <w:rPr>
          <w:w w:val="105"/>
          <w:sz w:val="17"/>
        </w:rPr>
        <w:t>e</w:t>
      </w:r>
      <w:r>
        <w:rPr>
          <w:spacing w:val="-4"/>
          <w:w w:val="105"/>
          <w:sz w:val="17"/>
        </w:rPr>
        <w:t> </w:t>
      </w:r>
      <w:r>
        <w:rPr>
          <w:w w:val="105"/>
          <w:sz w:val="17"/>
        </w:rPr>
        <w:t>ao</w:t>
      </w:r>
      <w:r>
        <w:rPr>
          <w:spacing w:val="-4"/>
          <w:w w:val="105"/>
          <w:sz w:val="17"/>
        </w:rPr>
        <w:t> </w:t>
      </w:r>
      <w:r>
        <w:rPr>
          <w:w w:val="105"/>
          <w:sz w:val="17"/>
        </w:rPr>
        <w:t>CRF/FGTS,</w:t>
      </w:r>
      <w:r>
        <w:rPr>
          <w:spacing w:val="-4"/>
          <w:w w:val="105"/>
          <w:sz w:val="17"/>
        </w:rPr>
        <w:t> </w:t>
      </w:r>
      <w:r>
        <w:rPr>
          <w:w w:val="105"/>
          <w:sz w:val="17"/>
        </w:rPr>
        <w:t>quando</w:t>
      </w:r>
      <w:r>
        <w:rPr>
          <w:spacing w:val="-4"/>
          <w:w w:val="105"/>
          <w:sz w:val="17"/>
        </w:rPr>
        <w:t> </w:t>
      </w:r>
      <w:r>
        <w:rPr>
          <w:w w:val="105"/>
          <w:sz w:val="17"/>
        </w:rPr>
        <w:t>for</w:t>
      </w:r>
      <w:r>
        <w:rPr>
          <w:spacing w:val="-4"/>
          <w:w w:val="105"/>
          <w:sz w:val="17"/>
        </w:rPr>
        <w:t> </w:t>
      </w:r>
      <w:r>
        <w:rPr>
          <w:w w:val="105"/>
          <w:sz w:val="17"/>
        </w:rPr>
        <w:t>comprovada</w:t>
      </w:r>
      <w:r>
        <w:rPr>
          <w:spacing w:val="-4"/>
          <w:w w:val="105"/>
          <w:sz w:val="17"/>
        </w:rPr>
        <w:t> </w:t>
      </w:r>
      <w:r>
        <w:rPr>
          <w:w w:val="105"/>
          <w:sz w:val="17"/>
        </w:rPr>
        <w:t>a</w:t>
      </w:r>
      <w:r>
        <w:rPr>
          <w:spacing w:val="-4"/>
          <w:w w:val="105"/>
          <w:sz w:val="17"/>
        </w:rPr>
        <w:t> </w:t>
      </w:r>
      <w:r>
        <w:rPr>
          <w:w w:val="105"/>
          <w:sz w:val="17"/>
        </w:rPr>
        <w:t>centralização</w:t>
      </w:r>
      <w:r>
        <w:rPr>
          <w:spacing w:val="-4"/>
          <w:w w:val="105"/>
          <w:sz w:val="17"/>
        </w:rPr>
        <w:t> </w:t>
      </w:r>
      <w:r>
        <w:rPr>
          <w:w w:val="105"/>
          <w:sz w:val="17"/>
        </w:rPr>
        <w:t>do recolhimento dessas contribuições.</w:t>
      </w:r>
    </w:p>
    <w:p>
      <w:pPr>
        <w:pStyle w:val="ListParagraph"/>
        <w:numPr>
          <w:ilvl w:val="0"/>
          <w:numId w:val="40"/>
        </w:numPr>
        <w:tabs>
          <w:tab w:pos="1654" w:val="left" w:leader="none"/>
        </w:tabs>
        <w:spacing w:line="240" w:lineRule="auto" w:before="87" w:after="0"/>
        <w:ind w:left="1654" w:right="0" w:hanging="225"/>
        <w:jc w:val="left"/>
        <w:rPr>
          <w:sz w:val="17"/>
        </w:rPr>
      </w:pPr>
      <w:r>
        <w:rPr>
          <w:w w:val="105"/>
          <w:sz w:val="17"/>
        </w:rPr>
        <w:t>Para</w:t>
      </w:r>
      <w:r>
        <w:rPr>
          <w:spacing w:val="-11"/>
          <w:w w:val="105"/>
          <w:sz w:val="17"/>
        </w:rPr>
        <w:t> </w:t>
      </w:r>
      <w:r>
        <w:rPr>
          <w:w w:val="105"/>
          <w:sz w:val="17"/>
        </w:rPr>
        <w:t>fins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deverá</w:t>
      </w:r>
      <w:r>
        <w:rPr>
          <w:spacing w:val="-10"/>
          <w:w w:val="105"/>
          <w:sz w:val="17"/>
        </w:rPr>
        <w:t> </w:t>
      </w:r>
      <w:r>
        <w:rPr>
          <w:w w:val="105"/>
          <w:sz w:val="17"/>
        </w:rPr>
        <w:t>o</w:t>
      </w:r>
      <w:r>
        <w:rPr>
          <w:spacing w:val="-10"/>
          <w:w w:val="105"/>
          <w:sz w:val="17"/>
        </w:rPr>
        <w:t> </w:t>
      </w:r>
      <w:r>
        <w:rPr>
          <w:w w:val="105"/>
          <w:sz w:val="17"/>
        </w:rPr>
        <w:t>interessado</w:t>
      </w:r>
      <w:r>
        <w:rPr>
          <w:spacing w:val="-10"/>
          <w:w w:val="105"/>
          <w:sz w:val="17"/>
        </w:rPr>
        <w:t> </w:t>
      </w:r>
      <w:r>
        <w:rPr>
          <w:w w:val="105"/>
          <w:sz w:val="17"/>
        </w:rPr>
        <w:t>comprovar</w:t>
      </w:r>
      <w:r>
        <w:rPr>
          <w:spacing w:val="-11"/>
          <w:w w:val="105"/>
          <w:sz w:val="17"/>
        </w:rPr>
        <w:t> </w:t>
      </w:r>
      <w:r>
        <w:rPr>
          <w:w w:val="105"/>
          <w:sz w:val="17"/>
        </w:rPr>
        <w:t>os</w:t>
      </w:r>
      <w:r>
        <w:rPr>
          <w:spacing w:val="-10"/>
          <w:w w:val="105"/>
          <w:sz w:val="17"/>
        </w:rPr>
        <w:t> </w:t>
      </w:r>
      <w:r>
        <w:rPr>
          <w:w w:val="105"/>
          <w:sz w:val="17"/>
        </w:rPr>
        <w:t>seguintes</w:t>
      </w:r>
      <w:r>
        <w:rPr>
          <w:spacing w:val="-10"/>
          <w:w w:val="105"/>
          <w:sz w:val="17"/>
        </w:rPr>
        <w:t> </w:t>
      </w:r>
      <w:r>
        <w:rPr>
          <w:w w:val="105"/>
          <w:sz w:val="17"/>
        </w:rPr>
        <w:t>requisitos,</w:t>
      </w:r>
      <w:r>
        <w:rPr>
          <w:spacing w:val="-10"/>
          <w:w w:val="105"/>
          <w:sz w:val="17"/>
        </w:rPr>
        <w:t> </w:t>
      </w:r>
      <w:r>
        <w:rPr>
          <w:w w:val="105"/>
          <w:sz w:val="17"/>
        </w:rPr>
        <w:t>que</w:t>
      </w:r>
      <w:r>
        <w:rPr>
          <w:spacing w:val="-10"/>
          <w:w w:val="105"/>
          <w:sz w:val="17"/>
        </w:rPr>
        <w:t> </w:t>
      </w:r>
      <w:r>
        <w:rPr>
          <w:w w:val="105"/>
          <w:sz w:val="17"/>
        </w:rPr>
        <w:t>serão</w:t>
      </w:r>
      <w:r>
        <w:rPr>
          <w:spacing w:val="-10"/>
          <w:w w:val="105"/>
          <w:sz w:val="17"/>
        </w:rPr>
        <w:t> </w:t>
      </w:r>
      <w:r>
        <w:rPr>
          <w:w w:val="105"/>
          <w:sz w:val="17"/>
        </w:rPr>
        <w:t>exigidos</w:t>
      </w:r>
      <w:r>
        <w:rPr>
          <w:spacing w:val="-11"/>
          <w:w w:val="105"/>
          <w:sz w:val="17"/>
        </w:rPr>
        <w:t> </w:t>
      </w:r>
      <w:r>
        <w:rPr>
          <w:w w:val="105"/>
          <w:sz w:val="17"/>
        </w:rPr>
        <w:t>conforme</w:t>
      </w:r>
      <w:r>
        <w:rPr>
          <w:spacing w:val="-10"/>
          <w:w w:val="105"/>
          <w:sz w:val="17"/>
        </w:rPr>
        <w:t> </w:t>
      </w:r>
      <w:r>
        <w:rPr>
          <w:w w:val="105"/>
          <w:sz w:val="17"/>
        </w:rPr>
        <w:t>sua</w:t>
      </w:r>
      <w:r>
        <w:rPr>
          <w:spacing w:val="-10"/>
          <w:w w:val="105"/>
          <w:sz w:val="17"/>
        </w:rPr>
        <w:t> </w:t>
      </w:r>
      <w:r>
        <w:rPr>
          <w:w w:val="105"/>
          <w:sz w:val="17"/>
        </w:rPr>
        <w:t>natureza</w:t>
      </w:r>
      <w:r>
        <w:rPr>
          <w:spacing w:val="-10"/>
          <w:w w:val="105"/>
          <w:sz w:val="17"/>
        </w:rPr>
        <w:t> </w:t>
      </w:r>
      <w:r>
        <w:rPr>
          <w:spacing w:val="-2"/>
          <w:w w:val="105"/>
          <w:sz w:val="17"/>
        </w:rPr>
        <w:t>jurídica:</w:t>
      </w:r>
    </w:p>
    <w:p>
      <w:pPr>
        <w:pStyle w:val="Heading3"/>
        <w:numPr>
          <w:ilvl w:val="2"/>
          <w:numId w:val="39"/>
        </w:numPr>
        <w:tabs>
          <w:tab w:pos="1644" w:val="left" w:leader="none"/>
        </w:tabs>
        <w:spacing w:line="240" w:lineRule="auto" w:before="91" w:after="0"/>
        <w:ind w:left="1644" w:right="0" w:hanging="215"/>
        <w:jc w:val="left"/>
      </w:pPr>
      <w:r>
        <w:rPr/>
        <w:t>Habilitação</w:t>
      </w:r>
      <w:r>
        <w:rPr>
          <w:spacing w:val="26"/>
        </w:rPr>
        <w:t> </w:t>
      </w:r>
      <w:r>
        <w:rPr>
          <w:spacing w:val="-2"/>
        </w:rPr>
        <w:t>jurídica</w:t>
      </w:r>
    </w:p>
    <w:p>
      <w:pPr>
        <w:pStyle w:val="ListParagraph"/>
        <w:numPr>
          <w:ilvl w:val="3"/>
          <w:numId w:val="39"/>
        </w:numPr>
        <w:tabs>
          <w:tab w:pos="1595" w:val="left" w:leader="none"/>
        </w:tabs>
        <w:spacing w:line="240" w:lineRule="auto" w:before="92" w:after="0"/>
        <w:ind w:left="1595" w:right="0" w:hanging="166"/>
        <w:jc w:val="left"/>
        <w:rPr>
          <w:sz w:val="17"/>
        </w:rPr>
      </w:pPr>
      <w:r>
        <w:rPr>
          <w:w w:val="105"/>
          <w:sz w:val="17"/>
          <w:u w:val="single"/>
        </w:rPr>
        <w:t>Pessoa</w:t>
      </w:r>
      <w:r>
        <w:rPr>
          <w:spacing w:val="-9"/>
          <w:w w:val="105"/>
          <w:sz w:val="17"/>
          <w:u w:val="single"/>
        </w:rPr>
        <w:t> </w:t>
      </w:r>
      <w:r>
        <w:rPr>
          <w:w w:val="105"/>
          <w:sz w:val="17"/>
          <w:u w:val="single"/>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8"/>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8"/>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8"/>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8"/>
          <w:w w:val="105"/>
          <w:sz w:val="17"/>
        </w:rPr>
        <w:t> </w:t>
      </w:r>
      <w:r>
        <w:rPr>
          <w:w w:val="105"/>
          <w:sz w:val="17"/>
        </w:rPr>
        <w:t>todo</w:t>
      </w:r>
      <w:r>
        <w:rPr>
          <w:spacing w:val="-9"/>
          <w:w w:val="105"/>
          <w:sz w:val="17"/>
        </w:rPr>
        <w:t> </w:t>
      </w:r>
      <w:r>
        <w:rPr>
          <w:w w:val="105"/>
          <w:sz w:val="17"/>
        </w:rPr>
        <w:t>o</w:t>
      </w:r>
      <w:r>
        <w:rPr>
          <w:spacing w:val="-9"/>
          <w:w w:val="105"/>
          <w:sz w:val="17"/>
        </w:rPr>
        <w:t> </w:t>
      </w:r>
      <w:r>
        <w:rPr>
          <w:w w:val="105"/>
          <w:sz w:val="17"/>
        </w:rPr>
        <w:t>território</w:t>
      </w:r>
      <w:r>
        <w:rPr>
          <w:spacing w:val="-9"/>
          <w:w w:val="105"/>
          <w:sz w:val="17"/>
        </w:rPr>
        <w:t> </w:t>
      </w:r>
      <w:r>
        <w:rPr>
          <w:spacing w:val="-2"/>
          <w:w w:val="105"/>
          <w:sz w:val="17"/>
        </w:rPr>
        <w:t>nacional;</w:t>
      </w:r>
    </w:p>
    <w:p>
      <w:pPr>
        <w:pStyle w:val="ListParagraph"/>
        <w:numPr>
          <w:ilvl w:val="3"/>
          <w:numId w:val="39"/>
        </w:numPr>
        <w:tabs>
          <w:tab w:pos="1604" w:val="left" w:leader="none"/>
        </w:tabs>
        <w:spacing w:line="240" w:lineRule="auto" w:before="91" w:after="0"/>
        <w:ind w:left="1604" w:right="0" w:hanging="175"/>
        <w:jc w:val="left"/>
        <w:rPr>
          <w:sz w:val="17"/>
        </w:rPr>
      </w:pPr>
      <w:r>
        <w:rPr>
          <w:w w:val="105"/>
          <w:sz w:val="17"/>
        </w:rPr>
        <w:t>E</w:t>
      </w:r>
      <w:r>
        <w:rPr>
          <w:w w:val="105"/>
          <w:sz w:val="17"/>
          <w:u w:val="single"/>
        </w:rPr>
        <w:t>mpresário</w:t>
      </w:r>
      <w:r>
        <w:rPr>
          <w:spacing w:val="-11"/>
          <w:w w:val="105"/>
          <w:sz w:val="17"/>
          <w:u w:val="single"/>
        </w:rPr>
        <w:t> </w:t>
      </w:r>
      <w:r>
        <w:rPr>
          <w:w w:val="105"/>
          <w:sz w:val="17"/>
          <w:u w:val="single"/>
        </w:rPr>
        <w:t>individual</w:t>
      </w:r>
      <w:r>
        <w:rPr>
          <w:w w:val="105"/>
          <w:sz w:val="17"/>
        </w:rPr>
        <w:t>:</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ListParagraph"/>
        <w:numPr>
          <w:ilvl w:val="3"/>
          <w:numId w:val="39"/>
        </w:numPr>
        <w:tabs>
          <w:tab w:pos="1606" w:val="left" w:leader="none"/>
        </w:tabs>
        <w:spacing w:line="244" w:lineRule="auto" w:before="92" w:after="0"/>
        <w:ind w:left="386" w:right="369" w:firstLine="1043"/>
        <w:jc w:val="left"/>
        <w:rPr>
          <w:sz w:val="17"/>
        </w:rPr>
      </w:pPr>
      <w:r>
        <w:rPr>
          <w:w w:val="105"/>
          <w:sz w:val="17"/>
          <w:u w:val="single"/>
        </w:rPr>
        <w:t>Microempreendedor Individual - MEI:</w:t>
      </w:r>
      <w:r>
        <w:rPr>
          <w:w w:val="105"/>
          <w:sz w:val="17"/>
        </w:rPr>
        <w:t> Certificado da Condição de Microempreendedor Individual - CCMEI, cuja aceitação ficará condicionada à verificação da autenticidade no sítio </w:t>
      </w:r>
      <w:hyperlink r:id="rId68">
        <w:r>
          <w:rPr>
            <w:spacing w:val="-2"/>
            <w:w w:val="105"/>
            <w:sz w:val="17"/>
          </w:rPr>
          <w:t>https://www.gov.br/empresas-e-negocios/pt-br/empreendedor;</w:t>
        </w:r>
      </w:hyperlink>
    </w:p>
    <w:p>
      <w:pPr>
        <w:pStyle w:val="ListParagraph"/>
        <w:numPr>
          <w:ilvl w:val="3"/>
          <w:numId w:val="39"/>
        </w:numPr>
        <w:tabs>
          <w:tab w:pos="1619" w:val="left" w:leader="none"/>
        </w:tabs>
        <w:spacing w:line="244" w:lineRule="auto" w:before="87" w:after="0"/>
        <w:ind w:left="386" w:right="369" w:firstLine="1043"/>
        <w:jc w:val="left"/>
        <w:rPr>
          <w:sz w:val="17"/>
        </w:rPr>
      </w:pPr>
      <w:r>
        <w:rPr>
          <w:w w:val="105"/>
          <w:sz w:val="17"/>
          <w:u w:val="single"/>
        </w:rPr>
        <w:t>Sociedade empresária, sociedade limitada unipessoal – SLU ou sociedade identificada como empresa individual de responsabilidade limitada - EIRELI:</w:t>
      </w:r>
      <w:r>
        <w:rPr>
          <w:w w:val="105"/>
          <w:sz w:val="17"/>
        </w:rPr>
        <w:t> inscrição do ato </w:t>
      </w:r>
      <w:r>
        <w:rPr>
          <w:w w:val="105"/>
          <w:sz w:val="17"/>
        </w:rPr>
        <w:t>constitutivo, estatuto</w:t>
      </w:r>
      <w:r>
        <w:rPr>
          <w:spacing w:val="-1"/>
          <w:w w:val="105"/>
          <w:sz w:val="17"/>
        </w:rPr>
        <w:t> </w:t>
      </w:r>
      <w:r>
        <w:rPr>
          <w:w w:val="105"/>
          <w:sz w:val="17"/>
        </w:rPr>
        <w:t>ou</w:t>
      </w:r>
      <w:r>
        <w:rPr>
          <w:spacing w:val="-1"/>
          <w:w w:val="105"/>
          <w:sz w:val="17"/>
        </w:rPr>
        <w:t> </w:t>
      </w:r>
      <w:r>
        <w:rPr>
          <w:w w:val="105"/>
          <w:sz w:val="17"/>
        </w:rPr>
        <w:t>contrato</w:t>
      </w:r>
      <w:r>
        <w:rPr>
          <w:spacing w:val="-1"/>
          <w:w w:val="105"/>
          <w:sz w:val="17"/>
        </w:rPr>
        <w:t> </w:t>
      </w:r>
      <w:r>
        <w:rPr>
          <w:w w:val="105"/>
          <w:sz w:val="17"/>
        </w:rPr>
        <w:t>social</w:t>
      </w:r>
      <w:r>
        <w:rPr>
          <w:spacing w:val="-1"/>
          <w:w w:val="105"/>
          <w:sz w:val="17"/>
        </w:rPr>
        <w:t> </w:t>
      </w:r>
      <w:r>
        <w:rPr>
          <w:w w:val="105"/>
          <w:sz w:val="17"/>
        </w:rPr>
        <w:t>no</w:t>
      </w:r>
      <w:r>
        <w:rPr>
          <w:spacing w:val="-1"/>
          <w:w w:val="105"/>
          <w:sz w:val="17"/>
        </w:rPr>
        <w:t> </w:t>
      </w:r>
      <w:r>
        <w:rPr>
          <w:w w:val="105"/>
          <w:sz w:val="17"/>
        </w:rPr>
        <w:t>Registro</w:t>
      </w:r>
      <w:r>
        <w:rPr>
          <w:spacing w:val="-1"/>
          <w:w w:val="105"/>
          <w:sz w:val="17"/>
        </w:rPr>
        <w:t> </w:t>
      </w:r>
      <w:r>
        <w:rPr>
          <w:w w:val="105"/>
          <w:sz w:val="17"/>
        </w:rPr>
        <w:t>Público</w:t>
      </w:r>
      <w:r>
        <w:rPr>
          <w:spacing w:val="-1"/>
          <w:w w:val="105"/>
          <w:sz w:val="17"/>
        </w:rPr>
        <w:t> </w:t>
      </w:r>
      <w:r>
        <w:rPr>
          <w:w w:val="105"/>
          <w:sz w:val="17"/>
        </w:rPr>
        <w:t>de</w:t>
      </w:r>
      <w:r>
        <w:rPr>
          <w:spacing w:val="-1"/>
          <w:w w:val="105"/>
          <w:sz w:val="17"/>
        </w:rPr>
        <w:t> </w:t>
      </w:r>
      <w:r>
        <w:rPr>
          <w:w w:val="105"/>
          <w:sz w:val="17"/>
        </w:rPr>
        <w:t>Empresas</w:t>
      </w:r>
      <w:r>
        <w:rPr>
          <w:spacing w:val="-1"/>
          <w:w w:val="105"/>
          <w:sz w:val="17"/>
        </w:rPr>
        <w:t> </w:t>
      </w:r>
      <w:r>
        <w:rPr>
          <w:w w:val="105"/>
          <w:sz w:val="17"/>
        </w:rPr>
        <w:t>Mercantis,</w:t>
      </w:r>
      <w:r>
        <w:rPr>
          <w:spacing w:val="-1"/>
          <w:w w:val="105"/>
          <w:sz w:val="17"/>
        </w:rPr>
        <w:t> </w:t>
      </w:r>
      <w:r>
        <w:rPr>
          <w:w w:val="105"/>
          <w:sz w:val="17"/>
        </w:rPr>
        <w:t>a</w:t>
      </w:r>
      <w:r>
        <w:rPr>
          <w:spacing w:val="-1"/>
          <w:w w:val="105"/>
          <w:sz w:val="17"/>
        </w:rPr>
        <w:t> </w:t>
      </w:r>
      <w:r>
        <w:rPr>
          <w:w w:val="105"/>
          <w:sz w:val="17"/>
        </w:rPr>
        <w:t>cargo</w:t>
      </w:r>
      <w:r>
        <w:rPr>
          <w:spacing w:val="-1"/>
          <w:w w:val="105"/>
          <w:sz w:val="17"/>
        </w:rPr>
        <w:t> </w:t>
      </w:r>
      <w:r>
        <w:rPr>
          <w:w w:val="105"/>
          <w:sz w:val="17"/>
        </w:rPr>
        <w:t>da</w:t>
      </w:r>
      <w:r>
        <w:rPr>
          <w:spacing w:val="-1"/>
          <w:w w:val="105"/>
          <w:sz w:val="17"/>
        </w:rPr>
        <w:t> </w:t>
      </w:r>
      <w:r>
        <w:rPr>
          <w:w w:val="105"/>
          <w:sz w:val="17"/>
        </w:rPr>
        <w:t>Junta</w:t>
      </w:r>
      <w:r>
        <w:rPr>
          <w:spacing w:val="-1"/>
          <w:w w:val="105"/>
          <w:sz w:val="17"/>
        </w:rPr>
        <w:t> </w:t>
      </w:r>
      <w:r>
        <w:rPr>
          <w:w w:val="105"/>
          <w:sz w:val="17"/>
        </w:rPr>
        <w:t>Comercial</w:t>
      </w:r>
      <w:r>
        <w:rPr>
          <w:spacing w:val="-1"/>
          <w:w w:val="105"/>
          <w:sz w:val="17"/>
        </w:rPr>
        <w:t> </w:t>
      </w:r>
      <w:r>
        <w:rPr>
          <w:w w:val="105"/>
          <w:sz w:val="17"/>
        </w:rPr>
        <w:t>da</w:t>
      </w:r>
      <w:r>
        <w:rPr>
          <w:spacing w:val="-1"/>
          <w:w w:val="105"/>
          <w:sz w:val="17"/>
        </w:rPr>
        <w:t> </w:t>
      </w:r>
      <w:r>
        <w:rPr>
          <w:w w:val="105"/>
          <w:sz w:val="17"/>
        </w:rPr>
        <w:t>respectiva</w:t>
      </w:r>
      <w:r>
        <w:rPr>
          <w:spacing w:val="-1"/>
          <w:w w:val="105"/>
          <w:sz w:val="17"/>
        </w:rPr>
        <w:t> </w:t>
      </w:r>
      <w:r>
        <w:rPr>
          <w:w w:val="105"/>
          <w:sz w:val="17"/>
        </w:rPr>
        <w:t>sede,</w:t>
      </w:r>
      <w:r>
        <w:rPr>
          <w:spacing w:val="-1"/>
          <w:w w:val="105"/>
          <w:sz w:val="17"/>
        </w:rPr>
        <w:t> </w:t>
      </w:r>
      <w:r>
        <w:rPr>
          <w:w w:val="105"/>
          <w:sz w:val="17"/>
        </w:rPr>
        <w:t>acompanhada</w:t>
      </w:r>
      <w:r>
        <w:rPr>
          <w:spacing w:val="-1"/>
          <w:w w:val="105"/>
          <w:sz w:val="17"/>
        </w:rPr>
        <w:t> </w:t>
      </w:r>
      <w:r>
        <w:rPr>
          <w:w w:val="105"/>
          <w:sz w:val="17"/>
        </w:rPr>
        <w:t>de</w:t>
      </w:r>
      <w:r>
        <w:rPr>
          <w:spacing w:val="-1"/>
          <w:w w:val="105"/>
          <w:sz w:val="17"/>
        </w:rPr>
        <w:t> </w:t>
      </w:r>
      <w:r>
        <w:rPr>
          <w:w w:val="105"/>
          <w:sz w:val="17"/>
        </w:rPr>
        <w:t>documento</w:t>
      </w:r>
      <w:r>
        <w:rPr>
          <w:spacing w:val="-1"/>
          <w:w w:val="105"/>
          <w:sz w:val="17"/>
        </w:rPr>
        <w:t> </w:t>
      </w:r>
      <w:r>
        <w:rPr>
          <w:w w:val="105"/>
          <w:sz w:val="17"/>
        </w:rPr>
        <w:t>comprobatório</w:t>
      </w:r>
      <w:r>
        <w:rPr>
          <w:spacing w:val="-1"/>
          <w:w w:val="105"/>
          <w:sz w:val="17"/>
        </w:rPr>
        <w:t> </w:t>
      </w:r>
      <w:r>
        <w:rPr>
          <w:w w:val="105"/>
          <w:sz w:val="17"/>
        </w:rPr>
        <w:t>de</w:t>
      </w:r>
      <w:r>
        <w:rPr>
          <w:spacing w:val="-1"/>
          <w:w w:val="105"/>
          <w:sz w:val="17"/>
        </w:rPr>
        <w:t> </w:t>
      </w:r>
      <w:r>
        <w:rPr>
          <w:w w:val="105"/>
          <w:sz w:val="17"/>
        </w:rPr>
        <w:t>seus</w:t>
      </w:r>
      <w:r>
        <w:rPr>
          <w:spacing w:val="-1"/>
          <w:w w:val="105"/>
          <w:sz w:val="17"/>
        </w:rPr>
        <w:t> </w:t>
      </w:r>
      <w:r>
        <w:rPr>
          <w:w w:val="105"/>
          <w:sz w:val="17"/>
        </w:rPr>
        <w:t>administradores;</w:t>
      </w:r>
    </w:p>
    <w:p>
      <w:pPr>
        <w:pStyle w:val="ListParagraph"/>
        <w:numPr>
          <w:ilvl w:val="3"/>
          <w:numId w:val="39"/>
        </w:numPr>
        <w:tabs>
          <w:tab w:pos="1601" w:val="left" w:leader="none"/>
        </w:tabs>
        <w:spacing w:line="244" w:lineRule="auto" w:before="87" w:after="0"/>
        <w:ind w:left="386" w:right="369" w:firstLine="1043"/>
        <w:jc w:val="left"/>
        <w:rPr>
          <w:sz w:val="17"/>
        </w:rPr>
      </w:pPr>
      <w:r>
        <w:rPr>
          <w:w w:val="105"/>
          <w:sz w:val="17"/>
          <w:u w:val="single"/>
        </w:rPr>
        <w:t>Sociedade</w:t>
      </w:r>
      <w:r>
        <w:rPr>
          <w:spacing w:val="-2"/>
          <w:w w:val="105"/>
          <w:sz w:val="17"/>
          <w:u w:val="single"/>
        </w:rPr>
        <w:t> </w:t>
      </w:r>
      <w:r>
        <w:rPr>
          <w:w w:val="105"/>
          <w:sz w:val="17"/>
          <w:u w:val="single"/>
        </w:rPr>
        <w:t>empresária</w:t>
      </w:r>
      <w:r>
        <w:rPr>
          <w:spacing w:val="-2"/>
          <w:w w:val="105"/>
          <w:sz w:val="17"/>
          <w:u w:val="single"/>
        </w:rPr>
        <w:t> </w:t>
      </w:r>
      <w:r>
        <w:rPr>
          <w:w w:val="105"/>
          <w:sz w:val="17"/>
          <w:u w:val="single"/>
        </w:rPr>
        <w:t>estrangeira:</w:t>
      </w:r>
      <w:r>
        <w:rPr>
          <w:spacing w:val="-2"/>
          <w:w w:val="105"/>
          <w:sz w:val="17"/>
        </w:rPr>
        <w:t> </w:t>
      </w:r>
      <w:r>
        <w:rPr>
          <w:w w:val="105"/>
          <w:sz w:val="17"/>
        </w:rPr>
        <w:t>portaria</w:t>
      </w:r>
      <w:r>
        <w:rPr>
          <w:spacing w:val="-2"/>
          <w:w w:val="105"/>
          <w:sz w:val="17"/>
        </w:rPr>
        <w:t> </w:t>
      </w:r>
      <w:r>
        <w:rPr>
          <w:w w:val="105"/>
          <w:sz w:val="17"/>
        </w:rPr>
        <w:t>de</w:t>
      </w:r>
      <w:r>
        <w:rPr>
          <w:spacing w:val="-2"/>
          <w:w w:val="105"/>
          <w:sz w:val="17"/>
        </w:rPr>
        <w:t> </w:t>
      </w: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no</w:t>
      </w:r>
      <w:r>
        <w:rPr>
          <w:spacing w:val="-2"/>
          <w:w w:val="105"/>
          <w:sz w:val="17"/>
        </w:rPr>
        <w:t> </w:t>
      </w:r>
      <w:r>
        <w:rPr>
          <w:w w:val="105"/>
          <w:sz w:val="17"/>
        </w:rPr>
        <w:t>Brasil,</w:t>
      </w:r>
      <w:r>
        <w:rPr>
          <w:spacing w:val="-2"/>
          <w:w w:val="105"/>
          <w:sz w:val="17"/>
        </w:rPr>
        <w:t> </w:t>
      </w:r>
      <w:r>
        <w:rPr>
          <w:w w:val="105"/>
          <w:sz w:val="17"/>
        </w:rPr>
        <w:t>publicada</w:t>
      </w:r>
      <w:r>
        <w:rPr>
          <w:spacing w:val="-2"/>
          <w:w w:val="105"/>
          <w:sz w:val="17"/>
        </w:rPr>
        <w:t> </w:t>
      </w:r>
      <w:r>
        <w:rPr>
          <w:w w:val="105"/>
          <w:sz w:val="17"/>
        </w:rPr>
        <w:t>no</w:t>
      </w:r>
      <w:r>
        <w:rPr>
          <w:spacing w:val="-2"/>
          <w:w w:val="105"/>
          <w:sz w:val="17"/>
        </w:rPr>
        <w:t> </w:t>
      </w:r>
      <w:r>
        <w:rPr>
          <w:w w:val="105"/>
          <w:sz w:val="17"/>
        </w:rPr>
        <w:t>Diário</w:t>
      </w:r>
      <w:r>
        <w:rPr>
          <w:spacing w:val="-2"/>
          <w:w w:val="105"/>
          <w:sz w:val="17"/>
        </w:rPr>
        <w:t> </w:t>
      </w:r>
      <w:r>
        <w:rPr>
          <w:w w:val="105"/>
          <w:sz w:val="17"/>
        </w:rPr>
        <w:t>Oficial</w:t>
      </w:r>
      <w:r>
        <w:rPr>
          <w:spacing w:val="-2"/>
          <w:w w:val="105"/>
          <w:sz w:val="17"/>
        </w:rPr>
        <w:t> </w:t>
      </w:r>
      <w:r>
        <w:rPr>
          <w:w w:val="105"/>
          <w:sz w:val="17"/>
        </w:rPr>
        <w:t>da</w:t>
      </w:r>
      <w:r>
        <w:rPr>
          <w:spacing w:val="-2"/>
          <w:w w:val="105"/>
          <w:sz w:val="17"/>
        </w:rPr>
        <w:t> </w:t>
      </w:r>
      <w:r>
        <w:rPr>
          <w:w w:val="105"/>
          <w:sz w:val="17"/>
        </w:rPr>
        <w:t>União</w:t>
      </w:r>
      <w:r>
        <w:rPr>
          <w:spacing w:val="-2"/>
          <w:w w:val="105"/>
          <w:sz w:val="17"/>
        </w:rPr>
        <w:t> </w:t>
      </w:r>
      <w:r>
        <w:rPr>
          <w:w w:val="105"/>
          <w:sz w:val="17"/>
        </w:rPr>
        <w:t>e</w:t>
      </w:r>
      <w:r>
        <w:rPr>
          <w:spacing w:val="-2"/>
          <w:w w:val="105"/>
          <w:sz w:val="17"/>
        </w:rPr>
        <w:t> </w:t>
      </w:r>
      <w:r>
        <w:rPr>
          <w:w w:val="105"/>
          <w:sz w:val="17"/>
        </w:rPr>
        <w:t>arquivada</w:t>
      </w:r>
      <w:r>
        <w:rPr>
          <w:spacing w:val="-2"/>
          <w:w w:val="105"/>
          <w:sz w:val="17"/>
        </w:rPr>
        <w:t> </w:t>
      </w:r>
      <w:r>
        <w:rPr>
          <w:w w:val="105"/>
          <w:sz w:val="17"/>
        </w:rPr>
        <w:t>na</w:t>
      </w:r>
      <w:r>
        <w:rPr>
          <w:spacing w:val="-2"/>
          <w:w w:val="105"/>
          <w:sz w:val="17"/>
        </w:rPr>
        <w:t> </w:t>
      </w:r>
      <w:r>
        <w:rPr>
          <w:w w:val="105"/>
          <w:sz w:val="17"/>
        </w:rPr>
        <w:t>Junta</w:t>
      </w:r>
      <w:r>
        <w:rPr>
          <w:spacing w:val="-2"/>
          <w:w w:val="105"/>
          <w:sz w:val="17"/>
        </w:rPr>
        <w:t> </w:t>
      </w:r>
      <w:r>
        <w:rPr>
          <w:w w:val="105"/>
          <w:sz w:val="17"/>
        </w:rPr>
        <w:t>Comercial</w:t>
      </w:r>
      <w:r>
        <w:rPr>
          <w:spacing w:val="-2"/>
          <w:w w:val="105"/>
          <w:sz w:val="17"/>
        </w:rPr>
        <w:t> </w:t>
      </w:r>
      <w:r>
        <w:rPr>
          <w:w w:val="105"/>
          <w:sz w:val="17"/>
        </w:rPr>
        <w:t>da</w:t>
      </w:r>
      <w:r>
        <w:rPr>
          <w:spacing w:val="-2"/>
          <w:w w:val="105"/>
          <w:sz w:val="17"/>
        </w:rPr>
        <w:t> </w:t>
      </w:r>
      <w:r>
        <w:rPr>
          <w:w w:val="105"/>
          <w:sz w:val="17"/>
        </w:rPr>
        <w:t>unidade</w:t>
      </w:r>
      <w:r>
        <w:rPr>
          <w:spacing w:val="-2"/>
          <w:w w:val="105"/>
          <w:sz w:val="17"/>
        </w:rPr>
        <w:t> </w:t>
      </w:r>
      <w:r>
        <w:rPr>
          <w:w w:val="105"/>
          <w:sz w:val="17"/>
        </w:rPr>
        <w:t>federativa</w:t>
      </w:r>
      <w:r>
        <w:rPr>
          <w:spacing w:val="-2"/>
          <w:w w:val="105"/>
          <w:sz w:val="17"/>
        </w:rPr>
        <w:t> </w:t>
      </w:r>
      <w:r>
        <w:rPr>
          <w:w w:val="105"/>
          <w:sz w:val="17"/>
        </w:rPr>
        <w:t>onde se localizar a filial, agência, sucursal ou estabelecimento, a qual será considerada como sua sede, conforme Instrução Normativa DREI/ME n.º 77, de 18 de março de 2020.</w:t>
      </w:r>
    </w:p>
    <w:p>
      <w:pPr>
        <w:pStyle w:val="ListParagraph"/>
        <w:numPr>
          <w:ilvl w:val="3"/>
          <w:numId w:val="39"/>
        </w:numPr>
        <w:tabs>
          <w:tab w:pos="1575" w:val="left" w:leader="none"/>
        </w:tabs>
        <w:spacing w:line="240" w:lineRule="auto" w:before="87" w:after="0"/>
        <w:ind w:left="1575" w:right="0" w:hanging="146"/>
        <w:jc w:val="left"/>
        <w:rPr>
          <w:sz w:val="17"/>
        </w:rPr>
      </w:pPr>
      <w:r>
        <w:rPr>
          <w:w w:val="105"/>
          <w:sz w:val="17"/>
          <w:u w:val="single"/>
        </w:rPr>
        <w:t>Sociedade</w:t>
      </w:r>
      <w:r>
        <w:rPr>
          <w:spacing w:val="-10"/>
          <w:w w:val="105"/>
          <w:sz w:val="17"/>
          <w:u w:val="single"/>
        </w:rPr>
        <w:t> </w:t>
      </w:r>
      <w:r>
        <w:rPr>
          <w:w w:val="105"/>
          <w:sz w:val="17"/>
          <w:u w:val="single"/>
        </w:rPr>
        <w:t>simples:</w:t>
      </w:r>
      <w:r>
        <w:rPr>
          <w:spacing w:val="-10"/>
          <w:w w:val="105"/>
          <w:sz w:val="17"/>
        </w:rPr>
        <w:t> </w:t>
      </w:r>
      <w:r>
        <w:rPr>
          <w:w w:val="105"/>
          <w:sz w:val="17"/>
        </w:rPr>
        <w:t>inscrição</w:t>
      </w:r>
      <w:r>
        <w:rPr>
          <w:spacing w:val="-10"/>
          <w:w w:val="105"/>
          <w:sz w:val="17"/>
        </w:rPr>
        <w:t> </w:t>
      </w:r>
      <w:r>
        <w:rPr>
          <w:w w:val="105"/>
          <w:sz w:val="17"/>
        </w:rPr>
        <w:t>do</w:t>
      </w:r>
      <w:r>
        <w:rPr>
          <w:spacing w:val="-10"/>
          <w:w w:val="105"/>
          <w:sz w:val="17"/>
        </w:rPr>
        <w:t> </w:t>
      </w:r>
      <w:r>
        <w:rPr>
          <w:w w:val="105"/>
          <w:sz w:val="17"/>
        </w:rPr>
        <w:t>ato</w:t>
      </w:r>
      <w:r>
        <w:rPr>
          <w:spacing w:val="-9"/>
          <w:w w:val="105"/>
          <w:sz w:val="17"/>
        </w:rPr>
        <w:t> </w:t>
      </w:r>
      <w:r>
        <w:rPr>
          <w:w w:val="105"/>
          <w:sz w:val="17"/>
        </w:rPr>
        <w:t>constitutivo</w:t>
      </w:r>
      <w:r>
        <w:rPr>
          <w:spacing w:val="-10"/>
          <w:w w:val="105"/>
          <w:sz w:val="17"/>
        </w:rPr>
        <w:t> </w:t>
      </w:r>
      <w:r>
        <w:rPr>
          <w:w w:val="105"/>
          <w:sz w:val="17"/>
        </w:rPr>
        <w:t>no</w:t>
      </w:r>
      <w:r>
        <w:rPr>
          <w:spacing w:val="-10"/>
          <w:w w:val="105"/>
          <w:sz w:val="17"/>
        </w:rPr>
        <w:t> </w:t>
      </w:r>
      <w:r>
        <w:rPr>
          <w:w w:val="105"/>
          <w:sz w:val="17"/>
        </w:rPr>
        <w:t>Registro</w:t>
      </w:r>
      <w:r>
        <w:rPr>
          <w:spacing w:val="-10"/>
          <w:w w:val="105"/>
          <w:sz w:val="17"/>
        </w:rPr>
        <w:t> </w:t>
      </w:r>
      <w:r>
        <w:rPr>
          <w:w w:val="105"/>
          <w:sz w:val="17"/>
        </w:rPr>
        <w:t>Civil</w:t>
      </w:r>
      <w:r>
        <w:rPr>
          <w:spacing w:val="-10"/>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10"/>
          <w:w w:val="105"/>
          <w:sz w:val="17"/>
        </w:rPr>
        <w:t> </w:t>
      </w:r>
      <w:r>
        <w:rPr>
          <w:w w:val="105"/>
          <w:sz w:val="17"/>
        </w:rPr>
        <w:t>do</w:t>
      </w:r>
      <w:r>
        <w:rPr>
          <w:spacing w:val="-10"/>
          <w:w w:val="105"/>
          <w:sz w:val="17"/>
        </w:rPr>
        <w:t> </w:t>
      </w:r>
      <w:r>
        <w:rPr>
          <w:w w:val="105"/>
          <w:sz w:val="17"/>
        </w:rPr>
        <w:t>local</w:t>
      </w:r>
      <w:r>
        <w:rPr>
          <w:spacing w:val="-10"/>
          <w:w w:val="105"/>
          <w:sz w:val="17"/>
        </w:rPr>
        <w:t> </w:t>
      </w:r>
      <w:r>
        <w:rPr>
          <w:w w:val="105"/>
          <w:sz w:val="17"/>
        </w:rPr>
        <w:t>de</w:t>
      </w:r>
      <w:r>
        <w:rPr>
          <w:spacing w:val="-9"/>
          <w:w w:val="105"/>
          <w:sz w:val="17"/>
        </w:rPr>
        <w:t> </w:t>
      </w:r>
      <w:r>
        <w:rPr>
          <w:w w:val="105"/>
          <w:sz w:val="17"/>
        </w:rPr>
        <w:t>sua</w:t>
      </w:r>
      <w:r>
        <w:rPr>
          <w:spacing w:val="-10"/>
          <w:w w:val="105"/>
          <w:sz w:val="17"/>
        </w:rPr>
        <w:t> </w:t>
      </w:r>
      <w:r>
        <w:rPr>
          <w:w w:val="105"/>
          <w:sz w:val="17"/>
        </w:rPr>
        <w:t>sede,</w:t>
      </w:r>
      <w:r>
        <w:rPr>
          <w:spacing w:val="-10"/>
          <w:w w:val="105"/>
          <w:sz w:val="17"/>
        </w:rPr>
        <w:t> </w:t>
      </w:r>
      <w:r>
        <w:rPr>
          <w:w w:val="105"/>
          <w:sz w:val="17"/>
        </w:rPr>
        <w:t>acompanhada</w:t>
      </w:r>
      <w:r>
        <w:rPr>
          <w:spacing w:val="-10"/>
          <w:w w:val="105"/>
          <w:sz w:val="17"/>
        </w:rPr>
        <w:t> </w:t>
      </w:r>
      <w:r>
        <w:rPr>
          <w:w w:val="105"/>
          <w:sz w:val="17"/>
        </w:rPr>
        <w:t>de</w:t>
      </w:r>
      <w:r>
        <w:rPr>
          <w:spacing w:val="-10"/>
          <w:w w:val="105"/>
          <w:sz w:val="17"/>
        </w:rPr>
        <w:t> </w:t>
      </w:r>
      <w:r>
        <w:rPr>
          <w:w w:val="105"/>
          <w:sz w:val="17"/>
        </w:rPr>
        <w:t>documento</w:t>
      </w:r>
      <w:r>
        <w:rPr>
          <w:spacing w:val="-9"/>
          <w:w w:val="105"/>
          <w:sz w:val="17"/>
        </w:rPr>
        <w:t> </w:t>
      </w:r>
      <w:r>
        <w:rPr>
          <w:w w:val="105"/>
          <w:sz w:val="17"/>
        </w:rPr>
        <w:t>comprobatório</w:t>
      </w:r>
      <w:r>
        <w:rPr>
          <w:spacing w:val="-10"/>
          <w:w w:val="105"/>
          <w:sz w:val="17"/>
        </w:rPr>
        <w:t> </w:t>
      </w:r>
      <w:r>
        <w:rPr>
          <w:w w:val="105"/>
          <w:sz w:val="17"/>
        </w:rPr>
        <w:t>de</w:t>
      </w:r>
      <w:r>
        <w:rPr>
          <w:spacing w:val="-10"/>
          <w:w w:val="105"/>
          <w:sz w:val="17"/>
        </w:rPr>
        <w:t> </w:t>
      </w:r>
      <w:r>
        <w:rPr>
          <w:w w:val="105"/>
          <w:sz w:val="17"/>
        </w:rPr>
        <w:t>seus</w:t>
      </w:r>
      <w:r>
        <w:rPr>
          <w:spacing w:val="-10"/>
          <w:w w:val="105"/>
          <w:sz w:val="17"/>
        </w:rPr>
        <w:t> </w:t>
      </w:r>
      <w:r>
        <w:rPr>
          <w:spacing w:val="-2"/>
          <w:w w:val="105"/>
          <w:sz w:val="17"/>
        </w:rPr>
        <w:t>administradores;</w:t>
      </w:r>
    </w:p>
    <w:p>
      <w:pPr>
        <w:pStyle w:val="ListParagraph"/>
        <w:numPr>
          <w:ilvl w:val="3"/>
          <w:numId w:val="39"/>
        </w:numPr>
        <w:tabs>
          <w:tab w:pos="1625" w:val="left" w:leader="none"/>
        </w:tabs>
        <w:spacing w:line="244" w:lineRule="auto" w:before="91" w:after="0"/>
        <w:ind w:left="386" w:right="369" w:firstLine="1043"/>
        <w:jc w:val="left"/>
        <w:rPr>
          <w:sz w:val="17"/>
        </w:rPr>
      </w:pPr>
      <w:r>
        <w:rPr>
          <w:w w:val="105"/>
          <w:sz w:val="17"/>
          <w:u w:val="single"/>
        </w:rPr>
        <w:t>Filial,</w:t>
      </w:r>
      <w:r>
        <w:rPr>
          <w:spacing w:val="12"/>
          <w:w w:val="105"/>
          <w:sz w:val="17"/>
          <w:u w:val="single"/>
        </w:rPr>
        <w:t> </w:t>
      </w:r>
      <w:r>
        <w:rPr>
          <w:w w:val="105"/>
          <w:sz w:val="17"/>
          <w:u w:val="single"/>
        </w:rPr>
        <w:t>sucursal</w:t>
      </w:r>
      <w:r>
        <w:rPr>
          <w:spacing w:val="12"/>
          <w:w w:val="105"/>
          <w:sz w:val="17"/>
          <w:u w:val="single"/>
        </w:rPr>
        <w:t> </w:t>
      </w:r>
      <w:r>
        <w:rPr>
          <w:w w:val="105"/>
          <w:sz w:val="17"/>
          <w:u w:val="single"/>
        </w:rPr>
        <w:t>ou</w:t>
      </w:r>
      <w:r>
        <w:rPr>
          <w:spacing w:val="12"/>
          <w:w w:val="105"/>
          <w:sz w:val="17"/>
          <w:u w:val="single"/>
        </w:rPr>
        <w:t> </w:t>
      </w:r>
      <w:r>
        <w:rPr>
          <w:w w:val="105"/>
          <w:sz w:val="17"/>
          <w:u w:val="single"/>
        </w:rPr>
        <w:t>agência</w:t>
      </w:r>
      <w:r>
        <w:rPr>
          <w:spacing w:val="12"/>
          <w:w w:val="105"/>
          <w:sz w:val="17"/>
          <w:u w:val="single"/>
        </w:rPr>
        <w:t> </w:t>
      </w:r>
      <w:r>
        <w:rPr>
          <w:w w:val="105"/>
          <w:sz w:val="17"/>
          <w:u w:val="single"/>
        </w:rPr>
        <w:t>de</w:t>
      </w:r>
      <w:r>
        <w:rPr>
          <w:spacing w:val="12"/>
          <w:w w:val="105"/>
          <w:sz w:val="17"/>
          <w:u w:val="single"/>
        </w:rPr>
        <w:t> </w:t>
      </w:r>
      <w:r>
        <w:rPr>
          <w:w w:val="105"/>
          <w:sz w:val="17"/>
          <w:u w:val="single"/>
        </w:rPr>
        <w:t>sociedade</w:t>
      </w:r>
      <w:r>
        <w:rPr>
          <w:spacing w:val="12"/>
          <w:w w:val="105"/>
          <w:sz w:val="17"/>
          <w:u w:val="single"/>
        </w:rPr>
        <w:t> </w:t>
      </w:r>
      <w:r>
        <w:rPr>
          <w:w w:val="105"/>
          <w:sz w:val="17"/>
          <w:u w:val="single"/>
        </w:rPr>
        <w:t>simples</w:t>
      </w:r>
      <w:r>
        <w:rPr>
          <w:spacing w:val="12"/>
          <w:w w:val="105"/>
          <w:sz w:val="17"/>
          <w:u w:val="single"/>
        </w:rPr>
        <w:t> </w:t>
      </w:r>
      <w:r>
        <w:rPr>
          <w:w w:val="105"/>
          <w:sz w:val="17"/>
          <w:u w:val="single"/>
        </w:rPr>
        <w:t>ou</w:t>
      </w:r>
      <w:r>
        <w:rPr>
          <w:spacing w:val="12"/>
          <w:w w:val="105"/>
          <w:sz w:val="17"/>
          <w:u w:val="single"/>
        </w:rPr>
        <w:t> </w:t>
      </w:r>
      <w:r>
        <w:rPr>
          <w:w w:val="105"/>
          <w:sz w:val="17"/>
          <w:u w:val="single"/>
        </w:rPr>
        <w:t>empresária:</w:t>
      </w:r>
      <w:r>
        <w:rPr>
          <w:spacing w:val="12"/>
          <w:w w:val="105"/>
          <w:sz w:val="17"/>
        </w:rPr>
        <w:t> </w:t>
      </w:r>
      <w:r>
        <w:rPr>
          <w:w w:val="105"/>
          <w:sz w:val="17"/>
        </w:rPr>
        <w:t>inscrição</w:t>
      </w:r>
      <w:r>
        <w:rPr>
          <w:spacing w:val="12"/>
          <w:w w:val="105"/>
          <w:sz w:val="17"/>
        </w:rPr>
        <w:t> </w:t>
      </w:r>
      <w:r>
        <w:rPr>
          <w:w w:val="105"/>
          <w:sz w:val="17"/>
        </w:rPr>
        <w:t>do</w:t>
      </w:r>
      <w:r>
        <w:rPr>
          <w:spacing w:val="12"/>
          <w:w w:val="105"/>
          <w:sz w:val="17"/>
        </w:rPr>
        <w:t> </w:t>
      </w:r>
      <w:r>
        <w:rPr>
          <w:w w:val="105"/>
          <w:sz w:val="17"/>
        </w:rPr>
        <w:t>ato</w:t>
      </w:r>
      <w:r>
        <w:rPr>
          <w:spacing w:val="12"/>
          <w:w w:val="105"/>
          <w:sz w:val="17"/>
        </w:rPr>
        <w:t> </w:t>
      </w:r>
      <w:r>
        <w:rPr>
          <w:w w:val="105"/>
          <w:sz w:val="17"/>
        </w:rPr>
        <w:t>constitutivo</w:t>
      </w:r>
      <w:r>
        <w:rPr>
          <w:spacing w:val="12"/>
          <w:w w:val="105"/>
          <w:sz w:val="17"/>
        </w:rPr>
        <w:t> </w:t>
      </w:r>
      <w:r>
        <w:rPr>
          <w:w w:val="105"/>
          <w:sz w:val="17"/>
        </w:rPr>
        <w:t>da</w:t>
      </w:r>
      <w:r>
        <w:rPr>
          <w:spacing w:val="12"/>
          <w:w w:val="105"/>
          <w:sz w:val="17"/>
        </w:rPr>
        <w:t> </w:t>
      </w:r>
      <w:r>
        <w:rPr>
          <w:w w:val="105"/>
          <w:sz w:val="17"/>
        </w:rPr>
        <w:t>filial,</w:t>
      </w:r>
      <w:r>
        <w:rPr>
          <w:spacing w:val="12"/>
          <w:w w:val="105"/>
          <w:sz w:val="17"/>
        </w:rPr>
        <w:t> </w:t>
      </w:r>
      <w:r>
        <w:rPr>
          <w:w w:val="105"/>
          <w:sz w:val="17"/>
        </w:rPr>
        <w:t>sucursal</w:t>
      </w:r>
      <w:r>
        <w:rPr>
          <w:spacing w:val="12"/>
          <w:w w:val="105"/>
          <w:sz w:val="17"/>
        </w:rPr>
        <w:t> </w:t>
      </w:r>
      <w:r>
        <w:rPr>
          <w:w w:val="105"/>
          <w:sz w:val="17"/>
        </w:rPr>
        <w:t>ou</w:t>
      </w:r>
      <w:r>
        <w:rPr>
          <w:spacing w:val="12"/>
          <w:w w:val="105"/>
          <w:sz w:val="17"/>
        </w:rPr>
        <w:t> </w:t>
      </w:r>
      <w:r>
        <w:rPr>
          <w:w w:val="105"/>
          <w:sz w:val="17"/>
        </w:rPr>
        <w:t>agência</w:t>
      </w:r>
      <w:r>
        <w:rPr>
          <w:spacing w:val="12"/>
          <w:w w:val="105"/>
          <w:sz w:val="17"/>
        </w:rPr>
        <w:t> </w:t>
      </w:r>
      <w:r>
        <w:rPr>
          <w:w w:val="105"/>
          <w:sz w:val="17"/>
        </w:rPr>
        <w:t>da</w:t>
      </w:r>
      <w:r>
        <w:rPr>
          <w:spacing w:val="12"/>
          <w:w w:val="105"/>
          <w:sz w:val="17"/>
        </w:rPr>
        <w:t> </w:t>
      </w:r>
      <w:r>
        <w:rPr>
          <w:w w:val="105"/>
          <w:sz w:val="17"/>
        </w:rPr>
        <w:t>sociedade</w:t>
      </w:r>
      <w:r>
        <w:rPr>
          <w:spacing w:val="12"/>
          <w:w w:val="105"/>
          <w:sz w:val="17"/>
        </w:rPr>
        <w:t> </w:t>
      </w:r>
      <w:r>
        <w:rPr>
          <w:w w:val="105"/>
          <w:sz w:val="17"/>
        </w:rPr>
        <w:t>simples</w:t>
      </w:r>
      <w:r>
        <w:rPr>
          <w:spacing w:val="12"/>
          <w:w w:val="105"/>
          <w:sz w:val="17"/>
        </w:rPr>
        <w:t> </w:t>
      </w:r>
      <w:r>
        <w:rPr>
          <w:w w:val="105"/>
          <w:sz w:val="17"/>
        </w:rPr>
        <w:t>ou</w:t>
      </w:r>
      <w:r>
        <w:rPr>
          <w:spacing w:val="12"/>
          <w:w w:val="105"/>
          <w:sz w:val="17"/>
        </w:rPr>
        <w:t> </w:t>
      </w:r>
      <w:r>
        <w:rPr>
          <w:w w:val="105"/>
          <w:sz w:val="17"/>
        </w:rPr>
        <w:t>empresária,</w:t>
      </w:r>
      <w:r>
        <w:rPr>
          <w:spacing w:val="12"/>
          <w:w w:val="105"/>
          <w:sz w:val="17"/>
        </w:rPr>
        <w:t> </w:t>
      </w:r>
      <w:r>
        <w:rPr>
          <w:w w:val="105"/>
          <w:sz w:val="17"/>
        </w:rPr>
        <w:t>respectivamente,</w:t>
      </w:r>
      <w:r>
        <w:rPr>
          <w:spacing w:val="12"/>
          <w:w w:val="105"/>
          <w:sz w:val="17"/>
        </w:rPr>
        <w:t> </w:t>
      </w:r>
      <w:r>
        <w:rPr>
          <w:w w:val="105"/>
          <w:sz w:val="17"/>
        </w:rPr>
        <w:t>no Registro Civil das Pessoas Jurídicas ou no Registro Público de Empresas Mercantis onde opera, com averbação no Registro onde tem sede a matriz</w:t>
      </w:r>
    </w:p>
    <w:p>
      <w:pPr>
        <w:pStyle w:val="ListParagraph"/>
        <w:numPr>
          <w:ilvl w:val="3"/>
          <w:numId w:val="39"/>
        </w:numPr>
        <w:tabs>
          <w:tab w:pos="1613" w:val="left" w:leader="none"/>
        </w:tabs>
        <w:spacing w:line="244" w:lineRule="auto" w:before="87" w:after="0"/>
        <w:ind w:left="386" w:right="369" w:firstLine="1043"/>
        <w:jc w:val="left"/>
        <w:rPr>
          <w:sz w:val="17"/>
        </w:rPr>
      </w:pPr>
      <w:r>
        <w:rPr>
          <w:w w:val="105"/>
          <w:sz w:val="17"/>
          <w:u w:val="single"/>
        </w:rPr>
        <w:t>Sociedade cooperativa:</w:t>
      </w:r>
      <w:r>
        <w:rPr>
          <w:w w:val="105"/>
          <w:sz w:val="17"/>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ListParagraph"/>
        <w:numPr>
          <w:ilvl w:val="3"/>
          <w:numId w:val="39"/>
        </w:numPr>
        <w:tabs>
          <w:tab w:pos="1565" w:val="left" w:leader="none"/>
        </w:tabs>
        <w:spacing w:line="240" w:lineRule="auto" w:before="87" w:after="0"/>
        <w:ind w:left="1565" w:right="0" w:hanging="136"/>
        <w:jc w:val="left"/>
        <w:rPr>
          <w:sz w:val="17"/>
        </w:rPr>
      </w:pPr>
      <w:r>
        <w:rPr>
          <w:w w:val="105"/>
          <w:sz w:val="17"/>
        </w:rPr>
        <w:t>Os</w:t>
      </w:r>
      <w:r>
        <w:rPr>
          <w:spacing w:val="-11"/>
          <w:w w:val="105"/>
          <w:sz w:val="17"/>
        </w:rPr>
        <w:t> </w:t>
      </w:r>
      <w:r>
        <w:rPr>
          <w:w w:val="105"/>
          <w:sz w:val="17"/>
        </w:rPr>
        <w:t>documentos</w:t>
      </w:r>
      <w:r>
        <w:rPr>
          <w:spacing w:val="-11"/>
          <w:w w:val="105"/>
          <w:sz w:val="17"/>
        </w:rPr>
        <w:t> </w:t>
      </w:r>
      <w:r>
        <w:rPr>
          <w:w w:val="105"/>
          <w:sz w:val="17"/>
        </w:rPr>
        <w:t>apresentados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acompanhados</w:t>
      </w:r>
      <w:r>
        <w:rPr>
          <w:spacing w:val="-11"/>
          <w:w w:val="105"/>
          <w:sz w:val="17"/>
        </w:rPr>
        <w:t> </w:t>
      </w:r>
      <w:r>
        <w:rPr>
          <w:w w:val="105"/>
          <w:sz w:val="17"/>
        </w:rPr>
        <w:t>de</w:t>
      </w:r>
      <w:r>
        <w:rPr>
          <w:spacing w:val="-10"/>
          <w:w w:val="105"/>
          <w:sz w:val="17"/>
        </w:rPr>
        <w:t> </w:t>
      </w:r>
      <w:r>
        <w:rPr>
          <w:w w:val="105"/>
          <w:sz w:val="17"/>
        </w:rPr>
        <w:t>todas</w:t>
      </w:r>
      <w:r>
        <w:rPr>
          <w:spacing w:val="-11"/>
          <w:w w:val="105"/>
          <w:sz w:val="17"/>
        </w:rPr>
        <w:t> </w:t>
      </w:r>
      <w:r>
        <w:rPr>
          <w:w w:val="105"/>
          <w:sz w:val="17"/>
        </w:rPr>
        <w:t>as</w:t>
      </w:r>
      <w:r>
        <w:rPr>
          <w:spacing w:val="-11"/>
          <w:w w:val="105"/>
          <w:sz w:val="17"/>
        </w:rPr>
        <w:t> </w:t>
      </w:r>
      <w:r>
        <w:rPr>
          <w:w w:val="105"/>
          <w:sz w:val="17"/>
        </w:rPr>
        <w:t>alterações</w:t>
      </w:r>
      <w:r>
        <w:rPr>
          <w:spacing w:val="-11"/>
          <w:w w:val="105"/>
          <w:sz w:val="17"/>
        </w:rPr>
        <w:t> </w:t>
      </w:r>
      <w:r>
        <w:rPr>
          <w:w w:val="105"/>
          <w:sz w:val="17"/>
        </w:rPr>
        <w:t>ou</w:t>
      </w:r>
      <w:r>
        <w:rPr>
          <w:spacing w:val="-11"/>
          <w:w w:val="105"/>
          <w:sz w:val="17"/>
        </w:rPr>
        <w:t> </w:t>
      </w:r>
      <w:r>
        <w:rPr>
          <w:w w:val="105"/>
          <w:sz w:val="17"/>
        </w:rPr>
        <w:t>da</w:t>
      </w:r>
      <w:r>
        <w:rPr>
          <w:spacing w:val="-11"/>
          <w:w w:val="105"/>
          <w:sz w:val="17"/>
        </w:rPr>
        <w:t> </w:t>
      </w:r>
      <w:r>
        <w:rPr>
          <w:w w:val="105"/>
          <w:sz w:val="17"/>
        </w:rPr>
        <w:t>consolidação</w:t>
      </w:r>
      <w:r>
        <w:rPr>
          <w:spacing w:val="-10"/>
          <w:w w:val="105"/>
          <w:sz w:val="17"/>
        </w:rPr>
        <w:t> </w:t>
      </w:r>
      <w:r>
        <w:rPr>
          <w:spacing w:val="-2"/>
          <w:w w:val="105"/>
          <w:sz w:val="17"/>
        </w:rPr>
        <w:t>respectiva.</w:t>
      </w:r>
    </w:p>
    <w:p>
      <w:pPr>
        <w:pStyle w:val="Heading3"/>
        <w:numPr>
          <w:ilvl w:val="2"/>
          <w:numId w:val="39"/>
        </w:numPr>
        <w:tabs>
          <w:tab w:pos="1644" w:val="left" w:leader="none"/>
        </w:tabs>
        <w:spacing w:line="240" w:lineRule="auto" w:before="92" w:after="0"/>
        <w:ind w:left="1644" w:right="0" w:hanging="215"/>
        <w:jc w:val="left"/>
      </w:pPr>
      <w:r>
        <w:rPr>
          <w:w w:val="105"/>
        </w:rPr>
        <w:t>Habilitação</w:t>
      </w:r>
      <w:r>
        <w:rPr>
          <w:spacing w:val="-10"/>
          <w:w w:val="105"/>
        </w:rPr>
        <w:t> </w:t>
      </w:r>
      <w:r>
        <w:rPr>
          <w:w w:val="105"/>
        </w:rPr>
        <w:t>fiscal,</w:t>
      </w:r>
      <w:r>
        <w:rPr>
          <w:spacing w:val="-10"/>
          <w:w w:val="105"/>
        </w:rPr>
        <w:t> </w:t>
      </w:r>
      <w:r>
        <w:rPr>
          <w:w w:val="105"/>
        </w:rPr>
        <w:t>social</w:t>
      </w:r>
      <w:r>
        <w:rPr>
          <w:spacing w:val="-10"/>
          <w:w w:val="105"/>
        </w:rPr>
        <w:t> </w:t>
      </w:r>
      <w:r>
        <w:rPr>
          <w:w w:val="105"/>
        </w:rPr>
        <w:t>e</w:t>
      </w:r>
      <w:r>
        <w:rPr>
          <w:spacing w:val="-10"/>
          <w:w w:val="105"/>
        </w:rPr>
        <w:t> </w:t>
      </w:r>
      <w:r>
        <w:rPr>
          <w:spacing w:val="-2"/>
          <w:w w:val="105"/>
        </w:rPr>
        <w:t>trabalhista</w:t>
      </w:r>
    </w:p>
    <w:p>
      <w:pPr>
        <w:pStyle w:val="ListParagraph"/>
        <w:numPr>
          <w:ilvl w:val="3"/>
          <w:numId w:val="39"/>
        </w:numPr>
        <w:tabs>
          <w:tab w:pos="1595" w:val="left" w:leader="none"/>
        </w:tabs>
        <w:spacing w:line="240" w:lineRule="auto" w:before="91" w:after="0"/>
        <w:ind w:left="1595" w:right="0" w:hanging="166"/>
        <w:jc w:val="left"/>
        <w:rPr>
          <w:sz w:val="17"/>
        </w:rPr>
      </w:pPr>
      <w:r>
        <w:rPr>
          <w:w w:val="105"/>
          <w:sz w:val="17"/>
        </w:rPr>
        <w:t>Comprovante</w:t>
      </w:r>
      <w:r>
        <w:rPr>
          <w:spacing w:val="-10"/>
          <w:w w:val="105"/>
          <w:sz w:val="17"/>
        </w:rPr>
        <w:t> </w:t>
      </w:r>
      <w:r>
        <w:rPr>
          <w:w w:val="105"/>
          <w:sz w:val="17"/>
        </w:rPr>
        <w:t>de</w:t>
      </w:r>
      <w:r>
        <w:rPr>
          <w:spacing w:val="-10"/>
          <w:w w:val="105"/>
          <w:sz w:val="17"/>
        </w:rPr>
        <w:t> </w:t>
      </w: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10"/>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10"/>
          <w:w w:val="105"/>
          <w:sz w:val="17"/>
        </w:rPr>
        <w:t> </w:t>
      </w:r>
      <w:r>
        <w:rPr>
          <w:w w:val="105"/>
          <w:sz w:val="17"/>
        </w:rPr>
        <w:t>ou</w:t>
      </w:r>
      <w:r>
        <w:rPr>
          <w:spacing w:val="-9"/>
          <w:w w:val="105"/>
          <w:sz w:val="17"/>
        </w:rPr>
        <w:t> </w:t>
      </w:r>
      <w:r>
        <w:rPr>
          <w:w w:val="105"/>
          <w:sz w:val="17"/>
        </w:rPr>
        <w:t>no</w:t>
      </w:r>
      <w:r>
        <w:rPr>
          <w:spacing w:val="-10"/>
          <w:w w:val="105"/>
          <w:sz w:val="17"/>
        </w:rPr>
        <w:t> </w:t>
      </w:r>
      <w:r>
        <w:rPr>
          <w:w w:val="105"/>
          <w:sz w:val="17"/>
        </w:rPr>
        <w:t>Cadastro</w:t>
      </w:r>
      <w:r>
        <w:rPr>
          <w:spacing w:val="-10"/>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Físicas,</w:t>
      </w:r>
      <w:r>
        <w:rPr>
          <w:spacing w:val="-10"/>
          <w:w w:val="105"/>
          <w:sz w:val="17"/>
        </w:rPr>
        <w:t> </w:t>
      </w:r>
      <w:r>
        <w:rPr>
          <w:w w:val="105"/>
          <w:sz w:val="17"/>
        </w:rPr>
        <w:t>conforme</w:t>
      </w:r>
      <w:r>
        <w:rPr>
          <w:spacing w:val="-9"/>
          <w:w w:val="105"/>
          <w:sz w:val="17"/>
        </w:rPr>
        <w:t> </w:t>
      </w:r>
      <w:r>
        <w:rPr>
          <w:w w:val="105"/>
          <w:sz w:val="17"/>
        </w:rPr>
        <w:t>o</w:t>
      </w:r>
      <w:r>
        <w:rPr>
          <w:spacing w:val="-10"/>
          <w:w w:val="105"/>
          <w:sz w:val="17"/>
        </w:rPr>
        <w:t> </w:t>
      </w:r>
      <w:r>
        <w:rPr>
          <w:spacing w:val="-2"/>
          <w:w w:val="105"/>
          <w:sz w:val="17"/>
        </w:rPr>
        <w:t>caso;</w:t>
      </w:r>
    </w:p>
    <w:p>
      <w:pPr>
        <w:pStyle w:val="ListParagraph"/>
        <w:numPr>
          <w:ilvl w:val="3"/>
          <w:numId w:val="39"/>
        </w:numPr>
        <w:tabs>
          <w:tab w:pos="1614" w:val="left" w:leader="none"/>
        </w:tabs>
        <w:spacing w:line="244" w:lineRule="auto" w:before="92" w:after="0"/>
        <w:ind w:left="386" w:right="369" w:firstLine="1043"/>
        <w:jc w:val="both"/>
        <w:rPr>
          <w:sz w:val="17"/>
        </w:rPr>
      </w:pPr>
      <w:r>
        <w:rPr>
          <w:w w:val="105"/>
          <w:sz w:val="17"/>
        </w:rPr>
        <w:t>Certidão de regularidade fiscal perante a Fazenda Nacional, emitida conjuntamente pela Secretaria da Receita Federal do Brasil (RFB) e pela Procuradoria-Geral da Fazenda Nacional (PGFN), referente a todos os créditos tributários federais e à Dívida</w:t>
      </w:r>
      <w:r>
        <w:rPr>
          <w:spacing w:val="-3"/>
          <w:w w:val="105"/>
          <w:sz w:val="17"/>
        </w:rPr>
        <w:t> </w:t>
      </w:r>
      <w:r>
        <w:rPr>
          <w:w w:val="105"/>
          <w:sz w:val="17"/>
        </w:rPr>
        <w:t>Ativa da União (DAU) administrados por elas, incluindo aqueles relativos à Seguridade Social, conforme estabelecido na </w:t>
      </w:r>
      <w:r>
        <w:rPr>
          <w:w w:val="105"/>
          <w:sz w:val="17"/>
        </w:rPr>
        <w:t>Portaria Conjunta nº 1.751, de 02 de outubro de 2014, do Secretário da Receita Federal do Brasil e da Procuradora-Geral da Fazenda Nacional.</w:t>
      </w:r>
    </w:p>
    <w:p>
      <w:pPr>
        <w:pStyle w:val="ListParagraph"/>
        <w:numPr>
          <w:ilvl w:val="3"/>
          <w:numId w:val="39"/>
        </w:numPr>
        <w:tabs>
          <w:tab w:pos="1595" w:val="left" w:leader="none"/>
        </w:tabs>
        <w:spacing w:line="240" w:lineRule="auto" w:before="86" w:after="0"/>
        <w:ind w:left="1595" w:right="0" w:hanging="166"/>
        <w:jc w:val="both"/>
        <w:rPr>
          <w:sz w:val="17"/>
        </w:rPr>
      </w:pPr>
      <w:r>
        <w:rPr>
          <w:w w:val="105"/>
          <w:sz w:val="17"/>
        </w:rPr>
        <w:t>Comprovante</w:t>
      </w:r>
      <w:r>
        <w:rPr>
          <w:spacing w:val="-12"/>
          <w:w w:val="105"/>
          <w:sz w:val="17"/>
        </w:rPr>
        <w:t> </w:t>
      </w:r>
      <w:r>
        <w:rPr>
          <w:w w:val="105"/>
          <w:sz w:val="17"/>
        </w:rPr>
        <w:t>de</w:t>
      </w:r>
      <w:r>
        <w:rPr>
          <w:spacing w:val="-11"/>
          <w:w w:val="105"/>
          <w:sz w:val="17"/>
        </w:rPr>
        <w:t> </w:t>
      </w:r>
      <w:r>
        <w:rPr>
          <w:w w:val="105"/>
          <w:sz w:val="17"/>
        </w:rPr>
        <w:t>regularidade</w:t>
      </w:r>
      <w:r>
        <w:rPr>
          <w:spacing w:val="-11"/>
          <w:w w:val="105"/>
          <w:sz w:val="17"/>
        </w:rPr>
        <w:t> </w:t>
      </w:r>
      <w:r>
        <w:rPr>
          <w:w w:val="105"/>
          <w:sz w:val="17"/>
        </w:rPr>
        <w:t>junto</w:t>
      </w:r>
      <w:r>
        <w:rPr>
          <w:spacing w:val="-10"/>
          <w:w w:val="105"/>
          <w:sz w:val="17"/>
        </w:rPr>
        <w:t> </w:t>
      </w:r>
      <w:r>
        <w:rPr>
          <w:w w:val="105"/>
          <w:sz w:val="17"/>
        </w:rPr>
        <w:t>ao</w:t>
      </w:r>
      <w:r>
        <w:rPr>
          <w:spacing w:val="-11"/>
          <w:w w:val="105"/>
          <w:sz w:val="17"/>
        </w:rPr>
        <w:t> </w:t>
      </w:r>
      <w:r>
        <w:rPr>
          <w:w w:val="105"/>
          <w:sz w:val="17"/>
        </w:rPr>
        <w:t>Fundo</w:t>
      </w:r>
      <w:r>
        <w:rPr>
          <w:spacing w:val="-10"/>
          <w:w w:val="105"/>
          <w:sz w:val="17"/>
        </w:rPr>
        <w:t> </w:t>
      </w:r>
      <w:r>
        <w:rPr>
          <w:w w:val="105"/>
          <w:sz w:val="17"/>
        </w:rPr>
        <w:t>de</w:t>
      </w:r>
      <w:r>
        <w:rPr>
          <w:spacing w:val="-11"/>
          <w:w w:val="105"/>
          <w:sz w:val="17"/>
        </w:rPr>
        <w:t> </w:t>
      </w:r>
      <w:r>
        <w:rPr>
          <w:w w:val="105"/>
          <w:sz w:val="17"/>
        </w:rPr>
        <w:t>Garantia</w:t>
      </w:r>
      <w:r>
        <w:rPr>
          <w:spacing w:val="-10"/>
          <w:w w:val="105"/>
          <w:sz w:val="17"/>
        </w:rPr>
        <w:t> </w:t>
      </w:r>
      <w:r>
        <w:rPr>
          <w:w w:val="105"/>
          <w:sz w:val="17"/>
        </w:rPr>
        <w:t>do</w:t>
      </w:r>
      <w:r>
        <w:rPr>
          <w:spacing w:val="-12"/>
          <w:w w:val="105"/>
          <w:sz w:val="17"/>
        </w:rPr>
        <w:t> </w:t>
      </w:r>
      <w:r>
        <w:rPr>
          <w:w w:val="105"/>
          <w:sz w:val="17"/>
        </w:rPr>
        <w:t>Tempo</w:t>
      </w:r>
      <w:r>
        <w:rPr>
          <w:spacing w:val="-10"/>
          <w:w w:val="105"/>
          <w:sz w:val="17"/>
        </w:rPr>
        <w:t> </w:t>
      </w:r>
      <w:r>
        <w:rPr>
          <w:w w:val="105"/>
          <w:sz w:val="17"/>
        </w:rPr>
        <w:t>de</w:t>
      </w:r>
      <w:r>
        <w:rPr>
          <w:spacing w:val="-11"/>
          <w:w w:val="105"/>
          <w:sz w:val="17"/>
        </w:rPr>
        <w:t> </w:t>
      </w:r>
      <w:r>
        <w:rPr>
          <w:w w:val="105"/>
          <w:sz w:val="17"/>
        </w:rPr>
        <w:t>Serviço</w:t>
      </w:r>
      <w:r>
        <w:rPr>
          <w:spacing w:val="-10"/>
          <w:w w:val="105"/>
          <w:sz w:val="17"/>
        </w:rPr>
        <w:t> </w:t>
      </w:r>
      <w:r>
        <w:rPr>
          <w:spacing w:val="-2"/>
          <w:w w:val="105"/>
          <w:sz w:val="17"/>
        </w:rPr>
        <w:t>(FGTS);</w:t>
      </w:r>
    </w:p>
    <w:p>
      <w:pPr>
        <w:pStyle w:val="ListParagraph"/>
        <w:numPr>
          <w:ilvl w:val="3"/>
          <w:numId w:val="39"/>
        </w:numPr>
        <w:tabs>
          <w:tab w:pos="1607" w:val="left" w:leader="none"/>
        </w:tabs>
        <w:spacing w:line="244" w:lineRule="auto" w:before="91" w:after="0"/>
        <w:ind w:left="386" w:right="369" w:firstLine="1043"/>
        <w:jc w:val="both"/>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exceto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 aprendiz, conforme disposto no artigo 7°, XXXIII, da Constituição;</w:t>
      </w:r>
    </w:p>
    <w:p>
      <w:pPr>
        <w:pStyle w:val="ListParagraph"/>
        <w:numPr>
          <w:ilvl w:val="3"/>
          <w:numId w:val="39"/>
        </w:numPr>
        <w:tabs>
          <w:tab w:pos="1605" w:val="left" w:leader="none"/>
        </w:tabs>
        <w:spacing w:line="244" w:lineRule="auto" w:before="87" w:after="0"/>
        <w:ind w:left="386" w:right="369" w:firstLine="1043"/>
        <w:jc w:val="both"/>
        <w:rPr>
          <w:sz w:val="17"/>
        </w:rPr>
      </w:pPr>
      <w:r>
        <w:rPr>
          <w:w w:val="105"/>
          <w:sz w:val="17"/>
        </w:rPr>
        <w:t>Certidão negativa ou positiva com efeito de negativa de débitos inadimplidos perante a Justiça do Trabalho, conforme previsto no Título VII-A</w:t>
      </w:r>
      <w:r>
        <w:rPr>
          <w:spacing w:val="-6"/>
          <w:w w:val="105"/>
          <w:sz w:val="17"/>
        </w:rPr>
        <w:t> </w:t>
      </w:r>
      <w:r>
        <w:rPr>
          <w:w w:val="105"/>
          <w:sz w:val="17"/>
        </w:rPr>
        <w:t>da Consolidação das Leis do Trabalho, aprovada pelo Decreto-Lei nº 5.452, de 1º de maio de 1943;</w:t>
      </w:r>
    </w:p>
    <w:p>
      <w:pPr>
        <w:pStyle w:val="ListParagraph"/>
        <w:numPr>
          <w:ilvl w:val="3"/>
          <w:numId w:val="39"/>
        </w:numPr>
        <w:tabs>
          <w:tab w:pos="1575" w:val="left" w:leader="none"/>
        </w:tabs>
        <w:spacing w:line="240" w:lineRule="auto" w:before="87" w:after="0"/>
        <w:ind w:left="1575" w:right="0" w:hanging="146"/>
        <w:jc w:val="both"/>
        <w:rPr>
          <w:sz w:val="17"/>
        </w:rPr>
      </w:pPr>
      <w:r>
        <w:rPr>
          <w:w w:val="105"/>
          <w:sz w:val="17"/>
        </w:rPr>
        <w:t>Comprovante</w:t>
      </w:r>
      <w:r>
        <w:rPr>
          <w:spacing w:val="-10"/>
          <w:w w:val="105"/>
          <w:sz w:val="17"/>
        </w:rPr>
        <w:t> </w:t>
      </w:r>
      <w:r>
        <w:rPr>
          <w:w w:val="105"/>
          <w:sz w:val="17"/>
        </w:rPr>
        <w:t>de</w:t>
      </w:r>
      <w:r>
        <w:rPr>
          <w:spacing w:val="-9"/>
          <w:w w:val="105"/>
          <w:sz w:val="17"/>
        </w:rPr>
        <w:t> </w:t>
      </w: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de</w:t>
      </w:r>
      <w:r>
        <w:rPr>
          <w:spacing w:val="-9"/>
          <w:w w:val="105"/>
          <w:sz w:val="17"/>
        </w:rPr>
        <w:t> </w:t>
      </w:r>
      <w:r>
        <w:rPr>
          <w:w w:val="105"/>
          <w:sz w:val="17"/>
        </w:rPr>
        <w:t>contribuintes</w:t>
      </w:r>
      <w:r>
        <w:rPr>
          <w:spacing w:val="-10"/>
          <w:w w:val="105"/>
          <w:sz w:val="17"/>
        </w:rPr>
        <w:t> </w:t>
      </w:r>
      <w:r>
        <w:rPr>
          <w:w w:val="105"/>
          <w:sz w:val="17"/>
        </w:rPr>
        <w:t>relativo</w:t>
      </w:r>
      <w:r>
        <w:rPr>
          <w:spacing w:val="-9"/>
          <w:w w:val="105"/>
          <w:sz w:val="17"/>
        </w:rPr>
        <w:t> </w:t>
      </w:r>
      <w:r>
        <w:rPr>
          <w:w w:val="105"/>
          <w:sz w:val="17"/>
        </w:rPr>
        <w:t>ao</w:t>
      </w:r>
      <w:r>
        <w:rPr>
          <w:spacing w:val="-10"/>
          <w:w w:val="105"/>
          <w:sz w:val="17"/>
        </w:rPr>
        <w:t> </w:t>
      </w:r>
      <w:r>
        <w:rPr>
          <w:w w:val="105"/>
          <w:sz w:val="17"/>
        </w:rPr>
        <w:t>domicílio</w:t>
      </w:r>
      <w:r>
        <w:rPr>
          <w:spacing w:val="-9"/>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9"/>
          <w:w w:val="105"/>
          <w:sz w:val="17"/>
        </w:rPr>
        <w:t> </w:t>
      </w:r>
      <w:r>
        <w:rPr>
          <w:w w:val="105"/>
          <w:sz w:val="17"/>
        </w:rPr>
        <w:t>pertinente</w:t>
      </w:r>
      <w:r>
        <w:rPr>
          <w:spacing w:val="-10"/>
          <w:w w:val="105"/>
          <w:sz w:val="17"/>
        </w:rPr>
        <w:t> </w:t>
      </w:r>
      <w:r>
        <w:rPr>
          <w:w w:val="105"/>
          <w:sz w:val="17"/>
        </w:rPr>
        <w:t>ao</w:t>
      </w:r>
      <w:r>
        <w:rPr>
          <w:spacing w:val="-9"/>
          <w:w w:val="105"/>
          <w:sz w:val="17"/>
        </w:rPr>
        <w:t> </w:t>
      </w:r>
      <w:r>
        <w:rPr>
          <w:w w:val="105"/>
          <w:sz w:val="17"/>
        </w:rPr>
        <w:t>seu</w:t>
      </w:r>
      <w:r>
        <w:rPr>
          <w:spacing w:val="-10"/>
          <w:w w:val="105"/>
          <w:sz w:val="17"/>
        </w:rPr>
        <w:t> </w:t>
      </w:r>
      <w:r>
        <w:rPr>
          <w:w w:val="105"/>
          <w:sz w:val="17"/>
        </w:rPr>
        <w:t>ramo</w:t>
      </w:r>
      <w:r>
        <w:rPr>
          <w:spacing w:val="-9"/>
          <w:w w:val="105"/>
          <w:sz w:val="17"/>
        </w:rPr>
        <w:t> </w:t>
      </w:r>
      <w:r>
        <w:rPr>
          <w:w w:val="105"/>
          <w:sz w:val="17"/>
        </w:rPr>
        <w:t>de</w:t>
      </w:r>
      <w:r>
        <w:rPr>
          <w:spacing w:val="-10"/>
          <w:w w:val="105"/>
          <w:sz w:val="17"/>
        </w:rPr>
        <w:t> </w:t>
      </w:r>
      <w:r>
        <w:rPr>
          <w:w w:val="105"/>
          <w:sz w:val="17"/>
        </w:rPr>
        <w:t>atividade</w:t>
      </w:r>
      <w:r>
        <w:rPr>
          <w:spacing w:val="-9"/>
          <w:w w:val="105"/>
          <w:sz w:val="17"/>
        </w:rPr>
        <w:t> </w:t>
      </w:r>
      <w:r>
        <w:rPr>
          <w:w w:val="105"/>
          <w:sz w:val="17"/>
        </w:rPr>
        <w:t>e</w:t>
      </w:r>
      <w:r>
        <w:rPr>
          <w:spacing w:val="-10"/>
          <w:w w:val="105"/>
          <w:sz w:val="17"/>
        </w:rPr>
        <w:t> </w:t>
      </w:r>
      <w:r>
        <w:rPr>
          <w:w w:val="105"/>
          <w:sz w:val="17"/>
        </w:rPr>
        <w:t>compatível</w:t>
      </w:r>
      <w:r>
        <w:rPr>
          <w:spacing w:val="-9"/>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objeto</w:t>
      </w:r>
      <w:r>
        <w:rPr>
          <w:spacing w:val="-10"/>
          <w:w w:val="105"/>
          <w:sz w:val="17"/>
        </w:rPr>
        <w:t> </w:t>
      </w:r>
      <w:r>
        <w:rPr>
          <w:spacing w:val="-2"/>
          <w:w w:val="105"/>
          <w:sz w:val="17"/>
        </w:rPr>
        <w:t>contratual;</w:t>
      </w:r>
    </w:p>
    <w:p>
      <w:pPr>
        <w:pStyle w:val="ListParagraph"/>
        <w:numPr>
          <w:ilvl w:val="3"/>
          <w:numId w:val="39"/>
        </w:numPr>
        <w:tabs>
          <w:tab w:pos="1604" w:val="left" w:leader="none"/>
        </w:tabs>
        <w:spacing w:line="240" w:lineRule="auto" w:before="92" w:after="0"/>
        <w:ind w:left="1604" w:right="0" w:hanging="175"/>
        <w:jc w:val="both"/>
        <w:rPr>
          <w:sz w:val="17"/>
        </w:rPr>
      </w:pPr>
      <w:r>
        <w:rPr>
          <w:w w:val="105"/>
          <w:sz w:val="17"/>
        </w:rPr>
        <w:t>Certidão</w:t>
      </w:r>
      <w:r>
        <w:rPr>
          <w:spacing w:val="-10"/>
          <w:w w:val="105"/>
          <w:sz w:val="17"/>
        </w:rPr>
        <w:t> </w:t>
      </w:r>
      <w:r>
        <w:rPr>
          <w:w w:val="105"/>
          <w:sz w:val="17"/>
        </w:rPr>
        <w:t>de</w:t>
      </w:r>
      <w:r>
        <w:rPr>
          <w:spacing w:val="-9"/>
          <w:w w:val="105"/>
          <w:sz w:val="17"/>
        </w:rPr>
        <w:t> </w:t>
      </w:r>
      <w:r>
        <w:rPr>
          <w:w w:val="105"/>
          <w:sz w:val="17"/>
        </w:rPr>
        <w:t>regularidade</w:t>
      </w:r>
      <w:r>
        <w:rPr>
          <w:spacing w:val="-10"/>
          <w:w w:val="105"/>
          <w:sz w:val="17"/>
        </w:rPr>
        <w:t> </w:t>
      </w:r>
      <w:r>
        <w:rPr>
          <w:w w:val="105"/>
          <w:sz w:val="17"/>
        </w:rPr>
        <w:t>junto</w:t>
      </w:r>
      <w:r>
        <w:rPr>
          <w:spacing w:val="-9"/>
          <w:w w:val="105"/>
          <w:sz w:val="17"/>
        </w:rPr>
        <w:t> </w:t>
      </w:r>
      <w:r>
        <w:rPr>
          <w:w w:val="105"/>
          <w:sz w:val="17"/>
        </w:rPr>
        <w:t>à</w:t>
      </w:r>
      <w:r>
        <w:rPr>
          <w:spacing w:val="-10"/>
          <w:w w:val="105"/>
          <w:sz w:val="17"/>
        </w:rPr>
        <w:t> </w:t>
      </w:r>
      <w:r>
        <w:rPr>
          <w:w w:val="105"/>
          <w:sz w:val="17"/>
        </w:rPr>
        <w:t>Fazenda</w:t>
      </w:r>
      <w:r>
        <w:rPr>
          <w:spacing w:val="-9"/>
          <w:w w:val="105"/>
          <w:sz w:val="17"/>
        </w:rPr>
        <w:t> </w:t>
      </w:r>
      <w:r>
        <w:rPr>
          <w:w w:val="105"/>
          <w:sz w:val="17"/>
        </w:rPr>
        <w:t>do</w:t>
      </w:r>
      <w:r>
        <w:rPr>
          <w:spacing w:val="-10"/>
          <w:w w:val="105"/>
          <w:sz w:val="17"/>
        </w:rPr>
        <w:t> </w:t>
      </w:r>
      <w:r>
        <w:rPr>
          <w:w w:val="105"/>
          <w:sz w:val="17"/>
        </w:rPr>
        <w:t>domicílio</w:t>
      </w:r>
      <w:r>
        <w:rPr>
          <w:spacing w:val="-9"/>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9"/>
          <w:w w:val="105"/>
          <w:sz w:val="17"/>
        </w:rPr>
        <w:t> </w:t>
      </w:r>
      <w:r>
        <w:rPr>
          <w:w w:val="105"/>
          <w:sz w:val="17"/>
        </w:rPr>
        <w:t>referente</w:t>
      </w:r>
      <w:r>
        <w:rPr>
          <w:spacing w:val="-10"/>
          <w:w w:val="105"/>
          <w:sz w:val="17"/>
        </w:rPr>
        <w:t> </w:t>
      </w:r>
      <w:r>
        <w:rPr>
          <w:w w:val="105"/>
          <w:sz w:val="17"/>
        </w:rPr>
        <w:t>à</w:t>
      </w:r>
      <w:r>
        <w:rPr>
          <w:spacing w:val="-9"/>
          <w:w w:val="105"/>
          <w:sz w:val="17"/>
        </w:rPr>
        <w:t> </w:t>
      </w:r>
      <w:r>
        <w:rPr>
          <w:w w:val="105"/>
          <w:sz w:val="17"/>
        </w:rPr>
        <w:t>atividade</w:t>
      </w:r>
      <w:r>
        <w:rPr>
          <w:spacing w:val="-10"/>
          <w:w w:val="105"/>
          <w:sz w:val="17"/>
        </w:rPr>
        <w:t> </w:t>
      </w:r>
      <w:r>
        <w:rPr>
          <w:w w:val="105"/>
          <w:sz w:val="17"/>
        </w:rPr>
        <w:t>em</w:t>
      </w:r>
      <w:r>
        <w:rPr>
          <w:spacing w:val="-9"/>
          <w:w w:val="105"/>
          <w:sz w:val="17"/>
        </w:rPr>
        <w:t> </w:t>
      </w:r>
      <w:r>
        <w:rPr>
          <w:w w:val="105"/>
          <w:sz w:val="17"/>
        </w:rPr>
        <w:t>cujo</w:t>
      </w:r>
      <w:r>
        <w:rPr>
          <w:spacing w:val="-10"/>
          <w:w w:val="105"/>
          <w:sz w:val="17"/>
        </w:rPr>
        <w:t> </w:t>
      </w:r>
      <w:r>
        <w:rPr>
          <w:w w:val="105"/>
          <w:sz w:val="17"/>
        </w:rPr>
        <w:t>exercício</w:t>
      </w:r>
      <w:r>
        <w:rPr>
          <w:spacing w:val="-9"/>
          <w:w w:val="105"/>
          <w:sz w:val="17"/>
        </w:rPr>
        <w:t> </w:t>
      </w:r>
      <w:r>
        <w:rPr>
          <w:w w:val="105"/>
          <w:sz w:val="17"/>
        </w:rPr>
        <w:t>contrata</w:t>
      </w:r>
      <w:r>
        <w:rPr>
          <w:spacing w:val="-10"/>
          <w:w w:val="105"/>
          <w:sz w:val="17"/>
        </w:rPr>
        <w:t> </w:t>
      </w:r>
      <w:r>
        <w:rPr>
          <w:w w:val="105"/>
          <w:sz w:val="17"/>
        </w:rPr>
        <w:t>ou</w:t>
      </w:r>
      <w:r>
        <w:rPr>
          <w:spacing w:val="-9"/>
          <w:w w:val="105"/>
          <w:sz w:val="17"/>
        </w:rPr>
        <w:t> </w:t>
      </w:r>
      <w:r>
        <w:rPr>
          <w:spacing w:val="-2"/>
          <w:w w:val="105"/>
          <w:sz w:val="17"/>
        </w:rPr>
        <w:t>concorre;</w:t>
      </w:r>
    </w:p>
    <w:p>
      <w:pPr>
        <w:pStyle w:val="ListParagraph"/>
        <w:numPr>
          <w:ilvl w:val="3"/>
          <w:numId w:val="39"/>
        </w:numPr>
        <w:tabs>
          <w:tab w:pos="1610" w:val="left" w:leader="none"/>
        </w:tabs>
        <w:spacing w:line="244" w:lineRule="auto" w:before="91" w:after="0"/>
        <w:ind w:left="386" w:right="369" w:firstLine="1043"/>
        <w:jc w:val="both"/>
        <w:rPr>
          <w:sz w:val="17"/>
        </w:rPr>
      </w:pPr>
      <w:r>
        <w:rPr>
          <w:w w:val="105"/>
          <w:sz w:val="17"/>
        </w:rPr>
        <w:t>Declaração</w:t>
      </w:r>
      <w:r>
        <w:rPr>
          <w:spacing w:val="-1"/>
          <w:w w:val="105"/>
          <w:sz w:val="17"/>
        </w:rPr>
        <w:t> </w:t>
      </w:r>
      <w:r>
        <w:rPr>
          <w:w w:val="105"/>
          <w:sz w:val="17"/>
        </w:rPr>
        <w:t>de</w:t>
      </w:r>
      <w:r>
        <w:rPr>
          <w:spacing w:val="-1"/>
          <w:w w:val="105"/>
          <w:sz w:val="17"/>
        </w:rPr>
        <w:t> </w:t>
      </w:r>
      <w:r>
        <w:rPr>
          <w:w w:val="105"/>
          <w:sz w:val="17"/>
        </w:rPr>
        <w:t>isenção</w:t>
      </w:r>
      <w:r>
        <w:rPr>
          <w:spacing w:val="-1"/>
          <w:w w:val="105"/>
          <w:sz w:val="17"/>
        </w:rPr>
        <w:t> </w:t>
      </w:r>
      <w:r>
        <w:rPr>
          <w:w w:val="105"/>
          <w:sz w:val="17"/>
        </w:rPr>
        <w:t>de</w:t>
      </w:r>
      <w:r>
        <w:rPr>
          <w:spacing w:val="-1"/>
          <w:w w:val="105"/>
          <w:sz w:val="17"/>
        </w:rPr>
        <w:t> </w:t>
      </w:r>
      <w:r>
        <w:rPr>
          <w:w w:val="105"/>
          <w:sz w:val="17"/>
        </w:rPr>
        <w:t>tributos</w:t>
      </w:r>
      <w:r>
        <w:rPr>
          <w:spacing w:val="-1"/>
          <w:w w:val="105"/>
          <w:sz w:val="17"/>
        </w:rPr>
        <w:t> </w:t>
      </w:r>
      <w:r>
        <w:rPr>
          <w:w w:val="105"/>
          <w:sz w:val="17"/>
        </w:rPr>
        <w:t>relacionados</w:t>
      </w:r>
      <w:r>
        <w:rPr>
          <w:spacing w:val="-1"/>
          <w:w w:val="105"/>
          <w:sz w:val="17"/>
        </w:rPr>
        <w:t> </w:t>
      </w:r>
      <w:r>
        <w:rPr>
          <w:w w:val="105"/>
          <w:sz w:val="17"/>
        </w:rPr>
        <w:t>ao</w:t>
      </w:r>
      <w:r>
        <w:rPr>
          <w:spacing w:val="-1"/>
          <w:w w:val="105"/>
          <w:sz w:val="17"/>
        </w:rPr>
        <w:t> </w:t>
      </w:r>
      <w:r>
        <w:rPr>
          <w:w w:val="105"/>
          <w:sz w:val="17"/>
        </w:rPr>
        <w:t>objeto</w:t>
      </w:r>
      <w:r>
        <w:rPr>
          <w:spacing w:val="-1"/>
          <w:w w:val="105"/>
          <w:sz w:val="17"/>
        </w:rPr>
        <w:t> </w:t>
      </w:r>
      <w:r>
        <w:rPr>
          <w:w w:val="105"/>
          <w:sz w:val="17"/>
        </w:rPr>
        <w:t>contratual,</w:t>
      </w:r>
      <w:r>
        <w:rPr>
          <w:spacing w:val="-1"/>
          <w:w w:val="105"/>
          <w:sz w:val="17"/>
        </w:rPr>
        <w:t> </w:t>
      </w:r>
      <w:r>
        <w:rPr>
          <w:w w:val="105"/>
          <w:sz w:val="17"/>
        </w:rPr>
        <w:t>caso</w:t>
      </w:r>
      <w:r>
        <w:rPr>
          <w:spacing w:val="-1"/>
          <w:w w:val="105"/>
          <w:sz w:val="17"/>
        </w:rPr>
        <w:t> </w:t>
      </w:r>
      <w:r>
        <w:rPr>
          <w:w w:val="105"/>
          <w:sz w:val="17"/>
        </w:rPr>
        <w:t>o</w:t>
      </w:r>
      <w:r>
        <w:rPr>
          <w:spacing w:val="-1"/>
          <w:w w:val="105"/>
          <w:sz w:val="17"/>
        </w:rPr>
        <w:t> </w:t>
      </w:r>
      <w:r>
        <w:rPr>
          <w:w w:val="105"/>
          <w:sz w:val="17"/>
        </w:rPr>
        <w:t>fornecedor</w:t>
      </w:r>
      <w:r>
        <w:rPr>
          <w:spacing w:val="-1"/>
          <w:w w:val="105"/>
          <w:sz w:val="17"/>
        </w:rPr>
        <w:t> </w:t>
      </w:r>
      <w:r>
        <w:rPr>
          <w:w w:val="105"/>
          <w:sz w:val="17"/>
        </w:rPr>
        <w:t>seja</w:t>
      </w:r>
      <w:r>
        <w:rPr>
          <w:spacing w:val="-1"/>
          <w:w w:val="105"/>
          <w:sz w:val="17"/>
        </w:rPr>
        <w:t> </w:t>
      </w:r>
      <w:r>
        <w:rPr>
          <w:w w:val="105"/>
          <w:sz w:val="17"/>
        </w:rPr>
        <w:t>considerado</w:t>
      </w:r>
      <w:r>
        <w:rPr>
          <w:spacing w:val="-1"/>
          <w:w w:val="105"/>
          <w:sz w:val="17"/>
        </w:rPr>
        <w:t> </w:t>
      </w:r>
      <w:r>
        <w:rPr>
          <w:w w:val="105"/>
          <w:sz w:val="17"/>
        </w:rPr>
        <w:t>isento,</w:t>
      </w:r>
      <w:r>
        <w:rPr>
          <w:spacing w:val="-1"/>
          <w:w w:val="105"/>
          <w:sz w:val="17"/>
        </w:rPr>
        <w:t> </w:t>
      </w:r>
      <w:r>
        <w:rPr>
          <w:w w:val="105"/>
          <w:sz w:val="17"/>
        </w:rPr>
        <w:t>mediante</w:t>
      </w:r>
      <w:r>
        <w:rPr>
          <w:spacing w:val="-1"/>
          <w:w w:val="105"/>
          <w:sz w:val="17"/>
        </w:rPr>
        <w:t> </w:t>
      </w:r>
      <w:r>
        <w:rPr>
          <w:w w:val="105"/>
          <w:sz w:val="17"/>
        </w:rPr>
        <w:t>declaração</w:t>
      </w:r>
      <w:r>
        <w:rPr>
          <w:spacing w:val="-1"/>
          <w:w w:val="105"/>
          <w:sz w:val="17"/>
        </w:rPr>
        <w:t> </w:t>
      </w:r>
      <w:r>
        <w:rPr>
          <w:w w:val="105"/>
          <w:sz w:val="17"/>
        </w:rPr>
        <w:t>da</w:t>
      </w:r>
      <w:r>
        <w:rPr>
          <w:spacing w:val="-1"/>
          <w:w w:val="105"/>
          <w:sz w:val="17"/>
        </w:rPr>
        <w:t> </w:t>
      </w:r>
      <w:r>
        <w:rPr>
          <w:w w:val="105"/>
          <w:sz w:val="17"/>
        </w:rPr>
        <w:t>Fazenda</w:t>
      </w:r>
      <w:r>
        <w:rPr>
          <w:spacing w:val="-1"/>
          <w:w w:val="105"/>
          <w:sz w:val="17"/>
        </w:rPr>
        <w:t> </w:t>
      </w:r>
      <w:r>
        <w:rPr>
          <w:w w:val="105"/>
          <w:sz w:val="17"/>
        </w:rPr>
        <w:t>respectiva</w:t>
      </w:r>
      <w:r>
        <w:rPr>
          <w:spacing w:val="-1"/>
          <w:w w:val="105"/>
          <w:sz w:val="17"/>
        </w:rPr>
        <w:t> </w:t>
      </w:r>
      <w:r>
        <w:rPr>
          <w:w w:val="105"/>
          <w:sz w:val="17"/>
        </w:rPr>
        <w:t>do</w:t>
      </w:r>
      <w:r>
        <w:rPr>
          <w:spacing w:val="-1"/>
          <w:w w:val="105"/>
          <w:sz w:val="17"/>
        </w:rPr>
        <w:t> </w:t>
      </w:r>
      <w:r>
        <w:rPr>
          <w:w w:val="105"/>
          <w:sz w:val="17"/>
        </w:rPr>
        <w:t>seu</w:t>
      </w:r>
      <w:r>
        <w:rPr>
          <w:spacing w:val="-1"/>
          <w:w w:val="105"/>
          <w:sz w:val="17"/>
        </w:rPr>
        <w:t> </w:t>
      </w:r>
      <w:r>
        <w:rPr>
          <w:w w:val="105"/>
          <w:sz w:val="17"/>
        </w:rPr>
        <w:t>domicílio</w:t>
      </w:r>
      <w:r>
        <w:rPr>
          <w:spacing w:val="-1"/>
          <w:w w:val="105"/>
          <w:sz w:val="17"/>
        </w:rPr>
        <w:t> </w:t>
      </w:r>
      <w:r>
        <w:rPr>
          <w:w w:val="105"/>
          <w:sz w:val="17"/>
        </w:rPr>
        <w:t>ou</w:t>
      </w:r>
      <w:r>
        <w:rPr>
          <w:spacing w:val="-1"/>
          <w:w w:val="105"/>
          <w:sz w:val="17"/>
        </w:rPr>
        <w:t> </w:t>
      </w:r>
      <w:r>
        <w:rPr>
          <w:w w:val="105"/>
          <w:sz w:val="17"/>
        </w:rPr>
        <w:t>sede,</w:t>
      </w:r>
      <w:r>
        <w:rPr>
          <w:spacing w:val="-1"/>
          <w:w w:val="105"/>
          <w:sz w:val="17"/>
        </w:rPr>
        <w:t> </w:t>
      </w:r>
      <w:r>
        <w:rPr>
          <w:w w:val="105"/>
          <w:sz w:val="17"/>
        </w:rPr>
        <w:t>ou documento equivalente, conforme legislação aplicável;</w:t>
      </w:r>
    </w:p>
    <w:p>
      <w:pPr>
        <w:pStyle w:val="BodyText"/>
        <w:spacing w:line="244" w:lineRule="auto" w:before="87"/>
        <w:ind w:right="369" w:firstLine="1043"/>
        <w:jc w:val="both"/>
      </w:pPr>
      <w:r>
        <w:rPr>
          <w:w w:val="105"/>
        </w:rPr>
        <w:t>10.2.</w:t>
      </w:r>
      <w:r>
        <w:rPr>
          <w:spacing w:val="-5"/>
          <w:w w:val="105"/>
        </w:rPr>
        <w:t> </w:t>
      </w:r>
      <w:r>
        <w:rPr>
          <w:w w:val="105"/>
        </w:rPr>
        <w:t>O</w:t>
      </w:r>
      <w:r>
        <w:rPr>
          <w:spacing w:val="-5"/>
          <w:w w:val="105"/>
        </w:rPr>
        <w:t> </w:t>
      </w:r>
      <w:r>
        <w:rPr>
          <w:w w:val="105"/>
        </w:rPr>
        <w:t>fornecedor</w:t>
      </w:r>
      <w:r>
        <w:rPr>
          <w:spacing w:val="-5"/>
          <w:w w:val="105"/>
        </w:rPr>
        <w:t> </w:t>
      </w:r>
      <w:r>
        <w:rPr>
          <w:w w:val="105"/>
        </w:rPr>
        <w:t>enquadrado</w:t>
      </w:r>
      <w:r>
        <w:rPr>
          <w:spacing w:val="-5"/>
          <w:w w:val="105"/>
        </w:rPr>
        <w:t> </w:t>
      </w:r>
      <w:r>
        <w:rPr>
          <w:w w:val="105"/>
        </w:rPr>
        <w:t>como</w:t>
      </w:r>
      <w:r>
        <w:rPr>
          <w:spacing w:val="-5"/>
          <w:w w:val="105"/>
        </w:rPr>
        <w:t> </w:t>
      </w:r>
      <w:r>
        <w:rPr>
          <w:w w:val="105"/>
        </w:rPr>
        <w:t>microempreendedor</w:t>
      </w:r>
      <w:r>
        <w:rPr>
          <w:spacing w:val="-5"/>
          <w:w w:val="105"/>
        </w:rPr>
        <w:t> </w:t>
      </w:r>
      <w:r>
        <w:rPr>
          <w:w w:val="105"/>
        </w:rPr>
        <w:t>individual,</w:t>
      </w:r>
      <w:r>
        <w:rPr>
          <w:spacing w:val="-5"/>
          <w:w w:val="105"/>
        </w:rPr>
        <w:t> </w:t>
      </w:r>
      <w:r>
        <w:rPr>
          <w:w w:val="105"/>
        </w:rPr>
        <w:t>que</w:t>
      </w:r>
      <w:r>
        <w:rPr>
          <w:spacing w:val="-5"/>
          <w:w w:val="105"/>
        </w:rPr>
        <w:t> </w:t>
      </w:r>
      <w:r>
        <w:rPr>
          <w:w w:val="105"/>
        </w:rPr>
        <w:t>pretenda</w:t>
      </w:r>
      <w:r>
        <w:rPr>
          <w:spacing w:val="-5"/>
          <w:w w:val="105"/>
        </w:rPr>
        <w:t> </w:t>
      </w:r>
      <w:r>
        <w:rPr>
          <w:w w:val="105"/>
        </w:rPr>
        <w:t>usufruir</w:t>
      </w:r>
      <w:r>
        <w:rPr>
          <w:spacing w:val="-5"/>
          <w:w w:val="105"/>
        </w:rPr>
        <w:t> </w:t>
      </w:r>
      <w:r>
        <w:rPr>
          <w:w w:val="105"/>
        </w:rPr>
        <w:t>dos</w:t>
      </w:r>
      <w:r>
        <w:rPr>
          <w:spacing w:val="-5"/>
          <w:w w:val="105"/>
        </w:rPr>
        <w:t> </w:t>
      </w:r>
      <w:r>
        <w:rPr>
          <w:w w:val="105"/>
        </w:rPr>
        <w:t>benefícios</w:t>
      </w:r>
      <w:r>
        <w:rPr>
          <w:spacing w:val="-5"/>
          <w:w w:val="105"/>
        </w:rPr>
        <w:t> </w:t>
      </w:r>
      <w:r>
        <w:rPr>
          <w:w w:val="105"/>
        </w:rPr>
        <w:t>do</w:t>
      </w:r>
      <w:r>
        <w:rPr>
          <w:spacing w:val="-5"/>
          <w:w w:val="105"/>
        </w:rPr>
        <w:t> </w:t>
      </w:r>
      <w:r>
        <w:rPr>
          <w:w w:val="105"/>
        </w:rPr>
        <w:t>tratamento</w:t>
      </w:r>
      <w:r>
        <w:rPr>
          <w:spacing w:val="-5"/>
          <w:w w:val="105"/>
        </w:rPr>
        <w:t> </w:t>
      </w:r>
      <w:r>
        <w:rPr>
          <w:w w:val="105"/>
        </w:rPr>
        <w:t>diferenciado</w:t>
      </w:r>
      <w:r>
        <w:rPr>
          <w:spacing w:val="-5"/>
          <w:w w:val="105"/>
        </w:rPr>
        <w:t> </w:t>
      </w:r>
      <w:r>
        <w:rPr>
          <w:w w:val="105"/>
        </w:rPr>
        <w:t>previstos</w:t>
      </w:r>
      <w:r>
        <w:rPr>
          <w:spacing w:val="-5"/>
          <w:w w:val="105"/>
        </w:rPr>
        <w:t> </w:t>
      </w:r>
      <w:r>
        <w:rPr>
          <w:w w:val="105"/>
        </w:rPr>
        <w:t>na</w:t>
      </w:r>
      <w:r>
        <w:rPr>
          <w:spacing w:val="-5"/>
          <w:w w:val="105"/>
        </w:rPr>
        <w:t> </w:t>
      </w:r>
      <w:r>
        <w:rPr>
          <w:w w:val="105"/>
        </w:rPr>
        <w:t>Lei</w:t>
      </w:r>
      <w:r>
        <w:rPr>
          <w:spacing w:val="-5"/>
          <w:w w:val="105"/>
        </w:rPr>
        <w:t> </w:t>
      </w:r>
      <w:r>
        <w:rPr>
          <w:w w:val="105"/>
        </w:rPr>
        <w:t>Complementar</w:t>
      </w:r>
      <w:r>
        <w:rPr>
          <w:spacing w:val="-5"/>
          <w:w w:val="105"/>
        </w:rPr>
        <w:t> </w:t>
      </w:r>
      <w:r>
        <w:rPr>
          <w:w w:val="105"/>
        </w:rPr>
        <w:t>n.</w:t>
      </w:r>
      <w:r>
        <w:rPr>
          <w:spacing w:val="-5"/>
          <w:w w:val="105"/>
        </w:rPr>
        <w:t> </w:t>
      </w:r>
      <w:r>
        <w:rPr>
          <w:w w:val="105"/>
        </w:rPr>
        <w:t>123,</w:t>
      </w:r>
      <w:r>
        <w:rPr>
          <w:spacing w:val="-5"/>
          <w:w w:val="105"/>
        </w:rPr>
        <w:t> </w:t>
      </w:r>
      <w:r>
        <w:rPr>
          <w:w w:val="105"/>
        </w:rPr>
        <w:t>de</w:t>
      </w:r>
      <w:r>
        <w:rPr>
          <w:spacing w:val="-5"/>
          <w:w w:val="105"/>
        </w:rPr>
        <w:t> </w:t>
      </w:r>
      <w:r>
        <w:rPr>
          <w:w w:val="105"/>
        </w:rPr>
        <w:t>2006,</w:t>
      </w:r>
      <w:r>
        <w:rPr>
          <w:spacing w:val="-5"/>
          <w:w w:val="105"/>
        </w:rPr>
        <w:t> </w:t>
      </w:r>
      <w:r>
        <w:rPr>
          <w:w w:val="105"/>
        </w:rPr>
        <w:t>está</w:t>
      </w:r>
      <w:r>
        <w:rPr>
          <w:w w:val="105"/>
        </w:rPr>
        <w:t> dispensado da apresentação de prova de inscrição nos cadastros de contribuintes estadual e municipal.</w:t>
      </w:r>
    </w:p>
    <w:p>
      <w:pPr>
        <w:pStyle w:val="Heading3"/>
        <w:numPr>
          <w:ilvl w:val="2"/>
          <w:numId w:val="39"/>
        </w:numPr>
        <w:tabs>
          <w:tab w:pos="1634" w:val="left" w:leader="none"/>
        </w:tabs>
        <w:spacing w:line="240" w:lineRule="auto" w:before="87" w:after="0"/>
        <w:ind w:left="1634" w:right="0" w:hanging="205"/>
        <w:jc w:val="both"/>
      </w:pPr>
      <w:r>
        <w:rPr/>
        <w:t>Qualificação</w:t>
      </w:r>
      <w:r>
        <w:rPr>
          <w:spacing w:val="53"/>
        </w:rPr>
        <w:t> </w:t>
      </w:r>
      <w:r>
        <w:rPr/>
        <w:t>econômico-</w:t>
      </w:r>
      <w:r>
        <w:rPr>
          <w:spacing w:val="-2"/>
        </w:rPr>
        <w:t>financeira</w:t>
      </w:r>
    </w:p>
    <w:p>
      <w:pPr>
        <w:pStyle w:val="ListParagraph"/>
        <w:numPr>
          <w:ilvl w:val="3"/>
          <w:numId w:val="39"/>
        </w:numPr>
        <w:tabs>
          <w:tab w:pos="1604" w:val="left" w:leader="none"/>
        </w:tabs>
        <w:spacing w:line="244" w:lineRule="auto" w:before="92" w:after="0"/>
        <w:ind w:left="386" w:right="369" w:firstLine="1043"/>
        <w:jc w:val="both"/>
        <w:rPr>
          <w:sz w:val="17"/>
        </w:rPr>
      </w:pPr>
      <w:r>
        <w:rPr>
          <w:w w:val="105"/>
          <w:sz w:val="17"/>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ListParagraph"/>
        <w:numPr>
          <w:ilvl w:val="3"/>
          <w:numId w:val="39"/>
        </w:numPr>
        <w:tabs>
          <w:tab w:pos="1604" w:val="left" w:leader="none"/>
        </w:tabs>
        <w:spacing w:line="240" w:lineRule="auto" w:before="87" w:after="0"/>
        <w:ind w:left="1604" w:right="0" w:hanging="175"/>
        <w:jc w:val="both"/>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falência</w:t>
      </w:r>
      <w:r>
        <w:rPr>
          <w:spacing w:val="-10"/>
          <w:w w:val="105"/>
          <w:sz w:val="17"/>
        </w:rPr>
        <w:t> </w:t>
      </w:r>
      <w:r>
        <w:rPr>
          <w:w w:val="105"/>
          <w:sz w:val="17"/>
        </w:rPr>
        <w:t>ou</w:t>
      </w:r>
      <w:r>
        <w:rPr>
          <w:spacing w:val="-9"/>
          <w:w w:val="105"/>
          <w:sz w:val="17"/>
        </w:rPr>
        <w:t> </w:t>
      </w:r>
      <w:r>
        <w:rPr>
          <w:w w:val="105"/>
          <w:sz w:val="17"/>
        </w:rPr>
        <w:t>concordata</w:t>
      </w:r>
      <w:r>
        <w:rPr>
          <w:spacing w:val="-10"/>
          <w:w w:val="105"/>
          <w:sz w:val="17"/>
        </w:rPr>
        <w:t> </w:t>
      </w:r>
      <w:r>
        <w:rPr>
          <w:w w:val="105"/>
          <w:sz w:val="17"/>
        </w:rPr>
        <w:t>expedida</w:t>
      </w:r>
      <w:r>
        <w:rPr>
          <w:spacing w:val="-10"/>
          <w:w w:val="105"/>
          <w:sz w:val="17"/>
        </w:rPr>
        <w:t> </w:t>
      </w:r>
      <w:r>
        <w:rPr>
          <w:w w:val="105"/>
          <w:sz w:val="17"/>
        </w:rPr>
        <w:t>pelo</w:t>
      </w:r>
      <w:r>
        <w:rPr>
          <w:spacing w:val="-10"/>
          <w:w w:val="105"/>
          <w:sz w:val="17"/>
        </w:rPr>
        <w:t> </w:t>
      </w:r>
      <w:r>
        <w:rPr>
          <w:w w:val="105"/>
          <w:sz w:val="17"/>
        </w:rPr>
        <w:t>distribuidor</w:t>
      </w:r>
      <w:r>
        <w:rPr>
          <w:spacing w:val="-9"/>
          <w:w w:val="105"/>
          <w:sz w:val="17"/>
        </w:rPr>
        <w:t> </w:t>
      </w:r>
      <w:r>
        <w:rPr>
          <w:w w:val="105"/>
          <w:sz w:val="17"/>
        </w:rPr>
        <w:t>da</w:t>
      </w:r>
      <w:r>
        <w:rPr>
          <w:spacing w:val="-10"/>
          <w:w w:val="105"/>
          <w:sz w:val="17"/>
        </w:rPr>
        <w:t> </w:t>
      </w:r>
      <w:r>
        <w:rPr>
          <w:w w:val="105"/>
          <w:sz w:val="17"/>
        </w:rPr>
        <w:t>sede</w:t>
      </w:r>
      <w:r>
        <w:rPr>
          <w:spacing w:val="-10"/>
          <w:w w:val="105"/>
          <w:sz w:val="17"/>
        </w:rPr>
        <w:t> </w:t>
      </w:r>
      <w:r>
        <w:rPr>
          <w:w w:val="105"/>
          <w:sz w:val="17"/>
        </w:rPr>
        <w:t>da</w:t>
      </w:r>
      <w:r>
        <w:rPr>
          <w:spacing w:val="-10"/>
          <w:w w:val="105"/>
          <w:sz w:val="17"/>
        </w:rPr>
        <w:t> </w:t>
      </w:r>
      <w:r>
        <w:rPr>
          <w:w w:val="105"/>
          <w:sz w:val="17"/>
        </w:rPr>
        <w:t>pessoa</w:t>
      </w:r>
      <w:r>
        <w:rPr>
          <w:spacing w:val="-10"/>
          <w:w w:val="105"/>
          <w:sz w:val="17"/>
        </w:rPr>
        <w:t> </w:t>
      </w:r>
      <w:r>
        <w:rPr>
          <w:w w:val="105"/>
          <w:sz w:val="17"/>
        </w:rPr>
        <w:t>jurídica,</w:t>
      </w:r>
      <w:r>
        <w:rPr>
          <w:spacing w:val="-9"/>
          <w:w w:val="105"/>
          <w:sz w:val="17"/>
        </w:rPr>
        <w:t> </w:t>
      </w:r>
      <w:r>
        <w:rPr>
          <w:w w:val="105"/>
          <w:sz w:val="17"/>
        </w:rPr>
        <w:t>ou</w:t>
      </w:r>
      <w:r>
        <w:rPr>
          <w:spacing w:val="-10"/>
          <w:w w:val="105"/>
          <w:sz w:val="17"/>
        </w:rPr>
        <w:t> </w:t>
      </w:r>
      <w:r>
        <w:rPr>
          <w:w w:val="105"/>
          <w:sz w:val="17"/>
        </w:rPr>
        <w:t>de</w:t>
      </w:r>
      <w:r>
        <w:rPr>
          <w:spacing w:val="-10"/>
          <w:w w:val="105"/>
          <w:sz w:val="17"/>
        </w:rPr>
        <w:t> </w:t>
      </w:r>
      <w:r>
        <w:rPr>
          <w:w w:val="105"/>
          <w:sz w:val="17"/>
        </w:rPr>
        <w:t>execução</w:t>
      </w:r>
      <w:r>
        <w:rPr>
          <w:spacing w:val="-10"/>
          <w:w w:val="105"/>
          <w:sz w:val="17"/>
        </w:rPr>
        <w:t> </w:t>
      </w:r>
      <w:r>
        <w:rPr>
          <w:w w:val="105"/>
          <w:sz w:val="17"/>
        </w:rPr>
        <w:t>patrimonial,</w:t>
      </w:r>
      <w:r>
        <w:rPr>
          <w:spacing w:val="-9"/>
          <w:w w:val="105"/>
          <w:sz w:val="17"/>
        </w:rPr>
        <w:t> </w:t>
      </w:r>
      <w:r>
        <w:rPr>
          <w:w w:val="105"/>
          <w:sz w:val="17"/>
        </w:rPr>
        <w:t>expedida</w:t>
      </w:r>
      <w:r>
        <w:rPr>
          <w:spacing w:val="-10"/>
          <w:w w:val="105"/>
          <w:sz w:val="17"/>
        </w:rPr>
        <w:t> </w:t>
      </w:r>
      <w:r>
        <w:rPr>
          <w:w w:val="105"/>
          <w:sz w:val="17"/>
        </w:rPr>
        <w:t>no</w:t>
      </w:r>
      <w:r>
        <w:rPr>
          <w:spacing w:val="-10"/>
          <w:w w:val="105"/>
          <w:sz w:val="17"/>
        </w:rPr>
        <w:t> </w:t>
      </w:r>
      <w:r>
        <w:rPr>
          <w:w w:val="105"/>
          <w:sz w:val="17"/>
        </w:rPr>
        <w:t>domicílio</w:t>
      </w:r>
      <w:r>
        <w:rPr>
          <w:spacing w:val="-10"/>
          <w:w w:val="105"/>
          <w:sz w:val="17"/>
        </w:rPr>
        <w:t> </w:t>
      </w:r>
      <w:r>
        <w:rPr>
          <w:w w:val="105"/>
          <w:sz w:val="17"/>
        </w:rPr>
        <w:t>da</w:t>
      </w:r>
      <w:r>
        <w:rPr>
          <w:spacing w:val="-10"/>
          <w:w w:val="105"/>
          <w:sz w:val="17"/>
        </w:rPr>
        <w:t> </w:t>
      </w:r>
      <w:r>
        <w:rPr>
          <w:w w:val="105"/>
          <w:sz w:val="17"/>
        </w:rPr>
        <w:t>pessoa</w:t>
      </w:r>
      <w:r>
        <w:rPr>
          <w:spacing w:val="-9"/>
          <w:w w:val="105"/>
          <w:sz w:val="17"/>
        </w:rPr>
        <w:t> </w:t>
      </w:r>
      <w:r>
        <w:rPr>
          <w:spacing w:val="-2"/>
          <w:w w:val="105"/>
          <w:sz w:val="17"/>
        </w:rPr>
        <w:t>física;</w:t>
      </w:r>
    </w:p>
    <w:p>
      <w:pPr>
        <w:pStyle w:val="BodyText"/>
        <w:ind w:left="0"/>
      </w:pPr>
    </w:p>
    <w:p>
      <w:pPr>
        <w:pStyle w:val="BodyText"/>
        <w:spacing w:before="164"/>
        <w:ind w:left="0"/>
      </w:pPr>
    </w:p>
    <w:p>
      <w:pPr>
        <w:pStyle w:val="Heading2"/>
        <w:numPr>
          <w:ilvl w:val="0"/>
          <w:numId w:val="30"/>
        </w:numPr>
        <w:tabs>
          <w:tab w:pos="625" w:val="left" w:leader="none"/>
        </w:tabs>
        <w:spacing w:line="240" w:lineRule="auto" w:before="0" w:after="0"/>
        <w:ind w:left="625" w:right="0" w:hanging="239"/>
        <w:jc w:val="left"/>
      </w:pPr>
      <w:r>
        <w:rPr/>
        <w:t>–</w:t>
      </w:r>
      <w:r>
        <w:rPr>
          <w:spacing w:val="23"/>
        </w:rPr>
        <w:t> </w:t>
      </w:r>
      <w:r>
        <w:rPr/>
        <w:t>QUALIFICAÇÃO</w:t>
      </w:r>
      <w:r>
        <w:rPr>
          <w:spacing w:val="19"/>
        </w:rPr>
        <w:t> </w:t>
      </w:r>
      <w:r>
        <w:rPr>
          <w:spacing w:val="-2"/>
        </w:rPr>
        <w:t>TÉCNICA:</w:t>
      </w:r>
    </w:p>
    <w:p>
      <w:pPr>
        <w:pStyle w:val="ListParagraph"/>
        <w:numPr>
          <w:ilvl w:val="1"/>
          <w:numId w:val="41"/>
        </w:numPr>
        <w:tabs>
          <w:tab w:pos="781" w:val="left" w:leader="none"/>
        </w:tabs>
        <w:spacing w:line="244" w:lineRule="auto" w:before="91" w:after="0"/>
        <w:ind w:left="386" w:right="369" w:firstLine="0"/>
        <w:jc w:val="both"/>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comprovar</w:t>
      </w:r>
      <w:r>
        <w:rPr>
          <w:spacing w:val="-1"/>
          <w:w w:val="105"/>
          <w:sz w:val="17"/>
        </w:rPr>
        <w:t> </w:t>
      </w:r>
      <w:r>
        <w:rPr>
          <w:w w:val="105"/>
          <w:sz w:val="17"/>
        </w:rPr>
        <w:t>aptidão</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fornecimento</w:t>
      </w:r>
      <w:r>
        <w:rPr>
          <w:spacing w:val="-1"/>
          <w:w w:val="105"/>
          <w:sz w:val="17"/>
        </w:rPr>
        <w:t> </w:t>
      </w:r>
      <w:r>
        <w:rPr>
          <w:w w:val="105"/>
          <w:sz w:val="17"/>
        </w:rPr>
        <w:t>dos</w:t>
      </w:r>
      <w:r>
        <w:rPr>
          <w:spacing w:val="-1"/>
          <w:w w:val="105"/>
          <w:sz w:val="17"/>
        </w:rPr>
        <w:t> </w:t>
      </w:r>
      <w:r>
        <w:rPr>
          <w:w w:val="105"/>
          <w:sz w:val="17"/>
        </w:rPr>
        <w:t>bens</w:t>
      </w:r>
      <w:r>
        <w:rPr>
          <w:spacing w:val="-1"/>
          <w:w w:val="105"/>
          <w:sz w:val="17"/>
        </w:rPr>
        <w:t> </w:t>
      </w:r>
      <w:r>
        <w:rPr>
          <w:w w:val="105"/>
          <w:sz w:val="17"/>
        </w:rPr>
        <w:t>ou</w:t>
      </w:r>
      <w:r>
        <w:rPr>
          <w:spacing w:val="-1"/>
          <w:w w:val="105"/>
          <w:sz w:val="17"/>
        </w:rPr>
        <w:t> </w:t>
      </w:r>
      <w:r>
        <w:rPr>
          <w:w w:val="105"/>
          <w:sz w:val="17"/>
        </w:rPr>
        <w:t>serviços</w:t>
      </w:r>
      <w:r>
        <w:rPr>
          <w:spacing w:val="-1"/>
          <w:w w:val="105"/>
          <w:sz w:val="17"/>
        </w:rPr>
        <w:t> </w:t>
      </w:r>
      <w:r>
        <w:rPr>
          <w:w w:val="105"/>
          <w:sz w:val="17"/>
        </w:rPr>
        <w:t>objeto</w:t>
      </w:r>
      <w:r>
        <w:rPr>
          <w:spacing w:val="-1"/>
          <w:w w:val="105"/>
          <w:sz w:val="17"/>
        </w:rPr>
        <w:t> </w:t>
      </w:r>
      <w:r>
        <w:rPr>
          <w:w w:val="105"/>
          <w:sz w:val="17"/>
        </w:rPr>
        <w:t>deste</w:t>
      </w:r>
      <w:r>
        <w:rPr>
          <w:spacing w:val="-1"/>
          <w:w w:val="105"/>
          <w:sz w:val="17"/>
        </w:rPr>
        <w:t> </w:t>
      </w:r>
      <w:r>
        <w:rPr>
          <w:w w:val="105"/>
          <w:sz w:val="17"/>
        </w:rPr>
        <w:t>termo</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da</w:t>
      </w:r>
      <w:r>
        <w:rPr>
          <w:spacing w:val="-1"/>
          <w:w w:val="105"/>
          <w:sz w:val="17"/>
        </w:rPr>
        <w:t> </w:t>
      </w:r>
      <w:r>
        <w:rPr>
          <w:w w:val="105"/>
          <w:sz w:val="17"/>
        </w:rPr>
        <w:t>apresentação</w:t>
      </w:r>
      <w:r>
        <w:rPr>
          <w:spacing w:val="-1"/>
          <w:w w:val="105"/>
          <w:sz w:val="17"/>
        </w:rPr>
        <w:t> </w:t>
      </w:r>
      <w:r>
        <w:rPr>
          <w:w w:val="105"/>
          <w:sz w:val="17"/>
        </w:rPr>
        <w:t>de,</w:t>
      </w:r>
      <w:r>
        <w:rPr>
          <w:spacing w:val="-1"/>
          <w:w w:val="105"/>
          <w:sz w:val="17"/>
        </w:rPr>
        <w:t> </w:t>
      </w:r>
      <w:r>
        <w:rPr>
          <w:w w:val="105"/>
          <w:sz w:val="17"/>
        </w:rPr>
        <w:t>no</w:t>
      </w:r>
      <w:r>
        <w:rPr>
          <w:spacing w:val="-1"/>
          <w:w w:val="105"/>
          <w:sz w:val="17"/>
        </w:rPr>
        <w:t> </w:t>
      </w:r>
      <w:r>
        <w:rPr>
          <w:w w:val="105"/>
          <w:sz w:val="17"/>
        </w:rPr>
        <w:t>mínimo,</w:t>
      </w:r>
      <w:r>
        <w:rPr>
          <w:spacing w:val="-1"/>
          <w:w w:val="105"/>
          <w:sz w:val="17"/>
        </w:rPr>
        <w:t> </w:t>
      </w:r>
      <w:r>
        <w:rPr>
          <w:w w:val="105"/>
          <w:sz w:val="17"/>
        </w:rPr>
        <w:t>um</w:t>
      </w:r>
      <w:r>
        <w:rPr>
          <w:spacing w:val="-1"/>
          <w:w w:val="105"/>
          <w:sz w:val="17"/>
        </w:rPr>
        <w:t> </w:t>
      </w:r>
      <w:r>
        <w:rPr>
          <w:w w:val="105"/>
          <w:sz w:val="17"/>
        </w:rPr>
        <w:t>atestado</w:t>
      </w:r>
      <w:r>
        <w:rPr>
          <w:spacing w:val="-1"/>
          <w:w w:val="105"/>
          <w:sz w:val="17"/>
        </w:rPr>
        <w:t> </w:t>
      </w:r>
      <w:r>
        <w:rPr>
          <w:w w:val="105"/>
          <w:sz w:val="17"/>
        </w:rPr>
        <w:t>de</w:t>
      </w:r>
      <w:r>
        <w:rPr>
          <w:spacing w:val="-1"/>
          <w:w w:val="105"/>
          <w:sz w:val="17"/>
        </w:rPr>
        <w:t> </w:t>
      </w:r>
      <w:r>
        <w:rPr>
          <w:w w:val="105"/>
          <w:sz w:val="17"/>
        </w:rPr>
        <w:t>capacidade</w:t>
      </w:r>
      <w:r>
        <w:rPr>
          <w:spacing w:val="-1"/>
          <w:w w:val="105"/>
          <w:sz w:val="17"/>
        </w:rPr>
        <w:t> </w:t>
      </w:r>
      <w:r>
        <w:rPr>
          <w:w w:val="105"/>
          <w:sz w:val="17"/>
        </w:rPr>
        <w:t>técnica,</w:t>
      </w:r>
      <w:r>
        <w:rPr>
          <w:spacing w:val="-1"/>
          <w:w w:val="105"/>
          <w:sz w:val="17"/>
        </w:rPr>
        <w:t> </w:t>
      </w:r>
      <w:r>
        <w:rPr>
          <w:w w:val="105"/>
          <w:sz w:val="17"/>
        </w:rPr>
        <w:t>emitido</w:t>
      </w:r>
      <w:r>
        <w:rPr>
          <w:spacing w:val="-1"/>
          <w:w w:val="105"/>
          <w:sz w:val="17"/>
        </w:rPr>
        <w:t> </w:t>
      </w:r>
      <w:r>
        <w:rPr>
          <w:w w:val="105"/>
          <w:sz w:val="17"/>
        </w:rPr>
        <w:t>por</w:t>
      </w:r>
      <w:r>
        <w:rPr>
          <w:spacing w:val="-1"/>
          <w:w w:val="105"/>
          <w:sz w:val="17"/>
        </w:rPr>
        <w:t> </w:t>
      </w:r>
      <w:r>
        <w:rPr>
          <w:w w:val="105"/>
          <w:sz w:val="17"/>
        </w:rPr>
        <w:t>pessoa jurídica</w:t>
      </w:r>
      <w:r>
        <w:rPr>
          <w:spacing w:val="-3"/>
          <w:w w:val="105"/>
          <w:sz w:val="17"/>
        </w:rPr>
        <w:t> </w:t>
      </w:r>
      <w:r>
        <w:rPr>
          <w:w w:val="105"/>
          <w:sz w:val="17"/>
        </w:rPr>
        <w:t>de</w:t>
      </w:r>
      <w:r>
        <w:rPr>
          <w:spacing w:val="-3"/>
          <w:w w:val="105"/>
          <w:sz w:val="17"/>
        </w:rPr>
        <w:t> </w:t>
      </w:r>
      <w:r>
        <w:rPr>
          <w:w w:val="105"/>
          <w:sz w:val="17"/>
        </w:rPr>
        <w:t>direito</w:t>
      </w:r>
      <w:r>
        <w:rPr>
          <w:spacing w:val="-3"/>
          <w:w w:val="105"/>
          <w:sz w:val="17"/>
        </w:rPr>
        <w:t> </w:t>
      </w:r>
      <w:r>
        <w:rPr>
          <w:w w:val="105"/>
          <w:sz w:val="17"/>
        </w:rPr>
        <w:t>público</w:t>
      </w:r>
      <w:r>
        <w:rPr>
          <w:spacing w:val="-3"/>
          <w:w w:val="105"/>
          <w:sz w:val="17"/>
        </w:rPr>
        <w:t> </w:t>
      </w:r>
      <w:r>
        <w:rPr>
          <w:w w:val="105"/>
          <w:sz w:val="17"/>
        </w:rPr>
        <w:t>ou</w:t>
      </w:r>
      <w:r>
        <w:rPr>
          <w:spacing w:val="-3"/>
          <w:w w:val="105"/>
          <w:sz w:val="17"/>
        </w:rPr>
        <w:t> </w:t>
      </w:r>
      <w:r>
        <w:rPr>
          <w:w w:val="105"/>
          <w:sz w:val="17"/>
        </w:rPr>
        <w:t>privado.</w:t>
      </w:r>
      <w:r>
        <w:rPr>
          <w:spacing w:val="-3"/>
          <w:w w:val="105"/>
          <w:sz w:val="17"/>
        </w:rPr>
        <w:t> </w:t>
      </w:r>
      <w:r>
        <w:rPr>
          <w:w w:val="105"/>
          <w:sz w:val="17"/>
        </w:rPr>
        <w:t>O</w:t>
      </w:r>
      <w:r>
        <w:rPr>
          <w:spacing w:val="-3"/>
          <w:w w:val="105"/>
          <w:sz w:val="17"/>
        </w:rPr>
        <w:t> </w:t>
      </w:r>
      <w:r>
        <w:rPr>
          <w:w w:val="105"/>
          <w:sz w:val="17"/>
        </w:rPr>
        <w:t>atestado</w:t>
      </w:r>
      <w:r>
        <w:rPr>
          <w:spacing w:val="-3"/>
          <w:w w:val="105"/>
          <w:sz w:val="17"/>
        </w:rPr>
        <w:t> </w:t>
      </w:r>
      <w:r>
        <w:rPr>
          <w:w w:val="105"/>
          <w:sz w:val="17"/>
        </w:rPr>
        <w:t>deve</w:t>
      </w:r>
      <w:r>
        <w:rPr>
          <w:spacing w:val="-3"/>
          <w:w w:val="105"/>
          <w:sz w:val="17"/>
        </w:rPr>
        <w:t> </w:t>
      </w:r>
      <w:r>
        <w:rPr>
          <w:w w:val="105"/>
          <w:sz w:val="17"/>
        </w:rPr>
        <w:t>estar</w:t>
      </w:r>
      <w:r>
        <w:rPr>
          <w:spacing w:val="-3"/>
          <w:w w:val="105"/>
          <w:sz w:val="17"/>
        </w:rPr>
        <w:t> </w:t>
      </w:r>
      <w:r>
        <w:rPr>
          <w:w w:val="105"/>
          <w:sz w:val="17"/>
        </w:rPr>
        <w:t>em</w:t>
      </w:r>
      <w:r>
        <w:rPr>
          <w:spacing w:val="-3"/>
          <w:w w:val="105"/>
          <w:sz w:val="17"/>
        </w:rPr>
        <w:t> </w:t>
      </w:r>
      <w:r>
        <w:rPr>
          <w:w w:val="105"/>
          <w:sz w:val="17"/>
        </w:rPr>
        <w:t>nome</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e</w:t>
      </w:r>
      <w:r>
        <w:rPr>
          <w:spacing w:val="-3"/>
          <w:w w:val="105"/>
          <w:sz w:val="17"/>
        </w:rPr>
        <w:t> </w:t>
      </w:r>
      <w:r>
        <w:rPr>
          <w:w w:val="105"/>
          <w:sz w:val="17"/>
        </w:rPr>
        <w:t>comprovar</w:t>
      </w:r>
      <w:r>
        <w:rPr>
          <w:spacing w:val="-3"/>
          <w:w w:val="105"/>
          <w:sz w:val="17"/>
        </w:rPr>
        <w:t> </w:t>
      </w:r>
      <w:r>
        <w:rPr>
          <w:w w:val="105"/>
          <w:sz w:val="17"/>
        </w:rPr>
        <w:t>o</w:t>
      </w:r>
      <w:r>
        <w:rPr>
          <w:spacing w:val="-3"/>
          <w:w w:val="105"/>
          <w:sz w:val="17"/>
        </w:rPr>
        <w:t> </w:t>
      </w:r>
      <w:r>
        <w:rPr>
          <w:w w:val="105"/>
          <w:sz w:val="17"/>
        </w:rPr>
        <w:t>fornecimento</w:t>
      </w:r>
      <w:r>
        <w:rPr>
          <w:spacing w:val="-3"/>
          <w:w w:val="105"/>
          <w:sz w:val="17"/>
        </w:rPr>
        <w:t> </w:t>
      </w:r>
      <w:r>
        <w:rPr>
          <w:w w:val="105"/>
          <w:sz w:val="17"/>
        </w:rPr>
        <w:t>satisfatório</w:t>
      </w:r>
      <w:r>
        <w:rPr>
          <w:spacing w:val="-3"/>
          <w:w w:val="105"/>
          <w:sz w:val="17"/>
        </w:rPr>
        <w:t> </w:t>
      </w:r>
      <w:r>
        <w:rPr>
          <w:w w:val="105"/>
          <w:sz w:val="17"/>
        </w:rPr>
        <w:t>de,</w:t>
      </w:r>
      <w:r>
        <w:rPr>
          <w:spacing w:val="-3"/>
          <w:w w:val="105"/>
          <w:sz w:val="17"/>
        </w:rPr>
        <w:t> </w:t>
      </w:r>
      <w:r>
        <w:rPr>
          <w:w w:val="105"/>
          <w:sz w:val="17"/>
        </w:rPr>
        <w:t>no</w:t>
      </w:r>
      <w:r>
        <w:rPr>
          <w:spacing w:val="-3"/>
          <w:w w:val="105"/>
          <w:sz w:val="17"/>
        </w:rPr>
        <w:t> </w:t>
      </w:r>
      <w:r>
        <w:rPr>
          <w:w w:val="105"/>
          <w:sz w:val="17"/>
        </w:rPr>
        <w:t>mínimo,</w:t>
      </w:r>
      <w:r>
        <w:rPr>
          <w:spacing w:val="-3"/>
          <w:w w:val="105"/>
          <w:sz w:val="17"/>
        </w:rPr>
        <w:t> </w:t>
      </w:r>
      <w:r>
        <w:rPr>
          <w:w w:val="105"/>
          <w:sz w:val="17"/>
        </w:rPr>
        <w:t>50%</w:t>
      </w:r>
      <w:r>
        <w:rPr>
          <w:spacing w:val="-3"/>
          <w:w w:val="105"/>
          <w:sz w:val="17"/>
        </w:rPr>
        <w:t> </w:t>
      </w:r>
      <w:r>
        <w:rPr>
          <w:w w:val="105"/>
          <w:sz w:val="17"/>
        </w:rPr>
        <w:t>do</w:t>
      </w:r>
      <w:r>
        <w:rPr>
          <w:spacing w:val="-3"/>
          <w:w w:val="105"/>
          <w:sz w:val="17"/>
        </w:rPr>
        <w:t> </w:t>
      </w:r>
      <w:r>
        <w:rPr>
          <w:w w:val="105"/>
          <w:sz w:val="17"/>
        </w:rPr>
        <w:t>total</w:t>
      </w:r>
      <w:r>
        <w:rPr>
          <w:spacing w:val="-3"/>
          <w:w w:val="105"/>
          <w:sz w:val="17"/>
        </w:rPr>
        <w:t> </w:t>
      </w:r>
      <w:r>
        <w:rPr>
          <w:w w:val="105"/>
          <w:sz w:val="17"/>
        </w:rPr>
        <w:t>do</w:t>
      </w:r>
      <w:r>
        <w:rPr>
          <w:spacing w:val="-3"/>
          <w:w w:val="105"/>
          <w:sz w:val="17"/>
        </w:rPr>
        <w:t> </w:t>
      </w:r>
      <w:r>
        <w:rPr>
          <w:w w:val="105"/>
          <w:sz w:val="17"/>
        </w:rPr>
        <w:t>objeto</w:t>
      </w:r>
      <w:r>
        <w:rPr>
          <w:spacing w:val="-3"/>
          <w:w w:val="105"/>
          <w:sz w:val="17"/>
        </w:rPr>
        <w:t> </w:t>
      </w:r>
      <w:r>
        <w:rPr>
          <w:w w:val="105"/>
          <w:sz w:val="17"/>
        </w:rPr>
        <w:t>desta</w:t>
      </w:r>
      <w:r>
        <w:rPr>
          <w:spacing w:val="-3"/>
          <w:w w:val="105"/>
          <w:sz w:val="17"/>
        </w:rPr>
        <w:t> </w:t>
      </w:r>
      <w:r>
        <w:rPr>
          <w:w w:val="105"/>
          <w:sz w:val="17"/>
        </w:rPr>
        <w:t>licitação.</w:t>
      </w:r>
      <w:r>
        <w:rPr>
          <w:spacing w:val="-3"/>
          <w:w w:val="105"/>
          <w:sz w:val="17"/>
        </w:rPr>
        <w:t> </w:t>
      </w:r>
      <w:r>
        <w:rPr>
          <w:w w:val="105"/>
          <w:sz w:val="17"/>
        </w:rPr>
        <w:t>É</w:t>
      </w:r>
      <w:r>
        <w:rPr>
          <w:spacing w:val="-3"/>
          <w:w w:val="105"/>
          <w:sz w:val="17"/>
        </w:rPr>
        <w:t> </w:t>
      </w:r>
      <w:r>
        <w:rPr>
          <w:w w:val="105"/>
          <w:sz w:val="17"/>
        </w:rPr>
        <w:t>permitido</w:t>
      </w:r>
      <w:r>
        <w:rPr>
          <w:spacing w:val="-3"/>
          <w:w w:val="105"/>
          <w:sz w:val="17"/>
        </w:rPr>
        <w:t> </w:t>
      </w:r>
      <w:r>
        <w:rPr>
          <w:w w:val="105"/>
          <w:sz w:val="17"/>
        </w:rPr>
        <w:t>o</w:t>
      </w:r>
      <w:r>
        <w:rPr>
          <w:spacing w:val="-3"/>
          <w:w w:val="105"/>
          <w:sz w:val="17"/>
        </w:rPr>
        <w:t> </w:t>
      </w:r>
      <w:r>
        <w:rPr>
          <w:w w:val="105"/>
          <w:sz w:val="17"/>
        </w:rPr>
        <w:t>somatório de atestados para atingir esse percentual, desde que todos estejam devidamente relacionados ao objeto licitado.</w:t>
      </w:r>
    </w:p>
    <w:p>
      <w:pPr>
        <w:pStyle w:val="ListParagraph"/>
        <w:numPr>
          <w:ilvl w:val="1"/>
          <w:numId w:val="41"/>
        </w:numPr>
        <w:tabs>
          <w:tab w:pos="783" w:val="left" w:leader="none"/>
        </w:tabs>
        <w:spacing w:line="244" w:lineRule="auto" w:before="87" w:after="0"/>
        <w:ind w:left="386" w:right="369" w:firstLine="0"/>
        <w:jc w:val="both"/>
        <w:rPr>
          <w:sz w:val="17"/>
        </w:rPr>
      </w:pPr>
      <w:r>
        <w:rPr>
          <w:w w:val="105"/>
          <w:sz w:val="17"/>
        </w:rPr>
        <w:t>O atestado deve incluir o nome, cargo, endereço, telefone ou e-mail de contato do(s) responsável(eis) pela emissão, além de uma descrição clara do produto ou serviço fornecido. Deve </w:t>
      </w:r>
      <w:r>
        <w:rPr>
          <w:w w:val="105"/>
          <w:sz w:val="17"/>
        </w:rPr>
        <w:t>mencionar explicitamente a execução bem-sucedida, cumprimento de prazos, conformidade com especificações e a qualidade do fornecimento.</w:t>
      </w:r>
    </w:p>
    <w:p>
      <w:pPr>
        <w:pStyle w:val="BodyText"/>
        <w:spacing w:before="178"/>
        <w:ind w:left="0"/>
      </w:pPr>
    </w:p>
    <w:p>
      <w:pPr>
        <w:pStyle w:val="Heading2"/>
        <w:numPr>
          <w:ilvl w:val="0"/>
          <w:numId w:val="30"/>
        </w:numPr>
        <w:tabs>
          <w:tab w:pos="694" w:val="left" w:leader="none"/>
        </w:tabs>
        <w:spacing w:line="240" w:lineRule="auto" w:before="0" w:after="0"/>
        <w:ind w:left="694" w:right="0" w:hanging="308"/>
        <w:jc w:val="left"/>
      </w:pPr>
      <w:r>
        <w:rPr/>
        <w:t>-</w:t>
      </w:r>
      <w:r>
        <w:rPr>
          <w:spacing w:val="-11"/>
        </w:rPr>
        <w:t> </w:t>
      </w:r>
      <w:r>
        <w:rPr/>
        <w:t>AVALIAÇÃO</w:t>
      </w:r>
      <w:r>
        <w:rPr>
          <w:spacing w:val="-4"/>
        </w:rPr>
        <w:t> </w:t>
      </w:r>
      <w:r>
        <w:rPr/>
        <w:t>E</w:t>
      </w:r>
      <w:r>
        <w:rPr>
          <w:spacing w:val="-2"/>
        </w:rPr>
        <w:t> CATÁLOGO</w:t>
      </w:r>
    </w:p>
    <w:p>
      <w:pPr>
        <w:pStyle w:val="ListParagraph"/>
        <w:numPr>
          <w:ilvl w:val="1"/>
          <w:numId w:val="42"/>
        </w:numPr>
        <w:tabs>
          <w:tab w:pos="782" w:val="left" w:leader="none"/>
        </w:tabs>
        <w:spacing w:line="240" w:lineRule="auto" w:before="92" w:after="0"/>
        <w:ind w:left="782" w:right="0" w:hanging="396"/>
        <w:jc w:val="left"/>
        <w:rPr>
          <w:sz w:val="17"/>
        </w:rPr>
      </w:pPr>
      <w:r>
        <w:rPr>
          <w:w w:val="105"/>
          <w:sz w:val="17"/>
        </w:rPr>
        <w:t>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catálogo</w:t>
      </w:r>
      <w:r>
        <w:rPr>
          <w:spacing w:val="-10"/>
          <w:w w:val="105"/>
          <w:sz w:val="17"/>
        </w:rPr>
        <w:t> </w:t>
      </w:r>
      <w:r>
        <w:rPr>
          <w:w w:val="105"/>
          <w:sz w:val="17"/>
        </w:rPr>
        <w:t>de</w:t>
      </w:r>
      <w:r>
        <w:rPr>
          <w:spacing w:val="-10"/>
          <w:w w:val="105"/>
          <w:sz w:val="17"/>
        </w:rPr>
        <w:t> </w:t>
      </w:r>
      <w:r>
        <w:rPr>
          <w:w w:val="105"/>
          <w:sz w:val="17"/>
        </w:rPr>
        <w:t>cada</w:t>
      </w:r>
      <w:r>
        <w:rPr>
          <w:spacing w:val="-10"/>
          <w:w w:val="105"/>
          <w:sz w:val="17"/>
        </w:rPr>
        <w:t> </w:t>
      </w:r>
      <w:r>
        <w:rPr>
          <w:w w:val="105"/>
          <w:sz w:val="17"/>
        </w:rPr>
        <w:t>item</w:t>
      </w:r>
      <w:r>
        <w:rPr>
          <w:spacing w:val="-10"/>
          <w:w w:val="105"/>
          <w:sz w:val="17"/>
        </w:rPr>
        <w:t> </w:t>
      </w:r>
      <w:r>
        <w:rPr>
          <w:w w:val="105"/>
          <w:sz w:val="17"/>
        </w:rPr>
        <w:t>licitado</w:t>
      </w:r>
      <w:r>
        <w:rPr>
          <w:spacing w:val="-9"/>
          <w:w w:val="105"/>
          <w:sz w:val="17"/>
        </w:rPr>
        <w:t> </w:t>
      </w:r>
      <w:r>
        <w:rPr>
          <w:w w:val="105"/>
          <w:sz w:val="17"/>
        </w:rPr>
        <w:t>para</w:t>
      </w:r>
      <w:r>
        <w:rPr>
          <w:spacing w:val="-10"/>
          <w:w w:val="105"/>
          <w:sz w:val="17"/>
        </w:rPr>
        <w:t> </w:t>
      </w:r>
      <w:r>
        <w:rPr>
          <w:w w:val="105"/>
          <w:sz w:val="17"/>
        </w:rPr>
        <w:t>avaliação</w:t>
      </w:r>
      <w:r>
        <w:rPr>
          <w:spacing w:val="-10"/>
          <w:w w:val="105"/>
          <w:sz w:val="17"/>
        </w:rPr>
        <w:t> </w:t>
      </w:r>
      <w:r>
        <w:rPr>
          <w:w w:val="105"/>
          <w:sz w:val="17"/>
        </w:rPr>
        <w:t>pela</w:t>
      </w:r>
      <w:r>
        <w:rPr>
          <w:spacing w:val="-10"/>
          <w:w w:val="105"/>
          <w:sz w:val="17"/>
        </w:rPr>
        <w:t> </w:t>
      </w:r>
      <w:r>
        <w:rPr>
          <w:w w:val="105"/>
          <w:sz w:val="17"/>
        </w:rPr>
        <w:t>área</w:t>
      </w:r>
      <w:r>
        <w:rPr>
          <w:spacing w:val="-10"/>
          <w:w w:val="105"/>
          <w:sz w:val="17"/>
        </w:rPr>
        <w:t> </w:t>
      </w:r>
      <w:r>
        <w:rPr>
          <w:w w:val="105"/>
          <w:sz w:val="17"/>
        </w:rPr>
        <w:t>técnica</w:t>
      </w:r>
      <w:r>
        <w:rPr>
          <w:spacing w:val="-10"/>
          <w:w w:val="105"/>
          <w:sz w:val="17"/>
        </w:rPr>
        <w:t> </w:t>
      </w:r>
      <w:r>
        <w:rPr>
          <w:w w:val="105"/>
          <w:sz w:val="17"/>
        </w:rPr>
        <w:t>responsável,</w:t>
      </w:r>
      <w:r>
        <w:rPr>
          <w:spacing w:val="-10"/>
          <w:w w:val="105"/>
          <w:sz w:val="17"/>
        </w:rPr>
        <w:t> </w:t>
      </w:r>
      <w:r>
        <w:rPr>
          <w:w w:val="105"/>
          <w:sz w:val="17"/>
        </w:rPr>
        <w:t>para</w:t>
      </w:r>
      <w:r>
        <w:rPr>
          <w:spacing w:val="-10"/>
          <w:w w:val="105"/>
          <w:sz w:val="17"/>
        </w:rPr>
        <w:t> </w:t>
      </w:r>
      <w:r>
        <w:rPr>
          <w:spacing w:val="-2"/>
          <w:w w:val="105"/>
          <w:sz w:val="17"/>
        </w:rPr>
        <w:t>aprovação.</w:t>
      </w:r>
    </w:p>
    <w:p>
      <w:pPr>
        <w:pStyle w:val="ListParagraph"/>
        <w:numPr>
          <w:ilvl w:val="1"/>
          <w:numId w:val="42"/>
        </w:numPr>
        <w:tabs>
          <w:tab w:pos="782" w:val="left" w:leader="none"/>
        </w:tabs>
        <w:spacing w:line="240" w:lineRule="auto" w:before="91" w:after="0"/>
        <w:ind w:left="782" w:right="0" w:hanging="396"/>
        <w:jc w:val="left"/>
        <w:rPr>
          <w:sz w:val="17"/>
        </w:rPr>
      </w:pPr>
      <w:r>
        <w:rPr>
          <w:w w:val="105"/>
          <w:sz w:val="17"/>
        </w:rPr>
        <w:t>Caso</w:t>
      </w:r>
      <w:r>
        <w:rPr>
          <w:spacing w:val="-9"/>
          <w:w w:val="105"/>
          <w:sz w:val="17"/>
        </w:rPr>
        <w:t> </w:t>
      </w:r>
      <w:r>
        <w:rPr>
          <w:w w:val="105"/>
          <w:sz w:val="17"/>
        </w:rPr>
        <w:t>os</w:t>
      </w:r>
      <w:r>
        <w:rPr>
          <w:spacing w:val="-9"/>
          <w:w w:val="105"/>
          <w:sz w:val="17"/>
        </w:rPr>
        <w:t> </w:t>
      </w:r>
      <w:r>
        <w:rPr>
          <w:w w:val="105"/>
          <w:sz w:val="17"/>
        </w:rPr>
        <w:t>catálogos</w:t>
      </w:r>
      <w:r>
        <w:rPr>
          <w:spacing w:val="-9"/>
          <w:w w:val="105"/>
          <w:sz w:val="17"/>
        </w:rPr>
        <w:t> </w:t>
      </w:r>
      <w:r>
        <w:rPr>
          <w:w w:val="105"/>
          <w:sz w:val="17"/>
        </w:rPr>
        <w:t>sejam</w:t>
      </w:r>
      <w:r>
        <w:rPr>
          <w:spacing w:val="-9"/>
          <w:w w:val="105"/>
          <w:sz w:val="17"/>
        </w:rPr>
        <w:t> </w:t>
      </w:r>
      <w:r>
        <w:rPr>
          <w:w w:val="105"/>
          <w:sz w:val="17"/>
        </w:rPr>
        <w:t>reprovados,</w:t>
      </w:r>
      <w:r>
        <w:rPr>
          <w:spacing w:val="-9"/>
          <w:w w:val="105"/>
          <w:sz w:val="17"/>
        </w:rPr>
        <w:t> </w:t>
      </w:r>
      <w:r>
        <w:rPr>
          <w:w w:val="105"/>
          <w:sz w:val="17"/>
        </w:rPr>
        <w:t>não</w:t>
      </w:r>
      <w:r>
        <w:rPr>
          <w:spacing w:val="-9"/>
          <w:w w:val="105"/>
          <w:sz w:val="17"/>
        </w:rPr>
        <w:t> </w:t>
      </w:r>
      <w:r>
        <w:rPr>
          <w:w w:val="105"/>
          <w:sz w:val="17"/>
        </w:rPr>
        <w:t>haverá</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contratante,</w:t>
      </w:r>
      <w:r>
        <w:rPr>
          <w:spacing w:val="-9"/>
          <w:w w:val="105"/>
          <w:sz w:val="17"/>
        </w:rPr>
        <w:t> </w:t>
      </w:r>
      <w:r>
        <w:rPr>
          <w:w w:val="105"/>
          <w:sz w:val="17"/>
        </w:rPr>
        <w:t>e</w:t>
      </w:r>
      <w:r>
        <w:rPr>
          <w:spacing w:val="-9"/>
          <w:w w:val="105"/>
          <w:sz w:val="17"/>
        </w:rPr>
        <w:t> </w:t>
      </w:r>
      <w:r>
        <w:rPr>
          <w:w w:val="105"/>
          <w:sz w:val="17"/>
        </w:rPr>
        <w:t>a</w:t>
      </w:r>
      <w:r>
        <w:rPr>
          <w:spacing w:val="-9"/>
          <w:w w:val="105"/>
          <w:sz w:val="17"/>
        </w:rPr>
        <w:t> </w:t>
      </w:r>
      <w:r>
        <w:rPr>
          <w:w w:val="105"/>
          <w:sz w:val="17"/>
        </w:rPr>
        <w:t>proposta</w:t>
      </w:r>
      <w:r>
        <w:rPr>
          <w:spacing w:val="-9"/>
          <w:w w:val="105"/>
          <w:sz w:val="17"/>
        </w:rPr>
        <w:t> </w:t>
      </w:r>
      <w:r>
        <w:rPr>
          <w:w w:val="105"/>
          <w:sz w:val="17"/>
        </w:rPr>
        <w:t>do</w:t>
      </w:r>
      <w:r>
        <w:rPr>
          <w:spacing w:val="-9"/>
          <w:w w:val="105"/>
          <w:sz w:val="17"/>
        </w:rPr>
        <w:t> </w:t>
      </w:r>
      <w:r>
        <w:rPr>
          <w:w w:val="105"/>
          <w:sz w:val="17"/>
        </w:rPr>
        <w:t>licitante</w:t>
      </w:r>
      <w:r>
        <w:rPr>
          <w:spacing w:val="-9"/>
          <w:w w:val="105"/>
          <w:sz w:val="17"/>
        </w:rPr>
        <w:t> </w:t>
      </w:r>
      <w:r>
        <w:rPr>
          <w:w w:val="105"/>
          <w:sz w:val="17"/>
        </w:rPr>
        <w:t>será</w:t>
      </w:r>
      <w:r>
        <w:rPr>
          <w:spacing w:val="-9"/>
          <w:w w:val="105"/>
          <w:sz w:val="17"/>
        </w:rPr>
        <w:t> </w:t>
      </w:r>
      <w:r>
        <w:rPr>
          <w:w w:val="105"/>
          <w:sz w:val="17"/>
        </w:rPr>
        <w:t>desclassificada.</w:t>
      </w:r>
      <w:r>
        <w:rPr>
          <w:spacing w:val="-9"/>
          <w:w w:val="105"/>
          <w:sz w:val="17"/>
        </w:rPr>
        <w:t> </w:t>
      </w:r>
      <w:r>
        <w:rPr>
          <w:w w:val="105"/>
          <w:sz w:val="17"/>
        </w:rPr>
        <w:t>O</w:t>
      </w:r>
      <w:r>
        <w:rPr>
          <w:spacing w:val="-9"/>
          <w:w w:val="105"/>
          <w:sz w:val="17"/>
        </w:rPr>
        <w:t> </w:t>
      </w:r>
      <w:r>
        <w:rPr>
          <w:w w:val="105"/>
          <w:sz w:val="17"/>
        </w:rPr>
        <w:t>licitante</w:t>
      </w:r>
      <w:r>
        <w:rPr>
          <w:spacing w:val="-8"/>
          <w:w w:val="105"/>
          <w:sz w:val="17"/>
        </w:rPr>
        <w:t> </w:t>
      </w:r>
      <w:r>
        <w:rPr>
          <w:w w:val="105"/>
          <w:sz w:val="17"/>
        </w:rPr>
        <w:t>será</w:t>
      </w:r>
      <w:r>
        <w:rPr>
          <w:spacing w:val="-9"/>
          <w:w w:val="105"/>
          <w:sz w:val="17"/>
        </w:rPr>
        <w:t> </w:t>
      </w:r>
      <w:r>
        <w:rPr>
          <w:w w:val="105"/>
          <w:sz w:val="17"/>
        </w:rPr>
        <w:t>notificado</w:t>
      </w:r>
      <w:r>
        <w:rPr>
          <w:spacing w:val="-9"/>
          <w:w w:val="105"/>
          <w:sz w:val="17"/>
        </w:rPr>
        <w:t> </w:t>
      </w:r>
      <w:r>
        <w:rPr>
          <w:w w:val="105"/>
          <w:sz w:val="17"/>
        </w:rPr>
        <w:t>sobre</w:t>
      </w:r>
      <w:r>
        <w:rPr>
          <w:spacing w:val="-9"/>
          <w:w w:val="105"/>
          <w:sz w:val="17"/>
        </w:rPr>
        <w:t> </w:t>
      </w:r>
      <w:r>
        <w:rPr>
          <w:w w:val="105"/>
          <w:sz w:val="17"/>
        </w:rPr>
        <w:t>o</w:t>
      </w:r>
      <w:r>
        <w:rPr>
          <w:spacing w:val="-9"/>
          <w:w w:val="105"/>
          <w:sz w:val="17"/>
        </w:rPr>
        <w:t> </w:t>
      </w:r>
      <w:r>
        <w:rPr>
          <w:spacing w:val="-2"/>
          <w:w w:val="105"/>
          <w:sz w:val="17"/>
        </w:rPr>
        <w:t>laudo.</w:t>
      </w:r>
    </w:p>
    <w:p>
      <w:pPr>
        <w:pStyle w:val="ListParagraph"/>
        <w:numPr>
          <w:ilvl w:val="1"/>
          <w:numId w:val="42"/>
        </w:numPr>
        <w:tabs>
          <w:tab w:pos="772" w:val="left" w:leader="none"/>
        </w:tabs>
        <w:spacing w:line="240" w:lineRule="auto" w:before="92" w:after="0"/>
        <w:ind w:left="772" w:right="0" w:hanging="386"/>
        <w:jc w:val="left"/>
        <w:rPr>
          <w:sz w:val="17"/>
        </w:rPr>
      </w:pPr>
      <w:r>
        <w:rPr>
          <w:w w:val="105"/>
          <w:sz w:val="17"/>
        </w:rPr>
        <w:t>A</w:t>
      </w:r>
      <w:r>
        <w:rPr>
          <w:spacing w:val="-12"/>
          <w:w w:val="105"/>
          <w:sz w:val="17"/>
        </w:rPr>
        <w:t> </w:t>
      </w:r>
      <w:r>
        <w:rPr>
          <w:w w:val="105"/>
          <w:sz w:val="17"/>
        </w:rPr>
        <w:t>desclassificação</w:t>
      </w:r>
      <w:r>
        <w:rPr>
          <w:spacing w:val="-11"/>
          <w:w w:val="105"/>
          <w:sz w:val="17"/>
        </w:rPr>
        <w:t> </w:t>
      </w:r>
      <w:r>
        <w:rPr>
          <w:w w:val="105"/>
          <w:sz w:val="17"/>
        </w:rPr>
        <w:t>da</w:t>
      </w:r>
      <w:r>
        <w:rPr>
          <w:spacing w:val="-11"/>
          <w:w w:val="105"/>
          <w:sz w:val="17"/>
        </w:rPr>
        <w:t> </w:t>
      </w:r>
      <w:r>
        <w:rPr>
          <w:w w:val="105"/>
          <w:sz w:val="17"/>
        </w:rPr>
        <w:t>proposta</w:t>
      </w:r>
      <w:r>
        <w:rPr>
          <w:spacing w:val="-11"/>
          <w:w w:val="105"/>
          <w:sz w:val="17"/>
        </w:rPr>
        <w:t> </w:t>
      </w:r>
      <w:r>
        <w:rPr>
          <w:w w:val="105"/>
          <w:sz w:val="17"/>
        </w:rPr>
        <w:t>resultará</w:t>
      </w:r>
      <w:r>
        <w:rPr>
          <w:spacing w:val="-11"/>
          <w:w w:val="105"/>
          <w:sz w:val="17"/>
        </w:rPr>
        <w:t> </w:t>
      </w:r>
      <w:r>
        <w:rPr>
          <w:w w:val="105"/>
          <w:sz w:val="17"/>
        </w:rPr>
        <w:t>na</w:t>
      </w:r>
      <w:r>
        <w:rPr>
          <w:spacing w:val="-11"/>
          <w:w w:val="105"/>
          <w:sz w:val="17"/>
        </w:rPr>
        <w:t> </w:t>
      </w:r>
      <w:r>
        <w:rPr>
          <w:w w:val="105"/>
          <w:sz w:val="17"/>
        </w:rPr>
        <w:t>convocação</w:t>
      </w:r>
      <w:r>
        <w:rPr>
          <w:spacing w:val="-12"/>
          <w:w w:val="105"/>
          <w:sz w:val="17"/>
        </w:rPr>
        <w:t> </w:t>
      </w:r>
      <w:r>
        <w:rPr>
          <w:w w:val="105"/>
          <w:sz w:val="17"/>
        </w:rPr>
        <w:t>do</w:t>
      </w:r>
      <w:r>
        <w:rPr>
          <w:spacing w:val="-11"/>
          <w:w w:val="105"/>
          <w:sz w:val="17"/>
        </w:rPr>
        <w:t> </w:t>
      </w:r>
      <w:r>
        <w:rPr>
          <w:w w:val="105"/>
          <w:sz w:val="17"/>
        </w:rPr>
        <w:t>segundo</w:t>
      </w:r>
      <w:r>
        <w:rPr>
          <w:spacing w:val="-11"/>
          <w:w w:val="105"/>
          <w:sz w:val="17"/>
        </w:rPr>
        <w:t> </w:t>
      </w:r>
      <w:r>
        <w:rPr>
          <w:w w:val="105"/>
          <w:sz w:val="17"/>
        </w:rPr>
        <w:t>colocado,</w:t>
      </w:r>
      <w:r>
        <w:rPr>
          <w:spacing w:val="-11"/>
          <w:w w:val="105"/>
          <w:sz w:val="17"/>
        </w:rPr>
        <w:t> </w:t>
      </w:r>
      <w:r>
        <w:rPr>
          <w:w w:val="105"/>
          <w:sz w:val="17"/>
        </w:rPr>
        <w:t>que</w:t>
      </w:r>
      <w:r>
        <w:rPr>
          <w:spacing w:val="-11"/>
          <w:w w:val="105"/>
          <w:sz w:val="17"/>
        </w:rPr>
        <w:t> </w:t>
      </w:r>
      <w:r>
        <w:rPr>
          <w:w w:val="105"/>
          <w:sz w:val="17"/>
        </w:rPr>
        <w:t>passará</w:t>
      </w:r>
      <w:r>
        <w:rPr>
          <w:spacing w:val="-11"/>
          <w:w w:val="105"/>
          <w:sz w:val="17"/>
        </w:rPr>
        <w:t> </w:t>
      </w:r>
      <w:r>
        <w:rPr>
          <w:w w:val="105"/>
          <w:sz w:val="17"/>
        </w:rPr>
        <w:t>pelo</w:t>
      </w:r>
      <w:r>
        <w:rPr>
          <w:spacing w:val="-11"/>
          <w:w w:val="105"/>
          <w:sz w:val="17"/>
        </w:rPr>
        <w:t> </w:t>
      </w:r>
      <w:r>
        <w:rPr>
          <w:w w:val="105"/>
          <w:sz w:val="17"/>
        </w:rPr>
        <w:t>mesmo</w:t>
      </w:r>
      <w:r>
        <w:rPr>
          <w:spacing w:val="-10"/>
          <w:w w:val="105"/>
          <w:sz w:val="17"/>
        </w:rPr>
        <w:t> </w:t>
      </w:r>
      <w:r>
        <w:rPr>
          <w:w w:val="105"/>
          <w:sz w:val="17"/>
        </w:rPr>
        <w:t>procedimento</w:t>
      </w:r>
      <w:r>
        <w:rPr>
          <w:spacing w:val="-11"/>
          <w:w w:val="105"/>
          <w:sz w:val="17"/>
        </w:rPr>
        <w:t> </w:t>
      </w:r>
      <w:r>
        <w:rPr>
          <w:w w:val="105"/>
          <w:sz w:val="17"/>
        </w:rPr>
        <w:t>de</w:t>
      </w:r>
      <w:r>
        <w:rPr>
          <w:spacing w:val="-10"/>
          <w:w w:val="105"/>
          <w:sz w:val="17"/>
        </w:rPr>
        <w:t> </w:t>
      </w:r>
      <w:r>
        <w:rPr>
          <w:w w:val="105"/>
          <w:sz w:val="17"/>
        </w:rPr>
        <w:t>avaliação</w:t>
      </w:r>
      <w:r>
        <w:rPr>
          <w:spacing w:val="-11"/>
          <w:w w:val="105"/>
          <w:sz w:val="17"/>
        </w:rPr>
        <w:t> </w:t>
      </w:r>
      <w:r>
        <w:rPr>
          <w:w w:val="105"/>
          <w:sz w:val="17"/>
        </w:rPr>
        <w:t>de</w:t>
      </w:r>
      <w:r>
        <w:rPr>
          <w:spacing w:val="-10"/>
          <w:w w:val="105"/>
          <w:sz w:val="17"/>
        </w:rPr>
        <w:t> </w:t>
      </w:r>
      <w:r>
        <w:rPr>
          <w:spacing w:val="-2"/>
          <w:w w:val="105"/>
          <w:sz w:val="17"/>
        </w:rPr>
        <w:t>catálogo.</w:t>
      </w:r>
    </w:p>
    <w:p>
      <w:pPr>
        <w:pStyle w:val="BodyText"/>
        <w:spacing w:before="183"/>
        <w:ind w:left="0"/>
      </w:pPr>
    </w:p>
    <w:p>
      <w:pPr>
        <w:pStyle w:val="Heading2"/>
        <w:numPr>
          <w:ilvl w:val="0"/>
          <w:numId w:val="30"/>
        </w:numPr>
        <w:tabs>
          <w:tab w:pos="763" w:val="left" w:leader="none"/>
        </w:tabs>
        <w:spacing w:line="240" w:lineRule="auto" w:before="0" w:after="0"/>
        <w:ind w:left="763" w:right="0" w:hanging="377"/>
        <w:jc w:val="left"/>
      </w:pPr>
      <w:r>
        <w:rPr/>
        <w:t>–</w:t>
      </w:r>
      <w:r>
        <w:rPr>
          <w:spacing w:val="16"/>
        </w:rPr>
        <w:t> </w:t>
      </w:r>
      <w:r>
        <w:rPr/>
        <w:t>SANÇÕES</w:t>
      </w:r>
      <w:r>
        <w:rPr>
          <w:spacing w:val="2"/>
        </w:rPr>
        <w:t> </w:t>
      </w:r>
      <w:r>
        <w:rPr>
          <w:spacing w:val="-2"/>
        </w:rPr>
        <w:t>ADMINISTRATIVAS:</w:t>
      </w:r>
    </w:p>
    <w:p>
      <w:pPr>
        <w:pStyle w:val="ListParagraph"/>
        <w:numPr>
          <w:ilvl w:val="1"/>
          <w:numId w:val="43"/>
        </w:numPr>
        <w:tabs>
          <w:tab w:pos="785" w:val="left" w:leader="none"/>
        </w:tabs>
        <w:spacing w:line="244" w:lineRule="auto" w:before="91" w:after="0"/>
        <w:ind w:left="386" w:right="369" w:firstLine="0"/>
        <w:jc w:val="both"/>
        <w:rPr>
          <w:sz w:val="17"/>
        </w:rPr>
      </w:pPr>
      <w:r>
        <w:rPr>
          <w:w w:val="105"/>
          <w:sz w:val="17"/>
        </w:rPr>
        <w:t>A</w:t>
      </w:r>
      <w:r>
        <w:rPr>
          <w:spacing w:val="-3"/>
          <w:w w:val="105"/>
          <w:sz w:val="17"/>
        </w:rPr>
        <w:t> </w:t>
      </w:r>
      <w:r>
        <w:rPr>
          <w:w w:val="105"/>
          <w:sz w:val="17"/>
        </w:rPr>
        <w:t>multa administrativa prevista no inciso II do</w:t>
      </w:r>
      <w:r>
        <w:rPr>
          <w:spacing w:val="-3"/>
          <w:w w:val="105"/>
          <w:sz w:val="17"/>
        </w:rPr>
        <w:t> </w:t>
      </w:r>
      <w:r>
        <w:rPr>
          <w:w w:val="105"/>
          <w:sz w:val="17"/>
        </w:rPr>
        <w:t>Art. 156 da Lei n.º 14.133/21, corresponderá ao valor de até 5% (cinco por cento) do Contrato, aplicada de acordo com a gravidade da infração </w:t>
      </w:r>
      <w:r>
        <w:rPr>
          <w:w w:val="105"/>
          <w:sz w:val="17"/>
        </w:rPr>
        <w:t>e proporcionalmente</w:t>
      </w:r>
      <w:r>
        <w:rPr>
          <w:spacing w:val="-5"/>
          <w:w w:val="105"/>
          <w:sz w:val="17"/>
        </w:rPr>
        <w:t> </w:t>
      </w:r>
      <w:r>
        <w:rPr>
          <w:w w:val="105"/>
          <w:sz w:val="17"/>
        </w:rPr>
        <w:t>às</w:t>
      </w:r>
      <w:r>
        <w:rPr>
          <w:spacing w:val="-5"/>
          <w:w w:val="105"/>
          <w:sz w:val="17"/>
        </w:rPr>
        <w:t> </w:t>
      </w:r>
      <w:r>
        <w:rPr>
          <w:w w:val="105"/>
          <w:sz w:val="17"/>
        </w:rPr>
        <w:t>parcelas</w:t>
      </w:r>
      <w:r>
        <w:rPr>
          <w:spacing w:val="-5"/>
          <w:w w:val="105"/>
          <w:sz w:val="17"/>
        </w:rPr>
        <w:t> </w:t>
      </w:r>
      <w:r>
        <w:rPr>
          <w:w w:val="105"/>
          <w:sz w:val="17"/>
        </w:rPr>
        <w:t>não</w:t>
      </w:r>
      <w:r>
        <w:rPr>
          <w:spacing w:val="-5"/>
          <w:w w:val="105"/>
          <w:sz w:val="17"/>
        </w:rPr>
        <w:t> </w:t>
      </w:r>
      <w:r>
        <w:rPr>
          <w:w w:val="105"/>
          <w:sz w:val="17"/>
        </w:rPr>
        <w:t>executadas,</w:t>
      </w:r>
      <w:r>
        <w:rPr>
          <w:spacing w:val="-5"/>
          <w:w w:val="105"/>
          <w:sz w:val="17"/>
        </w:rPr>
        <w:t> </w:t>
      </w:r>
      <w:r>
        <w:rPr>
          <w:w w:val="105"/>
          <w:sz w:val="17"/>
        </w:rPr>
        <w:t>e</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aplicada</w:t>
      </w:r>
      <w:r>
        <w:rPr>
          <w:spacing w:val="-5"/>
          <w:w w:val="105"/>
          <w:sz w:val="17"/>
        </w:rPr>
        <w:t> </w:t>
      </w:r>
      <w:r>
        <w:rPr>
          <w:w w:val="105"/>
          <w:sz w:val="17"/>
        </w:rPr>
        <w:t>cumulativamente</w:t>
      </w:r>
      <w:r>
        <w:rPr>
          <w:spacing w:val="-5"/>
          <w:w w:val="105"/>
          <w:sz w:val="17"/>
        </w:rPr>
        <w:t> </w:t>
      </w:r>
      <w:r>
        <w:rPr>
          <w:w w:val="105"/>
          <w:sz w:val="17"/>
        </w:rPr>
        <w:t>a</w:t>
      </w:r>
      <w:r>
        <w:rPr>
          <w:spacing w:val="-5"/>
          <w:w w:val="105"/>
          <w:sz w:val="17"/>
        </w:rPr>
        <w:t> </w:t>
      </w:r>
      <w:r>
        <w:rPr>
          <w:w w:val="105"/>
          <w:sz w:val="17"/>
        </w:rPr>
        <w:t>qualquer</w:t>
      </w:r>
      <w:r>
        <w:rPr>
          <w:spacing w:val="-5"/>
          <w:w w:val="105"/>
          <w:sz w:val="17"/>
        </w:rPr>
        <w:t> </w:t>
      </w:r>
      <w:r>
        <w:rPr>
          <w:w w:val="105"/>
          <w:sz w:val="17"/>
        </w:rPr>
        <w:t>outra</w:t>
      </w:r>
      <w:r>
        <w:rPr>
          <w:spacing w:val="-5"/>
          <w:w w:val="105"/>
          <w:sz w:val="17"/>
        </w:rPr>
        <w:t> </w:t>
      </w:r>
      <w:r>
        <w:rPr>
          <w:w w:val="105"/>
          <w:sz w:val="17"/>
        </w:rPr>
        <w:t>penalidade,</w:t>
      </w:r>
      <w:r>
        <w:rPr>
          <w:spacing w:val="-5"/>
          <w:w w:val="105"/>
          <w:sz w:val="17"/>
        </w:rPr>
        <w:t> </w:t>
      </w:r>
      <w:r>
        <w:rPr>
          <w:w w:val="105"/>
          <w:sz w:val="17"/>
        </w:rPr>
        <w:t>não</w:t>
      </w:r>
      <w:r>
        <w:rPr>
          <w:spacing w:val="-5"/>
          <w:w w:val="105"/>
          <w:sz w:val="17"/>
        </w:rPr>
        <w:t> </w:t>
      </w:r>
      <w:r>
        <w:rPr>
          <w:w w:val="105"/>
          <w:sz w:val="17"/>
        </w:rPr>
        <w:t>possuindo</w:t>
      </w:r>
      <w:r>
        <w:rPr>
          <w:spacing w:val="-5"/>
          <w:w w:val="105"/>
          <w:sz w:val="17"/>
        </w:rPr>
        <w:t> </w:t>
      </w:r>
      <w:r>
        <w:rPr>
          <w:w w:val="105"/>
          <w:sz w:val="17"/>
        </w:rPr>
        <w:t>caráter</w:t>
      </w:r>
      <w:r>
        <w:rPr>
          <w:spacing w:val="-5"/>
          <w:w w:val="105"/>
          <w:sz w:val="17"/>
        </w:rPr>
        <w:t> </w:t>
      </w:r>
      <w:r>
        <w:rPr>
          <w:w w:val="105"/>
          <w:sz w:val="17"/>
        </w:rPr>
        <w:t>compensatório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seu</w:t>
      </w:r>
      <w:r>
        <w:rPr>
          <w:spacing w:val="-5"/>
          <w:w w:val="105"/>
          <w:sz w:val="17"/>
        </w:rPr>
        <w:t> </w:t>
      </w:r>
      <w:r>
        <w:rPr>
          <w:w w:val="105"/>
          <w:sz w:val="17"/>
        </w:rPr>
        <w:t>pagamento</w:t>
      </w:r>
      <w:r>
        <w:rPr>
          <w:spacing w:val="-5"/>
          <w:w w:val="105"/>
          <w:sz w:val="17"/>
        </w:rPr>
        <w:t> </w:t>
      </w:r>
      <w:r>
        <w:rPr>
          <w:w w:val="105"/>
          <w:sz w:val="17"/>
        </w:rPr>
        <w:t>não</w:t>
      </w:r>
      <w:r>
        <w:rPr>
          <w:spacing w:val="-5"/>
          <w:w w:val="105"/>
          <w:sz w:val="17"/>
        </w:rPr>
        <w:t> </w:t>
      </w:r>
      <w:r>
        <w:rPr>
          <w:w w:val="105"/>
          <w:sz w:val="17"/>
        </w:rPr>
        <w:t>exime</w:t>
      </w:r>
      <w:r>
        <w:rPr>
          <w:spacing w:val="-5"/>
          <w:w w:val="105"/>
          <w:sz w:val="17"/>
        </w:rPr>
        <w:t> </w:t>
      </w:r>
      <w:r>
        <w:rPr>
          <w:w w:val="105"/>
          <w:sz w:val="17"/>
        </w:rPr>
        <w:t>a</w:t>
      </w:r>
      <w:r>
        <w:rPr>
          <w:spacing w:val="-5"/>
          <w:w w:val="105"/>
          <w:sz w:val="17"/>
        </w:rPr>
        <w:t> </w:t>
      </w:r>
      <w:r>
        <w:rPr>
          <w:w w:val="105"/>
          <w:sz w:val="17"/>
        </w:rPr>
        <w:t>responsabilidade por perdas e danos das infrações cometidas;</w:t>
      </w:r>
    </w:p>
    <w:p>
      <w:pPr>
        <w:pStyle w:val="ListParagraph"/>
        <w:numPr>
          <w:ilvl w:val="1"/>
          <w:numId w:val="43"/>
        </w:numPr>
        <w:tabs>
          <w:tab w:pos="739" w:val="left" w:leader="none"/>
        </w:tabs>
        <w:spacing w:line="240" w:lineRule="auto" w:before="87" w:after="0"/>
        <w:ind w:left="739" w:right="0" w:hanging="353"/>
        <w:jc w:val="both"/>
        <w:rPr>
          <w:sz w:val="17"/>
        </w:rPr>
      </w:pPr>
      <w:r>
        <w:rPr>
          <w:spacing w:val="-2"/>
          <w:w w:val="105"/>
          <w:sz w:val="17"/>
        </w:rPr>
        <w:t>Comete</w:t>
      </w:r>
      <w:r>
        <w:rPr>
          <w:spacing w:val="-1"/>
          <w:w w:val="105"/>
          <w:sz w:val="17"/>
        </w:rPr>
        <w:t> </w:t>
      </w:r>
      <w:r>
        <w:rPr>
          <w:spacing w:val="-2"/>
          <w:w w:val="105"/>
          <w:sz w:val="17"/>
        </w:rPr>
        <w:t>infração</w:t>
      </w:r>
      <w:r>
        <w:rPr>
          <w:w w:val="105"/>
          <w:sz w:val="17"/>
        </w:rPr>
        <w:t> </w:t>
      </w:r>
      <w:r>
        <w:rPr>
          <w:spacing w:val="-2"/>
          <w:w w:val="105"/>
          <w:sz w:val="17"/>
        </w:rPr>
        <w:t>administrativa</w:t>
      </w:r>
      <w:r>
        <w:rPr>
          <w:w w:val="105"/>
          <w:sz w:val="17"/>
        </w:rPr>
        <w:t> </w:t>
      </w:r>
      <w:r>
        <w:rPr>
          <w:spacing w:val="-2"/>
          <w:w w:val="105"/>
          <w:sz w:val="17"/>
        </w:rPr>
        <w:t>nos</w:t>
      </w:r>
      <w:r>
        <w:rPr>
          <w:w w:val="105"/>
          <w:sz w:val="17"/>
        </w:rPr>
        <w:t> </w:t>
      </w:r>
      <w:r>
        <w:rPr>
          <w:spacing w:val="-2"/>
          <w:w w:val="105"/>
          <w:sz w:val="17"/>
        </w:rPr>
        <w:t>termos</w:t>
      </w:r>
      <w:r>
        <w:rPr>
          <w:w w:val="105"/>
          <w:sz w:val="17"/>
        </w:rPr>
        <w:t> </w:t>
      </w:r>
      <w:r>
        <w:rPr>
          <w:spacing w:val="-2"/>
          <w:w w:val="105"/>
          <w:sz w:val="17"/>
        </w:rPr>
        <w:t>da</w:t>
      </w:r>
      <w:r>
        <w:rPr>
          <w:w w:val="105"/>
          <w:sz w:val="17"/>
        </w:rPr>
        <w:t> </w:t>
      </w:r>
      <w:r>
        <w:rPr>
          <w:spacing w:val="-2"/>
          <w:w w:val="105"/>
          <w:sz w:val="17"/>
        </w:rPr>
        <w:t>Lei</w:t>
      </w:r>
      <w:r>
        <w:rPr>
          <w:w w:val="105"/>
          <w:sz w:val="17"/>
        </w:rPr>
        <w:t> </w:t>
      </w:r>
      <w:r>
        <w:rPr>
          <w:spacing w:val="-2"/>
          <w:w w:val="105"/>
          <w:sz w:val="17"/>
        </w:rPr>
        <w:t>nº</w:t>
      </w:r>
      <w:r>
        <w:rPr>
          <w:w w:val="105"/>
          <w:sz w:val="17"/>
        </w:rPr>
        <w:t> </w:t>
      </w:r>
      <w:r>
        <w:rPr>
          <w:spacing w:val="-2"/>
          <w:w w:val="105"/>
          <w:sz w:val="17"/>
        </w:rPr>
        <w:t>14.133,</w:t>
      </w:r>
      <w:r>
        <w:rPr>
          <w:w w:val="105"/>
          <w:sz w:val="17"/>
        </w:rPr>
        <w:t> </w:t>
      </w:r>
      <w:r>
        <w:rPr>
          <w:spacing w:val="-2"/>
          <w:w w:val="105"/>
          <w:sz w:val="17"/>
        </w:rPr>
        <w:t>de</w:t>
      </w:r>
      <w:r>
        <w:rPr>
          <w:w w:val="105"/>
          <w:sz w:val="17"/>
        </w:rPr>
        <w:t> </w:t>
      </w:r>
      <w:r>
        <w:rPr>
          <w:spacing w:val="-2"/>
          <w:w w:val="105"/>
          <w:sz w:val="17"/>
        </w:rPr>
        <w:t>2021,</w:t>
      </w:r>
      <w:r>
        <w:rPr>
          <w:w w:val="105"/>
          <w:sz w:val="17"/>
        </w:rPr>
        <w:t> </w:t>
      </w:r>
      <w:r>
        <w:rPr>
          <w:spacing w:val="-2"/>
          <w:w w:val="105"/>
          <w:sz w:val="17"/>
        </w:rPr>
        <w:t>a</w:t>
      </w:r>
      <w:r>
        <w:rPr>
          <w:w w:val="105"/>
          <w:sz w:val="17"/>
        </w:rPr>
        <w:t> </w:t>
      </w:r>
      <w:r>
        <w:rPr>
          <w:spacing w:val="-2"/>
          <w:w w:val="105"/>
          <w:sz w:val="17"/>
        </w:rPr>
        <w:t>CONTRATADA</w:t>
      </w:r>
      <w:r>
        <w:rPr>
          <w:spacing w:val="-11"/>
          <w:w w:val="105"/>
          <w:sz w:val="17"/>
        </w:rPr>
        <w:t> </w:t>
      </w:r>
      <w:r>
        <w:rPr>
          <w:spacing w:val="-2"/>
          <w:w w:val="105"/>
          <w:sz w:val="17"/>
        </w:rPr>
        <w:t>que</w:t>
      </w:r>
      <w:r>
        <w:rPr>
          <w:w w:val="105"/>
          <w:sz w:val="17"/>
        </w:rPr>
        <w:t> </w:t>
      </w:r>
      <w:r>
        <w:rPr>
          <w:spacing w:val="-2"/>
          <w:w w:val="105"/>
          <w:sz w:val="17"/>
        </w:rPr>
        <w:t>incorrer</w:t>
      </w:r>
      <w:r>
        <w:rPr>
          <w:w w:val="105"/>
          <w:sz w:val="17"/>
        </w:rPr>
        <w:t> </w:t>
      </w:r>
      <w:r>
        <w:rPr>
          <w:spacing w:val="-2"/>
          <w:w w:val="105"/>
          <w:sz w:val="17"/>
        </w:rPr>
        <w:t>em</w:t>
      </w:r>
      <w:r>
        <w:rPr>
          <w:w w:val="105"/>
          <w:sz w:val="17"/>
        </w:rPr>
        <w:t> </w:t>
      </w:r>
      <w:r>
        <w:rPr>
          <w:spacing w:val="-2"/>
          <w:w w:val="105"/>
          <w:sz w:val="17"/>
        </w:rPr>
        <w:t>qualquer</w:t>
      </w:r>
      <w:r>
        <w:rPr>
          <w:w w:val="105"/>
          <w:sz w:val="17"/>
        </w:rPr>
        <w:t> </w:t>
      </w:r>
      <w:r>
        <w:rPr>
          <w:spacing w:val="-2"/>
          <w:w w:val="105"/>
          <w:sz w:val="17"/>
        </w:rPr>
        <w:t>das</w:t>
      </w:r>
      <w:r>
        <w:rPr>
          <w:w w:val="105"/>
          <w:sz w:val="17"/>
        </w:rPr>
        <w:t> </w:t>
      </w:r>
      <w:r>
        <w:rPr>
          <w:spacing w:val="-2"/>
          <w:w w:val="105"/>
          <w:sz w:val="17"/>
        </w:rPr>
        <w:t>seguintes</w:t>
      </w:r>
      <w:r>
        <w:rPr>
          <w:w w:val="105"/>
          <w:sz w:val="17"/>
        </w:rPr>
        <w:t> </w:t>
      </w:r>
      <w:r>
        <w:rPr>
          <w:spacing w:val="-2"/>
          <w:w w:val="105"/>
          <w:sz w:val="17"/>
        </w:rPr>
        <w:t>condutas,</w:t>
      </w:r>
      <w:r>
        <w:rPr>
          <w:w w:val="105"/>
          <w:sz w:val="17"/>
        </w:rPr>
        <w:t> </w:t>
      </w:r>
      <w:r>
        <w:rPr>
          <w:spacing w:val="-2"/>
          <w:w w:val="105"/>
          <w:sz w:val="17"/>
        </w:rPr>
        <w:t>conforme</w:t>
      </w:r>
      <w:r>
        <w:rPr>
          <w:w w:val="105"/>
          <w:sz w:val="17"/>
        </w:rPr>
        <w:t> </w:t>
      </w:r>
      <w:r>
        <w:rPr>
          <w:spacing w:val="-2"/>
          <w:w w:val="105"/>
          <w:sz w:val="17"/>
        </w:rPr>
        <w:t>o</w:t>
      </w:r>
      <w:r>
        <w:rPr>
          <w:w w:val="105"/>
          <w:sz w:val="17"/>
        </w:rPr>
        <w:t> </w:t>
      </w:r>
      <w:r>
        <w:rPr>
          <w:spacing w:val="-2"/>
          <w:w w:val="105"/>
          <w:sz w:val="17"/>
        </w:rPr>
        <w:t>disposto</w:t>
      </w:r>
      <w:r>
        <w:rPr>
          <w:w w:val="105"/>
          <w:sz w:val="17"/>
        </w:rPr>
        <w:t> </w:t>
      </w:r>
      <w:r>
        <w:rPr>
          <w:spacing w:val="-2"/>
          <w:w w:val="105"/>
          <w:sz w:val="17"/>
        </w:rPr>
        <w:t>no</w:t>
      </w:r>
      <w:r>
        <w:rPr>
          <w:w w:val="105"/>
          <w:sz w:val="17"/>
        </w:rPr>
        <w:t> </w:t>
      </w:r>
      <w:r>
        <w:rPr>
          <w:spacing w:val="-2"/>
          <w:w w:val="105"/>
          <w:sz w:val="17"/>
        </w:rPr>
        <w:t>artigo</w:t>
      </w:r>
      <w:r>
        <w:rPr>
          <w:w w:val="105"/>
          <w:sz w:val="17"/>
        </w:rPr>
        <w:t> </w:t>
      </w:r>
      <w:r>
        <w:rPr>
          <w:spacing w:val="-4"/>
          <w:w w:val="105"/>
          <w:sz w:val="17"/>
        </w:rPr>
        <w:t>155:</w:t>
      </w:r>
    </w:p>
    <w:p>
      <w:pPr>
        <w:pStyle w:val="ListParagraph"/>
        <w:numPr>
          <w:ilvl w:val="2"/>
          <w:numId w:val="43"/>
        </w:numPr>
        <w:tabs>
          <w:tab w:pos="954" w:val="left" w:leader="none"/>
        </w:tabs>
        <w:spacing w:line="240" w:lineRule="auto" w:before="91" w:after="0"/>
        <w:ind w:left="954" w:right="0" w:hanging="215"/>
        <w:jc w:val="both"/>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spacing w:after="0" w:line="240" w:lineRule="auto"/>
        <w:jc w:val="both"/>
        <w:rPr>
          <w:sz w:val="17"/>
        </w:rPr>
        <w:sectPr>
          <w:pgSz w:w="15840" w:h="24480"/>
          <w:pgMar w:top="480" w:bottom="280" w:left="360" w:right="360"/>
        </w:sectPr>
      </w:pPr>
    </w:p>
    <w:p>
      <w:pPr>
        <w:pStyle w:val="ListParagraph"/>
        <w:numPr>
          <w:ilvl w:val="2"/>
          <w:numId w:val="43"/>
        </w:numPr>
        <w:tabs>
          <w:tab w:pos="944" w:val="left" w:leader="none"/>
        </w:tabs>
        <w:spacing w:line="240" w:lineRule="auto" w:before="86" w:after="0"/>
        <w:ind w:left="944" w:right="0" w:hanging="205"/>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43"/>
        </w:numPr>
        <w:tabs>
          <w:tab w:pos="944" w:val="left" w:leader="none"/>
        </w:tabs>
        <w:spacing w:line="240" w:lineRule="auto" w:before="91" w:after="0"/>
        <w:ind w:left="944" w:right="0" w:hanging="205"/>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43"/>
        </w:numPr>
        <w:tabs>
          <w:tab w:pos="954" w:val="left" w:leader="none"/>
        </w:tabs>
        <w:spacing w:line="240" w:lineRule="auto" w:before="92" w:after="0"/>
        <w:ind w:left="954" w:right="0" w:hanging="215"/>
        <w:jc w:val="left"/>
        <w:rPr>
          <w:sz w:val="17"/>
        </w:rPr>
      </w:pPr>
      <w:r>
        <w:rPr>
          <w:w w:val="105"/>
          <w:sz w:val="17"/>
        </w:rPr>
        <w:t>deixar</w:t>
      </w:r>
      <w:r>
        <w:rPr>
          <w:spacing w:val="-9"/>
          <w:w w:val="105"/>
          <w:sz w:val="17"/>
        </w:rPr>
        <w:t> </w:t>
      </w:r>
      <w:r>
        <w:rPr>
          <w:w w:val="105"/>
          <w:sz w:val="17"/>
        </w:rPr>
        <w:t>de</w:t>
      </w:r>
      <w:r>
        <w:rPr>
          <w:spacing w:val="-9"/>
          <w:w w:val="105"/>
          <w:sz w:val="17"/>
        </w:rPr>
        <w:t> </w:t>
      </w:r>
      <w:r>
        <w:rPr>
          <w:w w:val="105"/>
          <w:sz w:val="17"/>
        </w:rPr>
        <w:t>entregar</w:t>
      </w:r>
      <w:r>
        <w:rPr>
          <w:spacing w:val="-9"/>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8"/>
          <w:w w:val="105"/>
          <w:sz w:val="17"/>
        </w:rPr>
        <w:t> </w:t>
      </w:r>
      <w:r>
        <w:rPr>
          <w:w w:val="105"/>
          <w:sz w:val="17"/>
        </w:rPr>
        <w:t>para</w:t>
      </w:r>
      <w:r>
        <w:rPr>
          <w:spacing w:val="-9"/>
          <w:w w:val="105"/>
          <w:sz w:val="17"/>
        </w:rPr>
        <w:t> </w:t>
      </w:r>
      <w:r>
        <w:rPr>
          <w:w w:val="105"/>
          <w:sz w:val="17"/>
        </w:rPr>
        <w:t>o</w:t>
      </w:r>
      <w:r>
        <w:rPr>
          <w:spacing w:val="-9"/>
          <w:w w:val="105"/>
          <w:sz w:val="17"/>
        </w:rPr>
        <w:t> </w:t>
      </w:r>
      <w:r>
        <w:rPr>
          <w:spacing w:val="-2"/>
          <w:w w:val="105"/>
          <w:sz w:val="17"/>
        </w:rPr>
        <w:t>certame;</w:t>
      </w:r>
    </w:p>
    <w:p>
      <w:pPr>
        <w:pStyle w:val="ListParagraph"/>
        <w:numPr>
          <w:ilvl w:val="2"/>
          <w:numId w:val="43"/>
        </w:numPr>
        <w:tabs>
          <w:tab w:pos="934" w:val="left" w:leader="none"/>
        </w:tabs>
        <w:spacing w:line="240" w:lineRule="auto" w:before="91" w:after="0"/>
        <w:ind w:left="934" w:right="0" w:hanging="195"/>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0"/>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0"/>
          <w:w w:val="105"/>
          <w:sz w:val="17"/>
        </w:rPr>
        <w:t> </w:t>
      </w:r>
      <w:r>
        <w:rPr>
          <w:spacing w:val="-2"/>
          <w:w w:val="105"/>
          <w:sz w:val="17"/>
        </w:rPr>
        <w:t>justificado;</w:t>
      </w:r>
    </w:p>
    <w:p>
      <w:pPr>
        <w:pStyle w:val="ListParagraph"/>
        <w:numPr>
          <w:ilvl w:val="2"/>
          <w:numId w:val="43"/>
        </w:numPr>
        <w:tabs>
          <w:tab w:pos="909" w:val="left" w:leader="none"/>
        </w:tabs>
        <w:spacing w:line="240" w:lineRule="auto" w:before="92" w:after="0"/>
        <w:ind w:left="909" w:right="0" w:hanging="170"/>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2"/>
          <w:numId w:val="43"/>
        </w:numPr>
        <w:tabs>
          <w:tab w:pos="954" w:val="left" w:leader="none"/>
        </w:tabs>
        <w:spacing w:line="240" w:lineRule="auto" w:before="91" w:after="0"/>
        <w:ind w:left="954" w:right="0" w:hanging="215"/>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8"/>
          <w:w w:val="105"/>
          <w:sz w:val="17"/>
        </w:rPr>
        <w:t> </w:t>
      </w:r>
      <w:r>
        <w:rPr>
          <w:w w:val="105"/>
          <w:sz w:val="17"/>
        </w:rPr>
        <w:t>da</w:t>
      </w:r>
      <w:r>
        <w:rPr>
          <w:spacing w:val="-9"/>
          <w:w w:val="105"/>
          <w:sz w:val="17"/>
        </w:rPr>
        <w:t> </w:t>
      </w:r>
      <w:r>
        <w:rPr>
          <w:w w:val="105"/>
          <w:sz w:val="17"/>
        </w:rPr>
        <w:t>execução</w:t>
      </w:r>
      <w:r>
        <w:rPr>
          <w:spacing w:val="-8"/>
          <w:w w:val="105"/>
          <w:sz w:val="17"/>
        </w:rPr>
        <w:t> </w:t>
      </w:r>
      <w:r>
        <w:rPr>
          <w:w w:val="105"/>
          <w:sz w:val="17"/>
        </w:rPr>
        <w:t>ou</w:t>
      </w:r>
      <w:r>
        <w:rPr>
          <w:spacing w:val="-9"/>
          <w:w w:val="105"/>
          <w:sz w:val="17"/>
        </w:rPr>
        <w:t> </w:t>
      </w:r>
      <w:r>
        <w:rPr>
          <w:w w:val="105"/>
          <w:sz w:val="17"/>
        </w:rPr>
        <w:t>da</w:t>
      </w:r>
      <w:r>
        <w:rPr>
          <w:spacing w:val="-8"/>
          <w:w w:val="105"/>
          <w:sz w:val="17"/>
        </w:rPr>
        <w:t> </w:t>
      </w:r>
      <w:r>
        <w:rPr>
          <w:w w:val="105"/>
          <w:sz w:val="17"/>
        </w:rPr>
        <w:t>entrega</w:t>
      </w:r>
      <w:r>
        <w:rPr>
          <w:spacing w:val="-9"/>
          <w:w w:val="105"/>
          <w:sz w:val="17"/>
        </w:rPr>
        <w:t> </w:t>
      </w:r>
      <w:r>
        <w:rPr>
          <w:w w:val="105"/>
          <w:sz w:val="17"/>
        </w:rPr>
        <w:t>do</w:t>
      </w:r>
      <w:r>
        <w:rPr>
          <w:spacing w:val="-8"/>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licitação</w:t>
      </w:r>
      <w:r>
        <w:rPr>
          <w:spacing w:val="-9"/>
          <w:w w:val="105"/>
          <w:sz w:val="17"/>
        </w:rPr>
        <w:t> </w:t>
      </w:r>
      <w:r>
        <w:rPr>
          <w:w w:val="105"/>
          <w:sz w:val="17"/>
        </w:rPr>
        <w:t>sem</w:t>
      </w:r>
      <w:r>
        <w:rPr>
          <w:spacing w:val="-8"/>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43"/>
        </w:numPr>
        <w:tabs>
          <w:tab w:pos="954" w:val="left" w:leader="none"/>
        </w:tabs>
        <w:spacing w:line="240" w:lineRule="auto" w:before="92" w:after="0"/>
        <w:ind w:left="954" w:right="0" w:hanging="215"/>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prestar</w:t>
      </w:r>
      <w:r>
        <w:rPr>
          <w:spacing w:val="-9"/>
          <w:w w:val="105"/>
          <w:sz w:val="17"/>
        </w:rPr>
        <w:t> </w:t>
      </w:r>
      <w:r>
        <w:rPr>
          <w:w w:val="105"/>
          <w:sz w:val="17"/>
        </w:rPr>
        <w:t>declaração</w:t>
      </w:r>
      <w:r>
        <w:rPr>
          <w:spacing w:val="-9"/>
          <w:w w:val="105"/>
          <w:sz w:val="17"/>
        </w:rPr>
        <w:t> </w:t>
      </w:r>
      <w:r>
        <w:rPr>
          <w:w w:val="105"/>
          <w:sz w:val="17"/>
        </w:rPr>
        <w:t>falsa</w:t>
      </w:r>
      <w:r>
        <w:rPr>
          <w:spacing w:val="-10"/>
          <w:w w:val="105"/>
          <w:sz w:val="17"/>
        </w:rPr>
        <w:t> </w:t>
      </w:r>
      <w:r>
        <w:rPr>
          <w:w w:val="105"/>
          <w:sz w:val="17"/>
        </w:rPr>
        <w:t>durante</w:t>
      </w:r>
      <w:r>
        <w:rPr>
          <w:spacing w:val="-9"/>
          <w:w w:val="105"/>
          <w:sz w:val="17"/>
        </w:rPr>
        <w:t> </w:t>
      </w:r>
      <w:r>
        <w:rPr>
          <w:w w:val="105"/>
          <w:sz w:val="17"/>
        </w:rPr>
        <w:t>a</w:t>
      </w:r>
      <w:r>
        <w:rPr>
          <w:spacing w:val="-9"/>
          <w:w w:val="105"/>
          <w:sz w:val="17"/>
        </w:rPr>
        <w:t> </w:t>
      </w:r>
      <w:r>
        <w:rPr>
          <w:w w:val="105"/>
          <w:sz w:val="17"/>
        </w:rPr>
        <w:t>licitação</w:t>
      </w:r>
      <w:r>
        <w:rPr>
          <w:spacing w:val="-10"/>
          <w:w w:val="105"/>
          <w:sz w:val="17"/>
        </w:rPr>
        <w:t> </w:t>
      </w:r>
      <w:r>
        <w:rPr>
          <w:w w:val="105"/>
          <w:sz w:val="17"/>
        </w:rPr>
        <w:t>ou</w:t>
      </w:r>
      <w:r>
        <w:rPr>
          <w:spacing w:val="-9"/>
          <w:w w:val="105"/>
          <w:sz w:val="17"/>
        </w:rPr>
        <w:t> </w:t>
      </w:r>
      <w:r>
        <w:rPr>
          <w:w w:val="105"/>
          <w:sz w:val="17"/>
        </w:rPr>
        <w:t>a</w:t>
      </w:r>
      <w:r>
        <w:rPr>
          <w:spacing w:val="-9"/>
          <w:w w:val="105"/>
          <w:sz w:val="17"/>
        </w:rPr>
        <w:t> </w:t>
      </w:r>
      <w:r>
        <w:rPr>
          <w:w w:val="105"/>
          <w:sz w:val="17"/>
        </w:rPr>
        <w:t>execução</w:t>
      </w:r>
      <w:r>
        <w:rPr>
          <w:spacing w:val="-10"/>
          <w:w w:val="105"/>
          <w:sz w:val="17"/>
        </w:rPr>
        <w:t> </w:t>
      </w:r>
      <w:r>
        <w:rPr>
          <w:w w:val="105"/>
          <w:sz w:val="17"/>
        </w:rPr>
        <w:t>do</w:t>
      </w:r>
      <w:r>
        <w:rPr>
          <w:spacing w:val="-9"/>
          <w:w w:val="105"/>
          <w:sz w:val="17"/>
        </w:rPr>
        <w:t> </w:t>
      </w:r>
      <w:r>
        <w:rPr>
          <w:spacing w:val="-2"/>
          <w:w w:val="105"/>
          <w:sz w:val="17"/>
        </w:rPr>
        <w:t>contrato;</w:t>
      </w:r>
    </w:p>
    <w:p>
      <w:pPr>
        <w:pStyle w:val="ListParagraph"/>
        <w:numPr>
          <w:ilvl w:val="2"/>
          <w:numId w:val="43"/>
        </w:numPr>
        <w:tabs>
          <w:tab w:pos="885" w:val="left" w:leader="none"/>
        </w:tabs>
        <w:spacing w:line="240" w:lineRule="auto" w:before="91" w:after="0"/>
        <w:ind w:left="885" w:right="0" w:hanging="146"/>
        <w:jc w:val="left"/>
        <w:rPr>
          <w:sz w:val="17"/>
        </w:rPr>
      </w:pPr>
      <w:r>
        <w:rPr>
          <w:w w:val="105"/>
          <w:sz w:val="17"/>
        </w:rPr>
        <w:t>fraudar</w:t>
      </w:r>
      <w:r>
        <w:rPr>
          <w:spacing w:val="-9"/>
          <w:w w:val="105"/>
          <w:sz w:val="17"/>
        </w:rPr>
        <w:t> </w:t>
      </w:r>
      <w:r>
        <w:rPr>
          <w:w w:val="105"/>
          <w:sz w:val="17"/>
        </w:rPr>
        <w:t>a</w:t>
      </w:r>
      <w:r>
        <w:rPr>
          <w:spacing w:val="-9"/>
          <w:w w:val="105"/>
          <w:sz w:val="17"/>
        </w:rPr>
        <w:t> </w:t>
      </w:r>
      <w:r>
        <w:rPr>
          <w:w w:val="105"/>
          <w:sz w:val="17"/>
        </w:rPr>
        <w:t>licitação</w:t>
      </w:r>
      <w:r>
        <w:rPr>
          <w:spacing w:val="-9"/>
          <w:w w:val="105"/>
          <w:sz w:val="17"/>
        </w:rPr>
        <w:t> </w:t>
      </w:r>
      <w:r>
        <w:rPr>
          <w:w w:val="105"/>
          <w:sz w:val="17"/>
        </w:rPr>
        <w:t>ou</w:t>
      </w:r>
      <w:r>
        <w:rPr>
          <w:spacing w:val="-8"/>
          <w:w w:val="105"/>
          <w:sz w:val="17"/>
        </w:rPr>
        <w:t> </w:t>
      </w:r>
      <w:r>
        <w:rPr>
          <w:w w:val="105"/>
          <w:sz w:val="17"/>
        </w:rPr>
        <w:t>praticar</w:t>
      </w:r>
      <w:r>
        <w:rPr>
          <w:spacing w:val="-9"/>
          <w:w w:val="105"/>
          <w:sz w:val="17"/>
        </w:rPr>
        <w:t> </w:t>
      </w:r>
      <w:r>
        <w:rPr>
          <w:w w:val="105"/>
          <w:sz w:val="17"/>
        </w:rPr>
        <w:t>ato</w:t>
      </w:r>
      <w:r>
        <w:rPr>
          <w:spacing w:val="-9"/>
          <w:w w:val="105"/>
          <w:sz w:val="17"/>
        </w:rPr>
        <w:t> </w:t>
      </w:r>
      <w:r>
        <w:rPr>
          <w:w w:val="105"/>
          <w:sz w:val="17"/>
        </w:rPr>
        <w:t>fraudulento</w:t>
      </w:r>
      <w:r>
        <w:rPr>
          <w:spacing w:val="-8"/>
          <w:w w:val="105"/>
          <w:sz w:val="17"/>
        </w:rPr>
        <w:t> </w:t>
      </w:r>
      <w:r>
        <w:rPr>
          <w:w w:val="105"/>
          <w:sz w:val="17"/>
        </w:rPr>
        <w:t>na</w:t>
      </w:r>
      <w:r>
        <w:rPr>
          <w:spacing w:val="-9"/>
          <w:w w:val="105"/>
          <w:sz w:val="17"/>
        </w:rPr>
        <w:t> </w:t>
      </w:r>
      <w:r>
        <w:rPr>
          <w:w w:val="105"/>
          <w:sz w:val="17"/>
        </w:rPr>
        <w:t>execução</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2"/>
          <w:numId w:val="43"/>
        </w:numPr>
        <w:tabs>
          <w:tab w:pos="895" w:val="left" w:leader="none"/>
        </w:tabs>
        <w:spacing w:line="240" w:lineRule="auto" w:before="92" w:after="0"/>
        <w:ind w:left="895" w:right="0" w:hanging="156"/>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1"/>
          <w:w w:val="105"/>
          <w:sz w:val="17"/>
        </w:rPr>
        <w:t> </w:t>
      </w:r>
      <w:r>
        <w:rPr>
          <w:w w:val="105"/>
          <w:sz w:val="17"/>
        </w:rPr>
        <w:t>inidôneo</w:t>
      </w:r>
      <w:r>
        <w:rPr>
          <w:spacing w:val="-10"/>
          <w:w w:val="105"/>
          <w:sz w:val="17"/>
        </w:rPr>
        <w:t> </w:t>
      </w:r>
      <w:r>
        <w:rPr>
          <w:w w:val="105"/>
          <w:sz w:val="17"/>
        </w:rPr>
        <w:t>ou</w:t>
      </w:r>
      <w:r>
        <w:rPr>
          <w:spacing w:val="-10"/>
          <w:w w:val="105"/>
          <w:sz w:val="17"/>
        </w:rPr>
        <w:t> </w:t>
      </w:r>
      <w:r>
        <w:rPr>
          <w:w w:val="105"/>
          <w:sz w:val="17"/>
        </w:rPr>
        <w:t>cometer</w:t>
      </w:r>
      <w:r>
        <w:rPr>
          <w:spacing w:val="-11"/>
          <w:w w:val="105"/>
          <w:sz w:val="17"/>
        </w:rPr>
        <w:t> </w:t>
      </w:r>
      <w:r>
        <w:rPr>
          <w:w w:val="105"/>
          <w:sz w:val="17"/>
        </w:rPr>
        <w:t>fraude</w:t>
      </w:r>
      <w:r>
        <w:rPr>
          <w:spacing w:val="-10"/>
          <w:w w:val="105"/>
          <w:sz w:val="17"/>
        </w:rPr>
        <w:t> </w:t>
      </w:r>
      <w:r>
        <w:rPr>
          <w:w w:val="105"/>
          <w:sz w:val="17"/>
        </w:rPr>
        <w:t>de</w:t>
      </w:r>
      <w:r>
        <w:rPr>
          <w:spacing w:val="-10"/>
          <w:w w:val="105"/>
          <w:sz w:val="17"/>
        </w:rPr>
        <w:t> </w:t>
      </w:r>
      <w:r>
        <w:rPr>
          <w:w w:val="105"/>
          <w:sz w:val="17"/>
        </w:rPr>
        <w:t>qualquer</w:t>
      </w:r>
      <w:r>
        <w:rPr>
          <w:spacing w:val="-11"/>
          <w:w w:val="105"/>
          <w:sz w:val="17"/>
        </w:rPr>
        <w:t> </w:t>
      </w:r>
      <w:r>
        <w:rPr>
          <w:spacing w:val="-2"/>
          <w:w w:val="105"/>
          <w:sz w:val="17"/>
        </w:rPr>
        <w:t>natureza;</w:t>
      </w:r>
    </w:p>
    <w:p>
      <w:pPr>
        <w:pStyle w:val="ListParagraph"/>
        <w:numPr>
          <w:ilvl w:val="2"/>
          <w:numId w:val="43"/>
        </w:numPr>
        <w:tabs>
          <w:tab w:pos="954" w:val="left" w:leader="none"/>
        </w:tabs>
        <w:spacing w:line="240" w:lineRule="auto" w:before="91" w:after="0"/>
        <w:ind w:left="954" w:right="0" w:hanging="215"/>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da</w:t>
      </w:r>
      <w:r>
        <w:rPr>
          <w:spacing w:val="-8"/>
          <w:w w:val="105"/>
          <w:sz w:val="17"/>
        </w:rPr>
        <w:t> </w:t>
      </w:r>
      <w:r>
        <w:rPr>
          <w:spacing w:val="-2"/>
          <w:w w:val="105"/>
          <w:sz w:val="17"/>
        </w:rPr>
        <w:t>licitação;</w:t>
      </w:r>
    </w:p>
    <w:p>
      <w:pPr>
        <w:pStyle w:val="ListParagraph"/>
        <w:numPr>
          <w:ilvl w:val="2"/>
          <w:numId w:val="43"/>
        </w:numPr>
        <w:tabs>
          <w:tab w:pos="934" w:val="left" w:leader="none"/>
        </w:tabs>
        <w:spacing w:line="240" w:lineRule="auto" w:before="92" w:after="0"/>
        <w:ind w:left="934" w:right="0" w:hanging="195"/>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r>
        <w:rPr>
          <w:w w:val="105"/>
          <w:sz w:val="17"/>
        </w:rPr>
        <w:t>art.</w:t>
      </w:r>
      <w:r>
        <w:rPr>
          <w:spacing w:val="-7"/>
          <w:w w:val="105"/>
          <w:sz w:val="17"/>
        </w:rPr>
        <w:t> </w:t>
      </w:r>
      <w:r>
        <w:rPr>
          <w:w w:val="105"/>
          <w:sz w:val="17"/>
        </w:rPr>
        <w:t>5º</w:t>
      </w:r>
      <w:r>
        <w:rPr>
          <w:spacing w:val="-6"/>
          <w:w w:val="105"/>
          <w:sz w:val="17"/>
        </w:rPr>
        <w:t> </w:t>
      </w:r>
      <w:r>
        <w:rPr>
          <w:w w:val="105"/>
          <w:sz w:val="17"/>
        </w:rPr>
        <w:t>da</w:t>
      </w:r>
      <w:r>
        <w:rPr>
          <w:spacing w:val="-7"/>
          <w:w w:val="105"/>
          <w:sz w:val="17"/>
        </w:rPr>
        <w:t> </w:t>
      </w:r>
      <w:r>
        <w:rPr>
          <w:w w:val="105"/>
          <w:sz w:val="17"/>
        </w:rPr>
        <w:t>Lei</w:t>
      </w:r>
      <w:r>
        <w:rPr>
          <w:spacing w:val="-6"/>
          <w:w w:val="105"/>
          <w:sz w:val="17"/>
        </w:rPr>
        <w:t> </w:t>
      </w:r>
      <w:r>
        <w:rPr>
          <w:w w:val="105"/>
          <w:sz w:val="17"/>
        </w:rPr>
        <w:t>nº</w:t>
      </w:r>
      <w:r>
        <w:rPr>
          <w:spacing w:val="-7"/>
          <w:w w:val="105"/>
          <w:sz w:val="17"/>
        </w:rPr>
        <w:t> </w:t>
      </w:r>
      <w:r>
        <w:rPr>
          <w:w w:val="105"/>
          <w:sz w:val="17"/>
        </w:rPr>
        <w:t>12.846,</w:t>
      </w:r>
      <w:r>
        <w:rPr>
          <w:spacing w:val="-6"/>
          <w:w w:val="105"/>
          <w:sz w:val="17"/>
        </w:rPr>
        <w:t> </w:t>
      </w:r>
      <w:r>
        <w:rPr>
          <w:w w:val="105"/>
          <w:sz w:val="17"/>
        </w:rPr>
        <w:t>de</w:t>
      </w:r>
      <w:r>
        <w:rPr>
          <w:spacing w:val="-7"/>
          <w:w w:val="105"/>
          <w:sz w:val="17"/>
        </w:rPr>
        <w:t> </w:t>
      </w:r>
      <w:r>
        <w:rPr>
          <w:w w:val="105"/>
          <w:sz w:val="17"/>
        </w:rPr>
        <w:t>1º</w:t>
      </w:r>
      <w:r>
        <w:rPr>
          <w:spacing w:val="-6"/>
          <w:w w:val="105"/>
          <w:sz w:val="17"/>
        </w:rPr>
        <w:t> </w:t>
      </w:r>
      <w:r>
        <w:rPr>
          <w:w w:val="105"/>
          <w:sz w:val="17"/>
        </w:rPr>
        <w:t>de</w:t>
      </w:r>
      <w:r>
        <w:rPr>
          <w:spacing w:val="-7"/>
          <w:w w:val="105"/>
          <w:sz w:val="17"/>
        </w:rPr>
        <w:t> </w:t>
      </w:r>
      <w:r>
        <w:rPr>
          <w:w w:val="105"/>
          <w:sz w:val="17"/>
        </w:rPr>
        <w:t>agosto</w:t>
      </w:r>
      <w:r>
        <w:rPr>
          <w:spacing w:val="-6"/>
          <w:w w:val="105"/>
          <w:sz w:val="17"/>
        </w:rPr>
        <w:t> </w:t>
      </w:r>
      <w:r>
        <w:rPr>
          <w:w w:val="105"/>
          <w:sz w:val="17"/>
        </w:rPr>
        <w:t>de</w:t>
      </w:r>
      <w:r>
        <w:rPr>
          <w:spacing w:val="-7"/>
          <w:w w:val="105"/>
          <w:sz w:val="17"/>
        </w:rPr>
        <w:t> </w:t>
      </w:r>
      <w:r>
        <w:rPr>
          <w:spacing w:val="-2"/>
          <w:w w:val="105"/>
          <w:sz w:val="17"/>
        </w:rPr>
        <w:t>2013.</w:t>
      </w:r>
    </w:p>
    <w:p>
      <w:pPr>
        <w:pStyle w:val="BodyText"/>
        <w:spacing w:before="183"/>
        <w:ind w:left="0"/>
      </w:pPr>
    </w:p>
    <w:p>
      <w:pPr>
        <w:pStyle w:val="Heading2"/>
        <w:numPr>
          <w:ilvl w:val="0"/>
          <w:numId w:val="30"/>
        </w:numPr>
        <w:tabs>
          <w:tab w:pos="750" w:val="left" w:leader="none"/>
        </w:tabs>
        <w:spacing w:line="240" w:lineRule="auto" w:before="0" w:after="0"/>
        <w:ind w:left="750" w:right="0" w:hanging="364"/>
        <w:jc w:val="left"/>
      </w:pPr>
      <w:r>
        <w:rPr/>
        <w:t>–</w:t>
      </w:r>
      <w:r>
        <w:rPr>
          <w:spacing w:val="18"/>
        </w:rPr>
        <w:t> </w:t>
      </w:r>
      <w:r>
        <w:rPr/>
        <w:t>GARANTIA</w:t>
      </w:r>
      <w:r>
        <w:rPr>
          <w:spacing w:val="4"/>
        </w:rPr>
        <w:t> </w:t>
      </w:r>
      <w:r>
        <w:rPr>
          <w:spacing w:val="-2"/>
        </w:rPr>
        <w:t>CONTRATUAL:</w:t>
      </w:r>
    </w:p>
    <w:p>
      <w:pPr>
        <w:pStyle w:val="ListParagraph"/>
        <w:numPr>
          <w:ilvl w:val="1"/>
          <w:numId w:val="44"/>
        </w:numPr>
        <w:tabs>
          <w:tab w:pos="782" w:val="left" w:leader="none"/>
        </w:tabs>
        <w:spacing w:line="240" w:lineRule="auto" w:before="91" w:after="0"/>
        <w:ind w:left="782" w:right="0" w:hanging="396"/>
        <w:jc w:val="left"/>
        <w:rPr>
          <w:sz w:val="17"/>
        </w:rPr>
      </w:pPr>
      <w:r>
        <w:rPr>
          <w:w w:val="105"/>
          <w:sz w:val="17"/>
        </w:rPr>
        <w:t>Não</w:t>
      </w:r>
      <w:r>
        <w:rPr>
          <w:spacing w:val="-10"/>
          <w:w w:val="105"/>
          <w:sz w:val="17"/>
        </w:rPr>
        <w:t> </w:t>
      </w:r>
      <w:r>
        <w:rPr>
          <w:w w:val="105"/>
          <w:sz w:val="17"/>
        </w:rPr>
        <w:t>haverá</w:t>
      </w:r>
      <w:r>
        <w:rPr>
          <w:spacing w:val="-10"/>
          <w:w w:val="105"/>
          <w:sz w:val="17"/>
        </w:rPr>
        <w:t> </w:t>
      </w:r>
      <w:r>
        <w:rPr>
          <w:w w:val="105"/>
          <w:sz w:val="17"/>
        </w:rPr>
        <w:t>exigência</w:t>
      </w:r>
      <w:r>
        <w:rPr>
          <w:spacing w:val="-10"/>
          <w:w w:val="105"/>
          <w:sz w:val="17"/>
        </w:rPr>
        <w:t> </w:t>
      </w:r>
      <w:r>
        <w:rPr>
          <w:w w:val="105"/>
          <w:sz w:val="17"/>
        </w:rPr>
        <w:t>de</w:t>
      </w:r>
      <w:r>
        <w:rPr>
          <w:spacing w:val="-10"/>
          <w:w w:val="105"/>
          <w:sz w:val="17"/>
        </w:rPr>
        <w:t> </w:t>
      </w:r>
      <w:r>
        <w:rPr>
          <w:w w:val="105"/>
          <w:sz w:val="17"/>
        </w:rPr>
        <w:t>garantia</w:t>
      </w:r>
      <w:r>
        <w:rPr>
          <w:spacing w:val="-10"/>
          <w:w w:val="105"/>
          <w:sz w:val="17"/>
        </w:rPr>
        <w:t> </w:t>
      </w:r>
      <w:r>
        <w:rPr>
          <w:w w:val="105"/>
          <w:sz w:val="17"/>
        </w:rPr>
        <w:t>contratual</w:t>
      </w:r>
      <w:r>
        <w:rPr>
          <w:spacing w:val="-10"/>
          <w:w w:val="105"/>
          <w:sz w:val="17"/>
        </w:rPr>
        <w:t> </w:t>
      </w:r>
      <w:r>
        <w:rPr>
          <w:w w:val="105"/>
          <w:sz w:val="17"/>
        </w:rPr>
        <w:t>da</w:t>
      </w:r>
      <w:r>
        <w:rPr>
          <w:spacing w:val="-10"/>
          <w:w w:val="105"/>
          <w:sz w:val="17"/>
        </w:rPr>
        <w:t> </w:t>
      </w:r>
      <w:r>
        <w:rPr>
          <w:w w:val="105"/>
          <w:sz w:val="17"/>
        </w:rPr>
        <w:t>execução,</w:t>
      </w:r>
      <w:r>
        <w:rPr>
          <w:spacing w:val="-10"/>
          <w:w w:val="105"/>
          <w:sz w:val="17"/>
        </w:rPr>
        <w:t> </w:t>
      </w:r>
      <w:r>
        <w:rPr>
          <w:w w:val="105"/>
          <w:sz w:val="17"/>
        </w:rPr>
        <w:t>pelas</w:t>
      </w:r>
      <w:r>
        <w:rPr>
          <w:spacing w:val="-10"/>
          <w:w w:val="105"/>
          <w:sz w:val="17"/>
        </w:rPr>
        <w:t> </w:t>
      </w:r>
      <w:r>
        <w:rPr>
          <w:w w:val="105"/>
          <w:sz w:val="17"/>
        </w:rPr>
        <w:t>razões</w:t>
      </w:r>
      <w:r>
        <w:rPr>
          <w:spacing w:val="-10"/>
          <w:w w:val="105"/>
          <w:sz w:val="17"/>
        </w:rPr>
        <w:t> </w:t>
      </w:r>
      <w:r>
        <w:rPr>
          <w:w w:val="105"/>
          <w:sz w:val="17"/>
        </w:rPr>
        <w:t>abaixo</w:t>
      </w:r>
      <w:r>
        <w:rPr>
          <w:spacing w:val="-10"/>
          <w:w w:val="105"/>
          <w:sz w:val="17"/>
        </w:rPr>
        <w:t> </w:t>
      </w:r>
      <w:r>
        <w:rPr>
          <w:spacing w:val="-2"/>
          <w:w w:val="105"/>
          <w:sz w:val="17"/>
        </w:rPr>
        <w:t>justificadas:</w:t>
      </w:r>
    </w:p>
    <w:p>
      <w:pPr>
        <w:pStyle w:val="ListParagraph"/>
        <w:numPr>
          <w:ilvl w:val="2"/>
          <w:numId w:val="44"/>
        </w:numPr>
        <w:tabs>
          <w:tab w:pos="954" w:val="left" w:leader="none"/>
        </w:tabs>
        <w:spacing w:line="240" w:lineRule="auto" w:before="92" w:after="0"/>
        <w:ind w:left="954" w:right="0" w:hanging="215"/>
        <w:jc w:val="left"/>
        <w:rPr>
          <w:sz w:val="17"/>
        </w:rPr>
      </w:pPr>
      <w:r>
        <w:rPr>
          <w:w w:val="105"/>
          <w:sz w:val="17"/>
        </w:rPr>
        <w:t>Por</w:t>
      </w:r>
      <w:r>
        <w:rPr>
          <w:spacing w:val="-9"/>
          <w:w w:val="105"/>
          <w:sz w:val="17"/>
        </w:rPr>
        <w:t> </w:t>
      </w:r>
      <w:r>
        <w:rPr>
          <w:w w:val="105"/>
          <w:sz w:val="17"/>
        </w:rPr>
        <w:t>ser</w:t>
      </w:r>
      <w:r>
        <w:rPr>
          <w:spacing w:val="-8"/>
          <w:w w:val="105"/>
          <w:sz w:val="17"/>
        </w:rPr>
        <w:t> </w:t>
      </w:r>
      <w:r>
        <w:rPr>
          <w:w w:val="105"/>
          <w:sz w:val="17"/>
        </w:rPr>
        <w:t>uma</w:t>
      </w:r>
      <w:r>
        <w:rPr>
          <w:spacing w:val="-8"/>
          <w:w w:val="105"/>
          <w:sz w:val="17"/>
        </w:rPr>
        <w:t> </w:t>
      </w:r>
      <w:r>
        <w:rPr>
          <w:w w:val="105"/>
          <w:sz w:val="17"/>
        </w:rPr>
        <w:t>compra</w:t>
      </w:r>
      <w:r>
        <w:rPr>
          <w:spacing w:val="-8"/>
          <w:w w:val="105"/>
          <w:sz w:val="17"/>
        </w:rPr>
        <w:t> </w:t>
      </w:r>
      <w:r>
        <w:rPr>
          <w:w w:val="105"/>
          <w:sz w:val="17"/>
        </w:rPr>
        <w:t>de</w:t>
      </w:r>
      <w:r>
        <w:rPr>
          <w:spacing w:val="-9"/>
          <w:w w:val="105"/>
          <w:sz w:val="17"/>
        </w:rPr>
        <w:t> </w:t>
      </w:r>
      <w:r>
        <w:rPr>
          <w:w w:val="105"/>
          <w:sz w:val="17"/>
        </w:rPr>
        <w:t>materiais</w:t>
      </w:r>
      <w:r>
        <w:rPr>
          <w:spacing w:val="-8"/>
          <w:w w:val="105"/>
          <w:sz w:val="17"/>
        </w:rPr>
        <w:t> </w:t>
      </w:r>
      <w:r>
        <w:rPr>
          <w:w w:val="105"/>
          <w:sz w:val="17"/>
        </w:rPr>
        <w:t>de</w:t>
      </w:r>
      <w:r>
        <w:rPr>
          <w:spacing w:val="-8"/>
          <w:w w:val="105"/>
          <w:sz w:val="17"/>
        </w:rPr>
        <w:t> </w:t>
      </w:r>
      <w:r>
        <w:rPr>
          <w:w w:val="105"/>
          <w:sz w:val="17"/>
        </w:rPr>
        <w:t>insumos</w:t>
      </w:r>
      <w:r>
        <w:rPr>
          <w:spacing w:val="-8"/>
          <w:w w:val="105"/>
          <w:sz w:val="17"/>
        </w:rPr>
        <w:t> </w:t>
      </w:r>
      <w:r>
        <w:rPr>
          <w:w w:val="105"/>
          <w:sz w:val="17"/>
        </w:rPr>
        <w:t>comuns,</w:t>
      </w:r>
      <w:r>
        <w:rPr>
          <w:spacing w:val="-9"/>
          <w:w w:val="105"/>
          <w:sz w:val="17"/>
        </w:rPr>
        <w:t> </w:t>
      </w:r>
      <w:r>
        <w:rPr>
          <w:w w:val="105"/>
          <w:sz w:val="17"/>
        </w:rPr>
        <w:t>não</w:t>
      </w:r>
      <w:r>
        <w:rPr>
          <w:spacing w:val="-8"/>
          <w:w w:val="105"/>
          <w:sz w:val="17"/>
        </w:rPr>
        <w:t> </w:t>
      </w:r>
      <w:r>
        <w:rPr>
          <w:w w:val="105"/>
          <w:sz w:val="17"/>
        </w:rPr>
        <w:t>havendo</w:t>
      </w:r>
      <w:r>
        <w:rPr>
          <w:spacing w:val="-8"/>
          <w:w w:val="105"/>
          <w:sz w:val="17"/>
        </w:rPr>
        <w:t> </w:t>
      </w:r>
      <w:r>
        <w:rPr>
          <w:w w:val="105"/>
          <w:sz w:val="17"/>
        </w:rPr>
        <w:t>a</w:t>
      </w:r>
      <w:r>
        <w:rPr>
          <w:spacing w:val="-8"/>
          <w:w w:val="105"/>
          <w:sz w:val="17"/>
        </w:rPr>
        <w:t> </w:t>
      </w:r>
      <w:r>
        <w:rPr>
          <w:w w:val="105"/>
          <w:sz w:val="17"/>
        </w:rPr>
        <w:t>necessidade</w:t>
      </w:r>
      <w:r>
        <w:rPr>
          <w:spacing w:val="-8"/>
          <w:w w:val="105"/>
          <w:sz w:val="17"/>
        </w:rPr>
        <w:t> </w:t>
      </w:r>
      <w:r>
        <w:rPr>
          <w:w w:val="105"/>
          <w:sz w:val="17"/>
        </w:rPr>
        <w:t>de</w:t>
      </w:r>
      <w:r>
        <w:rPr>
          <w:spacing w:val="-9"/>
          <w:w w:val="105"/>
          <w:sz w:val="17"/>
        </w:rPr>
        <w:t> </w:t>
      </w:r>
      <w:r>
        <w:rPr>
          <w:w w:val="105"/>
          <w:sz w:val="17"/>
        </w:rPr>
        <w:t>garantia</w:t>
      </w:r>
      <w:r>
        <w:rPr>
          <w:spacing w:val="-8"/>
          <w:w w:val="105"/>
          <w:sz w:val="17"/>
        </w:rPr>
        <w:t> </w:t>
      </w:r>
      <w:r>
        <w:rPr>
          <w:w w:val="105"/>
          <w:sz w:val="17"/>
        </w:rPr>
        <w:t>uma</w:t>
      </w:r>
      <w:r>
        <w:rPr>
          <w:spacing w:val="-8"/>
          <w:w w:val="105"/>
          <w:sz w:val="17"/>
        </w:rPr>
        <w:t> </w:t>
      </w:r>
      <w:r>
        <w:rPr>
          <w:w w:val="105"/>
          <w:sz w:val="17"/>
        </w:rPr>
        <w:t>vez</w:t>
      </w:r>
      <w:r>
        <w:rPr>
          <w:spacing w:val="-8"/>
          <w:w w:val="105"/>
          <w:sz w:val="17"/>
        </w:rPr>
        <w:t> </w:t>
      </w:r>
      <w:r>
        <w:rPr>
          <w:w w:val="105"/>
          <w:sz w:val="17"/>
        </w:rPr>
        <w:t>que</w:t>
      </w:r>
      <w:r>
        <w:rPr>
          <w:spacing w:val="-9"/>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será</w:t>
      </w:r>
      <w:r>
        <w:rPr>
          <w:spacing w:val="-8"/>
          <w:w w:val="105"/>
          <w:sz w:val="17"/>
        </w:rPr>
        <w:t> </w:t>
      </w:r>
      <w:r>
        <w:rPr>
          <w:w w:val="105"/>
          <w:sz w:val="17"/>
        </w:rPr>
        <w:t>cumprido</w:t>
      </w:r>
      <w:r>
        <w:rPr>
          <w:spacing w:val="-8"/>
          <w:w w:val="105"/>
          <w:sz w:val="17"/>
        </w:rPr>
        <w:t> </w:t>
      </w:r>
      <w:r>
        <w:rPr>
          <w:w w:val="105"/>
          <w:sz w:val="17"/>
        </w:rPr>
        <w:t>no</w:t>
      </w:r>
      <w:r>
        <w:rPr>
          <w:spacing w:val="-9"/>
          <w:w w:val="105"/>
          <w:sz w:val="17"/>
        </w:rPr>
        <w:t> </w:t>
      </w:r>
      <w:r>
        <w:rPr>
          <w:w w:val="105"/>
          <w:sz w:val="17"/>
        </w:rPr>
        <w:t>momento</w:t>
      </w:r>
      <w:r>
        <w:rPr>
          <w:spacing w:val="-8"/>
          <w:w w:val="105"/>
          <w:sz w:val="17"/>
        </w:rPr>
        <w:t> </w:t>
      </w:r>
      <w:r>
        <w:rPr>
          <w:w w:val="105"/>
          <w:sz w:val="17"/>
        </w:rPr>
        <w:t>da</w:t>
      </w:r>
      <w:r>
        <w:rPr>
          <w:spacing w:val="-8"/>
          <w:w w:val="105"/>
          <w:sz w:val="17"/>
        </w:rPr>
        <w:t> </w:t>
      </w:r>
      <w:r>
        <w:rPr>
          <w:w w:val="105"/>
          <w:sz w:val="17"/>
        </w:rPr>
        <w:t>entrega</w:t>
      </w:r>
      <w:r>
        <w:rPr>
          <w:spacing w:val="-8"/>
          <w:w w:val="105"/>
          <w:sz w:val="17"/>
        </w:rPr>
        <w:t> </w:t>
      </w:r>
      <w:r>
        <w:rPr>
          <w:w w:val="105"/>
          <w:sz w:val="17"/>
        </w:rPr>
        <w:t>do</w:t>
      </w:r>
      <w:r>
        <w:rPr>
          <w:spacing w:val="-9"/>
          <w:w w:val="105"/>
          <w:sz w:val="17"/>
        </w:rPr>
        <w:t> </w:t>
      </w:r>
      <w:r>
        <w:rPr>
          <w:spacing w:val="-2"/>
          <w:w w:val="105"/>
          <w:sz w:val="17"/>
        </w:rPr>
        <w:t>material;</w:t>
      </w:r>
    </w:p>
    <w:p>
      <w:pPr>
        <w:pStyle w:val="ListParagraph"/>
        <w:numPr>
          <w:ilvl w:val="2"/>
          <w:numId w:val="44"/>
        </w:numPr>
        <w:tabs>
          <w:tab w:pos="945" w:val="left" w:leader="none"/>
        </w:tabs>
        <w:spacing w:line="244" w:lineRule="auto" w:before="92" w:after="0"/>
        <w:ind w:left="739" w:right="369" w:firstLine="0"/>
        <w:jc w:val="left"/>
        <w:rPr>
          <w:sz w:val="17"/>
        </w:rPr>
      </w:pPr>
      <w:r>
        <w:rPr>
          <w:w w:val="105"/>
          <w:sz w:val="17"/>
        </w:rPr>
        <w:t>A</w:t>
      </w:r>
      <w:r>
        <w:rPr>
          <w:spacing w:val="-5"/>
          <w:w w:val="105"/>
          <w:sz w:val="17"/>
        </w:rPr>
        <w:t> </w:t>
      </w:r>
      <w:r>
        <w:rPr>
          <w:w w:val="105"/>
          <w:sz w:val="17"/>
        </w:rPr>
        <w:t>exigência da garantia pode representar diminuição do universo de interessados e ao caráter competitivo do certame, devido à mesma onerar as propostas dos concorrentes, o que repassaria </w:t>
      </w:r>
      <w:r>
        <w:rPr>
          <w:w w:val="105"/>
          <w:sz w:val="17"/>
        </w:rPr>
        <w:t>à própria Administração contratante os custos da garantia exigida.</w:t>
      </w:r>
    </w:p>
    <w:p>
      <w:pPr>
        <w:pStyle w:val="BodyText"/>
        <w:spacing w:before="178"/>
        <w:ind w:left="0"/>
      </w:pPr>
    </w:p>
    <w:p>
      <w:pPr>
        <w:pStyle w:val="Heading2"/>
        <w:numPr>
          <w:ilvl w:val="0"/>
          <w:numId w:val="30"/>
        </w:numPr>
        <w:tabs>
          <w:tab w:pos="681" w:val="left" w:leader="none"/>
        </w:tabs>
        <w:spacing w:line="240" w:lineRule="auto" w:before="0" w:after="0"/>
        <w:ind w:left="681" w:right="0" w:hanging="295"/>
        <w:jc w:val="left"/>
      </w:pPr>
      <w:r>
        <w:rPr/>
        <w:t>-</w:t>
      </w:r>
      <w:r>
        <w:rPr>
          <w:spacing w:val="25"/>
        </w:rPr>
        <w:t> </w:t>
      </w:r>
      <w:r>
        <w:rPr/>
        <w:t>DISPONIBILIDADE</w:t>
      </w:r>
      <w:r>
        <w:rPr>
          <w:spacing w:val="25"/>
        </w:rPr>
        <w:t> </w:t>
      </w:r>
      <w:r>
        <w:rPr>
          <w:spacing w:val="-2"/>
        </w:rPr>
        <w:t>ORÇAMENTÁRIA:</w:t>
      </w:r>
    </w:p>
    <w:p>
      <w:pPr>
        <w:pStyle w:val="BodyText"/>
        <w:spacing w:before="17"/>
        <w:ind w:left="0"/>
        <w:rPr>
          <w:b/>
        </w:rPr>
      </w:pPr>
    </w:p>
    <w:p>
      <w:pPr>
        <w:pStyle w:val="BodyText"/>
        <w:spacing w:line="542" w:lineRule="auto"/>
        <w:ind w:left="739" w:right="11812"/>
      </w:pPr>
      <w:r>
        <w:rPr>
          <w:w w:val="105"/>
        </w:rPr>
        <w:t>Unidade</w:t>
      </w:r>
      <w:r>
        <w:rPr>
          <w:spacing w:val="-12"/>
          <w:w w:val="105"/>
        </w:rPr>
        <w:t> </w:t>
      </w:r>
      <w:r>
        <w:rPr>
          <w:w w:val="105"/>
        </w:rPr>
        <w:t>Orçamentária</w:t>
      </w:r>
      <w:r>
        <w:rPr>
          <w:spacing w:val="-11"/>
          <w:w w:val="105"/>
        </w:rPr>
        <w:t> </w:t>
      </w:r>
      <w:r>
        <w:rPr>
          <w:w w:val="105"/>
        </w:rPr>
        <w:t>(UO):</w:t>
      </w:r>
      <w:r>
        <w:rPr>
          <w:spacing w:val="-11"/>
          <w:w w:val="105"/>
        </w:rPr>
        <w:t> </w:t>
      </w:r>
      <w:r>
        <w:rPr>
          <w:w w:val="105"/>
        </w:rPr>
        <w:t>29610 Fonte de Recursos (FR): 600.225</w:t>
      </w:r>
    </w:p>
    <w:p>
      <w:pPr>
        <w:pStyle w:val="BodyText"/>
        <w:spacing w:line="195" w:lineRule="exact"/>
        <w:ind w:left="739"/>
      </w:pPr>
      <w:r>
        <w:rPr>
          <w:w w:val="105"/>
        </w:rPr>
        <w:t>Natureza</w:t>
      </w:r>
      <w:r>
        <w:rPr>
          <w:spacing w:val="-10"/>
          <w:w w:val="105"/>
        </w:rPr>
        <w:t> </w:t>
      </w:r>
      <w:r>
        <w:rPr>
          <w:w w:val="105"/>
        </w:rPr>
        <w:t>da</w:t>
      </w:r>
      <w:r>
        <w:rPr>
          <w:spacing w:val="-10"/>
          <w:w w:val="105"/>
        </w:rPr>
        <w:t> </w:t>
      </w:r>
      <w:r>
        <w:rPr>
          <w:w w:val="105"/>
        </w:rPr>
        <w:t>Despesa</w:t>
      </w:r>
      <w:r>
        <w:rPr>
          <w:spacing w:val="-10"/>
          <w:w w:val="105"/>
        </w:rPr>
        <w:t> </w:t>
      </w:r>
      <w:r>
        <w:rPr>
          <w:w w:val="105"/>
        </w:rPr>
        <w:t>(ND):</w:t>
      </w:r>
      <w:r>
        <w:rPr>
          <w:spacing w:val="-10"/>
          <w:w w:val="105"/>
        </w:rPr>
        <w:t> </w:t>
      </w:r>
      <w:r>
        <w:rPr>
          <w:spacing w:val="-2"/>
          <w:w w:val="105"/>
        </w:rPr>
        <w:t>33903010</w:t>
      </w:r>
    </w:p>
    <w:p>
      <w:pPr>
        <w:pStyle w:val="BodyText"/>
        <w:ind w:left="0"/>
      </w:pPr>
    </w:p>
    <w:p>
      <w:pPr>
        <w:pStyle w:val="BodyText"/>
        <w:spacing w:before="21"/>
        <w:ind w:left="0"/>
      </w:pPr>
    </w:p>
    <w:p>
      <w:pPr>
        <w:pStyle w:val="Heading2"/>
        <w:numPr>
          <w:ilvl w:val="0"/>
          <w:numId w:val="30"/>
        </w:numPr>
        <w:tabs>
          <w:tab w:pos="753" w:val="left" w:leader="none"/>
        </w:tabs>
        <w:spacing w:line="240" w:lineRule="auto" w:before="0" w:after="0"/>
        <w:ind w:left="753" w:right="0" w:hanging="367"/>
        <w:jc w:val="left"/>
      </w:pPr>
      <w:r>
        <w:rPr>
          <w:w w:val="105"/>
        </w:rPr>
        <w:t>-</w:t>
      </w:r>
      <w:r>
        <w:rPr>
          <w:spacing w:val="-11"/>
          <w:w w:val="105"/>
        </w:rPr>
        <w:t> </w:t>
      </w:r>
      <w:r>
        <w:rPr>
          <w:w w:val="105"/>
        </w:rPr>
        <w:t>GESTÃO</w:t>
      </w:r>
      <w:r>
        <w:rPr>
          <w:spacing w:val="-11"/>
          <w:w w:val="105"/>
        </w:rPr>
        <w:t> </w:t>
      </w:r>
      <w:r>
        <w:rPr>
          <w:w w:val="105"/>
        </w:rPr>
        <w:t>E</w:t>
      </w:r>
      <w:r>
        <w:rPr>
          <w:spacing w:val="-11"/>
          <w:w w:val="105"/>
        </w:rPr>
        <w:t> </w:t>
      </w:r>
      <w:r>
        <w:rPr>
          <w:w w:val="105"/>
        </w:rPr>
        <w:t>FISCALIZAÇÃO</w:t>
      </w:r>
      <w:r>
        <w:rPr>
          <w:spacing w:val="-11"/>
          <w:w w:val="105"/>
        </w:rPr>
        <w:t> </w:t>
      </w:r>
      <w:r>
        <w:rPr>
          <w:w w:val="105"/>
        </w:rPr>
        <w:t>DO</w:t>
      </w:r>
      <w:r>
        <w:rPr>
          <w:spacing w:val="-11"/>
          <w:w w:val="105"/>
        </w:rPr>
        <w:t> </w:t>
      </w:r>
      <w:r>
        <w:rPr>
          <w:spacing w:val="-2"/>
          <w:w w:val="105"/>
        </w:rPr>
        <w:t>CONTRATO:</w:t>
      </w:r>
    </w:p>
    <w:p>
      <w:pPr>
        <w:pStyle w:val="ListParagraph"/>
        <w:numPr>
          <w:ilvl w:val="1"/>
          <w:numId w:val="45"/>
        </w:numPr>
        <w:tabs>
          <w:tab w:pos="816" w:val="left" w:leader="none"/>
        </w:tabs>
        <w:spacing w:line="244" w:lineRule="auto" w:before="92" w:after="0"/>
        <w:ind w:left="386" w:right="369" w:firstLine="0"/>
        <w:jc w:val="both"/>
        <w:rPr>
          <w:sz w:val="17"/>
        </w:rPr>
      </w:pPr>
      <w:r>
        <w:rPr>
          <w:w w:val="105"/>
          <w:sz w:val="17"/>
        </w:rPr>
        <w:t>O</w:t>
      </w:r>
      <w:r>
        <w:rPr>
          <w:w w:val="105"/>
          <w:sz w:val="17"/>
        </w:rPr>
        <w:t> Decreto</w:t>
      </w:r>
      <w:r>
        <w:rPr>
          <w:w w:val="105"/>
          <w:sz w:val="17"/>
        </w:rPr>
        <w:t> nº</w:t>
      </w:r>
      <w:r>
        <w:rPr>
          <w:w w:val="105"/>
          <w:sz w:val="17"/>
        </w:rPr>
        <w:t> 48.817,</w:t>
      </w:r>
      <w:r>
        <w:rPr>
          <w:w w:val="105"/>
          <w:sz w:val="17"/>
        </w:rPr>
        <w:t> de</w:t>
      </w:r>
      <w:r>
        <w:rPr>
          <w:w w:val="105"/>
          <w:sz w:val="17"/>
        </w:rPr>
        <w:t> 2023,</w:t>
      </w:r>
      <w:r>
        <w:rPr>
          <w:w w:val="105"/>
          <w:sz w:val="17"/>
        </w:rPr>
        <w:t> do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estabelece</w:t>
      </w:r>
      <w:r>
        <w:rPr>
          <w:w w:val="105"/>
          <w:sz w:val="17"/>
        </w:rPr>
        <w:t> diretrizes</w:t>
      </w:r>
      <w:r>
        <w:rPr>
          <w:w w:val="105"/>
          <w:sz w:val="17"/>
        </w:rPr>
        <w:t> e</w:t>
      </w:r>
      <w:r>
        <w:rPr>
          <w:w w:val="105"/>
          <w:sz w:val="17"/>
        </w:rPr>
        <w:t> procedimentos</w:t>
      </w:r>
      <w:r>
        <w:rPr>
          <w:w w:val="105"/>
          <w:sz w:val="17"/>
        </w:rPr>
        <w:t> para</w:t>
      </w:r>
      <w:r>
        <w:rPr>
          <w:w w:val="105"/>
          <w:sz w:val="17"/>
        </w:rPr>
        <w:t> a</w:t>
      </w:r>
      <w:r>
        <w:rPr>
          <w:w w:val="105"/>
          <w:sz w:val="17"/>
        </w:rPr>
        <w:t> gestão</w:t>
      </w:r>
      <w:r>
        <w:rPr>
          <w:w w:val="105"/>
          <w:sz w:val="17"/>
        </w:rPr>
        <w:t> e</w:t>
      </w:r>
      <w:r>
        <w:rPr>
          <w:w w:val="105"/>
          <w:sz w:val="17"/>
        </w:rPr>
        <w:t> fiscalização</w:t>
      </w:r>
      <w:r>
        <w:rPr>
          <w:w w:val="105"/>
          <w:sz w:val="17"/>
        </w:rPr>
        <w:t> de</w:t>
      </w:r>
      <w:r>
        <w:rPr>
          <w:w w:val="105"/>
          <w:sz w:val="17"/>
        </w:rPr>
        <w:t> contratos</w:t>
      </w:r>
      <w:r>
        <w:rPr>
          <w:w w:val="105"/>
          <w:sz w:val="17"/>
        </w:rPr>
        <w:t> administrativos,</w:t>
      </w:r>
      <w:r>
        <w:rPr>
          <w:w w:val="105"/>
          <w:sz w:val="17"/>
        </w:rPr>
        <w:t> visando</w:t>
      </w:r>
      <w:r>
        <w:rPr>
          <w:w w:val="105"/>
          <w:sz w:val="17"/>
        </w:rPr>
        <w:t> garantir</w:t>
      </w:r>
      <w:r>
        <w:rPr>
          <w:w w:val="105"/>
          <w:sz w:val="17"/>
        </w:rPr>
        <w:t> a</w:t>
      </w:r>
      <w:r>
        <w:rPr>
          <w:w w:val="105"/>
          <w:sz w:val="17"/>
        </w:rPr>
        <w:t> eficiência, transparência</w:t>
      </w:r>
      <w:r>
        <w:rPr>
          <w:spacing w:val="-9"/>
          <w:w w:val="105"/>
          <w:sz w:val="17"/>
        </w:rPr>
        <w:t> </w:t>
      </w:r>
      <w:r>
        <w:rPr>
          <w:w w:val="105"/>
          <w:sz w:val="17"/>
        </w:rPr>
        <w:t>e</w:t>
      </w:r>
      <w:r>
        <w:rPr>
          <w:spacing w:val="-6"/>
          <w:w w:val="105"/>
          <w:sz w:val="17"/>
        </w:rPr>
        <w:t> </w:t>
      </w:r>
      <w:r>
        <w:rPr>
          <w:w w:val="105"/>
          <w:sz w:val="17"/>
        </w:rPr>
        <w:t>conformidade</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obrigações</w:t>
      </w:r>
      <w:r>
        <w:rPr>
          <w:spacing w:val="-6"/>
          <w:w w:val="105"/>
          <w:sz w:val="17"/>
        </w:rPr>
        <w:t> </w:t>
      </w:r>
      <w:r>
        <w:rPr>
          <w:w w:val="105"/>
          <w:sz w:val="17"/>
        </w:rPr>
        <w:t>contratuais.</w:t>
      </w:r>
      <w:r>
        <w:rPr>
          <w:spacing w:val="-12"/>
          <w:w w:val="105"/>
          <w:sz w:val="17"/>
        </w:rPr>
        <w:t> </w:t>
      </w:r>
      <w:r>
        <w:rPr>
          <w:w w:val="105"/>
          <w:sz w:val="17"/>
        </w:rPr>
        <w:t>As</w:t>
      </w:r>
      <w:r>
        <w:rPr>
          <w:spacing w:val="-5"/>
          <w:w w:val="105"/>
          <w:sz w:val="17"/>
        </w:rPr>
        <w:t> </w:t>
      </w:r>
      <w:r>
        <w:rPr>
          <w:w w:val="105"/>
          <w:sz w:val="17"/>
        </w:rPr>
        <w:t>práticas</w:t>
      </w:r>
      <w:r>
        <w:rPr>
          <w:spacing w:val="-6"/>
          <w:w w:val="105"/>
          <w:sz w:val="17"/>
        </w:rPr>
        <w:t> </w:t>
      </w:r>
      <w:r>
        <w:rPr>
          <w:w w:val="105"/>
          <w:sz w:val="17"/>
        </w:rPr>
        <w:t>comuns</w:t>
      </w:r>
      <w:r>
        <w:rPr>
          <w:spacing w:val="-6"/>
          <w:w w:val="105"/>
          <w:sz w:val="17"/>
        </w:rPr>
        <w:t> </w:t>
      </w:r>
      <w:r>
        <w:rPr>
          <w:w w:val="105"/>
          <w:sz w:val="17"/>
        </w:rPr>
        <w:t>de</w:t>
      </w:r>
      <w:r>
        <w:rPr>
          <w:spacing w:val="-6"/>
          <w:w w:val="105"/>
          <w:sz w:val="17"/>
        </w:rPr>
        <w:t> </w:t>
      </w:r>
      <w:r>
        <w:rPr>
          <w:w w:val="105"/>
          <w:sz w:val="17"/>
        </w:rPr>
        <w:t>gestão</w:t>
      </w:r>
      <w:r>
        <w:rPr>
          <w:spacing w:val="-6"/>
          <w:w w:val="105"/>
          <w:sz w:val="17"/>
        </w:rPr>
        <w:t> </w:t>
      </w:r>
      <w:r>
        <w:rPr>
          <w:w w:val="105"/>
          <w:sz w:val="17"/>
        </w:rPr>
        <w:t>e</w:t>
      </w:r>
      <w:r>
        <w:rPr>
          <w:spacing w:val="-6"/>
          <w:w w:val="105"/>
          <w:sz w:val="17"/>
        </w:rPr>
        <w:t> </w:t>
      </w:r>
      <w:r>
        <w:rPr>
          <w:w w:val="105"/>
          <w:sz w:val="17"/>
        </w:rPr>
        <w:t>fiscalização</w:t>
      </w:r>
      <w:r>
        <w:rPr>
          <w:spacing w:val="-6"/>
          <w:w w:val="105"/>
          <w:sz w:val="17"/>
        </w:rPr>
        <w:t> </w:t>
      </w:r>
      <w:r>
        <w:rPr>
          <w:w w:val="105"/>
          <w:sz w:val="17"/>
        </w:rPr>
        <w:t>de</w:t>
      </w:r>
      <w:r>
        <w:rPr>
          <w:spacing w:val="-6"/>
          <w:w w:val="105"/>
          <w:sz w:val="17"/>
        </w:rPr>
        <w:t> </w:t>
      </w:r>
      <w:r>
        <w:rPr>
          <w:w w:val="105"/>
          <w:sz w:val="17"/>
        </w:rPr>
        <w:t>contratos</w:t>
      </w:r>
      <w:r>
        <w:rPr>
          <w:spacing w:val="-6"/>
          <w:w w:val="105"/>
          <w:sz w:val="17"/>
        </w:rPr>
        <w:t> </w:t>
      </w:r>
      <w:r>
        <w:rPr>
          <w:w w:val="105"/>
          <w:sz w:val="17"/>
        </w:rPr>
        <w:t>são</w:t>
      </w:r>
      <w:r>
        <w:rPr>
          <w:spacing w:val="-6"/>
          <w:w w:val="105"/>
          <w:sz w:val="17"/>
        </w:rPr>
        <w:t> </w:t>
      </w:r>
      <w:r>
        <w:rPr>
          <w:w w:val="105"/>
          <w:sz w:val="17"/>
        </w:rPr>
        <w:t>fundamentais</w:t>
      </w:r>
      <w:r>
        <w:rPr>
          <w:spacing w:val="-6"/>
          <w:w w:val="105"/>
          <w:sz w:val="17"/>
        </w:rPr>
        <w:t> </w:t>
      </w:r>
      <w:r>
        <w:rPr>
          <w:w w:val="105"/>
          <w:sz w:val="17"/>
        </w:rPr>
        <w:t>para</w:t>
      </w:r>
      <w:r>
        <w:rPr>
          <w:spacing w:val="-6"/>
          <w:w w:val="105"/>
          <w:sz w:val="17"/>
        </w:rPr>
        <w:t> </w:t>
      </w:r>
      <w:r>
        <w:rPr>
          <w:w w:val="105"/>
          <w:sz w:val="17"/>
        </w:rPr>
        <w:t>assegurar</w:t>
      </w:r>
      <w:r>
        <w:rPr>
          <w:spacing w:val="-6"/>
          <w:w w:val="105"/>
          <w:sz w:val="17"/>
        </w:rPr>
        <w:t> </w:t>
      </w:r>
      <w:r>
        <w:rPr>
          <w:w w:val="105"/>
          <w:sz w:val="17"/>
        </w:rPr>
        <w:t>que</w:t>
      </w:r>
      <w:r>
        <w:rPr>
          <w:spacing w:val="-6"/>
          <w:w w:val="105"/>
          <w:sz w:val="17"/>
        </w:rPr>
        <w:t> </w:t>
      </w:r>
      <w:r>
        <w:rPr>
          <w:w w:val="105"/>
          <w:sz w:val="17"/>
        </w:rPr>
        <w:t>os</w:t>
      </w:r>
      <w:r>
        <w:rPr>
          <w:spacing w:val="-6"/>
          <w:w w:val="105"/>
          <w:sz w:val="17"/>
        </w:rPr>
        <w:t> </w:t>
      </w:r>
      <w:r>
        <w:rPr>
          <w:w w:val="105"/>
          <w:sz w:val="17"/>
        </w:rPr>
        <w:t>objetivos</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sejam</w:t>
      </w:r>
      <w:r>
        <w:rPr>
          <w:spacing w:val="-6"/>
          <w:w w:val="105"/>
          <w:sz w:val="17"/>
        </w:rPr>
        <w:t> </w:t>
      </w:r>
      <w:r>
        <w:rPr>
          <w:w w:val="105"/>
          <w:sz w:val="17"/>
        </w:rPr>
        <w:t>alcançados</w:t>
      </w:r>
      <w:r>
        <w:rPr>
          <w:spacing w:val="-6"/>
          <w:w w:val="105"/>
          <w:sz w:val="17"/>
        </w:rPr>
        <w:t> </w:t>
      </w:r>
      <w:r>
        <w:rPr>
          <w:w w:val="105"/>
          <w:sz w:val="17"/>
        </w:rPr>
        <w:t>e que</w:t>
      </w:r>
      <w:r>
        <w:rPr>
          <w:spacing w:val="-11"/>
          <w:w w:val="105"/>
          <w:sz w:val="17"/>
        </w:rPr>
        <w:t> </w:t>
      </w:r>
      <w:r>
        <w:rPr>
          <w:w w:val="105"/>
          <w:sz w:val="17"/>
        </w:rPr>
        <w:t>as</w:t>
      </w:r>
      <w:r>
        <w:rPr>
          <w:spacing w:val="-6"/>
          <w:w w:val="105"/>
          <w:sz w:val="17"/>
        </w:rPr>
        <w:t> </w:t>
      </w:r>
      <w:r>
        <w:rPr>
          <w:w w:val="105"/>
          <w:sz w:val="17"/>
        </w:rPr>
        <w:t>partes</w:t>
      </w:r>
      <w:r>
        <w:rPr>
          <w:spacing w:val="-6"/>
          <w:w w:val="105"/>
          <w:sz w:val="17"/>
        </w:rPr>
        <w:t> </w:t>
      </w:r>
      <w:r>
        <w:rPr>
          <w:w w:val="105"/>
          <w:sz w:val="17"/>
        </w:rPr>
        <w:t>envolvidas</w:t>
      </w:r>
      <w:r>
        <w:rPr>
          <w:spacing w:val="-6"/>
          <w:w w:val="105"/>
          <w:sz w:val="17"/>
        </w:rPr>
        <w:t> </w:t>
      </w:r>
      <w:r>
        <w:rPr>
          <w:w w:val="105"/>
          <w:sz w:val="17"/>
        </w:rPr>
        <w:t>cumpram</w:t>
      </w:r>
      <w:r>
        <w:rPr>
          <w:spacing w:val="-6"/>
          <w:w w:val="105"/>
          <w:sz w:val="17"/>
        </w:rPr>
        <w:t> </w:t>
      </w:r>
      <w:r>
        <w:rPr>
          <w:w w:val="105"/>
          <w:sz w:val="17"/>
        </w:rPr>
        <w:t>rigorosamente</w:t>
      </w:r>
      <w:r>
        <w:rPr>
          <w:spacing w:val="-6"/>
          <w:w w:val="105"/>
          <w:sz w:val="17"/>
        </w:rPr>
        <w:t> </w:t>
      </w:r>
      <w:r>
        <w:rPr>
          <w:w w:val="105"/>
          <w:sz w:val="17"/>
        </w:rPr>
        <w:t>as</w:t>
      </w:r>
      <w:r>
        <w:rPr>
          <w:spacing w:val="-6"/>
          <w:w w:val="105"/>
          <w:sz w:val="17"/>
        </w:rPr>
        <w:t> </w:t>
      </w:r>
      <w:r>
        <w:rPr>
          <w:w w:val="105"/>
          <w:sz w:val="17"/>
        </w:rPr>
        <w:t>cláusulas</w:t>
      </w:r>
      <w:r>
        <w:rPr>
          <w:spacing w:val="-6"/>
          <w:w w:val="105"/>
          <w:sz w:val="17"/>
        </w:rPr>
        <w:t> </w:t>
      </w:r>
      <w:r>
        <w:rPr>
          <w:w w:val="105"/>
          <w:sz w:val="17"/>
        </w:rPr>
        <w:t>contratuais.</w:t>
      </w:r>
      <w:r>
        <w:rPr>
          <w:spacing w:val="-12"/>
          <w:w w:val="105"/>
          <w:sz w:val="17"/>
        </w:rPr>
        <w:t> </w:t>
      </w:r>
      <w:r>
        <w:rPr>
          <w:w w:val="105"/>
          <w:sz w:val="17"/>
        </w:rPr>
        <w:t>A</w:t>
      </w:r>
      <w:r>
        <w:rPr>
          <w:spacing w:val="-11"/>
          <w:w w:val="105"/>
          <w:sz w:val="17"/>
        </w:rPr>
        <w:t> </w:t>
      </w:r>
      <w:r>
        <w:rPr>
          <w:w w:val="105"/>
          <w:sz w:val="17"/>
        </w:rPr>
        <w:t>gestão</w:t>
      </w:r>
      <w:r>
        <w:rPr>
          <w:spacing w:val="-6"/>
          <w:w w:val="105"/>
          <w:sz w:val="17"/>
        </w:rPr>
        <w:t> </w:t>
      </w:r>
      <w:r>
        <w:rPr>
          <w:w w:val="105"/>
          <w:sz w:val="17"/>
        </w:rPr>
        <w:t>de</w:t>
      </w:r>
      <w:r>
        <w:rPr>
          <w:spacing w:val="-6"/>
          <w:w w:val="105"/>
          <w:sz w:val="17"/>
        </w:rPr>
        <w:t> </w:t>
      </w:r>
      <w:r>
        <w:rPr>
          <w:w w:val="105"/>
          <w:sz w:val="17"/>
        </w:rPr>
        <w:t>contratos</w:t>
      </w:r>
      <w:r>
        <w:rPr>
          <w:spacing w:val="-6"/>
          <w:w w:val="105"/>
          <w:sz w:val="17"/>
        </w:rPr>
        <w:t> </w:t>
      </w:r>
      <w:r>
        <w:rPr>
          <w:w w:val="105"/>
          <w:sz w:val="17"/>
        </w:rPr>
        <w:t>envolve</w:t>
      </w:r>
      <w:r>
        <w:rPr>
          <w:spacing w:val="-6"/>
          <w:w w:val="105"/>
          <w:sz w:val="17"/>
        </w:rPr>
        <w:t> </w:t>
      </w:r>
      <w:r>
        <w:rPr>
          <w:w w:val="105"/>
          <w:sz w:val="17"/>
        </w:rPr>
        <w:t>um</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atividades</w:t>
      </w:r>
      <w:r>
        <w:rPr>
          <w:spacing w:val="-6"/>
          <w:w w:val="105"/>
          <w:sz w:val="17"/>
        </w:rPr>
        <w:t> </w:t>
      </w:r>
      <w:r>
        <w:rPr>
          <w:w w:val="105"/>
          <w:sz w:val="17"/>
        </w:rPr>
        <w:t>gerenciais,</w:t>
      </w:r>
      <w:r>
        <w:rPr>
          <w:spacing w:val="-6"/>
          <w:w w:val="105"/>
          <w:sz w:val="17"/>
        </w:rPr>
        <w:t> </w:t>
      </w:r>
      <w:r>
        <w:rPr>
          <w:w w:val="105"/>
          <w:sz w:val="17"/>
        </w:rPr>
        <w:t>técnicas</w:t>
      </w:r>
      <w:r>
        <w:rPr>
          <w:spacing w:val="-6"/>
          <w:w w:val="105"/>
          <w:sz w:val="17"/>
        </w:rPr>
        <w:t> </w:t>
      </w:r>
      <w:r>
        <w:rPr>
          <w:w w:val="105"/>
          <w:sz w:val="17"/>
        </w:rPr>
        <w:t>e</w:t>
      </w:r>
      <w:r>
        <w:rPr>
          <w:spacing w:val="-6"/>
          <w:w w:val="105"/>
          <w:sz w:val="17"/>
        </w:rPr>
        <w:t> </w:t>
      </w:r>
      <w:r>
        <w:rPr>
          <w:w w:val="105"/>
          <w:sz w:val="17"/>
        </w:rPr>
        <w:t>operacionais</w:t>
      </w:r>
      <w:r>
        <w:rPr>
          <w:spacing w:val="-6"/>
          <w:w w:val="105"/>
          <w:sz w:val="17"/>
        </w:rPr>
        <w:t> </w:t>
      </w:r>
      <w:r>
        <w:rPr>
          <w:w w:val="105"/>
          <w:sz w:val="17"/>
        </w:rPr>
        <w:t>que</w:t>
      </w:r>
      <w:r>
        <w:rPr>
          <w:spacing w:val="-6"/>
          <w:w w:val="105"/>
          <w:sz w:val="17"/>
        </w:rPr>
        <w:t> </w:t>
      </w:r>
      <w:r>
        <w:rPr>
          <w:w w:val="105"/>
          <w:sz w:val="17"/>
        </w:rPr>
        <w:t>devem</w:t>
      </w:r>
      <w:r>
        <w:rPr>
          <w:spacing w:val="-6"/>
          <w:w w:val="105"/>
          <w:sz w:val="17"/>
        </w:rPr>
        <w:t> </w:t>
      </w:r>
      <w:r>
        <w:rPr>
          <w:w w:val="105"/>
          <w:sz w:val="17"/>
        </w:rPr>
        <w:t>ser</w:t>
      </w:r>
      <w:r>
        <w:rPr>
          <w:spacing w:val="-6"/>
          <w:w w:val="105"/>
          <w:sz w:val="17"/>
        </w:rPr>
        <w:t> </w:t>
      </w:r>
      <w:r>
        <w:rPr>
          <w:w w:val="105"/>
          <w:sz w:val="17"/>
        </w:rPr>
        <w:t>executadas</w:t>
      </w:r>
      <w:r>
        <w:rPr>
          <w:spacing w:val="-6"/>
          <w:w w:val="105"/>
          <w:sz w:val="17"/>
        </w:rPr>
        <w:t> </w:t>
      </w:r>
      <w:r>
        <w:rPr>
          <w:w w:val="105"/>
          <w:sz w:val="17"/>
        </w:rPr>
        <w:t>de</w:t>
      </w:r>
      <w:r>
        <w:rPr>
          <w:spacing w:val="-6"/>
          <w:w w:val="105"/>
          <w:sz w:val="17"/>
        </w:rPr>
        <w:t> </w:t>
      </w:r>
      <w:r>
        <w:rPr>
          <w:w w:val="105"/>
          <w:sz w:val="17"/>
        </w:rPr>
        <w:t>forma coordenada</w:t>
      </w:r>
      <w:r>
        <w:rPr>
          <w:spacing w:val="-7"/>
          <w:w w:val="105"/>
          <w:sz w:val="17"/>
        </w:rPr>
        <w:t> </w:t>
      </w:r>
      <w:r>
        <w:rPr>
          <w:w w:val="105"/>
          <w:sz w:val="17"/>
        </w:rPr>
        <w:t>e</w:t>
      </w:r>
      <w:r>
        <w:rPr>
          <w:spacing w:val="-7"/>
          <w:w w:val="105"/>
          <w:sz w:val="17"/>
        </w:rPr>
        <w:t> </w:t>
      </w:r>
      <w:r>
        <w:rPr>
          <w:w w:val="105"/>
          <w:sz w:val="17"/>
        </w:rPr>
        <w:t>sistemática.</w:t>
      </w:r>
      <w:r>
        <w:rPr>
          <w:spacing w:val="-7"/>
          <w:w w:val="105"/>
          <w:sz w:val="17"/>
        </w:rPr>
        <w:t> </w:t>
      </w:r>
      <w:r>
        <w:rPr>
          <w:w w:val="105"/>
          <w:sz w:val="17"/>
        </w:rPr>
        <w:t>Por</w:t>
      </w:r>
      <w:r>
        <w:rPr>
          <w:spacing w:val="-7"/>
          <w:w w:val="105"/>
          <w:sz w:val="17"/>
        </w:rPr>
        <w:t> </w:t>
      </w:r>
      <w:r>
        <w:rPr>
          <w:w w:val="105"/>
          <w:sz w:val="17"/>
        </w:rPr>
        <w:t>outro</w:t>
      </w:r>
      <w:r>
        <w:rPr>
          <w:spacing w:val="-7"/>
          <w:w w:val="105"/>
          <w:sz w:val="17"/>
        </w:rPr>
        <w:t> </w:t>
      </w:r>
      <w:r>
        <w:rPr>
          <w:w w:val="105"/>
          <w:sz w:val="17"/>
        </w:rPr>
        <w:t>lado,</w:t>
      </w:r>
      <w:r>
        <w:rPr>
          <w:spacing w:val="-7"/>
          <w:w w:val="105"/>
          <w:sz w:val="17"/>
        </w:rPr>
        <w:t> </w:t>
      </w:r>
      <w:r>
        <w:rPr>
          <w:w w:val="105"/>
          <w:sz w:val="17"/>
        </w:rPr>
        <w:t>a</w:t>
      </w:r>
      <w:r>
        <w:rPr>
          <w:spacing w:val="-7"/>
          <w:w w:val="105"/>
          <w:sz w:val="17"/>
        </w:rPr>
        <w:t> </w:t>
      </w:r>
      <w:r>
        <w:rPr>
          <w:w w:val="105"/>
          <w:sz w:val="17"/>
        </w:rPr>
        <w:t>fiscalização</w:t>
      </w:r>
      <w:r>
        <w:rPr>
          <w:spacing w:val="-7"/>
          <w:w w:val="105"/>
          <w:sz w:val="17"/>
        </w:rPr>
        <w:t> </w:t>
      </w:r>
      <w:r>
        <w:rPr>
          <w:w w:val="105"/>
          <w:sz w:val="17"/>
        </w:rPr>
        <w:t>de</w:t>
      </w:r>
      <w:r>
        <w:rPr>
          <w:spacing w:val="-7"/>
          <w:w w:val="105"/>
          <w:sz w:val="17"/>
        </w:rPr>
        <w:t> </w:t>
      </w:r>
      <w:r>
        <w:rPr>
          <w:w w:val="105"/>
          <w:sz w:val="17"/>
        </w:rPr>
        <w:t>contratos</w:t>
      </w:r>
      <w:r>
        <w:rPr>
          <w:spacing w:val="-7"/>
          <w:w w:val="105"/>
          <w:sz w:val="17"/>
        </w:rPr>
        <w:t> </w:t>
      </w:r>
      <w:r>
        <w:rPr>
          <w:w w:val="105"/>
          <w:sz w:val="17"/>
        </w:rPr>
        <w:t>é</w:t>
      </w:r>
      <w:r>
        <w:rPr>
          <w:spacing w:val="-7"/>
          <w:w w:val="105"/>
          <w:sz w:val="17"/>
        </w:rPr>
        <w:t> </w:t>
      </w:r>
      <w:r>
        <w:rPr>
          <w:w w:val="105"/>
          <w:sz w:val="17"/>
        </w:rPr>
        <w:t>uma</w:t>
      </w:r>
      <w:r>
        <w:rPr>
          <w:spacing w:val="-7"/>
          <w:w w:val="105"/>
          <w:sz w:val="17"/>
        </w:rPr>
        <w:t> </w:t>
      </w:r>
      <w:r>
        <w:rPr>
          <w:w w:val="105"/>
          <w:sz w:val="17"/>
        </w:rPr>
        <w:t>atividade</w:t>
      </w:r>
      <w:r>
        <w:rPr>
          <w:spacing w:val="-7"/>
          <w:w w:val="105"/>
          <w:sz w:val="17"/>
        </w:rPr>
        <w:t> </w:t>
      </w:r>
      <w:r>
        <w:rPr>
          <w:w w:val="105"/>
          <w:sz w:val="17"/>
        </w:rPr>
        <w:t>contínua</w:t>
      </w:r>
      <w:r>
        <w:rPr>
          <w:spacing w:val="-7"/>
          <w:w w:val="105"/>
          <w:sz w:val="17"/>
        </w:rPr>
        <w:t> </w:t>
      </w:r>
      <w:r>
        <w:rPr>
          <w:w w:val="105"/>
          <w:sz w:val="17"/>
        </w:rPr>
        <w:t>que</w:t>
      </w:r>
      <w:r>
        <w:rPr>
          <w:spacing w:val="-7"/>
          <w:w w:val="105"/>
          <w:sz w:val="17"/>
        </w:rPr>
        <w:t> </w:t>
      </w:r>
      <w:r>
        <w:rPr>
          <w:w w:val="105"/>
          <w:sz w:val="17"/>
        </w:rPr>
        <w:t>visa</w:t>
      </w:r>
      <w:r>
        <w:rPr>
          <w:spacing w:val="-7"/>
          <w:w w:val="105"/>
          <w:sz w:val="17"/>
        </w:rPr>
        <w:t> </w:t>
      </w:r>
      <w:r>
        <w:rPr>
          <w:w w:val="105"/>
          <w:sz w:val="17"/>
        </w:rPr>
        <w:t>verificar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especificações</w:t>
      </w:r>
      <w:r>
        <w:rPr>
          <w:spacing w:val="-7"/>
          <w:w w:val="105"/>
          <w:sz w:val="17"/>
        </w:rPr>
        <w:t> </w:t>
      </w:r>
      <w:r>
        <w:rPr>
          <w:w w:val="105"/>
          <w:sz w:val="17"/>
        </w:rPr>
        <w:t>contratuais,</w:t>
      </w:r>
      <w:r>
        <w:rPr>
          <w:spacing w:val="-7"/>
          <w:w w:val="105"/>
          <w:sz w:val="17"/>
        </w:rPr>
        <w:t> </w:t>
      </w:r>
      <w:r>
        <w:rPr>
          <w:w w:val="105"/>
          <w:sz w:val="17"/>
        </w:rPr>
        <w:t>prazos</w:t>
      </w:r>
      <w:r>
        <w:rPr>
          <w:spacing w:val="-7"/>
          <w:w w:val="105"/>
          <w:sz w:val="17"/>
        </w:rPr>
        <w:t> </w:t>
      </w:r>
      <w:r>
        <w:rPr>
          <w:w w:val="105"/>
          <w:sz w:val="17"/>
        </w:rPr>
        <w:t>e</w:t>
      </w:r>
      <w:r>
        <w:rPr>
          <w:spacing w:val="-7"/>
          <w:w w:val="105"/>
          <w:sz w:val="17"/>
        </w:rPr>
        <w:t> </w:t>
      </w:r>
      <w:r>
        <w:rPr>
          <w:w w:val="105"/>
          <w:sz w:val="17"/>
        </w:rPr>
        <w:t>demais</w:t>
      </w:r>
      <w:r>
        <w:rPr>
          <w:spacing w:val="-7"/>
          <w:w w:val="105"/>
          <w:sz w:val="17"/>
        </w:rPr>
        <w:t> </w:t>
      </w:r>
      <w:r>
        <w:rPr>
          <w:w w:val="105"/>
          <w:sz w:val="17"/>
        </w:rPr>
        <w:t>condições</w:t>
      </w:r>
      <w:r>
        <w:rPr>
          <w:spacing w:val="-7"/>
          <w:w w:val="105"/>
          <w:sz w:val="17"/>
        </w:rPr>
        <w:t> </w:t>
      </w:r>
      <w:r>
        <w:rPr>
          <w:w w:val="105"/>
          <w:sz w:val="17"/>
        </w:rPr>
        <w:t>estabelecidas</w:t>
      </w:r>
      <w:r>
        <w:rPr>
          <w:spacing w:val="-7"/>
          <w:w w:val="105"/>
          <w:sz w:val="17"/>
        </w:rPr>
        <w:t> </w:t>
      </w:r>
      <w:r>
        <w:rPr>
          <w:w w:val="105"/>
          <w:sz w:val="17"/>
        </w:rPr>
        <w:t>no </w:t>
      </w:r>
      <w:r>
        <w:rPr>
          <w:spacing w:val="-2"/>
          <w:w w:val="105"/>
          <w:sz w:val="17"/>
        </w:rPr>
        <w:t>contrato.</w:t>
      </w:r>
    </w:p>
    <w:p>
      <w:pPr>
        <w:pStyle w:val="ListParagraph"/>
        <w:numPr>
          <w:ilvl w:val="2"/>
          <w:numId w:val="45"/>
        </w:numPr>
        <w:tabs>
          <w:tab w:pos="1224" w:val="left" w:leader="none"/>
        </w:tabs>
        <w:spacing w:line="240" w:lineRule="auto" w:before="85" w:after="0"/>
        <w:ind w:left="1224" w:right="0" w:hanging="485"/>
        <w:jc w:val="both"/>
        <w:rPr>
          <w:sz w:val="17"/>
        </w:rPr>
      </w:pPr>
      <w:r>
        <w:rPr>
          <w:spacing w:val="15"/>
          <w:sz w:val="17"/>
          <w:u w:val="single"/>
        </w:rPr>
        <w:t> </w:t>
      </w:r>
      <w:r>
        <w:rPr>
          <w:sz w:val="17"/>
          <w:u w:val="single"/>
        </w:rPr>
        <w:t>Fiscalização</w:t>
      </w:r>
      <w:r>
        <w:rPr>
          <w:spacing w:val="2"/>
          <w:sz w:val="17"/>
          <w:u w:val="single"/>
        </w:rPr>
        <w:t> </w:t>
      </w:r>
      <w:r>
        <w:rPr>
          <w:spacing w:val="-2"/>
          <w:sz w:val="17"/>
          <w:u w:val="single"/>
        </w:rPr>
        <w:t>Administrativa</w:t>
      </w:r>
    </w:p>
    <w:p>
      <w:pPr>
        <w:pStyle w:val="ListParagraph"/>
        <w:numPr>
          <w:ilvl w:val="3"/>
          <w:numId w:val="45"/>
        </w:numPr>
        <w:tabs>
          <w:tab w:pos="1396" w:val="left" w:leader="none"/>
        </w:tabs>
        <w:spacing w:line="240" w:lineRule="auto" w:before="91" w:after="0"/>
        <w:ind w:left="1396" w:right="0" w:hanging="215"/>
        <w:jc w:val="left"/>
        <w:rPr>
          <w:sz w:val="17"/>
        </w:rPr>
      </w:pPr>
      <w:r>
        <w:rPr>
          <w:w w:val="105"/>
          <w:sz w:val="17"/>
        </w:rPr>
        <w:t>O</w:t>
      </w:r>
      <w:r>
        <w:rPr>
          <w:spacing w:val="-10"/>
          <w:w w:val="105"/>
          <w:sz w:val="17"/>
        </w:rPr>
        <w:t> </w:t>
      </w:r>
      <w:r>
        <w:rPr>
          <w:w w:val="105"/>
          <w:sz w:val="17"/>
        </w:rPr>
        <w:t>fiscal</w:t>
      </w:r>
      <w:r>
        <w:rPr>
          <w:spacing w:val="-9"/>
          <w:w w:val="105"/>
          <w:sz w:val="17"/>
        </w:rPr>
        <w:t> </w:t>
      </w:r>
      <w:r>
        <w:rPr>
          <w:w w:val="105"/>
          <w:sz w:val="17"/>
        </w:rPr>
        <w:t>deve</w:t>
      </w:r>
      <w:r>
        <w:rPr>
          <w:spacing w:val="-9"/>
          <w:w w:val="105"/>
          <w:sz w:val="17"/>
        </w:rPr>
        <w:t> </w:t>
      </w:r>
      <w:r>
        <w:rPr>
          <w:w w:val="105"/>
          <w:sz w:val="17"/>
        </w:rPr>
        <w:t>conhecer</w:t>
      </w:r>
      <w:r>
        <w:rPr>
          <w:spacing w:val="-9"/>
          <w:w w:val="105"/>
          <w:sz w:val="17"/>
        </w:rPr>
        <w:t> </w:t>
      </w:r>
      <w:r>
        <w:rPr>
          <w:w w:val="105"/>
          <w:sz w:val="17"/>
        </w:rPr>
        <w:t>os</w:t>
      </w:r>
      <w:r>
        <w:rPr>
          <w:spacing w:val="-9"/>
          <w:w w:val="105"/>
          <w:sz w:val="17"/>
        </w:rPr>
        <w:t> </w:t>
      </w:r>
      <w:r>
        <w:rPr>
          <w:w w:val="105"/>
          <w:sz w:val="17"/>
        </w:rPr>
        <w:t>instrumentos</w:t>
      </w:r>
      <w:r>
        <w:rPr>
          <w:spacing w:val="-9"/>
          <w:w w:val="105"/>
          <w:sz w:val="17"/>
        </w:rPr>
        <w:t> </w:t>
      </w:r>
      <w:r>
        <w:rPr>
          <w:w w:val="105"/>
          <w:sz w:val="17"/>
        </w:rPr>
        <w:t>da</w:t>
      </w:r>
      <w:r>
        <w:rPr>
          <w:spacing w:val="-9"/>
          <w:w w:val="105"/>
          <w:sz w:val="17"/>
        </w:rPr>
        <w:t> </w:t>
      </w:r>
      <w:r>
        <w:rPr>
          <w:w w:val="105"/>
          <w:sz w:val="17"/>
        </w:rPr>
        <w:t>Gestão</w:t>
      </w:r>
      <w:r>
        <w:rPr>
          <w:spacing w:val="-9"/>
          <w:w w:val="105"/>
          <w:sz w:val="17"/>
        </w:rPr>
        <w:t> </w:t>
      </w:r>
      <w:r>
        <w:rPr>
          <w:w w:val="105"/>
          <w:sz w:val="17"/>
        </w:rPr>
        <w:t>e</w:t>
      </w:r>
      <w:r>
        <w:rPr>
          <w:spacing w:val="-10"/>
          <w:w w:val="105"/>
          <w:sz w:val="17"/>
        </w:rPr>
        <w:t> </w:t>
      </w:r>
      <w:r>
        <w:rPr>
          <w:w w:val="105"/>
          <w:sz w:val="17"/>
        </w:rPr>
        <w:t>Fiscalização</w:t>
      </w:r>
      <w:r>
        <w:rPr>
          <w:spacing w:val="-9"/>
          <w:w w:val="105"/>
          <w:sz w:val="17"/>
        </w:rPr>
        <w:t> </w:t>
      </w:r>
      <w:r>
        <w:rPr>
          <w:w w:val="105"/>
          <w:sz w:val="17"/>
        </w:rPr>
        <w:t>conforme</w:t>
      </w:r>
      <w:r>
        <w:rPr>
          <w:spacing w:val="-9"/>
          <w:w w:val="105"/>
          <w:sz w:val="17"/>
        </w:rPr>
        <w:t> </w:t>
      </w:r>
      <w:r>
        <w:rPr>
          <w:w w:val="105"/>
          <w:sz w:val="17"/>
        </w:rPr>
        <w:t>especificado</w:t>
      </w:r>
      <w:r>
        <w:rPr>
          <w:spacing w:val="-9"/>
          <w:w w:val="105"/>
          <w:sz w:val="17"/>
        </w:rPr>
        <w:t> </w:t>
      </w:r>
      <w:r>
        <w:rPr>
          <w:w w:val="105"/>
          <w:sz w:val="17"/>
        </w:rPr>
        <w:t>no</w:t>
      </w:r>
      <w:r>
        <w:rPr>
          <w:spacing w:val="-9"/>
          <w:w w:val="105"/>
          <w:sz w:val="17"/>
        </w:rPr>
        <w:t> </w:t>
      </w:r>
      <w:r>
        <w:rPr>
          <w:w w:val="105"/>
          <w:sz w:val="17"/>
        </w:rPr>
        <w:t>decreto</w:t>
      </w:r>
      <w:r>
        <w:rPr>
          <w:spacing w:val="-9"/>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48.817,</w:t>
      </w:r>
      <w:r>
        <w:rPr>
          <w:spacing w:val="-10"/>
          <w:w w:val="105"/>
          <w:sz w:val="17"/>
        </w:rPr>
        <w:t> </w:t>
      </w:r>
      <w:r>
        <w:rPr>
          <w:w w:val="105"/>
          <w:sz w:val="17"/>
        </w:rPr>
        <w:t>de</w:t>
      </w:r>
      <w:r>
        <w:rPr>
          <w:spacing w:val="-9"/>
          <w:w w:val="105"/>
          <w:sz w:val="17"/>
        </w:rPr>
        <w:t> </w:t>
      </w:r>
      <w:r>
        <w:rPr>
          <w:w w:val="105"/>
          <w:sz w:val="17"/>
        </w:rPr>
        <w:t>2023,</w:t>
      </w:r>
      <w:r>
        <w:rPr>
          <w:spacing w:val="-9"/>
          <w:w w:val="105"/>
          <w:sz w:val="17"/>
        </w:rPr>
        <w:t> </w:t>
      </w:r>
      <w:r>
        <w:rPr>
          <w:w w:val="105"/>
          <w:sz w:val="17"/>
        </w:rPr>
        <w:t>art.</w:t>
      </w:r>
      <w:r>
        <w:rPr>
          <w:spacing w:val="-9"/>
          <w:w w:val="105"/>
          <w:sz w:val="17"/>
        </w:rPr>
        <w:t> </w:t>
      </w:r>
      <w:r>
        <w:rPr>
          <w:w w:val="105"/>
          <w:sz w:val="17"/>
        </w:rPr>
        <w:t>22,</w:t>
      </w:r>
      <w:r>
        <w:rPr>
          <w:spacing w:val="-9"/>
          <w:w w:val="105"/>
          <w:sz w:val="17"/>
        </w:rPr>
        <w:t> </w:t>
      </w:r>
      <w:r>
        <w:rPr>
          <w:spacing w:val="-5"/>
          <w:w w:val="105"/>
          <w:sz w:val="17"/>
        </w:rPr>
        <w:t>I)</w:t>
      </w:r>
    </w:p>
    <w:p>
      <w:pPr>
        <w:pStyle w:val="ListParagraph"/>
        <w:numPr>
          <w:ilvl w:val="3"/>
          <w:numId w:val="45"/>
        </w:numPr>
        <w:tabs>
          <w:tab w:pos="1401" w:val="left" w:leader="none"/>
        </w:tabs>
        <w:spacing w:line="244" w:lineRule="auto" w:before="92" w:after="0"/>
        <w:ind w:left="1181" w:right="369" w:firstLine="0"/>
        <w:jc w:val="left"/>
        <w:rPr>
          <w:sz w:val="17"/>
        </w:rPr>
      </w:pPr>
      <w:r>
        <w:rPr>
          <w:w w:val="105"/>
          <w:sz w:val="17"/>
        </w:rPr>
        <w:t>Verificar se estão sendo atendidas as especificações contidas nos planos, projetos, memoriais descritivos, especificações técnicas, termos de referência, edital, assim como os prazos </w:t>
      </w:r>
      <w:r>
        <w:rPr>
          <w:w w:val="105"/>
          <w:sz w:val="17"/>
        </w:rPr>
        <w:t>de</w:t>
      </w:r>
      <w:r>
        <w:rPr>
          <w:spacing w:val="40"/>
          <w:w w:val="105"/>
          <w:sz w:val="17"/>
        </w:rPr>
        <w:t> </w:t>
      </w:r>
      <w:r>
        <w:rPr>
          <w:w w:val="105"/>
          <w:sz w:val="17"/>
        </w:rPr>
        <w:t>execução e de conclusão (Decreto nº 48.817, de 2023, art. 22, II)</w:t>
      </w:r>
    </w:p>
    <w:p>
      <w:pPr>
        <w:pStyle w:val="ListParagraph"/>
        <w:numPr>
          <w:ilvl w:val="3"/>
          <w:numId w:val="45"/>
        </w:numPr>
        <w:tabs>
          <w:tab w:pos="1388" w:val="left" w:leader="none"/>
        </w:tabs>
        <w:spacing w:line="244" w:lineRule="auto" w:before="87" w:after="0"/>
        <w:ind w:left="1181" w:right="369" w:firstLine="0"/>
        <w:jc w:val="left"/>
        <w:rPr>
          <w:sz w:val="17"/>
        </w:rPr>
      </w:pPr>
      <w:r>
        <w:rPr>
          <w:w w:val="105"/>
          <w:sz w:val="17"/>
        </w:rPr>
        <w:t>Efetuar</w:t>
      </w:r>
      <w:r>
        <w:rPr>
          <w:spacing w:val="-9"/>
          <w:w w:val="105"/>
          <w:sz w:val="17"/>
        </w:rPr>
        <w:t> </w:t>
      </w:r>
      <w:r>
        <w:rPr>
          <w:w w:val="105"/>
          <w:sz w:val="17"/>
        </w:rPr>
        <w:t>o</w:t>
      </w:r>
      <w:r>
        <w:rPr>
          <w:spacing w:val="-6"/>
          <w:w w:val="105"/>
          <w:sz w:val="17"/>
        </w:rPr>
        <w:t> </w:t>
      </w:r>
      <w:r>
        <w:rPr>
          <w:w w:val="105"/>
          <w:sz w:val="17"/>
        </w:rPr>
        <w:t>Registro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no</w:t>
      </w:r>
      <w:r>
        <w:rPr>
          <w:spacing w:val="-6"/>
          <w:w w:val="105"/>
          <w:sz w:val="17"/>
        </w:rPr>
        <w:t> </w:t>
      </w:r>
      <w:r>
        <w:rPr>
          <w:w w:val="105"/>
          <w:sz w:val="17"/>
        </w:rPr>
        <w:t>Processo</w:t>
      </w:r>
      <w:r>
        <w:rPr>
          <w:spacing w:val="-12"/>
          <w:w w:val="105"/>
          <w:sz w:val="17"/>
        </w:rPr>
        <w:t> </w:t>
      </w:r>
      <w:r>
        <w:rPr>
          <w:w w:val="105"/>
          <w:sz w:val="17"/>
        </w:rPr>
        <w:t>Administrativo</w:t>
      </w:r>
      <w:r>
        <w:rPr>
          <w:spacing w:val="-5"/>
          <w:w w:val="105"/>
          <w:sz w:val="17"/>
        </w:rPr>
        <w:t> </w:t>
      </w:r>
      <w:r>
        <w:rPr>
          <w:w w:val="105"/>
          <w:sz w:val="17"/>
        </w:rPr>
        <w:t>de</w:t>
      </w:r>
      <w:r>
        <w:rPr>
          <w:spacing w:val="-6"/>
          <w:w w:val="105"/>
          <w:sz w:val="17"/>
        </w:rPr>
        <w:t> </w:t>
      </w:r>
      <w:r>
        <w:rPr>
          <w:w w:val="105"/>
          <w:sz w:val="17"/>
        </w:rPr>
        <w:t>Gestão</w:t>
      </w:r>
      <w:r>
        <w:rPr>
          <w:spacing w:val="-6"/>
          <w:w w:val="105"/>
          <w:sz w:val="17"/>
        </w:rPr>
        <w:t> </w:t>
      </w:r>
      <w:r>
        <w:rPr>
          <w:w w:val="105"/>
          <w:sz w:val="17"/>
        </w:rPr>
        <w:t>e</w:t>
      </w:r>
      <w:r>
        <w:rPr>
          <w:spacing w:val="-6"/>
          <w:w w:val="105"/>
          <w:sz w:val="17"/>
        </w:rPr>
        <w:t> </w:t>
      </w:r>
      <w:r>
        <w:rPr>
          <w:w w:val="105"/>
          <w:sz w:val="17"/>
        </w:rPr>
        <w:t>Fiscalização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incluindo</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inspeções</w:t>
      </w:r>
      <w:r>
        <w:rPr>
          <w:spacing w:val="-6"/>
          <w:w w:val="105"/>
          <w:sz w:val="17"/>
        </w:rPr>
        <w:t> </w:t>
      </w:r>
      <w:r>
        <w:rPr>
          <w:w w:val="105"/>
          <w:sz w:val="17"/>
        </w:rPr>
        <w:t>periódicas</w:t>
      </w:r>
      <w:r>
        <w:rPr>
          <w:spacing w:val="-6"/>
          <w:w w:val="105"/>
          <w:sz w:val="17"/>
        </w:rPr>
        <w:t> </w:t>
      </w:r>
      <w:r>
        <w:rPr>
          <w:w w:val="105"/>
          <w:sz w:val="17"/>
        </w:rPr>
        <w:t>e</w:t>
      </w:r>
      <w:r>
        <w:rPr>
          <w:spacing w:val="-6"/>
          <w:w w:val="105"/>
          <w:sz w:val="17"/>
        </w:rPr>
        <w:t> </w:t>
      </w:r>
      <w:r>
        <w:rPr>
          <w:w w:val="105"/>
          <w:sz w:val="17"/>
        </w:rPr>
        <w:t>providências</w:t>
      </w:r>
      <w:r>
        <w:rPr>
          <w:spacing w:val="-6"/>
          <w:w w:val="105"/>
          <w:sz w:val="17"/>
        </w:rPr>
        <w:t> </w:t>
      </w:r>
      <w:r>
        <w:rPr>
          <w:w w:val="105"/>
          <w:sz w:val="17"/>
        </w:rPr>
        <w:t>adotadas</w:t>
      </w:r>
      <w:r>
        <w:rPr>
          <w:spacing w:val="-6"/>
          <w:w w:val="105"/>
          <w:sz w:val="17"/>
        </w:rPr>
        <w:t> </w:t>
      </w:r>
      <w:r>
        <w:rPr>
          <w:w w:val="105"/>
          <w:sz w:val="17"/>
        </w:rPr>
        <w:t>(Decreto</w:t>
      </w:r>
      <w:r>
        <w:rPr>
          <w:spacing w:val="-6"/>
          <w:w w:val="105"/>
          <w:sz w:val="17"/>
        </w:rPr>
        <w:t> </w:t>
      </w:r>
      <w:r>
        <w:rPr>
          <w:w w:val="105"/>
          <w:sz w:val="17"/>
        </w:rPr>
        <w:t>nº</w:t>
      </w:r>
      <w:r>
        <w:rPr>
          <w:spacing w:val="-6"/>
          <w:w w:val="105"/>
          <w:sz w:val="17"/>
        </w:rPr>
        <w:t> </w:t>
      </w:r>
      <w:r>
        <w:rPr>
          <w:w w:val="105"/>
          <w:sz w:val="17"/>
        </w:rPr>
        <w:t>48.817, de 2023, art. 22, III)</w:t>
      </w:r>
    </w:p>
    <w:p>
      <w:pPr>
        <w:pStyle w:val="ListParagraph"/>
        <w:numPr>
          <w:ilvl w:val="3"/>
          <w:numId w:val="45"/>
        </w:numPr>
        <w:tabs>
          <w:tab w:pos="1396" w:val="left" w:leader="none"/>
        </w:tabs>
        <w:spacing w:line="240" w:lineRule="auto" w:before="86" w:after="0"/>
        <w:ind w:left="1396" w:right="0" w:hanging="215"/>
        <w:jc w:val="left"/>
        <w:rPr>
          <w:sz w:val="17"/>
        </w:rPr>
      </w:pPr>
      <w:r>
        <w:rPr>
          <w:w w:val="105"/>
          <w:sz w:val="17"/>
        </w:rPr>
        <w:t>Certificar-se</w:t>
      </w:r>
      <w:r>
        <w:rPr>
          <w:spacing w:val="-11"/>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10"/>
          <w:w w:val="105"/>
          <w:sz w:val="17"/>
        </w:rPr>
        <w:t> </w:t>
      </w:r>
      <w:r>
        <w:rPr>
          <w:w w:val="105"/>
          <w:sz w:val="17"/>
        </w:rPr>
        <w:t>preposto</w:t>
      </w:r>
      <w:r>
        <w:rPr>
          <w:spacing w:val="-9"/>
          <w:w w:val="105"/>
          <w:sz w:val="17"/>
        </w:rPr>
        <w:t> </w:t>
      </w:r>
      <w:r>
        <w:rPr>
          <w:w w:val="105"/>
          <w:sz w:val="17"/>
        </w:rPr>
        <w:t>da</w:t>
      </w:r>
      <w:r>
        <w:rPr>
          <w:spacing w:val="-10"/>
          <w:w w:val="105"/>
          <w:sz w:val="17"/>
        </w:rPr>
        <w:t> </w:t>
      </w:r>
      <w:r>
        <w:rPr>
          <w:w w:val="105"/>
          <w:sz w:val="17"/>
        </w:rPr>
        <w:t>empresa</w:t>
      </w:r>
      <w:r>
        <w:rPr>
          <w:spacing w:val="-9"/>
          <w:w w:val="105"/>
          <w:sz w:val="17"/>
        </w:rPr>
        <w:t> </w:t>
      </w:r>
      <w:r>
        <w:rPr>
          <w:w w:val="105"/>
          <w:sz w:val="17"/>
        </w:rPr>
        <w:t>contratada</w:t>
      </w:r>
      <w:r>
        <w:rPr>
          <w:spacing w:val="-10"/>
          <w:w w:val="105"/>
          <w:sz w:val="17"/>
        </w:rPr>
        <w:t> </w:t>
      </w:r>
      <w:r>
        <w:rPr>
          <w:w w:val="105"/>
          <w:sz w:val="17"/>
        </w:rPr>
        <w:t>está</w:t>
      </w:r>
      <w:r>
        <w:rPr>
          <w:spacing w:val="-9"/>
          <w:w w:val="105"/>
          <w:sz w:val="17"/>
        </w:rPr>
        <w:t> </w:t>
      </w:r>
      <w:r>
        <w:rPr>
          <w:w w:val="105"/>
          <w:sz w:val="17"/>
        </w:rPr>
        <w:t>ciente</w:t>
      </w:r>
      <w:r>
        <w:rPr>
          <w:spacing w:val="-9"/>
          <w:w w:val="105"/>
          <w:sz w:val="17"/>
        </w:rPr>
        <w:t> </w:t>
      </w:r>
      <w:r>
        <w:rPr>
          <w:w w:val="105"/>
          <w:sz w:val="17"/>
        </w:rPr>
        <w:t>das</w:t>
      </w:r>
      <w:r>
        <w:rPr>
          <w:spacing w:val="-10"/>
          <w:w w:val="105"/>
          <w:sz w:val="17"/>
        </w:rPr>
        <w:t> </w:t>
      </w:r>
      <w:r>
        <w:rPr>
          <w:w w:val="105"/>
          <w:sz w:val="17"/>
        </w:rPr>
        <w:t>obrigações</w:t>
      </w:r>
      <w:r>
        <w:rPr>
          <w:spacing w:val="-9"/>
          <w:w w:val="105"/>
          <w:sz w:val="17"/>
        </w:rPr>
        <w:t> </w:t>
      </w:r>
      <w:r>
        <w:rPr>
          <w:w w:val="105"/>
          <w:sz w:val="17"/>
        </w:rPr>
        <w:t>assumidas</w:t>
      </w:r>
      <w:r>
        <w:rPr>
          <w:spacing w:val="-10"/>
          <w:w w:val="105"/>
          <w:sz w:val="17"/>
        </w:rPr>
        <w:t> </w:t>
      </w:r>
      <w:r>
        <w:rPr>
          <w:w w:val="105"/>
          <w:sz w:val="17"/>
        </w:rPr>
        <w:t>pela</w:t>
      </w:r>
      <w:r>
        <w:rPr>
          <w:spacing w:val="-9"/>
          <w:w w:val="105"/>
          <w:sz w:val="17"/>
        </w:rPr>
        <w:t> </w:t>
      </w:r>
      <w:r>
        <w:rPr>
          <w:w w:val="105"/>
          <w:sz w:val="17"/>
        </w:rPr>
        <w:t>contratada</w:t>
      </w:r>
      <w:r>
        <w:rPr>
          <w:spacing w:val="-10"/>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48.817,</w:t>
      </w:r>
      <w:r>
        <w:rPr>
          <w:spacing w:val="-10"/>
          <w:w w:val="105"/>
          <w:sz w:val="17"/>
        </w:rPr>
        <w:t> </w:t>
      </w:r>
      <w:r>
        <w:rPr>
          <w:w w:val="105"/>
          <w:sz w:val="17"/>
        </w:rPr>
        <w:t>de</w:t>
      </w:r>
      <w:r>
        <w:rPr>
          <w:spacing w:val="-9"/>
          <w:w w:val="105"/>
          <w:sz w:val="17"/>
        </w:rPr>
        <w:t> </w:t>
      </w:r>
      <w:r>
        <w:rPr>
          <w:w w:val="105"/>
          <w:sz w:val="17"/>
        </w:rPr>
        <w:t>2023,</w:t>
      </w:r>
      <w:r>
        <w:rPr>
          <w:spacing w:val="-10"/>
          <w:w w:val="105"/>
          <w:sz w:val="17"/>
        </w:rPr>
        <w:t> </w:t>
      </w:r>
      <w:r>
        <w:rPr>
          <w:w w:val="105"/>
          <w:sz w:val="17"/>
        </w:rPr>
        <w:t>art.</w:t>
      </w:r>
      <w:r>
        <w:rPr>
          <w:spacing w:val="-9"/>
          <w:w w:val="105"/>
          <w:sz w:val="17"/>
        </w:rPr>
        <w:t> </w:t>
      </w:r>
      <w:r>
        <w:rPr>
          <w:w w:val="105"/>
          <w:sz w:val="17"/>
        </w:rPr>
        <w:t>22,</w:t>
      </w:r>
      <w:r>
        <w:rPr>
          <w:spacing w:val="-11"/>
          <w:w w:val="105"/>
          <w:sz w:val="17"/>
        </w:rPr>
        <w:t> </w:t>
      </w:r>
      <w:r>
        <w:rPr>
          <w:spacing w:val="-5"/>
          <w:w w:val="105"/>
          <w:sz w:val="17"/>
        </w:rPr>
        <w:t>VI)</w:t>
      </w:r>
    </w:p>
    <w:p>
      <w:pPr>
        <w:pStyle w:val="ListParagraph"/>
        <w:numPr>
          <w:ilvl w:val="3"/>
          <w:numId w:val="45"/>
        </w:numPr>
        <w:tabs>
          <w:tab w:pos="1378" w:val="left" w:leader="none"/>
        </w:tabs>
        <w:spacing w:line="244" w:lineRule="auto" w:before="92" w:after="0"/>
        <w:ind w:left="1181" w:right="369" w:firstLine="0"/>
        <w:jc w:val="left"/>
        <w:rPr>
          <w:sz w:val="17"/>
        </w:rPr>
      </w:pPr>
      <w:r>
        <w:rPr>
          <w:w w:val="105"/>
          <w:sz w:val="17"/>
        </w:rPr>
        <w:t>Comunicar</w:t>
      </w:r>
      <w:r>
        <w:rPr>
          <w:spacing w:val="-7"/>
          <w:w w:val="105"/>
          <w:sz w:val="17"/>
        </w:rPr>
        <w:t> </w:t>
      </w:r>
      <w:r>
        <w:rPr>
          <w:w w:val="105"/>
          <w:sz w:val="17"/>
        </w:rPr>
        <w:t>à</w:t>
      </w:r>
      <w:r>
        <w:rPr>
          <w:spacing w:val="-7"/>
          <w:w w:val="105"/>
          <w:sz w:val="17"/>
        </w:rPr>
        <w:t> </w:t>
      </w:r>
      <w:r>
        <w:rPr>
          <w:w w:val="105"/>
          <w:sz w:val="17"/>
        </w:rPr>
        <w:t>autoridade</w:t>
      </w:r>
      <w:r>
        <w:rPr>
          <w:spacing w:val="-7"/>
          <w:w w:val="105"/>
          <w:sz w:val="17"/>
        </w:rPr>
        <w:t> </w:t>
      </w:r>
      <w:r>
        <w:rPr>
          <w:w w:val="105"/>
          <w:sz w:val="17"/>
        </w:rPr>
        <w:t>competente</w:t>
      </w:r>
      <w:r>
        <w:rPr>
          <w:spacing w:val="-7"/>
          <w:w w:val="105"/>
          <w:sz w:val="17"/>
        </w:rPr>
        <w:t> </w:t>
      </w:r>
      <w:r>
        <w:rPr>
          <w:w w:val="105"/>
          <w:sz w:val="17"/>
        </w:rPr>
        <w:t>toda</w:t>
      </w:r>
      <w:r>
        <w:rPr>
          <w:spacing w:val="-7"/>
          <w:w w:val="105"/>
          <w:sz w:val="17"/>
        </w:rPr>
        <w:t> </w:t>
      </w:r>
      <w:r>
        <w:rPr>
          <w:w w:val="105"/>
          <w:sz w:val="17"/>
        </w:rPr>
        <w:t>e</w:t>
      </w:r>
      <w:r>
        <w:rPr>
          <w:spacing w:val="-7"/>
          <w:w w:val="105"/>
          <w:sz w:val="17"/>
        </w:rPr>
        <w:t> </w:t>
      </w:r>
      <w:r>
        <w:rPr>
          <w:w w:val="105"/>
          <w:sz w:val="17"/>
        </w:rPr>
        <w:t>qualquer</w:t>
      </w:r>
      <w:r>
        <w:rPr>
          <w:spacing w:val="-7"/>
          <w:w w:val="105"/>
          <w:sz w:val="17"/>
        </w:rPr>
        <w:t> </w:t>
      </w:r>
      <w:r>
        <w:rPr>
          <w:w w:val="105"/>
          <w:sz w:val="17"/>
        </w:rPr>
        <w:t>irregularidade</w:t>
      </w:r>
      <w:r>
        <w:rPr>
          <w:spacing w:val="-7"/>
          <w:w w:val="105"/>
          <w:sz w:val="17"/>
        </w:rPr>
        <w:t> </w:t>
      </w:r>
      <w:r>
        <w:rPr>
          <w:w w:val="105"/>
          <w:sz w:val="17"/>
        </w:rPr>
        <w:t>cometida</w:t>
      </w:r>
      <w:r>
        <w:rPr>
          <w:spacing w:val="-7"/>
          <w:w w:val="105"/>
          <w:sz w:val="17"/>
        </w:rPr>
        <w:t> </w:t>
      </w:r>
      <w:r>
        <w:rPr>
          <w:w w:val="105"/>
          <w:sz w:val="17"/>
        </w:rPr>
        <w:t>pela</w:t>
      </w:r>
      <w:r>
        <w:rPr>
          <w:spacing w:val="-7"/>
          <w:w w:val="105"/>
          <w:sz w:val="17"/>
        </w:rPr>
        <w:t> </w:t>
      </w:r>
      <w:r>
        <w:rPr>
          <w:w w:val="105"/>
          <w:sz w:val="17"/>
        </w:rPr>
        <w:t>contratada</w:t>
      </w:r>
      <w:r>
        <w:rPr>
          <w:spacing w:val="-7"/>
          <w:w w:val="105"/>
          <w:sz w:val="17"/>
        </w:rPr>
        <w:t> </w:t>
      </w:r>
      <w:r>
        <w:rPr>
          <w:w w:val="105"/>
          <w:sz w:val="17"/>
        </w:rPr>
        <w:t>e</w:t>
      </w:r>
      <w:r>
        <w:rPr>
          <w:spacing w:val="-7"/>
          <w:w w:val="105"/>
          <w:sz w:val="17"/>
        </w:rPr>
        <w:t> </w:t>
      </w:r>
      <w:r>
        <w:rPr>
          <w:w w:val="105"/>
          <w:sz w:val="17"/>
        </w:rPr>
        <w:t>sugerir,</w:t>
      </w:r>
      <w:r>
        <w:rPr>
          <w:spacing w:val="-7"/>
          <w:w w:val="105"/>
          <w:sz w:val="17"/>
        </w:rPr>
        <w:t> </w:t>
      </w:r>
      <w:r>
        <w:rPr>
          <w:w w:val="105"/>
          <w:sz w:val="17"/>
        </w:rPr>
        <w:t>quando</w:t>
      </w:r>
      <w:r>
        <w:rPr>
          <w:spacing w:val="-7"/>
          <w:w w:val="105"/>
          <w:sz w:val="17"/>
        </w:rPr>
        <w:t> </w:t>
      </w:r>
      <w:r>
        <w:rPr>
          <w:w w:val="105"/>
          <w:sz w:val="17"/>
        </w:rPr>
        <w:t>necessário,</w:t>
      </w:r>
      <w:r>
        <w:rPr>
          <w:spacing w:val="-7"/>
          <w:w w:val="105"/>
          <w:sz w:val="17"/>
        </w:rPr>
        <w:t> </w:t>
      </w:r>
      <w:r>
        <w:rPr>
          <w:w w:val="105"/>
          <w:sz w:val="17"/>
        </w:rPr>
        <w:t>a</w:t>
      </w:r>
      <w:r>
        <w:rPr>
          <w:spacing w:val="-7"/>
          <w:w w:val="105"/>
          <w:sz w:val="17"/>
        </w:rPr>
        <w:t> </w:t>
      </w:r>
      <w:r>
        <w:rPr>
          <w:w w:val="105"/>
          <w:sz w:val="17"/>
        </w:rPr>
        <w:t>abertura</w:t>
      </w:r>
      <w:r>
        <w:rPr>
          <w:spacing w:val="-7"/>
          <w:w w:val="105"/>
          <w:sz w:val="17"/>
        </w:rPr>
        <w:t> </w:t>
      </w:r>
      <w:r>
        <w:rPr>
          <w:w w:val="105"/>
          <w:sz w:val="17"/>
        </w:rPr>
        <w:t>de</w:t>
      </w:r>
      <w:r>
        <w:rPr>
          <w:spacing w:val="-7"/>
          <w:w w:val="105"/>
          <w:sz w:val="17"/>
        </w:rPr>
        <w:t> </w:t>
      </w:r>
      <w:r>
        <w:rPr>
          <w:w w:val="105"/>
          <w:sz w:val="17"/>
        </w:rPr>
        <w:t>procedimento</w:t>
      </w:r>
      <w:r>
        <w:rPr>
          <w:spacing w:val="-7"/>
          <w:w w:val="105"/>
          <w:sz w:val="17"/>
        </w:rPr>
        <w:t> </w:t>
      </w:r>
      <w:r>
        <w:rPr>
          <w:w w:val="105"/>
          <w:sz w:val="17"/>
        </w:rPr>
        <w:t>para</w:t>
      </w:r>
      <w:r>
        <w:rPr>
          <w:spacing w:val="-7"/>
          <w:w w:val="105"/>
          <w:sz w:val="17"/>
        </w:rPr>
        <w:t> </w:t>
      </w:r>
      <w:r>
        <w:rPr>
          <w:w w:val="105"/>
          <w:sz w:val="17"/>
        </w:rPr>
        <w:t>imposição</w:t>
      </w:r>
      <w:r>
        <w:rPr>
          <w:spacing w:val="-7"/>
          <w:w w:val="105"/>
          <w:sz w:val="17"/>
        </w:rPr>
        <w:t> </w:t>
      </w:r>
      <w:r>
        <w:rPr>
          <w:w w:val="105"/>
          <w:sz w:val="17"/>
        </w:rPr>
        <w:t>de</w:t>
      </w:r>
      <w:r>
        <w:rPr>
          <w:spacing w:val="-7"/>
          <w:w w:val="105"/>
          <w:sz w:val="17"/>
        </w:rPr>
        <w:t> </w:t>
      </w:r>
      <w:r>
        <w:rPr>
          <w:w w:val="105"/>
          <w:sz w:val="17"/>
        </w:rPr>
        <w:t>sanções</w:t>
      </w:r>
      <w:r>
        <w:rPr>
          <w:spacing w:val="-7"/>
          <w:w w:val="105"/>
          <w:sz w:val="17"/>
        </w:rPr>
        <w:t> </w:t>
      </w:r>
      <w:r>
        <w:rPr>
          <w:w w:val="105"/>
          <w:sz w:val="17"/>
        </w:rPr>
        <w:t>contratuais e/ou administrativas (Decreto nº 48.817, de 2023, art. 22, XXXI)</w:t>
      </w:r>
    </w:p>
    <w:p>
      <w:pPr>
        <w:pStyle w:val="ListParagraph"/>
        <w:numPr>
          <w:ilvl w:val="2"/>
          <w:numId w:val="45"/>
        </w:numPr>
        <w:tabs>
          <w:tab w:pos="1224" w:val="left" w:leader="none"/>
        </w:tabs>
        <w:spacing w:line="240" w:lineRule="auto" w:before="87" w:after="0"/>
        <w:ind w:left="1224" w:right="0" w:hanging="485"/>
        <w:jc w:val="left"/>
        <w:rPr>
          <w:sz w:val="17"/>
        </w:rPr>
      </w:pPr>
      <w:r>
        <w:rPr>
          <w:spacing w:val="-6"/>
          <w:w w:val="105"/>
          <w:sz w:val="17"/>
          <w:u w:val="single"/>
        </w:rPr>
        <w:t> </w:t>
      </w:r>
      <w:r>
        <w:rPr>
          <w:w w:val="105"/>
          <w:sz w:val="17"/>
          <w:u w:val="single"/>
        </w:rPr>
        <w:t>Gestão</w:t>
      </w:r>
      <w:r>
        <w:rPr>
          <w:spacing w:val="-5"/>
          <w:w w:val="105"/>
          <w:sz w:val="17"/>
          <w:u w:val="single"/>
        </w:rPr>
        <w:t> </w:t>
      </w:r>
      <w:r>
        <w:rPr>
          <w:w w:val="105"/>
          <w:sz w:val="17"/>
          <w:u w:val="single"/>
        </w:rPr>
        <w:t>do</w:t>
      </w:r>
      <w:r>
        <w:rPr>
          <w:spacing w:val="-6"/>
          <w:w w:val="105"/>
          <w:sz w:val="17"/>
          <w:u w:val="single"/>
        </w:rPr>
        <w:t> </w:t>
      </w:r>
      <w:r>
        <w:rPr>
          <w:spacing w:val="-2"/>
          <w:w w:val="105"/>
          <w:sz w:val="17"/>
          <w:u w:val="single"/>
        </w:rPr>
        <w:t>Contrato</w:t>
      </w:r>
    </w:p>
    <w:p>
      <w:pPr>
        <w:pStyle w:val="ListParagraph"/>
        <w:numPr>
          <w:ilvl w:val="3"/>
          <w:numId w:val="45"/>
        </w:numPr>
        <w:tabs>
          <w:tab w:pos="1412" w:val="left" w:leader="none"/>
        </w:tabs>
        <w:spacing w:line="244" w:lineRule="auto" w:before="91" w:after="0"/>
        <w:ind w:left="1181" w:right="369" w:firstLine="0"/>
        <w:jc w:val="left"/>
        <w:rPr>
          <w:sz w:val="17"/>
        </w:rPr>
      </w:pPr>
      <w:r>
        <w:rPr>
          <w:w w:val="105"/>
          <w:sz w:val="17"/>
        </w:rPr>
        <w:t>Cabe ao gestor do contrato preparar, coordenar, acompanhar e concluir todas as atividades gerenciais, técnicas e operacionais relacionadas ao contrato, assegurando o cumprimento das cláusulas contratuais (Decreto nº 48.817, de 2023, art. 21, I)</w:t>
      </w:r>
    </w:p>
    <w:p>
      <w:pPr>
        <w:pStyle w:val="ListParagraph"/>
        <w:numPr>
          <w:ilvl w:val="3"/>
          <w:numId w:val="45"/>
        </w:numPr>
        <w:tabs>
          <w:tab w:pos="1405" w:val="left" w:leader="none"/>
        </w:tabs>
        <w:spacing w:line="244" w:lineRule="auto" w:before="87" w:after="0"/>
        <w:ind w:left="1181" w:right="369" w:firstLine="0"/>
        <w:jc w:val="left"/>
        <w:rPr>
          <w:sz w:val="17"/>
        </w:rPr>
      </w:pPr>
      <w:r>
        <w:rPr>
          <w:w w:val="105"/>
          <w:sz w:val="17"/>
        </w:rPr>
        <w:t>O</w:t>
      </w:r>
      <w:r>
        <w:rPr>
          <w:spacing w:val="12"/>
          <w:w w:val="105"/>
          <w:sz w:val="17"/>
        </w:rPr>
        <w:t> </w:t>
      </w:r>
      <w:r>
        <w:rPr>
          <w:w w:val="105"/>
          <w:sz w:val="17"/>
        </w:rPr>
        <w:t>gestor</w:t>
      </w:r>
      <w:r>
        <w:rPr>
          <w:spacing w:val="12"/>
          <w:w w:val="105"/>
          <w:sz w:val="17"/>
        </w:rPr>
        <w:t> </w:t>
      </w:r>
      <w:r>
        <w:rPr>
          <w:w w:val="105"/>
          <w:sz w:val="17"/>
        </w:rPr>
        <w:t>deve</w:t>
      </w:r>
      <w:r>
        <w:rPr>
          <w:spacing w:val="12"/>
          <w:w w:val="105"/>
          <w:sz w:val="17"/>
        </w:rPr>
        <w:t> </w:t>
      </w:r>
      <w:r>
        <w:rPr>
          <w:w w:val="105"/>
          <w:sz w:val="17"/>
        </w:rPr>
        <w:t>acompanhar</w:t>
      </w:r>
      <w:r>
        <w:rPr>
          <w:spacing w:val="12"/>
          <w:w w:val="105"/>
          <w:sz w:val="17"/>
        </w:rPr>
        <w:t> </w:t>
      </w:r>
      <w:r>
        <w:rPr>
          <w:w w:val="105"/>
          <w:sz w:val="17"/>
        </w:rPr>
        <w:t>a</w:t>
      </w:r>
      <w:r>
        <w:rPr>
          <w:spacing w:val="12"/>
          <w:w w:val="105"/>
          <w:sz w:val="17"/>
        </w:rPr>
        <w:t> </w:t>
      </w:r>
      <w:r>
        <w:rPr>
          <w:w w:val="105"/>
          <w:sz w:val="17"/>
        </w:rPr>
        <w:t>celebração</w:t>
      </w:r>
      <w:r>
        <w:rPr>
          <w:spacing w:val="12"/>
          <w:w w:val="105"/>
          <w:sz w:val="17"/>
        </w:rPr>
        <w:t> </w:t>
      </w:r>
      <w:r>
        <w:rPr>
          <w:w w:val="105"/>
          <w:sz w:val="17"/>
        </w:rPr>
        <w:t>dos</w:t>
      </w:r>
      <w:r>
        <w:rPr>
          <w:spacing w:val="12"/>
          <w:w w:val="105"/>
          <w:sz w:val="17"/>
        </w:rPr>
        <w:t> </w:t>
      </w:r>
      <w:r>
        <w:rPr>
          <w:w w:val="105"/>
          <w:sz w:val="17"/>
        </w:rPr>
        <w:t>contratos,</w:t>
      </w:r>
      <w:r>
        <w:rPr>
          <w:spacing w:val="12"/>
          <w:w w:val="105"/>
          <w:sz w:val="17"/>
        </w:rPr>
        <w:t> </w:t>
      </w:r>
      <w:r>
        <w:rPr>
          <w:w w:val="105"/>
          <w:sz w:val="17"/>
        </w:rPr>
        <w:t>desde</w:t>
      </w:r>
      <w:r>
        <w:rPr>
          <w:spacing w:val="12"/>
          <w:w w:val="105"/>
          <w:sz w:val="17"/>
        </w:rPr>
        <w:t> </w:t>
      </w:r>
      <w:r>
        <w:rPr>
          <w:w w:val="105"/>
          <w:sz w:val="17"/>
        </w:rPr>
        <w:t>a</w:t>
      </w:r>
      <w:r>
        <w:rPr>
          <w:spacing w:val="12"/>
          <w:w w:val="105"/>
          <w:sz w:val="17"/>
        </w:rPr>
        <w:t> </w:t>
      </w:r>
      <w:r>
        <w:rPr>
          <w:w w:val="105"/>
          <w:sz w:val="17"/>
        </w:rPr>
        <w:t>assinatura</w:t>
      </w:r>
      <w:r>
        <w:rPr>
          <w:spacing w:val="12"/>
          <w:w w:val="105"/>
          <w:sz w:val="17"/>
        </w:rPr>
        <w:t> </w:t>
      </w:r>
      <w:r>
        <w:rPr>
          <w:w w:val="105"/>
          <w:sz w:val="17"/>
        </w:rPr>
        <w:t>do</w:t>
      </w:r>
      <w:r>
        <w:rPr>
          <w:spacing w:val="9"/>
          <w:w w:val="105"/>
          <w:sz w:val="17"/>
        </w:rPr>
        <w:t> </w:t>
      </w:r>
      <w:r>
        <w:rPr>
          <w:w w:val="105"/>
          <w:sz w:val="17"/>
        </w:rPr>
        <w:t>Termo</w:t>
      </w:r>
      <w:r>
        <w:rPr>
          <w:spacing w:val="12"/>
          <w:w w:val="105"/>
          <w:sz w:val="17"/>
        </w:rPr>
        <w:t> </w:t>
      </w:r>
      <w:r>
        <w:rPr>
          <w:w w:val="105"/>
          <w:sz w:val="17"/>
        </w:rPr>
        <w:t>de</w:t>
      </w:r>
      <w:r>
        <w:rPr>
          <w:spacing w:val="12"/>
          <w:w w:val="105"/>
          <w:sz w:val="17"/>
        </w:rPr>
        <w:t> </w:t>
      </w:r>
      <w:r>
        <w:rPr>
          <w:w w:val="105"/>
          <w:sz w:val="17"/>
        </w:rPr>
        <w:t>Ciência</w:t>
      </w:r>
      <w:r>
        <w:rPr>
          <w:spacing w:val="12"/>
          <w:w w:val="105"/>
          <w:sz w:val="17"/>
        </w:rPr>
        <w:t> </w:t>
      </w:r>
      <w:r>
        <w:rPr>
          <w:w w:val="105"/>
          <w:sz w:val="17"/>
        </w:rPr>
        <w:t>e</w:t>
      </w:r>
      <w:r>
        <w:rPr>
          <w:spacing w:val="12"/>
          <w:w w:val="105"/>
          <w:sz w:val="17"/>
        </w:rPr>
        <w:t> </w:t>
      </w:r>
      <w:r>
        <w:rPr>
          <w:w w:val="105"/>
          <w:sz w:val="17"/>
        </w:rPr>
        <w:t>termos</w:t>
      </w:r>
      <w:r>
        <w:rPr>
          <w:spacing w:val="12"/>
          <w:w w:val="105"/>
          <w:sz w:val="17"/>
        </w:rPr>
        <w:t> </w:t>
      </w:r>
      <w:r>
        <w:rPr>
          <w:w w:val="105"/>
          <w:sz w:val="17"/>
        </w:rPr>
        <w:t>aditivos,</w:t>
      </w:r>
      <w:r>
        <w:rPr>
          <w:spacing w:val="12"/>
          <w:w w:val="105"/>
          <w:sz w:val="17"/>
        </w:rPr>
        <w:t> </w:t>
      </w:r>
      <w:r>
        <w:rPr>
          <w:w w:val="105"/>
          <w:sz w:val="17"/>
        </w:rPr>
        <w:t>até</w:t>
      </w:r>
      <w:r>
        <w:rPr>
          <w:spacing w:val="12"/>
          <w:w w:val="105"/>
          <w:sz w:val="17"/>
        </w:rPr>
        <w:t> </w:t>
      </w:r>
      <w:r>
        <w:rPr>
          <w:w w:val="105"/>
          <w:sz w:val="17"/>
        </w:rPr>
        <w:t>a</w:t>
      </w:r>
      <w:r>
        <w:rPr>
          <w:spacing w:val="12"/>
          <w:w w:val="105"/>
          <w:sz w:val="17"/>
        </w:rPr>
        <w:t> </w:t>
      </w:r>
      <w:r>
        <w:rPr>
          <w:w w:val="105"/>
          <w:sz w:val="17"/>
        </w:rPr>
        <w:t>juntada</w:t>
      </w:r>
      <w:r>
        <w:rPr>
          <w:spacing w:val="12"/>
          <w:w w:val="105"/>
          <w:sz w:val="17"/>
        </w:rPr>
        <w:t> </w:t>
      </w:r>
      <w:r>
        <w:rPr>
          <w:w w:val="105"/>
          <w:sz w:val="17"/>
        </w:rPr>
        <w:t>dos</w:t>
      </w:r>
      <w:r>
        <w:rPr>
          <w:spacing w:val="12"/>
          <w:w w:val="105"/>
          <w:sz w:val="17"/>
        </w:rPr>
        <w:t> </w:t>
      </w:r>
      <w:r>
        <w:rPr>
          <w:w w:val="105"/>
          <w:sz w:val="17"/>
        </w:rPr>
        <w:t>comprovantes</w:t>
      </w:r>
      <w:r>
        <w:rPr>
          <w:spacing w:val="12"/>
          <w:w w:val="105"/>
          <w:sz w:val="17"/>
        </w:rPr>
        <w:t> </w:t>
      </w:r>
      <w:r>
        <w:rPr>
          <w:w w:val="105"/>
          <w:sz w:val="17"/>
        </w:rPr>
        <w:t>de</w:t>
      </w:r>
      <w:r>
        <w:rPr>
          <w:spacing w:val="12"/>
          <w:w w:val="105"/>
          <w:sz w:val="17"/>
        </w:rPr>
        <w:t> </w:t>
      </w:r>
      <w:r>
        <w:rPr>
          <w:w w:val="105"/>
          <w:sz w:val="17"/>
        </w:rPr>
        <w:t>publicação</w:t>
      </w:r>
      <w:r>
        <w:rPr>
          <w:spacing w:val="12"/>
          <w:w w:val="105"/>
          <w:sz w:val="17"/>
        </w:rPr>
        <w:t> </w:t>
      </w:r>
      <w:r>
        <w:rPr>
          <w:w w:val="105"/>
          <w:sz w:val="17"/>
        </w:rPr>
        <w:t>e</w:t>
      </w:r>
      <w:r>
        <w:rPr>
          <w:spacing w:val="12"/>
          <w:w w:val="105"/>
          <w:sz w:val="17"/>
        </w:rPr>
        <w:t> </w:t>
      </w:r>
      <w:r>
        <w:rPr>
          <w:w w:val="105"/>
          <w:sz w:val="17"/>
        </w:rPr>
        <w:t>encaminhamento</w:t>
      </w:r>
      <w:r>
        <w:rPr>
          <w:spacing w:val="12"/>
          <w:w w:val="105"/>
          <w:sz w:val="17"/>
        </w:rPr>
        <w:t> </w:t>
      </w:r>
      <w:r>
        <w:rPr>
          <w:w w:val="105"/>
          <w:sz w:val="17"/>
        </w:rPr>
        <w:t>ao Tribunal de Contas do Estado (Decreto nº 48.817, de 2023, art. 21, II)</w:t>
      </w:r>
    </w:p>
    <w:p>
      <w:pPr>
        <w:pStyle w:val="ListParagraph"/>
        <w:numPr>
          <w:ilvl w:val="3"/>
          <w:numId w:val="45"/>
        </w:numPr>
        <w:tabs>
          <w:tab w:pos="1392" w:val="left" w:leader="none"/>
        </w:tabs>
        <w:spacing w:line="244" w:lineRule="auto" w:before="87" w:after="0"/>
        <w:ind w:left="1181" w:right="369" w:firstLine="0"/>
        <w:jc w:val="left"/>
        <w:rPr>
          <w:sz w:val="17"/>
        </w:rPr>
      </w:pPr>
      <w:r>
        <w:rPr>
          <w:w w:val="105"/>
          <w:sz w:val="17"/>
        </w:rPr>
        <w:t>Manter</w:t>
      </w:r>
      <w:r>
        <w:rPr>
          <w:spacing w:val="-3"/>
          <w:w w:val="105"/>
          <w:sz w:val="17"/>
        </w:rPr>
        <w:t> </w:t>
      </w:r>
      <w:r>
        <w:rPr>
          <w:w w:val="105"/>
          <w:sz w:val="17"/>
        </w:rPr>
        <w:t>controle</w:t>
      </w:r>
      <w:r>
        <w:rPr>
          <w:spacing w:val="-3"/>
          <w:w w:val="105"/>
          <w:sz w:val="17"/>
        </w:rPr>
        <w:t> </w:t>
      </w:r>
      <w:r>
        <w:rPr>
          <w:w w:val="105"/>
          <w:sz w:val="17"/>
        </w:rPr>
        <w:t>individualizado</w:t>
      </w:r>
      <w:r>
        <w:rPr>
          <w:spacing w:val="-3"/>
          <w:w w:val="105"/>
          <w:sz w:val="17"/>
        </w:rPr>
        <w:t> </w:t>
      </w:r>
      <w:r>
        <w:rPr>
          <w:w w:val="105"/>
          <w:sz w:val="17"/>
        </w:rPr>
        <w:t>de</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relacionado</w:t>
      </w:r>
      <w:r>
        <w:rPr>
          <w:spacing w:val="-3"/>
          <w:w w:val="105"/>
          <w:sz w:val="17"/>
        </w:rPr>
        <w:t> </w:t>
      </w:r>
      <w:r>
        <w:rPr>
          <w:w w:val="105"/>
          <w:sz w:val="17"/>
        </w:rPr>
        <w:t>ao</w:t>
      </w:r>
      <w:r>
        <w:rPr>
          <w:spacing w:val="-3"/>
          <w:w w:val="105"/>
          <w:sz w:val="17"/>
        </w:rPr>
        <w:t> </w:t>
      </w:r>
      <w:r>
        <w:rPr>
          <w:w w:val="105"/>
          <w:sz w:val="17"/>
        </w:rPr>
        <w:t>processo</w:t>
      </w:r>
      <w:r>
        <w:rPr>
          <w:spacing w:val="-3"/>
          <w:w w:val="105"/>
          <w:sz w:val="17"/>
        </w:rPr>
        <w:t> </w:t>
      </w:r>
      <w:r>
        <w:rPr>
          <w:w w:val="105"/>
          <w:sz w:val="17"/>
        </w:rPr>
        <w:t>principal</w:t>
      </w:r>
      <w:r>
        <w:rPr>
          <w:spacing w:val="-3"/>
          <w:w w:val="105"/>
          <w:sz w:val="17"/>
        </w:rPr>
        <w:t> </w:t>
      </w:r>
      <w:r>
        <w:rPr>
          <w:w w:val="105"/>
          <w:sz w:val="17"/>
        </w:rPr>
        <w:t>no</w:t>
      </w:r>
      <w:r>
        <w:rPr>
          <w:spacing w:val="-3"/>
          <w:w w:val="105"/>
          <w:sz w:val="17"/>
        </w:rPr>
        <w:t> </w:t>
      </w:r>
      <w:r>
        <w:rPr>
          <w:w w:val="105"/>
          <w:sz w:val="17"/>
        </w:rPr>
        <w:t>sistema</w:t>
      </w:r>
      <w:r>
        <w:rPr>
          <w:spacing w:val="-3"/>
          <w:w w:val="105"/>
          <w:sz w:val="17"/>
        </w:rPr>
        <w:t> </w:t>
      </w:r>
      <w:r>
        <w:rPr>
          <w:w w:val="105"/>
          <w:sz w:val="17"/>
        </w:rPr>
        <w:t>informatizado</w:t>
      </w:r>
      <w:r>
        <w:rPr>
          <w:spacing w:val="-3"/>
          <w:w w:val="105"/>
          <w:sz w:val="17"/>
        </w:rPr>
        <w:t> </w:t>
      </w:r>
      <w:r>
        <w:rPr>
          <w:w w:val="105"/>
          <w:sz w:val="17"/>
        </w:rPr>
        <w:t>do</w:t>
      </w:r>
      <w:r>
        <w:rPr>
          <w:spacing w:val="-3"/>
          <w:w w:val="105"/>
          <w:sz w:val="17"/>
        </w:rPr>
        <w:t> </w:t>
      </w:r>
      <w:r>
        <w:rPr>
          <w:w w:val="105"/>
          <w:sz w:val="17"/>
        </w:rPr>
        <w:t>Poder</w:t>
      </w:r>
      <w:r>
        <w:rPr>
          <w:spacing w:val="-3"/>
          <w:w w:val="105"/>
          <w:sz w:val="17"/>
        </w:rPr>
        <w:t> </w:t>
      </w:r>
      <w:r>
        <w:rPr>
          <w:w w:val="105"/>
          <w:sz w:val="17"/>
        </w:rPr>
        <w:t>Executivo</w:t>
      </w:r>
      <w:r>
        <w:rPr>
          <w:spacing w:val="-3"/>
          <w:w w:val="105"/>
          <w:sz w:val="17"/>
        </w:rPr>
        <w:t> </w:t>
      </w:r>
      <w:r>
        <w:rPr>
          <w:w w:val="105"/>
          <w:sz w:val="17"/>
        </w:rPr>
        <w:t>estadual</w:t>
      </w:r>
      <w:r>
        <w:rPr>
          <w:spacing w:val="-3"/>
          <w:w w:val="105"/>
          <w:sz w:val="17"/>
        </w:rPr>
        <w:t> </w:t>
      </w:r>
      <w:r>
        <w:rPr>
          <w:w w:val="105"/>
          <w:sz w:val="17"/>
        </w:rPr>
        <w:t>(Decreto</w:t>
      </w:r>
      <w:r>
        <w:rPr>
          <w:spacing w:val="-3"/>
          <w:w w:val="105"/>
          <w:sz w:val="17"/>
        </w:rPr>
        <w:t> </w:t>
      </w:r>
      <w:r>
        <w:rPr>
          <w:w w:val="105"/>
          <w:sz w:val="17"/>
        </w:rPr>
        <w:t>nº</w:t>
      </w:r>
      <w:r>
        <w:rPr>
          <w:spacing w:val="-3"/>
          <w:w w:val="105"/>
          <w:sz w:val="17"/>
        </w:rPr>
        <w:t> </w:t>
      </w:r>
      <w:r>
        <w:rPr>
          <w:w w:val="105"/>
          <w:sz w:val="17"/>
        </w:rPr>
        <w:t>48.817, de 2023, art. 21, III)</w:t>
      </w:r>
    </w:p>
    <w:p>
      <w:pPr>
        <w:pStyle w:val="ListParagraph"/>
        <w:numPr>
          <w:ilvl w:val="3"/>
          <w:numId w:val="45"/>
        </w:numPr>
        <w:tabs>
          <w:tab w:pos="1407" w:val="left" w:leader="none"/>
        </w:tabs>
        <w:spacing w:line="244" w:lineRule="auto" w:before="87" w:after="0"/>
        <w:ind w:left="1181" w:right="369" w:firstLine="0"/>
        <w:jc w:val="left"/>
        <w:rPr>
          <w:sz w:val="17"/>
        </w:rPr>
      </w:pPr>
      <w:r>
        <w:rPr>
          <w:w w:val="105"/>
          <w:sz w:val="17"/>
        </w:rPr>
        <w:t>Verificar se a contratada está cumprindo todas as obrigações previstas no edital de licitação ou no instrumento de contrato e seus anexos, especialmente a manutenção das condições de</w:t>
      </w:r>
      <w:r>
        <w:rPr>
          <w:spacing w:val="40"/>
          <w:w w:val="105"/>
          <w:sz w:val="17"/>
        </w:rPr>
        <w:t> </w:t>
      </w:r>
      <w:r>
        <w:rPr>
          <w:w w:val="105"/>
          <w:sz w:val="17"/>
        </w:rPr>
        <w:t>habilitação e qualificação exigidas (Decreto nº 48.817, de 2023, art. 21, VII)</w:t>
      </w:r>
    </w:p>
    <w:p>
      <w:pPr>
        <w:pStyle w:val="ListParagraph"/>
        <w:numPr>
          <w:ilvl w:val="3"/>
          <w:numId w:val="45"/>
        </w:numPr>
        <w:tabs>
          <w:tab w:pos="1376" w:val="left" w:leader="none"/>
        </w:tabs>
        <w:spacing w:line="240" w:lineRule="auto" w:before="87" w:after="0"/>
        <w:ind w:left="1376" w:right="0" w:hanging="195"/>
        <w:jc w:val="left"/>
        <w:rPr>
          <w:sz w:val="17"/>
        </w:rPr>
      </w:pPr>
      <w:r>
        <w:rPr>
          <w:w w:val="105"/>
          <w:sz w:val="17"/>
        </w:rPr>
        <w:t>Prover</w:t>
      </w:r>
      <w:r>
        <w:rPr>
          <w:spacing w:val="-10"/>
          <w:w w:val="105"/>
          <w:sz w:val="17"/>
        </w:rPr>
        <w:t> </w:t>
      </w:r>
      <w:r>
        <w:rPr>
          <w:w w:val="105"/>
          <w:sz w:val="17"/>
        </w:rPr>
        <w:t>o</w:t>
      </w:r>
      <w:r>
        <w:rPr>
          <w:spacing w:val="-9"/>
          <w:w w:val="105"/>
          <w:sz w:val="17"/>
        </w:rPr>
        <w:t> </w:t>
      </w:r>
      <w:r>
        <w:rPr>
          <w:w w:val="105"/>
          <w:sz w:val="17"/>
        </w:rPr>
        <w:t>fiscal</w:t>
      </w:r>
      <w:r>
        <w:rPr>
          <w:spacing w:val="-8"/>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com</w:t>
      </w:r>
      <w:r>
        <w:rPr>
          <w:spacing w:val="-9"/>
          <w:w w:val="105"/>
          <w:sz w:val="17"/>
        </w:rPr>
        <w:t> </w:t>
      </w:r>
      <w:r>
        <w:rPr>
          <w:w w:val="105"/>
          <w:sz w:val="17"/>
        </w:rPr>
        <w:t>as</w:t>
      </w:r>
      <w:r>
        <w:rPr>
          <w:spacing w:val="-9"/>
          <w:w w:val="105"/>
          <w:sz w:val="17"/>
        </w:rPr>
        <w:t> </w:t>
      </w:r>
      <w:r>
        <w:rPr>
          <w:w w:val="105"/>
          <w:sz w:val="17"/>
        </w:rPr>
        <w:t>informações</w:t>
      </w:r>
      <w:r>
        <w:rPr>
          <w:spacing w:val="-9"/>
          <w:w w:val="105"/>
          <w:sz w:val="17"/>
        </w:rPr>
        <w:t> </w:t>
      </w:r>
      <w:r>
        <w:rPr>
          <w:w w:val="105"/>
          <w:sz w:val="17"/>
        </w:rPr>
        <w:t>necessárias</w:t>
      </w:r>
      <w:r>
        <w:rPr>
          <w:spacing w:val="-9"/>
          <w:w w:val="105"/>
          <w:sz w:val="17"/>
        </w:rPr>
        <w:t> </w:t>
      </w:r>
      <w:r>
        <w:rPr>
          <w:w w:val="105"/>
          <w:sz w:val="17"/>
        </w:rPr>
        <w:t>ao</w:t>
      </w:r>
      <w:r>
        <w:rPr>
          <w:spacing w:val="-9"/>
          <w:w w:val="105"/>
          <w:sz w:val="17"/>
        </w:rPr>
        <w:t> </w:t>
      </w:r>
      <w:r>
        <w:rPr>
          <w:w w:val="105"/>
          <w:sz w:val="17"/>
        </w:rPr>
        <w:t>exercício</w:t>
      </w:r>
      <w:r>
        <w:rPr>
          <w:spacing w:val="-9"/>
          <w:w w:val="105"/>
          <w:sz w:val="17"/>
        </w:rPr>
        <w:t> </w:t>
      </w:r>
      <w:r>
        <w:rPr>
          <w:w w:val="105"/>
          <w:sz w:val="17"/>
        </w:rPr>
        <w:t>das</w:t>
      </w:r>
      <w:r>
        <w:rPr>
          <w:spacing w:val="-9"/>
          <w:w w:val="105"/>
          <w:sz w:val="17"/>
        </w:rPr>
        <w:t> </w:t>
      </w:r>
      <w:r>
        <w:rPr>
          <w:w w:val="105"/>
          <w:sz w:val="17"/>
        </w:rPr>
        <w:t>atividades</w:t>
      </w:r>
      <w:r>
        <w:rPr>
          <w:spacing w:val="-9"/>
          <w:w w:val="105"/>
          <w:sz w:val="17"/>
        </w:rPr>
        <w:t> </w:t>
      </w:r>
      <w:r>
        <w:rPr>
          <w:w w:val="105"/>
          <w:sz w:val="17"/>
        </w:rPr>
        <w:t>de</w:t>
      </w:r>
      <w:r>
        <w:rPr>
          <w:spacing w:val="-9"/>
          <w:w w:val="105"/>
          <w:sz w:val="17"/>
        </w:rPr>
        <w:t> </w:t>
      </w:r>
      <w:r>
        <w:rPr>
          <w:w w:val="105"/>
          <w:sz w:val="17"/>
        </w:rPr>
        <w:t>fiscalização</w:t>
      </w:r>
      <w:r>
        <w:rPr>
          <w:spacing w:val="-9"/>
          <w:w w:val="105"/>
          <w:sz w:val="17"/>
        </w:rPr>
        <w:t> </w:t>
      </w:r>
      <w:r>
        <w:rPr>
          <w:w w:val="105"/>
          <w:sz w:val="17"/>
        </w:rPr>
        <w:t>(Decreto</w:t>
      </w:r>
      <w:r>
        <w:rPr>
          <w:spacing w:val="-9"/>
          <w:w w:val="105"/>
          <w:sz w:val="17"/>
        </w:rPr>
        <w:t> </w:t>
      </w:r>
      <w:r>
        <w:rPr>
          <w:w w:val="105"/>
          <w:sz w:val="17"/>
        </w:rPr>
        <w:t>nº</w:t>
      </w:r>
      <w:r>
        <w:rPr>
          <w:spacing w:val="-8"/>
          <w:w w:val="105"/>
          <w:sz w:val="17"/>
        </w:rPr>
        <w:t> </w:t>
      </w:r>
      <w:r>
        <w:rPr>
          <w:w w:val="105"/>
          <w:sz w:val="17"/>
        </w:rPr>
        <w:t>48.817,</w:t>
      </w:r>
      <w:r>
        <w:rPr>
          <w:spacing w:val="-9"/>
          <w:w w:val="105"/>
          <w:sz w:val="17"/>
        </w:rPr>
        <w:t> </w:t>
      </w:r>
      <w:r>
        <w:rPr>
          <w:w w:val="105"/>
          <w:sz w:val="17"/>
        </w:rPr>
        <w:t>de</w:t>
      </w:r>
      <w:r>
        <w:rPr>
          <w:spacing w:val="-9"/>
          <w:w w:val="105"/>
          <w:sz w:val="17"/>
        </w:rPr>
        <w:t> </w:t>
      </w:r>
      <w:r>
        <w:rPr>
          <w:w w:val="105"/>
          <w:sz w:val="17"/>
        </w:rPr>
        <w:t>2023,</w:t>
      </w:r>
      <w:r>
        <w:rPr>
          <w:spacing w:val="-9"/>
          <w:w w:val="105"/>
          <w:sz w:val="17"/>
        </w:rPr>
        <w:t> </w:t>
      </w:r>
      <w:r>
        <w:rPr>
          <w:w w:val="105"/>
          <w:sz w:val="17"/>
        </w:rPr>
        <w:t>art.</w:t>
      </w:r>
      <w:r>
        <w:rPr>
          <w:spacing w:val="-9"/>
          <w:w w:val="105"/>
          <w:sz w:val="17"/>
        </w:rPr>
        <w:t> </w:t>
      </w:r>
      <w:r>
        <w:rPr>
          <w:w w:val="105"/>
          <w:sz w:val="17"/>
        </w:rPr>
        <w:t>21,</w:t>
      </w:r>
      <w:r>
        <w:rPr>
          <w:spacing w:val="-11"/>
          <w:w w:val="105"/>
          <w:sz w:val="17"/>
        </w:rPr>
        <w:t> </w:t>
      </w:r>
      <w:r>
        <w:rPr>
          <w:spacing w:val="-5"/>
          <w:w w:val="105"/>
          <w:sz w:val="17"/>
        </w:rPr>
        <w:t>VI)</w:t>
      </w:r>
    </w:p>
    <w:p>
      <w:pPr>
        <w:pStyle w:val="BodyText"/>
        <w:spacing w:before="183"/>
        <w:ind w:left="0"/>
      </w:pPr>
    </w:p>
    <w:p>
      <w:pPr>
        <w:pStyle w:val="Heading2"/>
        <w:numPr>
          <w:ilvl w:val="0"/>
          <w:numId w:val="46"/>
        </w:numPr>
        <w:tabs>
          <w:tab w:pos="866" w:val="left" w:leader="none"/>
        </w:tabs>
        <w:spacing w:line="240" w:lineRule="auto" w:before="0" w:after="0"/>
        <w:ind w:left="866" w:right="0" w:hanging="480"/>
        <w:jc w:val="left"/>
      </w:pPr>
      <w:r>
        <w:rPr>
          <w:w w:val="105"/>
        </w:rPr>
        <w:t>–</w:t>
      </w:r>
      <w:r>
        <w:rPr>
          <w:spacing w:val="-8"/>
          <w:w w:val="105"/>
        </w:rPr>
        <w:t> </w:t>
      </w:r>
      <w:r>
        <w:rPr>
          <w:w w:val="105"/>
        </w:rPr>
        <w:t>PRAZO</w:t>
      </w:r>
      <w:r>
        <w:rPr>
          <w:spacing w:val="-7"/>
          <w:w w:val="105"/>
        </w:rPr>
        <w:t> </w:t>
      </w:r>
      <w:r>
        <w:rPr>
          <w:w w:val="105"/>
        </w:rPr>
        <w:t>DE</w:t>
      </w:r>
      <w:r>
        <w:rPr>
          <w:spacing w:val="-10"/>
          <w:w w:val="105"/>
        </w:rPr>
        <w:t> </w:t>
      </w:r>
      <w:r>
        <w:rPr>
          <w:spacing w:val="-2"/>
          <w:w w:val="105"/>
        </w:rPr>
        <w:t>VIGÊNCIA:</w:t>
      </w:r>
    </w:p>
    <w:p>
      <w:pPr>
        <w:pStyle w:val="ListParagraph"/>
        <w:numPr>
          <w:ilvl w:val="1"/>
          <w:numId w:val="47"/>
        </w:numPr>
        <w:tabs>
          <w:tab w:pos="788" w:val="left" w:leader="none"/>
        </w:tabs>
        <w:spacing w:line="244" w:lineRule="auto" w:before="92" w:after="0"/>
        <w:ind w:left="386" w:right="36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será</w:t>
      </w:r>
      <w:r>
        <w:rPr>
          <w:spacing w:val="-1"/>
          <w:w w:val="105"/>
          <w:sz w:val="17"/>
        </w:rPr>
        <w:t> </w:t>
      </w:r>
      <w:r>
        <w:rPr>
          <w:w w:val="105"/>
          <w:sz w:val="17"/>
        </w:rPr>
        <w:t>de</w:t>
      </w:r>
      <w:r>
        <w:rPr>
          <w:spacing w:val="-1"/>
          <w:w w:val="105"/>
          <w:sz w:val="17"/>
        </w:rPr>
        <w:t> </w:t>
      </w:r>
      <w:r>
        <w:rPr>
          <w:w w:val="105"/>
          <w:sz w:val="17"/>
        </w:rPr>
        <w:t>12</w:t>
      </w:r>
      <w:r>
        <w:rPr>
          <w:spacing w:val="-1"/>
          <w:w w:val="105"/>
          <w:sz w:val="17"/>
        </w:rPr>
        <w:t> </w:t>
      </w:r>
      <w:r>
        <w:rPr>
          <w:w w:val="105"/>
          <w:sz w:val="17"/>
        </w:rPr>
        <w:t>meses,</w:t>
      </w:r>
      <w:r>
        <w:rPr>
          <w:spacing w:val="-1"/>
          <w:w w:val="105"/>
          <w:sz w:val="17"/>
        </w:rPr>
        <w:t> </w:t>
      </w:r>
      <w:r>
        <w:rPr>
          <w:w w:val="105"/>
          <w:sz w:val="17"/>
        </w:rPr>
        <w:t>contados</w:t>
      </w:r>
      <w:r>
        <w:rPr>
          <w:spacing w:val="-1"/>
          <w:w w:val="105"/>
          <w:sz w:val="17"/>
        </w:rPr>
        <w:t> </w:t>
      </w:r>
      <w:r>
        <w:rPr>
          <w:w w:val="105"/>
          <w:sz w:val="17"/>
        </w:rPr>
        <w:t>a</w:t>
      </w:r>
      <w:r>
        <w:rPr>
          <w:spacing w:val="-1"/>
          <w:w w:val="105"/>
          <w:sz w:val="17"/>
        </w:rPr>
        <w:t> </w:t>
      </w:r>
      <w:r>
        <w:rPr>
          <w:w w:val="105"/>
          <w:sz w:val="17"/>
        </w:rPr>
        <w:t>partir</w:t>
      </w:r>
      <w:r>
        <w:rPr>
          <w:spacing w:val="-1"/>
          <w:w w:val="105"/>
          <w:sz w:val="17"/>
        </w:rPr>
        <w:t> </w:t>
      </w:r>
      <w:r>
        <w:rPr>
          <w:w w:val="105"/>
          <w:sz w:val="17"/>
        </w:rPr>
        <w:t>da</w:t>
      </w:r>
      <w:r>
        <w:rPr>
          <w:spacing w:val="-1"/>
          <w:w w:val="105"/>
          <w:sz w:val="17"/>
        </w:rPr>
        <w:t> </w:t>
      </w:r>
      <w:r>
        <w:rPr>
          <w:w w:val="105"/>
          <w:sz w:val="17"/>
        </w:rPr>
        <w:t>data</w:t>
      </w:r>
      <w:r>
        <w:rPr>
          <w:spacing w:val="-1"/>
          <w:w w:val="105"/>
          <w:sz w:val="17"/>
        </w:rPr>
        <w:t> </w:t>
      </w:r>
      <w:r>
        <w:rPr>
          <w:w w:val="105"/>
          <w:sz w:val="17"/>
        </w:rPr>
        <w:t>da</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Portal</w:t>
      </w:r>
      <w:r>
        <w:rPr>
          <w:spacing w:val="-1"/>
          <w:w w:val="105"/>
          <w:sz w:val="17"/>
        </w:rPr>
        <w:t> </w:t>
      </w:r>
      <w:r>
        <w:rPr>
          <w:w w:val="105"/>
          <w:sz w:val="17"/>
        </w:rPr>
        <w:t>Nacional</w:t>
      </w:r>
      <w:r>
        <w:rPr>
          <w:spacing w:val="-1"/>
          <w:w w:val="105"/>
          <w:sz w:val="17"/>
        </w:rPr>
        <w:t> </w:t>
      </w:r>
      <w:r>
        <w:rPr>
          <w:w w:val="105"/>
          <w:sz w:val="17"/>
        </w:rPr>
        <w:t>de</w:t>
      </w:r>
      <w:r>
        <w:rPr>
          <w:spacing w:val="-1"/>
          <w:w w:val="105"/>
          <w:sz w:val="17"/>
        </w:rPr>
        <w:t> </w:t>
      </w:r>
      <w:r>
        <w:rPr>
          <w:w w:val="105"/>
          <w:sz w:val="17"/>
        </w:rPr>
        <w:t>Contratações</w:t>
      </w:r>
      <w:r>
        <w:rPr>
          <w:spacing w:val="-1"/>
          <w:w w:val="105"/>
          <w:sz w:val="17"/>
        </w:rPr>
        <w:t> </w:t>
      </w:r>
      <w:r>
        <w:rPr>
          <w:w w:val="105"/>
          <w:sz w:val="17"/>
        </w:rPr>
        <w:t>Públicas</w:t>
      </w:r>
      <w:r>
        <w:rPr>
          <w:spacing w:val="-1"/>
          <w:w w:val="105"/>
          <w:sz w:val="17"/>
        </w:rPr>
        <w:t> </w:t>
      </w:r>
      <w:r>
        <w:rPr>
          <w:w w:val="105"/>
          <w:sz w:val="17"/>
        </w:rPr>
        <w:t>(PNCP),</w:t>
      </w:r>
      <w:r>
        <w:rPr>
          <w:spacing w:val="-1"/>
          <w:w w:val="105"/>
          <w:sz w:val="17"/>
        </w:rPr>
        <w:t> </w:t>
      </w:r>
      <w:r>
        <w:rPr>
          <w:w w:val="105"/>
          <w:sz w:val="17"/>
        </w:rPr>
        <w:t>podendo</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conforme</w:t>
      </w:r>
      <w:r>
        <w:rPr>
          <w:spacing w:val="-10"/>
          <w:w w:val="105"/>
          <w:sz w:val="17"/>
        </w:rPr>
        <w:t> </w:t>
      </w:r>
      <w:r>
        <w:rPr>
          <w:w w:val="105"/>
          <w:sz w:val="17"/>
        </w:rPr>
        <w:t>Art.</w:t>
      </w:r>
      <w:r>
        <w:rPr>
          <w:spacing w:val="-1"/>
          <w:w w:val="105"/>
          <w:sz w:val="17"/>
        </w:rPr>
        <w:t> </w:t>
      </w:r>
      <w:r>
        <w:rPr>
          <w:w w:val="105"/>
          <w:sz w:val="17"/>
        </w:rPr>
        <w:t>107,</w:t>
      </w:r>
      <w:r>
        <w:rPr>
          <w:spacing w:val="-1"/>
          <w:w w:val="105"/>
          <w:sz w:val="17"/>
        </w:rPr>
        <w:t> </w:t>
      </w:r>
      <w:r>
        <w:rPr>
          <w:w w:val="105"/>
          <w:sz w:val="17"/>
        </w:rPr>
        <w:t>da</w:t>
      </w:r>
      <w:r>
        <w:rPr>
          <w:spacing w:val="-1"/>
          <w:w w:val="105"/>
          <w:sz w:val="17"/>
        </w:rPr>
        <w:t> </w:t>
      </w:r>
      <w:r>
        <w:rPr>
          <w:w w:val="105"/>
          <w:sz w:val="17"/>
        </w:rPr>
        <w:t>Lei 14.133/2021, observadas as seguintes diretrizes:</w:t>
      </w:r>
    </w:p>
    <w:p>
      <w:pPr>
        <w:pStyle w:val="ListParagraph"/>
        <w:numPr>
          <w:ilvl w:val="2"/>
          <w:numId w:val="47"/>
        </w:numPr>
        <w:tabs>
          <w:tab w:pos="1258" w:val="left" w:leader="none"/>
        </w:tabs>
        <w:spacing w:line="240" w:lineRule="auto" w:before="87" w:after="0"/>
        <w:ind w:left="1258" w:right="0" w:hanging="519"/>
        <w:jc w:val="left"/>
        <w:rPr>
          <w:sz w:val="17"/>
        </w:rPr>
      </w:pPr>
      <w:r>
        <w:rPr>
          <w:sz w:val="17"/>
        </w:rPr>
        <w:t>A</w:t>
      </w:r>
      <w:r>
        <w:rPr>
          <w:spacing w:val="2"/>
          <w:sz w:val="17"/>
        </w:rPr>
        <w:t> </w:t>
      </w:r>
      <w:r>
        <w:rPr>
          <w:sz w:val="17"/>
        </w:rPr>
        <w:t>autoridade</w:t>
      </w:r>
      <w:r>
        <w:rPr>
          <w:spacing w:val="15"/>
          <w:sz w:val="17"/>
        </w:rPr>
        <w:t> </w:t>
      </w:r>
      <w:r>
        <w:rPr>
          <w:sz w:val="17"/>
        </w:rPr>
        <w:t>competente</w:t>
      </w:r>
      <w:r>
        <w:rPr>
          <w:spacing w:val="16"/>
          <w:sz w:val="17"/>
        </w:rPr>
        <w:t> </w:t>
      </w:r>
      <w:r>
        <w:rPr>
          <w:sz w:val="17"/>
        </w:rPr>
        <w:t>do</w:t>
      </w:r>
      <w:r>
        <w:rPr>
          <w:spacing w:val="16"/>
          <w:sz w:val="17"/>
        </w:rPr>
        <w:t> </w:t>
      </w:r>
      <w:r>
        <w:rPr>
          <w:sz w:val="17"/>
        </w:rPr>
        <w:t>contratante</w:t>
      </w:r>
      <w:r>
        <w:rPr>
          <w:spacing w:val="15"/>
          <w:sz w:val="17"/>
        </w:rPr>
        <w:t> </w:t>
      </w:r>
      <w:r>
        <w:rPr>
          <w:sz w:val="17"/>
        </w:rPr>
        <w:t>deverá</w:t>
      </w:r>
      <w:r>
        <w:rPr>
          <w:spacing w:val="16"/>
          <w:sz w:val="17"/>
        </w:rPr>
        <w:t> </w:t>
      </w:r>
      <w:r>
        <w:rPr>
          <w:sz w:val="17"/>
        </w:rPr>
        <w:t>atestar</w:t>
      </w:r>
      <w:r>
        <w:rPr>
          <w:spacing w:val="15"/>
          <w:sz w:val="17"/>
        </w:rPr>
        <w:t> </w:t>
      </w:r>
      <w:r>
        <w:rPr>
          <w:sz w:val="17"/>
        </w:rPr>
        <w:t>a</w:t>
      </w:r>
      <w:r>
        <w:rPr>
          <w:spacing w:val="16"/>
          <w:sz w:val="17"/>
        </w:rPr>
        <w:t> </w:t>
      </w:r>
      <w:r>
        <w:rPr>
          <w:sz w:val="17"/>
        </w:rPr>
        <w:t>maior</w:t>
      </w:r>
      <w:r>
        <w:rPr>
          <w:spacing w:val="16"/>
          <w:sz w:val="17"/>
        </w:rPr>
        <w:t> </w:t>
      </w:r>
      <w:r>
        <w:rPr>
          <w:sz w:val="17"/>
        </w:rPr>
        <w:t>vantagem</w:t>
      </w:r>
      <w:r>
        <w:rPr>
          <w:spacing w:val="15"/>
          <w:sz w:val="17"/>
        </w:rPr>
        <w:t> </w:t>
      </w:r>
      <w:r>
        <w:rPr>
          <w:sz w:val="17"/>
        </w:rPr>
        <w:t>econômica</w:t>
      </w:r>
      <w:r>
        <w:rPr>
          <w:spacing w:val="16"/>
          <w:sz w:val="17"/>
        </w:rPr>
        <w:t> </w:t>
      </w:r>
      <w:r>
        <w:rPr>
          <w:sz w:val="17"/>
        </w:rPr>
        <w:t>vislumbrada</w:t>
      </w:r>
      <w:r>
        <w:rPr>
          <w:spacing w:val="15"/>
          <w:sz w:val="17"/>
        </w:rPr>
        <w:t> </w:t>
      </w:r>
      <w:r>
        <w:rPr>
          <w:sz w:val="17"/>
        </w:rPr>
        <w:t>em</w:t>
      </w:r>
      <w:r>
        <w:rPr>
          <w:spacing w:val="16"/>
          <w:sz w:val="17"/>
        </w:rPr>
        <w:t> </w:t>
      </w:r>
      <w:r>
        <w:rPr>
          <w:sz w:val="17"/>
        </w:rPr>
        <w:t>razão</w:t>
      </w:r>
      <w:r>
        <w:rPr>
          <w:spacing w:val="16"/>
          <w:sz w:val="17"/>
        </w:rPr>
        <w:t> </w:t>
      </w:r>
      <w:r>
        <w:rPr>
          <w:sz w:val="17"/>
        </w:rPr>
        <w:t>da</w:t>
      </w:r>
      <w:r>
        <w:rPr>
          <w:spacing w:val="15"/>
          <w:sz w:val="17"/>
        </w:rPr>
        <w:t> </w:t>
      </w:r>
      <w:r>
        <w:rPr>
          <w:sz w:val="17"/>
        </w:rPr>
        <w:t>contratação</w:t>
      </w:r>
      <w:r>
        <w:rPr>
          <w:spacing w:val="16"/>
          <w:sz w:val="17"/>
        </w:rPr>
        <w:t> </w:t>
      </w:r>
      <w:r>
        <w:rPr>
          <w:spacing w:val="-2"/>
          <w:sz w:val="17"/>
        </w:rPr>
        <w:t>plurianual;</w:t>
      </w:r>
    </w:p>
    <w:p>
      <w:pPr>
        <w:pStyle w:val="ListParagraph"/>
        <w:numPr>
          <w:ilvl w:val="2"/>
          <w:numId w:val="47"/>
        </w:numPr>
        <w:tabs>
          <w:tab w:pos="1258" w:val="left" w:leader="none"/>
        </w:tabs>
        <w:spacing w:line="240" w:lineRule="auto" w:before="91" w:after="0"/>
        <w:ind w:left="1258" w:right="0" w:hanging="519"/>
        <w:jc w:val="left"/>
        <w:rPr>
          <w:sz w:val="17"/>
        </w:rPr>
      </w:pPr>
      <w:r>
        <w:rPr>
          <w:w w:val="105"/>
          <w:sz w:val="17"/>
        </w:rPr>
        <w:t>A</w:t>
      </w:r>
      <w:r>
        <w:rPr>
          <w:spacing w:val="-21"/>
          <w:w w:val="105"/>
          <w:sz w:val="17"/>
        </w:rPr>
        <w:t> </w:t>
      </w:r>
      <w:r>
        <w:rPr>
          <w:w w:val="105"/>
          <w:sz w:val="17"/>
        </w:rPr>
        <w:t>Administração</w:t>
      </w:r>
      <w:r>
        <w:rPr>
          <w:spacing w:val="-11"/>
          <w:w w:val="105"/>
          <w:sz w:val="17"/>
        </w:rPr>
        <w:t> </w:t>
      </w:r>
      <w:r>
        <w:rPr>
          <w:w w:val="105"/>
          <w:sz w:val="17"/>
        </w:rPr>
        <w:t>deverá</w:t>
      </w:r>
      <w:r>
        <w:rPr>
          <w:spacing w:val="-11"/>
          <w:w w:val="105"/>
          <w:sz w:val="17"/>
        </w:rPr>
        <w:t> </w:t>
      </w:r>
      <w:r>
        <w:rPr>
          <w:w w:val="105"/>
          <w:sz w:val="17"/>
        </w:rPr>
        <w:t>atestar,</w:t>
      </w:r>
      <w:r>
        <w:rPr>
          <w:spacing w:val="-11"/>
          <w:w w:val="105"/>
          <w:sz w:val="17"/>
        </w:rPr>
        <w:t> </w:t>
      </w:r>
      <w:r>
        <w:rPr>
          <w:w w:val="105"/>
          <w:sz w:val="17"/>
        </w:rPr>
        <w:t>no</w:t>
      </w:r>
      <w:r>
        <w:rPr>
          <w:spacing w:val="-10"/>
          <w:w w:val="105"/>
          <w:sz w:val="17"/>
        </w:rPr>
        <w:t> </w:t>
      </w:r>
      <w:r>
        <w:rPr>
          <w:w w:val="105"/>
          <w:sz w:val="17"/>
        </w:rPr>
        <w:t>início</w:t>
      </w:r>
      <w:r>
        <w:rPr>
          <w:spacing w:val="-10"/>
          <w:w w:val="105"/>
          <w:sz w:val="17"/>
        </w:rPr>
        <w:t> </w:t>
      </w:r>
      <w:r>
        <w:rPr>
          <w:w w:val="105"/>
          <w:sz w:val="17"/>
        </w:rPr>
        <w:t>da</w:t>
      </w:r>
      <w:r>
        <w:rPr>
          <w:spacing w:val="-9"/>
          <w:w w:val="105"/>
          <w:sz w:val="17"/>
        </w:rPr>
        <w:t> </w:t>
      </w:r>
      <w:r>
        <w:rPr>
          <w:w w:val="105"/>
          <w:sz w:val="17"/>
        </w:rPr>
        <w:t>contratação</w:t>
      </w:r>
      <w:r>
        <w:rPr>
          <w:spacing w:val="-10"/>
          <w:w w:val="105"/>
          <w:sz w:val="17"/>
        </w:rPr>
        <w:t> </w:t>
      </w:r>
      <w:r>
        <w:rPr>
          <w:w w:val="105"/>
          <w:sz w:val="17"/>
        </w:rPr>
        <w:t>e</w:t>
      </w:r>
      <w:r>
        <w:rPr>
          <w:spacing w:val="-9"/>
          <w:w w:val="105"/>
          <w:sz w:val="17"/>
        </w:rPr>
        <w:t> </w:t>
      </w:r>
      <w:r>
        <w:rPr>
          <w:w w:val="105"/>
          <w:sz w:val="17"/>
        </w:rPr>
        <w:t>de</w:t>
      </w:r>
      <w:r>
        <w:rPr>
          <w:spacing w:val="-10"/>
          <w:w w:val="105"/>
          <w:sz w:val="17"/>
        </w:rPr>
        <w:t> </w:t>
      </w:r>
      <w:r>
        <w:rPr>
          <w:w w:val="105"/>
          <w:sz w:val="17"/>
        </w:rPr>
        <w:t>cada</w:t>
      </w:r>
      <w:r>
        <w:rPr>
          <w:spacing w:val="-10"/>
          <w:w w:val="105"/>
          <w:sz w:val="17"/>
        </w:rPr>
        <w:t> </w:t>
      </w:r>
      <w:r>
        <w:rPr>
          <w:w w:val="105"/>
          <w:sz w:val="17"/>
        </w:rPr>
        <w:t>exercício,</w:t>
      </w:r>
      <w:r>
        <w:rPr>
          <w:spacing w:val="-9"/>
          <w:w w:val="105"/>
          <w:sz w:val="17"/>
        </w:rPr>
        <w:t> </w:t>
      </w:r>
      <w:r>
        <w:rPr>
          <w:w w:val="105"/>
          <w:sz w:val="17"/>
        </w:rPr>
        <w:t>a</w:t>
      </w:r>
      <w:r>
        <w:rPr>
          <w:spacing w:val="-10"/>
          <w:w w:val="105"/>
          <w:sz w:val="17"/>
        </w:rPr>
        <w:t> </w:t>
      </w:r>
      <w:r>
        <w:rPr>
          <w:w w:val="105"/>
          <w:sz w:val="17"/>
        </w:rPr>
        <w:t>existência</w:t>
      </w:r>
      <w:r>
        <w:rPr>
          <w:spacing w:val="-9"/>
          <w:w w:val="105"/>
          <w:sz w:val="17"/>
        </w:rPr>
        <w:t> </w:t>
      </w:r>
      <w:r>
        <w:rPr>
          <w:w w:val="105"/>
          <w:sz w:val="17"/>
        </w:rPr>
        <w:t>de</w:t>
      </w:r>
      <w:r>
        <w:rPr>
          <w:spacing w:val="-10"/>
          <w:w w:val="105"/>
          <w:sz w:val="17"/>
        </w:rPr>
        <w:t> </w:t>
      </w:r>
      <w:r>
        <w:rPr>
          <w:w w:val="105"/>
          <w:sz w:val="17"/>
        </w:rPr>
        <w:t>créditos</w:t>
      </w:r>
      <w:r>
        <w:rPr>
          <w:spacing w:val="-10"/>
          <w:w w:val="105"/>
          <w:sz w:val="17"/>
        </w:rPr>
        <w:t> </w:t>
      </w:r>
      <w:r>
        <w:rPr>
          <w:w w:val="105"/>
          <w:sz w:val="17"/>
        </w:rPr>
        <w:t>orçamentários</w:t>
      </w:r>
      <w:r>
        <w:rPr>
          <w:spacing w:val="-9"/>
          <w:w w:val="105"/>
          <w:sz w:val="17"/>
        </w:rPr>
        <w:t> </w:t>
      </w:r>
      <w:r>
        <w:rPr>
          <w:w w:val="105"/>
          <w:sz w:val="17"/>
        </w:rPr>
        <w:t>vinculados</w:t>
      </w:r>
      <w:r>
        <w:rPr>
          <w:spacing w:val="-10"/>
          <w:w w:val="105"/>
          <w:sz w:val="17"/>
        </w:rPr>
        <w:t> </w:t>
      </w:r>
      <w:r>
        <w:rPr>
          <w:w w:val="105"/>
          <w:sz w:val="17"/>
        </w:rPr>
        <w:t>à</w:t>
      </w:r>
      <w:r>
        <w:rPr>
          <w:spacing w:val="-10"/>
          <w:w w:val="105"/>
          <w:sz w:val="17"/>
        </w:rPr>
        <w:t> </w:t>
      </w:r>
      <w:r>
        <w:rPr>
          <w:w w:val="105"/>
          <w:sz w:val="17"/>
        </w:rPr>
        <w:t>contratação</w:t>
      </w:r>
      <w:r>
        <w:rPr>
          <w:spacing w:val="-9"/>
          <w:w w:val="105"/>
          <w:sz w:val="17"/>
        </w:rPr>
        <w:t> </w:t>
      </w:r>
      <w:r>
        <w:rPr>
          <w:w w:val="105"/>
          <w:sz w:val="17"/>
        </w:rPr>
        <w:t>e</w:t>
      </w:r>
      <w:r>
        <w:rPr>
          <w:spacing w:val="-10"/>
          <w:w w:val="105"/>
          <w:sz w:val="17"/>
        </w:rPr>
        <w:t> </w:t>
      </w:r>
      <w:r>
        <w:rPr>
          <w:w w:val="105"/>
          <w:sz w:val="17"/>
        </w:rPr>
        <w:t>a</w:t>
      </w:r>
      <w:r>
        <w:rPr>
          <w:spacing w:val="-9"/>
          <w:w w:val="105"/>
          <w:sz w:val="17"/>
        </w:rPr>
        <w:t> </w:t>
      </w:r>
      <w:r>
        <w:rPr>
          <w:w w:val="105"/>
          <w:sz w:val="17"/>
        </w:rPr>
        <w:t>vantagem</w:t>
      </w:r>
      <w:r>
        <w:rPr>
          <w:spacing w:val="-10"/>
          <w:w w:val="105"/>
          <w:sz w:val="17"/>
        </w:rPr>
        <w:t> </w:t>
      </w:r>
      <w:r>
        <w:rPr>
          <w:w w:val="105"/>
          <w:sz w:val="17"/>
        </w:rPr>
        <w:t>em</w:t>
      </w:r>
      <w:r>
        <w:rPr>
          <w:spacing w:val="-10"/>
          <w:w w:val="105"/>
          <w:sz w:val="17"/>
        </w:rPr>
        <w:t> </w:t>
      </w:r>
      <w:r>
        <w:rPr>
          <w:w w:val="105"/>
          <w:sz w:val="17"/>
        </w:rPr>
        <w:t>sua</w:t>
      </w:r>
      <w:r>
        <w:rPr>
          <w:spacing w:val="-9"/>
          <w:w w:val="105"/>
          <w:sz w:val="17"/>
        </w:rPr>
        <w:t> </w:t>
      </w:r>
      <w:r>
        <w:rPr>
          <w:spacing w:val="-2"/>
          <w:w w:val="105"/>
          <w:sz w:val="17"/>
        </w:rPr>
        <w:t>manutenção;</w:t>
      </w:r>
    </w:p>
    <w:p>
      <w:pPr>
        <w:pStyle w:val="ListParagraph"/>
        <w:numPr>
          <w:ilvl w:val="2"/>
          <w:numId w:val="47"/>
        </w:numPr>
        <w:tabs>
          <w:tab w:pos="1259" w:val="left" w:leader="none"/>
        </w:tabs>
        <w:spacing w:line="244" w:lineRule="auto" w:before="92" w:after="0"/>
        <w:ind w:left="739" w:right="369" w:firstLine="0"/>
        <w:jc w:val="left"/>
        <w:rPr>
          <w:sz w:val="17"/>
        </w:rPr>
      </w:pPr>
      <w:r>
        <w:rPr>
          <w:w w:val="105"/>
          <w:sz w:val="17"/>
        </w:rPr>
        <w:t>A</w:t>
      </w:r>
      <w:r>
        <w:rPr>
          <w:spacing w:val="-20"/>
          <w:w w:val="105"/>
          <w:sz w:val="17"/>
        </w:rPr>
        <w:t> </w:t>
      </w:r>
      <w:r>
        <w:rPr>
          <w:w w:val="105"/>
          <w:sz w:val="17"/>
        </w:rPr>
        <w:t>Administração</w:t>
      </w:r>
      <w:r>
        <w:rPr>
          <w:spacing w:val="-8"/>
          <w:w w:val="105"/>
          <w:sz w:val="17"/>
        </w:rPr>
        <w:t> </w:t>
      </w:r>
      <w:r>
        <w:rPr>
          <w:w w:val="105"/>
          <w:sz w:val="17"/>
        </w:rPr>
        <w:t>terá</w:t>
      </w:r>
      <w:r>
        <w:rPr>
          <w:spacing w:val="-6"/>
          <w:w w:val="105"/>
          <w:sz w:val="17"/>
        </w:rPr>
        <w:t> </w:t>
      </w:r>
      <w:r>
        <w:rPr>
          <w:w w:val="105"/>
          <w:sz w:val="17"/>
        </w:rPr>
        <w:t>a</w:t>
      </w:r>
      <w:r>
        <w:rPr>
          <w:spacing w:val="-6"/>
          <w:w w:val="105"/>
          <w:sz w:val="17"/>
        </w:rPr>
        <w:t> </w:t>
      </w:r>
      <w:r>
        <w:rPr>
          <w:w w:val="105"/>
          <w:sz w:val="17"/>
        </w:rPr>
        <w:t>opção</w:t>
      </w:r>
      <w:r>
        <w:rPr>
          <w:spacing w:val="-6"/>
          <w:w w:val="105"/>
          <w:sz w:val="17"/>
        </w:rPr>
        <w:t> </w:t>
      </w:r>
      <w:r>
        <w:rPr>
          <w:w w:val="105"/>
          <w:sz w:val="17"/>
        </w:rPr>
        <w:t>de</w:t>
      </w:r>
      <w:r>
        <w:rPr>
          <w:spacing w:val="-6"/>
          <w:w w:val="105"/>
          <w:sz w:val="17"/>
        </w:rPr>
        <w:t> </w:t>
      </w:r>
      <w:r>
        <w:rPr>
          <w:w w:val="105"/>
          <w:sz w:val="17"/>
        </w:rPr>
        <w:t>extinguir</w:t>
      </w:r>
      <w:r>
        <w:rPr>
          <w:spacing w:val="-6"/>
          <w:w w:val="105"/>
          <w:sz w:val="17"/>
        </w:rPr>
        <w:t> </w:t>
      </w:r>
      <w:r>
        <w:rPr>
          <w:w w:val="105"/>
          <w:sz w:val="17"/>
        </w:rPr>
        <w:t>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ônus,</w:t>
      </w:r>
      <w:r>
        <w:rPr>
          <w:spacing w:val="-6"/>
          <w:w w:val="105"/>
          <w:sz w:val="17"/>
        </w:rPr>
        <w:t> </w:t>
      </w:r>
      <w:r>
        <w:rPr>
          <w:w w:val="105"/>
          <w:sz w:val="17"/>
        </w:rPr>
        <w:t>quando</w:t>
      </w:r>
      <w:r>
        <w:rPr>
          <w:spacing w:val="-6"/>
          <w:w w:val="105"/>
          <w:sz w:val="17"/>
        </w:rPr>
        <w:t> </w:t>
      </w:r>
      <w:r>
        <w:rPr>
          <w:w w:val="105"/>
          <w:sz w:val="17"/>
        </w:rPr>
        <w:t>não</w:t>
      </w:r>
      <w:r>
        <w:rPr>
          <w:spacing w:val="-6"/>
          <w:w w:val="105"/>
          <w:sz w:val="17"/>
        </w:rPr>
        <w:t> </w:t>
      </w:r>
      <w:r>
        <w:rPr>
          <w:w w:val="105"/>
          <w:sz w:val="17"/>
        </w:rPr>
        <w:t>dispuser</w:t>
      </w:r>
      <w:r>
        <w:rPr>
          <w:spacing w:val="-6"/>
          <w:w w:val="105"/>
          <w:sz w:val="17"/>
        </w:rPr>
        <w:t> </w:t>
      </w:r>
      <w:r>
        <w:rPr>
          <w:w w:val="105"/>
          <w:sz w:val="17"/>
        </w:rPr>
        <w:t>de</w:t>
      </w:r>
      <w:r>
        <w:rPr>
          <w:spacing w:val="-6"/>
          <w:w w:val="105"/>
          <w:sz w:val="17"/>
        </w:rPr>
        <w:t> </w:t>
      </w:r>
      <w:r>
        <w:rPr>
          <w:w w:val="105"/>
          <w:sz w:val="17"/>
        </w:rPr>
        <w:t>créditos</w:t>
      </w:r>
      <w:r>
        <w:rPr>
          <w:spacing w:val="-6"/>
          <w:w w:val="105"/>
          <w:sz w:val="17"/>
        </w:rPr>
        <w:t> </w:t>
      </w:r>
      <w:r>
        <w:rPr>
          <w:w w:val="105"/>
          <w:sz w:val="17"/>
        </w:rPr>
        <w:t>orçamentários</w:t>
      </w:r>
      <w:r>
        <w:rPr>
          <w:spacing w:val="-6"/>
          <w:w w:val="105"/>
          <w:sz w:val="17"/>
        </w:rPr>
        <w:t> </w:t>
      </w:r>
      <w:r>
        <w:rPr>
          <w:w w:val="105"/>
          <w:sz w:val="17"/>
        </w:rPr>
        <w:t>para</w:t>
      </w:r>
      <w:r>
        <w:rPr>
          <w:spacing w:val="-6"/>
          <w:w w:val="105"/>
          <w:sz w:val="17"/>
        </w:rPr>
        <w:t> </w:t>
      </w:r>
      <w:r>
        <w:rPr>
          <w:w w:val="105"/>
          <w:sz w:val="17"/>
        </w:rPr>
        <w:t>sua</w:t>
      </w:r>
      <w:r>
        <w:rPr>
          <w:spacing w:val="-6"/>
          <w:w w:val="105"/>
          <w:sz w:val="17"/>
        </w:rPr>
        <w:t> </w:t>
      </w:r>
      <w:r>
        <w:rPr>
          <w:w w:val="105"/>
          <w:sz w:val="17"/>
        </w:rPr>
        <w:t>continuidade</w:t>
      </w:r>
      <w:r>
        <w:rPr>
          <w:spacing w:val="-6"/>
          <w:w w:val="105"/>
          <w:sz w:val="17"/>
        </w:rPr>
        <w:t> </w:t>
      </w:r>
      <w:r>
        <w:rPr>
          <w:w w:val="105"/>
          <w:sz w:val="17"/>
        </w:rPr>
        <w:t>ou</w:t>
      </w:r>
      <w:r>
        <w:rPr>
          <w:spacing w:val="-6"/>
          <w:w w:val="105"/>
          <w:sz w:val="17"/>
        </w:rPr>
        <w:t> </w:t>
      </w:r>
      <w:r>
        <w:rPr>
          <w:w w:val="105"/>
          <w:sz w:val="17"/>
        </w:rPr>
        <w:t>quando</w:t>
      </w:r>
      <w:r>
        <w:rPr>
          <w:spacing w:val="-6"/>
          <w:w w:val="105"/>
          <w:sz w:val="17"/>
        </w:rPr>
        <w:t> </w:t>
      </w:r>
      <w:r>
        <w:rPr>
          <w:w w:val="105"/>
          <w:sz w:val="17"/>
        </w:rPr>
        <w:t>entender</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contrato</w:t>
      </w:r>
      <w:r>
        <w:rPr>
          <w:spacing w:val="-6"/>
          <w:w w:val="105"/>
          <w:sz w:val="17"/>
        </w:rPr>
        <w:t> </w:t>
      </w:r>
      <w:r>
        <w:rPr>
          <w:w w:val="105"/>
          <w:sz w:val="17"/>
        </w:rPr>
        <w:t>não</w:t>
      </w:r>
      <w:r>
        <w:rPr>
          <w:spacing w:val="-6"/>
          <w:w w:val="105"/>
          <w:sz w:val="17"/>
        </w:rPr>
        <w:t> </w:t>
      </w:r>
      <w:r>
        <w:rPr>
          <w:w w:val="105"/>
          <w:sz w:val="17"/>
        </w:rPr>
        <w:t>mais</w:t>
      </w:r>
      <w:r>
        <w:rPr>
          <w:spacing w:val="-6"/>
          <w:w w:val="105"/>
          <w:sz w:val="17"/>
        </w:rPr>
        <w:t> </w:t>
      </w:r>
      <w:r>
        <w:rPr>
          <w:w w:val="105"/>
          <w:sz w:val="17"/>
        </w:rPr>
        <w:t>lhe</w:t>
      </w:r>
      <w:r>
        <w:rPr>
          <w:spacing w:val="-6"/>
          <w:w w:val="105"/>
          <w:sz w:val="17"/>
        </w:rPr>
        <w:t> </w:t>
      </w:r>
      <w:r>
        <w:rPr>
          <w:w w:val="105"/>
          <w:sz w:val="17"/>
        </w:rPr>
        <w:t>oferece </w:t>
      </w:r>
      <w:r>
        <w:rPr>
          <w:spacing w:val="-2"/>
          <w:w w:val="105"/>
          <w:sz w:val="17"/>
        </w:rPr>
        <w:t>vantagem;</w:t>
      </w:r>
    </w:p>
    <w:p>
      <w:pPr>
        <w:pStyle w:val="ListParagraph"/>
        <w:numPr>
          <w:ilvl w:val="2"/>
          <w:numId w:val="47"/>
        </w:numPr>
        <w:tabs>
          <w:tab w:pos="1268" w:val="left" w:leader="none"/>
        </w:tabs>
        <w:spacing w:line="240" w:lineRule="auto" w:before="87" w:after="0"/>
        <w:ind w:left="1268" w:right="0" w:hanging="529"/>
        <w:jc w:val="left"/>
        <w:rPr>
          <w:sz w:val="17"/>
        </w:rPr>
      </w:pPr>
      <w:r>
        <w:rPr>
          <w:w w:val="105"/>
          <w:sz w:val="17"/>
        </w:rPr>
        <w:t>Em</w:t>
      </w:r>
      <w:r>
        <w:rPr>
          <w:spacing w:val="-12"/>
          <w:w w:val="105"/>
          <w:sz w:val="17"/>
        </w:rPr>
        <w:t> </w:t>
      </w:r>
      <w:r>
        <w:rPr>
          <w:w w:val="105"/>
          <w:sz w:val="17"/>
        </w:rPr>
        <w:t>caso</w:t>
      </w:r>
      <w:r>
        <w:rPr>
          <w:spacing w:val="-11"/>
          <w:w w:val="105"/>
          <w:sz w:val="17"/>
        </w:rPr>
        <w:t> </w:t>
      </w:r>
      <w:r>
        <w:rPr>
          <w:w w:val="105"/>
          <w:sz w:val="17"/>
        </w:rPr>
        <w:t>de</w:t>
      </w:r>
      <w:r>
        <w:rPr>
          <w:spacing w:val="-9"/>
          <w:w w:val="105"/>
          <w:sz w:val="17"/>
        </w:rPr>
        <w:t> </w:t>
      </w:r>
      <w:r>
        <w:rPr>
          <w:w w:val="105"/>
          <w:sz w:val="17"/>
        </w:rPr>
        <w:t>haver</w:t>
      </w:r>
      <w:r>
        <w:rPr>
          <w:spacing w:val="-8"/>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o</w:t>
      </w:r>
      <w:r>
        <w:rPr>
          <w:spacing w:val="-8"/>
          <w:w w:val="105"/>
          <w:sz w:val="17"/>
        </w:rPr>
        <w:t> </w:t>
      </w:r>
      <w:r>
        <w:rPr>
          <w:w w:val="105"/>
          <w:sz w:val="17"/>
        </w:rPr>
        <w:t>reajuste</w:t>
      </w:r>
      <w:r>
        <w:rPr>
          <w:spacing w:val="-9"/>
          <w:w w:val="105"/>
          <w:sz w:val="17"/>
        </w:rPr>
        <w:t> </w:t>
      </w:r>
      <w:r>
        <w:rPr>
          <w:w w:val="105"/>
          <w:sz w:val="17"/>
        </w:rPr>
        <w:t>de</w:t>
      </w:r>
      <w:r>
        <w:rPr>
          <w:spacing w:val="-8"/>
          <w:w w:val="105"/>
          <w:sz w:val="17"/>
        </w:rPr>
        <w:t> </w:t>
      </w:r>
      <w:r>
        <w:rPr>
          <w:w w:val="105"/>
          <w:sz w:val="17"/>
        </w:rPr>
        <w:t>preços</w:t>
      </w:r>
      <w:r>
        <w:rPr>
          <w:spacing w:val="-9"/>
          <w:w w:val="105"/>
          <w:sz w:val="17"/>
        </w:rPr>
        <w:t> </w:t>
      </w:r>
      <w:r>
        <w:rPr>
          <w:w w:val="105"/>
          <w:sz w:val="17"/>
        </w:rPr>
        <w:t>ocorrerá</w:t>
      </w:r>
      <w:r>
        <w:rPr>
          <w:spacing w:val="-8"/>
          <w:w w:val="105"/>
          <w:sz w:val="17"/>
        </w:rPr>
        <w:t> </w:t>
      </w:r>
      <w:r>
        <w:rPr>
          <w:w w:val="105"/>
          <w:sz w:val="17"/>
        </w:rPr>
        <w:t>conforme</w:t>
      </w:r>
      <w:r>
        <w:rPr>
          <w:spacing w:val="-9"/>
          <w:w w:val="105"/>
          <w:sz w:val="17"/>
        </w:rPr>
        <w:t> </w:t>
      </w:r>
      <w:r>
        <w:rPr>
          <w:w w:val="105"/>
          <w:sz w:val="17"/>
        </w:rPr>
        <w:t>o</w:t>
      </w:r>
      <w:r>
        <w:rPr>
          <w:spacing w:val="-8"/>
          <w:w w:val="105"/>
          <w:sz w:val="17"/>
        </w:rPr>
        <w:t> </w:t>
      </w:r>
      <w:r>
        <w:rPr>
          <w:w w:val="105"/>
          <w:sz w:val="17"/>
        </w:rPr>
        <w:t>índice</w:t>
      </w:r>
      <w:r>
        <w:rPr>
          <w:spacing w:val="-9"/>
          <w:w w:val="105"/>
          <w:sz w:val="17"/>
        </w:rPr>
        <w:t> </w:t>
      </w:r>
      <w:r>
        <w:rPr>
          <w:w w:val="105"/>
          <w:sz w:val="17"/>
        </w:rPr>
        <w:t>IPCA,</w:t>
      </w:r>
      <w:r>
        <w:rPr>
          <w:spacing w:val="-9"/>
          <w:w w:val="105"/>
          <w:sz w:val="17"/>
        </w:rPr>
        <w:t> </w:t>
      </w:r>
      <w:r>
        <w:rPr>
          <w:w w:val="105"/>
          <w:sz w:val="17"/>
        </w:rPr>
        <w:t>após</w:t>
      </w:r>
      <w:r>
        <w:rPr>
          <w:spacing w:val="-8"/>
          <w:w w:val="105"/>
          <w:sz w:val="17"/>
        </w:rPr>
        <w:t> </w:t>
      </w:r>
      <w:r>
        <w:rPr>
          <w:w w:val="105"/>
          <w:sz w:val="17"/>
        </w:rPr>
        <w:t>período</w:t>
      </w:r>
      <w:r>
        <w:rPr>
          <w:spacing w:val="-9"/>
          <w:w w:val="105"/>
          <w:sz w:val="17"/>
        </w:rPr>
        <w:t> </w:t>
      </w:r>
      <w:r>
        <w:rPr>
          <w:w w:val="105"/>
          <w:sz w:val="17"/>
        </w:rPr>
        <w:t>de</w:t>
      </w:r>
      <w:r>
        <w:rPr>
          <w:spacing w:val="-8"/>
          <w:w w:val="105"/>
          <w:sz w:val="17"/>
        </w:rPr>
        <w:t> </w:t>
      </w:r>
      <w:r>
        <w:rPr>
          <w:w w:val="105"/>
          <w:sz w:val="17"/>
        </w:rPr>
        <w:t>12</w:t>
      </w:r>
      <w:r>
        <w:rPr>
          <w:spacing w:val="-9"/>
          <w:w w:val="105"/>
          <w:sz w:val="17"/>
        </w:rPr>
        <w:t> </w:t>
      </w:r>
      <w:r>
        <w:rPr>
          <w:w w:val="105"/>
          <w:sz w:val="17"/>
        </w:rPr>
        <w:t>meses,</w:t>
      </w:r>
      <w:r>
        <w:rPr>
          <w:spacing w:val="-8"/>
          <w:w w:val="105"/>
          <w:sz w:val="17"/>
        </w:rPr>
        <w:t> </w:t>
      </w:r>
      <w:r>
        <w:rPr>
          <w:w w:val="105"/>
          <w:sz w:val="17"/>
        </w:rPr>
        <w:t>conforme</w:t>
      </w:r>
      <w:r>
        <w:rPr>
          <w:spacing w:val="-12"/>
          <w:w w:val="105"/>
          <w:sz w:val="17"/>
        </w:rPr>
        <w:t> </w:t>
      </w:r>
      <w:r>
        <w:rPr>
          <w:w w:val="105"/>
          <w:sz w:val="17"/>
        </w:rPr>
        <w:t>Art.</w:t>
      </w:r>
      <w:r>
        <w:rPr>
          <w:spacing w:val="-8"/>
          <w:w w:val="105"/>
          <w:sz w:val="17"/>
        </w:rPr>
        <w:t> </w:t>
      </w:r>
      <w:r>
        <w:rPr>
          <w:w w:val="105"/>
          <w:sz w:val="17"/>
        </w:rPr>
        <w:t>107,</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spacing w:val="-2"/>
          <w:w w:val="105"/>
          <w:sz w:val="17"/>
        </w:rPr>
        <w:t>14.133/2021</w:t>
      </w:r>
    </w:p>
    <w:p>
      <w:pPr>
        <w:pStyle w:val="BodyText"/>
        <w:spacing w:before="183"/>
        <w:ind w:left="0"/>
      </w:pPr>
    </w:p>
    <w:p>
      <w:pPr>
        <w:pStyle w:val="Heading2"/>
        <w:numPr>
          <w:ilvl w:val="0"/>
          <w:numId w:val="46"/>
        </w:numPr>
        <w:tabs>
          <w:tab w:pos="934" w:val="left" w:leader="none"/>
        </w:tabs>
        <w:spacing w:line="240" w:lineRule="auto" w:before="0" w:after="0"/>
        <w:ind w:left="934" w:right="0" w:hanging="548"/>
        <w:jc w:val="left"/>
      </w:pPr>
      <w:r>
        <w:rPr>
          <w:w w:val="105"/>
        </w:rPr>
        <w:t>–</w:t>
      </w:r>
      <w:r>
        <w:rPr>
          <w:spacing w:val="-11"/>
          <w:w w:val="105"/>
        </w:rPr>
        <w:t> </w:t>
      </w:r>
      <w:r>
        <w:rPr>
          <w:w w:val="105"/>
        </w:rPr>
        <w:t>CRITÉRIOS</w:t>
      </w:r>
      <w:r>
        <w:rPr>
          <w:spacing w:val="-10"/>
          <w:w w:val="105"/>
        </w:rPr>
        <w:t> </w:t>
      </w:r>
      <w:r>
        <w:rPr>
          <w:w w:val="105"/>
        </w:rPr>
        <w:t>E</w:t>
      </w:r>
      <w:r>
        <w:rPr>
          <w:spacing w:val="-10"/>
          <w:w w:val="105"/>
        </w:rPr>
        <w:t> </w:t>
      </w:r>
      <w:r>
        <w:rPr>
          <w:w w:val="105"/>
        </w:rPr>
        <w:t>PRÁTICAS</w:t>
      </w:r>
      <w:r>
        <w:rPr>
          <w:spacing w:val="-10"/>
          <w:w w:val="105"/>
        </w:rPr>
        <w:t> </w:t>
      </w:r>
      <w:r>
        <w:rPr>
          <w:w w:val="105"/>
        </w:rPr>
        <w:t>DE</w:t>
      </w:r>
      <w:r>
        <w:rPr>
          <w:spacing w:val="-10"/>
          <w:w w:val="105"/>
        </w:rPr>
        <w:t> </w:t>
      </w:r>
      <w:r>
        <w:rPr>
          <w:spacing w:val="-2"/>
          <w:w w:val="105"/>
        </w:rPr>
        <w:t>SUSTENTABILIDADE</w:t>
      </w:r>
    </w:p>
    <w:p>
      <w:pPr>
        <w:pStyle w:val="ListParagraph"/>
        <w:numPr>
          <w:ilvl w:val="1"/>
          <w:numId w:val="1"/>
        </w:numPr>
        <w:tabs>
          <w:tab w:pos="804" w:val="left" w:leader="none"/>
        </w:tabs>
        <w:spacing w:line="244" w:lineRule="auto" w:before="91" w:after="0"/>
        <w:ind w:left="386" w:right="369" w:firstLine="0"/>
        <w:jc w:val="left"/>
        <w:rPr>
          <w:sz w:val="17"/>
        </w:rPr>
      </w:pPr>
      <w:r>
        <w:rPr>
          <w:w w:val="105"/>
          <w:sz w:val="17"/>
        </w:rPr>
        <w:t>A</w:t>
      </w:r>
      <w:r>
        <w:rPr>
          <w:spacing w:val="15"/>
          <w:w w:val="105"/>
          <w:sz w:val="17"/>
        </w:rPr>
        <w:t> </w:t>
      </w:r>
      <w:r>
        <w:rPr>
          <w:w w:val="105"/>
          <w:sz w:val="17"/>
        </w:rPr>
        <w:t>contratada</w:t>
      </w:r>
      <w:r>
        <w:rPr>
          <w:spacing w:val="23"/>
          <w:w w:val="105"/>
          <w:sz w:val="17"/>
        </w:rPr>
        <w:t> </w:t>
      </w:r>
      <w:r>
        <w:rPr>
          <w:w w:val="105"/>
          <w:sz w:val="17"/>
        </w:rPr>
        <w:t>deverá</w:t>
      </w:r>
      <w:r>
        <w:rPr>
          <w:spacing w:val="23"/>
          <w:w w:val="105"/>
          <w:sz w:val="17"/>
        </w:rPr>
        <w:t> </w:t>
      </w:r>
      <w:r>
        <w:rPr>
          <w:w w:val="105"/>
          <w:sz w:val="17"/>
        </w:rPr>
        <w:t>observar,</w:t>
      </w:r>
      <w:r>
        <w:rPr>
          <w:spacing w:val="23"/>
          <w:w w:val="105"/>
          <w:sz w:val="17"/>
        </w:rPr>
        <w:t> </w:t>
      </w:r>
      <w:r>
        <w:rPr>
          <w:w w:val="105"/>
          <w:sz w:val="17"/>
        </w:rPr>
        <w:t>no</w:t>
      </w:r>
      <w:r>
        <w:rPr>
          <w:spacing w:val="23"/>
          <w:w w:val="105"/>
          <w:sz w:val="17"/>
        </w:rPr>
        <w:t> </w:t>
      </w:r>
      <w:r>
        <w:rPr>
          <w:w w:val="105"/>
          <w:sz w:val="17"/>
        </w:rPr>
        <w:t>desempenho</w:t>
      </w:r>
      <w:r>
        <w:rPr>
          <w:spacing w:val="23"/>
          <w:w w:val="105"/>
          <w:sz w:val="17"/>
        </w:rPr>
        <w:t> </w:t>
      </w:r>
      <w:r>
        <w:rPr>
          <w:w w:val="105"/>
          <w:sz w:val="17"/>
        </w:rPr>
        <w:t>de</w:t>
      </w:r>
      <w:r>
        <w:rPr>
          <w:spacing w:val="23"/>
          <w:w w:val="105"/>
          <w:sz w:val="17"/>
        </w:rPr>
        <w:t> </w:t>
      </w:r>
      <w:r>
        <w:rPr>
          <w:w w:val="105"/>
          <w:sz w:val="17"/>
        </w:rPr>
        <w:t>suas</w:t>
      </w:r>
      <w:r>
        <w:rPr>
          <w:spacing w:val="23"/>
          <w:w w:val="105"/>
          <w:sz w:val="17"/>
        </w:rPr>
        <w:t> </w:t>
      </w:r>
      <w:r>
        <w:rPr>
          <w:w w:val="105"/>
          <w:sz w:val="17"/>
        </w:rPr>
        <w:t>atividades,</w:t>
      </w:r>
      <w:r>
        <w:rPr>
          <w:spacing w:val="23"/>
          <w:w w:val="105"/>
          <w:sz w:val="17"/>
        </w:rPr>
        <w:t> </w:t>
      </w:r>
      <w:r>
        <w:rPr>
          <w:w w:val="105"/>
          <w:sz w:val="17"/>
        </w:rPr>
        <w:t>práticas</w:t>
      </w:r>
      <w:r>
        <w:rPr>
          <w:spacing w:val="23"/>
          <w:w w:val="105"/>
          <w:sz w:val="17"/>
        </w:rPr>
        <w:t> </w:t>
      </w:r>
      <w:r>
        <w:rPr>
          <w:w w:val="105"/>
          <w:sz w:val="17"/>
        </w:rPr>
        <w:t>de</w:t>
      </w:r>
      <w:r>
        <w:rPr>
          <w:spacing w:val="23"/>
          <w:w w:val="105"/>
          <w:sz w:val="17"/>
        </w:rPr>
        <w:t> </w:t>
      </w:r>
      <w:r>
        <w:rPr>
          <w:w w:val="105"/>
          <w:sz w:val="17"/>
        </w:rPr>
        <w:t>sustentabilidade</w:t>
      </w:r>
      <w:r>
        <w:rPr>
          <w:spacing w:val="23"/>
          <w:w w:val="105"/>
          <w:sz w:val="17"/>
        </w:rPr>
        <w:t> </w:t>
      </w:r>
      <w:r>
        <w:rPr>
          <w:w w:val="105"/>
          <w:sz w:val="17"/>
        </w:rPr>
        <w:t>ambiental,</w:t>
      </w:r>
      <w:r>
        <w:rPr>
          <w:spacing w:val="23"/>
          <w:w w:val="105"/>
          <w:sz w:val="17"/>
        </w:rPr>
        <w:t> </w:t>
      </w:r>
      <w:r>
        <w:rPr>
          <w:w w:val="105"/>
          <w:sz w:val="17"/>
        </w:rPr>
        <w:t>social</w:t>
      </w:r>
      <w:r>
        <w:rPr>
          <w:spacing w:val="23"/>
          <w:w w:val="105"/>
          <w:sz w:val="17"/>
        </w:rPr>
        <w:t> </w:t>
      </w:r>
      <w:r>
        <w:rPr>
          <w:w w:val="105"/>
          <w:sz w:val="17"/>
        </w:rPr>
        <w:t>e</w:t>
      </w:r>
      <w:r>
        <w:rPr>
          <w:spacing w:val="23"/>
          <w:w w:val="105"/>
          <w:sz w:val="17"/>
        </w:rPr>
        <w:t> </w:t>
      </w:r>
      <w:r>
        <w:rPr>
          <w:w w:val="105"/>
          <w:sz w:val="17"/>
        </w:rPr>
        <w:t>econômica,</w:t>
      </w:r>
      <w:r>
        <w:rPr>
          <w:spacing w:val="23"/>
          <w:w w:val="105"/>
          <w:sz w:val="17"/>
        </w:rPr>
        <w:t> </w:t>
      </w:r>
      <w:r>
        <w:rPr>
          <w:w w:val="105"/>
          <w:sz w:val="17"/>
        </w:rPr>
        <w:t>em</w:t>
      </w:r>
      <w:r>
        <w:rPr>
          <w:spacing w:val="23"/>
          <w:w w:val="105"/>
          <w:sz w:val="17"/>
        </w:rPr>
        <w:t> </w:t>
      </w:r>
      <w:r>
        <w:rPr>
          <w:w w:val="105"/>
          <w:sz w:val="17"/>
        </w:rPr>
        <w:t>conformidade</w:t>
      </w:r>
      <w:r>
        <w:rPr>
          <w:spacing w:val="23"/>
          <w:w w:val="105"/>
          <w:sz w:val="17"/>
        </w:rPr>
        <w:t> </w:t>
      </w:r>
      <w:r>
        <w:rPr>
          <w:w w:val="105"/>
          <w:sz w:val="17"/>
        </w:rPr>
        <w:t>com</w:t>
      </w:r>
      <w:r>
        <w:rPr>
          <w:spacing w:val="23"/>
          <w:w w:val="105"/>
          <w:sz w:val="17"/>
        </w:rPr>
        <w:t> </w:t>
      </w:r>
      <w:r>
        <w:rPr>
          <w:w w:val="105"/>
          <w:sz w:val="17"/>
        </w:rPr>
        <w:t>o</w:t>
      </w:r>
      <w:r>
        <w:rPr>
          <w:spacing w:val="23"/>
          <w:w w:val="105"/>
          <w:sz w:val="17"/>
        </w:rPr>
        <w:t> </w:t>
      </w:r>
      <w:r>
        <w:rPr>
          <w:w w:val="105"/>
          <w:sz w:val="17"/>
        </w:rPr>
        <w:t>disposto</w:t>
      </w:r>
      <w:r>
        <w:rPr>
          <w:spacing w:val="23"/>
          <w:w w:val="105"/>
          <w:sz w:val="17"/>
        </w:rPr>
        <w:t> </w:t>
      </w:r>
      <w:r>
        <w:rPr>
          <w:w w:val="105"/>
          <w:sz w:val="17"/>
        </w:rPr>
        <w:t>nos</w:t>
      </w:r>
      <w:r>
        <w:rPr>
          <w:spacing w:val="23"/>
          <w:w w:val="105"/>
          <w:sz w:val="17"/>
        </w:rPr>
        <w:t> </w:t>
      </w:r>
      <w:r>
        <w:rPr>
          <w:w w:val="105"/>
          <w:sz w:val="17"/>
        </w:rPr>
        <w:t>arts.</w:t>
      </w:r>
      <w:r>
        <w:rPr>
          <w:spacing w:val="23"/>
          <w:w w:val="105"/>
          <w:sz w:val="17"/>
        </w:rPr>
        <w:t> </w:t>
      </w:r>
      <w:r>
        <w:rPr>
          <w:w w:val="105"/>
          <w:sz w:val="17"/>
        </w:rPr>
        <w:t>11</w:t>
      </w:r>
      <w:r>
        <w:rPr>
          <w:spacing w:val="23"/>
          <w:w w:val="105"/>
          <w:sz w:val="17"/>
        </w:rPr>
        <w:t> </w:t>
      </w:r>
      <w:r>
        <w:rPr>
          <w:w w:val="105"/>
          <w:sz w:val="17"/>
        </w:rPr>
        <w:t>e</w:t>
      </w:r>
      <w:r>
        <w:rPr>
          <w:spacing w:val="23"/>
          <w:w w:val="105"/>
          <w:sz w:val="17"/>
        </w:rPr>
        <w:t> </w:t>
      </w:r>
      <w:r>
        <w:rPr>
          <w:w w:val="105"/>
          <w:sz w:val="17"/>
        </w:rPr>
        <w:t>25</w:t>
      </w:r>
      <w:r>
        <w:rPr>
          <w:spacing w:val="23"/>
          <w:w w:val="105"/>
          <w:sz w:val="17"/>
        </w:rPr>
        <w:t> </w:t>
      </w:r>
      <w:r>
        <w:rPr>
          <w:w w:val="105"/>
          <w:sz w:val="17"/>
        </w:rPr>
        <w:t>da</w:t>
      </w:r>
      <w:r>
        <w:rPr>
          <w:spacing w:val="23"/>
          <w:w w:val="105"/>
          <w:sz w:val="17"/>
        </w:rPr>
        <w:t> </w:t>
      </w:r>
      <w:r>
        <w:rPr>
          <w:w w:val="105"/>
          <w:sz w:val="17"/>
        </w:rPr>
        <w:t>Lei</w:t>
      </w:r>
      <w:r>
        <w:rPr>
          <w:spacing w:val="23"/>
          <w:w w:val="105"/>
          <w:sz w:val="17"/>
        </w:rPr>
        <w:t> </w:t>
      </w:r>
      <w:r>
        <w:rPr>
          <w:w w:val="105"/>
          <w:sz w:val="17"/>
        </w:rPr>
        <w:t>nº 14.133/2021, no Decreto Federal nº 10.936/2022 (Política Nacional de Resíduos Sólidos) e demais normas correlatas.</w:t>
      </w:r>
    </w:p>
    <w:p>
      <w:pPr>
        <w:pStyle w:val="ListParagraph"/>
        <w:numPr>
          <w:ilvl w:val="1"/>
          <w:numId w:val="1"/>
        </w:numPr>
        <w:tabs>
          <w:tab w:pos="782" w:val="left" w:leader="none"/>
        </w:tabs>
        <w:spacing w:line="240" w:lineRule="auto" w:before="87" w:after="0"/>
        <w:ind w:left="782" w:right="0" w:hanging="396"/>
        <w:jc w:val="left"/>
        <w:rPr>
          <w:sz w:val="17"/>
        </w:rPr>
      </w:pPr>
      <w:r>
        <w:rPr>
          <w:w w:val="105"/>
          <w:sz w:val="17"/>
        </w:rPr>
        <w:t>Deverão</w:t>
      </w:r>
      <w:r>
        <w:rPr>
          <w:spacing w:val="-11"/>
          <w:w w:val="105"/>
          <w:sz w:val="17"/>
        </w:rPr>
        <w:t> </w:t>
      </w:r>
      <w:r>
        <w:rPr>
          <w:w w:val="105"/>
          <w:sz w:val="17"/>
        </w:rPr>
        <w:t>ser</w:t>
      </w:r>
      <w:r>
        <w:rPr>
          <w:spacing w:val="-10"/>
          <w:w w:val="105"/>
          <w:sz w:val="17"/>
        </w:rPr>
        <w:t> </w:t>
      </w:r>
      <w:r>
        <w:rPr>
          <w:w w:val="105"/>
          <w:sz w:val="17"/>
        </w:rPr>
        <w:t>adotadas,</w:t>
      </w:r>
      <w:r>
        <w:rPr>
          <w:spacing w:val="-10"/>
          <w:w w:val="105"/>
          <w:sz w:val="17"/>
        </w:rPr>
        <w:t> </w:t>
      </w:r>
      <w:r>
        <w:rPr>
          <w:w w:val="105"/>
          <w:sz w:val="17"/>
        </w:rPr>
        <w:t>sempre</w:t>
      </w:r>
      <w:r>
        <w:rPr>
          <w:spacing w:val="-10"/>
          <w:w w:val="105"/>
          <w:sz w:val="17"/>
        </w:rPr>
        <w:t> </w:t>
      </w:r>
      <w:r>
        <w:rPr>
          <w:w w:val="105"/>
          <w:sz w:val="17"/>
        </w:rPr>
        <w:t>que</w:t>
      </w:r>
      <w:r>
        <w:rPr>
          <w:spacing w:val="-11"/>
          <w:w w:val="105"/>
          <w:sz w:val="17"/>
        </w:rPr>
        <w:t> </w:t>
      </w:r>
      <w:r>
        <w:rPr>
          <w:w w:val="105"/>
          <w:sz w:val="17"/>
        </w:rPr>
        <w:t>aplicáveis,</w:t>
      </w:r>
      <w:r>
        <w:rPr>
          <w:spacing w:val="-10"/>
          <w:w w:val="105"/>
          <w:sz w:val="17"/>
        </w:rPr>
        <w:t> </w:t>
      </w:r>
      <w:r>
        <w:rPr>
          <w:w w:val="105"/>
          <w:sz w:val="17"/>
        </w:rPr>
        <w:t>as</w:t>
      </w:r>
      <w:r>
        <w:rPr>
          <w:spacing w:val="-10"/>
          <w:w w:val="105"/>
          <w:sz w:val="17"/>
        </w:rPr>
        <w:t> </w:t>
      </w:r>
      <w:r>
        <w:rPr>
          <w:w w:val="105"/>
          <w:sz w:val="17"/>
        </w:rPr>
        <w:t>seguintes</w:t>
      </w:r>
      <w:r>
        <w:rPr>
          <w:spacing w:val="-10"/>
          <w:w w:val="105"/>
          <w:sz w:val="17"/>
        </w:rPr>
        <w:t> </w:t>
      </w:r>
      <w:r>
        <w:rPr>
          <w:spacing w:val="-2"/>
          <w:w w:val="105"/>
          <w:sz w:val="17"/>
        </w:rPr>
        <w:t>medidas:</w:t>
      </w:r>
    </w:p>
    <w:p>
      <w:pPr>
        <w:pStyle w:val="ListParagraph"/>
        <w:numPr>
          <w:ilvl w:val="0"/>
          <w:numId w:val="48"/>
        </w:numPr>
        <w:tabs>
          <w:tab w:pos="919" w:val="left" w:leader="none"/>
        </w:tabs>
        <w:spacing w:line="240" w:lineRule="auto" w:before="92" w:after="0"/>
        <w:ind w:left="919" w:right="0" w:hanging="180"/>
        <w:jc w:val="left"/>
        <w:rPr>
          <w:sz w:val="17"/>
        </w:rPr>
      </w:pPr>
      <w:r>
        <w:rPr>
          <w:w w:val="105"/>
          <w:sz w:val="17"/>
        </w:rPr>
        <w:t>utilização</w:t>
      </w:r>
      <w:r>
        <w:rPr>
          <w:spacing w:val="-11"/>
          <w:w w:val="105"/>
          <w:sz w:val="17"/>
        </w:rPr>
        <w:t> </w:t>
      </w:r>
      <w:r>
        <w:rPr>
          <w:w w:val="105"/>
          <w:sz w:val="17"/>
        </w:rPr>
        <w:t>de</w:t>
      </w:r>
      <w:r>
        <w:rPr>
          <w:spacing w:val="-11"/>
          <w:w w:val="105"/>
          <w:sz w:val="17"/>
        </w:rPr>
        <w:t> </w:t>
      </w:r>
      <w:r>
        <w:rPr>
          <w:w w:val="105"/>
          <w:sz w:val="17"/>
        </w:rPr>
        <w:t>materiais</w:t>
      </w:r>
      <w:r>
        <w:rPr>
          <w:spacing w:val="-10"/>
          <w:w w:val="105"/>
          <w:sz w:val="17"/>
        </w:rPr>
        <w:t> </w:t>
      </w:r>
      <w:r>
        <w:rPr>
          <w:w w:val="105"/>
          <w:sz w:val="17"/>
        </w:rPr>
        <w:t>recicláveis</w:t>
      </w:r>
      <w:r>
        <w:rPr>
          <w:spacing w:val="-11"/>
          <w:w w:val="105"/>
          <w:sz w:val="17"/>
        </w:rPr>
        <w:t> </w:t>
      </w:r>
      <w:r>
        <w:rPr>
          <w:w w:val="105"/>
          <w:sz w:val="17"/>
        </w:rPr>
        <w:t>ou</w:t>
      </w:r>
      <w:r>
        <w:rPr>
          <w:spacing w:val="-11"/>
          <w:w w:val="105"/>
          <w:sz w:val="17"/>
        </w:rPr>
        <w:t> </w:t>
      </w:r>
      <w:r>
        <w:rPr>
          <w:w w:val="105"/>
          <w:sz w:val="17"/>
        </w:rPr>
        <w:t>reciclados</w:t>
      </w:r>
      <w:r>
        <w:rPr>
          <w:spacing w:val="-10"/>
          <w:w w:val="105"/>
          <w:sz w:val="17"/>
        </w:rPr>
        <w:t> </w:t>
      </w:r>
      <w:r>
        <w:rPr>
          <w:w w:val="105"/>
          <w:sz w:val="17"/>
        </w:rPr>
        <w:t>em</w:t>
      </w:r>
      <w:r>
        <w:rPr>
          <w:spacing w:val="-11"/>
          <w:w w:val="105"/>
          <w:sz w:val="17"/>
        </w:rPr>
        <w:t> </w:t>
      </w:r>
      <w:r>
        <w:rPr>
          <w:w w:val="105"/>
          <w:sz w:val="17"/>
        </w:rPr>
        <w:t>embalagens,</w:t>
      </w:r>
      <w:r>
        <w:rPr>
          <w:spacing w:val="-11"/>
          <w:w w:val="105"/>
          <w:sz w:val="17"/>
        </w:rPr>
        <w:t> </w:t>
      </w:r>
      <w:r>
        <w:rPr>
          <w:w w:val="105"/>
          <w:sz w:val="17"/>
        </w:rPr>
        <w:t>com</w:t>
      </w:r>
      <w:r>
        <w:rPr>
          <w:spacing w:val="-10"/>
          <w:w w:val="105"/>
          <w:sz w:val="17"/>
        </w:rPr>
        <w:t> </w:t>
      </w:r>
      <w:r>
        <w:rPr>
          <w:w w:val="105"/>
          <w:sz w:val="17"/>
        </w:rPr>
        <w:t>preferência</w:t>
      </w:r>
      <w:r>
        <w:rPr>
          <w:spacing w:val="-11"/>
          <w:w w:val="105"/>
          <w:sz w:val="17"/>
        </w:rPr>
        <w:t> </w:t>
      </w:r>
      <w:r>
        <w:rPr>
          <w:w w:val="105"/>
          <w:sz w:val="17"/>
        </w:rPr>
        <w:t>para</w:t>
      </w:r>
      <w:r>
        <w:rPr>
          <w:spacing w:val="-11"/>
          <w:w w:val="105"/>
          <w:sz w:val="17"/>
        </w:rPr>
        <w:t> </w:t>
      </w:r>
      <w:r>
        <w:rPr>
          <w:w w:val="105"/>
          <w:sz w:val="17"/>
        </w:rPr>
        <w:t>insumos</w:t>
      </w:r>
      <w:r>
        <w:rPr>
          <w:spacing w:val="-10"/>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impacto</w:t>
      </w:r>
      <w:r>
        <w:rPr>
          <w:spacing w:val="-10"/>
          <w:w w:val="105"/>
          <w:sz w:val="17"/>
        </w:rPr>
        <w:t> </w:t>
      </w:r>
      <w:r>
        <w:rPr>
          <w:spacing w:val="-2"/>
          <w:w w:val="105"/>
          <w:sz w:val="17"/>
        </w:rPr>
        <w:t>ambiental;</w:t>
      </w:r>
    </w:p>
    <w:p>
      <w:pPr>
        <w:pStyle w:val="ListParagraph"/>
        <w:numPr>
          <w:ilvl w:val="0"/>
          <w:numId w:val="48"/>
        </w:numPr>
        <w:tabs>
          <w:tab w:pos="929" w:val="left" w:leader="none"/>
        </w:tabs>
        <w:spacing w:line="240" w:lineRule="auto" w:before="3" w:after="0"/>
        <w:ind w:left="929" w:right="0" w:hanging="190"/>
        <w:jc w:val="left"/>
        <w:rPr>
          <w:sz w:val="17"/>
        </w:rPr>
      </w:pPr>
      <w:r>
        <w:rPr>
          <w:w w:val="105"/>
          <w:sz w:val="17"/>
        </w:rPr>
        <w:t>redução</w:t>
      </w:r>
      <w:r>
        <w:rPr>
          <w:spacing w:val="-12"/>
          <w:w w:val="105"/>
          <w:sz w:val="17"/>
        </w:rPr>
        <w:t> </w:t>
      </w:r>
      <w:r>
        <w:rPr>
          <w:w w:val="105"/>
          <w:sz w:val="17"/>
        </w:rPr>
        <w:t>do</w:t>
      </w:r>
      <w:r>
        <w:rPr>
          <w:spacing w:val="-11"/>
          <w:w w:val="105"/>
          <w:sz w:val="17"/>
        </w:rPr>
        <w:t> </w:t>
      </w:r>
      <w:r>
        <w:rPr>
          <w:w w:val="105"/>
          <w:sz w:val="17"/>
        </w:rPr>
        <w:t>volume</w:t>
      </w:r>
      <w:r>
        <w:rPr>
          <w:spacing w:val="-11"/>
          <w:w w:val="105"/>
          <w:sz w:val="17"/>
        </w:rPr>
        <w:t> </w:t>
      </w:r>
      <w:r>
        <w:rPr>
          <w:w w:val="105"/>
          <w:sz w:val="17"/>
        </w:rPr>
        <w:t>de</w:t>
      </w:r>
      <w:r>
        <w:rPr>
          <w:spacing w:val="-11"/>
          <w:w w:val="105"/>
          <w:sz w:val="17"/>
        </w:rPr>
        <w:t> </w:t>
      </w:r>
      <w:r>
        <w:rPr>
          <w:w w:val="105"/>
          <w:sz w:val="17"/>
        </w:rPr>
        <w:t>embalagens</w:t>
      </w:r>
      <w:r>
        <w:rPr>
          <w:spacing w:val="-11"/>
          <w:w w:val="105"/>
          <w:sz w:val="17"/>
        </w:rPr>
        <w:t> </w:t>
      </w:r>
      <w:r>
        <w:rPr>
          <w:w w:val="105"/>
          <w:sz w:val="17"/>
        </w:rPr>
        <w:t>e</w:t>
      </w:r>
      <w:r>
        <w:rPr>
          <w:spacing w:val="-11"/>
          <w:w w:val="105"/>
          <w:sz w:val="17"/>
        </w:rPr>
        <w:t> </w:t>
      </w:r>
      <w:r>
        <w:rPr>
          <w:w w:val="105"/>
          <w:sz w:val="17"/>
        </w:rPr>
        <w:t>compromisso</w:t>
      </w:r>
      <w:r>
        <w:rPr>
          <w:spacing w:val="-11"/>
          <w:w w:val="105"/>
          <w:sz w:val="17"/>
        </w:rPr>
        <w:t> </w:t>
      </w:r>
      <w:r>
        <w:rPr>
          <w:w w:val="105"/>
          <w:sz w:val="17"/>
        </w:rPr>
        <w:t>com</w:t>
      </w:r>
      <w:r>
        <w:rPr>
          <w:spacing w:val="-11"/>
          <w:w w:val="105"/>
          <w:sz w:val="17"/>
        </w:rPr>
        <w:t> </w:t>
      </w:r>
      <w:r>
        <w:rPr>
          <w:w w:val="105"/>
          <w:sz w:val="17"/>
        </w:rPr>
        <w:t>sua</w:t>
      </w:r>
      <w:r>
        <w:rPr>
          <w:spacing w:val="-12"/>
          <w:w w:val="105"/>
          <w:sz w:val="17"/>
        </w:rPr>
        <w:t> </w:t>
      </w:r>
      <w:r>
        <w:rPr>
          <w:w w:val="105"/>
          <w:sz w:val="17"/>
        </w:rPr>
        <w:t>destinação</w:t>
      </w:r>
      <w:r>
        <w:rPr>
          <w:spacing w:val="-11"/>
          <w:w w:val="105"/>
          <w:sz w:val="17"/>
        </w:rPr>
        <w:t> </w:t>
      </w:r>
      <w:r>
        <w:rPr>
          <w:w w:val="105"/>
          <w:sz w:val="17"/>
        </w:rPr>
        <w:t>ambientalmente</w:t>
      </w:r>
      <w:r>
        <w:rPr>
          <w:spacing w:val="-11"/>
          <w:w w:val="105"/>
          <w:sz w:val="17"/>
        </w:rPr>
        <w:t> </w:t>
      </w:r>
      <w:r>
        <w:rPr>
          <w:spacing w:val="-2"/>
          <w:w w:val="105"/>
          <w:sz w:val="17"/>
        </w:rPr>
        <w:t>adequada;</w:t>
      </w:r>
    </w:p>
    <w:p>
      <w:pPr>
        <w:pStyle w:val="ListParagraph"/>
        <w:numPr>
          <w:ilvl w:val="0"/>
          <w:numId w:val="48"/>
        </w:numPr>
        <w:tabs>
          <w:tab w:pos="919" w:val="left" w:leader="none"/>
        </w:tabs>
        <w:spacing w:line="240" w:lineRule="auto" w:before="3" w:after="0"/>
        <w:ind w:left="919" w:right="0" w:hanging="180"/>
        <w:jc w:val="left"/>
        <w:rPr>
          <w:sz w:val="17"/>
        </w:rPr>
      </w:pPr>
      <w:r>
        <w:rPr>
          <w:w w:val="105"/>
          <w:sz w:val="17"/>
        </w:rPr>
        <w:t>transporte</w:t>
      </w:r>
      <w:r>
        <w:rPr>
          <w:spacing w:val="-10"/>
          <w:w w:val="105"/>
          <w:sz w:val="17"/>
        </w:rPr>
        <w:t> </w:t>
      </w:r>
      <w:r>
        <w:rPr>
          <w:w w:val="105"/>
          <w:sz w:val="17"/>
        </w:rPr>
        <w:t>e</w:t>
      </w:r>
      <w:r>
        <w:rPr>
          <w:spacing w:val="-9"/>
          <w:w w:val="105"/>
          <w:sz w:val="17"/>
        </w:rPr>
        <w:t> </w:t>
      </w:r>
      <w:r>
        <w:rPr>
          <w:w w:val="105"/>
          <w:sz w:val="17"/>
        </w:rPr>
        <w:t>entrega</w:t>
      </w:r>
      <w:r>
        <w:rPr>
          <w:spacing w:val="-9"/>
          <w:w w:val="105"/>
          <w:sz w:val="17"/>
        </w:rPr>
        <w:t> </w:t>
      </w:r>
      <w:r>
        <w:rPr>
          <w:w w:val="105"/>
          <w:sz w:val="17"/>
        </w:rPr>
        <w:t>realizados</w:t>
      </w:r>
      <w:r>
        <w:rPr>
          <w:spacing w:val="-9"/>
          <w:w w:val="105"/>
          <w:sz w:val="17"/>
        </w:rPr>
        <w:t> </w:t>
      </w:r>
      <w:r>
        <w:rPr>
          <w:w w:val="105"/>
          <w:sz w:val="17"/>
        </w:rPr>
        <w:t>de</w:t>
      </w:r>
      <w:r>
        <w:rPr>
          <w:spacing w:val="-9"/>
          <w:w w:val="105"/>
          <w:sz w:val="17"/>
        </w:rPr>
        <w:t> </w:t>
      </w:r>
      <w:r>
        <w:rPr>
          <w:w w:val="105"/>
          <w:sz w:val="17"/>
        </w:rPr>
        <w:t>forma</w:t>
      </w:r>
      <w:r>
        <w:rPr>
          <w:spacing w:val="-9"/>
          <w:w w:val="105"/>
          <w:sz w:val="17"/>
        </w:rPr>
        <w:t> </w:t>
      </w:r>
      <w:r>
        <w:rPr>
          <w:w w:val="105"/>
          <w:sz w:val="17"/>
        </w:rPr>
        <w:t>a</w:t>
      </w:r>
      <w:r>
        <w:rPr>
          <w:spacing w:val="-9"/>
          <w:w w:val="105"/>
          <w:sz w:val="17"/>
        </w:rPr>
        <w:t> </w:t>
      </w:r>
      <w:r>
        <w:rPr>
          <w:w w:val="105"/>
          <w:sz w:val="17"/>
        </w:rPr>
        <w:t>otimizar</w:t>
      </w:r>
      <w:r>
        <w:rPr>
          <w:spacing w:val="-10"/>
          <w:w w:val="105"/>
          <w:sz w:val="17"/>
        </w:rPr>
        <w:t> </w:t>
      </w:r>
      <w:r>
        <w:rPr>
          <w:w w:val="105"/>
          <w:sz w:val="17"/>
        </w:rPr>
        <w:t>o</w:t>
      </w:r>
      <w:r>
        <w:rPr>
          <w:spacing w:val="-9"/>
          <w:w w:val="105"/>
          <w:sz w:val="17"/>
        </w:rPr>
        <w:t> </w:t>
      </w:r>
      <w:r>
        <w:rPr>
          <w:w w:val="105"/>
          <w:sz w:val="17"/>
        </w:rPr>
        <w:t>consumo</w:t>
      </w:r>
      <w:r>
        <w:rPr>
          <w:spacing w:val="-9"/>
          <w:w w:val="105"/>
          <w:sz w:val="17"/>
        </w:rPr>
        <w:t> </w:t>
      </w:r>
      <w:r>
        <w:rPr>
          <w:w w:val="105"/>
          <w:sz w:val="17"/>
        </w:rPr>
        <w:t>de</w:t>
      </w:r>
      <w:r>
        <w:rPr>
          <w:spacing w:val="-9"/>
          <w:w w:val="105"/>
          <w:sz w:val="17"/>
        </w:rPr>
        <w:t> </w:t>
      </w:r>
      <w:r>
        <w:rPr>
          <w:w w:val="105"/>
          <w:sz w:val="17"/>
        </w:rPr>
        <w:t>combustível</w:t>
      </w:r>
      <w:r>
        <w:rPr>
          <w:spacing w:val="-9"/>
          <w:w w:val="105"/>
          <w:sz w:val="17"/>
        </w:rPr>
        <w:t> </w:t>
      </w:r>
      <w:r>
        <w:rPr>
          <w:w w:val="105"/>
          <w:sz w:val="17"/>
        </w:rPr>
        <w:t>e</w:t>
      </w:r>
      <w:r>
        <w:rPr>
          <w:spacing w:val="-9"/>
          <w:w w:val="105"/>
          <w:sz w:val="17"/>
        </w:rPr>
        <w:t> </w:t>
      </w:r>
      <w:r>
        <w:rPr>
          <w:w w:val="105"/>
          <w:sz w:val="17"/>
        </w:rPr>
        <w:t>reduzir</w:t>
      </w:r>
      <w:r>
        <w:rPr>
          <w:spacing w:val="-9"/>
          <w:w w:val="105"/>
          <w:sz w:val="17"/>
        </w:rPr>
        <w:t> </w:t>
      </w:r>
      <w:r>
        <w:rPr>
          <w:w w:val="105"/>
          <w:sz w:val="17"/>
        </w:rPr>
        <w:t>emissões</w:t>
      </w:r>
      <w:r>
        <w:rPr>
          <w:spacing w:val="-10"/>
          <w:w w:val="105"/>
          <w:sz w:val="17"/>
        </w:rPr>
        <w:t> </w:t>
      </w:r>
      <w:r>
        <w:rPr>
          <w:spacing w:val="-2"/>
          <w:w w:val="105"/>
          <w:sz w:val="17"/>
        </w:rPr>
        <w:t>atmosféricas;</w:t>
      </w:r>
    </w:p>
    <w:p>
      <w:pPr>
        <w:pStyle w:val="ListParagraph"/>
        <w:numPr>
          <w:ilvl w:val="0"/>
          <w:numId w:val="48"/>
        </w:numPr>
        <w:tabs>
          <w:tab w:pos="929" w:val="left" w:leader="none"/>
        </w:tabs>
        <w:spacing w:line="240" w:lineRule="auto" w:before="3" w:after="0"/>
        <w:ind w:left="929" w:right="0" w:hanging="190"/>
        <w:jc w:val="left"/>
        <w:rPr>
          <w:sz w:val="17"/>
        </w:rPr>
      </w:pPr>
      <w:r>
        <w:rPr>
          <w:w w:val="105"/>
          <w:sz w:val="17"/>
        </w:rPr>
        <w:t>destinação</w:t>
      </w:r>
      <w:r>
        <w:rPr>
          <w:spacing w:val="-11"/>
          <w:w w:val="105"/>
          <w:sz w:val="17"/>
        </w:rPr>
        <w:t> </w:t>
      </w:r>
      <w:r>
        <w:rPr>
          <w:w w:val="105"/>
          <w:sz w:val="17"/>
        </w:rPr>
        <w:t>correta</w:t>
      </w:r>
      <w:r>
        <w:rPr>
          <w:spacing w:val="-11"/>
          <w:w w:val="105"/>
          <w:sz w:val="17"/>
        </w:rPr>
        <w:t> </w:t>
      </w:r>
      <w:r>
        <w:rPr>
          <w:w w:val="105"/>
          <w:sz w:val="17"/>
        </w:rPr>
        <w:t>de</w:t>
      </w:r>
      <w:r>
        <w:rPr>
          <w:spacing w:val="-11"/>
          <w:w w:val="105"/>
          <w:sz w:val="17"/>
        </w:rPr>
        <w:t> </w:t>
      </w:r>
      <w:r>
        <w:rPr>
          <w:w w:val="105"/>
          <w:sz w:val="17"/>
        </w:rPr>
        <w:t>resíduos</w:t>
      </w:r>
      <w:r>
        <w:rPr>
          <w:spacing w:val="-10"/>
          <w:w w:val="105"/>
          <w:sz w:val="17"/>
        </w:rPr>
        <w:t> </w:t>
      </w:r>
      <w:r>
        <w:rPr>
          <w:w w:val="105"/>
          <w:sz w:val="17"/>
        </w:rPr>
        <w:t>e</w:t>
      </w:r>
      <w:r>
        <w:rPr>
          <w:spacing w:val="-11"/>
          <w:w w:val="105"/>
          <w:sz w:val="17"/>
        </w:rPr>
        <w:t> </w:t>
      </w:r>
      <w:r>
        <w:rPr>
          <w:w w:val="105"/>
          <w:sz w:val="17"/>
        </w:rPr>
        <w:t>rejeitos</w:t>
      </w:r>
      <w:r>
        <w:rPr>
          <w:spacing w:val="-11"/>
          <w:w w:val="105"/>
          <w:sz w:val="17"/>
        </w:rPr>
        <w:t> </w:t>
      </w:r>
      <w:r>
        <w:rPr>
          <w:w w:val="105"/>
          <w:sz w:val="17"/>
        </w:rPr>
        <w:t>decorrentes</w:t>
      </w:r>
      <w:r>
        <w:rPr>
          <w:spacing w:val="-10"/>
          <w:w w:val="105"/>
          <w:sz w:val="17"/>
        </w:rPr>
        <w:t> </w:t>
      </w:r>
      <w:r>
        <w:rPr>
          <w:w w:val="105"/>
          <w:sz w:val="17"/>
        </w:rPr>
        <w:t>da</w:t>
      </w:r>
      <w:r>
        <w:rPr>
          <w:spacing w:val="-11"/>
          <w:w w:val="105"/>
          <w:sz w:val="17"/>
        </w:rPr>
        <w:t> </w:t>
      </w:r>
      <w:r>
        <w:rPr>
          <w:w w:val="105"/>
          <w:sz w:val="17"/>
        </w:rPr>
        <w:t>fabricação,</w:t>
      </w:r>
      <w:r>
        <w:rPr>
          <w:spacing w:val="-11"/>
          <w:w w:val="105"/>
          <w:sz w:val="17"/>
        </w:rPr>
        <w:t> </w:t>
      </w:r>
      <w:r>
        <w:rPr>
          <w:w w:val="105"/>
          <w:sz w:val="17"/>
        </w:rPr>
        <w:t>manutenção</w:t>
      </w:r>
      <w:r>
        <w:rPr>
          <w:spacing w:val="-11"/>
          <w:w w:val="105"/>
          <w:sz w:val="17"/>
        </w:rPr>
        <w:t> </w:t>
      </w:r>
      <w:r>
        <w:rPr>
          <w:w w:val="105"/>
          <w:sz w:val="17"/>
        </w:rPr>
        <w:t>ou</w:t>
      </w:r>
      <w:r>
        <w:rPr>
          <w:spacing w:val="-10"/>
          <w:w w:val="105"/>
          <w:sz w:val="17"/>
        </w:rPr>
        <w:t> </w:t>
      </w:r>
      <w:r>
        <w:rPr>
          <w:w w:val="105"/>
          <w:sz w:val="17"/>
        </w:rPr>
        <w:t>substituição</w:t>
      </w:r>
      <w:r>
        <w:rPr>
          <w:spacing w:val="-11"/>
          <w:w w:val="105"/>
          <w:sz w:val="17"/>
        </w:rPr>
        <w:t> </w:t>
      </w:r>
      <w:r>
        <w:rPr>
          <w:w w:val="105"/>
          <w:sz w:val="17"/>
        </w:rPr>
        <w:t>dos</w:t>
      </w:r>
      <w:r>
        <w:rPr>
          <w:spacing w:val="-11"/>
          <w:w w:val="105"/>
          <w:sz w:val="17"/>
        </w:rPr>
        <w:t> </w:t>
      </w:r>
      <w:r>
        <w:rPr>
          <w:spacing w:val="-2"/>
          <w:w w:val="105"/>
          <w:sz w:val="17"/>
        </w:rPr>
        <w:t>equipamentos;</w:t>
      </w:r>
    </w:p>
    <w:p>
      <w:pPr>
        <w:pStyle w:val="ListParagraph"/>
        <w:numPr>
          <w:ilvl w:val="0"/>
          <w:numId w:val="48"/>
        </w:numPr>
        <w:tabs>
          <w:tab w:pos="919" w:val="left" w:leader="none"/>
        </w:tabs>
        <w:spacing w:line="240" w:lineRule="auto" w:before="4" w:after="0"/>
        <w:ind w:left="919" w:right="0" w:hanging="180"/>
        <w:jc w:val="left"/>
        <w:rPr>
          <w:sz w:val="17"/>
        </w:rPr>
      </w:pPr>
      <w:r>
        <w:rPr>
          <w:sz w:val="17"/>
        </w:rPr>
        <w:t>proibição</w:t>
      </w:r>
      <w:r>
        <w:rPr>
          <w:spacing w:val="16"/>
          <w:sz w:val="17"/>
        </w:rPr>
        <w:t> </w:t>
      </w:r>
      <w:r>
        <w:rPr>
          <w:sz w:val="17"/>
        </w:rPr>
        <w:t>de</w:t>
      </w:r>
      <w:r>
        <w:rPr>
          <w:spacing w:val="17"/>
          <w:sz w:val="17"/>
        </w:rPr>
        <w:t> </w:t>
      </w:r>
      <w:r>
        <w:rPr>
          <w:sz w:val="17"/>
        </w:rPr>
        <w:t>descarte</w:t>
      </w:r>
      <w:r>
        <w:rPr>
          <w:spacing w:val="17"/>
          <w:sz w:val="17"/>
        </w:rPr>
        <w:t> </w:t>
      </w:r>
      <w:r>
        <w:rPr>
          <w:sz w:val="17"/>
        </w:rPr>
        <w:t>inadequado</w:t>
      </w:r>
      <w:r>
        <w:rPr>
          <w:spacing w:val="16"/>
          <w:sz w:val="17"/>
        </w:rPr>
        <w:t> </w:t>
      </w:r>
      <w:r>
        <w:rPr>
          <w:sz w:val="17"/>
        </w:rPr>
        <w:t>de</w:t>
      </w:r>
      <w:r>
        <w:rPr>
          <w:spacing w:val="17"/>
          <w:sz w:val="17"/>
        </w:rPr>
        <w:t> </w:t>
      </w:r>
      <w:r>
        <w:rPr>
          <w:sz w:val="17"/>
        </w:rPr>
        <w:t>óleos</w:t>
      </w:r>
      <w:r>
        <w:rPr>
          <w:spacing w:val="17"/>
          <w:sz w:val="17"/>
        </w:rPr>
        <w:t> </w:t>
      </w:r>
      <w:r>
        <w:rPr>
          <w:sz w:val="17"/>
        </w:rPr>
        <w:t>hidráulicos,</w:t>
      </w:r>
      <w:r>
        <w:rPr>
          <w:spacing w:val="16"/>
          <w:sz w:val="17"/>
        </w:rPr>
        <w:t> </w:t>
      </w:r>
      <w:r>
        <w:rPr>
          <w:sz w:val="17"/>
        </w:rPr>
        <w:t>graxas,</w:t>
      </w:r>
      <w:r>
        <w:rPr>
          <w:spacing w:val="17"/>
          <w:sz w:val="17"/>
        </w:rPr>
        <w:t> </w:t>
      </w:r>
      <w:r>
        <w:rPr>
          <w:sz w:val="17"/>
        </w:rPr>
        <w:t>solventes</w:t>
      </w:r>
      <w:r>
        <w:rPr>
          <w:spacing w:val="17"/>
          <w:sz w:val="17"/>
        </w:rPr>
        <w:t> </w:t>
      </w:r>
      <w:r>
        <w:rPr>
          <w:sz w:val="17"/>
        </w:rPr>
        <w:t>ou</w:t>
      </w:r>
      <w:r>
        <w:rPr>
          <w:spacing w:val="17"/>
          <w:sz w:val="17"/>
        </w:rPr>
        <w:t> </w:t>
      </w:r>
      <w:r>
        <w:rPr>
          <w:sz w:val="17"/>
        </w:rPr>
        <w:t>outros</w:t>
      </w:r>
      <w:r>
        <w:rPr>
          <w:spacing w:val="16"/>
          <w:sz w:val="17"/>
        </w:rPr>
        <w:t> </w:t>
      </w:r>
      <w:r>
        <w:rPr>
          <w:sz w:val="17"/>
        </w:rPr>
        <w:t>produtos</w:t>
      </w:r>
      <w:r>
        <w:rPr>
          <w:spacing w:val="17"/>
          <w:sz w:val="17"/>
        </w:rPr>
        <w:t> </w:t>
      </w:r>
      <w:r>
        <w:rPr>
          <w:sz w:val="17"/>
        </w:rPr>
        <w:t>potencialmente</w:t>
      </w:r>
      <w:r>
        <w:rPr>
          <w:spacing w:val="17"/>
          <w:sz w:val="17"/>
        </w:rPr>
        <w:t> </w:t>
      </w:r>
      <w:r>
        <w:rPr>
          <w:spacing w:val="-2"/>
          <w:sz w:val="17"/>
        </w:rPr>
        <w:t>poluentes.</w:t>
      </w:r>
    </w:p>
    <w:p>
      <w:pPr>
        <w:pStyle w:val="ListParagraph"/>
        <w:numPr>
          <w:ilvl w:val="1"/>
          <w:numId w:val="1"/>
        </w:numPr>
        <w:tabs>
          <w:tab w:pos="782" w:val="left" w:leader="none"/>
        </w:tabs>
        <w:spacing w:line="240" w:lineRule="auto" w:before="91" w:after="0"/>
        <w:ind w:left="782" w:right="0" w:hanging="396"/>
        <w:jc w:val="left"/>
        <w:rPr>
          <w:sz w:val="17"/>
        </w:rPr>
      </w:pPr>
      <w:r>
        <w:rPr>
          <w:w w:val="105"/>
          <w:sz w:val="17"/>
        </w:rPr>
        <w:t>O</w:t>
      </w:r>
      <w:r>
        <w:rPr>
          <w:spacing w:val="-11"/>
          <w:w w:val="105"/>
          <w:sz w:val="17"/>
        </w:rPr>
        <w:t> </w:t>
      </w:r>
      <w:r>
        <w:rPr>
          <w:w w:val="105"/>
          <w:sz w:val="17"/>
        </w:rPr>
        <w:t>fornecimento</w:t>
      </w:r>
      <w:r>
        <w:rPr>
          <w:spacing w:val="-10"/>
          <w:w w:val="105"/>
          <w:sz w:val="17"/>
        </w:rPr>
        <w:t> </w:t>
      </w:r>
      <w:r>
        <w:rPr>
          <w:w w:val="105"/>
          <w:sz w:val="17"/>
        </w:rPr>
        <w:t>deverá</w:t>
      </w:r>
      <w:r>
        <w:rPr>
          <w:spacing w:val="-11"/>
          <w:w w:val="105"/>
          <w:sz w:val="17"/>
        </w:rPr>
        <w:t> </w:t>
      </w:r>
      <w:r>
        <w:rPr>
          <w:w w:val="105"/>
          <w:sz w:val="17"/>
        </w:rPr>
        <w:t>priorizar</w:t>
      </w:r>
      <w:r>
        <w:rPr>
          <w:spacing w:val="-10"/>
          <w:w w:val="105"/>
          <w:sz w:val="17"/>
        </w:rPr>
        <w:t> </w:t>
      </w:r>
      <w:r>
        <w:rPr>
          <w:w w:val="105"/>
          <w:sz w:val="17"/>
        </w:rPr>
        <w:t>produtos</w:t>
      </w:r>
      <w:r>
        <w:rPr>
          <w:spacing w:val="-10"/>
          <w:w w:val="105"/>
          <w:sz w:val="17"/>
        </w:rPr>
        <w:t> </w:t>
      </w:r>
      <w:r>
        <w:rPr>
          <w:w w:val="105"/>
          <w:sz w:val="17"/>
        </w:rPr>
        <w:t>com</w:t>
      </w:r>
      <w:r>
        <w:rPr>
          <w:spacing w:val="-11"/>
          <w:w w:val="105"/>
          <w:sz w:val="17"/>
        </w:rPr>
        <w:t> </w:t>
      </w:r>
      <w:r>
        <w:rPr>
          <w:w w:val="105"/>
          <w:sz w:val="17"/>
        </w:rPr>
        <w:t>maior</w:t>
      </w:r>
      <w:r>
        <w:rPr>
          <w:spacing w:val="-10"/>
          <w:w w:val="105"/>
          <w:sz w:val="17"/>
        </w:rPr>
        <w:t> </w:t>
      </w:r>
      <w:r>
        <w:rPr>
          <w:w w:val="105"/>
          <w:sz w:val="17"/>
        </w:rPr>
        <w:t>durabilidade,</w:t>
      </w:r>
      <w:r>
        <w:rPr>
          <w:spacing w:val="-10"/>
          <w:w w:val="105"/>
          <w:sz w:val="17"/>
        </w:rPr>
        <w:t> </w:t>
      </w:r>
      <w:r>
        <w:rPr>
          <w:w w:val="105"/>
          <w:sz w:val="17"/>
        </w:rPr>
        <w:t>possibilidade</w:t>
      </w:r>
      <w:r>
        <w:rPr>
          <w:spacing w:val="-11"/>
          <w:w w:val="105"/>
          <w:sz w:val="17"/>
        </w:rPr>
        <w:t> </w:t>
      </w:r>
      <w:r>
        <w:rPr>
          <w:w w:val="105"/>
          <w:sz w:val="17"/>
        </w:rPr>
        <w:t>de</w:t>
      </w:r>
      <w:r>
        <w:rPr>
          <w:spacing w:val="-10"/>
          <w:w w:val="105"/>
          <w:sz w:val="17"/>
        </w:rPr>
        <w:t> </w:t>
      </w:r>
      <w:r>
        <w:rPr>
          <w:w w:val="105"/>
          <w:sz w:val="17"/>
        </w:rPr>
        <w:t>manutenção</w:t>
      </w:r>
      <w:r>
        <w:rPr>
          <w:spacing w:val="-10"/>
          <w:w w:val="105"/>
          <w:sz w:val="17"/>
        </w:rPr>
        <w:t> </w:t>
      </w:r>
      <w:r>
        <w:rPr>
          <w:w w:val="105"/>
          <w:sz w:val="17"/>
        </w:rPr>
        <w:t>e</w:t>
      </w:r>
      <w:r>
        <w:rPr>
          <w:spacing w:val="-11"/>
          <w:w w:val="105"/>
          <w:sz w:val="17"/>
        </w:rPr>
        <w:t> </w:t>
      </w:r>
      <w:r>
        <w:rPr>
          <w:w w:val="105"/>
          <w:sz w:val="17"/>
        </w:rPr>
        <w:t>menor</w:t>
      </w:r>
      <w:r>
        <w:rPr>
          <w:spacing w:val="-10"/>
          <w:w w:val="105"/>
          <w:sz w:val="17"/>
        </w:rPr>
        <w:t> </w:t>
      </w:r>
      <w:r>
        <w:rPr>
          <w:w w:val="105"/>
          <w:sz w:val="17"/>
        </w:rPr>
        <w:t>impacto</w:t>
      </w:r>
      <w:r>
        <w:rPr>
          <w:spacing w:val="-11"/>
          <w:w w:val="105"/>
          <w:sz w:val="17"/>
        </w:rPr>
        <w:t> </w:t>
      </w:r>
      <w:r>
        <w:rPr>
          <w:w w:val="105"/>
          <w:sz w:val="17"/>
        </w:rPr>
        <w:t>ambiental</w:t>
      </w:r>
      <w:r>
        <w:rPr>
          <w:spacing w:val="-10"/>
          <w:w w:val="105"/>
          <w:sz w:val="17"/>
        </w:rPr>
        <w:t> </w:t>
      </w:r>
      <w:r>
        <w:rPr>
          <w:w w:val="105"/>
          <w:sz w:val="17"/>
        </w:rPr>
        <w:t>em</w:t>
      </w:r>
      <w:r>
        <w:rPr>
          <w:spacing w:val="-10"/>
          <w:w w:val="105"/>
          <w:sz w:val="17"/>
        </w:rPr>
        <w:t> </w:t>
      </w:r>
      <w:r>
        <w:rPr>
          <w:w w:val="105"/>
          <w:sz w:val="17"/>
        </w:rPr>
        <w:t>seu</w:t>
      </w:r>
      <w:r>
        <w:rPr>
          <w:spacing w:val="-11"/>
          <w:w w:val="105"/>
          <w:sz w:val="17"/>
        </w:rPr>
        <w:t> </w:t>
      </w:r>
      <w:r>
        <w:rPr>
          <w:w w:val="105"/>
          <w:sz w:val="17"/>
        </w:rPr>
        <w:t>ciclo</w:t>
      </w:r>
      <w:r>
        <w:rPr>
          <w:spacing w:val="-10"/>
          <w:w w:val="105"/>
          <w:sz w:val="17"/>
        </w:rPr>
        <w:t> </w:t>
      </w:r>
      <w:r>
        <w:rPr>
          <w:w w:val="105"/>
          <w:sz w:val="17"/>
        </w:rPr>
        <w:t>de</w:t>
      </w:r>
      <w:r>
        <w:rPr>
          <w:spacing w:val="-10"/>
          <w:w w:val="105"/>
          <w:sz w:val="17"/>
        </w:rPr>
        <w:t> </w:t>
      </w:r>
      <w:r>
        <w:rPr>
          <w:spacing w:val="-4"/>
          <w:w w:val="105"/>
          <w:sz w:val="17"/>
        </w:rPr>
        <w:t>vida.</w:t>
      </w:r>
    </w:p>
    <w:p>
      <w:pPr>
        <w:pStyle w:val="ListParagraph"/>
        <w:numPr>
          <w:ilvl w:val="1"/>
          <w:numId w:val="1"/>
        </w:numPr>
        <w:tabs>
          <w:tab w:pos="780" w:val="left" w:leader="none"/>
        </w:tabs>
        <w:spacing w:line="244" w:lineRule="auto" w:before="92" w:after="0"/>
        <w:ind w:left="386" w:right="369" w:firstLine="0"/>
        <w:jc w:val="left"/>
        <w:rPr>
          <w:sz w:val="17"/>
        </w:rPr>
      </w:pPr>
      <w:r>
        <w:rPr>
          <w:w w:val="105"/>
          <w:sz w:val="17"/>
        </w:rPr>
        <w:t>A</w:t>
      </w:r>
      <w:r>
        <w:rPr>
          <w:spacing w:val="-10"/>
          <w:w w:val="105"/>
          <w:sz w:val="17"/>
        </w:rPr>
        <w:t> </w:t>
      </w:r>
      <w:r>
        <w:rPr>
          <w:w w:val="105"/>
          <w:sz w:val="17"/>
        </w:rPr>
        <w:t>contratada</w:t>
      </w:r>
      <w:r>
        <w:rPr>
          <w:spacing w:val="-3"/>
          <w:w w:val="105"/>
          <w:sz w:val="17"/>
        </w:rPr>
        <w:t> </w:t>
      </w:r>
      <w:r>
        <w:rPr>
          <w:w w:val="105"/>
          <w:sz w:val="17"/>
        </w:rPr>
        <w:t>deverá</w:t>
      </w:r>
      <w:r>
        <w:rPr>
          <w:spacing w:val="-3"/>
          <w:w w:val="105"/>
          <w:sz w:val="17"/>
        </w:rPr>
        <w:t> </w:t>
      </w:r>
      <w:r>
        <w:rPr>
          <w:w w:val="105"/>
          <w:sz w:val="17"/>
        </w:rPr>
        <w:t>apresentar,</w:t>
      </w:r>
      <w:r>
        <w:rPr>
          <w:spacing w:val="-3"/>
          <w:w w:val="105"/>
          <w:sz w:val="17"/>
        </w:rPr>
        <w:t> </w:t>
      </w:r>
      <w:r>
        <w:rPr>
          <w:w w:val="105"/>
          <w:sz w:val="17"/>
        </w:rPr>
        <w:t>sempre</w:t>
      </w:r>
      <w:r>
        <w:rPr>
          <w:spacing w:val="-3"/>
          <w:w w:val="105"/>
          <w:sz w:val="17"/>
        </w:rPr>
        <w:t> </w:t>
      </w:r>
      <w:r>
        <w:rPr>
          <w:w w:val="105"/>
          <w:sz w:val="17"/>
        </w:rPr>
        <w:t>que</w:t>
      </w:r>
      <w:r>
        <w:rPr>
          <w:spacing w:val="-3"/>
          <w:w w:val="105"/>
          <w:sz w:val="17"/>
        </w:rPr>
        <w:t> </w:t>
      </w:r>
      <w:r>
        <w:rPr>
          <w:w w:val="105"/>
          <w:sz w:val="17"/>
        </w:rPr>
        <w:t>solicitado,</w:t>
      </w:r>
      <w:r>
        <w:rPr>
          <w:spacing w:val="-3"/>
          <w:w w:val="105"/>
          <w:sz w:val="17"/>
        </w:rPr>
        <w:t> </w:t>
      </w:r>
      <w:r>
        <w:rPr>
          <w:w w:val="105"/>
          <w:sz w:val="17"/>
        </w:rPr>
        <w:t>documentação</w:t>
      </w:r>
      <w:r>
        <w:rPr>
          <w:spacing w:val="-3"/>
          <w:w w:val="105"/>
          <w:sz w:val="17"/>
        </w:rPr>
        <w:t> </w:t>
      </w:r>
      <w:r>
        <w:rPr>
          <w:w w:val="105"/>
          <w:sz w:val="17"/>
        </w:rPr>
        <w:t>comprobatória</w:t>
      </w:r>
      <w:r>
        <w:rPr>
          <w:spacing w:val="-3"/>
          <w:w w:val="105"/>
          <w:sz w:val="17"/>
        </w:rPr>
        <w:t> </w:t>
      </w:r>
      <w:r>
        <w:rPr>
          <w:w w:val="105"/>
          <w:sz w:val="17"/>
        </w:rPr>
        <w:t>das</w:t>
      </w:r>
      <w:r>
        <w:rPr>
          <w:spacing w:val="-3"/>
          <w:w w:val="105"/>
          <w:sz w:val="17"/>
        </w:rPr>
        <w:t> </w:t>
      </w:r>
      <w:r>
        <w:rPr>
          <w:w w:val="105"/>
          <w:sz w:val="17"/>
        </w:rPr>
        <w:t>práticas</w:t>
      </w:r>
      <w:r>
        <w:rPr>
          <w:spacing w:val="-3"/>
          <w:w w:val="105"/>
          <w:sz w:val="17"/>
        </w:rPr>
        <w:t> </w:t>
      </w:r>
      <w:r>
        <w:rPr>
          <w:w w:val="105"/>
          <w:sz w:val="17"/>
        </w:rPr>
        <w:t>de</w:t>
      </w:r>
      <w:r>
        <w:rPr>
          <w:spacing w:val="-3"/>
          <w:w w:val="105"/>
          <w:sz w:val="17"/>
        </w:rPr>
        <w:t> </w:t>
      </w:r>
      <w:r>
        <w:rPr>
          <w:w w:val="105"/>
          <w:sz w:val="17"/>
        </w:rPr>
        <w:t>sustentabilidade</w:t>
      </w:r>
      <w:r>
        <w:rPr>
          <w:spacing w:val="-3"/>
          <w:w w:val="105"/>
          <w:sz w:val="17"/>
        </w:rPr>
        <w:t> </w:t>
      </w:r>
      <w:r>
        <w:rPr>
          <w:w w:val="105"/>
          <w:sz w:val="17"/>
        </w:rPr>
        <w:t>adotadas,</w:t>
      </w:r>
      <w:r>
        <w:rPr>
          <w:spacing w:val="-3"/>
          <w:w w:val="105"/>
          <w:sz w:val="17"/>
        </w:rPr>
        <w:t> </w:t>
      </w:r>
      <w:r>
        <w:rPr>
          <w:w w:val="105"/>
          <w:sz w:val="17"/>
        </w:rPr>
        <w:t>como</w:t>
      </w:r>
      <w:r>
        <w:rPr>
          <w:spacing w:val="-3"/>
          <w:w w:val="105"/>
          <w:sz w:val="17"/>
        </w:rPr>
        <w:t> </w:t>
      </w:r>
      <w:r>
        <w:rPr>
          <w:w w:val="105"/>
          <w:sz w:val="17"/>
        </w:rPr>
        <w:t>certificações</w:t>
      </w:r>
      <w:r>
        <w:rPr>
          <w:spacing w:val="-3"/>
          <w:w w:val="105"/>
          <w:sz w:val="17"/>
        </w:rPr>
        <w:t> </w:t>
      </w:r>
      <w:r>
        <w:rPr>
          <w:w w:val="105"/>
          <w:sz w:val="17"/>
        </w:rPr>
        <w:t>ambientais,</w:t>
      </w:r>
      <w:r>
        <w:rPr>
          <w:spacing w:val="-3"/>
          <w:w w:val="105"/>
          <w:sz w:val="17"/>
        </w:rPr>
        <w:t> </w:t>
      </w:r>
      <w:r>
        <w:rPr>
          <w:w w:val="105"/>
          <w:sz w:val="17"/>
        </w:rPr>
        <w:t>relatórios</w:t>
      </w:r>
      <w:r>
        <w:rPr>
          <w:spacing w:val="-3"/>
          <w:w w:val="105"/>
          <w:sz w:val="17"/>
        </w:rPr>
        <w:t> </w:t>
      </w:r>
      <w:r>
        <w:rPr>
          <w:w w:val="105"/>
          <w:sz w:val="17"/>
        </w:rPr>
        <w:t>de</w:t>
      </w:r>
      <w:r>
        <w:rPr>
          <w:spacing w:val="-3"/>
          <w:w w:val="105"/>
          <w:sz w:val="17"/>
        </w:rPr>
        <w:t> </w:t>
      </w:r>
      <w:r>
        <w:rPr>
          <w:w w:val="105"/>
          <w:sz w:val="17"/>
        </w:rPr>
        <w:t>descarte</w:t>
      </w:r>
      <w:r>
        <w:rPr>
          <w:spacing w:val="-3"/>
          <w:w w:val="105"/>
          <w:sz w:val="17"/>
        </w:rPr>
        <w:t> </w:t>
      </w:r>
      <w:r>
        <w:rPr>
          <w:w w:val="105"/>
          <w:sz w:val="17"/>
        </w:rPr>
        <w:t>ou</w:t>
      </w:r>
      <w:r>
        <w:rPr>
          <w:spacing w:val="-3"/>
          <w:w w:val="105"/>
          <w:sz w:val="17"/>
        </w:rPr>
        <w:t> </w:t>
      </w:r>
      <w:r>
        <w:rPr>
          <w:w w:val="105"/>
          <w:sz w:val="17"/>
        </w:rPr>
        <w:t>declarações de conformidade com normas ambientais.</w:t>
      </w:r>
    </w:p>
    <w:p>
      <w:pPr>
        <w:pStyle w:val="BodyText"/>
        <w:spacing w:before="178"/>
        <w:ind w:left="0"/>
      </w:pPr>
    </w:p>
    <w:p>
      <w:pPr>
        <w:pStyle w:val="Heading2"/>
        <w:numPr>
          <w:ilvl w:val="0"/>
          <w:numId w:val="46"/>
        </w:numPr>
        <w:tabs>
          <w:tab w:pos="797" w:val="left" w:leader="none"/>
        </w:tabs>
        <w:spacing w:line="240" w:lineRule="auto" w:before="0" w:after="0"/>
        <w:ind w:left="797" w:right="0" w:hanging="411"/>
        <w:jc w:val="left"/>
      </w:pPr>
      <w:r>
        <w:rPr>
          <w:w w:val="105"/>
        </w:rPr>
        <w:t>–</w:t>
      </w:r>
      <w:r>
        <w:rPr>
          <w:spacing w:val="-10"/>
          <w:w w:val="105"/>
        </w:rPr>
        <w:t> </w:t>
      </w:r>
      <w:r>
        <w:rPr>
          <w:w w:val="105"/>
        </w:rPr>
        <w:t>CRITÉRIOS</w:t>
      </w:r>
      <w:r>
        <w:rPr>
          <w:spacing w:val="-10"/>
          <w:w w:val="105"/>
        </w:rPr>
        <w:t> </w:t>
      </w:r>
      <w:r>
        <w:rPr>
          <w:w w:val="105"/>
        </w:rPr>
        <w:t>DE</w:t>
      </w:r>
      <w:r>
        <w:rPr>
          <w:spacing w:val="-9"/>
          <w:w w:val="105"/>
        </w:rPr>
        <w:t> </w:t>
      </w:r>
      <w:r>
        <w:rPr>
          <w:spacing w:val="-2"/>
          <w:w w:val="105"/>
        </w:rPr>
        <w:t>DESEMPATE</w:t>
      </w:r>
    </w:p>
    <w:p>
      <w:pPr>
        <w:pStyle w:val="ListParagraph"/>
        <w:numPr>
          <w:ilvl w:val="1"/>
          <w:numId w:val="49"/>
        </w:numPr>
        <w:tabs>
          <w:tab w:pos="782" w:val="left" w:leader="none"/>
        </w:tabs>
        <w:spacing w:line="240" w:lineRule="auto" w:before="92" w:after="0"/>
        <w:ind w:left="782" w:right="0" w:hanging="396"/>
        <w:jc w:val="left"/>
        <w:rPr>
          <w:sz w:val="17"/>
        </w:rPr>
      </w:pPr>
      <w:r>
        <w:rPr>
          <w:w w:val="105"/>
          <w:sz w:val="17"/>
        </w:rPr>
        <w:t>De</w:t>
      </w:r>
      <w:r>
        <w:rPr>
          <w:spacing w:val="-12"/>
          <w:w w:val="105"/>
          <w:sz w:val="17"/>
        </w:rPr>
        <w:t> </w:t>
      </w:r>
      <w:r>
        <w:rPr>
          <w:w w:val="105"/>
          <w:sz w:val="17"/>
        </w:rPr>
        <w:t>acordo</w:t>
      </w:r>
      <w:r>
        <w:rPr>
          <w:spacing w:val="-11"/>
          <w:w w:val="105"/>
          <w:sz w:val="17"/>
        </w:rPr>
        <w:t> </w:t>
      </w:r>
      <w:r>
        <w:rPr>
          <w:w w:val="105"/>
          <w:sz w:val="17"/>
        </w:rPr>
        <w:t>com</w:t>
      </w:r>
      <w:r>
        <w:rPr>
          <w:spacing w:val="-11"/>
          <w:w w:val="105"/>
          <w:sz w:val="17"/>
        </w:rPr>
        <w:t> </w:t>
      </w:r>
      <w:r>
        <w:rPr>
          <w:w w:val="105"/>
          <w:sz w:val="17"/>
        </w:rPr>
        <w:t>Art.</w:t>
      </w:r>
      <w:r>
        <w:rPr>
          <w:spacing w:val="-8"/>
          <w:w w:val="105"/>
          <w:sz w:val="17"/>
        </w:rPr>
        <w:t> </w:t>
      </w:r>
      <w:r>
        <w:rPr>
          <w:w w:val="105"/>
          <w:sz w:val="17"/>
        </w:rPr>
        <w:t>60</w:t>
      </w:r>
      <w:r>
        <w:rPr>
          <w:spacing w:val="-8"/>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14.133,</w:t>
      </w:r>
      <w:r>
        <w:rPr>
          <w:spacing w:val="-8"/>
          <w:w w:val="105"/>
          <w:sz w:val="17"/>
        </w:rPr>
        <w:t> </w:t>
      </w: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empate</w:t>
      </w:r>
      <w:r>
        <w:rPr>
          <w:spacing w:val="-9"/>
          <w:w w:val="105"/>
          <w:sz w:val="17"/>
        </w:rPr>
        <w:t> </w:t>
      </w:r>
      <w:r>
        <w:rPr>
          <w:w w:val="105"/>
          <w:sz w:val="17"/>
        </w:rPr>
        <w:t>entre</w:t>
      </w:r>
      <w:r>
        <w:rPr>
          <w:spacing w:val="-8"/>
          <w:w w:val="105"/>
          <w:sz w:val="17"/>
        </w:rPr>
        <w:t> </w:t>
      </w:r>
      <w:r>
        <w:rPr>
          <w:w w:val="105"/>
          <w:sz w:val="17"/>
        </w:rPr>
        <w:t>duas</w:t>
      </w:r>
      <w:r>
        <w:rPr>
          <w:spacing w:val="-8"/>
          <w:w w:val="105"/>
          <w:sz w:val="17"/>
        </w:rPr>
        <w:t> </w:t>
      </w:r>
      <w:r>
        <w:rPr>
          <w:w w:val="105"/>
          <w:sz w:val="17"/>
        </w:rPr>
        <w:t>ou</w:t>
      </w:r>
      <w:r>
        <w:rPr>
          <w:spacing w:val="-9"/>
          <w:w w:val="105"/>
          <w:sz w:val="17"/>
        </w:rPr>
        <w:t> </w:t>
      </w:r>
      <w:r>
        <w:rPr>
          <w:w w:val="105"/>
          <w:sz w:val="17"/>
        </w:rPr>
        <w:t>mais</w:t>
      </w:r>
      <w:r>
        <w:rPr>
          <w:spacing w:val="-8"/>
          <w:w w:val="105"/>
          <w:sz w:val="17"/>
        </w:rPr>
        <w:t> </w:t>
      </w:r>
      <w:r>
        <w:rPr>
          <w:w w:val="105"/>
          <w:sz w:val="17"/>
        </w:rPr>
        <w:t>propostas,</w:t>
      </w:r>
      <w:r>
        <w:rPr>
          <w:spacing w:val="-8"/>
          <w:w w:val="105"/>
          <w:sz w:val="17"/>
        </w:rPr>
        <w:t> </w:t>
      </w:r>
      <w:r>
        <w:rPr>
          <w:w w:val="105"/>
          <w:sz w:val="17"/>
        </w:rPr>
        <w:t>serão</w:t>
      </w:r>
      <w:r>
        <w:rPr>
          <w:spacing w:val="-9"/>
          <w:w w:val="105"/>
          <w:sz w:val="17"/>
        </w:rPr>
        <w:t> </w:t>
      </w:r>
      <w:r>
        <w:rPr>
          <w:w w:val="105"/>
          <w:sz w:val="17"/>
        </w:rPr>
        <w:t>utilizados</w:t>
      </w:r>
      <w:r>
        <w:rPr>
          <w:spacing w:val="-8"/>
          <w:w w:val="105"/>
          <w:sz w:val="17"/>
        </w:rPr>
        <w:t> </w:t>
      </w:r>
      <w:r>
        <w:rPr>
          <w:w w:val="105"/>
          <w:sz w:val="17"/>
        </w:rPr>
        <w:t>os</w:t>
      </w:r>
      <w:r>
        <w:rPr>
          <w:spacing w:val="-8"/>
          <w:w w:val="105"/>
          <w:sz w:val="17"/>
        </w:rPr>
        <w:t> </w:t>
      </w:r>
      <w:r>
        <w:rPr>
          <w:w w:val="105"/>
          <w:sz w:val="17"/>
        </w:rPr>
        <w:t>seguintes</w:t>
      </w:r>
      <w:r>
        <w:rPr>
          <w:spacing w:val="-9"/>
          <w:w w:val="105"/>
          <w:sz w:val="17"/>
        </w:rPr>
        <w:t> </w:t>
      </w:r>
      <w:r>
        <w:rPr>
          <w:w w:val="105"/>
          <w:sz w:val="17"/>
        </w:rPr>
        <w:t>critérios</w:t>
      </w:r>
      <w:r>
        <w:rPr>
          <w:spacing w:val="-8"/>
          <w:w w:val="105"/>
          <w:sz w:val="17"/>
        </w:rPr>
        <w:t> </w:t>
      </w:r>
      <w:r>
        <w:rPr>
          <w:w w:val="105"/>
          <w:sz w:val="17"/>
        </w:rPr>
        <w:t>de</w:t>
      </w:r>
      <w:r>
        <w:rPr>
          <w:spacing w:val="-8"/>
          <w:w w:val="105"/>
          <w:sz w:val="17"/>
        </w:rPr>
        <w:t> </w:t>
      </w:r>
      <w:r>
        <w:rPr>
          <w:w w:val="105"/>
          <w:sz w:val="17"/>
        </w:rPr>
        <w:t>desempate,</w:t>
      </w:r>
      <w:r>
        <w:rPr>
          <w:spacing w:val="-9"/>
          <w:w w:val="105"/>
          <w:sz w:val="17"/>
        </w:rPr>
        <w:t> </w:t>
      </w:r>
      <w:r>
        <w:rPr>
          <w:w w:val="105"/>
          <w:sz w:val="17"/>
        </w:rPr>
        <w:t>nesta</w:t>
      </w:r>
      <w:r>
        <w:rPr>
          <w:spacing w:val="-8"/>
          <w:w w:val="105"/>
          <w:sz w:val="17"/>
        </w:rPr>
        <w:t> </w:t>
      </w:r>
      <w:r>
        <w:rPr>
          <w:spacing w:val="-2"/>
          <w:w w:val="105"/>
          <w:sz w:val="17"/>
        </w:rPr>
        <w:t>ordem,</w:t>
      </w:r>
    </w:p>
    <w:p>
      <w:pPr>
        <w:pStyle w:val="ListParagraph"/>
        <w:numPr>
          <w:ilvl w:val="2"/>
          <w:numId w:val="49"/>
        </w:numPr>
        <w:tabs>
          <w:tab w:pos="954" w:val="left" w:leader="none"/>
        </w:tabs>
        <w:spacing w:line="240" w:lineRule="auto" w:before="91" w:after="0"/>
        <w:ind w:left="954" w:right="0" w:hanging="215"/>
        <w:jc w:val="left"/>
        <w:rPr>
          <w:sz w:val="17"/>
        </w:rPr>
      </w:pPr>
      <w:r>
        <w:rPr>
          <w:w w:val="105"/>
          <w:sz w:val="17"/>
        </w:rPr>
        <w:t>disputa</w:t>
      </w:r>
      <w:r>
        <w:rPr>
          <w:spacing w:val="-10"/>
          <w:w w:val="105"/>
          <w:sz w:val="17"/>
        </w:rPr>
        <w:t> </w:t>
      </w:r>
      <w:r>
        <w:rPr>
          <w:w w:val="105"/>
          <w:sz w:val="17"/>
        </w:rPr>
        <w:t>final,</w:t>
      </w:r>
      <w:r>
        <w:rPr>
          <w:spacing w:val="-9"/>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9"/>
          <w:w w:val="105"/>
          <w:sz w:val="17"/>
        </w:rPr>
        <w:t> </w:t>
      </w:r>
      <w:r>
        <w:rPr>
          <w:w w:val="105"/>
          <w:sz w:val="17"/>
        </w:rPr>
        <w:t>os</w:t>
      </w:r>
      <w:r>
        <w:rPr>
          <w:spacing w:val="-10"/>
          <w:w w:val="105"/>
          <w:sz w:val="17"/>
        </w:rPr>
        <w:t> </w:t>
      </w:r>
      <w:r>
        <w:rPr>
          <w:w w:val="105"/>
          <w:sz w:val="17"/>
        </w:rPr>
        <w:t>licitantes</w:t>
      </w:r>
      <w:r>
        <w:rPr>
          <w:spacing w:val="-9"/>
          <w:w w:val="105"/>
          <w:sz w:val="17"/>
        </w:rPr>
        <w:t> </w:t>
      </w:r>
      <w:r>
        <w:rPr>
          <w:w w:val="105"/>
          <w:sz w:val="17"/>
        </w:rPr>
        <w:t>empatados</w:t>
      </w:r>
      <w:r>
        <w:rPr>
          <w:spacing w:val="-10"/>
          <w:w w:val="105"/>
          <w:sz w:val="17"/>
        </w:rPr>
        <w:t> </w:t>
      </w:r>
      <w:r>
        <w:rPr>
          <w:w w:val="105"/>
          <w:sz w:val="17"/>
        </w:rPr>
        <w:t>poderão</w:t>
      </w:r>
      <w:r>
        <w:rPr>
          <w:spacing w:val="-9"/>
          <w:w w:val="105"/>
          <w:sz w:val="17"/>
        </w:rPr>
        <w:t> </w:t>
      </w:r>
      <w:r>
        <w:rPr>
          <w:w w:val="105"/>
          <w:sz w:val="17"/>
        </w:rPr>
        <w:t>apresentar</w:t>
      </w:r>
      <w:r>
        <w:rPr>
          <w:spacing w:val="-9"/>
          <w:w w:val="105"/>
          <w:sz w:val="17"/>
        </w:rPr>
        <w:t> </w:t>
      </w:r>
      <w:r>
        <w:rPr>
          <w:w w:val="105"/>
          <w:sz w:val="17"/>
        </w:rPr>
        <w:t>nova</w:t>
      </w:r>
      <w:r>
        <w:rPr>
          <w:spacing w:val="-10"/>
          <w:w w:val="105"/>
          <w:sz w:val="17"/>
        </w:rPr>
        <w:t> </w:t>
      </w:r>
      <w:r>
        <w:rPr>
          <w:w w:val="105"/>
          <w:sz w:val="17"/>
        </w:rPr>
        <w:t>proposta</w:t>
      </w:r>
      <w:r>
        <w:rPr>
          <w:spacing w:val="-9"/>
          <w:w w:val="105"/>
          <w:sz w:val="17"/>
        </w:rPr>
        <w:t> </w:t>
      </w:r>
      <w:r>
        <w:rPr>
          <w:w w:val="105"/>
          <w:sz w:val="17"/>
        </w:rPr>
        <w:t>em</w:t>
      </w:r>
      <w:r>
        <w:rPr>
          <w:spacing w:val="-9"/>
          <w:w w:val="105"/>
          <w:sz w:val="17"/>
        </w:rPr>
        <w:t> </w:t>
      </w:r>
      <w:r>
        <w:rPr>
          <w:w w:val="105"/>
          <w:sz w:val="17"/>
        </w:rPr>
        <w:t>ato</w:t>
      </w:r>
      <w:r>
        <w:rPr>
          <w:spacing w:val="-10"/>
          <w:w w:val="105"/>
          <w:sz w:val="17"/>
        </w:rPr>
        <w:t> </w:t>
      </w:r>
      <w:r>
        <w:rPr>
          <w:w w:val="105"/>
          <w:sz w:val="17"/>
        </w:rPr>
        <w:t>contínuo</w:t>
      </w:r>
      <w:r>
        <w:rPr>
          <w:spacing w:val="-9"/>
          <w:w w:val="105"/>
          <w:sz w:val="17"/>
        </w:rPr>
        <w:t> </w:t>
      </w:r>
      <w:r>
        <w:rPr>
          <w:w w:val="105"/>
          <w:sz w:val="17"/>
        </w:rPr>
        <w:t>à</w:t>
      </w:r>
      <w:r>
        <w:rPr>
          <w:spacing w:val="-10"/>
          <w:w w:val="105"/>
          <w:sz w:val="17"/>
        </w:rPr>
        <w:t> </w:t>
      </w:r>
      <w:r>
        <w:rPr>
          <w:spacing w:val="-2"/>
          <w:w w:val="105"/>
          <w:sz w:val="17"/>
        </w:rPr>
        <w:t>classificação;</w:t>
      </w:r>
    </w:p>
    <w:p>
      <w:pPr>
        <w:pStyle w:val="ListParagraph"/>
        <w:numPr>
          <w:ilvl w:val="2"/>
          <w:numId w:val="49"/>
        </w:numPr>
        <w:tabs>
          <w:tab w:pos="954" w:val="left" w:leader="none"/>
        </w:tabs>
        <w:spacing w:line="244" w:lineRule="auto" w:before="92" w:after="0"/>
        <w:ind w:left="739" w:right="369" w:firstLine="0"/>
        <w:jc w:val="left"/>
        <w:rPr>
          <w:sz w:val="17"/>
        </w:rPr>
      </w:pPr>
      <w:r>
        <w:rPr>
          <w:w w:val="105"/>
          <w:sz w:val="17"/>
        </w:rPr>
        <w:t>avaliação do desempenho contratual prévio dos licitantes, para a qual deverão preferencialmente ser utilizados registros cadastrais para efeito de atesto de cumprimento de obrigações previstos nesta Lei;</w:t>
      </w:r>
    </w:p>
    <w:p>
      <w:pPr>
        <w:pStyle w:val="ListParagraph"/>
        <w:numPr>
          <w:ilvl w:val="2"/>
          <w:numId w:val="49"/>
        </w:numPr>
        <w:tabs>
          <w:tab w:pos="944" w:val="left" w:leader="none"/>
        </w:tabs>
        <w:spacing w:line="240" w:lineRule="auto" w:before="87" w:after="0"/>
        <w:ind w:left="944" w:right="0" w:hanging="205"/>
        <w:jc w:val="left"/>
        <w:rPr>
          <w:sz w:val="17"/>
        </w:rPr>
      </w:pPr>
      <w:r>
        <w:rPr>
          <w:w w:val="105"/>
          <w:sz w:val="17"/>
        </w:rPr>
        <w:t>desenvolvimento</w:t>
      </w:r>
      <w:r>
        <w:rPr>
          <w:spacing w:val="-12"/>
          <w:w w:val="105"/>
          <w:sz w:val="17"/>
        </w:rPr>
        <w:t> </w:t>
      </w:r>
      <w:r>
        <w:rPr>
          <w:w w:val="105"/>
          <w:sz w:val="17"/>
        </w:rPr>
        <w:t>pelo</w:t>
      </w:r>
      <w:r>
        <w:rPr>
          <w:spacing w:val="-11"/>
          <w:w w:val="105"/>
          <w:sz w:val="17"/>
        </w:rPr>
        <w:t> </w:t>
      </w:r>
      <w:r>
        <w:rPr>
          <w:w w:val="105"/>
          <w:sz w:val="17"/>
        </w:rPr>
        <w:t>licitante</w:t>
      </w:r>
      <w:r>
        <w:rPr>
          <w:spacing w:val="-11"/>
          <w:w w:val="105"/>
          <w:sz w:val="17"/>
        </w:rPr>
        <w:t> </w:t>
      </w:r>
      <w:r>
        <w:rPr>
          <w:w w:val="105"/>
          <w:sz w:val="17"/>
        </w:rPr>
        <w:t>de</w:t>
      </w:r>
      <w:r>
        <w:rPr>
          <w:spacing w:val="-11"/>
          <w:w w:val="105"/>
          <w:sz w:val="17"/>
        </w:rPr>
        <w:t> </w:t>
      </w:r>
      <w:r>
        <w:rPr>
          <w:w w:val="105"/>
          <w:sz w:val="17"/>
        </w:rPr>
        <w:t>ações</w:t>
      </w:r>
      <w:r>
        <w:rPr>
          <w:spacing w:val="-11"/>
          <w:w w:val="105"/>
          <w:sz w:val="17"/>
        </w:rPr>
        <w:t> </w:t>
      </w:r>
      <w:r>
        <w:rPr>
          <w:w w:val="105"/>
          <w:sz w:val="17"/>
        </w:rPr>
        <w:t>de</w:t>
      </w:r>
      <w:r>
        <w:rPr>
          <w:spacing w:val="-11"/>
          <w:w w:val="105"/>
          <w:sz w:val="17"/>
        </w:rPr>
        <w:t> </w:t>
      </w:r>
      <w:r>
        <w:rPr>
          <w:w w:val="105"/>
          <w:sz w:val="17"/>
        </w:rPr>
        <w:t>equidade</w:t>
      </w:r>
      <w:r>
        <w:rPr>
          <w:spacing w:val="-11"/>
          <w:w w:val="105"/>
          <w:sz w:val="17"/>
        </w:rPr>
        <w:t> </w:t>
      </w:r>
      <w:r>
        <w:rPr>
          <w:w w:val="105"/>
          <w:sz w:val="17"/>
        </w:rPr>
        <w:t>entre</w:t>
      </w:r>
      <w:r>
        <w:rPr>
          <w:spacing w:val="-10"/>
          <w:w w:val="105"/>
          <w:sz w:val="17"/>
        </w:rPr>
        <w:t> </w:t>
      </w:r>
      <w:r>
        <w:rPr>
          <w:w w:val="105"/>
          <w:sz w:val="17"/>
        </w:rPr>
        <w:t>homens</w:t>
      </w:r>
      <w:r>
        <w:rPr>
          <w:spacing w:val="-11"/>
          <w:w w:val="105"/>
          <w:sz w:val="17"/>
        </w:rPr>
        <w:t> </w:t>
      </w:r>
      <w:r>
        <w:rPr>
          <w:w w:val="105"/>
          <w:sz w:val="17"/>
        </w:rPr>
        <w:t>e</w:t>
      </w:r>
      <w:r>
        <w:rPr>
          <w:spacing w:val="-11"/>
          <w:w w:val="105"/>
          <w:sz w:val="17"/>
        </w:rPr>
        <w:t> </w:t>
      </w:r>
      <w:r>
        <w:rPr>
          <w:w w:val="105"/>
          <w:sz w:val="17"/>
        </w:rPr>
        <w:t>mulheres</w:t>
      </w:r>
      <w:r>
        <w:rPr>
          <w:spacing w:val="-10"/>
          <w:w w:val="105"/>
          <w:sz w:val="17"/>
        </w:rPr>
        <w:t> </w:t>
      </w:r>
      <w:r>
        <w:rPr>
          <w:w w:val="105"/>
          <w:sz w:val="17"/>
        </w:rPr>
        <w:t>no</w:t>
      </w:r>
      <w:r>
        <w:rPr>
          <w:spacing w:val="-11"/>
          <w:w w:val="105"/>
          <w:sz w:val="17"/>
        </w:rPr>
        <w:t> </w:t>
      </w:r>
      <w:r>
        <w:rPr>
          <w:w w:val="105"/>
          <w:sz w:val="17"/>
        </w:rPr>
        <w:t>ambiente</w:t>
      </w:r>
      <w:r>
        <w:rPr>
          <w:spacing w:val="-11"/>
          <w:w w:val="105"/>
          <w:sz w:val="17"/>
        </w:rPr>
        <w:t> </w:t>
      </w:r>
      <w:r>
        <w:rPr>
          <w:w w:val="105"/>
          <w:sz w:val="17"/>
        </w:rPr>
        <w:t>de</w:t>
      </w:r>
      <w:r>
        <w:rPr>
          <w:spacing w:val="-11"/>
          <w:w w:val="105"/>
          <w:sz w:val="17"/>
        </w:rPr>
        <w:t> </w:t>
      </w:r>
      <w:r>
        <w:rPr>
          <w:w w:val="105"/>
          <w:sz w:val="17"/>
        </w:rPr>
        <w:t>trabalho,</w:t>
      </w:r>
      <w:r>
        <w:rPr>
          <w:spacing w:val="-10"/>
          <w:w w:val="105"/>
          <w:sz w:val="17"/>
        </w:rPr>
        <w:t> </w:t>
      </w:r>
      <w:r>
        <w:rPr>
          <w:w w:val="105"/>
          <w:sz w:val="17"/>
        </w:rPr>
        <w:t>conforme</w:t>
      </w:r>
      <w:r>
        <w:rPr>
          <w:spacing w:val="-11"/>
          <w:w w:val="105"/>
          <w:sz w:val="17"/>
        </w:rPr>
        <w:t> </w:t>
      </w:r>
      <w:r>
        <w:rPr>
          <w:w w:val="105"/>
          <w:sz w:val="17"/>
        </w:rPr>
        <w:t>regulamento;</w:t>
      </w:r>
      <w:r>
        <w:rPr>
          <w:spacing w:val="-11"/>
          <w:w w:val="105"/>
          <w:sz w:val="17"/>
        </w:rPr>
        <w:t> </w:t>
      </w:r>
      <w:r>
        <w:rPr>
          <w:w w:val="105"/>
          <w:sz w:val="17"/>
        </w:rPr>
        <w:t>(Vide</w:t>
      </w:r>
      <w:r>
        <w:rPr>
          <w:spacing w:val="-11"/>
          <w:w w:val="105"/>
          <w:sz w:val="17"/>
        </w:rPr>
        <w:t> </w:t>
      </w:r>
      <w:r>
        <w:rPr>
          <w:w w:val="105"/>
          <w:sz w:val="17"/>
        </w:rPr>
        <w:t>Decreto</w:t>
      </w:r>
      <w:r>
        <w:rPr>
          <w:spacing w:val="-10"/>
          <w:w w:val="105"/>
          <w:sz w:val="17"/>
        </w:rPr>
        <w:t> </w:t>
      </w:r>
      <w:r>
        <w:rPr>
          <w:w w:val="105"/>
          <w:sz w:val="17"/>
        </w:rPr>
        <w:t>nº</w:t>
      </w:r>
      <w:r>
        <w:rPr>
          <w:spacing w:val="-11"/>
          <w:w w:val="105"/>
          <w:sz w:val="17"/>
        </w:rPr>
        <w:t> </w:t>
      </w:r>
      <w:r>
        <w:rPr>
          <w:w w:val="105"/>
          <w:sz w:val="17"/>
        </w:rPr>
        <w:t>11.430,</w:t>
      </w:r>
      <w:r>
        <w:rPr>
          <w:spacing w:val="-11"/>
          <w:w w:val="105"/>
          <w:sz w:val="17"/>
        </w:rPr>
        <w:t> </w:t>
      </w:r>
      <w:r>
        <w:rPr>
          <w:w w:val="105"/>
          <w:sz w:val="17"/>
        </w:rPr>
        <w:t>de</w:t>
      </w:r>
      <w:r>
        <w:rPr>
          <w:spacing w:val="-10"/>
          <w:w w:val="105"/>
          <w:sz w:val="17"/>
        </w:rPr>
        <w:t> </w:t>
      </w:r>
      <w:r>
        <w:rPr>
          <w:w w:val="105"/>
          <w:sz w:val="17"/>
        </w:rPr>
        <w:t>2023)</w:t>
      </w:r>
      <w:r>
        <w:rPr>
          <w:spacing w:val="-12"/>
          <w:w w:val="105"/>
          <w:sz w:val="17"/>
        </w:rPr>
        <w:t> </w:t>
      </w:r>
      <w:r>
        <w:rPr>
          <w:spacing w:val="-2"/>
          <w:w w:val="105"/>
          <w:sz w:val="17"/>
        </w:rPr>
        <w:t>Vigência</w:t>
      </w:r>
    </w:p>
    <w:p>
      <w:pPr>
        <w:pStyle w:val="ListParagraph"/>
        <w:numPr>
          <w:ilvl w:val="2"/>
          <w:numId w:val="49"/>
        </w:numPr>
        <w:tabs>
          <w:tab w:pos="954" w:val="left" w:leader="none"/>
        </w:tabs>
        <w:spacing w:line="240" w:lineRule="auto" w:before="91" w:after="0"/>
        <w:ind w:left="954" w:right="0" w:hanging="215"/>
        <w:jc w:val="left"/>
        <w:rPr>
          <w:sz w:val="17"/>
        </w:rPr>
      </w:pPr>
      <w:r>
        <w:rPr>
          <w:sz w:val="17"/>
        </w:rPr>
        <w:t>desenvolvimento</w:t>
      </w:r>
      <w:r>
        <w:rPr>
          <w:spacing w:val="15"/>
          <w:sz w:val="17"/>
        </w:rPr>
        <w:t> </w:t>
      </w:r>
      <w:r>
        <w:rPr>
          <w:sz w:val="17"/>
        </w:rPr>
        <w:t>pelo</w:t>
      </w:r>
      <w:r>
        <w:rPr>
          <w:spacing w:val="16"/>
          <w:sz w:val="17"/>
        </w:rPr>
        <w:t> </w:t>
      </w:r>
      <w:r>
        <w:rPr>
          <w:sz w:val="17"/>
        </w:rPr>
        <w:t>licitante</w:t>
      </w:r>
      <w:r>
        <w:rPr>
          <w:spacing w:val="16"/>
          <w:sz w:val="17"/>
        </w:rPr>
        <w:t> </w:t>
      </w:r>
      <w:r>
        <w:rPr>
          <w:sz w:val="17"/>
        </w:rPr>
        <w:t>de</w:t>
      </w:r>
      <w:r>
        <w:rPr>
          <w:spacing w:val="16"/>
          <w:sz w:val="17"/>
        </w:rPr>
        <w:t> </w:t>
      </w:r>
      <w:r>
        <w:rPr>
          <w:sz w:val="17"/>
        </w:rPr>
        <w:t>programa</w:t>
      </w:r>
      <w:r>
        <w:rPr>
          <w:spacing w:val="16"/>
          <w:sz w:val="17"/>
        </w:rPr>
        <w:t> </w:t>
      </w:r>
      <w:r>
        <w:rPr>
          <w:sz w:val="17"/>
        </w:rPr>
        <w:t>de</w:t>
      </w:r>
      <w:r>
        <w:rPr>
          <w:spacing w:val="15"/>
          <w:sz w:val="17"/>
        </w:rPr>
        <w:t> </w:t>
      </w:r>
      <w:r>
        <w:rPr>
          <w:sz w:val="17"/>
        </w:rPr>
        <w:t>integridade,</w:t>
      </w:r>
      <w:r>
        <w:rPr>
          <w:spacing w:val="16"/>
          <w:sz w:val="17"/>
        </w:rPr>
        <w:t> </w:t>
      </w:r>
      <w:r>
        <w:rPr>
          <w:sz w:val="17"/>
        </w:rPr>
        <w:t>conforme</w:t>
      </w:r>
      <w:r>
        <w:rPr>
          <w:spacing w:val="16"/>
          <w:sz w:val="17"/>
        </w:rPr>
        <w:t> </w:t>
      </w:r>
      <w:r>
        <w:rPr>
          <w:sz w:val="17"/>
        </w:rPr>
        <w:t>orientações</w:t>
      </w:r>
      <w:r>
        <w:rPr>
          <w:spacing w:val="16"/>
          <w:sz w:val="17"/>
        </w:rPr>
        <w:t> </w:t>
      </w:r>
      <w:r>
        <w:rPr>
          <w:sz w:val="17"/>
        </w:rPr>
        <w:t>dos</w:t>
      </w:r>
      <w:r>
        <w:rPr>
          <w:spacing w:val="16"/>
          <w:sz w:val="17"/>
        </w:rPr>
        <w:t> </w:t>
      </w:r>
      <w:r>
        <w:rPr>
          <w:sz w:val="17"/>
        </w:rPr>
        <w:t>órgãos</w:t>
      </w:r>
      <w:r>
        <w:rPr>
          <w:spacing w:val="15"/>
          <w:sz w:val="17"/>
        </w:rPr>
        <w:t> </w:t>
      </w:r>
      <w:r>
        <w:rPr>
          <w:sz w:val="17"/>
        </w:rPr>
        <w:t>de</w:t>
      </w:r>
      <w:r>
        <w:rPr>
          <w:spacing w:val="16"/>
          <w:sz w:val="17"/>
        </w:rPr>
        <w:t> </w:t>
      </w:r>
      <w:r>
        <w:rPr>
          <w:spacing w:val="-2"/>
          <w:sz w:val="17"/>
        </w:rPr>
        <w:t>controle.</w:t>
      </w:r>
    </w:p>
    <w:p>
      <w:pPr>
        <w:pStyle w:val="ListParagraph"/>
        <w:numPr>
          <w:ilvl w:val="1"/>
          <w:numId w:val="49"/>
        </w:numPr>
        <w:tabs>
          <w:tab w:pos="782" w:val="left" w:leader="none"/>
        </w:tabs>
        <w:spacing w:line="240" w:lineRule="auto" w:before="92" w:after="0"/>
        <w:ind w:left="782" w:right="0" w:hanging="396"/>
        <w:jc w:val="left"/>
        <w:rPr>
          <w:sz w:val="17"/>
        </w:rPr>
      </w:pPr>
      <w:r>
        <w:rPr>
          <w:w w:val="105"/>
          <w:sz w:val="17"/>
        </w:rPr>
        <w:t>Em</w:t>
      </w:r>
      <w:r>
        <w:rPr>
          <w:spacing w:val="-11"/>
          <w:w w:val="105"/>
          <w:sz w:val="17"/>
        </w:rPr>
        <w:t> </w:t>
      </w:r>
      <w:r>
        <w:rPr>
          <w:w w:val="105"/>
          <w:sz w:val="17"/>
        </w:rPr>
        <w:t>igualdade</w:t>
      </w:r>
      <w:r>
        <w:rPr>
          <w:spacing w:val="-11"/>
          <w:w w:val="105"/>
          <w:sz w:val="17"/>
        </w:rPr>
        <w:t> </w:t>
      </w:r>
      <w:r>
        <w:rPr>
          <w:w w:val="105"/>
          <w:sz w:val="17"/>
        </w:rPr>
        <w:t>de</w:t>
      </w:r>
      <w:r>
        <w:rPr>
          <w:spacing w:val="-10"/>
          <w:w w:val="105"/>
          <w:sz w:val="17"/>
        </w:rPr>
        <w:t> </w:t>
      </w:r>
      <w:r>
        <w:rPr>
          <w:w w:val="105"/>
          <w:sz w:val="17"/>
        </w:rPr>
        <w:t>condições,</w:t>
      </w:r>
      <w:r>
        <w:rPr>
          <w:spacing w:val="-11"/>
          <w:w w:val="105"/>
          <w:sz w:val="17"/>
        </w:rPr>
        <w:t> </w:t>
      </w:r>
      <w:r>
        <w:rPr>
          <w:w w:val="105"/>
          <w:sz w:val="17"/>
        </w:rPr>
        <w:t>se</w:t>
      </w:r>
      <w:r>
        <w:rPr>
          <w:spacing w:val="-11"/>
          <w:w w:val="105"/>
          <w:sz w:val="17"/>
        </w:rPr>
        <w:t> </w:t>
      </w:r>
      <w:r>
        <w:rPr>
          <w:w w:val="105"/>
          <w:sz w:val="17"/>
        </w:rPr>
        <w:t>não</w:t>
      </w:r>
      <w:r>
        <w:rPr>
          <w:spacing w:val="-10"/>
          <w:w w:val="105"/>
          <w:sz w:val="17"/>
        </w:rPr>
        <w:t> </w:t>
      </w:r>
      <w:r>
        <w:rPr>
          <w:w w:val="105"/>
          <w:sz w:val="17"/>
        </w:rPr>
        <w:t>houver</w:t>
      </w:r>
      <w:r>
        <w:rPr>
          <w:spacing w:val="-11"/>
          <w:w w:val="105"/>
          <w:sz w:val="17"/>
        </w:rPr>
        <w:t> </w:t>
      </w:r>
      <w:r>
        <w:rPr>
          <w:w w:val="105"/>
          <w:sz w:val="17"/>
        </w:rPr>
        <w:t>desempate,</w:t>
      </w:r>
      <w:r>
        <w:rPr>
          <w:spacing w:val="-11"/>
          <w:w w:val="105"/>
          <w:sz w:val="17"/>
        </w:rPr>
        <w:t> </w:t>
      </w:r>
      <w:r>
        <w:rPr>
          <w:w w:val="105"/>
          <w:sz w:val="17"/>
        </w:rPr>
        <w:t>será</w:t>
      </w:r>
      <w:r>
        <w:rPr>
          <w:spacing w:val="-10"/>
          <w:w w:val="105"/>
          <w:sz w:val="17"/>
        </w:rPr>
        <w:t> </w:t>
      </w:r>
      <w:r>
        <w:rPr>
          <w:w w:val="105"/>
          <w:sz w:val="17"/>
        </w:rPr>
        <w:t>assegurada</w:t>
      </w:r>
      <w:r>
        <w:rPr>
          <w:spacing w:val="-11"/>
          <w:w w:val="105"/>
          <w:sz w:val="17"/>
        </w:rPr>
        <w:t> </w:t>
      </w:r>
      <w:r>
        <w:rPr>
          <w:w w:val="105"/>
          <w:sz w:val="17"/>
        </w:rPr>
        <w:t>preferência,</w:t>
      </w:r>
      <w:r>
        <w:rPr>
          <w:spacing w:val="-11"/>
          <w:w w:val="105"/>
          <w:sz w:val="17"/>
        </w:rPr>
        <w:t> </w:t>
      </w:r>
      <w:r>
        <w:rPr>
          <w:w w:val="105"/>
          <w:sz w:val="17"/>
        </w:rPr>
        <w:t>sucessivamente,</w:t>
      </w:r>
      <w:r>
        <w:rPr>
          <w:spacing w:val="-10"/>
          <w:w w:val="105"/>
          <w:sz w:val="17"/>
        </w:rPr>
        <w:t> </w:t>
      </w:r>
      <w:r>
        <w:rPr>
          <w:w w:val="105"/>
          <w:sz w:val="17"/>
        </w:rPr>
        <w:t>aos</w:t>
      </w:r>
      <w:r>
        <w:rPr>
          <w:spacing w:val="-11"/>
          <w:w w:val="105"/>
          <w:sz w:val="17"/>
        </w:rPr>
        <w:t> </w:t>
      </w:r>
      <w:r>
        <w:rPr>
          <w:w w:val="105"/>
          <w:sz w:val="17"/>
        </w:rPr>
        <w:t>bens</w:t>
      </w:r>
      <w:r>
        <w:rPr>
          <w:spacing w:val="-11"/>
          <w:w w:val="105"/>
          <w:sz w:val="17"/>
        </w:rPr>
        <w:t> </w:t>
      </w:r>
      <w:r>
        <w:rPr>
          <w:w w:val="105"/>
          <w:sz w:val="17"/>
        </w:rPr>
        <w:t>e</w:t>
      </w:r>
      <w:r>
        <w:rPr>
          <w:spacing w:val="-10"/>
          <w:w w:val="105"/>
          <w:sz w:val="17"/>
        </w:rPr>
        <w:t> </w:t>
      </w:r>
      <w:r>
        <w:rPr>
          <w:w w:val="105"/>
          <w:sz w:val="17"/>
        </w:rPr>
        <w:t>serviços</w:t>
      </w:r>
      <w:r>
        <w:rPr>
          <w:spacing w:val="-11"/>
          <w:w w:val="105"/>
          <w:sz w:val="17"/>
        </w:rPr>
        <w:t> </w:t>
      </w:r>
      <w:r>
        <w:rPr>
          <w:w w:val="105"/>
          <w:sz w:val="17"/>
        </w:rPr>
        <w:t>produzidos</w:t>
      </w:r>
      <w:r>
        <w:rPr>
          <w:spacing w:val="-11"/>
          <w:w w:val="105"/>
          <w:sz w:val="17"/>
        </w:rPr>
        <w:t> </w:t>
      </w:r>
      <w:r>
        <w:rPr>
          <w:w w:val="105"/>
          <w:sz w:val="17"/>
        </w:rPr>
        <w:t>ou</w:t>
      </w:r>
      <w:r>
        <w:rPr>
          <w:spacing w:val="-10"/>
          <w:w w:val="105"/>
          <w:sz w:val="17"/>
        </w:rPr>
        <w:t> </w:t>
      </w:r>
      <w:r>
        <w:rPr>
          <w:w w:val="105"/>
          <w:sz w:val="17"/>
        </w:rPr>
        <w:t>prestados</w:t>
      </w:r>
      <w:r>
        <w:rPr>
          <w:spacing w:val="-11"/>
          <w:w w:val="105"/>
          <w:sz w:val="17"/>
        </w:rPr>
        <w:t> </w:t>
      </w:r>
      <w:r>
        <w:rPr>
          <w:spacing w:val="-4"/>
          <w:w w:val="105"/>
          <w:sz w:val="17"/>
        </w:rPr>
        <w:t>por:</w:t>
      </w:r>
    </w:p>
    <w:p>
      <w:pPr>
        <w:pStyle w:val="ListParagraph"/>
        <w:numPr>
          <w:ilvl w:val="2"/>
          <w:numId w:val="49"/>
        </w:numPr>
        <w:tabs>
          <w:tab w:pos="960" w:val="left" w:leader="none"/>
        </w:tabs>
        <w:spacing w:line="244" w:lineRule="auto" w:before="91" w:after="0"/>
        <w:ind w:left="739" w:right="369" w:firstLine="0"/>
        <w:jc w:val="left"/>
        <w:rPr>
          <w:sz w:val="17"/>
        </w:rPr>
      </w:pPr>
      <w:r>
        <w:rPr>
          <w:w w:val="105"/>
          <w:sz w:val="17"/>
        </w:rPr>
        <w:t>empresas</w:t>
      </w:r>
      <w:r>
        <w:rPr>
          <w:spacing w:val="-1"/>
          <w:w w:val="105"/>
          <w:sz w:val="17"/>
        </w:rPr>
        <w:t> </w:t>
      </w:r>
      <w:r>
        <w:rPr>
          <w:w w:val="105"/>
          <w:sz w:val="17"/>
        </w:rPr>
        <w:t>estabelecidas</w:t>
      </w:r>
      <w:r>
        <w:rPr>
          <w:spacing w:val="-1"/>
          <w:w w:val="105"/>
          <w:sz w:val="17"/>
        </w:rPr>
        <w:t> </w:t>
      </w:r>
      <w:r>
        <w:rPr>
          <w:w w:val="105"/>
          <w:sz w:val="17"/>
        </w:rPr>
        <w:t>no</w:t>
      </w:r>
      <w:r>
        <w:rPr>
          <w:spacing w:val="-1"/>
          <w:w w:val="105"/>
          <w:sz w:val="17"/>
        </w:rPr>
        <w:t> </w:t>
      </w:r>
      <w:r>
        <w:rPr>
          <w:w w:val="105"/>
          <w:sz w:val="17"/>
        </w:rPr>
        <w:t>território</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Distrito</w:t>
      </w:r>
      <w:r>
        <w:rPr>
          <w:spacing w:val="-1"/>
          <w:w w:val="105"/>
          <w:sz w:val="17"/>
        </w:rPr>
        <w:t> </w:t>
      </w:r>
      <w:r>
        <w:rPr>
          <w:w w:val="105"/>
          <w:sz w:val="17"/>
        </w:rPr>
        <w:t>Federal</w:t>
      </w:r>
      <w:r>
        <w:rPr>
          <w:spacing w:val="-1"/>
          <w:w w:val="105"/>
          <w:sz w:val="17"/>
        </w:rPr>
        <w:t> </w:t>
      </w:r>
      <w:r>
        <w:rPr>
          <w:w w:val="105"/>
          <w:sz w:val="17"/>
        </w:rPr>
        <w:t>do</w:t>
      </w:r>
      <w:r>
        <w:rPr>
          <w:spacing w:val="-1"/>
          <w:w w:val="105"/>
          <w:sz w:val="17"/>
        </w:rPr>
        <w:t> </w:t>
      </w:r>
      <w:r>
        <w:rPr>
          <w:w w:val="105"/>
          <w:sz w:val="17"/>
        </w:rPr>
        <w:t>órgão</w:t>
      </w:r>
      <w:r>
        <w:rPr>
          <w:spacing w:val="-1"/>
          <w:w w:val="105"/>
          <w:sz w:val="17"/>
        </w:rPr>
        <w:t> </w:t>
      </w:r>
      <w:r>
        <w:rPr>
          <w:w w:val="105"/>
          <w:sz w:val="17"/>
        </w:rPr>
        <w:t>ou</w:t>
      </w:r>
      <w:r>
        <w:rPr>
          <w:spacing w:val="-1"/>
          <w:w w:val="105"/>
          <w:sz w:val="17"/>
        </w:rPr>
        <w:t> </w:t>
      </w:r>
      <w:r>
        <w:rPr>
          <w:w w:val="105"/>
          <w:sz w:val="17"/>
        </w:rPr>
        <w:t>entidade</w:t>
      </w:r>
      <w:r>
        <w:rPr>
          <w:spacing w:val="-1"/>
          <w:w w:val="105"/>
          <w:sz w:val="17"/>
        </w:rPr>
        <w:t> </w:t>
      </w:r>
      <w:r>
        <w:rPr>
          <w:w w:val="105"/>
          <w:sz w:val="17"/>
        </w:rPr>
        <w:t>da</w:t>
      </w:r>
      <w:r>
        <w:rPr>
          <w:spacing w:val="-10"/>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estadual</w:t>
      </w:r>
      <w:r>
        <w:rPr>
          <w:spacing w:val="-1"/>
          <w:w w:val="105"/>
          <w:sz w:val="17"/>
        </w:rPr>
        <w:t> </w:t>
      </w:r>
      <w:r>
        <w:rPr>
          <w:w w:val="105"/>
          <w:sz w:val="17"/>
        </w:rPr>
        <w:t>ou</w:t>
      </w:r>
      <w:r>
        <w:rPr>
          <w:spacing w:val="-1"/>
          <w:w w:val="105"/>
          <w:sz w:val="17"/>
        </w:rPr>
        <w:t> </w:t>
      </w:r>
      <w:r>
        <w:rPr>
          <w:w w:val="105"/>
          <w:sz w:val="17"/>
        </w:rPr>
        <w:t>distrital</w:t>
      </w:r>
      <w:r>
        <w:rPr>
          <w:spacing w:val="-1"/>
          <w:w w:val="105"/>
          <w:sz w:val="17"/>
        </w:rPr>
        <w:t> </w:t>
      </w:r>
      <w:r>
        <w:rPr>
          <w:w w:val="105"/>
          <w:sz w:val="17"/>
        </w:rPr>
        <w:t>licitante</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caso</w:t>
      </w:r>
      <w:r>
        <w:rPr>
          <w:spacing w:val="-1"/>
          <w:w w:val="105"/>
          <w:sz w:val="17"/>
        </w:rPr>
        <w:t> </w:t>
      </w:r>
      <w:r>
        <w:rPr>
          <w:w w:val="105"/>
          <w:sz w:val="17"/>
        </w:rPr>
        <w:t>de</w:t>
      </w:r>
      <w:r>
        <w:rPr>
          <w:spacing w:val="-1"/>
          <w:w w:val="105"/>
          <w:sz w:val="17"/>
        </w:rPr>
        <w:t> </w:t>
      </w:r>
      <w:r>
        <w:rPr>
          <w:w w:val="105"/>
          <w:sz w:val="17"/>
        </w:rPr>
        <w:t>licitação</w:t>
      </w:r>
      <w:r>
        <w:rPr>
          <w:spacing w:val="-1"/>
          <w:w w:val="105"/>
          <w:sz w:val="17"/>
        </w:rPr>
        <w:t> </w:t>
      </w:r>
      <w:r>
        <w:rPr>
          <w:w w:val="105"/>
          <w:sz w:val="17"/>
        </w:rPr>
        <w:t>realizada</w:t>
      </w:r>
      <w:r>
        <w:rPr>
          <w:spacing w:val="-1"/>
          <w:w w:val="105"/>
          <w:sz w:val="17"/>
        </w:rPr>
        <w:t> </w:t>
      </w:r>
      <w:r>
        <w:rPr>
          <w:w w:val="105"/>
          <w:sz w:val="17"/>
        </w:rPr>
        <w:t>por</w:t>
      </w:r>
      <w:r>
        <w:rPr>
          <w:spacing w:val="-1"/>
          <w:w w:val="105"/>
          <w:sz w:val="17"/>
        </w:rPr>
        <w:t> </w:t>
      </w:r>
      <w:r>
        <w:rPr>
          <w:w w:val="105"/>
          <w:sz w:val="17"/>
        </w:rPr>
        <w:t>órgão</w:t>
      </w:r>
      <w:r>
        <w:rPr>
          <w:spacing w:val="-1"/>
          <w:w w:val="105"/>
          <w:sz w:val="17"/>
        </w:rPr>
        <w:t> </w:t>
      </w:r>
      <w:r>
        <w:rPr>
          <w:w w:val="105"/>
          <w:sz w:val="17"/>
        </w:rPr>
        <w:t>ou entidade de Município, no território do Estado em que este se localize;</w:t>
      </w:r>
    </w:p>
    <w:p>
      <w:pPr>
        <w:pStyle w:val="ListParagraph"/>
        <w:numPr>
          <w:ilvl w:val="2"/>
          <w:numId w:val="49"/>
        </w:numPr>
        <w:tabs>
          <w:tab w:pos="944" w:val="left" w:leader="none"/>
        </w:tabs>
        <w:spacing w:line="240" w:lineRule="auto" w:before="87" w:after="0"/>
        <w:ind w:left="944" w:right="0" w:hanging="205"/>
        <w:jc w:val="left"/>
        <w:rPr>
          <w:sz w:val="17"/>
        </w:rPr>
      </w:pPr>
      <w:r>
        <w:rPr>
          <w:w w:val="105"/>
          <w:sz w:val="17"/>
        </w:rPr>
        <w:t>-</w:t>
      </w:r>
      <w:r>
        <w:rPr>
          <w:spacing w:val="-9"/>
          <w:w w:val="105"/>
          <w:sz w:val="17"/>
        </w:rPr>
        <w:t> </w:t>
      </w:r>
      <w:r>
        <w:rPr>
          <w:w w:val="105"/>
          <w:sz w:val="17"/>
        </w:rPr>
        <w:t>empresas</w:t>
      </w:r>
      <w:r>
        <w:rPr>
          <w:spacing w:val="-8"/>
          <w:w w:val="105"/>
          <w:sz w:val="17"/>
        </w:rPr>
        <w:t> </w:t>
      </w:r>
      <w:r>
        <w:rPr>
          <w:spacing w:val="-2"/>
          <w:w w:val="105"/>
          <w:sz w:val="17"/>
        </w:rPr>
        <w:t>brasileiras;</w:t>
      </w:r>
    </w:p>
    <w:p>
      <w:pPr>
        <w:pStyle w:val="ListParagraph"/>
        <w:numPr>
          <w:ilvl w:val="2"/>
          <w:numId w:val="49"/>
        </w:numPr>
        <w:tabs>
          <w:tab w:pos="944" w:val="left" w:leader="none"/>
        </w:tabs>
        <w:spacing w:line="240" w:lineRule="auto" w:before="92" w:after="0"/>
        <w:ind w:left="944" w:right="0" w:hanging="205"/>
        <w:jc w:val="left"/>
        <w:rPr>
          <w:sz w:val="17"/>
        </w:rPr>
      </w:pPr>
      <w:r>
        <w:rPr>
          <w:w w:val="105"/>
          <w:sz w:val="17"/>
        </w:rPr>
        <w:t>empresas</w:t>
      </w:r>
      <w:r>
        <w:rPr>
          <w:spacing w:val="-10"/>
          <w:w w:val="105"/>
          <w:sz w:val="17"/>
        </w:rPr>
        <w:t> </w:t>
      </w:r>
      <w:r>
        <w:rPr>
          <w:w w:val="105"/>
          <w:sz w:val="17"/>
        </w:rPr>
        <w:t>que</w:t>
      </w:r>
      <w:r>
        <w:rPr>
          <w:spacing w:val="-10"/>
          <w:w w:val="105"/>
          <w:sz w:val="17"/>
        </w:rPr>
        <w:t> </w:t>
      </w:r>
      <w:r>
        <w:rPr>
          <w:w w:val="105"/>
          <w:sz w:val="17"/>
        </w:rPr>
        <w:t>invistam</w:t>
      </w:r>
      <w:r>
        <w:rPr>
          <w:spacing w:val="-10"/>
          <w:w w:val="105"/>
          <w:sz w:val="17"/>
        </w:rPr>
        <w:t> </w:t>
      </w:r>
      <w:r>
        <w:rPr>
          <w:w w:val="105"/>
          <w:sz w:val="17"/>
        </w:rPr>
        <w:t>em</w:t>
      </w:r>
      <w:r>
        <w:rPr>
          <w:spacing w:val="-9"/>
          <w:w w:val="105"/>
          <w:sz w:val="17"/>
        </w:rPr>
        <w:t> </w:t>
      </w:r>
      <w:r>
        <w:rPr>
          <w:w w:val="105"/>
          <w:sz w:val="17"/>
        </w:rPr>
        <w:t>pesquisa</w:t>
      </w:r>
      <w:r>
        <w:rPr>
          <w:spacing w:val="-10"/>
          <w:w w:val="105"/>
          <w:sz w:val="17"/>
        </w:rPr>
        <w:t> </w:t>
      </w:r>
      <w:r>
        <w:rPr>
          <w:w w:val="105"/>
          <w:sz w:val="17"/>
        </w:rPr>
        <w:t>e</w:t>
      </w:r>
      <w:r>
        <w:rPr>
          <w:spacing w:val="-10"/>
          <w:w w:val="105"/>
          <w:sz w:val="17"/>
        </w:rPr>
        <w:t> </w:t>
      </w:r>
      <w:r>
        <w:rPr>
          <w:w w:val="105"/>
          <w:sz w:val="17"/>
        </w:rPr>
        <w:t>no</w:t>
      </w:r>
      <w:r>
        <w:rPr>
          <w:spacing w:val="-9"/>
          <w:w w:val="105"/>
          <w:sz w:val="17"/>
        </w:rPr>
        <w:t> </w:t>
      </w:r>
      <w:r>
        <w:rPr>
          <w:w w:val="105"/>
          <w:sz w:val="17"/>
        </w:rPr>
        <w:t>desenvolvimento</w:t>
      </w:r>
      <w:r>
        <w:rPr>
          <w:spacing w:val="-10"/>
          <w:w w:val="105"/>
          <w:sz w:val="17"/>
        </w:rPr>
        <w:t> </w:t>
      </w:r>
      <w:r>
        <w:rPr>
          <w:w w:val="105"/>
          <w:sz w:val="17"/>
        </w:rPr>
        <w:t>de</w:t>
      </w:r>
      <w:r>
        <w:rPr>
          <w:spacing w:val="-10"/>
          <w:w w:val="105"/>
          <w:sz w:val="17"/>
        </w:rPr>
        <w:t> </w:t>
      </w:r>
      <w:r>
        <w:rPr>
          <w:w w:val="105"/>
          <w:sz w:val="17"/>
        </w:rPr>
        <w:t>tecnologia</w:t>
      </w:r>
      <w:r>
        <w:rPr>
          <w:spacing w:val="-9"/>
          <w:w w:val="105"/>
          <w:sz w:val="17"/>
        </w:rPr>
        <w:t> </w:t>
      </w:r>
      <w:r>
        <w:rPr>
          <w:w w:val="105"/>
          <w:sz w:val="17"/>
        </w:rPr>
        <w:t>no</w:t>
      </w:r>
      <w:r>
        <w:rPr>
          <w:spacing w:val="-10"/>
          <w:w w:val="105"/>
          <w:sz w:val="17"/>
        </w:rPr>
        <w:t> </w:t>
      </w:r>
      <w:r>
        <w:rPr>
          <w:spacing w:val="-2"/>
          <w:w w:val="105"/>
          <w:sz w:val="17"/>
        </w:rPr>
        <w:t>País;</w:t>
      </w:r>
    </w:p>
    <w:p>
      <w:pPr>
        <w:pStyle w:val="ListParagraph"/>
        <w:numPr>
          <w:ilvl w:val="2"/>
          <w:numId w:val="49"/>
        </w:numPr>
        <w:tabs>
          <w:tab w:pos="954" w:val="left" w:leader="none"/>
        </w:tabs>
        <w:spacing w:line="240" w:lineRule="auto" w:before="91" w:after="0"/>
        <w:ind w:left="954" w:right="0" w:hanging="215"/>
        <w:jc w:val="left"/>
        <w:rPr>
          <w:sz w:val="17"/>
        </w:rPr>
      </w:pPr>
      <w:r>
        <w:rPr>
          <w:w w:val="105"/>
          <w:sz w:val="17"/>
        </w:rPr>
        <w:t>empresas</w:t>
      </w:r>
      <w:r>
        <w:rPr>
          <w:spacing w:val="-8"/>
          <w:w w:val="105"/>
          <w:sz w:val="17"/>
        </w:rPr>
        <w:t> </w:t>
      </w:r>
      <w:r>
        <w:rPr>
          <w:w w:val="105"/>
          <w:sz w:val="17"/>
        </w:rPr>
        <w:t>que</w:t>
      </w:r>
      <w:r>
        <w:rPr>
          <w:spacing w:val="-8"/>
          <w:w w:val="105"/>
          <w:sz w:val="17"/>
        </w:rPr>
        <w:t> </w:t>
      </w:r>
      <w:r>
        <w:rPr>
          <w:w w:val="105"/>
          <w:sz w:val="17"/>
        </w:rPr>
        <w:t>comprovem</w:t>
      </w:r>
      <w:r>
        <w:rPr>
          <w:spacing w:val="-8"/>
          <w:w w:val="105"/>
          <w:sz w:val="17"/>
        </w:rPr>
        <w:t> </w:t>
      </w:r>
      <w:r>
        <w:rPr>
          <w:w w:val="105"/>
          <w:sz w:val="17"/>
        </w:rPr>
        <w:t>a</w:t>
      </w:r>
      <w:r>
        <w:rPr>
          <w:spacing w:val="-8"/>
          <w:w w:val="105"/>
          <w:sz w:val="17"/>
        </w:rPr>
        <w:t> </w:t>
      </w:r>
      <w:r>
        <w:rPr>
          <w:w w:val="105"/>
          <w:sz w:val="17"/>
        </w:rPr>
        <w:t>prática</w:t>
      </w:r>
      <w:r>
        <w:rPr>
          <w:spacing w:val="-8"/>
          <w:w w:val="105"/>
          <w:sz w:val="17"/>
        </w:rPr>
        <w:t> </w:t>
      </w:r>
      <w:r>
        <w:rPr>
          <w:w w:val="105"/>
          <w:sz w:val="17"/>
        </w:rPr>
        <w:t>de</w:t>
      </w:r>
      <w:r>
        <w:rPr>
          <w:spacing w:val="-8"/>
          <w:w w:val="105"/>
          <w:sz w:val="17"/>
        </w:rPr>
        <w:t> </w:t>
      </w:r>
      <w:r>
        <w:rPr>
          <w:w w:val="105"/>
          <w:sz w:val="17"/>
        </w:rPr>
        <w:t>mitigação,</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12.187,</w:t>
      </w:r>
      <w:r>
        <w:rPr>
          <w:spacing w:val="-8"/>
          <w:w w:val="105"/>
          <w:sz w:val="17"/>
        </w:rPr>
        <w:t> </w:t>
      </w:r>
      <w:r>
        <w:rPr>
          <w:w w:val="105"/>
          <w:sz w:val="17"/>
        </w:rPr>
        <w:t>de</w:t>
      </w:r>
      <w:r>
        <w:rPr>
          <w:spacing w:val="-8"/>
          <w:w w:val="105"/>
          <w:sz w:val="17"/>
        </w:rPr>
        <w:t> </w:t>
      </w:r>
      <w:r>
        <w:rPr>
          <w:w w:val="105"/>
          <w:sz w:val="17"/>
        </w:rPr>
        <w:t>29</w:t>
      </w:r>
      <w:r>
        <w:rPr>
          <w:spacing w:val="-8"/>
          <w:w w:val="105"/>
          <w:sz w:val="17"/>
        </w:rPr>
        <w:t> </w:t>
      </w:r>
      <w:r>
        <w:rPr>
          <w:w w:val="105"/>
          <w:sz w:val="17"/>
        </w:rPr>
        <w:t>de</w:t>
      </w:r>
      <w:r>
        <w:rPr>
          <w:spacing w:val="-8"/>
          <w:w w:val="105"/>
          <w:sz w:val="17"/>
        </w:rPr>
        <w:t> </w:t>
      </w:r>
      <w:r>
        <w:rPr>
          <w:w w:val="105"/>
          <w:sz w:val="17"/>
        </w:rPr>
        <w:t>dezembro</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1"/>
          <w:numId w:val="49"/>
        </w:numPr>
        <w:tabs>
          <w:tab w:pos="772" w:val="left" w:leader="none"/>
        </w:tabs>
        <w:spacing w:line="240" w:lineRule="auto" w:before="92" w:after="0"/>
        <w:ind w:left="772" w:right="0" w:hanging="386"/>
        <w:jc w:val="left"/>
        <w:rPr>
          <w:sz w:val="17"/>
        </w:rPr>
      </w:pPr>
      <w:r>
        <w:rPr>
          <w:w w:val="105"/>
          <w:sz w:val="17"/>
        </w:rPr>
        <w:t>As</w:t>
      </w:r>
      <w:r>
        <w:rPr>
          <w:spacing w:val="-8"/>
          <w:w w:val="105"/>
          <w:sz w:val="17"/>
        </w:rPr>
        <w:t> </w:t>
      </w:r>
      <w:r>
        <w:rPr>
          <w:w w:val="105"/>
          <w:sz w:val="17"/>
        </w:rPr>
        <w:t>regras</w:t>
      </w:r>
      <w:r>
        <w:rPr>
          <w:spacing w:val="-8"/>
          <w:w w:val="105"/>
          <w:sz w:val="17"/>
        </w:rPr>
        <w:t> </w:t>
      </w:r>
      <w:r>
        <w:rPr>
          <w:w w:val="105"/>
          <w:sz w:val="17"/>
        </w:rPr>
        <w:t>previstas</w:t>
      </w:r>
      <w:r>
        <w:rPr>
          <w:spacing w:val="-8"/>
          <w:w w:val="105"/>
          <w:sz w:val="17"/>
        </w:rPr>
        <w:t> </w:t>
      </w:r>
      <w:r>
        <w:rPr>
          <w:w w:val="105"/>
          <w:sz w:val="17"/>
        </w:rPr>
        <w:t>no</w:t>
      </w:r>
      <w:r>
        <w:rPr>
          <w:spacing w:val="-8"/>
          <w:w w:val="105"/>
          <w:sz w:val="17"/>
        </w:rPr>
        <w:t> </w:t>
      </w:r>
      <w:r>
        <w:rPr>
          <w:w w:val="105"/>
          <w:sz w:val="17"/>
        </w:rPr>
        <w:t>caput</w:t>
      </w:r>
      <w:r>
        <w:rPr>
          <w:spacing w:val="-8"/>
          <w:w w:val="105"/>
          <w:sz w:val="17"/>
        </w:rPr>
        <w:t> </w:t>
      </w:r>
      <w:r>
        <w:rPr>
          <w:w w:val="105"/>
          <w:sz w:val="17"/>
        </w:rPr>
        <w:t>deste</w:t>
      </w:r>
      <w:r>
        <w:rPr>
          <w:spacing w:val="-8"/>
          <w:w w:val="105"/>
          <w:sz w:val="17"/>
        </w:rPr>
        <w:t> </w:t>
      </w:r>
      <w:r>
        <w:rPr>
          <w:w w:val="105"/>
          <w:sz w:val="17"/>
        </w:rPr>
        <w:t>artigo</w:t>
      </w:r>
      <w:r>
        <w:rPr>
          <w:spacing w:val="-8"/>
          <w:w w:val="105"/>
          <w:sz w:val="17"/>
        </w:rPr>
        <w:t> </w:t>
      </w:r>
      <w:r>
        <w:rPr>
          <w:w w:val="105"/>
          <w:sz w:val="17"/>
        </w:rPr>
        <w:t>não</w:t>
      </w:r>
      <w:r>
        <w:rPr>
          <w:spacing w:val="-7"/>
          <w:w w:val="105"/>
          <w:sz w:val="17"/>
        </w:rPr>
        <w:t> </w:t>
      </w:r>
      <w:r>
        <w:rPr>
          <w:w w:val="105"/>
          <w:sz w:val="17"/>
        </w:rPr>
        <w:t>prejudicarão</w:t>
      </w:r>
      <w:r>
        <w:rPr>
          <w:spacing w:val="-8"/>
          <w:w w:val="105"/>
          <w:sz w:val="17"/>
        </w:rPr>
        <w:t> </w:t>
      </w:r>
      <w:r>
        <w:rPr>
          <w:w w:val="105"/>
          <w:sz w:val="17"/>
        </w:rPr>
        <w:t>a</w:t>
      </w:r>
      <w:r>
        <w:rPr>
          <w:spacing w:val="-8"/>
          <w:w w:val="105"/>
          <w:sz w:val="17"/>
        </w:rPr>
        <w:t> </w:t>
      </w:r>
      <w:r>
        <w:rPr>
          <w:w w:val="105"/>
          <w:sz w:val="17"/>
        </w:rPr>
        <w:t>aplicação</w:t>
      </w:r>
      <w:r>
        <w:rPr>
          <w:spacing w:val="-8"/>
          <w:w w:val="105"/>
          <w:sz w:val="17"/>
        </w:rPr>
        <w:t> </w:t>
      </w:r>
      <w:r>
        <w:rPr>
          <w:w w:val="105"/>
          <w:sz w:val="17"/>
        </w:rPr>
        <w:t>do</w:t>
      </w:r>
      <w:r>
        <w:rPr>
          <w:spacing w:val="-8"/>
          <w:w w:val="105"/>
          <w:sz w:val="17"/>
        </w:rPr>
        <w:t> </w:t>
      </w:r>
      <w:r>
        <w:rPr>
          <w:w w:val="105"/>
          <w:sz w:val="17"/>
        </w:rPr>
        <w:t>disposto</w:t>
      </w:r>
      <w:r>
        <w:rPr>
          <w:spacing w:val="-8"/>
          <w:w w:val="105"/>
          <w:sz w:val="17"/>
        </w:rPr>
        <w:t> </w:t>
      </w:r>
      <w:r>
        <w:rPr>
          <w:w w:val="105"/>
          <w:sz w:val="17"/>
        </w:rPr>
        <w:t>no</w:t>
      </w:r>
      <w:r>
        <w:rPr>
          <w:spacing w:val="-8"/>
          <w:w w:val="105"/>
          <w:sz w:val="17"/>
        </w:rPr>
        <w:t> </w:t>
      </w:r>
      <w:r>
        <w:rPr>
          <w:w w:val="105"/>
          <w:sz w:val="17"/>
        </w:rPr>
        <w:t>art.</w:t>
      </w:r>
      <w:r>
        <w:rPr>
          <w:spacing w:val="-7"/>
          <w:w w:val="105"/>
          <w:sz w:val="17"/>
        </w:rPr>
        <w:t> </w:t>
      </w:r>
      <w:r>
        <w:rPr>
          <w:w w:val="105"/>
          <w:sz w:val="17"/>
        </w:rPr>
        <w:t>44</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Complementar</w:t>
      </w:r>
      <w:r>
        <w:rPr>
          <w:spacing w:val="-8"/>
          <w:w w:val="105"/>
          <w:sz w:val="17"/>
        </w:rPr>
        <w:t> </w:t>
      </w:r>
      <w:r>
        <w:rPr>
          <w:w w:val="105"/>
          <w:sz w:val="17"/>
        </w:rPr>
        <w:t>nº</w:t>
      </w:r>
      <w:r>
        <w:rPr>
          <w:spacing w:val="-8"/>
          <w:w w:val="105"/>
          <w:sz w:val="17"/>
        </w:rPr>
        <w:t> </w:t>
      </w:r>
      <w:r>
        <w:rPr>
          <w:w w:val="105"/>
          <w:sz w:val="17"/>
        </w:rPr>
        <w:t>123,</w:t>
      </w:r>
      <w:r>
        <w:rPr>
          <w:spacing w:val="-8"/>
          <w:w w:val="105"/>
          <w:sz w:val="17"/>
        </w:rPr>
        <w:t> </w:t>
      </w:r>
      <w:r>
        <w:rPr>
          <w:w w:val="105"/>
          <w:sz w:val="17"/>
        </w:rPr>
        <w:t>de</w:t>
      </w:r>
      <w:r>
        <w:rPr>
          <w:spacing w:val="-7"/>
          <w:w w:val="105"/>
          <w:sz w:val="17"/>
        </w:rPr>
        <w:t> </w:t>
      </w:r>
      <w:r>
        <w:rPr>
          <w:w w:val="105"/>
          <w:sz w:val="17"/>
        </w:rPr>
        <w:t>14</w:t>
      </w:r>
      <w:r>
        <w:rPr>
          <w:spacing w:val="-8"/>
          <w:w w:val="105"/>
          <w:sz w:val="17"/>
        </w:rPr>
        <w:t> </w:t>
      </w:r>
      <w:r>
        <w:rPr>
          <w:w w:val="105"/>
          <w:sz w:val="17"/>
        </w:rPr>
        <w:t>de</w:t>
      </w:r>
      <w:r>
        <w:rPr>
          <w:spacing w:val="-8"/>
          <w:w w:val="105"/>
          <w:sz w:val="17"/>
        </w:rPr>
        <w:t> </w:t>
      </w:r>
      <w:r>
        <w:rPr>
          <w:w w:val="105"/>
          <w:sz w:val="17"/>
        </w:rPr>
        <w:t>dezembro</w:t>
      </w:r>
      <w:r>
        <w:rPr>
          <w:spacing w:val="-8"/>
          <w:w w:val="105"/>
          <w:sz w:val="17"/>
        </w:rPr>
        <w:t> </w:t>
      </w:r>
      <w:r>
        <w:rPr>
          <w:w w:val="105"/>
          <w:sz w:val="17"/>
        </w:rPr>
        <w:t>de</w:t>
      </w:r>
      <w:r>
        <w:rPr>
          <w:spacing w:val="-8"/>
          <w:w w:val="105"/>
          <w:sz w:val="17"/>
        </w:rPr>
        <w:t> </w:t>
      </w:r>
      <w:r>
        <w:rPr>
          <w:spacing w:val="-4"/>
          <w:w w:val="105"/>
          <w:sz w:val="17"/>
        </w:rPr>
        <w:t>2006.</w:t>
      </w:r>
    </w:p>
    <w:p>
      <w:pPr>
        <w:pStyle w:val="ListParagraph"/>
        <w:spacing w:after="0" w:line="240" w:lineRule="auto"/>
        <w:jc w:val="left"/>
        <w:rPr>
          <w:sz w:val="17"/>
        </w:rPr>
        <w:sectPr>
          <w:pgSz w:w="15840" w:h="24480"/>
          <w:pgMar w:top="480" w:bottom="280" w:left="360" w:right="360"/>
        </w:sectPr>
      </w:pPr>
    </w:p>
    <w:p>
      <w:pPr>
        <w:pStyle w:val="Heading2"/>
        <w:numPr>
          <w:ilvl w:val="0"/>
          <w:numId w:val="46"/>
        </w:numPr>
        <w:tabs>
          <w:tab w:pos="728" w:val="left" w:leader="none"/>
        </w:tabs>
        <w:spacing w:line="240" w:lineRule="auto" w:before="86" w:after="0"/>
        <w:ind w:left="728" w:right="0" w:hanging="342"/>
        <w:jc w:val="left"/>
      </w:pPr>
      <w:r>
        <w:rPr>
          <w:spacing w:val="-2"/>
          <w:w w:val="105"/>
        </w:rPr>
        <w:t>SUBCONTRATAÇÃO</w:t>
      </w:r>
    </w:p>
    <w:p>
      <w:pPr>
        <w:pStyle w:val="BodyText"/>
        <w:spacing w:before="91"/>
      </w:pPr>
      <w:r>
        <w:rPr>
          <w:w w:val="105"/>
        </w:rPr>
        <w:t>20.1.</w:t>
      </w:r>
      <w:r>
        <w:rPr>
          <w:spacing w:val="-8"/>
          <w:w w:val="105"/>
        </w:rPr>
        <w:t> </w:t>
      </w:r>
      <w:r>
        <w:rPr>
          <w:w w:val="105"/>
        </w:rPr>
        <w:t>Não</w:t>
      </w:r>
      <w:r>
        <w:rPr>
          <w:spacing w:val="-8"/>
          <w:w w:val="105"/>
        </w:rPr>
        <w:t> </w:t>
      </w:r>
      <w:r>
        <w:rPr>
          <w:w w:val="105"/>
        </w:rPr>
        <w:t>será</w:t>
      </w:r>
      <w:r>
        <w:rPr>
          <w:spacing w:val="-7"/>
          <w:w w:val="105"/>
        </w:rPr>
        <w:t> </w:t>
      </w:r>
      <w:r>
        <w:rPr>
          <w:w w:val="105"/>
        </w:rPr>
        <w:t>permitido</w:t>
      </w:r>
      <w:r>
        <w:rPr>
          <w:spacing w:val="-8"/>
          <w:w w:val="105"/>
        </w:rPr>
        <w:t> </w:t>
      </w:r>
      <w:r>
        <w:rPr>
          <w:w w:val="105"/>
        </w:rPr>
        <w:t>a</w:t>
      </w:r>
      <w:r>
        <w:rPr>
          <w:spacing w:val="-8"/>
          <w:w w:val="105"/>
        </w:rPr>
        <w:t> </w:t>
      </w:r>
      <w:r>
        <w:rPr>
          <w:spacing w:val="-2"/>
          <w:w w:val="105"/>
        </w:rPr>
        <w:t>subcontratação.</w:t>
      </w:r>
    </w:p>
    <w:p>
      <w:pPr>
        <w:pStyle w:val="BodyText"/>
        <w:spacing w:before="183"/>
        <w:ind w:left="0"/>
      </w:pPr>
    </w:p>
    <w:p>
      <w:pPr>
        <w:pStyle w:val="Heading2"/>
        <w:numPr>
          <w:ilvl w:val="0"/>
          <w:numId w:val="46"/>
        </w:numPr>
        <w:tabs>
          <w:tab w:pos="797" w:val="left" w:leader="none"/>
        </w:tabs>
        <w:spacing w:line="240" w:lineRule="auto" w:before="0" w:after="0"/>
        <w:ind w:left="797" w:right="0" w:hanging="411"/>
        <w:jc w:val="left"/>
      </w:pPr>
      <w:r>
        <w:rPr/>
        <w:t>–</w:t>
      </w:r>
      <w:r>
        <w:rPr>
          <w:spacing w:val="19"/>
        </w:rPr>
        <w:t> </w:t>
      </w:r>
      <w:r>
        <w:rPr/>
        <w:t>DISPOSIÇÕES</w:t>
      </w:r>
      <w:r>
        <w:rPr>
          <w:spacing w:val="19"/>
        </w:rPr>
        <w:t> </w:t>
      </w:r>
      <w:r>
        <w:rPr>
          <w:spacing w:val="-2"/>
        </w:rPr>
        <w:t>GERAIS:</w:t>
      </w:r>
    </w:p>
    <w:p>
      <w:pPr>
        <w:pStyle w:val="BodyText"/>
        <w:spacing w:line="244" w:lineRule="auto" w:before="92"/>
        <w:ind w:right="265"/>
      </w:pPr>
      <w:r>
        <w:rPr>
          <w:w w:val="105"/>
        </w:rPr>
        <w:t>21.1</w:t>
      </w:r>
      <w:r>
        <w:rPr>
          <w:spacing w:val="-12"/>
          <w:w w:val="105"/>
        </w:rPr>
        <w:t> </w:t>
      </w:r>
      <w:r>
        <w:rPr>
          <w:w w:val="105"/>
        </w:rPr>
        <w:t>A</w:t>
      </w:r>
      <w:r>
        <w:rPr>
          <w:spacing w:val="-11"/>
          <w:w w:val="105"/>
        </w:rPr>
        <w:t> </w:t>
      </w:r>
      <w:r>
        <w:rPr>
          <w:w w:val="105"/>
        </w:rPr>
        <w:t>CONTRATADA</w:t>
      </w:r>
      <w:r>
        <w:rPr>
          <w:spacing w:val="-11"/>
          <w:w w:val="105"/>
        </w:rPr>
        <w:t> </w:t>
      </w:r>
      <w:r>
        <w:rPr>
          <w:w w:val="105"/>
        </w:rPr>
        <w:t>se</w:t>
      </w:r>
      <w:r>
        <w:rPr>
          <w:spacing w:val="-10"/>
          <w:w w:val="105"/>
        </w:rPr>
        <w:t> </w:t>
      </w:r>
      <w:r>
        <w:rPr>
          <w:w w:val="105"/>
        </w:rPr>
        <w:t>obriga</w:t>
      </w:r>
      <w:r>
        <w:rPr>
          <w:spacing w:val="-5"/>
          <w:w w:val="105"/>
        </w:rPr>
        <w:t> </w:t>
      </w:r>
      <w:r>
        <w:rPr>
          <w:w w:val="105"/>
        </w:rPr>
        <w:t>a</w:t>
      </w:r>
      <w:r>
        <w:rPr>
          <w:spacing w:val="-5"/>
          <w:w w:val="105"/>
        </w:rPr>
        <w:t> </w:t>
      </w:r>
      <w:r>
        <w:rPr>
          <w:w w:val="105"/>
        </w:rPr>
        <w:t>manter,</w:t>
      </w:r>
      <w:r>
        <w:rPr>
          <w:spacing w:val="-5"/>
          <w:w w:val="105"/>
        </w:rPr>
        <w:t> </w:t>
      </w:r>
      <w:r>
        <w:rPr>
          <w:w w:val="105"/>
        </w:rPr>
        <w:t>durante</w:t>
      </w:r>
      <w:r>
        <w:rPr>
          <w:spacing w:val="-5"/>
          <w:w w:val="105"/>
        </w:rPr>
        <w:t> </w:t>
      </w:r>
      <w:r>
        <w:rPr>
          <w:w w:val="105"/>
        </w:rPr>
        <w:t>toda</w:t>
      </w:r>
      <w:r>
        <w:rPr>
          <w:spacing w:val="-5"/>
          <w:w w:val="105"/>
        </w:rPr>
        <w:t> </w:t>
      </w:r>
      <w:r>
        <w:rPr>
          <w:w w:val="105"/>
        </w:rPr>
        <w:t>a</w:t>
      </w:r>
      <w:r>
        <w:rPr>
          <w:spacing w:val="-5"/>
          <w:w w:val="105"/>
        </w:rPr>
        <w:t> </w:t>
      </w:r>
      <w:r>
        <w:rPr>
          <w:w w:val="105"/>
        </w:rPr>
        <w:t>execução</w:t>
      </w:r>
      <w:r>
        <w:rPr>
          <w:spacing w:val="-5"/>
          <w:w w:val="105"/>
        </w:rPr>
        <w:t> </w:t>
      </w:r>
      <w:r>
        <w:rPr>
          <w:w w:val="105"/>
        </w:rPr>
        <w:t>do</w:t>
      </w:r>
      <w:r>
        <w:rPr>
          <w:spacing w:val="-5"/>
          <w:w w:val="105"/>
        </w:rPr>
        <w:t> </w:t>
      </w:r>
      <w:r>
        <w:rPr>
          <w:w w:val="105"/>
        </w:rPr>
        <w:t>CONTRATO,</w:t>
      </w:r>
      <w:r>
        <w:rPr>
          <w:spacing w:val="-5"/>
          <w:w w:val="105"/>
        </w:rPr>
        <w:t> </w:t>
      </w:r>
      <w:r>
        <w:rPr>
          <w:w w:val="105"/>
        </w:rPr>
        <w:t>em</w:t>
      </w:r>
      <w:r>
        <w:rPr>
          <w:spacing w:val="-5"/>
          <w:w w:val="105"/>
        </w:rPr>
        <w:t> </w:t>
      </w:r>
      <w:r>
        <w:rPr>
          <w:w w:val="105"/>
        </w:rPr>
        <w:t>compatibilidade</w:t>
      </w:r>
      <w:r>
        <w:rPr>
          <w:spacing w:val="-5"/>
          <w:w w:val="105"/>
        </w:rPr>
        <w:t> </w:t>
      </w:r>
      <w:r>
        <w:rPr>
          <w:w w:val="105"/>
        </w:rPr>
        <w:t>com</w:t>
      </w:r>
      <w:r>
        <w:rPr>
          <w:spacing w:val="-5"/>
          <w:w w:val="105"/>
        </w:rPr>
        <w:t> </w:t>
      </w:r>
      <w:r>
        <w:rPr>
          <w:w w:val="105"/>
        </w:rPr>
        <w:t>as</w:t>
      </w:r>
      <w:r>
        <w:rPr>
          <w:spacing w:val="-5"/>
          <w:w w:val="105"/>
        </w:rPr>
        <w:t> </w:t>
      </w:r>
      <w:r>
        <w:rPr>
          <w:w w:val="105"/>
        </w:rPr>
        <w:t>obrigações</w:t>
      </w:r>
      <w:r>
        <w:rPr>
          <w:spacing w:val="-5"/>
          <w:w w:val="105"/>
        </w:rPr>
        <w:t> </w:t>
      </w:r>
      <w:r>
        <w:rPr>
          <w:w w:val="105"/>
        </w:rPr>
        <w:t>por</w:t>
      </w:r>
      <w:r>
        <w:rPr>
          <w:spacing w:val="-5"/>
          <w:w w:val="105"/>
        </w:rPr>
        <w:t> </w:t>
      </w:r>
      <w:r>
        <w:rPr>
          <w:w w:val="105"/>
        </w:rPr>
        <w:t>ele</w:t>
      </w:r>
      <w:r>
        <w:rPr>
          <w:spacing w:val="-5"/>
          <w:w w:val="105"/>
        </w:rPr>
        <w:t> </w:t>
      </w:r>
      <w:r>
        <w:rPr>
          <w:w w:val="105"/>
        </w:rPr>
        <w:t>assumidas,</w:t>
      </w:r>
      <w:r>
        <w:rPr>
          <w:spacing w:val="-5"/>
          <w:w w:val="105"/>
        </w:rPr>
        <w:t> </w:t>
      </w:r>
      <w:r>
        <w:rPr>
          <w:w w:val="105"/>
        </w:rPr>
        <w:t>todas</w:t>
      </w:r>
      <w:r>
        <w:rPr>
          <w:spacing w:val="-5"/>
          <w:w w:val="105"/>
        </w:rPr>
        <w:t> </w:t>
      </w:r>
      <w:r>
        <w:rPr>
          <w:w w:val="105"/>
        </w:rPr>
        <w:t>as</w:t>
      </w:r>
      <w:r>
        <w:rPr>
          <w:spacing w:val="-5"/>
          <w:w w:val="105"/>
        </w:rPr>
        <w:t> </w:t>
      </w:r>
      <w:r>
        <w:rPr>
          <w:w w:val="105"/>
        </w:rPr>
        <w:t>condições</w:t>
      </w:r>
      <w:r>
        <w:rPr>
          <w:spacing w:val="-5"/>
          <w:w w:val="105"/>
        </w:rPr>
        <w:t> </w:t>
      </w:r>
      <w:r>
        <w:rPr>
          <w:w w:val="105"/>
        </w:rPr>
        <w:t>de</w:t>
      </w:r>
      <w:r>
        <w:rPr>
          <w:spacing w:val="-5"/>
          <w:w w:val="105"/>
        </w:rPr>
        <w:t> </w:t>
      </w:r>
      <w:r>
        <w:rPr>
          <w:w w:val="105"/>
        </w:rPr>
        <w:t>habilitação</w:t>
      </w:r>
      <w:r>
        <w:rPr>
          <w:spacing w:val="-5"/>
          <w:w w:val="105"/>
        </w:rPr>
        <w:t> </w:t>
      </w:r>
      <w:r>
        <w:rPr>
          <w:w w:val="105"/>
        </w:rPr>
        <w:t>e</w:t>
      </w:r>
      <w:r>
        <w:rPr>
          <w:spacing w:val="-5"/>
          <w:w w:val="105"/>
        </w:rPr>
        <w:t> </w:t>
      </w:r>
      <w:r>
        <w:rPr>
          <w:w w:val="105"/>
        </w:rPr>
        <w:t>qualificação</w:t>
      </w:r>
      <w:r>
        <w:rPr>
          <w:spacing w:val="-5"/>
          <w:w w:val="105"/>
        </w:rPr>
        <w:t> </w:t>
      </w:r>
      <w:r>
        <w:rPr>
          <w:w w:val="105"/>
        </w:rPr>
        <w:t>exigidas</w:t>
      </w:r>
      <w:r>
        <w:rPr>
          <w:w w:val="105"/>
        </w:rPr>
        <w:t> na contratação.</w:t>
      </w:r>
    </w:p>
    <w:p>
      <w:pPr>
        <w:pStyle w:val="BodyText"/>
        <w:spacing w:before="87"/>
      </w:pPr>
      <w:r>
        <w:rPr>
          <w:w w:val="105"/>
        </w:rPr>
        <w:t>21.2.</w:t>
      </w:r>
      <w:r>
        <w:rPr>
          <w:spacing w:val="-10"/>
          <w:w w:val="105"/>
        </w:rPr>
        <w:t> </w:t>
      </w:r>
      <w:r>
        <w:rPr>
          <w:w w:val="105"/>
        </w:rPr>
        <w:t>Caso</w:t>
      </w:r>
      <w:r>
        <w:rPr>
          <w:spacing w:val="-10"/>
          <w:w w:val="105"/>
        </w:rPr>
        <w:t> </w:t>
      </w:r>
      <w:r>
        <w:rPr>
          <w:w w:val="105"/>
        </w:rPr>
        <w:t>haja</w:t>
      </w:r>
      <w:r>
        <w:rPr>
          <w:spacing w:val="-9"/>
          <w:w w:val="105"/>
        </w:rPr>
        <w:t> </w:t>
      </w:r>
      <w:r>
        <w:rPr>
          <w:w w:val="105"/>
        </w:rPr>
        <w:t>discrepâncias</w:t>
      </w:r>
      <w:r>
        <w:rPr>
          <w:spacing w:val="-10"/>
          <w:w w:val="105"/>
        </w:rPr>
        <w:t> </w:t>
      </w:r>
      <w:r>
        <w:rPr>
          <w:w w:val="105"/>
        </w:rPr>
        <w:t>entre</w:t>
      </w:r>
      <w:r>
        <w:rPr>
          <w:spacing w:val="-9"/>
          <w:w w:val="105"/>
        </w:rPr>
        <w:t> </w:t>
      </w:r>
      <w:r>
        <w:rPr>
          <w:w w:val="105"/>
        </w:rPr>
        <w:t>o</w:t>
      </w:r>
      <w:r>
        <w:rPr>
          <w:spacing w:val="-9"/>
          <w:w w:val="105"/>
        </w:rPr>
        <w:t> </w:t>
      </w:r>
      <w:r>
        <w:rPr>
          <w:w w:val="105"/>
        </w:rPr>
        <w:t>que</w:t>
      </w:r>
      <w:r>
        <w:rPr>
          <w:spacing w:val="-10"/>
          <w:w w:val="105"/>
        </w:rPr>
        <w:t> </w:t>
      </w:r>
      <w:r>
        <w:rPr>
          <w:w w:val="105"/>
        </w:rPr>
        <w:t>está</w:t>
      </w:r>
      <w:r>
        <w:rPr>
          <w:spacing w:val="-9"/>
          <w:w w:val="105"/>
        </w:rPr>
        <w:t> </w:t>
      </w:r>
      <w:r>
        <w:rPr>
          <w:w w:val="105"/>
        </w:rPr>
        <w:t>descrito</w:t>
      </w:r>
      <w:r>
        <w:rPr>
          <w:spacing w:val="-9"/>
          <w:w w:val="105"/>
        </w:rPr>
        <w:t> </w:t>
      </w:r>
      <w:r>
        <w:rPr>
          <w:w w:val="105"/>
        </w:rPr>
        <w:t>neste</w:t>
      </w:r>
      <w:r>
        <w:rPr>
          <w:spacing w:val="-12"/>
          <w:w w:val="105"/>
        </w:rPr>
        <w:t> </w:t>
      </w:r>
      <w:r>
        <w:rPr>
          <w:w w:val="105"/>
        </w:rPr>
        <w:t>Termo</w:t>
      </w:r>
      <w:r>
        <w:rPr>
          <w:spacing w:val="-9"/>
          <w:w w:val="105"/>
        </w:rPr>
        <w:t> </w:t>
      </w:r>
      <w:r>
        <w:rPr>
          <w:w w:val="105"/>
        </w:rPr>
        <w:t>de</w:t>
      </w:r>
      <w:r>
        <w:rPr>
          <w:spacing w:val="-9"/>
          <w:w w:val="105"/>
        </w:rPr>
        <w:t> </w:t>
      </w:r>
      <w:r>
        <w:rPr>
          <w:w w:val="105"/>
        </w:rPr>
        <w:t>Referência</w:t>
      </w:r>
      <w:r>
        <w:rPr>
          <w:spacing w:val="-10"/>
          <w:w w:val="105"/>
        </w:rPr>
        <w:t> </w:t>
      </w:r>
      <w:r>
        <w:rPr>
          <w:w w:val="105"/>
        </w:rPr>
        <w:t>e</w:t>
      </w:r>
      <w:r>
        <w:rPr>
          <w:spacing w:val="-9"/>
          <w:w w:val="105"/>
        </w:rPr>
        <w:t> </w:t>
      </w:r>
      <w:r>
        <w:rPr>
          <w:w w:val="105"/>
        </w:rPr>
        <w:t>o</w:t>
      </w:r>
      <w:r>
        <w:rPr>
          <w:spacing w:val="-9"/>
          <w:w w:val="105"/>
        </w:rPr>
        <w:t> </w:t>
      </w:r>
      <w:r>
        <w:rPr>
          <w:w w:val="105"/>
        </w:rPr>
        <w:t>detalhamento</w:t>
      </w:r>
      <w:r>
        <w:rPr>
          <w:spacing w:val="-10"/>
          <w:w w:val="105"/>
        </w:rPr>
        <w:t> </w:t>
      </w:r>
      <w:r>
        <w:rPr>
          <w:w w:val="105"/>
        </w:rPr>
        <w:t>dos</w:t>
      </w:r>
      <w:r>
        <w:rPr>
          <w:spacing w:val="-9"/>
          <w:w w:val="105"/>
        </w:rPr>
        <w:t> </w:t>
      </w:r>
      <w:r>
        <w:rPr>
          <w:w w:val="105"/>
        </w:rPr>
        <w:t>IDs</w:t>
      </w:r>
      <w:r>
        <w:rPr>
          <w:spacing w:val="-9"/>
          <w:w w:val="105"/>
        </w:rPr>
        <w:t> </w:t>
      </w:r>
      <w:r>
        <w:rPr>
          <w:w w:val="105"/>
        </w:rPr>
        <w:t>do</w:t>
      </w:r>
      <w:r>
        <w:rPr>
          <w:spacing w:val="-10"/>
          <w:w w:val="105"/>
        </w:rPr>
        <w:t> </w:t>
      </w:r>
      <w:r>
        <w:rPr>
          <w:w w:val="105"/>
        </w:rPr>
        <w:t>SIGA,</w:t>
      </w:r>
      <w:r>
        <w:rPr>
          <w:spacing w:val="-9"/>
          <w:w w:val="105"/>
        </w:rPr>
        <w:t> </w:t>
      </w:r>
      <w:r>
        <w:rPr>
          <w:w w:val="105"/>
        </w:rPr>
        <w:t>prevalecerá</w:t>
      </w:r>
      <w:r>
        <w:rPr>
          <w:spacing w:val="-9"/>
          <w:w w:val="105"/>
        </w:rPr>
        <w:t> </w:t>
      </w:r>
      <w:r>
        <w:rPr>
          <w:w w:val="105"/>
        </w:rPr>
        <w:t>o</w:t>
      </w:r>
      <w:r>
        <w:rPr>
          <w:spacing w:val="-10"/>
          <w:w w:val="105"/>
        </w:rPr>
        <w:t> </w:t>
      </w:r>
      <w:r>
        <w:rPr>
          <w:w w:val="105"/>
        </w:rPr>
        <w:t>descritivo</w:t>
      </w:r>
      <w:r>
        <w:rPr>
          <w:spacing w:val="-9"/>
          <w:w w:val="105"/>
        </w:rPr>
        <w:t> </w:t>
      </w:r>
      <w:r>
        <w:rPr>
          <w:w w:val="105"/>
        </w:rPr>
        <w:t>contido</w:t>
      </w:r>
      <w:r>
        <w:rPr>
          <w:spacing w:val="-10"/>
          <w:w w:val="105"/>
        </w:rPr>
        <w:t> </w:t>
      </w:r>
      <w:r>
        <w:rPr>
          <w:w w:val="105"/>
        </w:rPr>
        <w:t>neste</w:t>
      </w:r>
      <w:r>
        <w:rPr>
          <w:spacing w:val="-9"/>
          <w:w w:val="105"/>
        </w:rPr>
        <w:t> </w:t>
      </w:r>
      <w:r>
        <w:rPr>
          <w:spacing w:val="-2"/>
          <w:w w:val="105"/>
        </w:rPr>
        <w:t>documento.</w:t>
      </w:r>
    </w:p>
    <w:p>
      <w:pPr>
        <w:pStyle w:val="BodyText"/>
        <w:spacing w:before="91"/>
      </w:pPr>
      <w:r>
        <w:rPr>
          <w:w w:val="105"/>
        </w:rPr>
        <w:t>21.3.</w:t>
      </w:r>
      <w:r>
        <w:rPr>
          <w:spacing w:val="-9"/>
          <w:w w:val="105"/>
        </w:rPr>
        <w:t> </w:t>
      </w:r>
      <w:r>
        <w:rPr>
          <w:w w:val="105"/>
        </w:rPr>
        <w:t>Não</w:t>
      </w:r>
      <w:r>
        <w:rPr>
          <w:spacing w:val="-9"/>
          <w:w w:val="105"/>
        </w:rPr>
        <w:t> </w:t>
      </w:r>
      <w:r>
        <w:rPr>
          <w:w w:val="105"/>
        </w:rPr>
        <w:t>será</w:t>
      </w:r>
      <w:r>
        <w:rPr>
          <w:spacing w:val="-9"/>
          <w:w w:val="105"/>
        </w:rPr>
        <w:t> </w:t>
      </w:r>
      <w:r>
        <w:rPr>
          <w:w w:val="105"/>
        </w:rPr>
        <w:t>permitida</w:t>
      </w:r>
      <w:r>
        <w:rPr>
          <w:spacing w:val="-9"/>
          <w:w w:val="105"/>
        </w:rPr>
        <w:t> </w:t>
      </w:r>
      <w:r>
        <w:rPr>
          <w:w w:val="105"/>
        </w:rPr>
        <w:t>a</w:t>
      </w:r>
      <w:r>
        <w:rPr>
          <w:spacing w:val="-8"/>
          <w:w w:val="105"/>
        </w:rPr>
        <w:t> </w:t>
      </w:r>
      <w:r>
        <w:rPr>
          <w:w w:val="105"/>
        </w:rPr>
        <w:t>participação</w:t>
      </w:r>
      <w:r>
        <w:rPr>
          <w:spacing w:val="-9"/>
          <w:w w:val="105"/>
        </w:rPr>
        <w:t> </w:t>
      </w:r>
      <w:r>
        <w:rPr>
          <w:w w:val="105"/>
        </w:rPr>
        <w:t>de</w:t>
      </w:r>
      <w:r>
        <w:rPr>
          <w:spacing w:val="-9"/>
          <w:w w:val="105"/>
        </w:rPr>
        <w:t> </w:t>
      </w:r>
      <w:r>
        <w:rPr>
          <w:w w:val="105"/>
        </w:rPr>
        <w:t>consórcios</w:t>
      </w:r>
      <w:r>
        <w:rPr>
          <w:spacing w:val="-9"/>
          <w:w w:val="105"/>
        </w:rPr>
        <w:t> </w:t>
      </w:r>
      <w:r>
        <w:rPr>
          <w:w w:val="105"/>
        </w:rPr>
        <w:t>de</w:t>
      </w:r>
      <w:r>
        <w:rPr>
          <w:spacing w:val="-8"/>
          <w:w w:val="105"/>
        </w:rPr>
        <w:t> </w:t>
      </w:r>
      <w:r>
        <w:rPr>
          <w:w w:val="105"/>
        </w:rPr>
        <w:t>empresas</w:t>
      </w:r>
      <w:r>
        <w:rPr>
          <w:spacing w:val="-9"/>
          <w:w w:val="105"/>
        </w:rPr>
        <w:t> </w:t>
      </w:r>
      <w:r>
        <w:rPr>
          <w:w w:val="105"/>
        </w:rPr>
        <w:t>devido</w:t>
      </w:r>
      <w:r>
        <w:rPr>
          <w:spacing w:val="-9"/>
          <w:w w:val="105"/>
        </w:rPr>
        <w:t> </w:t>
      </w:r>
      <w:r>
        <w:rPr>
          <w:w w:val="105"/>
        </w:rPr>
        <w:t>à</w:t>
      </w:r>
      <w:r>
        <w:rPr>
          <w:spacing w:val="-9"/>
          <w:w w:val="105"/>
        </w:rPr>
        <w:t> </w:t>
      </w:r>
      <w:r>
        <w:rPr>
          <w:w w:val="105"/>
        </w:rPr>
        <w:t>natureza</w:t>
      </w:r>
      <w:r>
        <w:rPr>
          <w:spacing w:val="-9"/>
          <w:w w:val="105"/>
        </w:rPr>
        <w:t> </w:t>
      </w:r>
      <w:r>
        <w:rPr>
          <w:w w:val="105"/>
        </w:rPr>
        <w:t>do</w:t>
      </w:r>
      <w:r>
        <w:rPr>
          <w:spacing w:val="-8"/>
          <w:w w:val="105"/>
        </w:rPr>
        <w:t> </w:t>
      </w:r>
      <w:r>
        <w:rPr>
          <w:w w:val="105"/>
        </w:rPr>
        <w:t>objeto</w:t>
      </w:r>
      <w:r>
        <w:rPr>
          <w:spacing w:val="-9"/>
          <w:w w:val="105"/>
        </w:rPr>
        <w:t> </w:t>
      </w:r>
      <w:r>
        <w:rPr>
          <w:w w:val="105"/>
        </w:rPr>
        <w:t>e</w:t>
      </w:r>
      <w:r>
        <w:rPr>
          <w:spacing w:val="-9"/>
          <w:w w:val="105"/>
        </w:rPr>
        <w:t> </w:t>
      </w:r>
      <w:r>
        <w:rPr>
          <w:w w:val="105"/>
        </w:rPr>
        <w:t>realidade</w:t>
      </w:r>
      <w:r>
        <w:rPr>
          <w:spacing w:val="-9"/>
          <w:w w:val="105"/>
        </w:rPr>
        <w:t> </w:t>
      </w:r>
      <w:r>
        <w:rPr>
          <w:w w:val="105"/>
        </w:rPr>
        <w:t>do</w:t>
      </w:r>
      <w:r>
        <w:rPr>
          <w:spacing w:val="-8"/>
          <w:w w:val="105"/>
        </w:rPr>
        <w:t> </w:t>
      </w:r>
      <w:r>
        <w:rPr>
          <w:w w:val="105"/>
        </w:rPr>
        <w:t>mercado</w:t>
      </w:r>
      <w:r>
        <w:rPr>
          <w:spacing w:val="-9"/>
          <w:w w:val="105"/>
        </w:rPr>
        <w:t> </w:t>
      </w:r>
      <w:r>
        <w:rPr>
          <w:w w:val="105"/>
        </w:rPr>
        <w:t>desta</w:t>
      </w:r>
      <w:r>
        <w:rPr>
          <w:spacing w:val="-9"/>
          <w:w w:val="105"/>
        </w:rPr>
        <w:t> </w:t>
      </w:r>
      <w:r>
        <w:rPr>
          <w:spacing w:val="-2"/>
          <w:w w:val="105"/>
        </w:rPr>
        <w:t>contratação.</w:t>
      </w:r>
    </w:p>
    <w:p>
      <w:pPr>
        <w:pStyle w:val="BodyText"/>
        <w:ind w:left="0"/>
      </w:pPr>
    </w:p>
    <w:p>
      <w:pPr>
        <w:pStyle w:val="BodyText"/>
        <w:ind w:left="0"/>
      </w:pPr>
    </w:p>
    <w:p>
      <w:pPr>
        <w:pStyle w:val="BodyText"/>
        <w:ind w:left="0"/>
      </w:pPr>
    </w:p>
    <w:p>
      <w:pPr>
        <w:pStyle w:val="BodyText"/>
        <w:ind w:left="0"/>
      </w:pPr>
    </w:p>
    <w:p>
      <w:pPr>
        <w:pStyle w:val="BodyText"/>
        <w:spacing w:before="34"/>
        <w:ind w:left="0"/>
      </w:pPr>
    </w:p>
    <w:p>
      <w:pPr>
        <w:pStyle w:val="Heading1"/>
      </w:pPr>
      <w:r>
        <w:rPr/>
        <w:t>ANEXO</w:t>
      </w:r>
      <w:r>
        <w:rPr>
          <w:spacing w:val="-4"/>
        </w:rPr>
        <w:t> </w:t>
      </w:r>
      <w:r>
        <w:rPr/>
        <w:t>II</w:t>
      </w:r>
      <w:r>
        <w:rPr>
          <w:spacing w:val="-2"/>
        </w:rPr>
        <w:t> </w:t>
      </w:r>
      <w:r>
        <w:rPr/>
        <w:t>–</w:t>
      </w:r>
      <w:r>
        <w:rPr>
          <w:spacing w:val="-2"/>
        </w:rPr>
        <w:t> </w:t>
      </w:r>
      <w:r>
        <w:rPr/>
        <w:t>MINUTA</w:t>
      </w:r>
      <w:r>
        <w:rPr>
          <w:spacing w:val="-12"/>
        </w:rPr>
        <w:t> </w:t>
      </w:r>
      <w:r>
        <w:rPr/>
        <w:t>DE</w:t>
      </w:r>
      <w:r>
        <w:rPr>
          <w:spacing w:val="-6"/>
        </w:rPr>
        <w:t> </w:t>
      </w:r>
      <w:r>
        <w:rPr/>
        <w:t>TERMO</w:t>
      </w:r>
      <w:r>
        <w:rPr>
          <w:spacing w:val="-2"/>
        </w:rPr>
        <w:t> </w:t>
      </w:r>
      <w:r>
        <w:rPr/>
        <w:t>DE</w:t>
      </w:r>
      <w:r>
        <w:rPr>
          <w:spacing w:val="-2"/>
        </w:rPr>
        <w:t> CONTRATO</w:t>
      </w:r>
    </w:p>
    <w:p>
      <w:pPr>
        <w:tabs>
          <w:tab w:pos="2233" w:val="left" w:leader="none"/>
          <w:tab w:pos="6936" w:val="left" w:leader="none"/>
        </w:tabs>
        <w:spacing w:line="242" w:lineRule="auto" w:before="190"/>
        <w:ind w:left="562" w:right="545" w:firstLine="0"/>
        <w:jc w:val="center"/>
        <w:rPr>
          <w:sz w:val="19"/>
        </w:rPr>
      </w:pPr>
      <w:r>
        <w:rPr>
          <w:b/>
          <w:sz w:val="19"/>
        </w:rPr>
        <w:t>CONTRATO Nº </w:t>
      </w:r>
      <w:r>
        <w:rPr>
          <w:sz w:val="19"/>
          <w:u w:val="single"/>
        </w:rPr>
        <w:tab/>
      </w:r>
      <w:r>
        <w:rPr>
          <w:b/>
          <w:sz w:val="19"/>
        </w:rPr>
        <w:t>/26,</w:t>
      </w:r>
      <w:r>
        <w:rPr>
          <w:b/>
          <w:spacing w:val="23"/>
          <w:sz w:val="19"/>
        </w:rPr>
        <w:t> </w:t>
      </w:r>
      <w:r>
        <w:rPr>
          <w:b/>
          <w:sz w:val="19"/>
        </w:rPr>
        <w:t>PARA</w:t>
      </w:r>
      <w:r>
        <w:rPr>
          <w:b/>
          <w:spacing w:val="-8"/>
          <w:sz w:val="19"/>
        </w:rPr>
        <w:t> </w:t>
      </w:r>
      <w:r>
        <w:rPr>
          <w:b/>
          <w:sz w:val="19"/>
        </w:rPr>
        <w:t>A </w:t>
      </w:r>
      <w:r>
        <w:rPr>
          <w:b/>
          <w:sz w:val="17"/>
        </w:rPr>
        <w:t>AQUISIÇÃO</w:t>
      </w:r>
      <w:r>
        <w:rPr>
          <w:b/>
          <w:spacing w:val="22"/>
          <w:sz w:val="17"/>
        </w:rPr>
        <w:t> </w:t>
      </w:r>
      <w:r>
        <w:rPr>
          <w:b/>
          <w:sz w:val="17"/>
        </w:rPr>
        <w:t>DE</w:t>
      </w:r>
      <w:r>
        <w:rPr>
          <w:b/>
          <w:spacing w:val="18"/>
          <w:sz w:val="17"/>
        </w:rPr>
        <w:t> </w:t>
      </w:r>
      <w:r>
        <w:rPr>
          <w:b/>
          <w:sz w:val="17"/>
        </w:rPr>
        <w:t>TINTAS</w:t>
      </w:r>
      <w:r>
        <w:rPr>
          <w:b/>
          <w:spacing w:val="22"/>
          <w:sz w:val="17"/>
        </w:rPr>
        <w:t> </w:t>
      </w:r>
      <w:r>
        <w:rPr>
          <w:b/>
          <w:sz w:val="17"/>
        </w:rPr>
        <w:t>E</w:t>
      </w:r>
      <w:r>
        <w:rPr>
          <w:b/>
          <w:spacing w:val="22"/>
          <w:sz w:val="17"/>
        </w:rPr>
        <w:t> </w:t>
      </w:r>
      <w:r>
        <w:rPr>
          <w:b/>
          <w:sz w:val="17"/>
        </w:rPr>
        <w:t>MATERIAIS</w:t>
      </w:r>
      <w:r>
        <w:rPr>
          <w:b/>
          <w:spacing w:val="22"/>
          <w:sz w:val="17"/>
        </w:rPr>
        <w:t> </w:t>
      </w:r>
      <w:r>
        <w:rPr>
          <w:b/>
          <w:sz w:val="17"/>
        </w:rPr>
        <w:t>DE</w:t>
      </w:r>
      <w:r>
        <w:rPr>
          <w:b/>
          <w:spacing w:val="22"/>
          <w:sz w:val="17"/>
        </w:rPr>
        <w:t> </w:t>
      </w:r>
      <w:r>
        <w:rPr>
          <w:b/>
          <w:sz w:val="17"/>
        </w:rPr>
        <w:t>PINTURA PARA POLICLÍNICA UNIVERSITÁRIA PIQUET</w:t>
      </w:r>
      <w:r>
        <w:rPr>
          <w:b/>
          <w:spacing w:val="18"/>
          <w:sz w:val="17"/>
        </w:rPr>
        <w:t> </w:t>
      </w:r>
      <w:r>
        <w:rPr>
          <w:b/>
          <w:sz w:val="17"/>
        </w:rPr>
        <w:t>CARNEIRO</w:t>
      </w:r>
      <w:r>
        <w:rPr>
          <w:b/>
          <w:spacing w:val="22"/>
          <w:sz w:val="17"/>
        </w:rPr>
        <w:t> </w:t>
      </w:r>
      <w:r>
        <w:rPr>
          <w:b/>
          <w:sz w:val="17"/>
        </w:rPr>
        <w:t>DA UNIVERSIDADE</w:t>
      </w:r>
      <w:r>
        <w:rPr>
          <w:b/>
          <w:spacing w:val="22"/>
          <w:sz w:val="17"/>
        </w:rPr>
        <w:t> </w:t>
      </w:r>
      <w:r>
        <w:rPr>
          <w:b/>
          <w:sz w:val="17"/>
        </w:rPr>
        <w:t>DO ESTADO DO RIO DE JANEIRO- UERJ </w:t>
      </w:r>
      <w:r>
        <w:rPr>
          <w:b/>
          <w:sz w:val="19"/>
        </w:rPr>
        <w:t>E A EMPRESA</w:t>
      </w:r>
      <w:r>
        <w:rPr>
          <w:sz w:val="19"/>
          <w:u w:val="single"/>
        </w:rPr>
        <w:tab/>
      </w:r>
    </w:p>
    <w:p>
      <w:pPr>
        <w:pStyle w:val="BodyText"/>
        <w:ind w:left="0"/>
      </w:pPr>
    </w:p>
    <w:p>
      <w:pPr>
        <w:pStyle w:val="BodyText"/>
        <w:spacing w:before="102"/>
        <w:ind w:left="0"/>
      </w:pPr>
    </w:p>
    <w:p>
      <w:pPr>
        <w:pStyle w:val="BodyText"/>
        <w:tabs>
          <w:tab w:pos="12730" w:val="left" w:leader="dot"/>
        </w:tabs>
        <w:spacing w:line="244" w:lineRule="auto"/>
        <w:ind w:right="369"/>
        <w:jc w:val="both"/>
      </w:pPr>
      <w:r>
        <w:rPr>
          <w:b/>
          <w:w w:val="105"/>
        </w:rPr>
        <w:t>A</w:t>
      </w:r>
      <w:r>
        <w:rPr>
          <w:b/>
          <w:spacing w:val="-12"/>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w:t>
      </w:r>
      <w:r>
        <w:rPr>
          <w:spacing w:val="-4"/>
          <w:w w:val="105"/>
        </w:rPr>
        <w:t> </w:t>
      </w:r>
      <w:r>
        <w:rPr>
          <w:w w:val="105"/>
        </w:rPr>
        <w:t>33.540.014/0001-57,</w:t>
      </w:r>
      <w:r>
        <w:rPr>
          <w:spacing w:val="-4"/>
          <w:w w:val="105"/>
        </w:rPr>
        <w:t> </w:t>
      </w:r>
      <w:r>
        <w:rPr>
          <w:w w:val="105"/>
        </w:rPr>
        <w:t>neste ato</w:t>
      </w:r>
      <w:r>
        <w:rPr>
          <w:w w:val="105"/>
        </w:rPr>
        <w:t> representada</w:t>
      </w:r>
      <w:r>
        <w:rPr>
          <w:w w:val="105"/>
        </w:rPr>
        <w:t> pela</w:t>
      </w:r>
      <w:r>
        <w:rPr>
          <w:w w:val="105"/>
        </w:rPr>
        <w:t> Ordenadora</w:t>
      </w:r>
      <w:r>
        <w:rPr>
          <w:w w:val="105"/>
        </w:rPr>
        <w:t> de</w:t>
      </w:r>
      <w:r>
        <w:rPr>
          <w:w w:val="105"/>
        </w:rPr>
        <w:t> Despesas,</w:t>
      </w:r>
      <w:r>
        <w:rPr>
          <w:w w:val="105"/>
        </w:rPr>
        <w:t> </w:t>
      </w:r>
      <w:r>
        <w:rPr>
          <w:b/>
          <w:w w:val="105"/>
        </w:rPr>
        <w:t>MARCIA</w:t>
      </w:r>
      <w:r>
        <w:rPr>
          <w:b/>
          <w:w w:val="105"/>
        </w:rPr>
        <w:t> CARVALHO</w:t>
      </w:r>
      <w:r>
        <w:rPr>
          <w:b/>
          <w:w w:val="105"/>
        </w:rPr>
        <w:t> DA</w:t>
      </w:r>
      <w:r>
        <w:rPr>
          <w:b/>
          <w:w w:val="105"/>
        </w:rPr>
        <w:t> CUNHA</w:t>
      </w:r>
      <w:r>
        <w:rPr>
          <w:w w:val="105"/>
        </w:rPr>
        <w:t>,</w:t>
      </w:r>
      <w:r>
        <w:rPr>
          <w:w w:val="105"/>
        </w:rPr>
        <w:t> portadora</w:t>
      </w:r>
      <w:r>
        <w:rPr>
          <w:w w:val="105"/>
        </w:rPr>
        <w:t> da</w:t>
      </w:r>
      <w:r>
        <w:rPr>
          <w:w w:val="105"/>
        </w:rPr>
        <w:t> Identidade</w:t>
      </w:r>
      <w:r>
        <w:rPr>
          <w:w w:val="105"/>
        </w:rPr>
        <w:t> Funcional</w:t>
      </w:r>
      <w:r>
        <w:rPr>
          <w:w w:val="105"/>
        </w:rPr>
        <w:t> nº</w:t>
      </w:r>
      <w:r>
        <w:rPr>
          <w:w w:val="105"/>
        </w:rPr>
        <w:t> 60.8009-0</w:t>
      </w:r>
      <w:r>
        <w:rPr>
          <w:w w:val="105"/>
        </w:rPr>
        <w:t> no</w:t>
      </w:r>
      <w:r>
        <w:rPr>
          <w:w w:val="105"/>
        </w:rPr>
        <w:t> uso</w:t>
      </w:r>
      <w:r>
        <w:rPr>
          <w:w w:val="105"/>
        </w:rPr>
        <w:t> de</w:t>
      </w:r>
      <w:r>
        <w:rPr>
          <w:w w:val="105"/>
        </w:rPr>
        <w:t> suas</w:t>
      </w:r>
      <w:r>
        <w:rPr>
          <w:w w:val="105"/>
        </w:rPr>
        <w:t> atribuições</w:t>
      </w:r>
      <w:r>
        <w:rPr>
          <w:w w:val="105"/>
        </w:rPr>
        <w:t> conferidas</w:t>
      </w:r>
      <w:r>
        <w:rPr>
          <w:w w:val="105"/>
        </w:rPr>
        <w:t> pela</w:t>
      </w:r>
      <w:r>
        <w:rPr>
          <w:w w:val="105"/>
        </w:rPr>
        <w:t> </w:t>
      </w:r>
      <w:r>
        <w:rPr>
          <w:w w:val="105"/>
        </w:rPr>
        <w:t>Portaria 176/REITORIA/2024,</w:t>
      </w:r>
      <w:r>
        <w:rPr>
          <w:spacing w:val="7"/>
          <w:w w:val="105"/>
        </w:rPr>
        <w:t> </w:t>
      </w:r>
      <w:r>
        <w:rPr>
          <w:w w:val="105"/>
        </w:rPr>
        <w:t>doravante</w:t>
      </w:r>
      <w:r>
        <w:rPr>
          <w:spacing w:val="8"/>
          <w:w w:val="105"/>
        </w:rPr>
        <w:t> </w:t>
      </w:r>
      <w:r>
        <w:rPr>
          <w:w w:val="105"/>
        </w:rPr>
        <w:t>denominado</w:t>
      </w:r>
      <w:r>
        <w:rPr>
          <w:spacing w:val="8"/>
          <w:w w:val="105"/>
        </w:rPr>
        <w:t> </w:t>
      </w:r>
      <w:r>
        <w:rPr>
          <w:b/>
          <w:w w:val="105"/>
        </w:rPr>
        <w:t>CONTRATANTE</w:t>
      </w:r>
      <w:r>
        <w:rPr>
          <w:w w:val="105"/>
        </w:rPr>
        <w:t>,</w:t>
      </w:r>
      <w:r>
        <w:rPr>
          <w:spacing w:val="8"/>
          <w:w w:val="105"/>
        </w:rPr>
        <w:t> </w:t>
      </w:r>
      <w:r>
        <w:rPr>
          <w:w w:val="105"/>
        </w:rPr>
        <w:t>e</w:t>
      </w:r>
      <w:r>
        <w:rPr>
          <w:spacing w:val="8"/>
          <w:w w:val="105"/>
        </w:rPr>
        <w:t> </w:t>
      </w:r>
      <w:r>
        <w:rPr>
          <w:w w:val="105"/>
        </w:rPr>
        <w:t>a</w:t>
      </w:r>
      <w:r>
        <w:rPr>
          <w:spacing w:val="8"/>
          <w:w w:val="105"/>
        </w:rPr>
        <w:t> </w:t>
      </w:r>
      <w:r>
        <w:rPr>
          <w:w w:val="105"/>
        </w:rPr>
        <w:t>empresa</w:t>
      </w:r>
      <w:r>
        <w:rPr>
          <w:spacing w:val="8"/>
          <w:w w:val="105"/>
        </w:rPr>
        <w:t> </w:t>
      </w:r>
      <w:r>
        <w:rPr>
          <w:w w:val="105"/>
        </w:rPr>
        <w:t>..............................,</w:t>
      </w:r>
      <w:r>
        <w:rPr>
          <w:spacing w:val="8"/>
          <w:w w:val="105"/>
        </w:rPr>
        <w:t> </w:t>
      </w:r>
      <w:r>
        <w:rPr>
          <w:w w:val="105"/>
        </w:rPr>
        <w:t>com</w:t>
      </w:r>
      <w:r>
        <w:rPr>
          <w:spacing w:val="8"/>
          <w:w w:val="105"/>
        </w:rPr>
        <w:t> </w:t>
      </w:r>
      <w:r>
        <w:rPr>
          <w:w w:val="105"/>
        </w:rPr>
        <w:t>sede</w:t>
      </w:r>
      <w:r>
        <w:rPr>
          <w:spacing w:val="8"/>
          <w:w w:val="105"/>
        </w:rPr>
        <w:t> </w:t>
      </w:r>
      <w:r>
        <w:rPr>
          <w:w w:val="105"/>
        </w:rPr>
        <w:t>na</w:t>
      </w:r>
      <w:r>
        <w:rPr>
          <w:spacing w:val="7"/>
          <w:w w:val="105"/>
        </w:rPr>
        <w:t> </w:t>
      </w:r>
      <w:r>
        <w:rPr>
          <w:w w:val="105"/>
        </w:rPr>
        <w:t>............,</w:t>
      </w:r>
      <w:r>
        <w:rPr>
          <w:spacing w:val="8"/>
          <w:w w:val="105"/>
        </w:rPr>
        <w:t> </w:t>
      </w:r>
      <w:r>
        <w:rPr>
          <w:w w:val="105"/>
        </w:rPr>
        <w:t>inscrita</w:t>
      </w:r>
      <w:r>
        <w:rPr>
          <w:spacing w:val="8"/>
          <w:w w:val="105"/>
        </w:rPr>
        <w:t> </w:t>
      </w:r>
      <w:r>
        <w:rPr>
          <w:w w:val="105"/>
        </w:rPr>
        <w:t>no</w:t>
      </w:r>
      <w:r>
        <w:rPr>
          <w:spacing w:val="8"/>
          <w:w w:val="105"/>
        </w:rPr>
        <w:t> </w:t>
      </w:r>
      <w:r>
        <w:rPr>
          <w:w w:val="105"/>
        </w:rPr>
        <w:t>CNPJ/MF</w:t>
      </w:r>
      <w:r>
        <w:rPr>
          <w:spacing w:val="8"/>
          <w:w w:val="105"/>
        </w:rPr>
        <w:t> </w:t>
      </w:r>
      <w:r>
        <w:rPr>
          <w:w w:val="105"/>
        </w:rPr>
        <w:t>sob</w:t>
      </w:r>
      <w:r>
        <w:rPr>
          <w:spacing w:val="8"/>
          <w:w w:val="105"/>
        </w:rPr>
        <w:t> </w:t>
      </w:r>
      <w:r>
        <w:rPr>
          <w:w w:val="105"/>
        </w:rPr>
        <w:t>o</w:t>
      </w:r>
      <w:r>
        <w:rPr>
          <w:spacing w:val="8"/>
          <w:w w:val="105"/>
        </w:rPr>
        <w:t> </w:t>
      </w:r>
      <w:r>
        <w:rPr>
          <w:spacing w:val="-5"/>
          <w:w w:val="105"/>
        </w:rPr>
        <w:t>nº</w:t>
      </w:r>
      <w:r>
        <w:rPr/>
        <w:tab/>
      </w:r>
      <w:r>
        <w:rPr>
          <w:w w:val="105"/>
        </w:rPr>
        <w:t>,</w:t>
      </w:r>
      <w:r>
        <w:rPr>
          <w:spacing w:val="13"/>
          <w:w w:val="105"/>
        </w:rPr>
        <w:t> </w:t>
      </w:r>
      <w:r>
        <w:rPr>
          <w:w w:val="105"/>
        </w:rPr>
        <w:t>neste</w:t>
      </w:r>
      <w:r>
        <w:rPr>
          <w:spacing w:val="14"/>
          <w:w w:val="105"/>
        </w:rPr>
        <w:t> </w:t>
      </w:r>
      <w:r>
        <w:rPr>
          <w:w w:val="105"/>
        </w:rPr>
        <w:t>ato</w:t>
      </w:r>
      <w:r>
        <w:rPr>
          <w:spacing w:val="13"/>
          <w:w w:val="105"/>
        </w:rPr>
        <w:t> </w:t>
      </w:r>
      <w:r>
        <w:rPr>
          <w:w w:val="105"/>
        </w:rPr>
        <w:t>representada</w:t>
      </w:r>
      <w:r>
        <w:rPr>
          <w:spacing w:val="14"/>
          <w:w w:val="105"/>
        </w:rPr>
        <w:t> </w:t>
      </w:r>
      <w:r>
        <w:rPr>
          <w:spacing w:val="-5"/>
          <w:w w:val="105"/>
        </w:rPr>
        <w:t>por</w:t>
      </w:r>
    </w:p>
    <w:p>
      <w:pPr>
        <w:spacing w:line="244" w:lineRule="auto" w:before="0"/>
        <w:ind w:left="386" w:right="368" w:firstLine="0"/>
        <w:jc w:val="both"/>
        <w:rPr>
          <w:sz w:val="17"/>
        </w:rPr>
      </w:pPr>
      <w:r>
        <w:rPr>
          <w:w w:val="105"/>
          <w:sz w:val="17"/>
        </w:rPr>
        <w:t>..................................</w:t>
      </w:r>
      <w:r>
        <w:rPr>
          <w:w w:val="105"/>
          <w:sz w:val="17"/>
        </w:rPr>
        <w:t> (nome</w:t>
      </w:r>
      <w:r>
        <w:rPr>
          <w:w w:val="105"/>
          <w:sz w:val="17"/>
        </w:rPr>
        <w:t> e</w:t>
      </w:r>
      <w:r>
        <w:rPr>
          <w:w w:val="105"/>
          <w:sz w:val="17"/>
        </w:rPr>
        <w:t> função),</w:t>
      </w:r>
      <w:r>
        <w:rPr>
          <w:w w:val="105"/>
          <w:sz w:val="17"/>
        </w:rPr>
        <w:t> </w:t>
      </w:r>
      <w:r>
        <w:rPr>
          <w:i/>
          <w:w w:val="105"/>
          <w:sz w:val="17"/>
        </w:rPr>
        <w:t>conforme</w:t>
      </w:r>
      <w:r>
        <w:rPr>
          <w:i/>
          <w:w w:val="105"/>
          <w:sz w:val="17"/>
        </w:rPr>
        <w:t> atos</w:t>
      </w:r>
      <w:r>
        <w:rPr>
          <w:i/>
          <w:w w:val="105"/>
          <w:sz w:val="17"/>
        </w:rPr>
        <w:t> constitutivos</w:t>
      </w:r>
      <w:r>
        <w:rPr>
          <w:i/>
          <w:w w:val="105"/>
          <w:sz w:val="17"/>
        </w:rPr>
        <w:t> da</w:t>
      </w:r>
      <w:r>
        <w:rPr>
          <w:i/>
          <w:w w:val="105"/>
          <w:sz w:val="17"/>
        </w:rPr>
        <w:t> empresa</w:t>
      </w:r>
      <w:r>
        <w:rPr>
          <w:i/>
          <w:w w:val="105"/>
          <w:sz w:val="17"/>
        </w:rPr>
        <w:t> </w:t>
      </w:r>
      <w:r>
        <w:rPr>
          <w:b/>
          <w:i/>
          <w:w w:val="105"/>
          <w:sz w:val="17"/>
        </w:rPr>
        <w:t>OU</w:t>
      </w:r>
      <w:r>
        <w:rPr>
          <w:b/>
          <w:i/>
          <w:w w:val="105"/>
          <w:sz w:val="17"/>
        </w:rPr>
        <w:t> </w:t>
      </w:r>
      <w:r>
        <w:rPr>
          <w:i/>
          <w:w w:val="105"/>
          <w:sz w:val="17"/>
        </w:rPr>
        <w:t>procuração</w:t>
      </w:r>
      <w:r>
        <w:rPr>
          <w:i/>
          <w:w w:val="105"/>
          <w:sz w:val="17"/>
        </w:rPr>
        <w:t> apresentada</w:t>
      </w:r>
      <w:r>
        <w:rPr>
          <w:i/>
          <w:w w:val="105"/>
          <w:sz w:val="17"/>
        </w:rPr>
        <w:t> nos</w:t>
      </w:r>
      <w:r>
        <w:rPr>
          <w:i/>
          <w:w w:val="105"/>
          <w:sz w:val="17"/>
        </w:rPr>
        <w:t> autos(documento</w:t>
      </w:r>
      <w:r>
        <w:rPr>
          <w:i/>
          <w:w w:val="105"/>
          <w:sz w:val="17"/>
        </w:rPr>
        <w:t> SEI</w:t>
      </w:r>
      <w:r>
        <w:rPr>
          <w:i/>
          <w:w w:val="105"/>
          <w:sz w:val="17"/>
        </w:rPr>
        <w:t> XXXXXX)</w:t>
      </w:r>
      <w:r>
        <w:rPr>
          <w:w w:val="105"/>
          <w:sz w:val="17"/>
        </w:rPr>
        <w:t>,</w:t>
      </w:r>
      <w:r>
        <w:rPr>
          <w:w w:val="105"/>
          <w:sz w:val="17"/>
        </w:rPr>
        <w:t> doravante</w:t>
      </w:r>
      <w:r>
        <w:rPr>
          <w:w w:val="105"/>
          <w:sz w:val="17"/>
        </w:rPr>
        <w:t> denominado</w:t>
      </w:r>
      <w:r>
        <w:rPr>
          <w:w w:val="105"/>
          <w:sz w:val="17"/>
        </w:rPr>
        <w:t> </w:t>
      </w:r>
      <w:r>
        <w:rPr>
          <w:b/>
          <w:w w:val="105"/>
          <w:sz w:val="17"/>
        </w:rPr>
        <w:t>CONTRATADO</w:t>
      </w:r>
      <w:r>
        <w:rPr>
          <w:w w:val="105"/>
          <w:sz w:val="17"/>
        </w:rPr>
        <w:t>,</w:t>
      </w:r>
      <w:r>
        <w:rPr>
          <w:w w:val="105"/>
          <w:sz w:val="17"/>
        </w:rPr>
        <w:t> com fundamento no Processo nº </w:t>
      </w:r>
      <w:r>
        <w:rPr>
          <w:b/>
          <w:w w:val="105"/>
          <w:sz w:val="17"/>
        </w:rPr>
        <w:t>SEI-260006/059311/2025</w:t>
      </w:r>
      <w:r>
        <w:rPr>
          <w:w w:val="105"/>
          <w:sz w:val="17"/>
        </w:rPr>
        <w:t>, que se regerá pelas disposições da Lei nº 14.133, de 1º de abril de 2021, e pelos normativos estaduais aplicáveis, todos disponíveis no endereço eletrônico</w:t>
      </w:r>
      <w:r>
        <w:rPr>
          <w:w w:val="105"/>
          <w:sz w:val="17"/>
        </w:rPr>
        <w:t> redelog.rj.gov.br/redelog/legislação-licitacoes/,</w:t>
      </w:r>
      <w:r>
        <w:rPr>
          <w:w w:val="105"/>
          <w:sz w:val="17"/>
        </w:rPr>
        <w:t> resolvem</w:t>
      </w:r>
      <w:r>
        <w:rPr>
          <w:w w:val="105"/>
          <w:sz w:val="17"/>
        </w:rPr>
        <w:t> celebrar</w:t>
      </w:r>
      <w:r>
        <w:rPr>
          <w:w w:val="105"/>
          <w:sz w:val="17"/>
        </w:rPr>
        <w:t> o</w:t>
      </w:r>
      <w:r>
        <w:rPr>
          <w:w w:val="105"/>
          <w:sz w:val="17"/>
        </w:rPr>
        <w:t> presente</w:t>
      </w:r>
      <w:r>
        <w:rPr>
          <w:w w:val="105"/>
          <w:sz w:val="17"/>
        </w:rPr>
        <w:t> instrumento</w:t>
      </w:r>
      <w:r>
        <w:rPr>
          <w:w w:val="105"/>
          <w:sz w:val="17"/>
        </w:rPr>
        <w:t> de</w:t>
      </w:r>
      <w:r>
        <w:rPr>
          <w:w w:val="105"/>
          <w:sz w:val="17"/>
        </w:rPr>
        <w:t> Contrato,</w:t>
      </w:r>
      <w:r>
        <w:rPr>
          <w:w w:val="105"/>
          <w:sz w:val="17"/>
        </w:rPr>
        <w:t> decorrente</w:t>
      </w:r>
      <w:r>
        <w:rPr>
          <w:w w:val="105"/>
          <w:sz w:val="17"/>
        </w:rPr>
        <w:t> do</w:t>
      </w:r>
      <w:r>
        <w:rPr>
          <w:w w:val="105"/>
          <w:sz w:val="17"/>
        </w:rPr>
        <w:t> Edital</w:t>
      </w:r>
      <w:r>
        <w:rPr>
          <w:w w:val="105"/>
          <w:sz w:val="17"/>
        </w:rPr>
        <w:t> de</w:t>
      </w:r>
      <w:r>
        <w:rPr>
          <w:w w:val="105"/>
          <w:sz w:val="17"/>
        </w:rPr>
        <w:t> licitação</w:t>
      </w:r>
      <w:r>
        <w:rPr>
          <w:w w:val="105"/>
          <w:sz w:val="17"/>
        </w:rPr>
        <w:t> por</w:t>
      </w:r>
      <w:r>
        <w:rPr>
          <w:w w:val="105"/>
          <w:sz w:val="17"/>
        </w:rPr>
        <w:t> </w:t>
      </w:r>
      <w:r>
        <w:rPr>
          <w:b/>
          <w:w w:val="105"/>
          <w:sz w:val="17"/>
        </w:rPr>
        <w:t>Pregão</w:t>
      </w:r>
      <w:r>
        <w:rPr>
          <w:b/>
          <w:w w:val="105"/>
          <w:sz w:val="17"/>
        </w:rPr>
        <w:t> Eletrônico</w:t>
      </w:r>
      <w:r>
        <w:rPr>
          <w:b/>
          <w:w w:val="105"/>
          <w:sz w:val="17"/>
        </w:rPr>
        <w:t> nº</w:t>
      </w:r>
      <w:r>
        <w:rPr>
          <w:b/>
          <w:w w:val="105"/>
          <w:sz w:val="17"/>
        </w:rPr>
        <w:t> 087/2026,</w:t>
      </w:r>
      <w:r>
        <w:rPr>
          <w:b/>
          <w:w w:val="105"/>
          <w:sz w:val="17"/>
        </w:rPr>
        <w:t> </w:t>
      </w:r>
      <w:r>
        <w:rPr>
          <w:w w:val="105"/>
          <w:sz w:val="17"/>
        </w:rPr>
        <w:t>mediante</w:t>
      </w:r>
      <w:r>
        <w:rPr>
          <w:w w:val="105"/>
          <w:sz w:val="17"/>
        </w:rPr>
        <w:t> as cláusulas e condições a seguir enunciadas.</w:t>
      </w:r>
    </w:p>
    <w:p>
      <w:pPr>
        <w:pStyle w:val="BodyText"/>
        <w:spacing w:before="175"/>
        <w:ind w:left="0"/>
      </w:pPr>
    </w:p>
    <w:p>
      <w:pPr>
        <w:pStyle w:val="Heading2"/>
      </w:pPr>
      <w:r>
        <w:rPr>
          <w:u w:val="single"/>
        </w:rPr>
        <w:t>CLÁUSULA</w:t>
      </w:r>
      <w:r>
        <w:rPr>
          <w:spacing w:val="8"/>
          <w:u w:val="single"/>
        </w:rPr>
        <w:t> </w:t>
      </w:r>
      <w:r>
        <w:rPr>
          <w:u w:val="single"/>
        </w:rPr>
        <w:t>PRIMEIRA</w:t>
      </w:r>
      <w:r>
        <w:rPr>
          <w:spacing w:val="8"/>
          <w:u w:val="single"/>
        </w:rPr>
        <w:t> </w:t>
      </w:r>
      <w:r>
        <w:rPr>
          <w:u w:val="single"/>
        </w:rPr>
        <w:t>–</w:t>
      </w:r>
      <w:r>
        <w:rPr>
          <w:spacing w:val="23"/>
          <w:u w:val="single"/>
        </w:rPr>
        <w:t> </w:t>
      </w:r>
      <w:r>
        <w:rPr>
          <w:spacing w:val="-2"/>
          <w:u w:val="single"/>
        </w:rPr>
        <w:t>OBJETO</w:t>
      </w:r>
    </w:p>
    <w:p>
      <w:pPr>
        <w:pStyle w:val="BodyText"/>
        <w:spacing w:before="183"/>
        <w:ind w:left="0"/>
        <w:rPr>
          <w:b/>
        </w:rPr>
      </w:pPr>
    </w:p>
    <w:p>
      <w:pPr>
        <w:pStyle w:val="ListParagraph"/>
        <w:numPr>
          <w:ilvl w:val="1"/>
          <w:numId w:val="50"/>
        </w:numPr>
        <w:tabs>
          <w:tab w:pos="668" w:val="left" w:leader="none"/>
        </w:tabs>
        <w:spacing w:line="240" w:lineRule="auto" w:before="1" w:after="0"/>
        <w:ind w:left="668" w:right="0" w:hanging="282"/>
        <w:jc w:val="left"/>
        <w:rPr>
          <w:b/>
          <w:sz w:val="17"/>
        </w:rPr>
      </w:pPr>
      <w:r>
        <w:rPr>
          <w:w w:val="105"/>
          <w:sz w:val="17"/>
        </w:rPr>
        <w:t>O</w:t>
      </w:r>
      <w:r>
        <w:rPr>
          <w:spacing w:val="2"/>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presente</w:t>
      </w:r>
      <w:r>
        <w:rPr>
          <w:spacing w:val="3"/>
          <w:w w:val="105"/>
          <w:sz w:val="17"/>
        </w:rPr>
        <w:t> </w:t>
      </w:r>
      <w:r>
        <w:rPr>
          <w:w w:val="105"/>
          <w:sz w:val="17"/>
        </w:rPr>
        <w:t>Contrato</w:t>
      </w:r>
      <w:r>
        <w:rPr>
          <w:spacing w:val="2"/>
          <w:w w:val="105"/>
          <w:sz w:val="17"/>
        </w:rPr>
        <w:t> </w:t>
      </w:r>
      <w:r>
        <w:rPr>
          <w:w w:val="105"/>
          <w:sz w:val="17"/>
        </w:rPr>
        <w:t>é</w:t>
      </w:r>
      <w:r>
        <w:rPr>
          <w:spacing w:val="3"/>
          <w:w w:val="105"/>
          <w:sz w:val="17"/>
        </w:rPr>
        <w:t> </w:t>
      </w:r>
      <w:r>
        <w:rPr>
          <w:w w:val="105"/>
          <w:sz w:val="17"/>
        </w:rPr>
        <w:t>a</w:t>
      </w:r>
      <w:r>
        <w:rPr>
          <w:spacing w:val="3"/>
          <w:w w:val="105"/>
          <w:sz w:val="17"/>
        </w:rPr>
        <w:t> </w:t>
      </w:r>
      <w:r>
        <w:rPr>
          <w:b/>
          <w:w w:val="105"/>
          <w:sz w:val="17"/>
        </w:rPr>
        <w:t>AQUISIÇÃO</w:t>
      </w:r>
      <w:r>
        <w:rPr>
          <w:b/>
          <w:spacing w:val="3"/>
          <w:w w:val="105"/>
          <w:sz w:val="17"/>
        </w:rPr>
        <w:t> </w:t>
      </w:r>
      <w:r>
        <w:rPr>
          <w:b/>
          <w:w w:val="105"/>
          <w:sz w:val="17"/>
        </w:rPr>
        <w:t>DE TINTAS</w:t>
      </w:r>
      <w:r>
        <w:rPr>
          <w:b/>
          <w:spacing w:val="3"/>
          <w:w w:val="105"/>
          <w:sz w:val="17"/>
        </w:rPr>
        <w:t> </w:t>
      </w:r>
      <w:r>
        <w:rPr>
          <w:b/>
          <w:w w:val="105"/>
          <w:sz w:val="17"/>
        </w:rPr>
        <w:t>E</w:t>
      </w:r>
      <w:r>
        <w:rPr>
          <w:b/>
          <w:spacing w:val="3"/>
          <w:w w:val="105"/>
          <w:sz w:val="17"/>
        </w:rPr>
        <w:t> </w:t>
      </w:r>
      <w:r>
        <w:rPr>
          <w:b/>
          <w:w w:val="105"/>
          <w:sz w:val="17"/>
        </w:rPr>
        <w:t>MATERIAIS</w:t>
      </w:r>
      <w:r>
        <w:rPr>
          <w:b/>
          <w:spacing w:val="2"/>
          <w:w w:val="105"/>
          <w:sz w:val="17"/>
        </w:rPr>
        <w:t> </w:t>
      </w:r>
      <w:r>
        <w:rPr>
          <w:b/>
          <w:w w:val="105"/>
          <w:sz w:val="17"/>
        </w:rPr>
        <w:t>DE</w:t>
      </w:r>
      <w:r>
        <w:rPr>
          <w:b/>
          <w:spacing w:val="3"/>
          <w:w w:val="105"/>
          <w:sz w:val="17"/>
        </w:rPr>
        <w:t> </w:t>
      </w:r>
      <w:r>
        <w:rPr>
          <w:b/>
          <w:w w:val="105"/>
          <w:sz w:val="17"/>
        </w:rPr>
        <w:t>PINTURA</w:t>
      </w:r>
      <w:r>
        <w:rPr>
          <w:b/>
          <w:spacing w:val="-4"/>
          <w:w w:val="105"/>
          <w:sz w:val="17"/>
        </w:rPr>
        <w:t> </w:t>
      </w:r>
      <w:r>
        <w:rPr>
          <w:b/>
          <w:w w:val="105"/>
          <w:sz w:val="17"/>
        </w:rPr>
        <w:t>PARA</w:t>
      </w:r>
      <w:r>
        <w:rPr>
          <w:b/>
          <w:spacing w:val="-4"/>
          <w:w w:val="105"/>
          <w:sz w:val="17"/>
        </w:rPr>
        <w:t> </w:t>
      </w:r>
      <w:r>
        <w:rPr>
          <w:b/>
          <w:w w:val="105"/>
          <w:sz w:val="17"/>
        </w:rPr>
        <w:t>POLICLÍNICA</w:t>
      </w:r>
      <w:r>
        <w:rPr>
          <w:b/>
          <w:spacing w:val="-4"/>
          <w:w w:val="105"/>
          <w:sz w:val="17"/>
        </w:rPr>
        <w:t> </w:t>
      </w:r>
      <w:r>
        <w:rPr>
          <w:b/>
          <w:w w:val="105"/>
          <w:sz w:val="17"/>
        </w:rPr>
        <w:t>UNIVERSITÁRIA</w:t>
      </w:r>
      <w:r>
        <w:rPr>
          <w:b/>
          <w:spacing w:val="-4"/>
          <w:w w:val="105"/>
          <w:sz w:val="17"/>
        </w:rPr>
        <w:t> </w:t>
      </w:r>
      <w:r>
        <w:rPr>
          <w:b/>
          <w:w w:val="105"/>
          <w:sz w:val="17"/>
        </w:rPr>
        <w:t>PIQUET CARNEIRO</w:t>
      </w:r>
      <w:r>
        <w:rPr>
          <w:b/>
          <w:spacing w:val="3"/>
          <w:w w:val="105"/>
          <w:sz w:val="17"/>
        </w:rPr>
        <w:t> </w:t>
      </w:r>
      <w:r>
        <w:rPr>
          <w:b/>
          <w:w w:val="105"/>
          <w:sz w:val="17"/>
        </w:rPr>
        <w:t>DA</w:t>
      </w:r>
      <w:r>
        <w:rPr>
          <w:b/>
          <w:spacing w:val="-4"/>
          <w:w w:val="105"/>
          <w:sz w:val="17"/>
        </w:rPr>
        <w:t> </w:t>
      </w:r>
      <w:r>
        <w:rPr>
          <w:b/>
          <w:w w:val="105"/>
          <w:sz w:val="17"/>
        </w:rPr>
        <w:t>UNIVERSIDADE</w:t>
      </w:r>
      <w:r>
        <w:rPr>
          <w:b/>
          <w:spacing w:val="2"/>
          <w:w w:val="105"/>
          <w:sz w:val="17"/>
        </w:rPr>
        <w:t> </w:t>
      </w:r>
      <w:r>
        <w:rPr>
          <w:b/>
          <w:spacing w:val="-5"/>
          <w:w w:val="105"/>
          <w:sz w:val="17"/>
        </w:rPr>
        <w:t>DO</w:t>
      </w:r>
    </w:p>
    <w:p>
      <w:pPr>
        <w:spacing w:before="3"/>
        <w:ind w:left="386" w:right="0" w:firstLine="0"/>
        <w:jc w:val="left"/>
        <w:rPr>
          <w:sz w:val="17"/>
        </w:rPr>
      </w:pPr>
      <w:r>
        <w:rPr>
          <w:b/>
          <w:spacing w:val="-2"/>
          <w:w w:val="105"/>
          <w:sz w:val="17"/>
        </w:rPr>
        <w:t>ESTADO DO</w:t>
      </w:r>
      <w:r>
        <w:rPr>
          <w:b/>
          <w:spacing w:val="-1"/>
          <w:w w:val="105"/>
          <w:sz w:val="17"/>
        </w:rPr>
        <w:t> </w:t>
      </w:r>
      <w:r>
        <w:rPr>
          <w:b/>
          <w:spacing w:val="-2"/>
          <w:w w:val="105"/>
          <w:sz w:val="17"/>
        </w:rPr>
        <w:t>RIO</w:t>
      </w:r>
      <w:r>
        <w:rPr>
          <w:b/>
          <w:spacing w:val="-1"/>
          <w:w w:val="105"/>
          <w:sz w:val="17"/>
        </w:rPr>
        <w:t> </w:t>
      </w:r>
      <w:r>
        <w:rPr>
          <w:b/>
          <w:spacing w:val="-2"/>
          <w:w w:val="105"/>
          <w:sz w:val="17"/>
        </w:rPr>
        <w:t>DE JANEIRO-</w:t>
      </w:r>
      <w:r>
        <w:rPr>
          <w:b/>
          <w:spacing w:val="-1"/>
          <w:w w:val="105"/>
          <w:sz w:val="17"/>
        </w:rPr>
        <w:t> </w:t>
      </w:r>
      <w:r>
        <w:rPr>
          <w:b/>
          <w:spacing w:val="-2"/>
          <w:w w:val="105"/>
          <w:sz w:val="17"/>
        </w:rPr>
        <w:t>UERJ</w:t>
      </w:r>
      <w:r>
        <w:rPr>
          <w:spacing w:val="-2"/>
          <w:w w:val="105"/>
          <w:sz w:val="17"/>
        </w:rPr>
        <w:t>,</w:t>
      </w:r>
      <w:r>
        <w:rPr>
          <w:spacing w:val="-1"/>
          <w:w w:val="105"/>
          <w:sz w:val="17"/>
        </w:rPr>
        <w:t> </w:t>
      </w:r>
      <w:r>
        <w:rPr>
          <w:spacing w:val="-2"/>
          <w:w w:val="105"/>
          <w:sz w:val="17"/>
        </w:rPr>
        <w:t>nas</w:t>
      </w:r>
      <w:r>
        <w:rPr>
          <w:spacing w:val="-1"/>
          <w:w w:val="105"/>
          <w:sz w:val="17"/>
        </w:rPr>
        <w:t> </w:t>
      </w:r>
      <w:r>
        <w:rPr>
          <w:spacing w:val="-2"/>
          <w:w w:val="105"/>
          <w:sz w:val="17"/>
        </w:rPr>
        <w:t>condições estabelecidas</w:t>
      </w:r>
      <w:r>
        <w:rPr>
          <w:spacing w:val="-1"/>
          <w:w w:val="105"/>
          <w:sz w:val="17"/>
        </w:rPr>
        <w:t> </w:t>
      </w:r>
      <w:r>
        <w:rPr>
          <w:spacing w:val="-2"/>
          <w:w w:val="105"/>
          <w:sz w:val="17"/>
        </w:rPr>
        <w:t>no</w:t>
      </w:r>
      <w:r>
        <w:rPr>
          <w:spacing w:val="-4"/>
          <w:w w:val="105"/>
          <w:sz w:val="17"/>
        </w:rPr>
        <w:t> </w:t>
      </w:r>
      <w:r>
        <w:rPr>
          <w:spacing w:val="-2"/>
          <w:w w:val="105"/>
          <w:sz w:val="17"/>
        </w:rPr>
        <w:t>Termo</w:t>
      </w:r>
      <w:r>
        <w:rPr>
          <w:spacing w:val="-1"/>
          <w:w w:val="105"/>
          <w:sz w:val="17"/>
        </w:rPr>
        <w:t> </w:t>
      </w:r>
      <w:r>
        <w:rPr>
          <w:spacing w:val="-2"/>
          <w:w w:val="105"/>
          <w:sz w:val="17"/>
        </w:rPr>
        <w:t>de Referência</w:t>
      </w:r>
      <w:r>
        <w:rPr>
          <w:spacing w:val="-1"/>
          <w:w w:val="105"/>
          <w:sz w:val="17"/>
        </w:rPr>
        <w:t> </w:t>
      </w:r>
      <w:r>
        <w:rPr>
          <w:spacing w:val="-2"/>
          <w:w w:val="105"/>
          <w:sz w:val="17"/>
        </w:rPr>
        <w:t>e</w:t>
      </w:r>
      <w:r>
        <w:rPr>
          <w:spacing w:val="-1"/>
          <w:w w:val="105"/>
          <w:sz w:val="17"/>
        </w:rPr>
        <w:t> </w:t>
      </w:r>
      <w:r>
        <w:rPr>
          <w:spacing w:val="-2"/>
          <w:w w:val="105"/>
          <w:sz w:val="17"/>
        </w:rPr>
        <w:t>nos anexos</w:t>
      </w:r>
      <w:r>
        <w:rPr>
          <w:spacing w:val="-1"/>
          <w:w w:val="105"/>
          <w:sz w:val="17"/>
        </w:rPr>
        <w:t> </w:t>
      </w:r>
      <w:r>
        <w:rPr>
          <w:spacing w:val="-2"/>
          <w:w w:val="105"/>
          <w:sz w:val="17"/>
        </w:rPr>
        <w:t>deste</w:t>
      </w:r>
      <w:r>
        <w:rPr>
          <w:spacing w:val="-1"/>
          <w:w w:val="105"/>
          <w:sz w:val="17"/>
        </w:rPr>
        <w:t> </w:t>
      </w:r>
      <w:r>
        <w:rPr>
          <w:spacing w:val="-2"/>
          <w:w w:val="105"/>
          <w:sz w:val="17"/>
        </w:rPr>
        <w:t>Contrato.</w:t>
      </w:r>
    </w:p>
    <w:p>
      <w:pPr>
        <w:pStyle w:val="BodyText"/>
        <w:spacing w:before="183"/>
        <w:ind w:left="0"/>
      </w:pPr>
    </w:p>
    <w:p>
      <w:pPr>
        <w:pStyle w:val="ListParagraph"/>
        <w:numPr>
          <w:ilvl w:val="1"/>
          <w:numId w:val="50"/>
        </w:numPr>
        <w:tabs>
          <w:tab w:pos="650" w:val="left" w:leader="none"/>
        </w:tabs>
        <w:spacing w:line="240" w:lineRule="auto" w:before="0" w:after="0"/>
        <w:ind w:left="650" w:right="0" w:hanging="264"/>
        <w:jc w:val="left"/>
        <w:rPr>
          <w:sz w:val="17"/>
        </w:rPr>
      </w:pPr>
      <w:r>
        <w:rPr>
          <w:w w:val="105"/>
          <w:sz w:val="17"/>
        </w:rPr>
        <w:t>Objeto</w:t>
      </w:r>
      <w:r>
        <w:rPr>
          <w:spacing w:val="-8"/>
          <w:w w:val="105"/>
          <w:sz w:val="17"/>
        </w:rPr>
        <w:t> </w:t>
      </w:r>
      <w:r>
        <w:rPr>
          <w:w w:val="105"/>
          <w:sz w:val="17"/>
        </w:rPr>
        <w:t>da</w:t>
      </w:r>
      <w:r>
        <w:rPr>
          <w:spacing w:val="-7"/>
          <w:w w:val="105"/>
          <w:sz w:val="17"/>
        </w:rPr>
        <w:t> </w:t>
      </w:r>
      <w:r>
        <w:rPr>
          <w:spacing w:val="-2"/>
          <w:w w:val="105"/>
          <w:sz w:val="17"/>
        </w:rPr>
        <w:t>contratação:</w:t>
      </w:r>
    </w:p>
    <w:p>
      <w:pPr>
        <w:pStyle w:val="BodyText"/>
        <w:spacing w:before="152" w:after="1"/>
        <w:ind w:left="0"/>
        <w:rPr>
          <w:sz w:val="20"/>
        </w:rPr>
      </w:pPr>
    </w:p>
    <w:tbl>
      <w:tblPr>
        <w:tblW w:w="0" w:type="auto"/>
        <w:jc w:val="left"/>
        <w:tblInd w:w="333"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84"/>
        <w:gridCol w:w="739"/>
        <w:gridCol w:w="1920"/>
        <w:gridCol w:w="1015"/>
        <w:gridCol w:w="1412"/>
        <w:gridCol w:w="2130"/>
        <w:gridCol w:w="2130"/>
      </w:tblGrid>
      <w:tr>
        <w:trPr>
          <w:trHeight w:val="678" w:hRule="atLeast"/>
        </w:trPr>
        <w:tc>
          <w:tcPr>
            <w:tcW w:w="684" w:type="dxa"/>
            <w:tcBorders>
              <w:bottom w:val="single" w:sz="6" w:space="0" w:color="808080"/>
              <w:right w:val="single" w:sz="6" w:space="0" w:color="808080"/>
            </w:tcBorders>
          </w:tcPr>
          <w:p>
            <w:pPr>
              <w:pStyle w:val="TableParagraph"/>
              <w:spacing w:before="39"/>
              <w:rPr>
                <w:sz w:val="17"/>
              </w:rPr>
            </w:pPr>
          </w:p>
          <w:p>
            <w:pPr>
              <w:pStyle w:val="TableParagraph"/>
              <w:ind w:left="100"/>
              <w:rPr>
                <w:b/>
                <w:sz w:val="17"/>
              </w:rPr>
            </w:pPr>
            <w:r>
              <w:rPr>
                <w:b/>
                <w:spacing w:val="-4"/>
                <w:w w:val="105"/>
                <w:sz w:val="17"/>
              </w:rPr>
              <w:t>ITEM</w:t>
            </w:r>
          </w:p>
        </w:tc>
        <w:tc>
          <w:tcPr>
            <w:tcW w:w="739" w:type="dxa"/>
            <w:tcBorders>
              <w:left w:val="single" w:sz="6" w:space="0" w:color="808080"/>
              <w:bottom w:val="single" w:sz="6" w:space="0" w:color="808080"/>
              <w:right w:val="single" w:sz="6" w:space="0" w:color="808080"/>
            </w:tcBorders>
          </w:tcPr>
          <w:p>
            <w:pPr>
              <w:pStyle w:val="TableParagraph"/>
              <w:spacing w:line="244" w:lineRule="auto" w:before="135"/>
              <w:ind w:left="105" w:right="52"/>
              <w:rPr>
                <w:b/>
                <w:sz w:val="17"/>
              </w:rPr>
            </w:pPr>
            <w:r>
              <w:rPr>
                <w:b/>
                <w:spacing w:val="-6"/>
                <w:w w:val="105"/>
                <w:sz w:val="17"/>
              </w:rPr>
              <w:t>ID</w:t>
            </w:r>
            <w:r>
              <w:rPr>
                <w:b/>
                <w:spacing w:val="-4"/>
                <w:w w:val="105"/>
                <w:sz w:val="17"/>
              </w:rPr>
              <w:t> </w:t>
            </w:r>
            <w:r>
              <w:rPr>
                <w:b/>
                <w:spacing w:val="-4"/>
                <w:sz w:val="17"/>
              </w:rPr>
              <w:t>SIGA</w:t>
            </w:r>
          </w:p>
        </w:tc>
        <w:tc>
          <w:tcPr>
            <w:tcW w:w="1920" w:type="dxa"/>
            <w:tcBorders>
              <w:left w:val="single" w:sz="6" w:space="0" w:color="808080"/>
              <w:bottom w:val="single" w:sz="6" w:space="0" w:color="808080"/>
              <w:right w:val="single" w:sz="6" w:space="0" w:color="808080"/>
            </w:tcBorders>
          </w:tcPr>
          <w:p>
            <w:pPr>
              <w:pStyle w:val="TableParagraph"/>
              <w:tabs>
                <w:tab w:pos="1553" w:val="left" w:leader="none"/>
              </w:tabs>
              <w:spacing w:line="244" w:lineRule="auto" w:before="135"/>
              <w:ind w:left="105" w:right="84"/>
              <w:rPr>
                <w:b/>
                <w:sz w:val="17"/>
              </w:rPr>
            </w:pPr>
            <w:r>
              <w:rPr>
                <w:b/>
                <w:spacing w:val="-2"/>
                <w:w w:val="105"/>
                <w:sz w:val="17"/>
              </w:rPr>
              <w:t>DESCRIÇÃO</w:t>
            </w:r>
            <w:r>
              <w:rPr>
                <w:b/>
                <w:sz w:val="17"/>
              </w:rPr>
              <w:tab/>
            </w:r>
            <w:r>
              <w:rPr>
                <w:b/>
                <w:spacing w:val="-6"/>
                <w:w w:val="105"/>
                <w:sz w:val="17"/>
              </w:rPr>
              <w:t>DO</w:t>
            </w:r>
            <w:r>
              <w:rPr>
                <w:b/>
                <w:spacing w:val="-2"/>
                <w:w w:val="105"/>
                <w:sz w:val="17"/>
              </w:rPr>
              <w:t> OBJETO</w:t>
            </w:r>
          </w:p>
        </w:tc>
        <w:tc>
          <w:tcPr>
            <w:tcW w:w="1015" w:type="dxa"/>
            <w:tcBorders>
              <w:left w:val="single" w:sz="6" w:space="0" w:color="808080"/>
              <w:bottom w:val="single" w:sz="6" w:space="0" w:color="808080"/>
              <w:right w:val="single" w:sz="6" w:space="0" w:color="808080"/>
            </w:tcBorders>
          </w:tcPr>
          <w:p>
            <w:pPr>
              <w:pStyle w:val="TableParagraph"/>
              <w:spacing w:before="39"/>
              <w:rPr>
                <w:sz w:val="17"/>
              </w:rPr>
            </w:pPr>
          </w:p>
          <w:p>
            <w:pPr>
              <w:pStyle w:val="TableParagraph"/>
              <w:ind w:left="107"/>
              <w:rPr>
                <w:b/>
                <w:sz w:val="17"/>
              </w:rPr>
            </w:pPr>
            <w:r>
              <w:rPr>
                <w:b/>
                <w:spacing w:val="-2"/>
                <w:w w:val="105"/>
                <w:sz w:val="17"/>
              </w:rPr>
              <w:t>Unidade</w:t>
            </w:r>
          </w:p>
        </w:tc>
        <w:tc>
          <w:tcPr>
            <w:tcW w:w="1412" w:type="dxa"/>
            <w:tcBorders>
              <w:left w:val="single" w:sz="6" w:space="0" w:color="808080"/>
              <w:bottom w:val="single" w:sz="6" w:space="0" w:color="808080"/>
              <w:right w:val="single" w:sz="6" w:space="0" w:color="808080"/>
            </w:tcBorders>
          </w:tcPr>
          <w:p>
            <w:pPr>
              <w:pStyle w:val="TableParagraph"/>
              <w:spacing w:line="244" w:lineRule="auto" w:before="135"/>
              <w:ind w:left="107"/>
              <w:rPr>
                <w:b/>
                <w:sz w:val="17"/>
              </w:rPr>
            </w:pPr>
            <w:r>
              <w:rPr>
                <w:b/>
                <w:spacing w:val="-2"/>
                <w:sz w:val="17"/>
              </w:rPr>
              <w:t>QUANTIDADE </w:t>
            </w:r>
            <w:r>
              <w:rPr>
                <w:b/>
                <w:spacing w:val="-4"/>
                <w:w w:val="105"/>
                <w:sz w:val="17"/>
              </w:rPr>
              <w:t>TOTAL</w:t>
            </w:r>
          </w:p>
        </w:tc>
        <w:tc>
          <w:tcPr>
            <w:tcW w:w="2130" w:type="dxa"/>
            <w:tcBorders>
              <w:left w:val="single" w:sz="6" w:space="0" w:color="808080"/>
              <w:bottom w:val="single" w:sz="6" w:space="0" w:color="808080"/>
              <w:right w:val="single" w:sz="6" w:space="0" w:color="808080"/>
            </w:tcBorders>
          </w:tcPr>
          <w:p>
            <w:pPr>
              <w:pStyle w:val="TableParagraph"/>
              <w:spacing w:before="91"/>
              <w:ind w:left="111"/>
              <w:rPr>
                <w:b/>
                <w:sz w:val="17"/>
              </w:rPr>
            </w:pPr>
            <w:r>
              <w:rPr>
                <w:b/>
                <w:sz w:val="17"/>
              </w:rPr>
              <w:t>VALOR</w:t>
            </w:r>
            <w:r>
              <w:rPr>
                <w:b/>
                <w:spacing w:val="-4"/>
                <w:sz w:val="17"/>
              </w:rPr>
              <w:t> </w:t>
            </w:r>
            <w:r>
              <w:rPr>
                <w:b/>
                <w:spacing w:val="-2"/>
                <w:sz w:val="17"/>
              </w:rPr>
              <w:t>UNITÁRIO</w:t>
            </w:r>
          </w:p>
          <w:p>
            <w:pPr>
              <w:pStyle w:val="TableParagraph"/>
              <w:spacing w:before="91"/>
              <w:ind w:left="111"/>
              <w:rPr>
                <w:b/>
                <w:sz w:val="17"/>
              </w:rPr>
            </w:pPr>
            <w:r>
              <w:rPr>
                <w:b/>
                <w:spacing w:val="-5"/>
                <w:w w:val="105"/>
                <w:sz w:val="17"/>
              </w:rPr>
              <w:t>R$</w:t>
            </w:r>
          </w:p>
        </w:tc>
        <w:tc>
          <w:tcPr>
            <w:tcW w:w="2130" w:type="dxa"/>
            <w:tcBorders>
              <w:left w:val="single" w:sz="6" w:space="0" w:color="808080"/>
              <w:bottom w:val="single" w:sz="6" w:space="0" w:color="808080"/>
            </w:tcBorders>
          </w:tcPr>
          <w:p>
            <w:pPr>
              <w:pStyle w:val="TableParagraph"/>
              <w:spacing w:before="91"/>
              <w:ind w:left="112"/>
              <w:rPr>
                <w:b/>
                <w:sz w:val="17"/>
              </w:rPr>
            </w:pPr>
            <w:r>
              <w:rPr>
                <w:b/>
                <w:sz w:val="17"/>
              </w:rPr>
              <w:t>VALOR</w:t>
            </w:r>
            <w:r>
              <w:rPr>
                <w:b/>
                <w:spacing w:val="-7"/>
                <w:sz w:val="17"/>
              </w:rPr>
              <w:t> </w:t>
            </w:r>
            <w:r>
              <w:rPr>
                <w:b/>
                <w:spacing w:val="-2"/>
                <w:sz w:val="17"/>
              </w:rPr>
              <w:t>TOTAL</w:t>
            </w:r>
          </w:p>
          <w:p>
            <w:pPr>
              <w:pStyle w:val="TableParagraph"/>
              <w:spacing w:before="91"/>
              <w:ind w:left="112"/>
              <w:rPr>
                <w:b/>
                <w:sz w:val="17"/>
              </w:rPr>
            </w:pPr>
            <w:r>
              <w:rPr>
                <w:b/>
                <w:spacing w:val="-5"/>
                <w:w w:val="105"/>
                <w:sz w:val="17"/>
              </w:rPr>
              <w:t>R$</w:t>
            </w:r>
          </w:p>
        </w:tc>
      </w:tr>
      <w:tr>
        <w:trPr>
          <w:trHeight w:val="1806" w:hRule="atLeast"/>
        </w:trPr>
        <w:tc>
          <w:tcPr>
            <w:tcW w:w="684" w:type="dxa"/>
            <w:tcBorders>
              <w:top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7"/>
              <w:rPr>
                <w:sz w:val="17"/>
              </w:rPr>
            </w:pPr>
          </w:p>
          <w:p>
            <w:pPr>
              <w:pStyle w:val="TableParagraph"/>
              <w:ind w:left="100"/>
              <w:rPr>
                <w:sz w:val="17"/>
              </w:rPr>
            </w:pPr>
            <w:r>
              <w:rPr>
                <w:spacing w:val="-10"/>
                <w:w w:val="105"/>
                <w:sz w:val="17"/>
              </w:rPr>
              <w:t>1</w:t>
            </w:r>
          </w:p>
        </w:tc>
        <w:tc>
          <w:tcPr>
            <w:tcW w:w="739"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7"/>
              <w:rPr>
                <w:sz w:val="17"/>
              </w:rPr>
            </w:pPr>
          </w:p>
          <w:p>
            <w:pPr>
              <w:pStyle w:val="TableParagraph"/>
              <w:ind w:left="16"/>
              <w:rPr>
                <w:b/>
                <w:sz w:val="17"/>
              </w:rPr>
            </w:pPr>
            <w:r>
              <w:rPr>
                <w:b/>
                <w:spacing w:val="-2"/>
                <w:w w:val="105"/>
                <w:sz w:val="17"/>
              </w:rPr>
              <w:t>171747</w:t>
            </w:r>
          </w:p>
        </w:tc>
        <w:tc>
          <w:tcPr>
            <w:tcW w:w="1920"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7"/>
              <w:rPr>
                <w:sz w:val="17"/>
              </w:rPr>
            </w:pPr>
            <w:r>
              <w:rPr>
                <w:spacing w:val="-2"/>
                <w:w w:val="105"/>
                <w:sz w:val="17"/>
              </w:rPr>
              <w:t>TINTA </w:t>
            </w:r>
            <w:r>
              <w:rPr>
                <w:spacing w:val="-2"/>
                <w:sz w:val="17"/>
              </w:rPr>
              <w:t>IMOBILIARIA,TIPO: </w:t>
            </w:r>
            <w:r>
              <w:rPr>
                <w:w w:val="105"/>
                <w:sz w:val="17"/>
              </w:rPr>
              <w:t>ACRILICA, COR:</w:t>
            </w:r>
          </w:p>
          <w:p>
            <w:pPr>
              <w:pStyle w:val="TableParagraph"/>
              <w:spacing w:line="244" w:lineRule="auto"/>
              <w:ind w:left="17"/>
              <w:rPr>
                <w:sz w:val="17"/>
              </w:rPr>
            </w:pPr>
            <w:r>
              <w:rPr>
                <w:w w:val="105"/>
                <w:sz w:val="17"/>
              </w:rPr>
              <w:t>BRANCO GELO, </w:t>
            </w:r>
            <w:r>
              <w:rPr>
                <w:spacing w:val="-2"/>
                <w:w w:val="105"/>
                <w:sz w:val="17"/>
              </w:rPr>
              <w:t>ACABAMENTO: ACETINADO,</w:t>
            </w:r>
            <w:r>
              <w:rPr>
                <w:spacing w:val="-10"/>
                <w:w w:val="105"/>
                <w:sz w:val="17"/>
              </w:rPr>
              <w:t> </w:t>
            </w:r>
            <w:r>
              <w:rPr>
                <w:spacing w:val="-2"/>
                <w:w w:val="105"/>
                <w:sz w:val="17"/>
              </w:rPr>
              <w:t>BRILHO: </w:t>
            </w:r>
            <w:r>
              <w:rPr>
                <w:w w:val="105"/>
                <w:sz w:val="17"/>
              </w:rPr>
              <w:t>FOSCO, FORMA </w:t>
            </w:r>
            <w:r>
              <w:rPr>
                <w:spacing w:val="-2"/>
                <w:w w:val="105"/>
                <w:sz w:val="17"/>
              </w:rPr>
              <w:t>FORNECIMENTO:</w:t>
            </w:r>
          </w:p>
          <w:p>
            <w:pPr>
              <w:pStyle w:val="TableParagraph"/>
              <w:spacing w:line="188" w:lineRule="exact"/>
              <w:ind w:left="17"/>
              <w:rPr>
                <w:sz w:val="17"/>
              </w:rPr>
            </w:pPr>
            <w:r>
              <w:rPr>
                <w:w w:val="105"/>
                <w:sz w:val="17"/>
              </w:rPr>
              <w:t>BALDE</w:t>
            </w:r>
            <w:r>
              <w:rPr>
                <w:spacing w:val="-8"/>
                <w:w w:val="105"/>
                <w:sz w:val="17"/>
              </w:rPr>
              <w:t> </w:t>
            </w:r>
            <w:r>
              <w:rPr>
                <w:w w:val="105"/>
                <w:sz w:val="17"/>
              </w:rPr>
              <w:t>DE</w:t>
            </w:r>
            <w:r>
              <w:rPr>
                <w:spacing w:val="-8"/>
                <w:w w:val="105"/>
                <w:sz w:val="17"/>
              </w:rPr>
              <w:t> </w:t>
            </w:r>
            <w:r>
              <w:rPr>
                <w:w w:val="105"/>
                <w:sz w:val="17"/>
              </w:rPr>
              <w:t>18</w:t>
            </w:r>
            <w:r>
              <w:rPr>
                <w:spacing w:val="-7"/>
                <w:w w:val="105"/>
                <w:sz w:val="17"/>
              </w:rPr>
              <w:t> </w:t>
            </w:r>
            <w:r>
              <w:rPr>
                <w:spacing w:val="-2"/>
                <w:w w:val="105"/>
                <w:sz w:val="17"/>
              </w:rPr>
              <w:t>LITROS</w:t>
            </w:r>
          </w:p>
        </w:tc>
        <w:tc>
          <w:tcPr>
            <w:tcW w:w="1015"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7"/>
              <w:rPr>
                <w:sz w:val="17"/>
              </w:rPr>
            </w:pPr>
          </w:p>
          <w:p>
            <w:pPr>
              <w:pStyle w:val="TableParagraph"/>
              <w:ind w:left="107"/>
              <w:rPr>
                <w:sz w:val="17"/>
              </w:rPr>
            </w:pPr>
            <w:r>
              <w:rPr>
                <w:spacing w:val="-2"/>
                <w:w w:val="105"/>
                <w:sz w:val="17"/>
              </w:rPr>
              <w:t>UNIDADE</w:t>
            </w:r>
          </w:p>
        </w:tc>
        <w:tc>
          <w:tcPr>
            <w:tcW w:w="1412"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7"/>
              <w:rPr>
                <w:sz w:val="17"/>
              </w:rPr>
            </w:pPr>
          </w:p>
          <w:p>
            <w:pPr>
              <w:pStyle w:val="TableParagraph"/>
              <w:ind w:left="24"/>
              <w:jc w:val="center"/>
              <w:rPr>
                <w:sz w:val="17"/>
              </w:rPr>
            </w:pPr>
            <w:r>
              <w:rPr>
                <w:spacing w:val="-5"/>
                <w:w w:val="105"/>
                <w:sz w:val="17"/>
              </w:rPr>
              <w:t>200</w:t>
            </w:r>
          </w:p>
        </w:tc>
        <w:tc>
          <w:tcPr>
            <w:tcW w:w="2130" w:type="dxa"/>
            <w:tcBorders>
              <w:top w:val="single" w:sz="6" w:space="0" w:color="808080"/>
              <w:left w:val="single" w:sz="6" w:space="0" w:color="808080"/>
              <w:bottom w:val="single" w:sz="6" w:space="0" w:color="808080"/>
              <w:right w:val="single" w:sz="6" w:space="0" w:color="808080"/>
            </w:tcBorders>
          </w:tcPr>
          <w:p>
            <w:pPr>
              <w:pStyle w:val="TableParagraph"/>
              <w:rPr>
                <w:sz w:val="16"/>
              </w:rPr>
            </w:pPr>
          </w:p>
        </w:tc>
        <w:tc>
          <w:tcPr>
            <w:tcW w:w="2130" w:type="dxa"/>
            <w:tcBorders>
              <w:top w:val="single" w:sz="6" w:space="0" w:color="808080"/>
              <w:left w:val="single" w:sz="6" w:space="0" w:color="808080"/>
              <w:bottom w:val="single" w:sz="6" w:space="0" w:color="808080"/>
            </w:tcBorders>
          </w:tcPr>
          <w:p>
            <w:pPr>
              <w:pStyle w:val="TableParagraph"/>
              <w:rPr>
                <w:sz w:val="16"/>
              </w:rPr>
            </w:pPr>
          </w:p>
        </w:tc>
      </w:tr>
      <w:tr>
        <w:trPr>
          <w:trHeight w:val="2005" w:hRule="atLeast"/>
        </w:trPr>
        <w:tc>
          <w:tcPr>
            <w:tcW w:w="684" w:type="dxa"/>
            <w:tcBorders>
              <w:top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100"/>
              <w:rPr>
                <w:sz w:val="17"/>
              </w:rPr>
            </w:pPr>
            <w:r>
              <w:rPr>
                <w:spacing w:val="-10"/>
                <w:w w:val="105"/>
                <w:sz w:val="17"/>
              </w:rPr>
              <w:t>2</w:t>
            </w:r>
          </w:p>
        </w:tc>
        <w:tc>
          <w:tcPr>
            <w:tcW w:w="739"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16"/>
              <w:rPr>
                <w:b/>
                <w:sz w:val="17"/>
              </w:rPr>
            </w:pPr>
            <w:r>
              <w:rPr>
                <w:b/>
                <w:spacing w:val="-2"/>
                <w:w w:val="105"/>
                <w:sz w:val="17"/>
              </w:rPr>
              <w:t>190211</w:t>
            </w:r>
          </w:p>
        </w:tc>
        <w:tc>
          <w:tcPr>
            <w:tcW w:w="1920"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7"/>
              <w:rPr>
                <w:sz w:val="17"/>
              </w:rPr>
            </w:pPr>
            <w:r>
              <w:rPr>
                <w:spacing w:val="-2"/>
                <w:w w:val="105"/>
                <w:sz w:val="17"/>
              </w:rPr>
              <w:t>TINTA </w:t>
            </w:r>
            <w:r>
              <w:rPr>
                <w:spacing w:val="-2"/>
                <w:sz w:val="17"/>
              </w:rPr>
              <w:t>IMOBILIARIA,TIPO: </w:t>
            </w:r>
            <w:r>
              <w:rPr>
                <w:w w:val="105"/>
                <w:sz w:val="17"/>
              </w:rPr>
              <w:t>ACRILICA</w:t>
            </w:r>
            <w:r>
              <w:rPr>
                <w:spacing w:val="-12"/>
                <w:w w:val="105"/>
                <w:sz w:val="17"/>
              </w:rPr>
              <w:t> </w:t>
            </w:r>
            <w:r>
              <w:rPr>
                <w:w w:val="105"/>
                <w:sz w:val="17"/>
              </w:rPr>
              <w:t>PISO</w:t>
            </w:r>
          </w:p>
          <w:p>
            <w:pPr>
              <w:pStyle w:val="TableParagraph"/>
              <w:spacing w:line="244" w:lineRule="auto"/>
              <w:ind w:left="17" w:right="85"/>
              <w:rPr>
                <w:sz w:val="17"/>
              </w:rPr>
            </w:pPr>
            <w:r>
              <w:rPr>
                <w:spacing w:val="-2"/>
                <w:sz w:val="17"/>
              </w:rPr>
              <w:t>EXTERIOR/INTERIOR, </w:t>
            </w:r>
            <w:r>
              <w:rPr>
                <w:w w:val="105"/>
                <w:sz w:val="17"/>
              </w:rPr>
              <w:t>COR:</w:t>
            </w:r>
            <w:r>
              <w:rPr>
                <w:spacing w:val="-4"/>
                <w:w w:val="105"/>
                <w:sz w:val="17"/>
              </w:rPr>
              <w:t> </w:t>
            </w:r>
            <w:r>
              <w:rPr>
                <w:w w:val="105"/>
                <w:sz w:val="17"/>
              </w:rPr>
              <w:t>VERMELHO, </w:t>
            </w:r>
            <w:r>
              <w:rPr>
                <w:spacing w:val="-2"/>
                <w:w w:val="105"/>
                <w:sz w:val="17"/>
              </w:rPr>
              <w:t>ACABAMENTO: </w:t>
            </w:r>
            <w:r>
              <w:rPr>
                <w:w w:val="105"/>
                <w:sz w:val="17"/>
              </w:rPr>
              <w:t>FOSCO, BRILHO: FOSCO, FORMA </w:t>
            </w:r>
            <w:r>
              <w:rPr>
                <w:spacing w:val="-2"/>
                <w:w w:val="105"/>
                <w:sz w:val="17"/>
              </w:rPr>
              <w:t>FORNECIMENTO:</w:t>
            </w:r>
          </w:p>
          <w:p>
            <w:pPr>
              <w:pStyle w:val="TableParagraph"/>
              <w:spacing w:line="188" w:lineRule="exact"/>
              <w:ind w:left="17"/>
              <w:rPr>
                <w:sz w:val="17"/>
              </w:rPr>
            </w:pPr>
            <w:r>
              <w:rPr>
                <w:sz w:val="17"/>
              </w:rPr>
              <w:t>LATA/BALDE</w:t>
            </w:r>
            <w:r>
              <w:rPr>
                <w:spacing w:val="2"/>
                <w:sz w:val="17"/>
              </w:rPr>
              <w:t> </w:t>
            </w:r>
            <w:r>
              <w:rPr>
                <w:sz w:val="17"/>
              </w:rPr>
              <w:t>18</w:t>
            </w:r>
            <w:r>
              <w:rPr>
                <w:spacing w:val="2"/>
                <w:sz w:val="17"/>
              </w:rPr>
              <w:t> </w:t>
            </w:r>
            <w:r>
              <w:rPr>
                <w:spacing w:val="-10"/>
                <w:sz w:val="17"/>
              </w:rPr>
              <w:t>L</w:t>
            </w:r>
          </w:p>
        </w:tc>
        <w:tc>
          <w:tcPr>
            <w:tcW w:w="1015"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107"/>
              <w:rPr>
                <w:sz w:val="17"/>
              </w:rPr>
            </w:pPr>
            <w:r>
              <w:rPr>
                <w:spacing w:val="-2"/>
                <w:w w:val="105"/>
                <w:sz w:val="17"/>
              </w:rPr>
              <w:t>UNIDADE</w:t>
            </w:r>
          </w:p>
        </w:tc>
        <w:tc>
          <w:tcPr>
            <w:tcW w:w="1412"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24"/>
              <w:jc w:val="center"/>
              <w:rPr>
                <w:sz w:val="17"/>
              </w:rPr>
            </w:pPr>
            <w:r>
              <w:rPr>
                <w:spacing w:val="-5"/>
                <w:w w:val="105"/>
                <w:sz w:val="17"/>
              </w:rPr>
              <w:t>10</w:t>
            </w:r>
          </w:p>
        </w:tc>
        <w:tc>
          <w:tcPr>
            <w:tcW w:w="2130" w:type="dxa"/>
            <w:tcBorders>
              <w:top w:val="single" w:sz="6" w:space="0" w:color="808080"/>
              <w:left w:val="single" w:sz="6" w:space="0" w:color="808080"/>
              <w:bottom w:val="single" w:sz="6" w:space="0" w:color="808080"/>
              <w:right w:val="single" w:sz="6" w:space="0" w:color="808080"/>
            </w:tcBorders>
          </w:tcPr>
          <w:p>
            <w:pPr>
              <w:pStyle w:val="TableParagraph"/>
              <w:rPr>
                <w:sz w:val="16"/>
              </w:rPr>
            </w:pPr>
          </w:p>
        </w:tc>
        <w:tc>
          <w:tcPr>
            <w:tcW w:w="2130" w:type="dxa"/>
            <w:tcBorders>
              <w:top w:val="single" w:sz="6" w:space="0" w:color="808080"/>
              <w:left w:val="single" w:sz="6" w:space="0" w:color="808080"/>
              <w:bottom w:val="single" w:sz="6" w:space="0" w:color="808080"/>
            </w:tcBorders>
          </w:tcPr>
          <w:p>
            <w:pPr>
              <w:pStyle w:val="TableParagraph"/>
              <w:rPr>
                <w:sz w:val="16"/>
              </w:rPr>
            </w:pPr>
          </w:p>
        </w:tc>
      </w:tr>
      <w:tr>
        <w:trPr>
          <w:trHeight w:val="1806" w:hRule="atLeast"/>
        </w:trPr>
        <w:tc>
          <w:tcPr>
            <w:tcW w:w="684" w:type="dxa"/>
            <w:tcBorders>
              <w:top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7"/>
              <w:rPr>
                <w:sz w:val="17"/>
              </w:rPr>
            </w:pPr>
          </w:p>
          <w:p>
            <w:pPr>
              <w:pStyle w:val="TableParagraph"/>
              <w:ind w:left="100"/>
              <w:rPr>
                <w:sz w:val="17"/>
              </w:rPr>
            </w:pPr>
            <w:r>
              <w:rPr>
                <w:spacing w:val="-10"/>
                <w:w w:val="105"/>
                <w:sz w:val="17"/>
              </w:rPr>
              <w:t>3</w:t>
            </w:r>
          </w:p>
        </w:tc>
        <w:tc>
          <w:tcPr>
            <w:tcW w:w="739"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7"/>
              <w:rPr>
                <w:sz w:val="17"/>
              </w:rPr>
            </w:pPr>
          </w:p>
          <w:p>
            <w:pPr>
              <w:pStyle w:val="TableParagraph"/>
              <w:ind w:left="16"/>
              <w:rPr>
                <w:b/>
                <w:sz w:val="17"/>
              </w:rPr>
            </w:pPr>
            <w:r>
              <w:rPr>
                <w:b/>
                <w:spacing w:val="-2"/>
                <w:w w:val="105"/>
                <w:sz w:val="17"/>
              </w:rPr>
              <w:t>138741</w:t>
            </w:r>
          </w:p>
        </w:tc>
        <w:tc>
          <w:tcPr>
            <w:tcW w:w="1920"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7"/>
              <w:rPr>
                <w:sz w:val="17"/>
              </w:rPr>
            </w:pPr>
            <w:r>
              <w:rPr>
                <w:spacing w:val="-2"/>
                <w:w w:val="105"/>
                <w:sz w:val="17"/>
              </w:rPr>
              <w:t>TINTA </w:t>
            </w:r>
            <w:r>
              <w:rPr>
                <w:spacing w:val="-2"/>
                <w:sz w:val="17"/>
              </w:rPr>
              <w:t>IMOBILIARIA,TIPO:</w:t>
            </w:r>
          </w:p>
          <w:p>
            <w:pPr>
              <w:pStyle w:val="TableParagraph"/>
              <w:spacing w:line="244" w:lineRule="auto"/>
              <w:ind w:left="17" w:right="85"/>
              <w:rPr>
                <w:sz w:val="17"/>
              </w:rPr>
            </w:pPr>
            <w:r>
              <w:rPr>
                <w:spacing w:val="-4"/>
                <w:w w:val="105"/>
                <w:sz w:val="17"/>
              </w:rPr>
              <w:t>ACRILICA</w:t>
            </w:r>
            <w:r>
              <w:rPr>
                <w:spacing w:val="-12"/>
                <w:w w:val="105"/>
                <w:sz w:val="17"/>
              </w:rPr>
              <w:t> </w:t>
            </w:r>
            <w:r>
              <w:rPr>
                <w:spacing w:val="-4"/>
                <w:w w:val="105"/>
                <w:sz w:val="17"/>
              </w:rPr>
              <w:t>PARA</w:t>
            </w:r>
            <w:r>
              <w:rPr>
                <w:spacing w:val="-11"/>
                <w:w w:val="105"/>
                <w:sz w:val="17"/>
              </w:rPr>
              <w:t> </w:t>
            </w:r>
            <w:r>
              <w:rPr>
                <w:spacing w:val="-4"/>
                <w:w w:val="105"/>
                <w:sz w:val="17"/>
              </w:rPr>
              <w:t>PISO, </w:t>
            </w:r>
            <w:r>
              <w:rPr>
                <w:w w:val="105"/>
                <w:sz w:val="17"/>
              </w:rPr>
              <w:t>COR:</w:t>
            </w:r>
            <w:r>
              <w:rPr>
                <w:spacing w:val="-12"/>
                <w:w w:val="105"/>
                <w:sz w:val="17"/>
              </w:rPr>
              <w:t> </w:t>
            </w:r>
            <w:r>
              <w:rPr>
                <w:w w:val="105"/>
                <w:sz w:val="17"/>
              </w:rPr>
              <w:t>AMARELO, </w:t>
            </w:r>
            <w:r>
              <w:rPr>
                <w:spacing w:val="-2"/>
                <w:w w:val="105"/>
                <w:sz w:val="17"/>
              </w:rPr>
              <w:t>ACABAMENTO: </w:t>
            </w:r>
            <w:r>
              <w:rPr>
                <w:w w:val="105"/>
                <w:sz w:val="17"/>
              </w:rPr>
              <w:t>FOSCO, BRILHO: FOSCO, FORMA </w:t>
            </w:r>
            <w:r>
              <w:rPr>
                <w:spacing w:val="-2"/>
                <w:w w:val="105"/>
                <w:sz w:val="17"/>
              </w:rPr>
              <w:t>FORNECIMENTO:</w:t>
            </w:r>
          </w:p>
          <w:p>
            <w:pPr>
              <w:pStyle w:val="TableParagraph"/>
              <w:spacing w:line="188" w:lineRule="exact"/>
              <w:ind w:left="17"/>
              <w:rPr>
                <w:sz w:val="17"/>
              </w:rPr>
            </w:pPr>
            <w:r>
              <w:rPr>
                <w:sz w:val="17"/>
              </w:rPr>
              <w:t>LATA/BALDE</w:t>
            </w:r>
            <w:r>
              <w:rPr>
                <w:spacing w:val="2"/>
                <w:sz w:val="17"/>
              </w:rPr>
              <w:t> </w:t>
            </w:r>
            <w:r>
              <w:rPr>
                <w:sz w:val="17"/>
              </w:rPr>
              <w:t>18</w:t>
            </w:r>
            <w:r>
              <w:rPr>
                <w:spacing w:val="2"/>
                <w:sz w:val="17"/>
              </w:rPr>
              <w:t> </w:t>
            </w:r>
            <w:r>
              <w:rPr>
                <w:spacing w:val="-10"/>
                <w:sz w:val="17"/>
              </w:rPr>
              <w:t>L</w:t>
            </w:r>
          </w:p>
        </w:tc>
        <w:tc>
          <w:tcPr>
            <w:tcW w:w="1015"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7"/>
              <w:rPr>
                <w:sz w:val="17"/>
              </w:rPr>
            </w:pPr>
          </w:p>
          <w:p>
            <w:pPr>
              <w:pStyle w:val="TableParagraph"/>
              <w:ind w:left="107"/>
              <w:rPr>
                <w:sz w:val="17"/>
              </w:rPr>
            </w:pPr>
            <w:r>
              <w:rPr>
                <w:spacing w:val="-2"/>
                <w:w w:val="105"/>
                <w:sz w:val="17"/>
              </w:rPr>
              <w:t>UNIDADE</w:t>
            </w:r>
          </w:p>
        </w:tc>
        <w:tc>
          <w:tcPr>
            <w:tcW w:w="1412"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7"/>
              <w:rPr>
                <w:sz w:val="17"/>
              </w:rPr>
            </w:pPr>
          </w:p>
          <w:p>
            <w:pPr>
              <w:pStyle w:val="TableParagraph"/>
              <w:ind w:left="24"/>
              <w:jc w:val="center"/>
              <w:rPr>
                <w:sz w:val="17"/>
              </w:rPr>
            </w:pPr>
            <w:r>
              <w:rPr>
                <w:spacing w:val="-5"/>
                <w:w w:val="105"/>
                <w:sz w:val="17"/>
              </w:rPr>
              <w:t>20</w:t>
            </w:r>
          </w:p>
        </w:tc>
        <w:tc>
          <w:tcPr>
            <w:tcW w:w="2130" w:type="dxa"/>
            <w:tcBorders>
              <w:top w:val="single" w:sz="6" w:space="0" w:color="808080"/>
              <w:left w:val="single" w:sz="6" w:space="0" w:color="808080"/>
              <w:bottom w:val="single" w:sz="6" w:space="0" w:color="808080"/>
              <w:right w:val="single" w:sz="6" w:space="0" w:color="808080"/>
            </w:tcBorders>
          </w:tcPr>
          <w:p>
            <w:pPr>
              <w:pStyle w:val="TableParagraph"/>
              <w:rPr>
                <w:sz w:val="16"/>
              </w:rPr>
            </w:pPr>
          </w:p>
        </w:tc>
        <w:tc>
          <w:tcPr>
            <w:tcW w:w="2130" w:type="dxa"/>
            <w:tcBorders>
              <w:top w:val="single" w:sz="6" w:space="0" w:color="808080"/>
              <w:left w:val="single" w:sz="6" w:space="0" w:color="808080"/>
              <w:bottom w:val="single" w:sz="6" w:space="0" w:color="808080"/>
            </w:tcBorders>
          </w:tcPr>
          <w:p>
            <w:pPr>
              <w:pStyle w:val="TableParagraph"/>
              <w:rPr>
                <w:sz w:val="16"/>
              </w:rPr>
            </w:pPr>
          </w:p>
        </w:tc>
      </w:tr>
      <w:tr>
        <w:trPr>
          <w:trHeight w:val="2005" w:hRule="atLeast"/>
        </w:trPr>
        <w:tc>
          <w:tcPr>
            <w:tcW w:w="684" w:type="dxa"/>
            <w:tcBorders>
              <w:top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100"/>
              <w:rPr>
                <w:sz w:val="17"/>
              </w:rPr>
            </w:pPr>
            <w:r>
              <w:rPr>
                <w:spacing w:val="-10"/>
                <w:w w:val="105"/>
                <w:sz w:val="17"/>
              </w:rPr>
              <w:t>4</w:t>
            </w:r>
          </w:p>
        </w:tc>
        <w:tc>
          <w:tcPr>
            <w:tcW w:w="739"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16"/>
              <w:rPr>
                <w:b/>
                <w:sz w:val="17"/>
              </w:rPr>
            </w:pPr>
            <w:r>
              <w:rPr>
                <w:b/>
                <w:spacing w:val="-2"/>
                <w:w w:val="105"/>
                <w:sz w:val="17"/>
              </w:rPr>
              <w:t>134421</w:t>
            </w:r>
          </w:p>
        </w:tc>
        <w:tc>
          <w:tcPr>
            <w:tcW w:w="1920"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7"/>
              <w:rPr>
                <w:sz w:val="17"/>
              </w:rPr>
            </w:pPr>
            <w:r>
              <w:rPr>
                <w:spacing w:val="-2"/>
                <w:w w:val="105"/>
                <w:sz w:val="17"/>
              </w:rPr>
              <w:t>TINTA </w:t>
            </w:r>
            <w:r>
              <w:rPr>
                <w:spacing w:val="-2"/>
                <w:sz w:val="17"/>
              </w:rPr>
              <w:t>IMOBILIARIA,TIPO:</w:t>
            </w:r>
          </w:p>
          <w:p>
            <w:pPr>
              <w:pStyle w:val="TableParagraph"/>
              <w:spacing w:line="244" w:lineRule="auto"/>
              <w:ind w:left="17"/>
              <w:rPr>
                <w:sz w:val="17"/>
              </w:rPr>
            </w:pPr>
            <w:r>
              <w:rPr>
                <w:spacing w:val="-4"/>
                <w:w w:val="105"/>
                <w:sz w:val="17"/>
              </w:rPr>
              <w:t>ACRILICA</w:t>
            </w:r>
            <w:r>
              <w:rPr>
                <w:spacing w:val="-12"/>
                <w:w w:val="105"/>
                <w:sz w:val="17"/>
              </w:rPr>
              <w:t> </w:t>
            </w:r>
            <w:r>
              <w:rPr>
                <w:spacing w:val="-4"/>
                <w:w w:val="105"/>
                <w:sz w:val="17"/>
              </w:rPr>
              <w:t>PARA</w:t>
            </w:r>
            <w:r>
              <w:rPr>
                <w:spacing w:val="-11"/>
                <w:w w:val="105"/>
                <w:sz w:val="17"/>
              </w:rPr>
              <w:t> </w:t>
            </w:r>
            <w:r>
              <w:rPr>
                <w:spacing w:val="-4"/>
                <w:w w:val="105"/>
                <w:sz w:val="17"/>
              </w:rPr>
              <w:t>PISO, </w:t>
            </w:r>
            <w:r>
              <w:rPr>
                <w:w w:val="105"/>
                <w:sz w:val="17"/>
              </w:rPr>
              <w:t>COR: CINZA, </w:t>
            </w:r>
            <w:r>
              <w:rPr>
                <w:spacing w:val="-2"/>
                <w:w w:val="105"/>
                <w:sz w:val="17"/>
              </w:rPr>
              <w:t>ACABAMENTO:</w:t>
            </w:r>
            <w:r>
              <w:rPr>
                <w:spacing w:val="-10"/>
                <w:w w:val="105"/>
                <w:sz w:val="17"/>
              </w:rPr>
              <w:t> </w:t>
            </w:r>
            <w:r>
              <w:rPr>
                <w:spacing w:val="-2"/>
                <w:w w:val="105"/>
                <w:sz w:val="17"/>
              </w:rPr>
              <w:t>LISO, </w:t>
            </w:r>
            <w:r>
              <w:rPr>
                <w:w w:val="105"/>
                <w:sz w:val="17"/>
              </w:rPr>
              <w:t>BRILHO: FOSCO,</w:t>
            </w:r>
          </w:p>
          <w:p>
            <w:pPr>
              <w:pStyle w:val="TableParagraph"/>
              <w:spacing w:line="244" w:lineRule="auto"/>
              <w:ind w:left="17"/>
              <w:rPr>
                <w:sz w:val="17"/>
              </w:rPr>
            </w:pPr>
            <w:r>
              <w:rPr>
                <w:spacing w:val="-2"/>
                <w:w w:val="105"/>
                <w:sz w:val="17"/>
              </w:rPr>
              <w:t>FORMA FORNECIMENTO: </w:t>
            </w:r>
            <w:r>
              <w:rPr>
                <w:spacing w:val="-4"/>
                <w:w w:val="105"/>
                <w:sz w:val="17"/>
              </w:rPr>
              <w:t>LATA/BALDE</w:t>
            </w:r>
            <w:r>
              <w:rPr>
                <w:spacing w:val="-8"/>
                <w:w w:val="105"/>
                <w:sz w:val="17"/>
              </w:rPr>
              <w:t> </w:t>
            </w:r>
            <w:r>
              <w:rPr>
                <w:spacing w:val="-4"/>
                <w:w w:val="105"/>
                <w:sz w:val="17"/>
              </w:rPr>
              <w:t>DE</w:t>
            </w:r>
            <w:r>
              <w:rPr>
                <w:spacing w:val="-7"/>
                <w:w w:val="105"/>
                <w:sz w:val="17"/>
              </w:rPr>
              <w:t> </w:t>
            </w:r>
            <w:r>
              <w:rPr>
                <w:spacing w:val="-4"/>
                <w:w w:val="105"/>
                <w:sz w:val="17"/>
              </w:rPr>
              <w:t>18</w:t>
            </w:r>
          </w:p>
          <w:p>
            <w:pPr>
              <w:pStyle w:val="TableParagraph"/>
              <w:spacing w:line="190" w:lineRule="exact"/>
              <w:ind w:left="17"/>
              <w:rPr>
                <w:sz w:val="17"/>
              </w:rPr>
            </w:pPr>
            <w:r>
              <w:rPr>
                <w:spacing w:val="-2"/>
                <w:w w:val="105"/>
                <w:sz w:val="17"/>
              </w:rPr>
              <w:t>LITROS</w:t>
            </w:r>
          </w:p>
        </w:tc>
        <w:tc>
          <w:tcPr>
            <w:tcW w:w="1015"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107"/>
              <w:rPr>
                <w:sz w:val="17"/>
              </w:rPr>
            </w:pPr>
            <w:r>
              <w:rPr>
                <w:spacing w:val="-2"/>
                <w:w w:val="105"/>
                <w:sz w:val="17"/>
              </w:rPr>
              <w:t>UNIDADE</w:t>
            </w:r>
          </w:p>
        </w:tc>
        <w:tc>
          <w:tcPr>
            <w:tcW w:w="1412"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24"/>
              <w:jc w:val="center"/>
              <w:rPr>
                <w:sz w:val="17"/>
              </w:rPr>
            </w:pPr>
            <w:r>
              <w:rPr>
                <w:spacing w:val="-5"/>
                <w:w w:val="105"/>
                <w:sz w:val="17"/>
              </w:rPr>
              <w:t>10</w:t>
            </w:r>
          </w:p>
        </w:tc>
        <w:tc>
          <w:tcPr>
            <w:tcW w:w="2130" w:type="dxa"/>
            <w:tcBorders>
              <w:top w:val="single" w:sz="6" w:space="0" w:color="808080"/>
              <w:left w:val="single" w:sz="6" w:space="0" w:color="808080"/>
              <w:bottom w:val="single" w:sz="6" w:space="0" w:color="808080"/>
              <w:right w:val="single" w:sz="6" w:space="0" w:color="808080"/>
            </w:tcBorders>
          </w:tcPr>
          <w:p>
            <w:pPr>
              <w:pStyle w:val="TableParagraph"/>
              <w:rPr>
                <w:sz w:val="16"/>
              </w:rPr>
            </w:pPr>
          </w:p>
        </w:tc>
        <w:tc>
          <w:tcPr>
            <w:tcW w:w="2130" w:type="dxa"/>
            <w:tcBorders>
              <w:top w:val="single" w:sz="6" w:space="0" w:color="808080"/>
              <w:left w:val="single" w:sz="6" w:space="0" w:color="808080"/>
              <w:bottom w:val="single" w:sz="6" w:space="0" w:color="808080"/>
            </w:tcBorders>
          </w:tcPr>
          <w:p>
            <w:pPr>
              <w:pStyle w:val="TableParagraph"/>
              <w:rPr>
                <w:sz w:val="16"/>
              </w:rPr>
            </w:pPr>
          </w:p>
        </w:tc>
      </w:tr>
      <w:tr>
        <w:trPr>
          <w:trHeight w:val="2005" w:hRule="atLeast"/>
        </w:trPr>
        <w:tc>
          <w:tcPr>
            <w:tcW w:w="684" w:type="dxa"/>
            <w:tcBorders>
              <w:top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100"/>
              <w:rPr>
                <w:sz w:val="17"/>
              </w:rPr>
            </w:pPr>
            <w:r>
              <w:rPr>
                <w:spacing w:val="-10"/>
                <w:w w:val="105"/>
                <w:sz w:val="17"/>
              </w:rPr>
              <w:t>5</w:t>
            </w:r>
          </w:p>
        </w:tc>
        <w:tc>
          <w:tcPr>
            <w:tcW w:w="739"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16"/>
              <w:rPr>
                <w:b/>
                <w:sz w:val="17"/>
              </w:rPr>
            </w:pPr>
            <w:r>
              <w:rPr>
                <w:b/>
                <w:spacing w:val="-2"/>
                <w:w w:val="105"/>
                <w:sz w:val="17"/>
              </w:rPr>
              <w:t>173769</w:t>
            </w:r>
          </w:p>
        </w:tc>
        <w:tc>
          <w:tcPr>
            <w:tcW w:w="1920"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7"/>
              <w:rPr>
                <w:sz w:val="17"/>
              </w:rPr>
            </w:pPr>
            <w:r>
              <w:rPr>
                <w:spacing w:val="-2"/>
                <w:w w:val="105"/>
                <w:sz w:val="17"/>
              </w:rPr>
              <w:t>TINTA </w:t>
            </w:r>
            <w:r>
              <w:rPr>
                <w:spacing w:val="-2"/>
                <w:sz w:val="17"/>
              </w:rPr>
              <w:t>IMOBILIARIA,TIPO:</w:t>
            </w:r>
          </w:p>
          <w:p>
            <w:pPr>
              <w:pStyle w:val="TableParagraph"/>
              <w:spacing w:line="244" w:lineRule="auto"/>
              <w:ind w:left="17" w:right="85"/>
              <w:rPr>
                <w:sz w:val="17"/>
              </w:rPr>
            </w:pPr>
            <w:r>
              <w:rPr>
                <w:spacing w:val="-4"/>
                <w:w w:val="105"/>
                <w:sz w:val="17"/>
              </w:rPr>
              <w:t>ACRILICA</w:t>
            </w:r>
            <w:r>
              <w:rPr>
                <w:spacing w:val="-12"/>
                <w:w w:val="105"/>
                <w:sz w:val="17"/>
              </w:rPr>
              <w:t> </w:t>
            </w:r>
            <w:r>
              <w:rPr>
                <w:spacing w:val="-4"/>
                <w:w w:val="105"/>
                <w:sz w:val="17"/>
              </w:rPr>
              <w:t>PARA</w:t>
            </w:r>
            <w:r>
              <w:rPr>
                <w:spacing w:val="-11"/>
                <w:w w:val="105"/>
                <w:sz w:val="17"/>
              </w:rPr>
              <w:t> </w:t>
            </w:r>
            <w:r>
              <w:rPr>
                <w:spacing w:val="-4"/>
                <w:w w:val="105"/>
                <w:sz w:val="17"/>
              </w:rPr>
              <w:t>PISO, </w:t>
            </w:r>
            <w:r>
              <w:rPr>
                <w:w w:val="105"/>
                <w:sz w:val="17"/>
              </w:rPr>
              <w:t>COR: BRANCO, </w:t>
            </w:r>
            <w:r>
              <w:rPr>
                <w:spacing w:val="-2"/>
                <w:w w:val="105"/>
                <w:sz w:val="17"/>
              </w:rPr>
              <w:t>ACABAMENTO: </w:t>
            </w:r>
            <w:r>
              <w:rPr>
                <w:w w:val="105"/>
                <w:sz w:val="17"/>
              </w:rPr>
              <w:t>ACABAMENTO LISO, BRILHO: SEMI BRILHO, FORMA </w:t>
            </w:r>
            <w:r>
              <w:rPr>
                <w:spacing w:val="-2"/>
                <w:w w:val="105"/>
                <w:sz w:val="17"/>
              </w:rPr>
              <w:t>FORNECIMENTO:</w:t>
            </w:r>
          </w:p>
          <w:p>
            <w:pPr>
              <w:pStyle w:val="TableParagraph"/>
              <w:spacing w:line="187" w:lineRule="exact"/>
              <w:ind w:left="17"/>
              <w:rPr>
                <w:sz w:val="17"/>
              </w:rPr>
            </w:pPr>
            <w:r>
              <w:rPr>
                <w:spacing w:val="-6"/>
                <w:sz w:val="17"/>
              </w:rPr>
              <w:t>LATA</w:t>
            </w:r>
            <w:r>
              <w:rPr>
                <w:spacing w:val="-7"/>
                <w:sz w:val="17"/>
              </w:rPr>
              <w:t> </w:t>
            </w:r>
            <w:r>
              <w:rPr>
                <w:spacing w:val="-5"/>
                <w:sz w:val="17"/>
              </w:rPr>
              <w:t>18L</w:t>
            </w:r>
          </w:p>
        </w:tc>
        <w:tc>
          <w:tcPr>
            <w:tcW w:w="1015"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107"/>
              <w:rPr>
                <w:sz w:val="17"/>
              </w:rPr>
            </w:pPr>
            <w:r>
              <w:rPr>
                <w:spacing w:val="-2"/>
                <w:w w:val="105"/>
                <w:sz w:val="17"/>
              </w:rPr>
              <w:t>UNIDADE</w:t>
            </w:r>
          </w:p>
        </w:tc>
        <w:tc>
          <w:tcPr>
            <w:tcW w:w="1412"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17"/>
              <w:rPr>
                <w:sz w:val="17"/>
              </w:rPr>
            </w:pPr>
          </w:p>
          <w:p>
            <w:pPr>
              <w:pStyle w:val="TableParagraph"/>
              <w:ind w:left="24"/>
              <w:jc w:val="center"/>
              <w:rPr>
                <w:sz w:val="17"/>
              </w:rPr>
            </w:pPr>
            <w:r>
              <w:rPr>
                <w:spacing w:val="-5"/>
                <w:w w:val="105"/>
                <w:sz w:val="17"/>
              </w:rPr>
              <w:t>20</w:t>
            </w:r>
          </w:p>
        </w:tc>
        <w:tc>
          <w:tcPr>
            <w:tcW w:w="2130" w:type="dxa"/>
            <w:tcBorders>
              <w:top w:val="single" w:sz="6" w:space="0" w:color="808080"/>
              <w:left w:val="single" w:sz="6" w:space="0" w:color="808080"/>
              <w:bottom w:val="single" w:sz="6" w:space="0" w:color="808080"/>
              <w:right w:val="single" w:sz="6" w:space="0" w:color="808080"/>
            </w:tcBorders>
          </w:tcPr>
          <w:p>
            <w:pPr>
              <w:pStyle w:val="TableParagraph"/>
              <w:rPr>
                <w:sz w:val="16"/>
              </w:rPr>
            </w:pPr>
          </w:p>
        </w:tc>
        <w:tc>
          <w:tcPr>
            <w:tcW w:w="2130" w:type="dxa"/>
            <w:tcBorders>
              <w:top w:val="single" w:sz="6" w:space="0" w:color="808080"/>
              <w:left w:val="single" w:sz="6" w:space="0" w:color="808080"/>
              <w:bottom w:val="single" w:sz="6" w:space="0" w:color="808080"/>
            </w:tcBorders>
          </w:tcPr>
          <w:p>
            <w:pPr>
              <w:pStyle w:val="TableParagraph"/>
              <w:rPr>
                <w:sz w:val="16"/>
              </w:rPr>
            </w:pPr>
          </w:p>
        </w:tc>
      </w:tr>
      <w:tr>
        <w:trPr>
          <w:trHeight w:val="1607" w:hRule="atLeast"/>
        </w:trPr>
        <w:tc>
          <w:tcPr>
            <w:tcW w:w="684" w:type="dxa"/>
            <w:tcBorders>
              <w:top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13"/>
              <w:rPr>
                <w:sz w:val="17"/>
              </w:rPr>
            </w:pPr>
          </w:p>
          <w:p>
            <w:pPr>
              <w:pStyle w:val="TableParagraph"/>
              <w:spacing w:before="1"/>
              <w:ind w:left="100"/>
              <w:rPr>
                <w:sz w:val="17"/>
              </w:rPr>
            </w:pPr>
            <w:r>
              <w:rPr>
                <w:spacing w:val="-10"/>
                <w:w w:val="105"/>
                <w:sz w:val="17"/>
              </w:rPr>
              <w:t>6</w:t>
            </w:r>
          </w:p>
        </w:tc>
        <w:tc>
          <w:tcPr>
            <w:tcW w:w="739"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13"/>
              <w:rPr>
                <w:sz w:val="17"/>
              </w:rPr>
            </w:pPr>
          </w:p>
          <w:p>
            <w:pPr>
              <w:pStyle w:val="TableParagraph"/>
              <w:spacing w:before="1"/>
              <w:ind w:left="16"/>
              <w:rPr>
                <w:b/>
                <w:sz w:val="17"/>
              </w:rPr>
            </w:pPr>
            <w:r>
              <w:rPr>
                <w:b/>
                <w:spacing w:val="-2"/>
                <w:w w:val="105"/>
                <w:sz w:val="17"/>
              </w:rPr>
              <w:t>194096</w:t>
            </w:r>
          </w:p>
        </w:tc>
        <w:tc>
          <w:tcPr>
            <w:tcW w:w="1920" w:type="dxa"/>
            <w:tcBorders>
              <w:top w:val="single" w:sz="6" w:space="0" w:color="808080"/>
              <w:left w:val="single" w:sz="6" w:space="0" w:color="808080"/>
              <w:bottom w:val="single" w:sz="6" w:space="0" w:color="808080"/>
              <w:right w:val="single" w:sz="6" w:space="0" w:color="808080"/>
            </w:tcBorders>
          </w:tcPr>
          <w:p>
            <w:pPr>
              <w:pStyle w:val="TableParagraph"/>
              <w:spacing w:line="200" w:lineRule="atLeast"/>
              <w:ind w:left="17"/>
              <w:rPr>
                <w:sz w:val="17"/>
              </w:rPr>
            </w:pPr>
            <w:r>
              <w:rPr>
                <w:spacing w:val="-2"/>
                <w:w w:val="105"/>
                <w:sz w:val="17"/>
              </w:rPr>
              <w:t>TINTA IMOBILIARIA,TIPO: </w:t>
            </w:r>
            <w:r>
              <w:rPr>
                <w:w w:val="105"/>
                <w:sz w:val="17"/>
              </w:rPr>
              <w:t>PISO, COR: AZUL, </w:t>
            </w:r>
            <w:r>
              <w:rPr>
                <w:spacing w:val="-2"/>
                <w:w w:val="105"/>
                <w:sz w:val="17"/>
              </w:rPr>
              <w:t>ACABAMENTO: ACETINADO,</w:t>
            </w:r>
            <w:r>
              <w:rPr>
                <w:spacing w:val="-10"/>
                <w:w w:val="105"/>
                <w:sz w:val="17"/>
              </w:rPr>
              <w:t> </w:t>
            </w:r>
            <w:r>
              <w:rPr>
                <w:spacing w:val="-2"/>
                <w:w w:val="105"/>
                <w:sz w:val="17"/>
              </w:rPr>
              <w:t>BRILHO: </w:t>
            </w:r>
            <w:r>
              <w:rPr>
                <w:w w:val="105"/>
                <w:sz w:val="17"/>
              </w:rPr>
              <w:t>SUAVE, FORMA </w:t>
            </w:r>
            <w:r>
              <w:rPr>
                <w:spacing w:val="-2"/>
                <w:w w:val="105"/>
                <w:sz w:val="17"/>
              </w:rPr>
              <w:t>FORNECIMENTO: </w:t>
            </w:r>
            <w:r>
              <w:rPr>
                <w:w w:val="105"/>
                <w:sz w:val="17"/>
              </w:rPr>
              <w:t>BALDE 18 L</w:t>
            </w:r>
          </w:p>
        </w:tc>
        <w:tc>
          <w:tcPr>
            <w:tcW w:w="1015"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13"/>
              <w:rPr>
                <w:sz w:val="17"/>
              </w:rPr>
            </w:pPr>
          </w:p>
          <w:p>
            <w:pPr>
              <w:pStyle w:val="TableParagraph"/>
              <w:spacing w:before="1"/>
              <w:ind w:left="107"/>
              <w:rPr>
                <w:sz w:val="17"/>
              </w:rPr>
            </w:pPr>
            <w:r>
              <w:rPr>
                <w:spacing w:val="-2"/>
                <w:w w:val="105"/>
                <w:sz w:val="17"/>
              </w:rPr>
              <w:t>UNIDADE</w:t>
            </w:r>
          </w:p>
        </w:tc>
        <w:tc>
          <w:tcPr>
            <w:tcW w:w="1412"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13"/>
              <w:rPr>
                <w:sz w:val="17"/>
              </w:rPr>
            </w:pPr>
          </w:p>
          <w:p>
            <w:pPr>
              <w:pStyle w:val="TableParagraph"/>
              <w:spacing w:before="1"/>
              <w:ind w:left="24"/>
              <w:jc w:val="center"/>
              <w:rPr>
                <w:sz w:val="17"/>
              </w:rPr>
            </w:pPr>
            <w:r>
              <w:rPr>
                <w:spacing w:val="-5"/>
                <w:w w:val="105"/>
                <w:sz w:val="17"/>
              </w:rPr>
              <w:t>20</w:t>
            </w:r>
          </w:p>
        </w:tc>
        <w:tc>
          <w:tcPr>
            <w:tcW w:w="2130" w:type="dxa"/>
            <w:tcBorders>
              <w:top w:val="single" w:sz="6" w:space="0" w:color="808080"/>
              <w:left w:val="single" w:sz="6" w:space="0" w:color="808080"/>
              <w:bottom w:val="single" w:sz="6" w:space="0" w:color="808080"/>
              <w:right w:val="single" w:sz="6" w:space="0" w:color="808080"/>
            </w:tcBorders>
          </w:tcPr>
          <w:p>
            <w:pPr>
              <w:pStyle w:val="TableParagraph"/>
              <w:rPr>
                <w:sz w:val="16"/>
              </w:rPr>
            </w:pPr>
          </w:p>
        </w:tc>
        <w:tc>
          <w:tcPr>
            <w:tcW w:w="2130" w:type="dxa"/>
            <w:tcBorders>
              <w:top w:val="single" w:sz="6" w:space="0" w:color="808080"/>
              <w:left w:val="single" w:sz="6" w:space="0" w:color="808080"/>
              <w:bottom w:val="single" w:sz="6" w:space="0" w:color="808080"/>
            </w:tcBorders>
          </w:tcPr>
          <w:p>
            <w:pPr>
              <w:pStyle w:val="TableParagraph"/>
              <w:rPr>
                <w:sz w:val="16"/>
              </w:rPr>
            </w:pPr>
          </w:p>
        </w:tc>
      </w:tr>
      <w:tr>
        <w:trPr>
          <w:trHeight w:val="1983" w:hRule="atLeast"/>
        </w:trPr>
        <w:tc>
          <w:tcPr>
            <w:tcW w:w="684" w:type="dxa"/>
            <w:tcBorders>
              <w:top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06"/>
              <w:rPr>
                <w:sz w:val="17"/>
              </w:rPr>
            </w:pPr>
          </w:p>
          <w:p>
            <w:pPr>
              <w:pStyle w:val="TableParagraph"/>
              <w:ind w:left="100"/>
              <w:rPr>
                <w:sz w:val="17"/>
              </w:rPr>
            </w:pPr>
            <w:r>
              <w:rPr>
                <w:spacing w:val="-10"/>
                <w:w w:val="105"/>
                <w:sz w:val="17"/>
              </w:rPr>
              <w:t>7</w:t>
            </w:r>
          </w:p>
        </w:tc>
        <w:tc>
          <w:tcPr>
            <w:tcW w:w="739"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06"/>
              <w:rPr>
                <w:sz w:val="17"/>
              </w:rPr>
            </w:pPr>
          </w:p>
          <w:p>
            <w:pPr>
              <w:pStyle w:val="TableParagraph"/>
              <w:ind w:left="105"/>
              <w:rPr>
                <w:b/>
                <w:sz w:val="17"/>
              </w:rPr>
            </w:pPr>
            <w:r>
              <w:rPr>
                <w:b/>
                <w:spacing w:val="-2"/>
                <w:w w:val="105"/>
                <w:sz w:val="17"/>
              </w:rPr>
              <w:t>141754</w:t>
            </w:r>
          </w:p>
        </w:tc>
        <w:tc>
          <w:tcPr>
            <w:tcW w:w="1920" w:type="dxa"/>
            <w:tcBorders>
              <w:top w:val="single" w:sz="6" w:space="0" w:color="808080"/>
              <w:left w:val="single" w:sz="6" w:space="0" w:color="808080"/>
              <w:bottom w:val="single" w:sz="6" w:space="0" w:color="808080"/>
              <w:right w:val="single" w:sz="6" w:space="0" w:color="808080"/>
            </w:tcBorders>
          </w:tcPr>
          <w:p>
            <w:pPr>
              <w:pStyle w:val="TableParagraph"/>
              <w:tabs>
                <w:tab w:pos="1405" w:val="left" w:leader="none"/>
              </w:tabs>
              <w:spacing w:line="244" w:lineRule="auto" w:before="93"/>
              <w:ind w:left="105" w:right="84"/>
              <w:rPr>
                <w:sz w:val="17"/>
              </w:rPr>
            </w:pPr>
            <w:r>
              <w:rPr>
                <w:spacing w:val="-2"/>
                <w:w w:val="105"/>
                <w:sz w:val="17"/>
              </w:rPr>
              <w:t>TINTA IMOBILIARIA,TIPO: EPOXI,</w:t>
            </w:r>
            <w:r>
              <w:rPr>
                <w:sz w:val="17"/>
              </w:rPr>
              <w:tab/>
            </w:r>
            <w:r>
              <w:rPr>
                <w:spacing w:val="-4"/>
                <w:w w:val="105"/>
                <w:sz w:val="17"/>
              </w:rPr>
              <w:t>COR:</w:t>
            </w:r>
          </w:p>
          <w:p>
            <w:pPr>
              <w:pStyle w:val="TableParagraph"/>
              <w:tabs>
                <w:tab w:pos="1111" w:val="left" w:leader="none"/>
                <w:tab w:pos="1302" w:val="left" w:leader="none"/>
              </w:tabs>
              <w:spacing w:line="244" w:lineRule="auto"/>
              <w:ind w:left="105" w:right="84"/>
              <w:rPr>
                <w:sz w:val="17"/>
              </w:rPr>
            </w:pPr>
            <w:r>
              <w:rPr>
                <w:spacing w:val="-2"/>
                <w:w w:val="105"/>
                <w:sz w:val="17"/>
              </w:rPr>
              <w:t>BRANCO</w:t>
            </w:r>
            <w:r>
              <w:rPr>
                <w:sz w:val="17"/>
              </w:rPr>
              <w:tab/>
              <w:tab/>
            </w:r>
            <w:r>
              <w:rPr>
                <w:spacing w:val="-4"/>
                <w:w w:val="105"/>
                <w:sz w:val="17"/>
              </w:rPr>
              <w:t>GELO, </w:t>
            </w:r>
            <w:r>
              <w:rPr>
                <w:spacing w:val="-2"/>
                <w:w w:val="105"/>
                <w:sz w:val="17"/>
              </w:rPr>
              <w:t>ACABAMENTO: FOSCO,</w:t>
            </w:r>
            <w:r>
              <w:rPr>
                <w:sz w:val="17"/>
              </w:rPr>
              <w:tab/>
            </w:r>
            <w:r>
              <w:rPr>
                <w:spacing w:val="-2"/>
                <w:w w:val="105"/>
                <w:sz w:val="17"/>
              </w:rPr>
              <w:t>BRILHO:</w:t>
            </w:r>
          </w:p>
          <w:p>
            <w:pPr>
              <w:pStyle w:val="TableParagraph"/>
              <w:tabs>
                <w:tab w:pos="1189" w:val="left" w:leader="none"/>
              </w:tabs>
              <w:spacing w:line="244" w:lineRule="auto"/>
              <w:ind w:left="105" w:right="84"/>
              <w:rPr>
                <w:sz w:val="17"/>
              </w:rPr>
            </w:pPr>
            <w:r>
              <w:rPr>
                <w:spacing w:val="-2"/>
                <w:w w:val="105"/>
                <w:sz w:val="17"/>
              </w:rPr>
              <w:t>FOSCO,</w:t>
            </w:r>
            <w:r>
              <w:rPr>
                <w:sz w:val="17"/>
              </w:rPr>
              <w:tab/>
            </w:r>
            <w:r>
              <w:rPr>
                <w:spacing w:val="-4"/>
                <w:w w:val="105"/>
                <w:sz w:val="17"/>
              </w:rPr>
              <w:t>FORMA </w:t>
            </w:r>
            <w:r>
              <w:rPr>
                <w:spacing w:val="-2"/>
                <w:w w:val="105"/>
                <w:sz w:val="17"/>
              </w:rPr>
              <w:t>FORNECIMENTO:</w:t>
            </w:r>
          </w:p>
          <w:p>
            <w:pPr>
              <w:pStyle w:val="TableParagraph"/>
              <w:spacing w:line="194" w:lineRule="exact"/>
              <w:ind w:left="105"/>
              <w:rPr>
                <w:sz w:val="17"/>
              </w:rPr>
            </w:pPr>
            <w:r>
              <w:rPr>
                <w:sz w:val="17"/>
              </w:rPr>
              <w:t>LATA</w:t>
            </w:r>
            <w:r>
              <w:rPr>
                <w:spacing w:val="-10"/>
                <w:sz w:val="17"/>
              </w:rPr>
              <w:t> </w:t>
            </w:r>
            <w:r>
              <w:rPr>
                <w:sz w:val="17"/>
              </w:rPr>
              <w:t>COM</w:t>
            </w:r>
            <w:r>
              <w:rPr>
                <w:spacing w:val="-1"/>
                <w:sz w:val="17"/>
              </w:rPr>
              <w:t> </w:t>
            </w:r>
            <w:r>
              <w:rPr>
                <w:sz w:val="17"/>
              </w:rPr>
              <w:t>3,6 </w:t>
            </w:r>
            <w:r>
              <w:rPr>
                <w:spacing w:val="-10"/>
                <w:sz w:val="17"/>
              </w:rPr>
              <w:t>L</w:t>
            </w:r>
          </w:p>
        </w:tc>
        <w:tc>
          <w:tcPr>
            <w:tcW w:w="1015"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06"/>
              <w:rPr>
                <w:sz w:val="17"/>
              </w:rPr>
            </w:pPr>
          </w:p>
          <w:p>
            <w:pPr>
              <w:pStyle w:val="TableParagraph"/>
              <w:ind w:left="107"/>
              <w:rPr>
                <w:sz w:val="17"/>
              </w:rPr>
            </w:pPr>
            <w:r>
              <w:rPr>
                <w:spacing w:val="-2"/>
                <w:w w:val="105"/>
                <w:sz w:val="17"/>
              </w:rPr>
              <w:t>UNIDADE</w:t>
            </w:r>
          </w:p>
        </w:tc>
        <w:tc>
          <w:tcPr>
            <w:tcW w:w="1412" w:type="dxa"/>
            <w:tcBorders>
              <w:top w:val="single" w:sz="6" w:space="0" w:color="808080"/>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106"/>
              <w:rPr>
                <w:sz w:val="17"/>
              </w:rPr>
            </w:pPr>
          </w:p>
          <w:p>
            <w:pPr>
              <w:pStyle w:val="TableParagraph"/>
              <w:ind w:left="24"/>
              <w:jc w:val="center"/>
              <w:rPr>
                <w:sz w:val="17"/>
              </w:rPr>
            </w:pPr>
            <w:r>
              <w:rPr>
                <w:spacing w:val="-5"/>
                <w:w w:val="105"/>
                <w:sz w:val="17"/>
              </w:rPr>
              <w:t>200</w:t>
            </w:r>
          </w:p>
        </w:tc>
        <w:tc>
          <w:tcPr>
            <w:tcW w:w="2130" w:type="dxa"/>
            <w:tcBorders>
              <w:top w:val="single" w:sz="6" w:space="0" w:color="808080"/>
              <w:left w:val="single" w:sz="6" w:space="0" w:color="808080"/>
              <w:bottom w:val="single" w:sz="6" w:space="0" w:color="808080"/>
              <w:right w:val="single" w:sz="6" w:space="0" w:color="808080"/>
            </w:tcBorders>
          </w:tcPr>
          <w:p>
            <w:pPr>
              <w:pStyle w:val="TableParagraph"/>
              <w:rPr>
                <w:sz w:val="16"/>
              </w:rPr>
            </w:pPr>
          </w:p>
        </w:tc>
        <w:tc>
          <w:tcPr>
            <w:tcW w:w="2130" w:type="dxa"/>
            <w:tcBorders>
              <w:top w:val="single" w:sz="6" w:space="0" w:color="808080"/>
              <w:left w:val="single" w:sz="6" w:space="0" w:color="808080"/>
              <w:bottom w:val="single" w:sz="6" w:space="0" w:color="808080"/>
            </w:tcBorders>
          </w:tcPr>
          <w:p>
            <w:pPr>
              <w:pStyle w:val="TableParagraph"/>
              <w:rPr>
                <w:sz w:val="16"/>
              </w:rPr>
            </w:pPr>
          </w:p>
        </w:tc>
      </w:tr>
      <w:tr>
        <w:trPr>
          <w:trHeight w:val="1146" w:hRule="atLeast"/>
        </w:trPr>
        <w:tc>
          <w:tcPr>
            <w:tcW w:w="684" w:type="dxa"/>
            <w:tcBorders>
              <w:top w:val="single" w:sz="6" w:space="0" w:color="808080"/>
              <w:bottom w:val="nil"/>
              <w:right w:val="single" w:sz="6" w:space="0" w:color="808080"/>
            </w:tcBorders>
          </w:tcPr>
          <w:p>
            <w:pPr>
              <w:pStyle w:val="TableParagraph"/>
              <w:spacing w:before="93"/>
              <w:ind w:left="100"/>
              <w:rPr>
                <w:sz w:val="17"/>
              </w:rPr>
            </w:pPr>
            <w:r>
              <w:rPr>
                <w:spacing w:val="-10"/>
                <w:w w:val="105"/>
                <w:sz w:val="17"/>
              </w:rPr>
              <w:t>8</w:t>
            </w:r>
          </w:p>
        </w:tc>
        <w:tc>
          <w:tcPr>
            <w:tcW w:w="739" w:type="dxa"/>
            <w:tcBorders>
              <w:top w:val="single" w:sz="6" w:space="0" w:color="808080"/>
              <w:left w:val="single" w:sz="6" w:space="0" w:color="808080"/>
              <w:bottom w:val="nil"/>
              <w:right w:val="single" w:sz="6" w:space="0" w:color="808080"/>
            </w:tcBorders>
          </w:tcPr>
          <w:p>
            <w:pPr>
              <w:pStyle w:val="TableParagraph"/>
              <w:spacing w:before="93"/>
              <w:ind w:left="105"/>
              <w:rPr>
                <w:b/>
                <w:sz w:val="17"/>
              </w:rPr>
            </w:pPr>
            <w:r>
              <w:rPr>
                <w:b/>
                <w:spacing w:val="-4"/>
                <w:w w:val="105"/>
                <w:sz w:val="17"/>
              </w:rPr>
              <w:t>57686</w:t>
            </w:r>
          </w:p>
        </w:tc>
        <w:tc>
          <w:tcPr>
            <w:tcW w:w="1920" w:type="dxa"/>
            <w:tcBorders>
              <w:top w:val="single" w:sz="6" w:space="0" w:color="808080"/>
              <w:left w:val="single" w:sz="6" w:space="0" w:color="808080"/>
              <w:bottom w:val="nil"/>
              <w:right w:val="single" w:sz="6" w:space="0" w:color="808080"/>
            </w:tcBorders>
          </w:tcPr>
          <w:p>
            <w:pPr>
              <w:pStyle w:val="TableParagraph"/>
              <w:tabs>
                <w:tab w:pos="1023" w:val="left" w:leader="none"/>
                <w:tab w:pos="1140" w:val="left" w:leader="none"/>
                <w:tab w:pos="1443" w:val="left" w:leader="none"/>
              </w:tabs>
              <w:spacing w:line="244" w:lineRule="auto" w:before="93"/>
              <w:ind w:left="105" w:right="85"/>
              <w:rPr>
                <w:sz w:val="17"/>
              </w:rPr>
            </w:pPr>
            <w:r>
              <w:rPr>
                <w:spacing w:val="-4"/>
                <w:w w:val="105"/>
                <w:sz w:val="17"/>
              </w:rPr>
              <w:t>MASSA</w:t>
            </w:r>
            <w:r>
              <w:rPr>
                <w:sz w:val="17"/>
              </w:rPr>
              <w:tab/>
            </w:r>
            <w:r>
              <w:rPr>
                <w:spacing w:val="-4"/>
                <w:w w:val="105"/>
                <w:sz w:val="17"/>
              </w:rPr>
              <w:t>CORRIDA </w:t>
            </w:r>
            <w:r>
              <w:rPr>
                <w:spacing w:val="-2"/>
                <w:w w:val="105"/>
                <w:sz w:val="17"/>
              </w:rPr>
              <w:t>NIVELADORA PAREDE</w:t>
            </w:r>
            <w:r>
              <w:rPr>
                <w:sz w:val="17"/>
              </w:rPr>
              <w:tab/>
              <w:tab/>
            </w:r>
            <w:r>
              <w:rPr>
                <w:spacing w:val="-4"/>
                <w:w w:val="105"/>
                <w:sz w:val="17"/>
              </w:rPr>
              <w:t>(TINTA), TIPO:</w:t>
            </w:r>
            <w:r>
              <w:rPr>
                <w:sz w:val="17"/>
              </w:rPr>
              <w:tab/>
              <w:tab/>
              <w:tab/>
            </w:r>
            <w:r>
              <w:rPr>
                <w:spacing w:val="-10"/>
                <w:w w:val="105"/>
                <w:sz w:val="17"/>
              </w:rPr>
              <w:t>PVA,</w:t>
            </w:r>
          </w:p>
          <w:p>
            <w:pPr>
              <w:pStyle w:val="TableParagraph"/>
              <w:spacing w:line="193" w:lineRule="exact"/>
              <w:ind w:left="105"/>
              <w:rPr>
                <w:sz w:val="17"/>
              </w:rPr>
            </w:pPr>
            <w:r>
              <w:rPr>
                <w:spacing w:val="-2"/>
                <w:w w:val="105"/>
                <w:sz w:val="17"/>
              </w:rPr>
              <w:t>AMBIENTE:</w:t>
            </w:r>
          </w:p>
        </w:tc>
        <w:tc>
          <w:tcPr>
            <w:tcW w:w="1015" w:type="dxa"/>
            <w:tcBorders>
              <w:top w:val="single" w:sz="6" w:space="0" w:color="808080"/>
              <w:left w:val="single" w:sz="6" w:space="0" w:color="808080"/>
              <w:bottom w:val="nil"/>
              <w:right w:val="single" w:sz="6" w:space="0" w:color="808080"/>
            </w:tcBorders>
          </w:tcPr>
          <w:p>
            <w:pPr>
              <w:pStyle w:val="TableParagraph"/>
              <w:spacing w:before="93"/>
              <w:ind w:left="107"/>
              <w:rPr>
                <w:sz w:val="17"/>
              </w:rPr>
            </w:pPr>
            <w:r>
              <w:rPr>
                <w:spacing w:val="-2"/>
                <w:w w:val="105"/>
                <w:sz w:val="17"/>
              </w:rPr>
              <w:t>UNIDADE</w:t>
            </w:r>
          </w:p>
        </w:tc>
        <w:tc>
          <w:tcPr>
            <w:tcW w:w="1412" w:type="dxa"/>
            <w:tcBorders>
              <w:top w:val="single" w:sz="6" w:space="0" w:color="808080"/>
              <w:left w:val="single" w:sz="6" w:space="0" w:color="808080"/>
              <w:bottom w:val="nil"/>
              <w:right w:val="single" w:sz="6" w:space="0" w:color="808080"/>
            </w:tcBorders>
          </w:tcPr>
          <w:p>
            <w:pPr>
              <w:pStyle w:val="TableParagraph"/>
              <w:spacing w:before="93"/>
              <w:ind w:left="24"/>
              <w:jc w:val="center"/>
              <w:rPr>
                <w:sz w:val="17"/>
              </w:rPr>
            </w:pPr>
            <w:r>
              <w:rPr>
                <w:spacing w:val="-5"/>
                <w:w w:val="105"/>
                <w:sz w:val="17"/>
              </w:rPr>
              <w:t>100</w:t>
            </w:r>
          </w:p>
        </w:tc>
        <w:tc>
          <w:tcPr>
            <w:tcW w:w="2130" w:type="dxa"/>
            <w:tcBorders>
              <w:top w:val="single" w:sz="6" w:space="0" w:color="808080"/>
              <w:left w:val="single" w:sz="6" w:space="0" w:color="808080"/>
              <w:bottom w:val="nil"/>
              <w:right w:val="single" w:sz="6" w:space="0" w:color="808080"/>
            </w:tcBorders>
          </w:tcPr>
          <w:p>
            <w:pPr>
              <w:pStyle w:val="TableParagraph"/>
              <w:rPr>
                <w:sz w:val="16"/>
              </w:rPr>
            </w:pPr>
          </w:p>
        </w:tc>
        <w:tc>
          <w:tcPr>
            <w:tcW w:w="2130" w:type="dxa"/>
            <w:tcBorders>
              <w:top w:val="single" w:sz="6" w:space="0" w:color="808080"/>
              <w:left w:val="single" w:sz="6" w:space="0" w:color="808080"/>
              <w:bottom w:val="nil"/>
            </w:tcBorders>
          </w:tcPr>
          <w:p>
            <w:pPr>
              <w:pStyle w:val="TableParagraph"/>
              <w:rPr>
                <w:sz w:val="16"/>
              </w:rPr>
            </w:pPr>
          </w:p>
        </w:tc>
      </w:tr>
    </w:tbl>
    <w:p>
      <w:pPr>
        <w:pStyle w:val="TableParagraph"/>
        <w:spacing w:after="0"/>
        <w:rPr>
          <w:sz w:val="16"/>
        </w:rPr>
        <w:sectPr>
          <w:pgSz w:w="15840" w:h="24480"/>
          <w:pgMar w:top="480" w:bottom="280" w:left="360" w:right="360"/>
        </w:sectPr>
      </w:pPr>
    </w:p>
    <w:tbl>
      <w:tblPr>
        <w:tblW w:w="0" w:type="auto"/>
        <w:jc w:val="left"/>
        <w:tblInd w:w="328"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90"/>
        <w:gridCol w:w="740"/>
        <w:gridCol w:w="1921"/>
        <w:gridCol w:w="1016"/>
        <w:gridCol w:w="1413"/>
        <w:gridCol w:w="2131"/>
        <w:gridCol w:w="2137"/>
      </w:tblGrid>
      <w:tr>
        <w:trPr>
          <w:trHeight w:val="1488" w:hRule="atLeast"/>
        </w:trPr>
        <w:tc>
          <w:tcPr>
            <w:tcW w:w="690" w:type="dxa"/>
            <w:tcBorders>
              <w:top w:val="nil"/>
              <w:bottom w:val="single" w:sz="6" w:space="0" w:color="808080"/>
              <w:right w:val="single" w:sz="6" w:space="0" w:color="808080"/>
            </w:tcBorders>
          </w:tcPr>
          <w:p>
            <w:pPr>
              <w:pStyle w:val="TableParagraph"/>
              <w:rPr>
                <w:sz w:val="16"/>
              </w:rPr>
            </w:pPr>
          </w:p>
        </w:tc>
        <w:tc>
          <w:tcPr>
            <w:tcW w:w="740" w:type="dxa"/>
            <w:tcBorders>
              <w:top w:val="nil"/>
              <w:left w:val="single" w:sz="6" w:space="0" w:color="808080"/>
              <w:bottom w:val="single" w:sz="6" w:space="0" w:color="808080"/>
              <w:right w:val="single" w:sz="6" w:space="0" w:color="808080"/>
            </w:tcBorders>
          </w:tcPr>
          <w:p>
            <w:pPr>
              <w:pStyle w:val="TableParagraph"/>
              <w:rPr>
                <w:sz w:val="16"/>
              </w:rPr>
            </w:pPr>
          </w:p>
        </w:tc>
        <w:tc>
          <w:tcPr>
            <w:tcW w:w="1921" w:type="dxa"/>
            <w:tcBorders>
              <w:top w:val="nil"/>
              <w:left w:val="single" w:sz="6" w:space="0" w:color="808080"/>
              <w:bottom w:val="single" w:sz="6" w:space="0" w:color="808080"/>
              <w:right w:val="single" w:sz="6" w:space="0" w:color="808080"/>
            </w:tcBorders>
          </w:tcPr>
          <w:p>
            <w:pPr>
              <w:pStyle w:val="TableParagraph"/>
              <w:spacing w:line="244" w:lineRule="auto"/>
              <w:ind w:left="104"/>
              <w:rPr>
                <w:sz w:val="17"/>
              </w:rPr>
            </w:pPr>
            <w:r>
              <w:rPr>
                <w:spacing w:val="-2"/>
                <w:w w:val="105"/>
                <w:sz w:val="17"/>
              </w:rPr>
              <w:t>INTERNO/EXTERNO, ACABAMENTO:</w:t>
            </w:r>
            <w:r>
              <w:rPr>
                <w:spacing w:val="1"/>
                <w:w w:val="105"/>
                <w:sz w:val="17"/>
              </w:rPr>
              <w:t> </w:t>
            </w:r>
            <w:r>
              <w:rPr>
                <w:spacing w:val="-2"/>
                <w:w w:val="105"/>
                <w:sz w:val="17"/>
              </w:rPr>
              <w:t>N/D, APLICACAO: ALVENARIA,</w:t>
            </w:r>
          </w:p>
          <w:p>
            <w:pPr>
              <w:pStyle w:val="TableParagraph"/>
              <w:spacing w:line="244" w:lineRule="auto"/>
              <w:ind w:left="104"/>
              <w:rPr>
                <w:sz w:val="17"/>
              </w:rPr>
            </w:pPr>
            <w:r>
              <w:rPr>
                <w:spacing w:val="-2"/>
                <w:w w:val="105"/>
                <w:sz w:val="17"/>
              </w:rPr>
              <w:t>FORMA FORNECIMENTO: </w:t>
            </w:r>
            <w:r>
              <w:rPr>
                <w:spacing w:val="-6"/>
                <w:w w:val="105"/>
                <w:sz w:val="17"/>
              </w:rPr>
              <w:t>BALDE/LATA</w:t>
            </w:r>
            <w:r>
              <w:rPr>
                <w:spacing w:val="-12"/>
                <w:w w:val="105"/>
                <w:sz w:val="17"/>
              </w:rPr>
              <w:t> </w:t>
            </w:r>
            <w:r>
              <w:rPr>
                <w:spacing w:val="-6"/>
                <w:w w:val="105"/>
                <w:sz w:val="17"/>
              </w:rPr>
              <w:t>27KG</w:t>
            </w:r>
          </w:p>
        </w:tc>
        <w:tc>
          <w:tcPr>
            <w:tcW w:w="1016" w:type="dxa"/>
            <w:tcBorders>
              <w:top w:val="nil"/>
              <w:left w:val="single" w:sz="6" w:space="0" w:color="808080"/>
              <w:bottom w:val="single" w:sz="6" w:space="0" w:color="808080"/>
              <w:right w:val="single" w:sz="6" w:space="0" w:color="808080"/>
            </w:tcBorders>
          </w:tcPr>
          <w:p>
            <w:pPr>
              <w:pStyle w:val="TableParagraph"/>
              <w:rPr>
                <w:sz w:val="16"/>
              </w:rPr>
            </w:pPr>
          </w:p>
        </w:tc>
        <w:tc>
          <w:tcPr>
            <w:tcW w:w="1413" w:type="dxa"/>
            <w:tcBorders>
              <w:top w:val="nil"/>
              <w:left w:val="single" w:sz="6" w:space="0" w:color="808080"/>
              <w:bottom w:val="single" w:sz="6" w:space="0" w:color="808080"/>
              <w:right w:val="single" w:sz="6" w:space="0" w:color="808080"/>
            </w:tcBorders>
          </w:tcPr>
          <w:p>
            <w:pPr>
              <w:pStyle w:val="TableParagraph"/>
              <w:rPr>
                <w:sz w:val="16"/>
              </w:rPr>
            </w:pPr>
          </w:p>
        </w:tc>
        <w:tc>
          <w:tcPr>
            <w:tcW w:w="2131" w:type="dxa"/>
            <w:tcBorders>
              <w:top w:val="nil"/>
              <w:left w:val="single" w:sz="6" w:space="0" w:color="808080"/>
              <w:bottom w:val="single" w:sz="6" w:space="0" w:color="808080"/>
              <w:right w:val="single" w:sz="6" w:space="0" w:color="808080"/>
            </w:tcBorders>
          </w:tcPr>
          <w:p>
            <w:pPr>
              <w:pStyle w:val="TableParagraph"/>
              <w:rPr>
                <w:sz w:val="16"/>
              </w:rPr>
            </w:pPr>
          </w:p>
        </w:tc>
        <w:tc>
          <w:tcPr>
            <w:tcW w:w="2137" w:type="dxa"/>
            <w:tcBorders>
              <w:top w:val="nil"/>
              <w:left w:val="single" w:sz="6" w:space="0" w:color="808080"/>
              <w:bottom w:val="single" w:sz="6" w:space="0" w:color="808080"/>
            </w:tcBorders>
          </w:tcPr>
          <w:p>
            <w:pPr>
              <w:pStyle w:val="TableParagraph"/>
              <w:rPr>
                <w:sz w:val="16"/>
              </w:rPr>
            </w:pPr>
          </w:p>
        </w:tc>
      </w:tr>
      <w:tr>
        <w:trPr>
          <w:trHeight w:val="2974" w:hRule="atLeast"/>
        </w:trPr>
        <w:tc>
          <w:tcPr>
            <w:tcW w:w="690" w:type="dxa"/>
            <w:tcBorders>
              <w:top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spacing w:before="16"/>
              <w:rPr>
                <w:sz w:val="17"/>
              </w:rPr>
            </w:pPr>
          </w:p>
          <w:p>
            <w:pPr>
              <w:pStyle w:val="TableParagraph"/>
              <w:ind w:left="106"/>
              <w:rPr>
                <w:sz w:val="17"/>
              </w:rPr>
            </w:pPr>
            <w:r>
              <w:rPr>
                <w:spacing w:val="-10"/>
                <w:w w:val="105"/>
                <w:sz w:val="17"/>
              </w:rPr>
              <w:t>9</w:t>
            </w:r>
          </w:p>
        </w:tc>
        <w:tc>
          <w:tcPr>
            <w:tcW w:w="740" w:type="dxa"/>
            <w:tcBorders>
              <w:top w:val="single" w:sz="6" w:space="0" w:color="808080"/>
              <w:left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spacing w:before="16"/>
              <w:rPr>
                <w:sz w:val="17"/>
              </w:rPr>
            </w:pPr>
          </w:p>
          <w:p>
            <w:pPr>
              <w:pStyle w:val="TableParagraph"/>
              <w:ind w:left="104"/>
              <w:rPr>
                <w:b/>
                <w:sz w:val="17"/>
              </w:rPr>
            </w:pPr>
            <w:r>
              <w:rPr>
                <w:b/>
                <w:spacing w:val="-2"/>
                <w:w w:val="105"/>
                <w:sz w:val="17"/>
              </w:rPr>
              <w:t>107525</w:t>
            </w:r>
          </w:p>
        </w:tc>
        <w:tc>
          <w:tcPr>
            <w:tcW w:w="1921" w:type="dxa"/>
            <w:tcBorders>
              <w:top w:val="single" w:sz="6" w:space="0" w:color="808080"/>
              <w:left w:val="single" w:sz="6" w:space="0" w:color="808080"/>
              <w:right w:val="single" w:sz="6" w:space="0" w:color="808080"/>
            </w:tcBorders>
          </w:tcPr>
          <w:p>
            <w:pPr>
              <w:pStyle w:val="TableParagraph"/>
              <w:spacing w:before="93"/>
              <w:ind w:left="104"/>
              <w:rPr>
                <w:sz w:val="17"/>
              </w:rPr>
            </w:pPr>
            <w:r>
              <w:rPr>
                <w:spacing w:val="-4"/>
                <w:w w:val="105"/>
                <w:sz w:val="17"/>
              </w:rPr>
              <w:t>MASSA</w:t>
            </w:r>
          </w:p>
          <w:p>
            <w:pPr>
              <w:pStyle w:val="TableParagraph"/>
              <w:spacing w:line="244" w:lineRule="auto" w:before="3"/>
              <w:ind w:left="104"/>
              <w:rPr>
                <w:sz w:val="17"/>
              </w:rPr>
            </w:pPr>
            <w:r>
              <w:rPr>
                <w:spacing w:val="-2"/>
                <w:w w:val="105"/>
                <w:sz w:val="17"/>
              </w:rPr>
              <w:t>NIVELADORA </w:t>
            </w:r>
            <w:r>
              <w:rPr>
                <w:w w:val="105"/>
                <w:sz w:val="17"/>
              </w:rPr>
              <w:t>PAREDE</w:t>
            </w:r>
            <w:r>
              <w:rPr>
                <w:spacing w:val="9"/>
                <w:w w:val="105"/>
                <w:sz w:val="17"/>
              </w:rPr>
              <w:t> </w:t>
            </w:r>
            <w:r>
              <w:rPr>
                <w:w w:val="105"/>
                <w:sz w:val="17"/>
              </w:rPr>
              <w:t>/</w:t>
            </w:r>
            <w:r>
              <w:rPr>
                <w:spacing w:val="10"/>
                <w:w w:val="105"/>
                <w:sz w:val="17"/>
              </w:rPr>
              <w:t> </w:t>
            </w:r>
            <w:r>
              <w:rPr>
                <w:w w:val="105"/>
                <w:sz w:val="17"/>
              </w:rPr>
              <w:t>MADEIRA </w:t>
            </w:r>
            <w:r>
              <w:rPr>
                <w:spacing w:val="-2"/>
                <w:w w:val="105"/>
                <w:sz w:val="17"/>
              </w:rPr>
              <w:t>(TINTA),TIPO: ACRILICA, AMBIENTE: INTERNO/EXTERNO, ACABAMENTO: BRANCA, APLICACAO: ALVENARIA,</w:t>
            </w:r>
          </w:p>
          <w:p>
            <w:pPr>
              <w:pStyle w:val="TableParagraph"/>
              <w:spacing w:line="244" w:lineRule="auto"/>
              <w:ind w:left="104"/>
              <w:rPr>
                <w:sz w:val="17"/>
              </w:rPr>
            </w:pPr>
            <w:r>
              <w:rPr>
                <w:spacing w:val="-2"/>
                <w:w w:val="105"/>
                <w:sz w:val="17"/>
              </w:rPr>
              <w:t>FORMA FORNECIMENTO: </w:t>
            </w:r>
            <w:r>
              <w:rPr>
                <w:spacing w:val="-6"/>
                <w:w w:val="105"/>
                <w:sz w:val="17"/>
              </w:rPr>
              <w:t>BALDE/LATA</w:t>
            </w:r>
            <w:r>
              <w:rPr>
                <w:spacing w:val="-12"/>
                <w:w w:val="105"/>
                <w:sz w:val="17"/>
              </w:rPr>
              <w:t> </w:t>
            </w:r>
            <w:r>
              <w:rPr>
                <w:spacing w:val="-6"/>
                <w:w w:val="105"/>
                <w:sz w:val="17"/>
              </w:rPr>
              <w:t>27KG</w:t>
            </w:r>
          </w:p>
        </w:tc>
        <w:tc>
          <w:tcPr>
            <w:tcW w:w="1016" w:type="dxa"/>
            <w:tcBorders>
              <w:top w:val="single" w:sz="6" w:space="0" w:color="808080"/>
              <w:left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spacing w:before="16"/>
              <w:rPr>
                <w:sz w:val="17"/>
              </w:rPr>
            </w:pPr>
          </w:p>
          <w:p>
            <w:pPr>
              <w:pStyle w:val="TableParagraph"/>
              <w:ind w:left="105"/>
              <w:rPr>
                <w:sz w:val="17"/>
              </w:rPr>
            </w:pPr>
            <w:r>
              <w:rPr>
                <w:spacing w:val="-2"/>
                <w:w w:val="105"/>
                <w:sz w:val="17"/>
              </w:rPr>
              <w:t>UNIDADE</w:t>
            </w:r>
          </w:p>
        </w:tc>
        <w:tc>
          <w:tcPr>
            <w:tcW w:w="1413" w:type="dxa"/>
            <w:tcBorders>
              <w:top w:val="single" w:sz="6" w:space="0" w:color="808080"/>
              <w:left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rPr>
                <w:sz w:val="17"/>
              </w:rPr>
            </w:pPr>
          </w:p>
          <w:p>
            <w:pPr>
              <w:pStyle w:val="TableParagraph"/>
              <w:spacing w:before="16"/>
              <w:rPr>
                <w:sz w:val="17"/>
              </w:rPr>
            </w:pPr>
          </w:p>
          <w:p>
            <w:pPr>
              <w:pStyle w:val="TableParagraph"/>
              <w:ind w:left="26" w:right="10"/>
              <w:jc w:val="center"/>
              <w:rPr>
                <w:sz w:val="17"/>
              </w:rPr>
            </w:pPr>
            <w:r>
              <w:rPr>
                <w:spacing w:val="-5"/>
                <w:w w:val="105"/>
                <w:sz w:val="17"/>
              </w:rPr>
              <w:t>150</w:t>
            </w:r>
          </w:p>
        </w:tc>
        <w:tc>
          <w:tcPr>
            <w:tcW w:w="2131" w:type="dxa"/>
            <w:tcBorders>
              <w:top w:val="single" w:sz="6" w:space="0" w:color="808080"/>
              <w:left w:val="single" w:sz="6" w:space="0" w:color="808080"/>
              <w:right w:val="single" w:sz="6" w:space="0" w:color="808080"/>
            </w:tcBorders>
          </w:tcPr>
          <w:p>
            <w:pPr>
              <w:pStyle w:val="TableParagraph"/>
              <w:rPr>
                <w:sz w:val="16"/>
              </w:rPr>
            </w:pPr>
          </w:p>
        </w:tc>
        <w:tc>
          <w:tcPr>
            <w:tcW w:w="2137" w:type="dxa"/>
            <w:tcBorders>
              <w:top w:val="single" w:sz="6" w:space="0" w:color="808080"/>
              <w:left w:val="single" w:sz="6" w:space="0" w:color="808080"/>
            </w:tcBorders>
          </w:tcPr>
          <w:p>
            <w:pPr>
              <w:pStyle w:val="TableParagraph"/>
              <w:rPr>
                <w:sz w:val="16"/>
              </w:rPr>
            </w:pPr>
          </w:p>
        </w:tc>
      </w:tr>
    </w:tbl>
    <w:p>
      <w:pPr>
        <w:pStyle w:val="BodyText"/>
        <w:ind w:left="0"/>
      </w:pPr>
    </w:p>
    <w:p>
      <w:pPr>
        <w:pStyle w:val="BodyText"/>
        <w:spacing w:before="95"/>
        <w:ind w:left="0"/>
      </w:pPr>
    </w:p>
    <w:p>
      <w:pPr>
        <w:pStyle w:val="ListParagraph"/>
        <w:numPr>
          <w:ilvl w:val="1"/>
          <w:numId w:val="50"/>
        </w:numPr>
        <w:tabs>
          <w:tab w:pos="650" w:val="left" w:leader="none"/>
        </w:tabs>
        <w:spacing w:line="240" w:lineRule="auto" w:before="0" w:after="0"/>
        <w:ind w:left="650" w:right="0" w:hanging="264"/>
        <w:jc w:val="left"/>
        <w:rPr>
          <w:sz w:val="17"/>
        </w:rPr>
      </w:pPr>
      <w:r>
        <w:rPr>
          <w:w w:val="105"/>
          <w:sz w:val="17"/>
        </w:rPr>
        <w:t>São</w:t>
      </w:r>
      <w:r>
        <w:rPr>
          <w:spacing w:val="-11"/>
          <w:w w:val="105"/>
          <w:sz w:val="17"/>
        </w:rPr>
        <w:t> </w:t>
      </w:r>
      <w:r>
        <w:rPr>
          <w:w w:val="105"/>
          <w:sz w:val="17"/>
        </w:rPr>
        <w:t>anexos</w:t>
      </w:r>
      <w:r>
        <w:rPr>
          <w:spacing w:val="-11"/>
          <w:w w:val="105"/>
          <w:sz w:val="17"/>
        </w:rPr>
        <w:t> </w:t>
      </w:r>
      <w:r>
        <w:rPr>
          <w:w w:val="105"/>
          <w:sz w:val="17"/>
        </w:rPr>
        <w:t>a</w:t>
      </w:r>
      <w:r>
        <w:rPr>
          <w:spacing w:val="-10"/>
          <w:w w:val="105"/>
          <w:sz w:val="17"/>
        </w:rPr>
        <w:t> </w:t>
      </w:r>
      <w:r>
        <w:rPr>
          <w:w w:val="105"/>
          <w:sz w:val="17"/>
        </w:rPr>
        <w:t>este</w:t>
      </w:r>
      <w:r>
        <w:rPr>
          <w:spacing w:val="-11"/>
          <w:w w:val="105"/>
          <w:sz w:val="17"/>
        </w:rPr>
        <w:t> </w:t>
      </w:r>
      <w:r>
        <w:rPr>
          <w:w w:val="105"/>
          <w:sz w:val="17"/>
        </w:rPr>
        <w:t>instrumento</w:t>
      </w:r>
      <w:r>
        <w:rPr>
          <w:spacing w:val="-10"/>
          <w:w w:val="105"/>
          <w:sz w:val="17"/>
        </w:rPr>
        <w:t> </w:t>
      </w:r>
      <w:r>
        <w:rPr>
          <w:w w:val="105"/>
          <w:sz w:val="17"/>
        </w:rPr>
        <w:t>e</w:t>
      </w:r>
      <w:r>
        <w:rPr>
          <w:spacing w:val="-11"/>
          <w:w w:val="105"/>
          <w:sz w:val="17"/>
        </w:rPr>
        <w:t> </w:t>
      </w:r>
      <w:r>
        <w:rPr>
          <w:w w:val="105"/>
          <w:sz w:val="17"/>
        </w:rPr>
        <w:t>vinculam</w:t>
      </w:r>
      <w:r>
        <w:rPr>
          <w:spacing w:val="-10"/>
          <w:w w:val="105"/>
          <w:sz w:val="17"/>
        </w:rPr>
        <w:t> </w:t>
      </w:r>
      <w:r>
        <w:rPr>
          <w:w w:val="105"/>
          <w:sz w:val="17"/>
        </w:rPr>
        <w:t>esta</w:t>
      </w:r>
      <w:r>
        <w:rPr>
          <w:spacing w:val="-11"/>
          <w:w w:val="105"/>
          <w:sz w:val="17"/>
        </w:rPr>
        <w:t> </w:t>
      </w:r>
      <w:r>
        <w:rPr>
          <w:w w:val="105"/>
          <w:sz w:val="17"/>
        </w:rPr>
        <w:t>contratação,</w:t>
      </w:r>
      <w:r>
        <w:rPr>
          <w:spacing w:val="-10"/>
          <w:w w:val="105"/>
          <w:sz w:val="17"/>
        </w:rPr>
        <w:t> </w:t>
      </w:r>
      <w:r>
        <w:rPr>
          <w:w w:val="105"/>
          <w:sz w:val="17"/>
        </w:rPr>
        <w:t>independentemente</w:t>
      </w:r>
      <w:r>
        <w:rPr>
          <w:spacing w:val="-11"/>
          <w:w w:val="105"/>
          <w:sz w:val="17"/>
        </w:rPr>
        <w:t> </w:t>
      </w:r>
      <w:r>
        <w:rPr>
          <w:w w:val="105"/>
          <w:sz w:val="17"/>
        </w:rPr>
        <w:t>de</w:t>
      </w:r>
      <w:r>
        <w:rPr>
          <w:spacing w:val="-10"/>
          <w:w w:val="105"/>
          <w:sz w:val="17"/>
        </w:rPr>
        <w:t> </w:t>
      </w:r>
      <w:r>
        <w:rPr>
          <w:spacing w:val="-2"/>
          <w:w w:val="105"/>
          <w:sz w:val="17"/>
        </w:rPr>
        <w:t>transcrição:</w:t>
      </w:r>
    </w:p>
    <w:p>
      <w:pPr>
        <w:pStyle w:val="ListParagraph"/>
        <w:numPr>
          <w:ilvl w:val="2"/>
          <w:numId w:val="50"/>
        </w:numPr>
        <w:tabs>
          <w:tab w:pos="782" w:val="left" w:leader="none"/>
        </w:tabs>
        <w:spacing w:line="240" w:lineRule="auto" w:before="92" w:after="0"/>
        <w:ind w:left="782" w:right="0" w:hanging="396"/>
        <w:jc w:val="left"/>
        <w:rPr>
          <w:sz w:val="17"/>
        </w:rPr>
      </w:pPr>
      <w:r>
        <w:rPr>
          <w:w w:val="105"/>
          <w:sz w:val="17"/>
        </w:rPr>
        <w:t>O</w:t>
      </w:r>
      <w:r>
        <w:rPr>
          <w:spacing w:val="-12"/>
          <w:w w:val="105"/>
          <w:sz w:val="17"/>
        </w:rPr>
        <w:t> </w:t>
      </w:r>
      <w:r>
        <w:rPr>
          <w:w w:val="105"/>
          <w:sz w:val="17"/>
        </w:rPr>
        <w:t>Termo</w:t>
      </w:r>
      <w:r>
        <w:rPr>
          <w:spacing w:val="-11"/>
          <w:w w:val="105"/>
          <w:sz w:val="17"/>
        </w:rPr>
        <w:t> </w:t>
      </w:r>
      <w:r>
        <w:rPr>
          <w:w w:val="105"/>
          <w:sz w:val="17"/>
        </w:rPr>
        <w:t>de</w:t>
      </w:r>
      <w:r>
        <w:rPr>
          <w:spacing w:val="-10"/>
          <w:w w:val="105"/>
          <w:sz w:val="17"/>
        </w:rPr>
        <w:t> </w:t>
      </w:r>
      <w:r>
        <w:rPr>
          <w:w w:val="105"/>
          <w:sz w:val="17"/>
        </w:rPr>
        <w:t>Referência</w:t>
      </w:r>
      <w:r>
        <w:rPr>
          <w:spacing w:val="-11"/>
          <w:w w:val="105"/>
          <w:sz w:val="17"/>
        </w:rPr>
        <w:t> </w:t>
      </w:r>
      <w:r>
        <w:rPr>
          <w:w w:val="105"/>
          <w:sz w:val="17"/>
        </w:rPr>
        <w:t>123471307</w:t>
      </w:r>
      <w:r>
        <w:rPr>
          <w:spacing w:val="-10"/>
          <w:w w:val="105"/>
          <w:sz w:val="17"/>
        </w:rPr>
        <w:t> </w:t>
      </w:r>
      <w:r>
        <w:rPr>
          <w:w w:val="105"/>
          <w:sz w:val="17"/>
        </w:rPr>
        <w:t>que</w:t>
      </w:r>
      <w:r>
        <w:rPr>
          <w:spacing w:val="-10"/>
          <w:w w:val="105"/>
          <w:sz w:val="17"/>
        </w:rPr>
        <w:t> </w:t>
      </w:r>
      <w:r>
        <w:rPr>
          <w:w w:val="105"/>
          <w:sz w:val="17"/>
        </w:rPr>
        <w:t>embasou</w:t>
      </w:r>
      <w:r>
        <w:rPr>
          <w:spacing w:val="-10"/>
          <w:w w:val="105"/>
          <w:sz w:val="17"/>
        </w:rPr>
        <w:t> </w:t>
      </w:r>
      <w:r>
        <w:rPr>
          <w:w w:val="105"/>
          <w:sz w:val="17"/>
        </w:rPr>
        <w:t>a</w:t>
      </w:r>
      <w:r>
        <w:rPr>
          <w:spacing w:val="-11"/>
          <w:w w:val="105"/>
          <w:sz w:val="17"/>
        </w:rPr>
        <w:t> </w:t>
      </w:r>
      <w:r>
        <w:rPr>
          <w:w w:val="105"/>
          <w:sz w:val="17"/>
        </w:rPr>
        <w:t>contratação</w:t>
      </w:r>
      <w:r>
        <w:rPr>
          <w:spacing w:val="-10"/>
          <w:w w:val="105"/>
          <w:sz w:val="17"/>
        </w:rPr>
        <w:t> </w:t>
      </w:r>
      <w:r>
        <w:rPr>
          <w:w w:val="105"/>
          <w:sz w:val="17"/>
        </w:rPr>
        <w:t>e</w:t>
      </w:r>
      <w:r>
        <w:rPr>
          <w:spacing w:val="-10"/>
          <w:w w:val="105"/>
          <w:sz w:val="17"/>
        </w:rPr>
        <w:t> </w:t>
      </w:r>
      <w:r>
        <w:rPr>
          <w:w w:val="105"/>
          <w:sz w:val="17"/>
        </w:rPr>
        <w:t>seus</w:t>
      </w:r>
      <w:r>
        <w:rPr>
          <w:spacing w:val="-10"/>
          <w:w w:val="105"/>
          <w:sz w:val="17"/>
        </w:rPr>
        <w:t> </w:t>
      </w:r>
      <w:r>
        <w:rPr>
          <w:spacing w:val="-2"/>
          <w:w w:val="105"/>
          <w:sz w:val="17"/>
        </w:rPr>
        <w:t>anexos;</w:t>
      </w:r>
    </w:p>
    <w:p>
      <w:pPr>
        <w:pStyle w:val="ListParagraph"/>
        <w:numPr>
          <w:ilvl w:val="2"/>
          <w:numId w:val="50"/>
        </w:numPr>
        <w:tabs>
          <w:tab w:pos="782" w:val="left" w:leader="none"/>
        </w:tabs>
        <w:spacing w:line="240" w:lineRule="auto" w:before="102" w:after="0"/>
        <w:ind w:left="782" w:right="0" w:hanging="396"/>
        <w:jc w:val="left"/>
        <w:rPr>
          <w:sz w:val="17"/>
        </w:rPr>
      </w:pPr>
      <w:r>
        <w:rPr>
          <w:w w:val="105"/>
          <w:sz w:val="17"/>
        </w:rPr>
        <w:t>O</w:t>
      </w:r>
      <w:r>
        <w:rPr>
          <w:spacing w:val="-12"/>
          <w:w w:val="105"/>
          <w:sz w:val="17"/>
        </w:rPr>
        <w:t> </w:t>
      </w:r>
      <w:r>
        <w:rPr>
          <w:w w:val="105"/>
          <w:sz w:val="17"/>
        </w:rPr>
        <w:t>instrumento</w:t>
      </w:r>
      <w:r>
        <w:rPr>
          <w:spacing w:val="-11"/>
          <w:w w:val="105"/>
          <w:sz w:val="17"/>
        </w:rPr>
        <w:t> </w:t>
      </w:r>
      <w:r>
        <w:rPr>
          <w:w w:val="105"/>
          <w:sz w:val="17"/>
        </w:rPr>
        <w:t>convocatório,</w:t>
      </w:r>
      <w:r>
        <w:rPr>
          <w:spacing w:val="-11"/>
          <w:w w:val="105"/>
          <w:sz w:val="17"/>
        </w:rPr>
        <w:t> </w:t>
      </w:r>
      <w:r>
        <w:rPr>
          <w:w w:val="105"/>
          <w:sz w:val="17"/>
        </w:rPr>
        <w:t>assim</w:t>
      </w:r>
      <w:r>
        <w:rPr>
          <w:spacing w:val="-11"/>
          <w:w w:val="105"/>
          <w:sz w:val="17"/>
        </w:rPr>
        <w:t> </w:t>
      </w:r>
      <w:r>
        <w:rPr>
          <w:w w:val="105"/>
          <w:sz w:val="17"/>
        </w:rPr>
        <w:t>considerado</w:t>
      </w:r>
      <w:r>
        <w:rPr>
          <w:spacing w:val="-11"/>
          <w:w w:val="105"/>
          <w:sz w:val="17"/>
        </w:rPr>
        <w:t> </w:t>
      </w:r>
      <w:r>
        <w:rPr>
          <w:w w:val="105"/>
          <w:sz w:val="17"/>
        </w:rPr>
        <w:t>o</w:t>
      </w:r>
      <w:r>
        <w:rPr>
          <w:spacing w:val="-11"/>
          <w:w w:val="105"/>
          <w:sz w:val="17"/>
        </w:rPr>
        <w:t> </w:t>
      </w:r>
      <w:r>
        <w:rPr>
          <w:w w:val="105"/>
          <w:sz w:val="17"/>
        </w:rPr>
        <w:t>Edital</w:t>
      </w:r>
      <w:r>
        <w:rPr>
          <w:spacing w:val="-12"/>
          <w:w w:val="105"/>
          <w:sz w:val="17"/>
        </w:rPr>
        <w:t> </w:t>
      </w:r>
      <w:r>
        <w:rPr>
          <w:w w:val="105"/>
          <w:sz w:val="17"/>
        </w:rPr>
        <w:t>de</w:t>
      </w:r>
      <w:r>
        <w:rPr>
          <w:spacing w:val="-11"/>
          <w:w w:val="105"/>
          <w:sz w:val="17"/>
        </w:rPr>
        <w:t> </w:t>
      </w:r>
      <w:r>
        <w:rPr>
          <w:w w:val="105"/>
          <w:sz w:val="17"/>
        </w:rPr>
        <w:t>Licitação</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Aviso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Direta,</w:t>
      </w:r>
      <w:r>
        <w:rPr>
          <w:spacing w:val="-11"/>
          <w:w w:val="105"/>
          <w:sz w:val="17"/>
        </w:rPr>
        <w:t> </w:t>
      </w:r>
      <w:r>
        <w:rPr>
          <w:w w:val="105"/>
          <w:sz w:val="17"/>
        </w:rPr>
        <w:t>conforme</w:t>
      </w:r>
      <w:r>
        <w:rPr>
          <w:spacing w:val="-10"/>
          <w:w w:val="105"/>
          <w:sz w:val="17"/>
        </w:rPr>
        <w:t> </w:t>
      </w:r>
      <w:r>
        <w:rPr>
          <w:w w:val="105"/>
          <w:sz w:val="17"/>
        </w:rPr>
        <w:t>o</w:t>
      </w:r>
      <w:r>
        <w:rPr>
          <w:spacing w:val="-11"/>
          <w:w w:val="105"/>
          <w:sz w:val="17"/>
        </w:rPr>
        <w:t> </w:t>
      </w:r>
      <w:r>
        <w:rPr>
          <w:spacing w:val="-2"/>
          <w:w w:val="105"/>
          <w:sz w:val="17"/>
        </w:rPr>
        <w:t>caso;</w:t>
      </w:r>
    </w:p>
    <w:p>
      <w:pPr>
        <w:pStyle w:val="ListParagraph"/>
        <w:numPr>
          <w:ilvl w:val="2"/>
          <w:numId w:val="50"/>
        </w:numPr>
        <w:tabs>
          <w:tab w:pos="772" w:val="left" w:leader="none"/>
        </w:tabs>
        <w:spacing w:line="240" w:lineRule="auto" w:before="92" w:after="0"/>
        <w:ind w:left="772" w:right="0" w:hanging="386"/>
        <w:jc w:val="left"/>
        <w:rPr>
          <w:sz w:val="17"/>
        </w:rPr>
      </w:pPr>
      <w:r>
        <w:rPr>
          <w:sz w:val="17"/>
        </w:rPr>
        <w:t>A</w:t>
      </w:r>
      <w:r>
        <w:rPr>
          <w:spacing w:val="1"/>
          <w:sz w:val="17"/>
        </w:rPr>
        <w:t> </w:t>
      </w:r>
      <w:r>
        <w:rPr>
          <w:sz w:val="17"/>
        </w:rPr>
        <w:t>Proposta</w:t>
      </w:r>
      <w:r>
        <w:rPr>
          <w:spacing w:val="14"/>
          <w:sz w:val="17"/>
        </w:rPr>
        <w:t> </w:t>
      </w:r>
      <w:r>
        <w:rPr>
          <w:sz w:val="17"/>
        </w:rPr>
        <w:t>do</w:t>
      </w:r>
      <w:r>
        <w:rPr>
          <w:spacing w:val="14"/>
          <w:sz w:val="17"/>
        </w:rPr>
        <w:t> </w:t>
      </w:r>
      <w:r>
        <w:rPr>
          <w:b/>
          <w:sz w:val="17"/>
        </w:rPr>
        <w:t>CONTRATADO</w:t>
      </w:r>
      <w:r>
        <w:rPr>
          <w:b/>
          <w:spacing w:val="14"/>
          <w:sz w:val="17"/>
        </w:rPr>
        <w:t> </w:t>
      </w:r>
      <w:r>
        <w:rPr>
          <w:b/>
          <w:sz w:val="17"/>
        </w:rPr>
        <w:t>(documento</w:t>
      </w:r>
      <w:r>
        <w:rPr>
          <w:b/>
          <w:spacing w:val="15"/>
          <w:sz w:val="17"/>
        </w:rPr>
        <w:t> </w:t>
      </w:r>
      <w:r>
        <w:rPr>
          <w:b/>
          <w:sz w:val="17"/>
        </w:rPr>
        <w:t>SEI</w:t>
      </w:r>
      <w:r>
        <w:rPr>
          <w:b/>
          <w:spacing w:val="14"/>
          <w:sz w:val="17"/>
        </w:rPr>
        <w:t> </w:t>
      </w:r>
      <w:r>
        <w:rPr>
          <w:b/>
          <w:color w:val="FF0000"/>
          <w:sz w:val="17"/>
        </w:rPr>
        <w:t>XXXXXXX</w:t>
      </w:r>
      <w:r>
        <w:rPr>
          <w:b/>
          <w:sz w:val="17"/>
        </w:rPr>
        <w:t>)</w:t>
      </w:r>
      <w:r>
        <w:rPr>
          <w:sz w:val="17"/>
        </w:rPr>
        <w:t>,</w:t>
      </w:r>
      <w:r>
        <w:rPr>
          <w:spacing w:val="14"/>
          <w:sz w:val="17"/>
        </w:rPr>
        <w:t> </w:t>
      </w:r>
      <w:r>
        <w:rPr>
          <w:sz w:val="17"/>
        </w:rPr>
        <w:t>que,</w:t>
      </w:r>
      <w:r>
        <w:rPr>
          <w:spacing w:val="14"/>
          <w:sz w:val="17"/>
        </w:rPr>
        <w:t> </w:t>
      </w:r>
      <w:r>
        <w:rPr>
          <w:sz w:val="17"/>
        </w:rPr>
        <w:t>em</w:t>
      </w:r>
      <w:r>
        <w:rPr>
          <w:spacing w:val="14"/>
          <w:sz w:val="17"/>
        </w:rPr>
        <w:t> </w:t>
      </w:r>
      <w:r>
        <w:rPr>
          <w:sz w:val="17"/>
        </w:rPr>
        <w:t>caso</w:t>
      </w:r>
      <w:r>
        <w:rPr>
          <w:spacing w:val="15"/>
          <w:sz w:val="17"/>
        </w:rPr>
        <w:t> </w:t>
      </w:r>
      <w:r>
        <w:rPr>
          <w:sz w:val="17"/>
        </w:rPr>
        <w:t>de</w:t>
      </w:r>
      <w:r>
        <w:rPr>
          <w:spacing w:val="14"/>
          <w:sz w:val="17"/>
        </w:rPr>
        <w:t> </w:t>
      </w:r>
      <w:r>
        <w:rPr>
          <w:sz w:val="17"/>
        </w:rPr>
        <w:t>divergência</w:t>
      </w:r>
      <w:r>
        <w:rPr>
          <w:spacing w:val="14"/>
          <w:sz w:val="17"/>
        </w:rPr>
        <w:t> </w:t>
      </w:r>
      <w:r>
        <w:rPr>
          <w:sz w:val="17"/>
        </w:rPr>
        <w:t>com</w:t>
      </w:r>
      <w:r>
        <w:rPr>
          <w:spacing w:val="14"/>
          <w:sz w:val="17"/>
        </w:rPr>
        <w:t> </w:t>
      </w:r>
      <w:r>
        <w:rPr>
          <w:sz w:val="17"/>
        </w:rPr>
        <w:t>as</w:t>
      </w:r>
      <w:r>
        <w:rPr>
          <w:spacing w:val="15"/>
          <w:sz w:val="17"/>
        </w:rPr>
        <w:t> </w:t>
      </w:r>
      <w:r>
        <w:rPr>
          <w:sz w:val="17"/>
        </w:rPr>
        <w:t>condições</w:t>
      </w:r>
      <w:r>
        <w:rPr>
          <w:spacing w:val="14"/>
          <w:sz w:val="17"/>
        </w:rPr>
        <w:t> </w:t>
      </w:r>
      <w:r>
        <w:rPr>
          <w:sz w:val="17"/>
        </w:rPr>
        <w:t>estabelecidas</w:t>
      </w:r>
      <w:r>
        <w:rPr>
          <w:spacing w:val="14"/>
          <w:sz w:val="17"/>
        </w:rPr>
        <w:t> </w:t>
      </w:r>
      <w:r>
        <w:rPr>
          <w:sz w:val="17"/>
        </w:rPr>
        <w:t>neste</w:t>
      </w:r>
      <w:r>
        <w:rPr>
          <w:spacing w:val="14"/>
          <w:sz w:val="17"/>
        </w:rPr>
        <w:t> </w:t>
      </w:r>
      <w:r>
        <w:rPr>
          <w:sz w:val="17"/>
        </w:rPr>
        <w:t>Contrato</w:t>
      </w:r>
      <w:r>
        <w:rPr>
          <w:spacing w:val="14"/>
          <w:sz w:val="17"/>
        </w:rPr>
        <w:t> </w:t>
      </w:r>
      <w:r>
        <w:rPr>
          <w:sz w:val="17"/>
        </w:rPr>
        <w:t>e</w:t>
      </w:r>
      <w:r>
        <w:rPr>
          <w:spacing w:val="15"/>
          <w:sz w:val="17"/>
        </w:rPr>
        <w:t> </w:t>
      </w:r>
      <w:r>
        <w:rPr>
          <w:sz w:val="17"/>
        </w:rPr>
        <w:t>nos</w:t>
      </w:r>
      <w:r>
        <w:rPr>
          <w:spacing w:val="14"/>
          <w:sz w:val="17"/>
        </w:rPr>
        <w:t> </w:t>
      </w:r>
      <w:r>
        <w:rPr>
          <w:sz w:val="17"/>
        </w:rPr>
        <w:t>demais</w:t>
      </w:r>
      <w:r>
        <w:rPr>
          <w:spacing w:val="14"/>
          <w:sz w:val="17"/>
        </w:rPr>
        <w:t> </w:t>
      </w:r>
      <w:r>
        <w:rPr>
          <w:sz w:val="17"/>
        </w:rPr>
        <w:t>instrumentos</w:t>
      </w:r>
      <w:r>
        <w:rPr>
          <w:spacing w:val="14"/>
          <w:sz w:val="17"/>
        </w:rPr>
        <w:t> </w:t>
      </w:r>
      <w:r>
        <w:rPr>
          <w:sz w:val="17"/>
        </w:rPr>
        <w:t>anexos,</w:t>
      </w:r>
      <w:r>
        <w:rPr>
          <w:spacing w:val="15"/>
          <w:sz w:val="17"/>
        </w:rPr>
        <w:t> </w:t>
      </w:r>
      <w:r>
        <w:rPr>
          <w:sz w:val="17"/>
        </w:rPr>
        <w:t>cederá</w:t>
      </w:r>
      <w:r>
        <w:rPr>
          <w:spacing w:val="14"/>
          <w:sz w:val="17"/>
        </w:rPr>
        <w:t> </w:t>
      </w:r>
      <w:r>
        <w:rPr>
          <w:spacing w:val="-2"/>
          <w:sz w:val="17"/>
        </w:rPr>
        <w:t>àquelas;</w:t>
      </w:r>
    </w:p>
    <w:p>
      <w:pPr>
        <w:pStyle w:val="BodyText"/>
        <w:spacing w:before="91"/>
      </w:pPr>
      <w:r>
        <w:rPr/>
        <w:t>1.3.2</w:t>
      </w:r>
      <w:r>
        <w:rPr>
          <w:spacing w:val="16"/>
        </w:rPr>
        <w:t> </w:t>
      </w:r>
      <w:r>
        <w:rPr/>
        <w:t>Eventuais</w:t>
      </w:r>
      <w:r>
        <w:rPr>
          <w:spacing w:val="16"/>
        </w:rPr>
        <w:t> </w:t>
      </w:r>
      <w:r>
        <w:rPr/>
        <w:t>anexos</w:t>
      </w:r>
      <w:r>
        <w:rPr>
          <w:spacing w:val="16"/>
        </w:rPr>
        <w:t> </w:t>
      </w:r>
      <w:r>
        <w:rPr/>
        <w:t>dos</w:t>
      </w:r>
      <w:r>
        <w:rPr>
          <w:spacing w:val="16"/>
        </w:rPr>
        <w:t> </w:t>
      </w:r>
      <w:r>
        <w:rPr/>
        <w:t>documentos</w:t>
      </w:r>
      <w:r>
        <w:rPr>
          <w:spacing w:val="17"/>
        </w:rPr>
        <w:t> </w:t>
      </w:r>
      <w:r>
        <w:rPr>
          <w:spacing w:val="-2"/>
        </w:rPr>
        <w:t>supracitados.</w:t>
      </w:r>
    </w:p>
    <w:p>
      <w:pPr>
        <w:pStyle w:val="ListParagraph"/>
        <w:numPr>
          <w:ilvl w:val="1"/>
          <w:numId w:val="50"/>
        </w:numPr>
        <w:tabs>
          <w:tab w:pos="650" w:val="left" w:leader="none"/>
        </w:tabs>
        <w:spacing w:line="240" w:lineRule="auto" w:before="92" w:after="0"/>
        <w:ind w:left="650" w:right="0" w:hanging="264"/>
        <w:jc w:val="left"/>
        <w:rPr>
          <w:sz w:val="17"/>
        </w:rPr>
      </w:pPr>
      <w:r>
        <w:rPr>
          <w:spacing w:val="-2"/>
          <w:w w:val="105"/>
          <w:sz w:val="17"/>
        </w:rPr>
        <w:t>Havendo</w:t>
      </w:r>
      <w:r>
        <w:rPr>
          <w:spacing w:val="1"/>
          <w:w w:val="105"/>
          <w:sz w:val="17"/>
        </w:rPr>
        <w:t> </w:t>
      </w:r>
      <w:r>
        <w:rPr>
          <w:spacing w:val="-2"/>
          <w:w w:val="105"/>
          <w:sz w:val="17"/>
        </w:rPr>
        <w:t>qualquer</w:t>
      </w:r>
      <w:r>
        <w:rPr>
          <w:spacing w:val="1"/>
          <w:w w:val="105"/>
          <w:sz w:val="17"/>
        </w:rPr>
        <w:t> </w:t>
      </w:r>
      <w:r>
        <w:rPr>
          <w:spacing w:val="-2"/>
          <w:w w:val="105"/>
          <w:sz w:val="17"/>
        </w:rPr>
        <w:t>divergência</w:t>
      </w:r>
      <w:r>
        <w:rPr>
          <w:spacing w:val="1"/>
          <w:w w:val="105"/>
          <w:sz w:val="17"/>
        </w:rPr>
        <w:t> </w:t>
      </w:r>
      <w:r>
        <w:rPr>
          <w:spacing w:val="-2"/>
          <w:w w:val="105"/>
          <w:sz w:val="17"/>
        </w:rPr>
        <w:t>entre</w:t>
      </w:r>
      <w:r>
        <w:rPr>
          <w:spacing w:val="1"/>
          <w:w w:val="105"/>
          <w:sz w:val="17"/>
        </w:rPr>
        <w:t> </w:t>
      </w:r>
      <w:r>
        <w:rPr>
          <w:spacing w:val="-2"/>
          <w:w w:val="105"/>
          <w:sz w:val="17"/>
        </w:rPr>
        <w:t>as</w:t>
      </w:r>
      <w:r>
        <w:rPr>
          <w:spacing w:val="1"/>
          <w:w w:val="105"/>
          <w:sz w:val="17"/>
        </w:rPr>
        <w:t> </w:t>
      </w:r>
      <w:r>
        <w:rPr>
          <w:spacing w:val="-2"/>
          <w:w w:val="105"/>
          <w:sz w:val="17"/>
        </w:rPr>
        <w:t>disposições</w:t>
      </w:r>
      <w:r>
        <w:rPr>
          <w:spacing w:val="1"/>
          <w:w w:val="105"/>
          <w:sz w:val="17"/>
        </w:rPr>
        <w:t> </w:t>
      </w:r>
      <w:r>
        <w:rPr>
          <w:spacing w:val="-2"/>
          <w:w w:val="105"/>
          <w:sz w:val="17"/>
        </w:rPr>
        <w:t>deste</w:t>
      </w:r>
      <w:r>
        <w:rPr>
          <w:spacing w:val="1"/>
          <w:w w:val="105"/>
          <w:sz w:val="17"/>
        </w:rPr>
        <w:t> </w:t>
      </w:r>
      <w:r>
        <w:rPr>
          <w:spacing w:val="-2"/>
          <w:w w:val="105"/>
          <w:sz w:val="17"/>
        </w:rPr>
        <w:t>instrumento</w:t>
      </w:r>
      <w:r>
        <w:rPr>
          <w:spacing w:val="1"/>
          <w:w w:val="105"/>
          <w:sz w:val="17"/>
        </w:rPr>
        <w:t> </w:t>
      </w:r>
      <w:r>
        <w:rPr>
          <w:spacing w:val="-2"/>
          <w:w w:val="105"/>
          <w:sz w:val="17"/>
        </w:rPr>
        <w:t>e</w:t>
      </w:r>
      <w:r>
        <w:rPr>
          <w:spacing w:val="1"/>
          <w:w w:val="105"/>
          <w:sz w:val="17"/>
        </w:rPr>
        <w:t> </w:t>
      </w:r>
      <w:r>
        <w:rPr>
          <w:spacing w:val="-2"/>
          <w:w w:val="105"/>
          <w:sz w:val="17"/>
        </w:rPr>
        <w:t>dos</w:t>
      </w:r>
      <w:r>
        <w:rPr>
          <w:spacing w:val="1"/>
          <w:w w:val="105"/>
          <w:sz w:val="17"/>
        </w:rPr>
        <w:t> </w:t>
      </w:r>
      <w:r>
        <w:rPr>
          <w:spacing w:val="-2"/>
          <w:w w:val="105"/>
          <w:sz w:val="17"/>
        </w:rPr>
        <w:t>seus</w:t>
      </w:r>
      <w:r>
        <w:rPr>
          <w:spacing w:val="-10"/>
          <w:w w:val="105"/>
          <w:sz w:val="17"/>
        </w:rPr>
        <w:t> </w:t>
      </w:r>
      <w:r>
        <w:rPr>
          <w:spacing w:val="-2"/>
          <w:w w:val="105"/>
          <w:sz w:val="17"/>
        </w:rPr>
        <w:t>Anexos,</w:t>
      </w:r>
      <w:r>
        <w:rPr>
          <w:spacing w:val="1"/>
          <w:w w:val="105"/>
          <w:sz w:val="17"/>
        </w:rPr>
        <w:t> </w:t>
      </w:r>
      <w:r>
        <w:rPr>
          <w:spacing w:val="-2"/>
          <w:w w:val="105"/>
          <w:sz w:val="17"/>
        </w:rPr>
        <w:t>como</w:t>
      </w:r>
      <w:r>
        <w:rPr>
          <w:spacing w:val="1"/>
          <w:w w:val="105"/>
          <w:sz w:val="17"/>
        </w:rPr>
        <w:t> </w:t>
      </w:r>
      <w:r>
        <w:rPr>
          <w:spacing w:val="-2"/>
          <w:w w:val="105"/>
          <w:sz w:val="17"/>
        </w:rPr>
        <w:t>o Termo</w:t>
      </w:r>
      <w:r>
        <w:rPr>
          <w:spacing w:val="1"/>
          <w:w w:val="105"/>
          <w:sz w:val="17"/>
        </w:rPr>
        <w:t> </w:t>
      </w:r>
      <w:r>
        <w:rPr>
          <w:spacing w:val="-2"/>
          <w:w w:val="105"/>
          <w:sz w:val="17"/>
        </w:rPr>
        <w:t>de</w:t>
      </w:r>
      <w:r>
        <w:rPr>
          <w:spacing w:val="1"/>
          <w:w w:val="105"/>
          <w:sz w:val="17"/>
        </w:rPr>
        <w:t> </w:t>
      </w:r>
      <w:r>
        <w:rPr>
          <w:spacing w:val="-2"/>
          <w:w w:val="105"/>
          <w:sz w:val="17"/>
        </w:rPr>
        <w:t>Referência,</w:t>
      </w:r>
      <w:r>
        <w:rPr>
          <w:spacing w:val="1"/>
          <w:w w:val="105"/>
          <w:sz w:val="17"/>
        </w:rPr>
        <w:t> </w:t>
      </w:r>
      <w:r>
        <w:rPr>
          <w:spacing w:val="-2"/>
          <w:w w:val="105"/>
          <w:sz w:val="17"/>
        </w:rPr>
        <w:t>prevalecerá</w:t>
      </w:r>
      <w:r>
        <w:rPr>
          <w:spacing w:val="1"/>
          <w:w w:val="105"/>
          <w:sz w:val="17"/>
        </w:rPr>
        <w:t> </w:t>
      </w:r>
      <w:r>
        <w:rPr>
          <w:spacing w:val="-2"/>
          <w:w w:val="105"/>
          <w:sz w:val="17"/>
        </w:rPr>
        <w:t>o</w:t>
      </w:r>
      <w:r>
        <w:rPr>
          <w:spacing w:val="1"/>
          <w:w w:val="105"/>
          <w:sz w:val="17"/>
        </w:rPr>
        <w:t> </w:t>
      </w:r>
      <w:r>
        <w:rPr>
          <w:spacing w:val="-2"/>
          <w:w w:val="105"/>
          <w:sz w:val="17"/>
        </w:rPr>
        <w:t>disposto</w:t>
      </w:r>
      <w:r>
        <w:rPr>
          <w:spacing w:val="1"/>
          <w:w w:val="105"/>
          <w:sz w:val="17"/>
        </w:rPr>
        <w:t> </w:t>
      </w:r>
      <w:r>
        <w:rPr>
          <w:spacing w:val="-2"/>
          <w:w w:val="105"/>
          <w:sz w:val="17"/>
        </w:rPr>
        <w:t>no</w:t>
      </w:r>
      <w:r>
        <w:rPr>
          <w:spacing w:val="1"/>
          <w:w w:val="105"/>
          <w:sz w:val="17"/>
        </w:rPr>
        <w:t> </w:t>
      </w:r>
      <w:r>
        <w:rPr>
          <w:spacing w:val="-2"/>
          <w:w w:val="105"/>
          <w:sz w:val="17"/>
        </w:rPr>
        <w:t>presente</w:t>
      </w:r>
      <w:r>
        <w:rPr>
          <w:spacing w:val="1"/>
          <w:w w:val="105"/>
          <w:sz w:val="17"/>
        </w:rPr>
        <w:t> </w:t>
      </w:r>
      <w:r>
        <w:rPr>
          <w:spacing w:val="-2"/>
          <w:w w:val="105"/>
          <w:sz w:val="17"/>
        </w:rPr>
        <w:t>Contrato.</w:t>
      </w:r>
    </w:p>
    <w:p>
      <w:pPr>
        <w:pStyle w:val="BodyText"/>
        <w:spacing w:before="183"/>
        <w:ind w:left="0"/>
      </w:pPr>
    </w:p>
    <w:p>
      <w:pPr>
        <w:pStyle w:val="Heading2"/>
      </w:pPr>
      <w:r>
        <w:rPr>
          <w:u w:val="single"/>
        </w:rPr>
        <w:t>CLÁUSULA</w:t>
      </w:r>
      <w:r>
        <w:rPr>
          <w:spacing w:val="6"/>
          <w:u w:val="single"/>
        </w:rPr>
        <w:t> </w:t>
      </w:r>
      <w:r>
        <w:rPr>
          <w:u w:val="single"/>
        </w:rPr>
        <w:t>SEGUNDA</w:t>
      </w:r>
      <w:r>
        <w:rPr>
          <w:spacing w:val="6"/>
          <w:u w:val="single"/>
        </w:rPr>
        <w:t> </w:t>
      </w:r>
      <w:r>
        <w:rPr>
          <w:u w:val="single"/>
        </w:rPr>
        <w:t>–</w:t>
      </w:r>
      <w:r>
        <w:rPr>
          <w:spacing w:val="17"/>
          <w:u w:val="single"/>
        </w:rPr>
        <w:t> </w:t>
      </w:r>
      <w:r>
        <w:rPr>
          <w:u w:val="single"/>
        </w:rPr>
        <w:t>VIGÊNCIA</w:t>
      </w:r>
      <w:r>
        <w:rPr>
          <w:spacing w:val="6"/>
          <w:u w:val="single"/>
        </w:rPr>
        <w:t> </w:t>
      </w:r>
      <w:r>
        <w:rPr>
          <w:u w:val="single"/>
        </w:rPr>
        <w:t>E</w:t>
      </w:r>
      <w:r>
        <w:rPr>
          <w:spacing w:val="22"/>
          <w:u w:val="single"/>
        </w:rPr>
        <w:t> </w:t>
      </w:r>
      <w:r>
        <w:rPr>
          <w:spacing w:val="-2"/>
          <w:u w:val="single"/>
        </w:rPr>
        <w:t>PRORROGAÇÃO.</w:t>
      </w:r>
    </w:p>
    <w:p>
      <w:pPr>
        <w:pStyle w:val="ListParagraph"/>
        <w:numPr>
          <w:ilvl w:val="1"/>
          <w:numId w:val="51"/>
        </w:numPr>
        <w:tabs>
          <w:tab w:pos="650" w:val="left" w:leader="none"/>
        </w:tabs>
        <w:spacing w:line="240" w:lineRule="auto" w:before="91" w:after="0"/>
        <w:ind w:left="650" w:right="0" w:hanging="264"/>
        <w:jc w:val="left"/>
        <w:rPr>
          <w:sz w:val="17"/>
        </w:rPr>
      </w:pPr>
      <w:r>
        <w:rPr>
          <w:w w:val="105"/>
          <w:sz w:val="17"/>
        </w:rPr>
        <w:t>O</w:t>
      </w:r>
      <w:r>
        <w:rPr>
          <w:spacing w:val="-9"/>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é</w:t>
      </w:r>
      <w:r>
        <w:rPr>
          <w:spacing w:val="-8"/>
          <w:w w:val="105"/>
          <w:sz w:val="17"/>
        </w:rPr>
        <w:t> </w:t>
      </w:r>
      <w:r>
        <w:rPr>
          <w:w w:val="105"/>
          <w:sz w:val="17"/>
        </w:rPr>
        <w:t>de</w:t>
      </w:r>
      <w:r>
        <w:rPr>
          <w:spacing w:val="-8"/>
          <w:w w:val="105"/>
          <w:sz w:val="17"/>
        </w:rPr>
        <w:t> </w:t>
      </w:r>
      <w:r>
        <w:rPr>
          <w:w w:val="105"/>
          <w:sz w:val="17"/>
        </w:rPr>
        <w:t>12</w:t>
      </w:r>
      <w:r>
        <w:rPr>
          <w:spacing w:val="-8"/>
          <w:w w:val="105"/>
          <w:sz w:val="17"/>
        </w:rPr>
        <w:t> </w:t>
      </w:r>
      <w:r>
        <w:rPr>
          <w:w w:val="105"/>
          <w:sz w:val="17"/>
        </w:rPr>
        <w:t>(doze)</w:t>
      </w:r>
      <w:r>
        <w:rPr>
          <w:spacing w:val="-8"/>
          <w:w w:val="105"/>
          <w:sz w:val="17"/>
        </w:rPr>
        <w:t> </w:t>
      </w:r>
      <w:r>
        <w:rPr>
          <w:w w:val="105"/>
          <w:sz w:val="17"/>
        </w:rPr>
        <w:t>meses,</w:t>
      </w:r>
      <w:r>
        <w:rPr>
          <w:spacing w:val="-9"/>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divulgação</w:t>
      </w:r>
      <w:r>
        <w:rPr>
          <w:spacing w:val="-9"/>
          <w:w w:val="105"/>
          <w:sz w:val="17"/>
        </w:rPr>
        <w:t> </w:t>
      </w:r>
      <w:r>
        <w:rPr>
          <w:w w:val="105"/>
          <w:sz w:val="17"/>
        </w:rPr>
        <w:t>no</w:t>
      </w:r>
      <w:r>
        <w:rPr>
          <w:spacing w:val="-8"/>
          <w:w w:val="105"/>
          <w:sz w:val="17"/>
        </w:rPr>
        <w:t> </w:t>
      </w:r>
      <w:r>
        <w:rPr>
          <w:w w:val="105"/>
          <w:sz w:val="17"/>
        </w:rPr>
        <w:t>Portal</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Contratações</w:t>
      </w:r>
      <w:r>
        <w:rPr>
          <w:spacing w:val="-9"/>
          <w:w w:val="105"/>
          <w:sz w:val="17"/>
        </w:rPr>
        <w:t> </w:t>
      </w:r>
      <w:r>
        <w:rPr>
          <w:spacing w:val="-2"/>
          <w:w w:val="105"/>
          <w:sz w:val="17"/>
        </w:rPr>
        <w:t>Públicas.</w:t>
      </w:r>
    </w:p>
    <w:p>
      <w:pPr>
        <w:pStyle w:val="ListParagraph"/>
        <w:numPr>
          <w:ilvl w:val="1"/>
          <w:numId w:val="51"/>
        </w:numPr>
        <w:tabs>
          <w:tab w:pos="654" w:val="left" w:leader="none"/>
        </w:tabs>
        <w:spacing w:line="256" w:lineRule="auto" w:before="127" w:after="0"/>
        <w:ind w:left="386" w:right="36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vigência</w:t>
      </w:r>
      <w:r>
        <w:rPr>
          <w:spacing w:val="-3"/>
          <w:w w:val="105"/>
          <w:sz w:val="17"/>
        </w:rPr>
        <w:t> </w:t>
      </w:r>
      <w:r>
        <w:rPr>
          <w:w w:val="105"/>
          <w:sz w:val="17"/>
        </w:rPr>
        <w:t>será</w:t>
      </w:r>
      <w:r>
        <w:rPr>
          <w:spacing w:val="-3"/>
          <w:w w:val="105"/>
          <w:sz w:val="17"/>
        </w:rPr>
        <w:t> </w:t>
      </w:r>
      <w:r>
        <w:rPr>
          <w:w w:val="105"/>
          <w:sz w:val="17"/>
        </w:rPr>
        <w:t>automaticamente</w:t>
      </w:r>
      <w:r>
        <w:rPr>
          <w:spacing w:val="-3"/>
          <w:w w:val="105"/>
          <w:sz w:val="17"/>
        </w:rPr>
        <w:t> </w:t>
      </w:r>
      <w:r>
        <w:rPr>
          <w:w w:val="105"/>
          <w:sz w:val="17"/>
        </w:rPr>
        <w:t>prorrogado,</w:t>
      </w:r>
      <w:r>
        <w:rPr>
          <w:spacing w:val="-3"/>
          <w:w w:val="105"/>
          <w:sz w:val="17"/>
        </w:rPr>
        <w:t> </w:t>
      </w:r>
      <w:r>
        <w:rPr>
          <w:w w:val="105"/>
          <w:sz w:val="17"/>
        </w:rPr>
        <w:t>sem</w:t>
      </w:r>
      <w:r>
        <w:rPr>
          <w:spacing w:val="-3"/>
          <w:w w:val="105"/>
          <w:sz w:val="17"/>
        </w:rPr>
        <w:t> </w:t>
      </w:r>
      <w:r>
        <w:rPr>
          <w:w w:val="105"/>
          <w:sz w:val="17"/>
        </w:rPr>
        <w:t>prejuízo</w:t>
      </w:r>
      <w:r>
        <w:rPr>
          <w:spacing w:val="-3"/>
          <w:w w:val="105"/>
          <w:sz w:val="17"/>
        </w:rPr>
        <w:t> </w:t>
      </w:r>
      <w:r>
        <w:rPr>
          <w:w w:val="105"/>
          <w:sz w:val="17"/>
        </w:rPr>
        <w:t>da</w:t>
      </w:r>
      <w:r>
        <w:rPr>
          <w:spacing w:val="-3"/>
          <w:w w:val="105"/>
          <w:sz w:val="17"/>
        </w:rPr>
        <w:t> </w:t>
      </w:r>
      <w:r>
        <w:rPr>
          <w:w w:val="105"/>
          <w:sz w:val="17"/>
        </w:rPr>
        <w:t>formalização</w:t>
      </w:r>
      <w:r>
        <w:rPr>
          <w:spacing w:val="-3"/>
          <w:w w:val="105"/>
          <w:sz w:val="17"/>
        </w:rPr>
        <w:t> </w:t>
      </w:r>
      <w:r>
        <w:rPr>
          <w:w w:val="105"/>
          <w:sz w:val="17"/>
        </w:rPr>
        <w:t>adequada,</w:t>
      </w:r>
      <w:r>
        <w:rPr>
          <w:spacing w:val="-3"/>
          <w:w w:val="105"/>
          <w:sz w:val="17"/>
        </w:rPr>
        <w:t> </w:t>
      </w:r>
      <w:r>
        <w:rPr>
          <w:w w:val="105"/>
          <w:sz w:val="17"/>
        </w:rPr>
        <w:t>quando</w:t>
      </w:r>
      <w:r>
        <w:rPr>
          <w:spacing w:val="-3"/>
          <w:w w:val="105"/>
          <w:sz w:val="17"/>
        </w:rPr>
        <w:t> </w:t>
      </w:r>
      <w:r>
        <w:rPr>
          <w:w w:val="105"/>
          <w:sz w:val="17"/>
        </w:rPr>
        <w:t>seu</w:t>
      </w:r>
      <w:r>
        <w:rPr>
          <w:spacing w:val="-3"/>
          <w:w w:val="105"/>
          <w:sz w:val="17"/>
        </w:rPr>
        <w:t> </w:t>
      </w:r>
      <w:r>
        <w:rPr>
          <w:w w:val="105"/>
          <w:sz w:val="17"/>
        </w:rPr>
        <w:t>objeto</w:t>
      </w:r>
      <w:r>
        <w:rPr>
          <w:spacing w:val="-3"/>
          <w:w w:val="105"/>
          <w:sz w:val="17"/>
        </w:rPr>
        <w:t> </w:t>
      </w:r>
      <w:r>
        <w:rPr>
          <w:w w:val="105"/>
          <w:sz w:val="17"/>
        </w:rPr>
        <w:t>não</w:t>
      </w:r>
      <w:r>
        <w:rPr>
          <w:spacing w:val="-3"/>
          <w:w w:val="105"/>
          <w:sz w:val="17"/>
        </w:rPr>
        <w:t> </w:t>
      </w:r>
      <w:r>
        <w:rPr>
          <w:w w:val="105"/>
          <w:sz w:val="17"/>
        </w:rPr>
        <w:t>for</w:t>
      </w:r>
      <w:r>
        <w:rPr>
          <w:spacing w:val="-3"/>
          <w:w w:val="105"/>
          <w:sz w:val="17"/>
        </w:rPr>
        <w:t> </w:t>
      </w:r>
      <w:r>
        <w:rPr>
          <w:w w:val="105"/>
          <w:sz w:val="17"/>
        </w:rPr>
        <w:t>concluído</w:t>
      </w:r>
      <w:r>
        <w:rPr>
          <w:spacing w:val="-3"/>
          <w:w w:val="105"/>
          <w:sz w:val="17"/>
        </w:rPr>
        <w:t> </w:t>
      </w:r>
      <w:r>
        <w:rPr>
          <w:w w:val="105"/>
          <w:sz w:val="17"/>
        </w:rPr>
        <w:t>no</w:t>
      </w:r>
      <w:r>
        <w:rPr>
          <w:spacing w:val="-3"/>
          <w:w w:val="105"/>
          <w:sz w:val="17"/>
        </w:rPr>
        <w:t> </w:t>
      </w:r>
      <w:r>
        <w:rPr>
          <w:w w:val="105"/>
          <w:sz w:val="17"/>
        </w:rPr>
        <w:t>período</w:t>
      </w:r>
      <w:r>
        <w:rPr>
          <w:spacing w:val="-3"/>
          <w:w w:val="105"/>
          <w:sz w:val="17"/>
        </w:rPr>
        <w:t> </w:t>
      </w:r>
      <w:r>
        <w:rPr>
          <w:w w:val="105"/>
          <w:sz w:val="17"/>
        </w:rPr>
        <w:t>firmado</w:t>
      </w:r>
      <w:r>
        <w:rPr>
          <w:spacing w:val="-3"/>
          <w:w w:val="105"/>
          <w:sz w:val="17"/>
        </w:rPr>
        <w:t> </w:t>
      </w:r>
      <w:r>
        <w:rPr>
          <w:w w:val="105"/>
          <w:sz w:val="17"/>
        </w:rPr>
        <w:t>no</w:t>
      </w:r>
      <w:r>
        <w:rPr>
          <w:spacing w:val="-3"/>
          <w:w w:val="105"/>
          <w:sz w:val="17"/>
        </w:rPr>
        <w:t> </w:t>
      </w:r>
      <w:r>
        <w:rPr>
          <w:w w:val="105"/>
          <w:sz w:val="17"/>
        </w:rPr>
        <w:t>contrato,</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111</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170"/>
        <w:ind w:left="0"/>
      </w:pPr>
    </w:p>
    <w:p>
      <w:pPr>
        <w:pStyle w:val="Heading2"/>
      </w:pPr>
      <w:r>
        <w:rPr>
          <w:u w:val="single"/>
        </w:rPr>
        <w:t>CLÁUSULA</w:t>
      </w:r>
      <w:r>
        <w:rPr>
          <w:spacing w:val="4"/>
          <w:u w:val="single"/>
        </w:rPr>
        <w:t> </w:t>
      </w:r>
      <w:r>
        <w:rPr>
          <w:u w:val="single"/>
        </w:rPr>
        <w:t>TERCEIRA</w:t>
      </w:r>
      <w:r>
        <w:rPr>
          <w:spacing w:val="9"/>
          <w:u w:val="single"/>
        </w:rPr>
        <w:t> </w:t>
      </w:r>
      <w:r>
        <w:rPr>
          <w:u w:val="single"/>
        </w:rPr>
        <w:t>–</w:t>
      </w:r>
      <w:r>
        <w:rPr>
          <w:spacing w:val="24"/>
          <w:u w:val="single"/>
        </w:rPr>
        <w:t> </w:t>
      </w:r>
      <w:r>
        <w:rPr>
          <w:u w:val="single"/>
        </w:rPr>
        <w:t>EXECUÇÃO,</w:t>
      </w:r>
      <w:r>
        <w:rPr>
          <w:spacing w:val="25"/>
          <w:u w:val="single"/>
        </w:rPr>
        <w:t> </w:t>
      </w:r>
      <w:r>
        <w:rPr>
          <w:u w:val="single"/>
        </w:rPr>
        <w:t>GESTÃO</w:t>
      </w:r>
      <w:r>
        <w:rPr>
          <w:spacing w:val="24"/>
          <w:u w:val="single"/>
        </w:rPr>
        <w:t> </w:t>
      </w:r>
      <w:r>
        <w:rPr>
          <w:u w:val="single"/>
        </w:rPr>
        <w:t>E</w:t>
      </w:r>
      <w:r>
        <w:rPr>
          <w:spacing w:val="25"/>
          <w:u w:val="single"/>
        </w:rPr>
        <w:t> </w:t>
      </w:r>
      <w:r>
        <w:rPr>
          <w:u w:val="single"/>
        </w:rPr>
        <w:t>FISCALIZAÇÃO</w:t>
      </w:r>
      <w:r>
        <w:rPr>
          <w:spacing w:val="24"/>
          <w:u w:val="single"/>
        </w:rPr>
        <w:t> </w:t>
      </w:r>
      <w:r>
        <w:rPr>
          <w:spacing w:val="-2"/>
          <w:u w:val="single"/>
        </w:rPr>
        <w:t>CONTRATUAIS</w:t>
      </w:r>
    </w:p>
    <w:p>
      <w:pPr>
        <w:pStyle w:val="ListParagraph"/>
        <w:numPr>
          <w:ilvl w:val="1"/>
          <w:numId w:val="52"/>
        </w:numPr>
        <w:tabs>
          <w:tab w:pos="654" w:val="left" w:leader="none"/>
        </w:tabs>
        <w:spacing w:line="256" w:lineRule="auto" w:before="103" w:after="0"/>
        <w:ind w:left="386" w:right="369" w:firstLine="0"/>
        <w:jc w:val="left"/>
        <w:rPr>
          <w:sz w:val="17"/>
        </w:rPr>
      </w:pPr>
      <w:r>
        <w:rPr>
          <w:w w:val="105"/>
          <w:sz w:val="17"/>
        </w:rPr>
        <w:t>O</w:t>
      </w:r>
      <w:r>
        <w:rPr>
          <w:spacing w:val="-3"/>
          <w:w w:val="105"/>
          <w:sz w:val="17"/>
        </w:rPr>
        <w:t> </w:t>
      </w:r>
      <w:r>
        <w:rPr>
          <w:w w:val="105"/>
          <w:sz w:val="17"/>
        </w:rPr>
        <w:t>modelo</w:t>
      </w:r>
      <w:r>
        <w:rPr>
          <w:spacing w:val="-3"/>
          <w:w w:val="105"/>
          <w:sz w:val="17"/>
        </w:rPr>
        <w:t> </w:t>
      </w:r>
      <w:r>
        <w:rPr>
          <w:w w:val="105"/>
          <w:sz w:val="17"/>
        </w:rPr>
        <w:t>de</w:t>
      </w:r>
      <w:r>
        <w:rPr>
          <w:spacing w:val="-3"/>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assim</w:t>
      </w:r>
      <w:r>
        <w:rPr>
          <w:spacing w:val="-3"/>
          <w:w w:val="105"/>
          <w:sz w:val="17"/>
        </w:rPr>
        <w:t> </w:t>
      </w:r>
      <w:r>
        <w:rPr>
          <w:w w:val="105"/>
          <w:sz w:val="17"/>
        </w:rPr>
        <w:t>como</w:t>
      </w:r>
      <w:r>
        <w:rPr>
          <w:spacing w:val="-3"/>
          <w:w w:val="105"/>
          <w:sz w:val="17"/>
        </w:rPr>
        <w:t> </w:t>
      </w:r>
      <w:r>
        <w:rPr>
          <w:w w:val="105"/>
          <w:sz w:val="17"/>
        </w:rPr>
        <w:t>os</w:t>
      </w:r>
      <w:r>
        <w:rPr>
          <w:spacing w:val="-3"/>
          <w:w w:val="105"/>
          <w:sz w:val="17"/>
        </w:rPr>
        <w:t> </w:t>
      </w:r>
      <w:r>
        <w:rPr>
          <w:w w:val="105"/>
          <w:sz w:val="17"/>
        </w:rPr>
        <w:t>prazos</w:t>
      </w:r>
      <w:r>
        <w:rPr>
          <w:spacing w:val="-3"/>
          <w:w w:val="105"/>
          <w:sz w:val="17"/>
        </w:rPr>
        <w:t> </w:t>
      </w:r>
      <w:r>
        <w:rPr>
          <w:w w:val="105"/>
          <w:sz w:val="17"/>
        </w:rPr>
        <w:t>e</w:t>
      </w:r>
      <w:r>
        <w:rPr>
          <w:spacing w:val="-3"/>
          <w:w w:val="105"/>
          <w:sz w:val="17"/>
        </w:rPr>
        <w:t> </w:t>
      </w:r>
      <w:r>
        <w:rPr>
          <w:w w:val="105"/>
          <w:sz w:val="17"/>
        </w:rPr>
        <w:t>condições</w:t>
      </w:r>
      <w:r>
        <w:rPr>
          <w:spacing w:val="-3"/>
          <w:w w:val="105"/>
          <w:sz w:val="17"/>
        </w:rPr>
        <w:t> </w:t>
      </w:r>
      <w:r>
        <w:rPr>
          <w:w w:val="105"/>
          <w:sz w:val="17"/>
        </w:rPr>
        <w:t>de</w:t>
      </w:r>
      <w:r>
        <w:rPr>
          <w:spacing w:val="-3"/>
          <w:w w:val="105"/>
          <w:sz w:val="17"/>
        </w:rPr>
        <w:t> </w:t>
      </w:r>
      <w:r>
        <w:rPr>
          <w:w w:val="105"/>
          <w:sz w:val="17"/>
        </w:rPr>
        <w:t>conclusão,</w:t>
      </w:r>
      <w:r>
        <w:rPr>
          <w:spacing w:val="-3"/>
          <w:w w:val="105"/>
          <w:sz w:val="17"/>
        </w:rPr>
        <w:t> </w:t>
      </w:r>
      <w:r>
        <w:rPr>
          <w:w w:val="105"/>
          <w:sz w:val="17"/>
        </w:rPr>
        <w:t>entrega,</w:t>
      </w:r>
      <w:r>
        <w:rPr>
          <w:spacing w:val="-3"/>
          <w:w w:val="105"/>
          <w:sz w:val="17"/>
        </w:rPr>
        <w:t> </w:t>
      </w:r>
      <w:r>
        <w:rPr>
          <w:w w:val="105"/>
          <w:sz w:val="17"/>
        </w:rPr>
        <w:t>observação</w:t>
      </w:r>
      <w:r>
        <w:rPr>
          <w:spacing w:val="-3"/>
          <w:w w:val="105"/>
          <w:sz w:val="17"/>
        </w:rPr>
        <w:t> </w:t>
      </w:r>
      <w:r>
        <w:rPr>
          <w:w w:val="105"/>
          <w:sz w:val="17"/>
        </w:rPr>
        <w:t>e</w:t>
      </w:r>
      <w:r>
        <w:rPr>
          <w:spacing w:val="-3"/>
          <w:w w:val="105"/>
          <w:sz w:val="17"/>
        </w:rPr>
        <w:t> </w:t>
      </w:r>
      <w:r>
        <w:rPr>
          <w:w w:val="105"/>
          <w:sz w:val="17"/>
        </w:rPr>
        <w:t>recebimento</w:t>
      </w:r>
      <w:r>
        <w:rPr>
          <w:spacing w:val="-3"/>
          <w:w w:val="105"/>
          <w:sz w:val="17"/>
        </w:rPr>
        <w:t> </w:t>
      </w:r>
      <w:r>
        <w:rPr>
          <w:w w:val="105"/>
          <w:sz w:val="17"/>
        </w:rPr>
        <w:t>se</w:t>
      </w:r>
      <w:r>
        <w:rPr>
          <w:spacing w:val="-3"/>
          <w:w w:val="105"/>
          <w:sz w:val="17"/>
        </w:rPr>
        <w:t> </w:t>
      </w:r>
      <w:r>
        <w:rPr>
          <w:w w:val="105"/>
          <w:sz w:val="17"/>
        </w:rPr>
        <w:t>submetem</w:t>
      </w:r>
      <w:r>
        <w:rPr>
          <w:spacing w:val="-3"/>
          <w:w w:val="105"/>
          <w:sz w:val="17"/>
        </w:rPr>
        <w:t> </w:t>
      </w:r>
      <w:r>
        <w:rPr>
          <w:w w:val="105"/>
          <w:sz w:val="17"/>
        </w:rPr>
        <w:t>ao</w:t>
      </w:r>
      <w:r>
        <w:rPr>
          <w:spacing w:val="-3"/>
          <w:w w:val="105"/>
          <w:sz w:val="17"/>
        </w:rPr>
        <w:t> </w:t>
      </w:r>
      <w:r>
        <w:rPr>
          <w:w w:val="105"/>
          <w:sz w:val="17"/>
        </w:rPr>
        <w:t>disposto</w:t>
      </w:r>
      <w:r>
        <w:rPr>
          <w:spacing w:val="-3"/>
          <w:w w:val="105"/>
          <w:sz w:val="17"/>
        </w:rPr>
        <w:t> </w:t>
      </w:r>
      <w:r>
        <w:rPr>
          <w:w w:val="105"/>
          <w:sz w:val="17"/>
        </w:rPr>
        <w:t>no</w:t>
      </w:r>
      <w:r>
        <w:rPr>
          <w:spacing w:val="-7"/>
          <w:w w:val="105"/>
          <w:sz w:val="17"/>
        </w:rPr>
        <w:t> </w:t>
      </w:r>
      <w:r>
        <w:rPr>
          <w:w w:val="105"/>
          <w:sz w:val="17"/>
        </w:rPr>
        <w:t>Termo</w:t>
      </w:r>
      <w:r>
        <w:rPr>
          <w:spacing w:val="-3"/>
          <w:w w:val="105"/>
          <w:sz w:val="17"/>
        </w:rPr>
        <w:t> </w:t>
      </w:r>
      <w:r>
        <w:rPr>
          <w:w w:val="105"/>
          <w:sz w:val="17"/>
        </w:rPr>
        <w:t>de</w:t>
      </w:r>
      <w:r>
        <w:rPr>
          <w:spacing w:val="-3"/>
          <w:w w:val="105"/>
          <w:sz w:val="17"/>
        </w:rPr>
        <w:t> </w:t>
      </w:r>
      <w:r>
        <w:rPr>
          <w:w w:val="105"/>
          <w:sz w:val="17"/>
        </w:rPr>
        <w:t>Referência</w:t>
      </w:r>
      <w:r>
        <w:rPr>
          <w:spacing w:val="-3"/>
          <w:w w:val="105"/>
          <w:sz w:val="17"/>
        </w:rPr>
        <w:t> </w:t>
      </w:r>
      <w:r>
        <w:rPr>
          <w:w w:val="105"/>
          <w:sz w:val="17"/>
        </w:rPr>
        <w:t>anexo</w:t>
      </w:r>
      <w:r>
        <w:rPr>
          <w:spacing w:val="-3"/>
          <w:w w:val="105"/>
          <w:sz w:val="17"/>
        </w:rPr>
        <w:t> </w:t>
      </w:r>
      <w:r>
        <w:rPr>
          <w:w w:val="105"/>
          <w:sz w:val="17"/>
        </w:rPr>
        <w:t>a</w:t>
      </w:r>
      <w:r>
        <w:rPr>
          <w:spacing w:val="-3"/>
          <w:w w:val="105"/>
          <w:sz w:val="17"/>
        </w:rPr>
        <w:t> </w:t>
      </w:r>
      <w:r>
        <w:rPr>
          <w:w w:val="105"/>
          <w:sz w:val="17"/>
        </w:rPr>
        <w:t>este</w:t>
      </w:r>
      <w:r>
        <w:rPr>
          <w:spacing w:val="-3"/>
          <w:w w:val="105"/>
          <w:sz w:val="17"/>
        </w:rPr>
        <w:t> </w:t>
      </w:r>
      <w:r>
        <w:rPr>
          <w:w w:val="105"/>
          <w:sz w:val="17"/>
        </w:rPr>
        <w:t>Contrato</w:t>
      </w:r>
      <w:r>
        <w:rPr>
          <w:spacing w:val="-3"/>
          <w:w w:val="105"/>
          <w:sz w:val="17"/>
        </w:rPr>
        <w:t> </w:t>
      </w:r>
      <w:r>
        <w:rPr>
          <w:w w:val="105"/>
          <w:sz w:val="17"/>
        </w:rPr>
        <w:t>e</w:t>
      </w:r>
      <w:r>
        <w:rPr>
          <w:spacing w:val="-3"/>
          <w:w w:val="105"/>
          <w:sz w:val="17"/>
        </w:rPr>
        <w:t> </w:t>
      </w:r>
      <w:r>
        <w:rPr>
          <w:w w:val="105"/>
          <w:sz w:val="17"/>
        </w:rPr>
        <w:t>no Decreto nº 48.817, 24 de novembro de 2023.</w:t>
      </w:r>
    </w:p>
    <w:p>
      <w:pPr>
        <w:pStyle w:val="ListParagraph"/>
        <w:numPr>
          <w:ilvl w:val="2"/>
          <w:numId w:val="52"/>
        </w:numPr>
        <w:tabs>
          <w:tab w:pos="782" w:val="left" w:leader="none"/>
        </w:tabs>
        <w:spacing w:line="240" w:lineRule="auto" w:before="89" w:after="0"/>
        <w:ind w:left="782" w:right="0" w:hanging="396"/>
        <w:jc w:val="left"/>
        <w:rPr>
          <w:sz w:val="17"/>
        </w:rPr>
      </w:pPr>
      <w:r>
        <w:rPr>
          <w:w w:val="105"/>
          <w:sz w:val="17"/>
        </w:rPr>
        <w:t>O</w:t>
      </w:r>
      <w:r>
        <w:rPr>
          <w:spacing w:val="-7"/>
          <w:w w:val="105"/>
          <w:sz w:val="17"/>
        </w:rPr>
        <w:t> </w:t>
      </w:r>
      <w:r>
        <w:rPr>
          <w:w w:val="105"/>
          <w:sz w:val="17"/>
        </w:rPr>
        <w:t>regime</w:t>
      </w:r>
      <w:r>
        <w:rPr>
          <w:spacing w:val="-7"/>
          <w:w w:val="105"/>
          <w:sz w:val="17"/>
        </w:rPr>
        <w:t> </w:t>
      </w:r>
      <w:r>
        <w:rPr>
          <w:w w:val="105"/>
          <w:sz w:val="17"/>
        </w:rPr>
        <w:t>de</w:t>
      </w:r>
      <w:r>
        <w:rPr>
          <w:spacing w:val="-7"/>
          <w:w w:val="105"/>
          <w:sz w:val="17"/>
        </w:rPr>
        <w:t> </w:t>
      </w:r>
      <w:r>
        <w:rPr>
          <w:w w:val="105"/>
          <w:sz w:val="17"/>
        </w:rPr>
        <w:t>contratação</w:t>
      </w:r>
      <w:r>
        <w:rPr>
          <w:spacing w:val="-6"/>
          <w:w w:val="105"/>
          <w:sz w:val="17"/>
        </w:rPr>
        <w:t> </w:t>
      </w:r>
      <w:r>
        <w:rPr>
          <w:w w:val="105"/>
          <w:sz w:val="17"/>
        </w:rPr>
        <w:t>será</w:t>
      </w:r>
      <w:r>
        <w:rPr>
          <w:spacing w:val="-7"/>
          <w:w w:val="105"/>
          <w:sz w:val="17"/>
        </w:rPr>
        <w:t> </w:t>
      </w:r>
      <w:r>
        <w:rPr>
          <w:w w:val="105"/>
          <w:sz w:val="17"/>
        </w:rPr>
        <w:t>de</w:t>
      </w:r>
      <w:r>
        <w:rPr>
          <w:spacing w:val="-7"/>
          <w:w w:val="105"/>
          <w:sz w:val="17"/>
        </w:rPr>
        <w:t> </w:t>
      </w:r>
      <w:r>
        <w:rPr>
          <w:w w:val="105"/>
          <w:sz w:val="17"/>
        </w:rPr>
        <w:t>compra</w:t>
      </w:r>
      <w:r>
        <w:rPr>
          <w:spacing w:val="-6"/>
          <w:w w:val="105"/>
          <w:sz w:val="17"/>
        </w:rPr>
        <w:t> </w:t>
      </w:r>
      <w:r>
        <w:rPr>
          <w:w w:val="105"/>
          <w:sz w:val="17"/>
        </w:rPr>
        <w:t>(art.</w:t>
      </w:r>
      <w:r>
        <w:rPr>
          <w:spacing w:val="-7"/>
          <w:w w:val="105"/>
          <w:sz w:val="17"/>
        </w:rPr>
        <w:t> </w:t>
      </w:r>
      <w:r>
        <w:rPr>
          <w:w w:val="105"/>
          <w:sz w:val="17"/>
        </w:rPr>
        <w:t>6º,</w:t>
      </w:r>
      <w:r>
        <w:rPr>
          <w:spacing w:val="-7"/>
          <w:w w:val="105"/>
          <w:sz w:val="17"/>
        </w:rPr>
        <w:t> </w:t>
      </w:r>
      <w:r>
        <w:rPr>
          <w:w w:val="105"/>
          <w:sz w:val="17"/>
        </w:rPr>
        <w:t>X,</w:t>
      </w:r>
      <w:r>
        <w:rPr>
          <w:spacing w:val="-7"/>
          <w:w w:val="105"/>
          <w:sz w:val="17"/>
        </w:rPr>
        <w:t> </w:t>
      </w:r>
      <w:r>
        <w:rPr>
          <w:w w:val="105"/>
          <w:sz w:val="17"/>
        </w:rPr>
        <w:t>da</w:t>
      </w:r>
      <w:r>
        <w:rPr>
          <w:spacing w:val="-6"/>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BodyText"/>
        <w:spacing w:before="194"/>
        <w:ind w:left="0"/>
      </w:pPr>
    </w:p>
    <w:p>
      <w:pPr>
        <w:pStyle w:val="Heading2"/>
      </w:pPr>
      <w:r>
        <w:rPr>
          <w:u w:val="single"/>
        </w:rPr>
        <w:t>CLÁUSULA</w:t>
      </w:r>
      <w:r>
        <w:rPr/>
        <w:t> </w:t>
      </w:r>
      <w:r>
        <w:rPr>
          <w:u w:val="single"/>
        </w:rPr>
        <w:t>QUARTA -</w:t>
      </w:r>
      <w:r>
        <w:rPr>
          <w:spacing w:val="13"/>
          <w:u w:val="single"/>
        </w:rPr>
        <w:t> </w:t>
      </w:r>
      <w:r>
        <w:rPr>
          <w:spacing w:val="-2"/>
          <w:u w:val="single"/>
        </w:rPr>
        <w:t>SUBCONTRATAÇÃO</w:t>
      </w:r>
    </w:p>
    <w:p>
      <w:pPr>
        <w:pStyle w:val="ListParagraph"/>
        <w:numPr>
          <w:ilvl w:val="1"/>
          <w:numId w:val="53"/>
        </w:numPr>
        <w:tabs>
          <w:tab w:pos="650" w:val="left" w:leader="none"/>
        </w:tabs>
        <w:spacing w:line="240" w:lineRule="auto" w:before="92" w:after="0"/>
        <w:ind w:left="650" w:right="0" w:hanging="264"/>
        <w:jc w:val="left"/>
        <w:rPr>
          <w:b/>
          <w:sz w:val="17"/>
        </w:rPr>
      </w:pPr>
      <w:r>
        <w:rPr>
          <w:w w:val="105"/>
          <w:sz w:val="17"/>
        </w:rPr>
        <w:t>Não</w:t>
      </w:r>
      <w:r>
        <w:rPr>
          <w:spacing w:val="-12"/>
          <w:w w:val="105"/>
          <w:sz w:val="17"/>
        </w:rPr>
        <w:t> </w:t>
      </w:r>
      <w:r>
        <w:rPr>
          <w:w w:val="105"/>
          <w:sz w:val="17"/>
        </w:rPr>
        <w:t>será</w:t>
      </w:r>
      <w:r>
        <w:rPr>
          <w:spacing w:val="-11"/>
          <w:w w:val="105"/>
          <w:sz w:val="17"/>
        </w:rPr>
        <w:t> </w:t>
      </w:r>
      <w:r>
        <w:rPr>
          <w:w w:val="105"/>
          <w:sz w:val="17"/>
        </w:rPr>
        <w:t>admitida</w:t>
      </w:r>
      <w:r>
        <w:rPr>
          <w:spacing w:val="-11"/>
          <w:w w:val="105"/>
          <w:sz w:val="17"/>
        </w:rPr>
        <w:t> </w:t>
      </w:r>
      <w:r>
        <w:rPr>
          <w:w w:val="105"/>
          <w:sz w:val="17"/>
        </w:rPr>
        <w:t>a</w:t>
      </w:r>
      <w:r>
        <w:rPr>
          <w:spacing w:val="-11"/>
          <w:w w:val="105"/>
          <w:sz w:val="17"/>
        </w:rPr>
        <w:t> </w:t>
      </w:r>
      <w:r>
        <w:rPr>
          <w:w w:val="105"/>
          <w:sz w:val="17"/>
        </w:rPr>
        <w:t>subcontratação</w:t>
      </w:r>
      <w:r>
        <w:rPr>
          <w:spacing w:val="-10"/>
          <w:w w:val="105"/>
          <w:sz w:val="17"/>
        </w:rPr>
        <w:t> </w:t>
      </w:r>
      <w:r>
        <w:rPr>
          <w:w w:val="105"/>
          <w:sz w:val="17"/>
        </w:rPr>
        <w:t>do</w:t>
      </w:r>
      <w:r>
        <w:rPr>
          <w:spacing w:val="-10"/>
          <w:w w:val="105"/>
          <w:sz w:val="17"/>
        </w:rPr>
        <w:t> </w:t>
      </w:r>
      <w:r>
        <w:rPr>
          <w:w w:val="105"/>
          <w:sz w:val="17"/>
        </w:rPr>
        <w:t>objeto</w:t>
      </w:r>
      <w:r>
        <w:rPr>
          <w:spacing w:val="-10"/>
          <w:w w:val="105"/>
          <w:sz w:val="17"/>
        </w:rPr>
        <w:t> </w:t>
      </w:r>
      <w:r>
        <w:rPr>
          <w:w w:val="105"/>
          <w:sz w:val="17"/>
        </w:rPr>
        <w:t>contratual,</w:t>
      </w:r>
      <w:r>
        <w:rPr>
          <w:spacing w:val="-9"/>
          <w:w w:val="105"/>
          <w:sz w:val="17"/>
        </w:rPr>
        <w:t> </w:t>
      </w:r>
      <w:r>
        <w:rPr>
          <w:b/>
          <w:w w:val="105"/>
          <w:sz w:val="17"/>
        </w:rPr>
        <w:t>conforme</w:t>
      </w:r>
      <w:r>
        <w:rPr>
          <w:b/>
          <w:spacing w:val="-10"/>
          <w:w w:val="105"/>
          <w:sz w:val="17"/>
        </w:rPr>
        <w:t> </w:t>
      </w:r>
      <w:r>
        <w:rPr>
          <w:b/>
          <w:w w:val="105"/>
          <w:sz w:val="17"/>
        </w:rPr>
        <w:t>item</w:t>
      </w:r>
      <w:r>
        <w:rPr>
          <w:b/>
          <w:spacing w:val="-10"/>
          <w:w w:val="105"/>
          <w:sz w:val="17"/>
        </w:rPr>
        <w:t> </w:t>
      </w:r>
      <w:r>
        <w:rPr>
          <w:b/>
          <w:w w:val="105"/>
          <w:sz w:val="17"/>
        </w:rPr>
        <w:t>XX</w:t>
      </w:r>
      <w:r>
        <w:rPr>
          <w:b/>
          <w:spacing w:val="-10"/>
          <w:w w:val="105"/>
          <w:sz w:val="17"/>
        </w:rPr>
        <w:t> </w:t>
      </w:r>
      <w:r>
        <w:rPr>
          <w:b/>
          <w:w w:val="105"/>
          <w:sz w:val="17"/>
        </w:rPr>
        <w:t>do</w:t>
      </w:r>
      <w:r>
        <w:rPr>
          <w:b/>
          <w:spacing w:val="-11"/>
          <w:w w:val="105"/>
          <w:sz w:val="17"/>
        </w:rPr>
        <w:t> </w:t>
      </w:r>
      <w:r>
        <w:rPr>
          <w:b/>
          <w:w w:val="105"/>
          <w:sz w:val="17"/>
        </w:rPr>
        <w:t>Anexo</w:t>
      </w:r>
      <w:r>
        <w:rPr>
          <w:b/>
          <w:spacing w:val="-9"/>
          <w:w w:val="105"/>
          <w:sz w:val="17"/>
        </w:rPr>
        <w:t> </w:t>
      </w:r>
      <w:r>
        <w:rPr>
          <w:b/>
          <w:spacing w:val="-5"/>
          <w:w w:val="105"/>
          <w:sz w:val="17"/>
        </w:rPr>
        <w:t>I.</w:t>
      </w:r>
    </w:p>
    <w:p>
      <w:pPr>
        <w:pStyle w:val="BodyText"/>
        <w:spacing w:before="183"/>
        <w:ind w:left="0"/>
        <w:rPr>
          <w:b/>
        </w:rPr>
      </w:pPr>
    </w:p>
    <w:p>
      <w:pPr>
        <w:pStyle w:val="Heading2"/>
      </w:pPr>
      <w:r>
        <w:rPr>
          <w:u w:val="single"/>
        </w:rPr>
        <w:t>CLÁUSULA</w:t>
      </w:r>
      <w:r>
        <w:rPr>
          <w:spacing w:val="2"/>
        </w:rPr>
        <w:t> </w:t>
      </w:r>
      <w:r>
        <w:rPr>
          <w:u w:val="single"/>
        </w:rPr>
        <w:t>QUINTA</w:t>
      </w:r>
      <w:r>
        <w:rPr>
          <w:spacing w:val="2"/>
          <w:u w:val="single"/>
        </w:rPr>
        <w:t> </w:t>
      </w:r>
      <w:r>
        <w:rPr>
          <w:u w:val="single"/>
        </w:rPr>
        <w:t>–</w:t>
      </w:r>
      <w:r>
        <w:rPr>
          <w:spacing w:val="16"/>
          <w:u w:val="single"/>
        </w:rPr>
        <w:t> </w:t>
      </w:r>
      <w:r>
        <w:rPr>
          <w:spacing w:val="-2"/>
          <w:u w:val="single"/>
        </w:rPr>
        <w:t>PREÇO</w:t>
      </w:r>
    </w:p>
    <w:p>
      <w:pPr>
        <w:pStyle w:val="ListParagraph"/>
        <w:numPr>
          <w:ilvl w:val="1"/>
          <w:numId w:val="54"/>
        </w:numPr>
        <w:tabs>
          <w:tab w:pos="650" w:val="left" w:leader="none"/>
          <w:tab w:pos="4664" w:val="left" w:leader="dot"/>
        </w:tabs>
        <w:spacing w:line="240" w:lineRule="auto" w:before="91" w:after="0"/>
        <w:ind w:left="650" w:right="0" w:hanging="264"/>
        <w:jc w:val="left"/>
        <w:rPr>
          <w:sz w:val="17"/>
        </w:rPr>
      </w:pPr>
      <w:r>
        <w:rPr>
          <w:w w:val="105"/>
          <w:sz w:val="17"/>
        </w:rPr>
        <w:t>O</w:t>
      </w:r>
      <w:r>
        <w:rPr>
          <w:spacing w:val="-8"/>
          <w:w w:val="105"/>
          <w:sz w:val="17"/>
        </w:rPr>
        <w:t> </w:t>
      </w:r>
      <w:r>
        <w:rPr>
          <w:w w:val="105"/>
          <w:sz w:val="17"/>
        </w:rPr>
        <w:t>valor</w:t>
      </w:r>
      <w:r>
        <w:rPr>
          <w:spacing w:val="-7"/>
          <w:w w:val="105"/>
          <w:sz w:val="17"/>
        </w:rPr>
        <w:t> </w:t>
      </w:r>
      <w:r>
        <w:rPr>
          <w:w w:val="105"/>
          <w:sz w:val="17"/>
        </w:rPr>
        <w:t>total</w:t>
      </w:r>
      <w:r>
        <w:rPr>
          <w:spacing w:val="-7"/>
          <w:w w:val="105"/>
          <w:sz w:val="17"/>
        </w:rPr>
        <w:t> </w:t>
      </w:r>
      <w:r>
        <w:rPr>
          <w:w w:val="105"/>
          <w:sz w:val="17"/>
        </w:rPr>
        <w:t>máximo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é</w:t>
      </w:r>
      <w:r>
        <w:rPr>
          <w:spacing w:val="-7"/>
          <w:w w:val="105"/>
          <w:sz w:val="17"/>
        </w:rPr>
        <w:t> </w:t>
      </w:r>
      <w:r>
        <w:rPr>
          <w:w w:val="105"/>
          <w:sz w:val="17"/>
        </w:rPr>
        <w:t>de</w:t>
      </w:r>
      <w:r>
        <w:rPr>
          <w:spacing w:val="-7"/>
          <w:w w:val="105"/>
          <w:sz w:val="17"/>
        </w:rPr>
        <w:t> </w:t>
      </w:r>
      <w:r>
        <w:rPr>
          <w:w w:val="105"/>
          <w:sz w:val="17"/>
        </w:rPr>
        <w:t>R$</w:t>
      </w:r>
      <w:r>
        <w:rPr>
          <w:spacing w:val="-7"/>
          <w:w w:val="105"/>
          <w:sz w:val="17"/>
        </w:rPr>
        <w:t> </w:t>
      </w:r>
      <w:r>
        <w:rPr>
          <w:w w:val="105"/>
          <w:sz w:val="17"/>
        </w:rPr>
        <w:t>..........</w:t>
      </w:r>
      <w:r>
        <w:rPr>
          <w:spacing w:val="-7"/>
          <w:w w:val="105"/>
          <w:sz w:val="17"/>
        </w:rPr>
        <w:t> </w:t>
      </w:r>
      <w:r>
        <w:rPr>
          <w:spacing w:val="-5"/>
          <w:w w:val="105"/>
          <w:sz w:val="17"/>
        </w:rPr>
        <w:t>(.</w:t>
      </w:r>
      <w:r>
        <w:rPr>
          <w:sz w:val="17"/>
        </w:rPr>
        <w:tab/>
      </w:r>
      <w:r>
        <w:rPr>
          <w:spacing w:val="-5"/>
          <w:w w:val="105"/>
          <w:sz w:val="17"/>
        </w:rPr>
        <w:t>).</w:t>
      </w:r>
    </w:p>
    <w:p>
      <w:pPr>
        <w:pStyle w:val="ListParagraph"/>
        <w:numPr>
          <w:ilvl w:val="1"/>
          <w:numId w:val="54"/>
        </w:numPr>
        <w:tabs>
          <w:tab w:pos="652" w:val="left" w:leader="none"/>
        </w:tabs>
        <w:spacing w:line="256" w:lineRule="auto" w:before="103" w:after="0"/>
        <w:ind w:left="386" w:right="369" w:firstLine="0"/>
        <w:jc w:val="left"/>
        <w:rPr>
          <w:sz w:val="17"/>
        </w:rPr>
      </w:pPr>
      <w:r>
        <w:rPr>
          <w:w w:val="105"/>
          <w:sz w:val="17"/>
        </w:rPr>
        <w:t>No</w:t>
      </w:r>
      <w:r>
        <w:rPr>
          <w:spacing w:val="-6"/>
          <w:w w:val="105"/>
          <w:sz w:val="17"/>
        </w:rPr>
        <w:t> </w:t>
      </w:r>
      <w:r>
        <w:rPr>
          <w:w w:val="105"/>
          <w:sz w:val="17"/>
        </w:rPr>
        <w:t>valor</w:t>
      </w:r>
      <w:r>
        <w:rPr>
          <w:spacing w:val="-6"/>
          <w:w w:val="105"/>
          <w:sz w:val="17"/>
        </w:rPr>
        <w:t> </w:t>
      </w:r>
      <w:r>
        <w:rPr>
          <w:w w:val="105"/>
          <w:sz w:val="17"/>
        </w:rPr>
        <w:t>acima</w:t>
      </w:r>
      <w:r>
        <w:rPr>
          <w:spacing w:val="-6"/>
          <w:w w:val="105"/>
          <w:sz w:val="17"/>
        </w:rPr>
        <w:t> </w:t>
      </w:r>
      <w:r>
        <w:rPr>
          <w:w w:val="105"/>
          <w:sz w:val="17"/>
        </w:rPr>
        <w:t>estão</w:t>
      </w:r>
      <w:r>
        <w:rPr>
          <w:spacing w:val="-6"/>
          <w:w w:val="105"/>
          <w:sz w:val="17"/>
        </w:rPr>
        <w:t> </w:t>
      </w:r>
      <w:r>
        <w:rPr>
          <w:w w:val="105"/>
          <w:sz w:val="17"/>
        </w:rPr>
        <w:t>incluídas</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despesas</w:t>
      </w:r>
      <w:r>
        <w:rPr>
          <w:spacing w:val="-6"/>
          <w:w w:val="105"/>
          <w:sz w:val="17"/>
        </w:rPr>
        <w:t> </w:t>
      </w:r>
      <w:r>
        <w:rPr>
          <w:w w:val="105"/>
          <w:sz w:val="17"/>
        </w:rPr>
        <w:t>ordinárias</w:t>
      </w:r>
      <w:r>
        <w:rPr>
          <w:spacing w:val="-6"/>
          <w:w w:val="105"/>
          <w:sz w:val="17"/>
        </w:rPr>
        <w:t> </w:t>
      </w:r>
      <w:r>
        <w:rPr>
          <w:w w:val="105"/>
          <w:sz w:val="17"/>
        </w:rPr>
        <w:t>diretas</w:t>
      </w:r>
      <w:r>
        <w:rPr>
          <w:spacing w:val="-6"/>
          <w:w w:val="105"/>
          <w:sz w:val="17"/>
        </w:rPr>
        <w:t> </w:t>
      </w:r>
      <w:r>
        <w:rPr>
          <w:w w:val="105"/>
          <w:sz w:val="17"/>
        </w:rPr>
        <w:t>e</w:t>
      </w:r>
      <w:r>
        <w:rPr>
          <w:spacing w:val="-6"/>
          <w:w w:val="105"/>
          <w:sz w:val="17"/>
        </w:rPr>
        <w:t> </w:t>
      </w:r>
      <w:r>
        <w:rPr>
          <w:w w:val="105"/>
          <w:sz w:val="17"/>
        </w:rPr>
        <w:t>indiretas</w:t>
      </w:r>
      <w:r>
        <w:rPr>
          <w:spacing w:val="-6"/>
          <w:w w:val="105"/>
          <w:sz w:val="17"/>
        </w:rPr>
        <w:t> </w:t>
      </w:r>
      <w:r>
        <w:rPr>
          <w:w w:val="105"/>
          <w:sz w:val="17"/>
        </w:rPr>
        <w:t>decorrentes</w:t>
      </w:r>
      <w:r>
        <w:rPr>
          <w:spacing w:val="-6"/>
          <w:w w:val="105"/>
          <w:sz w:val="17"/>
        </w:rPr>
        <w:t> </w:t>
      </w:r>
      <w:r>
        <w:rPr>
          <w:w w:val="105"/>
          <w:sz w:val="17"/>
        </w:rPr>
        <w:t>da</w:t>
      </w:r>
      <w:r>
        <w:rPr>
          <w:spacing w:val="-6"/>
          <w:w w:val="105"/>
          <w:sz w:val="17"/>
        </w:rPr>
        <w:t> </w:t>
      </w:r>
      <w:r>
        <w:rPr>
          <w:w w:val="105"/>
          <w:sz w:val="17"/>
        </w:rPr>
        <w:t>execução</w:t>
      </w:r>
      <w:r>
        <w:rPr>
          <w:spacing w:val="-6"/>
          <w:w w:val="105"/>
          <w:sz w:val="17"/>
        </w:rPr>
        <w:t> </w:t>
      </w:r>
      <w:r>
        <w:rPr>
          <w:w w:val="105"/>
          <w:sz w:val="17"/>
        </w:rPr>
        <w:t>do</w:t>
      </w:r>
      <w:r>
        <w:rPr>
          <w:spacing w:val="-6"/>
          <w:w w:val="105"/>
          <w:sz w:val="17"/>
        </w:rPr>
        <w:t> </w:t>
      </w:r>
      <w:r>
        <w:rPr>
          <w:w w:val="105"/>
          <w:sz w:val="17"/>
        </w:rPr>
        <w:t>objeto,</w:t>
      </w:r>
      <w:r>
        <w:rPr>
          <w:spacing w:val="-6"/>
          <w:w w:val="105"/>
          <w:sz w:val="17"/>
        </w:rPr>
        <w:t> </w:t>
      </w:r>
      <w:r>
        <w:rPr>
          <w:w w:val="105"/>
          <w:sz w:val="17"/>
        </w:rPr>
        <w:t>inclusive</w:t>
      </w:r>
      <w:r>
        <w:rPr>
          <w:spacing w:val="-6"/>
          <w:w w:val="105"/>
          <w:sz w:val="17"/>
        </w:rPr>
        <w:t> </w:t>
      </w:r>
      <w:r>
        <w:rPr>
          <w:w w:val="105"/>
          <w:sz w:val="17"/>
        </w:rPr>
        <w:t>tributos,</w:t>
      </w:r>
      <w:r>
        <w:rPr>
          <w:spacing w:val="-6"/>
          <w:w w:val="105"/>
          <w:sz w:val="17"/>
        </w:rPr>
        <w:t> </w:t>
      </w:r>
      <w:r>
        <w:rPr>
          <w:w w:val="105"/>
          <w:sz w:val="17"/>
        </w:rPr>
        <w:t>encargos</w:t>
      </w:r>
      <w:r>
        <w:rPr>
          <w:spacing w:val="-6"/>
          <w:w w:val="105"/>
          <w:sz w:val="17"/>
        </w:rPr>
        <w:t> </w:t>
      </w:r>
      <w:r>
        <w:rPr>
          <w:w w:val="105"/>
          <w:sz w:val="17"/>
        </w:rPr>
        <w:t>sociais,</w:t>
      </w:r>
      <w:r>
        <w:rPr>
          <w:spacing w:val="-6"/>
          <w:w w:val="105"/>
          <w:sz w:val="17"/>
        </w:rPr>
        <w:t> </w:t>
      </w:r>
      <w:r>
        <w:rPr>
          <w:w w:val="105"/>
          <w:sz w:val="17"/>
        </w:rPr>
        <w:t>trabalhistas,</w:t>
      </w:r>
      <w:r>
        <w:rPr>
          <w:spacing w:val="-6"/>
          <w:w w:val="105"/>
          <w:sz w:val="17"/>
        </w:rPr>
        <w:t> </w:t>
      </w:r>
      <w:r>
        <w:rPr>
          <w:w w:val="105"/>
          <w:sz w:val="17"/>
        </w:rPr>
        <w:t>previdenciários,</w:t>
      </w:r>
      <w:r>
        <w:rPr>
          <w:spacing w:val="-6"/>
          <w:w w:val="105"/>
          <w:sz w:val="17"/>
        </w:rPr>
        <w:t> </w:t>
      </w:r>
      <w:r>
        <w:rPr>
          <w:w w:val="105"/>
          <w:sz w:val="17"/>
        </w:rPr>
        <w:t>fiscais</w:t>
      </w:r>
      <w:r>
        <w:rPr>
          <w:spacing w:val="-6"/>
          <w:w w:val="105"/>
          <w:sz w:val="17"/>
        </w:rPr>
        <w:t> </w:t>
      </w:r>
      <w:r>
        <w:rPr>
          <w:w w:val="105"/>
          <w:sz w:val="17"/>
        </w:rPr>
        <w:t>e</w:t>
      </w:r>
      <w:r>
        <w:rPr>
          <w:spacing w:val="-6"/>
          <w:w w:val="105"/>
          <w:sz w:val="17"/>
        </w:rPr>
        <w:t> </w:t>
      </w:r>
      <w:r>
        <w:rPr>
          <w:w w:val="105"/>
          <w:sz w:val="17"/>
        </w:rPr>
        <w:t>comerciais incidentes, taxa de administração, frete, seguro e outros necessários ao cumprimento integral do objeto da contratação.</w:t>
      </w:r>
    </w:p>
    <w:p>
      <w:pPr>
        <w:pStyle w:val="ListParagraph"/>
        <w:numPr>
          <w:ilvl w:val="1"/>
          <w:numId w:val="54"/>
        </w:numPr>
        <w:tabs>
          <w:tab w:pos="650" w:val="left" w:leader="none"/>
        </w:tabs>
        <w:spacing w:line="240" w:lineRule="auto" w:before="89" w:after="0"/>
        <w:ind w:left="650" w:right="0" w:hanging="264"/>
        <w:jc w:val="left"/>
        <w:rPr>
          <w:sz w:val="17"/>
        </w:rPr>
      </w:pPr>
      <w:r>
        <w:rPr>
          <w:sz w:val="17"/>
        </w:rPr>
        <w:t>Os</w:t>
      </w:r>
      <w:r>
        <w:rPr>
          <w:spacing w:val="16"/>
          <w:sz w:val="17"/>
        </w:rPr>
        <w:t> </w:t>
      </w:r>
      <w:r>
        <w:rPr>
          <w:sz w:val="17"/>
        </w:rPr>
        <w:t>pagamentos</w:t>
      </w:r>
      <w:r>
        <w:rPr>
          <w:spacing w:val="17"/>
          <w:sz w:val="17"/>
        </w:rPr>
        <w:t> </w:t>
      </w:r>
      <w:r>
        <w:rPr>
          <w:sz w:val="17"/>
        </w:rPr>
        <w:t>devidos</w:t>
      </w:r>
      <w:r>
        <w:rPr>
          <w:spacing w:val="17"/>
          <w:sz w:val="17"/>
        </w:rPr>
        <w:t> </w:t>
      </w:r>
      <w:r>
        <w:rPr>
          <w:sz w:val="17"/>
        </w:rPr>
        <w:t>ao</w:t>
      </w:r>
      <w:r>
        <w:rPr>
          <w:spacing w:val="17"/>
          <w:sz w:val="17"/>
        </w:rPr>
        <w:t> </w:t>
      </w:r>
      <w:r>
        <w:rPr>
          <w:b/>
          <w:sz w:val="17"/>
        </w:rPr>
        <w:t>CONTRATADO</w:t>
      </w:r>
      <w:r>
        <w:rPr>
          <w:b/>
          <w:spacing w:val="17"/>
          <w:sz w:val="17"/>
        </w:rPr>
        <w:t> </w:t>
      </w:r>
      <w:r>
        <w:rPr>
          <w:sz w:val="17"/>
        </w:rPr>
        <w:t>dependerão</w:t>
      </w:r>
      <w:r>
        <w:rPr>
          <w:spacing w:val="17"/>
          <w:sz w:val="17"/>
        </w:rPr>
        <w:t> </w:t>
      </w:r>
      <w:r>
        <w:rPr>
          <w:sz w:val="17"/>
        </w:rPr>
        <w:t>dos</w:t>
      </w:r>
      <w:r>
        <w:rPr>
          <w:spacing w:val="17"/>
          <w:sz w:val="17"/>
        </w:rPr>
        <w:t> </w:t>
      </w:r>
      <w:r>
        <w:rPr>
          <w:sz w:val="17"/>
        </w:rPr>
        <w:t>quantitativos</w:t>
      </w:r>
      <w:r>
        <w:rPr>
          <w:spacing w:val="16"/>
          <w:sz w:val="17"/>
        </w:rPr>
        <w:t> </w:t>
      </w:r>
      <w:r>
        <w:rPr>
          <w:sz w:val="17"/>
        </w:rPr>
        <w:t>efetivamente</w:t>
      </w:r>
      <w:r>
        <w:rPr>
          <w:spacing w:val="17"/>
          <w:sz w:val="17"/>
        </w:rPr>
        <w:t> </w:t>
      </w:r>
      <w:r>
        <w:rPr>
          <w:spacing w:val="-2"/>
          <w:sz w:val="17"/>
        </w:rPr>
        <w:t>fornecidos.</w:t>
      </w:r>
    </w:p>
    <w:p>
      <w:pPr>
        <w:pStyle w:val="BodyText"/>
        <w:spacing w:before="183"/>
        <w:ind w:left="0"/>
      </w:pPr>
    </w:p>
    <w:p>
      <w:pPr>
        <w:pStyle w:val="Heading2"/>
        <w:spacing w:before="1"/>
      </w:pPr>
      <w:r>
        <w:rPr>
          <w:u w:val="single"/>
        </w:rPr>
        <w:t>CLÁUSULA SEXTA</w:t>
      </w:r>
      <w:r>
        <w:rPr>
          <w:spacing w:val="1"/>
          <w:u w:val="single"/>
        </w:rPr>
        <w:t> </w:t>
      </w:r>
      <w:r>
        <w:rPr>
          <w:u w:val="single"/>
        </w:rPr>
        <w:t>-</w:t>
      </w:r>
      <w:r>
        <w:rPr>
          <w:spacing w:val="14"/>
          <w:u w:val="single"/>
        </w:rPr>
        <w:t> </w:t>
      </w:r>
      <w:r>
        <w:rPr>
          <w:spacing w:val="-2"/>
          <w:u w:val="single"/>
        </w:rPr>
        <w:t>PAGAMENTO</w:t>
      </w:r>
    </w:p>
    <w:p>
      <w:pPr>
        <w:pStyle w:val="ListParagraph"/>
        <w:numPr>
          <w:ilvl w:val="1"/>
          <w:numId w:val="55"/>
        </w:numPr>
        <w:tabs>
          <w:tab w:pos="653" w:val="left" w:leader="none"/>
        </w:tabs>
        <w:spacing w:line="244" w:lineRule="auto" w:before="91" w:after="0"/>
        <w:ind w:left="386" w:right="369" w:firstLine="0"/>
        <w:jc w:val="both"/>
        <w:rPr>
          <w:sz w:val="17"/>
        </w:rPr>
      </w:pPr>
      <w:r>
        <w:rPr>
          <w:w w:val="105"/>
          <w:sz w:val="17"/>
        </w:rPr>
        <w:t>O</w:t>
      </w:r>
      <w:r>
        <w:rPr>
          <w:spacing w:val="-9"/>
          <w:w w:val="105"/>
          <w:sz w:val="17"/>
        </w:rPr>
        <w:t> </w:t>
      </w:r>
      <w:r>
        <w:rPr>
          <w:w w:val="105"/>
          <w:sz w:val="17"/>
        </w:rPr>
        <w:t>CONTRATANTE</w:t>
      </w:r>
      <w:r>
        <w:rPr>
          <w:spacing w:val="-9"/>
          <w:w w:val="105"/>
          <w:sz w:val="17"/>
        </w:rPr>
        <w:t> </w:t>
      </w:r>
      <w:r>
        <w:rPr>
          <w:w w:val="105"/>
          <w:sz w:val="17"/>
        </w:rPr>
        <w:t>deverá</w:t>
      </w:r>
      <w:r>
        <w:rPr>
          <w:spacing w:val="-9"/>
          <w:w w:val="105"/>
          <w:sz w:val="17"/>
        </w:rPr>
        <w:t> </w:t>
      </w:r>
      <w:r>
        <w:rPr>
          <w:w w:val="105"/>
          <w:sz w:val="17"/>
        </w:rPr>
        <w:t>pagar</w:t>
      </w:r>
      <w:r>
        <w:rPr>
          <w:spacing w:val="-9"/>
          <w:w w:val="105"/>
          <w:sz w:val="17"/>
        </w:rPr>
        <w:t> </w:t>
      </w:r>
      <w:r>
        <w:rPr>
          <w:w w:val="105"/>
          <w:sz w:val="17"/>
        </w:rPr>
        <w:t>o</w:t>
      </w:r>
      <w:r>
        <w:rPr>
          <w:spacing w:val="-9"/>
          <w:w w:val="105"/>
          <w:sz w:val="17"/>
        </w:rPr>
        <w:t> </w:t>
      </w:r>
      <w:r>
        <w:rPr>
          <w:w w:val="105"/>
          <w:sz w:val="17"/>
        </w:rPr>
        <w:t>preço</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em</w:t>
      </w:r>
      <w:r>
        <w:rPr>
          <w:spacing w:val="-9"/>
          <w:w w:val="105"/>
          <w:sz w:val="17"/>
        </w:rPr>
        <w:t> </w:t>
      </w:r>
      <w:r>
        <w:rPr>
          <w:w w:val="105"/>
          <w:sz w:val="17"/>
        </w:rPr>
        <w:t>PARCELAS</w:t>
      </w:r>
      <w:r>
        <w:rPr>
          <w:b/>
          <w:w w:val="105"/>
          <w:sz w:val="17"/>
        </w:rPr>
        <w:t>,</w:t>
      </w:r>
      <w:r>
        <w:rPr>
          <w:b/>
          <w:spacing w:val="-9"/>
          <w:w w:val="105"/>
          <w:sz w:val="17"/>
        </w:rPr>
        <w:t> </w:t>
      </w:r>
      <w:r>
        <w:rPr>
          <w:w w:val="105"/>
          <w:sz w:val="17"/>
        </w:rPr>
        <w:t>na</w:t>
      </w:r>
      <w:r>
        <w:rPr>
          <w:spacing w:val="-9"/>
          <w:w w:val="105"/>
          <w:sz w:val="17"/>
        </w:rPr>
        <w:t> </w:t>
      </w:r>
      <w:r>
        <w:rPr>
          <w:w w:val="105"/>
          <w:sz w:val="17"/>
        </w:rPr>
        <w:t>conta</w:t>
      </w:r>
      <w:r>
        <w:rPr>
          <w:spacing w:val="-9"/>
          <w:w w:val="105"/>
          <w:sz w:val="17"/>
        </w:rPr>
        <w:t> </w:t>
      </w:r>
      <w:r>
        <w:rPr>
          <w:w w:val="105"/>
          <w:sz w:val="17"/>
        </w:rPr>
        <w:t>corrente</w:t>
      </w:r>
      <w:r>
        <w:rPr>
          <w:spacing w:val="-9"/>
          <w:w w:val="105"/>
          <w:sz w:val="17"/>
        </w:rPr>
        <w:t> </w:t>
      </w:r>
      <w:r>
        <w:rPr>
          <w:w w:val="105"/>
          <w:sz w:val="17"/>
        </w:rPr>
        <w:t>de</w:t>
      </w:r>
      <w:r>
        <w:rPr>
          <w:spacing w:val="-9"/>
          <w:w w:val="105"/>
          <w:sz w:val="17"/>
        </w:rPr>
        <w:t> </w:t>
      </w:r>
      <w:r>
        <w:rPr>
          <w:w w:val="105"/>
          <w:sz w:val="17"/>
        </w:rPr>
        <w:t>titularidade</w:t>
      </w:r>
      <w:r>
        <w:rPr>
          <w:spacing w:val="-9"/>
          <w:w w:val="105"/>
          <w:sz w:val="17"/>
        </w:rPr>
        <w:t> </w:t>
      </w:r>
      <w:r>
        <w:rPr>
          <w:w w:val="105"/>
          <w:sz w:val="17"/>
        </w:rPr>
        <w:t>do</w:t>
      </w:r>
      <w:r>
        <w:rPr>
          <w:spacing w:val="-9"/>
          <w:w w:val="105"/>
          <w:sz w:val="17"/>
        </w:rPr>
        <w:t> </w:t>
      </w:r>
      <w:r>
        <w:rPr>
          <w:b/>
          <w:w w:val="105"/>
          <w:sz w:val="17"/>
        </w:rPr>
        <w:t>CONTRATADO</w:t>
      </w:r>
      <w:r>
        <w:rPr>
          <w:w w:val="105"/>
          <w:sz w:val="17"/>
        </w:rPr>
        <w:t>,</w:t>
      </w:r>
      <w:r>
        <w:rPr>
          <w:spacing w:val="-9"/>
          <w:w w:val="105"/>
          <w:sz w:val="17"/>
        </w:rPr>
        <w:t> </w:t>
      </w:r>
      <w:r>
        <w:rPr>
          <w:w w:val="105"/>
          <w:sz w:val="17"/>
        </w:rPr>
        <w:t>junto</w:t>
      </w:r>
      <w:r>
        <w:rPr>
          <w:spacing w:val="-9"/>
          <w:w w:val="105"/>
          <w:sz w:val="17"/>
        </w:rPr>
        <w:t> </w:t>
      </w:r>
      <w:r>
        <w:rPr>
          <w:w w:val="105"/>
          <w:sz w:val="17"/>
        </w:rPr>
        <w:t>à</w:t>
      </w:r>
      <w:r>
        <w:rPr>
          <w:spacing w:val="-9"/>
          <w:w w:val="105"/>
          <w:sz w:val="17"/>
        </w:rPr>
        <w:t> </w:t>
      </w:r>
      <w:r>
        <w:rPr>
          <w:w w:val="105"/>
          <w:sz w:val="17"/>
        </w:rPr>
        <w:t>instituição</w:t>
      </w:r>
      <w:r>
        <w:rPr>
          <w:spacing w:val="-9"/>
          <w:w w:val="105"/>
          <w:sz w:val="17"/>
        </w:rPr>
        <w:t> </w:t>
      </w:r>
      <w:r>
        <w:rPr>
          <w:w w:val="105"/>
          <w:sz w:val="17"/>
        </w:rPr>
        <w:t>financeira</w:t>
      </w:r>
      <w:r>
        <w:rPr>
          <w:spacing w:val="-9"/>
          <w:w w:val="105"/>
          <w:sz w:val="17"/>
        </w:rPr>
        <w:t> </w:t>
      </w:r>
      <w:r>
        <w:rPr>
          <w:w w:val="105"/>
          <w:sz w:val="17"/>
        </w:rPr>
        <w:t>contratada</w:t>
      </w:r>
      <w:r>
        <w:rPr>
          <w:spacing w:val="-9"/>
          <w:w w:val="105"/>
          <w:sz w:val="17"/>
        </w:rPr>
        <w:t> </w:t>
      </w:r>
      <w:r>
        <w:rPr>
          <w:w w:val="105"/>
          <w:sz w:val="17"/>
        </w:rPr>
        <w:t>pelo</w:t>
      </w:r>
      <w:r>
        <w:rPr>
          <w:spacing w:val="-9"/>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9"/>
          <w:w w:val="105"/>
          <w:sz w:val="17"/>
        </w:rPr>
        <w:t> </w:t>
      </w:r>
      <w:r>
        <w:rPr>
          <w:w w:val="105"/>
          <w:sz w:val="17"/>
        </w:rPr>
        <w:t>de Janeiro, observando-se o disposto no item 5.3. deste Contrato.</w:t>
      </w:r>
    </w:p>
    <w:p>
      <w:pPr>
        <w:pStyle w:val="ListParagraph"/>
        <w:numPr>
          <w:ilvl w:val="1"/>
          <w:numId w:val="55"/>
        </w:numPr>
        <w:tabs>
          <w:tab w:pos="652" w:val="left" w:leader="none"/>
        </w:tabs>
        <w:spacing w:line="261" w:lineRule="auto" w:before="98" w:after="0"/>
        <w:ind w:left="386" w:right="369" w:firstLine="0"/>
        <w:jc w:val="both"/>
        <w:rPr>
          <w:sz w:val="17"/>
        </w:rPr>
      </w:pPr>
      <w:r>
        <w:rPr>
          <w:w w:val="105"/>
          <w:sz w:val="17"/>
        </w:rPr>
        <w:t>No</w:t>
      </w:r>
      <w:r>
        <w:rPr>
          <w:spacing w:val="-7"/>
          <w:w w:val="105"/>
          <w:sz w:val="17"/>
        </w:rPr>
        <w:t> </w:t>
      </w:r>
      <w:r>
        <w:rPr>
          <w:w w:val="105"/>
          <w:sz w:val="17"/>
        </w:rPr>
        <w:t>caso</w:t>
      </w:r>
      <w:r>
        <w:rPr>
          <w:spacing w:val="-7"/>
          <w:w w:val="105"/>
          <w:sz w:val="17"/>
        </w:rPr>
        <w:t> </w:t>
      </w:r>
      <w:r>
        <w:rPr>
          <w:w w:val="105"/>
          <w:sz w:val="17"/>
        </w:rPr>
        <w:t>de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estar</w:t>
      </w:r>
      <w:r>
        <w:rPr>
          <w:spacing w:val="-7"/>
          <w:w w:val="105"/>
          <w:sz w:val="17"/>
        </w:rPr>
        <w:t> </w:t>
      </w:r>
      <w:r>
        <w:rPr>
          <w:w w:val="105"/>
          <w:sz w:val="17"/>
        </w:rPr>
        <w:t>estabelecido</w:t>
      </w:r>
      <w:r>
        <w:rPr>
          <w:spacing w:val="-7"/>
          <w:w w:val="105"/>
          <w:sz w:val="17"/>
        </w:rPr>
        <w:t> </w:t>
      </w:r>
      <w:r>
        <w:rPr>
          <w:w w:val="105"/>
          <w:sz w:val="17"/>
        </w:rPr>
        <w:t>em</w:t>
      </w:r>
      <w:r>
        <w:rPr>
          <w:spacing w:val="-7"/>
          <w:w w:val="105"/>
          <w:sz w:val="17"/>
        </w:rPr>
        <w:t> </w:t>
      </w:r>
      <w:r>
        <w:rPr>
          <w:w w:val="105"/>
          <w:sz w:val="17"/>
        </w:rPr>
        <w:t>localidade</w:t>
      </w:r>
      <w:r>
        <w:rPr>
          <w:spacing w:val="-7"/>
          <w:w w:val="105"/>
          <w:sz w:val="17"/>
        </w:rPr>
        <w:t> </w:t>
      </w:r>
      <w:r>
        <w:rPr>
          <w:w w:val="105"/>
          <w:sz w:val="17"/>
        </w:rPr>
        <w:t>que</w:t>
      </w:r>
      <w:r>
        <w:rPr>
          <w:spacing w:val="-7"/>
          <w:w w:val="105"/>
          <w:sz w:val="17"/>
        </w:rPr>
        <w:t> </w:t>
      </w:r>
      <w:r>
        <w:rPr>
          <w:w w:val="105"/>
          <w:sz w:val="17"/>
        </w:rPr>
        <w:t>não</w:t>
      </w:r>
      <w:r>
        <w:rPr>
          <w:spacing w:val="-7"/>
          <w:w w:val="105"/>
          <w:sz w:val="17"/>
        </w:rPr>
        <w:t> </w:t>
      </w:r>
      <w:r>
        <w:rPr>
          <w:w w:val="105"/>
          <w:sz w:val="17"/>
        </w:rPr>
        <w:t>possua</w:t>
      </w:r>
      <w:r>
        <w:rPr>
          <w:spacing w:val="-7"/>
          <w:w w:val="105"/>
          <w:sz w:val="17"/>
        </w:rPr>
        <w:t> </w:t>
      </w:r>
      <w:r>
        <w:rPr>
          <w:w w:val="105"/>
          <w:sz w:val="17"/>
        </w:rPr>
        <w:t>agência</w:t>
      </w:r>
      <w:r>
        <w:rPr>
          <w:spacing w:val="-7"/>
          <w:w w:val="105"/>
          <w:sz w:val="17"/>
        </w:rPr>
        <w:t> </w:t>
      </w:r>
      <w:r>
        <w:rPr>
          <w:w w:val="105"/>
          <w:sz w:val="17"/>
        </w:rPr>
        <w:t>da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contratada</w:t>
      </w:r>
      <w:r>
        <w:rPr>
          <w:spacing w:val="-7"/>
          <w:w w:val="105"/>
          <w:sz w:val="17"/>
        </w:rPr>
        <w:t> </w:t>
      </w:r>
      <w:r>
        <w:rPr>
          <w:w w:val="105"/>
          <w:sz w:val="17"/>
        </w:rPr>
        <w:t>pelo</w:t>
      </w:r>
      <w:r>
        <w:rPr>
          <w:spacing w:val="-7"/>
          <w:w w:val="105"/>
          <w:sz w:val="17"/>
        </w:rPr>
        <w:t> </w:t>
      </w:r>
      <w:r>
        <w:rPr>
          <w:w w:val="105"/>
          <w:sz w:val="17"/>
        </w:rPr>
        <w:t>Estado</w:t>
      </w:r>
      <w:r>
        <w:rPr>
          <w:spacing w:val="-7"/>
          <w:w w:val="105"/>
          <w:sz w:val="17"/>
        </w:rPr>
        <w:t> </w:t>
      </w:r>
      <w:r>
        <w:rPr>
          <w:w w:val="105"/>
          <w:sz w:val="17"/>
        </w:rPr>
        <w:t>do</w:t>
      </w:r>
      <w:r>
        <w:rPr>
          <w:spacing w:val="-7"/>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w:t>
      </w:r>
      <w:r>
        <w:rPr>
          <w:spacing w:val="-7"/>
          <w:w w:val="105"/>
          <w:sz w:val="17"/>
        </w:rPr>
        <w:t> </w:t>
      </w:r>
      <w:r>
        <w:rPr>
          <w:w w:val="105"/>
          <w:sz w:val="17"/>
        </w:rPr>
        <w:t>ou,</w:t>
      </w:r>
      <w:r>
        <w:rPr>
          <w:spacing w:val="-7"/>
          <w:w w:val="105"/>
          <w:sz w:val="17"/>
        </w:rPr>
        <w:t> </w:t>
      </w:r>
      <w:r>
        <w:rPr>
          <w:w w:val="105"/>
          <w:sz w:val="17"/>
        </w:rPr>
        <w:t>caso</w:t>
      </w:r>
      <w:r>
        <w:rPr>
          <w:spacing w:val="-7"/>
          <w:w w:val="105"/>
          <w:sz w:val="17"/>
        </w:rPr>
        <w:t> </w:t>
      </w:r>
      <w:r>
        <w:rPr>
          <w:w w:val="105"/>
          <w:sz w:val="17"/>
        </w:rPr>
        <w:t>verificada</w:t>
      </w:r>
      <w:r>
        <w:rPr>
          <w:spacing w:val="-7"/>
          <w:w w:val="105"/>
          <w:sz w:val="17"/>
        </w:rPr>
        <w:t> </w:t>
      </w:r>
      <w:r>
        <w:rPr>
          <w:w w:val="105"/>
          <w:sz w:val="17"/>
        </w:rPr>
        <w:t>pelo</w:t>
      </w:r>
      <w:r>
        <w:rPr>
          <w:spacing w:val="-6"/>
          <w:w w:val="105"/>
          <w:sz w:val="17"/>
        </w:rPr>
        <w:t> </w:t>
      </w:r>
      <w:r>
        <w:rPr>
          <w:b/>
          <w:w w:val="105"/>
          <w:sz w:val="17"/>
        </w:rPr>
        <w:t>CONTRATANTE </w:t>
      </w:r>
      <w:r>
        <w:rPr>
          <w:w w:val="105"/>
          <w:sz w:val="17"/>
        </w:rPr>
        <w:t>a</w:t>
      </w:r>
      <w:r>
        <w:rPr>
          <w:spacing w:val="-1"/>
          <w:w w:val="105"/>
          <w:sz w:val="17"/>
        </w:rPr>
        <w:t> </w:t>
      </w:r>
      <w:r>
        <w:rPr>
          <w:w w:val="105"/>
          <w:sz w:val="17"/>
        </w:rPr>
        <w:t>impossibilidade</w:t>
      </w:r>
      <w:r>
        <w:rPr>
          <w:spacing w:val="-1"/>
          <w:w w:val="105"/>
          <w:sz w:val="17"/>
        </w:rPr>
        <w:t> </w:t>
      </w:r>
      <w:r>
        <w:rPr>
          <w:w w:val="105"/>
          <w:sz w:val="17"/>
        </w:rPr>
        <w:t>de</w:t>
      </w:r>
      <w:r>
        <w:rPr>
          <w:spacing w:val="-1"/>
          <w:w w:val="105"/>
          <w:sz w:val="17"/>
        </w:rPr>
        <w:t> </w:t>
      </w:r>
      <w:r>
        <w:rPr>
          <w:w w:val="105"/>
          <w:sz w:val="17"/>
        </w:rPr>
        <w:t>o</w:t>
      </w:r>
      <w:r>
        <w:rPr>
          <w:spacing w:val="-1"/>
          <w:w w:val="105"/>
          <w:sz w:val="17"/>
        </w:rPr>
        <w:t> </w:t>
      </w:r>
      <w:r>
        <w:rPr>
          <w:b/>
          <w:w w:val="105"/>
          <w:sz w:val="17"/>
        </w:rPr>
        <w:t>CONTRATADO</w:t>
      </w:r>
      <w:r>
        <w:rPr>
          <w:w w:val="105"/>
          <w:sz w:val="17"/>
        </w:rPr>
        <w:t>,</w:t>
      </w:r>
      <w:r>
        <w:rPr>
          <w:spacing w:val="-1"/>
          <w:w w:val="105"/>
          <w:sz w:val="17"/>
        </w:rPr>
        <w:t> </w:t>
      </w:r>
      <w:r>
        <w:rPr>
          <w:w w:val="105"/>
          <w:sz w:val="17"/>
        </w:rPr>
        <w:t>em</w:t>
      </w:r>
      <w:r>
        <w:rPr>
          <w:spacing w:val="-1"/>
          <w:w w:val="105"/>
          <w:sz w:val="17"/>
        </w:rPr>
        <w:t> </w:t>
      </w:r>
      <w:r>
        <w:rPr>
          <w:w w:val="105"/>
          <w:sz w:val="17"/>
        </w:rPr>
        <w:t>razão</w:t>
      </w:r>
      <w:r>
        <w:rPr>
          <w:spacing w:val="-1"/>
          <w:w w:val="105"/>
          <w:sz w:val="17"/>
        </w:rPr>
        <w:t> </w:t>
      </w:r>
      <w:r>
        <w:rPr>
          <w:w w:val="105"/>
          <w:sz w:val="17"/>
        </w:rPr>
        <w:t>de</w:t>
      </w:r>
      <w:r>
        <w:rPr>
          <w:spacing w:val="-1"/>
          <w:w w:val="105"/>
          <w:sz w:val="17"/>
        </w:rPr>
        <w:t> </w:t>
      </w:r>
      <w:r>
        <w:rPr>
          <w:w w:val="105"/>
          <w:sz w:val="17"/>
        </w:rPr>
        <w:t>recusa</w:t>
      </w:r>
      <w:r>
        <w:rPr>
          <w:spacing w:val="-1"/>
          <w:w w:val="105"/>
          <w:sz w:val="17"/>
        </w:rPr>
        <w:t> </w:t>
      </w:r>
      <w:r>
        <w:rPr>
          <w:w w:val="105"/>
          <w:sz w:val="17"/>
        </w:rPr>
        <w:t>expressa</w:t>
      </w:r>
      <w:r>
        <w:rPr>
          <w:spacing w:val="-1"/>
          <w:w w:val="105"/>
          <w:sz w:val="17"/>
        </w:rPr>
        <w:t> </w:t>
      </w:r>
      <w:r>
        <w:rPr>
          <w:w w:val="105"/>
          <w:sz w:val="17"/>
        </w:rPr>
        <w:t>da</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abrir</w:t>
      </w:r>
      <w:r>
        <w:rPr>
          <w:spacing w:val="-1"/>
          <w:w w:val="105"/>
          <w:sz w:val="17"/>
        </w:rPr>
        <w:t> </w:t>
      </w:r>
      <w:r>
        <w:rPr>
          <w:w w:val="105"/>
          <w:sz w:val="17"/>
        </w:rPr>
        <w:t>ou</w:t>
      </w:r>
      <w:r>
        <w:rPr>
          <w:spacing w:val="-1"/>
          <w:w w:val="105"/>
          <w:sz w:val="17"/>
        </w:rPr>
        <w:t> </w:t>
      </w:r>
      <w:r>
        <w:rPr>
          <w:w w:val="105"/>
          <w:sz w:val="17"/>
        </w:rPr>
        <w:t>manter</w:t>
      </w:r>
      <w:r>
        <w:rPr>
          <w:spacing w:val="-1"/>
          <w:w w:val="105"/>
          <w:sz w:val="17"/>
        </w:rPr>
        <w:t> </w:t>
      </w:r>
      <w:r>
        <w:rPr>
          <w:w w:val="105"/>
          <w:sz w:val="17"/>
        </w:rPr>
        <w:t>conta</w:t>
      </w:r>
      <w:r>
        <w:rPr>
          <w:spacing w:val="-1"/>
          <w:w w:val="105"/>
          <w:sz w:val="17"/>
        </w:rPr>
        <w:t> </w:t>
      </w:r>
      <w:r>
        <w:rPr>
          <w:w w:val="105"/>
          <w:sz w:val="17"/>
        </w:rPr>
        <w:t>corrente</w:t>
      </w:r>
      <w:r>
        <w:rPr>
          <w:spacing w:val="-1"/>
          <w:w w:val="105"/>
          <w:sz w:val="17"/>
        </w:rPr>
        <w:t> </w:t>
      </w:r>
      <w:r>
        <w:rPr>
          <w:w w:val="105"/>
          <w:sz w:val="17"/>
        </w:rPr>
        <w:t>naquela</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56"/>
        </w:numPr>
        <w:tabs>
          <w:tab w:pos="704" w:val="left" w:leader="none"/>
        </w:tabs>
        <w:spacing w:line="256" w:lineRule="auto" w:before="86" w:after="0"/>
        <w:ind w:left="386" w:right="369" w:firstLine="0"/>
        <w:jc w:val="left"/>
        <w:rPr>
          <w:sz w:val="17"/>
        </w:rPr>
      </w:pPr>
      <w:r>
        <w:rPr>
          <w:w w:val="105"/>
          <w:sz w:val="17"/>
        </w:rPr>
        <w:t>A</w:t>
      </w:r>
      <w:r>
        <w:rPr>
          <w:spacing w:val="-6"/>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w:t>
      </w:r>
      <w:r>
        <w:rPr>
          <w:spacing w:val="-1"/>
          <w:w w:val="105"/>
          <w:sz w:val="17"/>
        </w:rPr>
        <w:t> </w:t>
      </w:r>
      <w:r>
        <w:rPr>
          <w:w w:val="105"/>
          <w:sz w:val="17"/>
        </w:rPr>
        <w:t>neste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bem</w:t>
      </w:r>
      <w:r>
        <w:rPr>
          <w:spacing w:val="-1"/>
          <w:w w:val="105"/>
          <w:sz w:val="17"/>
        </w:rPr>
        <w:t> </w:t>
      </w:r>
      <w:r>
        <w:rPr>
          <w:w w:val="105"/>
          <w:sz w:val="17"/>
        </w:rPr>
        <w:t>ainda</w:t>
      </w:r>
      <w:r>
        <w:rPr>
          <w:spacing w:val="-1"/>
          <w:w w:val="105"/>
          <w:sz w:val="17"/>
        </w:rPr>
        <w:t> </w:t>
      </w:r>
      <w:r>
        <w:rPr>
          <w:w w:val="105"/>
          <w:sz w:val="17"/>
        </w:rPr>
        <w:t>no</w:t>
      </w:r>
      <w:r>
        <w:rPr>
          <w:spacing w:val="-1"/>
          <w:w w:val="105"/>
          <w:sz w:val="17"/>
        </w:rPr>
        <w:t> </w:t>
      </w:r>
      <w:r>
        <w:rPr>
          <w:w w:val="105"/>
          <w:sz w:val="17"/>
        </w:rPr>
        <w:t>artigo</w:t>
      </w:r>
      <w:r>
        <w:rPr>
          <w:spacing w:val="-1"/>
          <w:w w:val="105"/>
          <w:sz w:val="17"/>
        </w:rPr>
        <w:t> </w:t>
      </w:r>
      <w:r>
        <w:rPr>
          <w:w w:val="105"/>
          <w:sz w:val="17"/>
        </w:rPr>
        <w:t>140,</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b,</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20</w:t>
      </w:r>
      <w:r>
        <w:rPr>
          <w:spacing w:val="-1"/>
          <w:w w:val="105"/>
          <w:sz w:val="17"/>
        </w:rPr>
        <w:t> </w:t>
      </w:r>
      <w:r>
        <w:rPr>
          <w:w w:val="105"/>
          <w:sz w:val="17"/>
        </w:rPr>
        <w:t>e</w:t>
      </w:r>
      <w:r>
        <w:rPr>
          <w:spacing w:val="-1"/>
          <w:w w:val="105"/>
          <w:sz w:val="17"/>
        </w:rPr>
        <w:t> </w:t>
      </w:r>
      <w:r>
        <w:rPr>
          <w:w w:val="105"/>
          <w:sz w:val="17"/>
        </w:rPr>
        <w:t>22,</w:t>
      </w:r>
      <w:r>
        <w:rPr>
          <w:spacing w:val="-1"/>
          <w:w w:val="105"/>
          <w:sz w:val="17"/>
        </w:rPr>
        <w:t> </w:t>
      </w:r>
      <w:r>
        <w:rPr>
          <w:w w:val="105"/>
          <w:sz w:val="17"/>
        </w:rPr>
        <w:t>XXIII,</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48.817/2023.</w:t>
      </w:r>
    </w:p>
    <w:p>
      <w:pPr>
        <w:pStyle w:val="ListParagraph"/>
        <w:numPr>
          <w:ilvl w:val="2"/>
          <w:numId w:val="56"/>
        </w:numPr>
        <w:tabs>
          <w:tab w:pos="782" w:val="left" w:leader="none"/>
        </w:tabs>
        <w:spacing w:line="240" w:lineRule="auto" w:before="78" w:after="0"/>
        <w:ind w:left="782" w:right="0" w:hanging="396"/>
        <w:jc w:val="left"/>
        <w:rPr>
          <w:sz w:val="17"/>
        </w:rPr>
      </w:pPr>
      <w:r>
        <w:rPr>
          <w:spacing w:val="-2"/>
          <w:w w:val="105"/>
          <w:sz w:val="17"/>
        </w:rPr>
        <w:t>Quando houver glosa parcial do objeto, o </w:t>
      </w:r>
      <w:r>
        <w:rPr>
          <w:b/>
          <w:spacing w:val="-2"/>
          <w:w w:val="105"/>
          <w:sz w:val="17"/>
        </w:rPr>
        <w:t>CONTRATANTE </w:t>
      </w:r>
      <w:r>
        <w:rPr>
          <w:spacing w:val="-2"/>
          <w:w w:val="105"/>
          <w:sz w:val="17"/>
        </w:rPr>
        <w:t>deverá comunicar ao </w:t>
      </w:r>
      <w:r>
        <w:rPr>
          <w:b/>
          <w:spacing w:val="-2"/>
          <w:w w:val="105"/>
          <w:sz w:val="17"/>
        </w:rPr>
        <w:t>CONTRATADO </w:t>
      </w:r>
      <w:r>
        <w:rPr>
          <w:spacing w:val="-2"/>
          <w:w w:val="105"/>
          <w:sz w:val="17"/>
        </w:rPr>
        <w:t>para que emita Nota Fiscal ou Fatura com o valor exato dimensionado.</w:t>
      </w:r>
    </w:p>
    <w:p>
      <w:pPr>
        <w:pStyle w:val="ListParagraph"/>
        <w:numPr>
          <w:ilvl w:val="1"/>
          <w:numId w:val="57"/>
        </w:numPr>
        <w:tabs>
          <w:tab w:pos="658" w:val="left" w:leader="none"/>
        </w:tabs>
        <w:spacing w:line="240" w:lineRule="auto" w:before="92" w:after="0"/>
        <w:ind w:left="658" w:right="0" w:hanging="272"/>
        <w:jc w:val="left"/>
        <w:rPr>
          <w:b/>
          <w:sz w:val="17"/>
        </w:rPr>
      </w:pPr>
      <w:r>
        <w:rPr>
          <w:w w:val="105"/>
          <w:sz w:val="17"/>
        </w:rPr>
        <w:t>O</w:t>
      </w:r>
      <w:r>
        <w:rPr>
          <w:spacing w:val="-7"/>
          <w:w w:val="105"/>
          <w:sz w:val="17"/>
        </w:rPr>
        <w:t> </w:t>
      </w:r>
      <w:r>
        <w:rPr>
          <w:b/>
          <w:w w:val="105"/>
          <w:sz w:val="17"/>
        </w:rPr>
        <w:t>CONTRATADO</w:t>
      </w:r>
      <w:r>
        <w:rPr>
          <w:b/>
          <w:spacing w:val="-5"/>
          <w:w w:val="105"/>
          <w:sz w:val="17"/>
        </w:rPr>
        <w:t> </w:t>
      </w:r>
      <w:r>
        <w:rPr>
          <w:w w:val="105"/>
          <w:sz w:val="17"/>
        </w:rPr>
        <w:t>deverá</w:t>
      </w:r>
      <w:r>
        <w:rPr>
          <w:spacing w:val="-5"/>
          <w:w w:val="105"/>
          <w:sz w:val="17"/>
        </w:rPr>
        <w:t> </w:t>
      </w:r>
      <w:r>
        <w:rPr>
          <w:w w:val="105"/>
          <w:sz w:val="17"/>
        </w:rPr>
        <w:t>encaminhar</w:t>
      </w:r>
      <w:r>
        <w:rPr>
          <w:spacing w:val="-5"/>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para</w:t>
      </w:r>
      <w:r>
        <w:rPr>
          <w:spacing w:val="-5"/>
          <w:w w:val="105"/>
          <w:sz w:val="17"/>
        </w:rPr>
        <w:t> </w:t>
      </w:r>
      <w:r>
        <w:rPr>
          <w:w w:val="105"/>
          <w:sz w:val="17"/>
        </w:rPr>
        <w:t>pagamento</w:t>
      </w:r>
      <w:r>
        <w:rPr>
          <w:spacing w:val="-5"/>
          <w:w w:val="105"/>
          <w:sz w:val="17"/>
        </w:rPr>
        <w:t> </w:t>
      </w:r>
      <w:r>
        <w:rPr>
          <w:w w:val="105"/>
          <w:sz w:val="17"/>
        </w:rPr>
        <w:t>para</w:t>
      </w:r>
      <w:r>
        <w:rPr>
          <w:spacing w:val="-5"/>
          <w:w w:val="105"/>
          <w:sz w:val="17"/>
        </w:rPr>
        <w:t> </w:t>
      </w:r>
      <w:r>
        <w:rPr>
          <w:b/>
          <w:w w:val="105"/>
          <w:sz w:val="17"/>
        </w:rPr>
        <w:t>Policlínica</w:t>
      </w:r>
      <w:r>
        <w:rPr>
          <w:b/>
          <w:spacing w:val="-5"/>
          <w:w w:val="105"/>
          <w:sz w:val="17"/>
        </w:rPr>
        <w:t> </w:t>
      </w:r>
      <w:r>
        <w:rPr>
          <w:b/>
          <w:w w:val="105"/>
          <w:sz w:val="17"/>
        </w:rPr>
        <w:t>Piquet</w:t>
      </w:r>
      <w:r>
        <w:rPr>
          <w:b/>
          <w:spacing w:val="-5"/>
          <w:w w:val="105"/>
          <w:sz w:val="17"/>
        </w:rPr>
        <w:t> </w:t>
      </w:r>
      <w:r>
        <w:rPr>
          <w:b/>
          <w:w w:val="105"/>
          <w:sz w:val="17"/>
        </w:rPr>
        <w:t>Carneiro,</w:t>
      </w:r>
      <w:r>
        <w:rPr>
          <w:b/>
          <w:spacing w:val="-11"/>
          <w:w w:val="105"/>
          <w:sz w:val="17"/>
        </w:rPr>
        <w:t> </w:t>
      </w:r>
      <w:r>
        <w:rPr>
          <w:b/>
          <w:w w:val="105"/>
          <w:sz w:val="17"/>
        </w:rPr>
        <w:t>Av.</w:t>
      </w:r>
      <w:r>
        <w:rPr>
          <w:b/>
          <w:spacing w:val="-5"/>
          <w:w w:val="105"/>
          <w:sz w:val="17"/>
        </w:rPr>
        <w:t> </w:t>
      </w:r>
      <w:r>
        <w:rPr>
          <w:b/>
          <w:w w:val="105"/>
          <w:sz w:val="17"/>
        </w:rPr>
        <w:t>Mal.</w:t>
      </w:r>
      <w:r>
        <w:rPr>
          <w:b/>
          <w:spacing w:val="-5"/>
          <w:w w:val="105"/>
          <w:sz w:val="17"/>
        </w:rPr>
        <w:t> </w:t>
      </w:r>
      <w:r>
        <w:rPr>
          <w:b/>
          <w:w w:val="105"/>
          <w:sz w:val="17"/>
        </w:rPr>
        <w:t>Rondon,</w:t>
      </w:r>
      <w:r>
        <w:rPr>
          <w:b/>
          <w:spacing w:val="-5"/>
          <w:w w:val="105"/>
          <w:sz w:val="17"/>
        </w:rPr>
        <w:t> </w:t>
      </w:r>
      <w:r>
        <w:rPr>
          <w:b/>
          <w:w w:val="105"/>
          <w:sz w:val="17"/>
        </w:rPr>
        <w:t>381,</w:t>
      </w:r>
      <w:r>
        <w:rPr>
          <w:b/>
          <w:spacing w:val="-5"/>
          <w:w w:val="105"/>
          <w:sz w:val="17"/>
        </w:rPr>
        <w:t> </w:t>
      </w:r>
      <w:r>
        <w:rPr>
          <w:b/>
          <w:w w:val="105"/>
          <w:sz w:val="17"/>
        </w:rPr>
        <w:t>São</w:t>
      </w:r>
      <w:r>
        <w:rPr>
          <w:b/>
          <w:spacing w:val="-5"/>
          <w:w w:val="105"/>
          <w:sz w:val="17"/>
        </w:rPr>
        <w:t> </w:t>
      </w:r>
      <w:r>
        <w:rPr>
          <w:b/>
          <w:w w:val="105"/>
          <w:sz w:val="17"/>
        </w:rPr>
        <w:t>Francisco</w:t>
      </w:r>
      <w:r>
        <w:rPr>
          <w:b/>
          <w:spacing w:val="-5"/>
          <w:w w:val="105"/>
          <w:sz w:val="17"/>
        </w:rPr>
        <w:t> </w:t>
      </w:r>
      <w:r>
        <w:rPr>
          <w:b/>
          <w:w w:val="105"/>
          <w:sz w:val="17"/>
        </w:rPr>
        <w:t>Xavier,</w:t>
      </w:r>
      <w:r>
        <w:rPr>
          <w:b/>
          <w:spacing w:val="-5"/>
          <w:w w:val="105"/>
          <w:sz w:val="17"/>
        </w:rPr>
        <w:t> </w:t>
      </w:r>
      <w:r>
        <w:rPr>
          <w:b/>
          <w:w w:val="105"/>
          <w:sz w:val="17"/>
        </w:rPr>
        <w:t>Rio</w:t>
      </w:r>
      <w:r>
        <w:rPr>
          <w:b/>
          <w:spacing w:val="-5"/>
          <w:w w:val="105"/>
          <w:sz w:val="17"/>
        </w:rPr>
        <w:t> </w:t>
      </w:r>
      <w:r>
        <w:rPr>
          <w:b/>
          <w:w w:val="105"/>
          <w:sz w:val="17"/>
        </w:rPr>
        <w:t>de</w:t>
      </w:r>
      <w:r>
        <w:rPr>
          <w:b/>
          <w:spacing w:val="-5"/>
          <w:w w:val="105"/>
          <w:sz w:val="17"/>
        </w:rPr>
        <w:t> </w:t>
      </w:r>
      <w:r>
        <w:rPr>
          <w:b/>
          <w:w w:val="105"/>
          <w:sz w:val="17"/>
        </w:rPr>
        <w:t>Janeiro</w:t>
      </w:r>
      <w:r>
        <w:rPr>
          <w:b/>
          <w:spacing w:val="-5"/>
          <w:w w:val="105"/>
          <w:sz w:val="17"/>
        </w:rPr>
        <w:t> </w:t>
      </w:r>
      <w:r>
        <w:rPr>
          <w:b/>
          <w:w w:val="105"/>
          <w:sz w:val="17"/>
        </w:rPr>
        <w:t>-</w:t>
      </w:r>
      <w:r>
        <w:rPr>
          <w:b/>
          <w:spacing w:val="-5"/>
          <w:w w:val="105"/>
          <w:sz w:val="17"/>
        </w:rPr>
        <w:t> </w:t>
      </w:r>
      <w:r>
        <w:rPr>
          <w:b/>
          <w:w w:val="105"/>
          <w:sz w:val="17"/>
        </w:rPr>
        <w:t>RJ,</w:t>
      </w:r>
      <w:r>
        <w:rPr>
          <w:b/>
          <w:spacing w:val="-5"/>
          <w:w w:val="105"/>
          <w:sz w:val="17"/>
        </w:rPr>
        <w:t> </w:t>
      </w:r>
      <w:r>
        <w:rPr>
          <w:b/>
          <w:w w:val="105"/>
          <w:sz w:val="17"/>
        </w:rPr>
        <w:t>20950-</w:t>
      </w:r>
      <w:r>
        <w:rPr>
          <w:b/>
          <w:spacing w:val="-5"/>
          <w:w w:val="105"/>
          <w:sz w:val="17"/>
        </w:rPr>
        <w:t>003</w:t>
      </w:r>
    </w:p>
    <w:p>
      <w:pPr>
        <w:pStyle w:val="BodyText"/>
        <w:spacing w:before="3"/>
        <w:rPr>
          <w:b/>
        </w:rPr>
      </w:pPr>
      <w:r>
        <w:rPr>
          <w:w w:val="105"/>
        </w:rPr>
        <w:t>ou</w:t>
      </w:r>
      <w:r>
        <w:rPr>
          <w:spacing w:val="-9"/>
          <w:w w:val="105"/>
        </w:rPr>
        <w:t> </w:t>
      </w:r>
      <w:r>
        <w:rPr>
          <w:w w:val="105"/>
        </w:rPr>
        <w:t>para</w:t>
      </w:r>
      <w:r>
        <w:rPr>
          <w:spacing w:val="-9"/>
          <w:w w:val="105"/>
        </w:rPr>
        <w:t> </w:t>
      </w:r>
      <w:r>
        <w:rPr>
          <w:w w:val="105"/>
        </w:rPr>
        <w:t>o</w:t>
      </w:r>
      <w:r>
        <w:rPr>
          <w:spacing w:val="-9"/>
          <w:w w:val="105"/>
        </w:rPr>
        <w:t> </w:t>
      </w:r>
      <w:r>
        <w:rPr>
          <w:w w:val="105"/>
        </w:rPr>
        <w:t>endereço</w:t>
      </w:r>
      <w:r>
        <w:rPr>
          <w:spacing w:val="-8"/>
          <w:w w:val="105"/>
        </w:rPr>
        <w:t> </w:t>
      </w:r>
      <w:r>
        <w:rPr>
          <w:w w:val="105"/>
        </w:rPr>
        <w:t>eletrônico:</w:t>
      </w:r>
      <w:r>
        <w:rPr>
          <w:spacing w:val="-9"/>
          <w:w w:val="105"/>
        </w:rPr>
        <w:t> </w:t>
      </w:r>
      <w:hyperlink r:id="rId27">
        <w:r>
          <w:rPr>
            <w:spacing w:val="-2"/>
            <w:w w:val="105"/>
          </w:rPr>
          <w:t>infra_logistica@ppc.uerj.br</w:t>
        </w:r>
        <w:r>
          <w:rPr>
            <w:b/>
            <w:spacing w:val="-2"/>
            <w:w w:val="105"/>
          </w:rPr>
          <w:t>.</w:t>
        </w:r>
      </w:hyperlink>
    </w:p>
    <w:p>
      <w:pPr>
        <w:pStyle w:val="ListParagraph"/>
        <w:numPr>
          <w:ilvl w:val="1"/>
          <w:numId w:val="57"/>
        </w:numPr>
        <w:tabs>
          <w:tab w:pos="650" w:val="left" w:leader="none"/>
        </w:tabs>
        <w:spacing w:line="240" w:lineRule="auto" w:before="103" w:after="0"/>
        <w:ind w:left="650" w:right="0" w:hanging="264"/>
        <w:jc w:val="left"/>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9"/>
          <w:w w:val="105"/>
          <w:sz w:val="17"/>
        </w:rPr>
        <w:t> </w:t>
      </w:r>
      <w:r>
        <w:rPr>
          <w:w w:val="105"/>
          <w:sz w:val="17"/>
        </w:rPr>
        <w:t>competente</w:t>
      </w:r>
      <w:r>
        <w:rPr>
          <w:spacing w:val="-10"/>
          <w:w w:val="105"/>
          <w:sz w:val="17"/>
        </w:rPr>
        <w:t> </w:t>
      </w:r>
      <w:r>
        <w:rPr>
          <w:w w:val="105"/>
          <w:sz w:val="17"/>
        </w:rPr>
        <w:t>deverá</w:t>
      </w:r>
      <w:r>
        <w:rPr>
          <w:spacing w:val="-9"/>
          <w:w w:val="105"/>
          <w:sz w:val="17"/>
        </w:rPr>
        <w:t> </w:t>
      </w:r>
      <w:r>
        <w:rPr>
          <w:spacing w:val="-2"/>
          <w:w w:val="105"/>
          <w:sz w:val="17"/>
        </w:rPr>
        <w:t>verificar:</w:t>
      </w:r>
    </w:p>
    <w:p>
      <w:pPr>
        <w:pStyle w:val="ListParagraph"/>
        <w:numPr>
          <w:ilvl w:val="0"/>
          <w:numId w:val="58"/>
        </w:numPr>
        <w:tabs>
          <w:tab w:pos="566" w:val="left" w:leader="none"/>
        </w:tabs>
        <w:spacing w:line="240" w:lineRule="auto" w:before="113" w:after="0"/>
        <w:ind w:left="566"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58"/>
        </w:numPr>
        <w:tabs>
          <w:tab w:pos="582" w:val="left" w:leader="none"/>
        </w:tabs>
        <w:spacing w:line="256" w:lineRule="auto" w:before="103" w:after="0"/>
        <w:ind w:left="386" w:right="369" w:firstLine="0"/>
        <w:jc w:val="left"/>
        <w:rPr>
          <w:sz w:val="17"/>
        </w:rPr>
      </w:pPr>
      <w:r>
        <w:rPr>
          <w:w w:val="105"/>
          <w:sz w:val="17"/>
        </w:rPr>
        <w:t>se</w:t>
      </w:r>
      <w:r>
        <w:rPr>
          <w:spacing w:val="-2"/>
          <w:w w:val="105"/>
          <w:sz w:val="17"/>
        </w:rPr>
        <w:t> </w:t>
      </w:r>
      <w:r>
        <w:rPr>
          <w:w w:val="105"/>
          <w:sz w:val="17"/>
        </w:rPr>
        <w:t>o</w:t>
      </w:r>
      <w:r>
        <w:rPr>
          <w:spacing w:val="-2"/>
          <w:w w:val="105"/>
          <w:sz w:val="17"/>
        </w:rPr>
        <w:t> </w:t>
      </w:r>
      <w:r>
        <w:rPr>
          <w:b/>
          <w:w w:val="105"/>
          <w:sz w:val="17"/>
        </w:rPr>
        <w:t>CONTRATADO</w:t>
      </w:r>
      <w:r>
        <w:rPr>
          <w:b/>
          <w:spacing w:val="-2"/>
          <w:w w:val="105"/>
          <w:sz w:val="17"/>
        </w:rPr>
        <w:t> </w:t>
      </w:r>
      <w:r>
        <w:rPr>
          <w:w w:val="105"/>
          <w:sz w:val="17"/>
        </w:rPr>
        <w:t>foi</w:t>
      </w:r>
      <w:r>
        <w:rPr>
          <w:spacing w:val="-2"/>
          <w:w w:val="105"/>
          <w:sz w:val="17"/>
        </w:rPr>
        <w:t> </w:t>
      </w:r>
      <w:r>
        <w:rPr>
          <w:w w:val="105"/>
          <w:sz w:val="17"/>
        </w:rPr>
        <w:t>penalizado</w:t>
      </w:r>
      <w:r>
        <w:rPr>
          <w:spacing w:val="-2"/>
          <w:w w:val="105"/>
          <w:sz w:val="17"/>
        </w:rPr>
        <w:t> </w:t>
      </w:r>
      <w:r>
        <w:rPr>
          <w:w w:val="105"/>
          <w:sz w:val="17"/>
        </w:rPr>
        <w:t>com</w:t>
      </w:r>
      <w:r>
        <w:rPr>
          <w:spacing w:val="-2"/>
          <w:w w:val="105"/>
          <w:sz w:val="17"/>
        </w:rPr>
        <w:t> </w:t>
      </w:r>
      <w:r>
        <w:rPr>
          <w:w w:val="105"/>
          <w:sz w:val="17"/>
        </w:rPr>
        <w:t>as</w:t>
      </w:r>
      <w:r>
        <w:rPr>
          <w:spacing w:val="-2"/>
          <w:w w:val="105"/>
          <w:sz w:val="17"/>
        </w:rPr>
        <w:t> </w:t>
      </w:r>
      <w:r>
        <w:rPr>
          <w:w w:val="105"/>
          <w:sz w:val="17"/>
        </w:rPr>
        <w:t>sanções</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de</w:t>
      </w:r>
      <w:r>
        <w:rPr>
          <w:spacing w:val="-2"/>
          <w:w w:val="105"/>
          <w:sz w:val="17"/>
        </w:rPr>
        <w:t> </w:t>
      </w:r>
      <w:r>
        <w:rPr>
          <w:w w:val="105"/>
          <w:sz w:val="17"/>
        </w:rPr>
        <w:t>inidoneidade</w:t>
      </w:r>
      <w:r>
        <w:rPr>
          <w:spacing w:val="-2"/>
          <w:w w:val="105"/>
          <w:sz w:val="17"/>
        </w:rPr>
        <w:t> </w:t>
      </w:r>
      <w:r>
        <w:rPr>
          <w:w w:val="105"/>
          <w:sz w:val="17"/>
        </w:rPr>
        <w:t>ou</w:t>
      </w:r>
      <w:r>
        <w:rPr>
          <w:spacing w:val="-2"/>
          <w:w w:val="105"/>
          <w:sz w:val="17"/>
        </w:rPr>
        <w:t> </w:t>
      </w:r>
      <w:r>
        <w:rPr>
          <w:w w:val="105"/>
          <w:sz w:val="17"/>
        </w:rPr>
        <w:t>impedimento</w:t>
      </w:r>
      <w:r>
        <w:rPr>
          <w:spacing w:val="-2"/>
          <w:w w:val="105"/>
          <w:sz w:val="17"/>
        </w:rPr>
        <w:t> </w:t>
      </w:r>
      <w:r>
        <w:rPr>
          <w:w w:val="105"/>
          <w:sz w:val="17"/>
        </w:rPr>
        <w:t>de</w:t>
      </w:r>
      <w:r>
        <w:rPr>
          <w:spacing w:val="-2"/>
          <w:w w:val="105"/>
          <w:sz w:val="17"/>
        </w:rPr>
        <w:t> </w:t>
      </w:r>
      <w:r>
        <w:rPr>
          <w:w w:val="105"/>
          <w:sz w:val="17"/>
        </w:rPr>
        <w:t>licitar</w:t>
      </w:r>
      <w:r>
        <w:rPr>
          <w:spacing w:val="-2"/>
          <w:w w:val="105"/>
          <w:sz w:val="17"/>
        </w:rPr>
        <w:t> </w:t>
      </w:r>
      <w:r>
        <w:rPr>
          <w:w w:val="105"/>
          <w:sz w:val="17"/>
        </w:rPr>
        <w:t>e</w:t>
      </w:r>
      <w:r>
        <w:rPr>
          <w:spacing w:val="-2"/>
          <w:w w:val="105"/>
          <w:sz w:val="17"/>
        </w:rPr>
        <w:t> </w:t>
      </w:r>
      <w:r>
        <w:rPr>
          <w:w w:val="105"/>
          <w:sz w:val="17"/>
        </w:rPr>
        <w:t>contratar</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poder</w:t>
      </w:r>
      <w:r>
        <w:rPr>
          <w:spacing w:val="-2"/>
          <w:w w:val="105"/>
          <w:sz w:val="17"/>
        </w:rPr>
        <w:t> </w:t>
      </w:r>
      <w:r>
        <w:rPr>
          <w:w w:val="105"/>
          <w:sz w:val="17"/>
        </w:rPr>
        <w:t>público,</w:t>
      </w:r>
      <w:r>
        <w:rPr>
          <w:spacing w:val="-2"/>
          <w:w w:val="105"/>
          <w:sz w:val="17"/>
        </w:rPr>
        <w:t> </w:t>
      </w:r>
      <w:r>
        <w:rPr>
          <w:w w:val="105"/>
          <w:sz w:val="17"/>
        </w:rPr>
        <w:t>observadas</w:t>
      </w:r>
      <w:r>
        <w:rPr>
          <w:spacing w:val="-2"/>
          <w:w w:val="105"/>
          <w:sz w:val="17"/>
        </w:rPr>
        <w:t> </w:t>
      </w:r>
      <w:r>
        <w:rPr>
          <w:w w:val="105"/>
          <w:sz w:val="17"/>
        </w:rPr>
        <w:t>as</w:t>
      </w:r>
      <w:r>
        <w:rPr>
          <w:spacing w:val="-2"/>
          <w:w w:val="105"/>
          <w:sz w:val="17"/>
        </w:rPr>
        <w:t> </w:t>
      </w:r>
      <w:r>
        <w:rPr>
          <w:w w:val="105"/>
          <w:sz w:val="17"/>
        </w:rPr>
        <w:t>abrangências</w:t>
      </w:r>
      <w:r>
        <w:rPr>
          <w:spacing w:val="-2"/>
          <w:w w:val="105"/>
          <w:sz w:val="17"/>
        </w:rPr>
        <w:t> </w:t>
      </w:r>
      <w:r>
        <w:rPr>
          <w:w w:val="105"/>
          <w:sz w:val="17"/>
        </w:rPr>
        <w:t>de</w:t>
      </w:r>
      <w:r>
        <w:rPr>
          <w:spacing w:val="-2"/>
          <w:w w:val="105"/>
          <w:sz w:val="17"/>
        </w:rPr>
        <w:t> </w:t>
      </w:r>
      <w:r>
        <w:rPr>
          <w:w w:val="105"/>
          <w:sz w:val="17"/>
        </w:rPr>
        <w:t>aplicação,</w:t>
      </w:r>
      <w:r>
        <w:rPr>
          <w:spacing w:val="-2"/>
          <w:w w:val="105"/>
          <w:sz w:val="17"/>
        </w:rPr>
        <w:t> </w:t>
      </w:r>
      <w:r>
        <w:rPr>
          <w:w w:val="105"/>
          <w:sz w:val="17"/>
        </w:rPr>
        <w:t>por</w:t>
      </w:r>
      <w:r>
        <w:rPr>
          <w:spacing w:val="-2"/>
          <w:w w:val="105"/>
          <w:sz w:val="17"/>
        </w:rPr>
        <w:t> </w:t>
      </w:r>
      <w:r>
        <w:rPr>
          <w:w w:val="105"/>
          <w:sz w:val="17"/>
        </w:rPr>
        <w:t>consulta aos seguintes cadastros:</w:t>
      </w:r>
    </w:p>
    <w:p>
      <w:pPr>
        <w:pStyle w:val="ListParagraph"/>
        <w:numPr>
          <w:ilvl w:val="1"/>
          <w:numId w:val="58"/>
        </w:numPr>
        <w:tabs>
          <w:tab w:pos="709" w:val="left" w:leader="none"/>
        </w:tabs>
        <w:spacing w:line="240" w:lineRule="auto" w:before="89" w:after="0"/>
        <w:ind w:left="709" w:right="0" w:hanging="323"/>
        <w:jc w:val="both"/>
        <w:rPr>
          <w:sz w:val="17"/>
        </w:rPr>
      </w:pPr>
      <w:r>
        <w:rPr>
          <w:spacing w:val="-2"/>
          <w:w w:val="105"/>
          <w:sz w:val="17"/>
        </w:rPr>
        <w:t>SICAF;</w:t>
      </w:r>
    </w:p>
    <w:p>
      <w:pPr>
        <w:pStyle w:val="ListParagraph"/>
        <w:numPr>
          <w:ilvl w:val="1"/>
          <w:numId w:val="58"/>
        </w:numPr>
        <w:tabs>
          <w:tab w:pos="709" w:val="left" w:leader="none"/>
        </w:tabs>
        <w:spacing w:line="240" w:lineRule="auto" w:before="103" w:after="0"/>
        <w:ind w:left="709" w:right="0" w:hanging="323"/>
        <w:jc w:val="left"/>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hyperlink r:id="rId69">
        <w:r>
          <w:rPr>
            <w:spacing w:val="-2"/>
            <w:w w:val="105"/>
            <w:sz w:val="17"/>
          </w:rPr>
          <w:t>(https://www.portaltransparencia.gov.br/sancoes/ceis);</w:t>
        </w:r>
      </w:hyperlink>
    </w:p>
    <w:p>
      <w:pPr>
        <w:pStyle w:val="ListParagraph"/>
        <w:numPr>
          <w:ilvl w:val="1"/>
          <w:numId w:val="58"/>
        </w:numPr>
        <w:tabs>
          <w:tab w:pos="709" w:val="left" w:leader="none"/>
        </w:tabs>
        <w:spacing w:line="240" w:lineRule="auto" w:before="114" w:after="0"/>
        <w:ind w:left="709" w:right="0" w:hanging="323"/>
        <w:jc w:val="left"/>
        <w:rPr>
          <w:sz w:val="17"/>
        </w:rPr>
      </w:pPr>
      <w:r>
        <w:rPr>
          <w:sz w:val="17"/>
        </w:rPr>
        <w:t>Cadastro</w:t>
      </w:r>
      <w:r>
        <w:rPr>
          <w:spacing w:val="25"/>
          <w:sz w:val="17"/>
        </w:rPr>
        <w:t> </w:t>
      </w:r>
      <w:r>
        <w:rPr>
          <w:sz w:val="17"/>
        </w:rPr>
        <w:t>Nacional</w:t>
      </w:r>
      <w:r>
        <w:rPr>
          <w:spacing w:val="26"/>
          <w:sz w:val="17"/>
        </w:rPr>
        <w:t> </w:t>
      </w:r>
      <w:r>
        <w:rPr>
          <w:sz w:val="17"/>
        </w:rPr>
        <w:t>de</w:t>
      </w:r>
      <w:r>
        <w:rPr>
          <w:spacing w:val="26"/>
          <w:sz w:val="17"/>
        </w:rPr>
        <w:t> </w:t>
      </w:r>
      <w:r>
        <w:rPr>
          <w:sz w:val="17"/>
        </w:rPr>
        <w:t>Condenações</w:t>
      </w:r>
      <w:r>
        <w:rPr>
          <w:spacing w:val="26"/>
          <w:sz w:val="17"/>
        </w:rPr>
        <w:t> </w:t>
      </w:r>
      <w:r>
        <w:rPr>
          <w:sz w:val="17"/>
        </w:rPr>
        <w:t>Cíveis</w:t>
      </w:r>
      <w:r>
        <w:rPr>
          <w:spacing w:val="25"/>
          <w:sz w:val="17"/>
        </w:rPr>
        <w:t> </w:t>
      </w:r>
      <w:r>
        <w:rPr>
          <w:sz w:val="17"/>
        </w:rPr>
        <w:t>por</w:t>
      </w:r>
      <w:r>
        <w:rPr>
          <w:spacing w:val="10"/>
          <w:sz w:val="17"/>
        </w:rPr>
        <w:t> </w:t>
      </w:r>
      <w:r>
        <w:rPr>
          <w:sz w:val="17"/>
        </w:rPr>
        <w:t>Atos</w:t>
      </w:r>
      <w:r>
        <w:rPr>
          <w:spacing w:val="26"/>
          <w:sz w:val="17"/>
        </w:rPr>
        <w:t> </w:t>
      </w:r>
      <w:r>
        <w:rPr>
          <w:sz w:val="17"/>
        </w:rPr>
        <w:t>de</w:t>
      </w:r>
      <w:r>
        <w:rPr>
          <w:spacing w:val="26"/>
          <w:sz w:val="17"/>
        </w:rPr>
        <w:t> </w:t>
      </w:r>
      <w:r>
        <w:rPr>
          <w:sz w:val="17"/>
        </w:rPr>
        <w:t>Improbidade</w:t>
      </w:r>
      <w:r>
        <w:rPr>
          <w:spacing w:val="10"/>
          <w:sz w:val="17"/>
        </w:rPr>
        <w:t> </w:t>
      </w:r>
      <w:r>
        <w:rPr>
          <w:sz w:val="17"/>
        </w:rPr>
        <w:t>Administrativa,</w:t>
      </w:r>
      <w:r>
        <w:rPr>
          <w:spacing w:val="26"/>
          <w:sz w:val="17"/>
        </w:rPr>
        <w:t> </w:t>
      </w:r>
      <w:r>
        <w:rPr>
          <w:sz w:val="17"/>
        </w:rPr>
        <w:t>mantido</w:t>
      </w:r>
      <w:r>
        <w:rPr>
          <w:spacing w:val="26"/>
          <w:sz w:val="17"/>
        </w:rPr>
        <w:t> </w:t>
      </w:r>
      <w:r>
        <w:rPr>
          <w:sz w:val="17"/>
        </w:rPr>
        <w:t>pelo</w:t>
      </w:r>
      <w:r>
        <w:rPr>
          <w:spacing w:val="25"/>
          <w:sz w:val="17"/>
        </w:rPr>
        <w:t> </w:t>
      </w:r>
      <w:r>
        <w:rPr>
          <w:sz w:val="17"/>
        </w:rPr>
        <w:t>Conselho</w:t>
      </w:r>
      <w:r>
        <w:rPr>
          <w:spacing w:val="26"/>
          <w:sz w:val="17"/>
        </w:rPr>
        <w:t> </w:t>
      </w:r>
      <w:r>
        <w:rPr>
          <w:sz w:val="17"/>
        </w:rPr>
        <w:t>Nacional</w:t>
      </w:r>
      <w:r>
        <w:rPr>
          <w:spacing w:val="26"/>
          <w:sz w:val="17"/>
        </w:rPr>
        <w:t> </w:t>
      </w:r>
      <w:r>
        <w:rPr>
          <w:sz w:val="17"/>
        </w:rPr>
        <w:t>de</w:t>
      </w:r>
      <w:r>
        <w:rPr>
          <w:spacing w:val="26"/>
          <w:sz w:val="17"/>
        </w:rPr>
        <w:t> </w:t>
      </w:r>
      <w:r>
        <w:rPr>
          <w:sz w:val="17"/>
        </w:rPr>
        <w:t>Justiça</w:t>
      </w:r>
      <w:r>
        <w:rPr>
          <w:spacing w:val="26"/>
          <w:sz w:val="17"/>
        </w:rPr>
        <w:t> </w:t>
      </w:r>
      <w:hyperlink r:id="rId23">
        <w:r>
          <w:rPr>
            <w:spacing w:val="-2"/>
            <w:sz w:val="17"/>
          </w:rPr>
          <w:t>(www.cnj.jus.br/improbidade_adm/consultar_requerido.php);</w:t>
        </w:r>
      </w:hyperlink>
    </w:p>
    <w:p>
      <w:pPr>
        <w:pStyle w:val="ListParagraph"/>
        <w:numPr>
          <w:ilvl w:val="1"/>
          <w:numId w:val="58"/>
        </w:numPr>
        <w:tabs>
          <w:tab w:pos="709" w:val="left" w:leader="none"/>
        </w:tabs>
        <w:spacing w:line="240" w:lineRule="auto" w:before="102" w:after="0"/>
        <w:ind w:left="709" w:right="0" w:hanging="323"/>
        <w:jc w:val="left"/>
        <w:rPr>
          <w:sz w:val="17"/>
        </w:rPr>
      </w:pPr>
      <w:r>
        <w:rPr>
          <w:sz w:val="17"/>
        </w:rPr>
        <w:t>Cadastro</w:t>
      </w:r>
      <w:r>
        <w:rPr>
          <w:spacing w:val="21"/>
          <w:sz w:val="17"/>
        </w:rPr>
        <w:t> </w:t>
      </w:r>
      <w:r>
        <w:rPr>
          <w:sz w:val="17"/>
        </w:rPr>
        <w:t>Nacional</w:t>
      </w:r>
      <w:r>
        <w:rPr>
          <w:spacing w:val="22"/>
          <w:sz w:val="17"/>
        </w:rPr>
        <w:t> </w:t>
      </w:r>
      <w:r>
        <w:rPr>
          <w:sz w:val="17"/>
        </w:rPr>
        <w:t>de</w:t>
      </w:r>
      <w:r>
        <w:rPr>
          <w:spacing w:val="21"/>
          <w:sz w:val="17"/>
        </w:rPr>
        <w:t> </w:t>
      </w:r>
      <w:r>
        <w:rPr>
          <w:sz w:val="17"/>
        </w:rPr>
        <w:t>Empresas</w:t>
      </w:r>
      <w:r>
        <w:rPr>
          <w:spacing w:val="22"/>
          <w:sz w:val="17"/>
        </w:rPr>
        <w:t> </w:t>
      </w:r>
      <w:r>
        <w:rPr>
          <w:sz w:val="17"/>
        </w:rPr>
        <w:t>Punidas</w:t>
      </w:r>
      <w:r>
        <w:rPr>
          <w:spacing w:val="21"/>
          <w:sz w:val="17"/>
        </w:rPr>
        <w:t> </w:t>
      </w:r>
      <w:r>
        <w:rPr>
          <w:sz w:val="17"/>
        </w:rPr>
        <w:t>–</w:t>
      </w:r>
      <w:r>
        <w:rPr>
          <w:spacing w:val="22"/>
          <w:sz w:val="17"/>
        </w:rPr>
        <w:t> </w:t>
      </w:r>
      <w:r>
        <w:rPr>
          <w:sz w:val="17"/>
        </w:rPr>
        <w:t>CNEP,</w:t>
      </w:r>
      <w:r>
        <w:rPr>
          <w:spacing w:val="21"/>
          <w:sz w:val="17"/>
        </w:rPr>
        <w:t> </w:t>
      </w:r>
      <w:r>
        <w:rPr>
          <w:sz w:val="17"/>
        </w:rPr>
        <w:t>mantido</w:t>
      </w:r>
      <w:r>
        <w:rPr>
          <w:spacing w:val="22"/>
          <w:sz w:val="17"/>
        </w:rPr>
        <w:t> </w:t>
      </w:r>
      <w:r>
        <w:rPr>
          <w:sz w:val="17"/>
        </w:rPr>
        <w:t>pela</w:t>
      </w:r>
      <w:r>
        <w:rPr>
          <w:spacing w:val="22"/>
          <w:sz w:val="17"/>
        </w:rPr>
        <w:t> </w:t>
      </w:r>
      <w:r>
        <w:rPr>
          <w:sz w:val="17"/>
        </w:rPr>
        <w:t>Controladoria-Geral</w:t>
      </w:r>
      <w:r>
        <w:rPr>
          <w:spacing w:val="21"/>
          <w:sz w:val="17"/>
        </w:rPr>
        <w:t> </w:t>
      </w:r>
      <w:r>
        <w:rPr>
          <w:sz w:val="17"/>
        </w:rPr>
        <w:t>da</w:t>
      </w:r>
      <w:r>
        <w:rPr>
          <w:spacing w:val="22"/>
          <w:sz w:val="17"/>
        </w:rPr>
        <w:t> </w:t>
      </w:r>
      <w:r>
        <w:rPr>
          <w:sz w:val="17"/>
        </w:rPr>
        <w:t>União</w:t>
      </w:r>
      <w:r>
        <w:rPr>
          <w:spacing w:val="21"/>
          <w:sz w:val="17"/>
        </w:rPr>
        <w:t> </w:t>
      </w:r>
      <w:hyperlink r:id="rId70">
        <w:r>
          <w:rPr>
            <w:spacing w:val="-2"/>
            <w:sz w:val="17"/>
          </w:rPr>
          <w:t>(https://www.portaltransparencia.gov.br/sancoes/cnep);</w:t>
        </w:r>
      </w:hyperlink>
    </w:p>
    <w:p>
      <w:pPr>
        <w:pStyle w:val="ListParagraph"/>
        <w:numPr>
          <w:ilvl w:val="1"/>
          <w:numId w:val="58"/>
        </w:numPr>
        <w:tabs>
          <w:tab w:pos="709" w:val="left" w:leader="none"/>
        </w:tabs>
        <w:spacing w:line="240" w:lineRule="auto" w:before="103" w:after="0"/>
        <w:ind w:left="709" w:right="0" w:hanging="323"/>
        <w:jc w:val="left"/>
        <w:rPr>
          <w:sz w:val="17"/>
        </w:rPr>
      </w:pPr>
      <w:r>
        <w:rPr>
          <w:w w:val="105"/>
          <w:sz w:val="17"/>
        </w:rPr>
        <w:t>Lista</w:t>
      </w:r>
      <w:r>
        <w:rPr>
          <w:spacing w:val="-11"/>
          <w:w w:val="105"/>
          <w:sz w:val="17"/>
        </w:rPr>
        <w:t> </w:t>
      </w:r>
      <w:r>
        <w:rPr>
          <w:w w:val="105"/>
          <w:sz w:val="17"/>
        </w:rPr>
        <w:t>de</w:t>
      </w:r>
      <w:r>
        <w:rPr>
          <w:spacing w:val="-9"/>
          <w:w w:val="105"/>
          <w:sz w:val="17"/>
        </w:rPr>
        <w:t> </w:t>
      </w:r>
      <w:r>
        <w:rPr>
          <w:w w:val="105"/>
          <w:sz w:val="17"/>
        </w:rPr>
        <w:t>inidôneos</w:t>
      </w:r>
      <w:r>
        <w:rPr>
          <w:spacing w:val="-10"/>
          <w:w w:val="105"/>
          <w:sz w:val="17"/>
        </w:rPr>
        <w:t> </w:t>
      </w:r>
      <w:r>
        <w:rPr>
          <w:w w:val="105"/>
          <w:sz w:val="17"/>
        </w:rPr>
        <w:t>mantida</w:t>
      </w:r>
      <w:r>
        <w:rPr>
          <w:spacing w:val="-10"/>
          <w:w w:val="105"/>
          <w:sz w:val="17"/>
        </w:rPr>
        <w:t> </w:t>
      </w:r>
      <w:r>
        <w:rPr>
          <w:w w:val="105"/>
          <w:sz w:val="17"/>
        </w:rPr>
        <w:t>pelo</w:t>
      </w:r>
      <w:r>
        <w:rPr>
          <w:spacing w:val="-11"/>
          <w:w w:val="105"/>
          <w:sz w:val="17"/>
        </w:rPr>
        <w:t> </w:t>
      </w:r>
      <w:r>
        <w:rPr>
          <w:w w:val="105"/>
          <w:sz w:val="17"/>
        </w:rPr>
        <w:t>Tribunal</w:t>
      </w:r>
      <w:r>
        <w:rPr>
          <w:spacing w:val="-9"/>
          <w:w w:val="105"/>
          <w:sz w:val="17"/>
        </w:rPr>
        <w:t> </w:t>
      </w:r>
      <w:r>
        <w:rPr>
          <w:w w:val="105"/>
          <w:sz w:val="17"/>
        </w:rPr>
        <w:t>de</w:t>
      </w:r>
      <w:r>
        <w:rPr>
          <w:spacing w:val="-10"/>
          <w:w w:val="105"/>
          <w:sz w:val="17"/>
        </w:rPr>
        <w:t> </w:t>
      </w:r>
      <w:r>
        <w:rPr>
          <w:w w:val="105"/>
          <w:sz w:val="17"/>
        </w:rPr>
        <w:t>Contas</w:t>
      </w:r>
      <w:r>
        <w:rPr>
          <w:spacing w:val="-9"/>
          <w:w w:val="105"/>
          <w:sz w:val="17"/>
        </w:rPr>
        <w:t> </w:t>
      </w:r>
      <w:r>
        <w:rPr>
          <w:w w:val="105"/>
          <w:sz w:val="17"/>
        </w:rPr>
        <w:t>da</w:t>
      </w:r>
      <w:r>
        <w:rPr>
          <w:spacing w:val="-10"/>
          <w:w w:val="105"/>
          <w:sz w:val="17"/>
        </w:rPr>
        <w:t> </w:t>
      </w:r>
      <w:r>
        <w:rPr>
          <w:w w:val="105"/>
          <w:sz w:val="17"/>
        </w:rPr>
        <w:t>União;</w:t>
      </w:r>
      <w:r>
        <w:rPr>
          <w:spacing w:val="-10"/>
          <w:w w:val="105"/>
          <w:sz w:val="17"/>
        </w:rPr>
        <w:t> e</w:t>
      </w:r>
    </w:p>
    <w:p>
      <w:pPr>
        <w:pStyle w:val="ListParagraph"/>
        <w:numPr>
          <w:ilvl w:val="1"/>
          <w:numId w:val="58"/>
        </w:numPr>
        <w:tabs>
          <w:tab w:pos="709" w:val="left" w:leader="none"/>
        </w:tabs>
        <w:spacing w:line="240" w:lineRule="auto" w:before="102" w:after="0"/>
        <w:ind w:left="709" w:right="0" w:hanging="323"/>
        <w:jc w:val="left"/>
        <w:rPr>
          <w:sz w:val="17"/>
        </w:rPr>
      </w:pPr>
      <w:r>
        <w:rPr>
          <w:w w:val="105"/>
          <w:sz w:val="17"/>
        </w:rPr>
        <w:t>módulo</w:t>
      </w:r>
      <w:r>
        <w:rPr>
          <w:spacing w:val="-11"/>
          <w:w w:val="105"/>
          <w:sz w:val="17"/>
        </w:rPr>
        <w:t> </w:t>
      </w:r>
      <w:r>
        <w:rPr>
          <w:w w:val="105"/>
          <w:sz w:val="17"/>
        </w:rPr>
        <w:t>Registro</w:t>
      </w:r>
      <w:r>
        <w:rPr>
          <w:spacing w:val="-10"/>
          <w:w w:val="105"/>
          <w:sz w:val="17"/>
        </w:rPr>
        <w:t> </w:t>
      </w:r>
      <w:r>
        <w:rPr>
          <w:w w:val="105"/>
          <w:sz w:val="17"/>
        </w:rPr>
        <w:t>de</w:t>
      </w:r>
      <w:r>
        <w:rPr>
          <w:spacing w:val="-10"/>
          <w:w w:val="105"/>
          <w:sz w:val="17"/>
        </w:rPr>
        <w:t> </w:t>
      </w:r>
      <w:r>
        <w:rPr>
          <w:w w:val="105"/>
          <w:sz w:val="17"/>
        </w:rPr>
        <w:t>Ocorrências</w:t>
      </w:r>
      <w:r>
        <w:rPr>
          <w:spacing w:val="-10"/>
          <w:w w:val="105"/>
          <w:sz w:val="17"/>
        </w:rPr>
        <w:t> </w:t>
      </w:r>
      <w:r>
        <w:rPr>
          <w:w w:val="105"/>
          <w:sz w:val="17"/>
        </w:rPr>
        <w:t>do</w:t>
      </w:r>
      <w:r>
        <w:rPr>
          <w:spacing w:val="-10"/>
          <w:w w:val="105"/>
          <w:sz w:val="17"/>
        </w:rPr>
        <w:t> </w:t>
      </w:r>
      <w:r>
        <w:rPr>
          <w:spacing w:val="-2"/>
          <w:w w:val="105"/>
          <w:sz w:val="17"/>
        </w:rPr>
        <w:t>SIGA;</w:t>
      </w:r>
    </w:p>
    <w:p>
      <w:pPr>
        <w:pStyle w:val="ListParagraph"/>
        <w:numPr>
          <w:ilvl w:val="0"/>
          <w:numId w:val="58"/>
        </w:numPr>
        <w:tabs>
          <w:tab w:pos="598" w:val="left" w:leader="none"/>
        </w:tabs>
        <w:spacing w:line="271" w:lineRule="auto" w:before="103" w:after="0"/>
        <w:ind w:left="386" w:right="369" w:firstLine="0"/>
        <w:jc w:val="left"/>
        <w:rPr>
          <w:sz w:val="17"/>
        </w:rPr>
      </w:pPr>
      <w:r>
        <w:rPr>
          <w:w w:val="105"/>
          <w:sz w:val="17"/>
        </w:rPr>
        <w:t>por</w:t>
      </w:r>
      <w:r>
        <w:rPr>
          <w:spacing w:val="23"/>
          <w:w w:val="105"/>
          <w:sz w:val="17"/>
        </w:rPr>
        <w:t> </w:t>
      </w:r>
      <w:r>
        <w:rPr>
          <w:w w:val="105"/>
          <w:sz w:val="17"/>
        </w:rPr>
        <w:t>consulta</w:t>
      </w:r>
      <w:r>
        <w:rPr>
          <w:spacing w:val="23"/>
          <w:w w:val="105"/>
          <w:sz w:val="17"/>
        </w:rPr>
        <w:t> </w:t>
      </w:r>
      <w:r>
        <w:rPr>
          <w:w w:val="105"/>
          <w:sz w:val="17"/>
        </w:rPr>
        <w:t>ao</w:t>
      </w:r>
      <w:r>
        <w:rPr>
          <w:spacing w:val="23"/>
          <w:w w:val="105"/>
          <w:sz w:val="17"/>
        </w:rPr>
        <w:t> </w:t>
      </w:r>
      <w:r>
        <w:rPr>
          <w:w w:val="105"/>
          <w:sz w:val="17"/>
        </w:rPr>
        <w:t>SICAF,</w:t>
      </w:r>
      <w:r>
        <w:rPr>
          <w:spacing w:val="23"/>
          <w:w w:val="105"/>
          <w:sz w:val="17"/>
        </w:rPr>
        <w:t> </w:t>
      </w:r>
      <w:r>
        <w:rPr>
          <w:w w:val="105"/>
          <w:sz w:val="17"/>
        </w:rPr>
        <w:t>eventuais</w:t>
      </w:r>
      <w:r>
        <w:rPr>
          <w:spacing w:val="23"/>
          <w:w w:val="105"/>
          <w:sz w:val="17"/>
        </w:rPr>
        <w:t> </w:t>
      </w:r>
      <w:r>
        <w:rPr>
          <w:w w:val="105"/>
          <w:sz w:val="17"/>
        </w:rPr>
        <w:t>ocorrências</w:t>
      </w:r>
      <w:r>
        <w:rPr>
          <w:spacing w:val="23"/>
          <w:w w:val="105"/>
          <w:sz w:val="17"/>
        </w:rPr>
        <w:t> </w:t>
      </w:r>
      <w:r>
        <w:rPr>
          <w:w w:val="105"/>
          <w:sz w:val="17"/>
        </w:rPr>
        <w:t>impeditivas</w:t>
      </w:r>
      <w:r>
        <w:rPr>
          <w:spacing w:val="23"/>
          <w:w w:val="105"/>
          <w:sz w:val="17"/>
        </w:rPr>
        <w:t> </w:t>
      </w:r>
      <w:r>
        <w:rPr>
          <w:w w:val="105"/>
          <w:sz w:val="17"/>
        </w:rPr>
        <w:t>indiretas,</w:t>
      </w:r>
      <w:r>
        <w:rPr>
          <w:spacing w:val="23"/>
          <w:w w:val="105"/>
          <w:sz w:val="17"/>
        </w:rPr>
        <w:t> </w:t>
      </w:r>
      <w:r>
        <w:rPr>
          <w:w w:val="105"/>
          <w:sz w:val="17"/>
        </w:rPr>
        <w:t>hipótese</w:t>
      </w:r>
      <w:r>
        <w:rPr>
          <w:spacing w:val="23"/>
          <w:w w:val="105"/>
          <w:sz w:val="17"/>
        </w:rPr>
        <w:t> </w:t>
      </w:r>
      <w:r>
        <w:rPr>
          <w:w w:val="105"/>
          <w:sz w:val="17"/>
        </w:rPr>
        <w:t>na</w:t>
      </w:r>
      <w:r>
        <w:rPr>
          <w:spacing w:val="23"/>
          <w:w w:val="105"/>
          <w:sz w:val="17"/>
        </w:rPr>
        <w:t> </w:t>
      </w:r>
      <w:r>
        <w:rPr>
          <w:w w:val="105"/>
          <w:sz w:val="17"/>
        </w:rPr>
        <w:t>qual</w:t>
      </w:r>
      <w:r>
        <w:rPr>
          <w:spacing w:val="23"/>
          <w:w w:val="105"/>
          <w:sz w:val="17"/>
        </w:rPr>
        <w:t> </w:t>
      </w:r>
      <w:r>
        <w:rPr>
          <w:w w:val="105"/>
          <w:sz w:val="17"/>
        </w:rPr>
        <w:t>o</w:t>
      </w:r>
      <w:r>
        <w:rPr>
          <w:spacing w:val="23"/>
          <w:w w:val="105"/>
          <w:sz w:val="17"/>
        </w:rPr>
        <w:t> </w:t>
      </w:r>
      <w:r>
        <w:rPr>
          <w:w w:val="105"/>
          <w:sz w:val="17"/>
        </w:rPr>
        <w:t>gestor</w:t>
      </w:r>
      <w:r>
        <w:rPr>
          <w:spacing w:val="23"/>
          <w:w w:val="105"/>
          <w:sz w:val="17"/>
        </w:rPr>
        <w:t> </w:t>
      </w:r>
      <w:r>
        <w:rPr>
          <w:w w:val="105"/>
          <w:sz w:val="17"/>
        </w:rPr>
        <w:t>deverá</w:t>
      </w:r>
      <w:r>
        <w:rPr>
          <w:spacing w:val="23"/>
          <w:w w:val="105"/>
          <w:sz w:val="17"/>
        </w:rPr>
        <w:t> </w:t>
      </w:r>
      <w:r>
        <w:rPr>
          <w:w w:val="105"/>
          <w:sz w:val="17"/>
        </w:rPr>
        <w:t>verificar</w:t>
      </w:r>
      <w:r>
        <w:rPr>
          <w:spacing w:val="23"/>
          <w:w w:val="105"/>
          <w:sz w:val="17"/>
        </w:rPr>
        <w:t> </w:t>
      </w:r>
      <w:r>
        <w:rPr>
          <w:w w:val="105"/>
          <w:sz w:val="17"/>
        </w:rPr>
        <w:t>se</w:t>
      </w:r>
      <w:r>
        <w:rPr>
          <w:spacing w:val="23"/>
          <w:w w:val="105"/>
          <w:sz w:val="17"/>
        </w:rPr>
        <w:t> </w:t>
      </w:r>
      <w:r>
        <w:rPr>
          <w:w w:val="105"/>
          <w:sz w:val="17"/>
        </w:rPr>
        <w:t>houve</w:t>
      </w:r>
      <w:r>
        <w:rPr>
          <w:spacing w:val="23"/>
          <w:w w:val="105"/>
          <w:sz w:val="17"/>
        </w:rPr>
        <w:t> </w:t>
      </w:r>
      <w:r>
        <w:rPr>
          <w:w w:val="105"/>
          <w:sz w:val="17"/>
        </w:rPr>
        <w:t>fraude</w:t>
      </w:r>
      <w:r>
        <w:rPr>
          <w:spacing w:val="23"/>
          <w:w w:val="105"/>
          <w:sz w:val="17"/>
        </w:rPr>
        <w:t> </w:t>
      </w:r>
      <w:r>
        <w:rPr>
          <w:w w:val="105"/>
          <w:sz w:val="17"/>
        </w:rPr>
        <w:t>por</w:t>
      </w:r>
      <w:r>
        <w:rPr>
          <w:spacing w:val="23"/>
          <w:w w:val="105"/>
          <w:sz w:val="17"/>
        </w:rPr>
        <w:t> </w:t>
      </w:r>
      <w:r>
        <w:rPr>
          <w:w w:val="105"/>
          <w:sz w:val="17"/>
        </w:rPr>
        <w:t>parte</w:t>
      </w:r>
      <w:r>
        <w:rPr>
          <w:spacing w:val="23"/>
          <w:w w:val="105"/>
          <w:sz w:val="17"/>
        </w:rPr>
        <w:t> </w:t>
      </w:r>
      <w:r>
        <w:rPr>
          <w:w w:val="105"/>
          <w:sz w:val="17"/>
        </w:rPr>
        <w:t>das</w:t>
      </w:r>
      <w:r>
        <w:rPr>
          <w:spacing w:val="23"/>
          <w:w w:val="105"/>
          <w:sz w:val="17"/>
        </w:rPr>
        <w:t> </w:t>
      </w:r>
      <w:r>
        <w:rPr>
          <w:w w:val="105"/>
          <w:sz w:val="17"/>
        </w:rPr>
        <w:t>empresas</w:t>
      </w:r>
      <w:r>
        <w:rPr>
          <w:spacing w:val="23"/>
          <w:w w:val="105"/>
          <w:sz w:val="17"/>
        </w:rPr>
        <w:t> </w:t>
      </w:r>
      <w:r>
        <w:rPr>
          <w:w w:val="105"/>
          <w:sz w:val="17"/>
        </w:rPr>
        <w:t>apontadas</w:t>
      </w:r>
      <w:r>
        <w:rPr>
          <w:spacing w:val="23"/>
          <w:w w:val="105"/>
          <w:sz w:val="17"/>
        </w:rPr>
        <w:t> </w:t>
      </w:r>
      <w:r>
        <w:rPr>
          <w:w w:val="105"/>
          <w:sz w:val="17"/>
        </w:rPr>
        <w:t>no</w:t>
      </w:r>
      <w:r>
        <w:rPr>
          <w:spacing w:val="23"/>
          <w:w w:val="105"/>
          <w:sz w:val="17"/>
        </w:rPr>
        <w:t> </w:t>
      </w:r>
      <w:r>
        <w:rPr>
          <w:w w:val="105"/>
          <w:sz w:val="17"/>
        </w:rPr>
        <w:t>Relatório</w:t>
      </w:r>
      <w:r>
        <w:rPr>
          <w:spacing w:val="23"/>
          <w:w w:val="105"/>
          <w:sz w:val="17"/>
        </w:rPr>
        <w:t> </w:t>
      </w:r>
      <w:r>
        <w:rPr>
          <w:w w:val="105"/>
          <w:sz w:val="17"/>
        </w:rPr>
        <w:t>de</w:t>
      </w:r>
      <w:r>
        <w:rPr>
          <w:spacing w:val="23"/>
          <w:w w:val="105"/>
          <w:sz w:val="17"/>
        </w:rPr>
        <w:t> </w:t>
      </w:r>
      <w:r>
        <w:rPr>
          <w:w w:val="105"/>
          <w:sz w:val="17"/>
        </w:rPr>
        <w:t>Ocorrências Impeditivas Indiretas.</w:t>
      </w:r>
    </w:p>
    <w:p>
      <w:pPr>
        <w:pStyle w:val="ListParagraph"/>
        <w:numPr>
          <w:ilvl w:val="2"/>
          <w:numId w:val="57"/>
        </w:numPr>
        <w:tabs>
          <w:tab w:pos="786" w:val="left" w:leader="none"/>
        </w:tabs>
        <w:spacing w:line="244" w:lineRule="auto" w:before="66" w:after="0"/>
        <w:ind w:left="386" w:right="369" w:firstLine="0"/>
        <w:jc w:val="left"/>
        <w:rPr>
          <w:sz w:val="17"/>
        </w:rPr>
      </w:pPr>
      <w:r>
        <w:rPr>
          <w:w w:val="105"/>
          <w:sz w:val="17"/>
        </w:rPr>
        <w:t>Constatando-se</w:t>
      </w:r>
      <w:r>
        <w:rPr>
          <w:spacing w:val="-4"/>
          <w:w w:val="105"/>
          <w:sz w:val="17"/>
        </w:rPr>
        <w:t> </w:t>
      </w:r>
      <w:r>
        <w:rPr>
          <w:w w:val="105"/>
          <w:sz w:val="17"/>
        </w:rPr>
        <w:t>a</w:t>
      </w:r>
      <w:r>
        <w:rPr>
          <w:spacing w:val="-4"/>
          <w:w w:val="105"/>
          <w:sz w:val="17"/>
        </w:rPr>
        <w:t> </w:t>
      </w:r>
      <w:r>
        <w:rPr>
          <w:w w:val="105"/>
          <w:sz w:val="17"/>
        </w:rPr>
        <w:t>situação</w:t>
      </w:r>
      <w:r>
        <w:rPr>
          <w:spacing w:val="-4"/>
          <w:w w:val="105"/>
          <w:sz w:val="17"/>
        </w:rPr>
        <w:t> </w:t>
      </w:r>
      <w:r>
        <w:rPr>
          <w:w w:val="105"/>
          <w:sz w:val="17"/>
        </w:rPr>
        <w:t>de</w:t>
      </w:r>
      <w:r>
        <w:rPr>
          <w:spacing w:val="-4"/>
          <w:w w:val="105"/>
          <w:sz w:val="17"/>
        </w:rPr>
        <w:t> </w:t>
      </w:r>
      <w:r>
        <w:rPr>
          <w:w w:val="105"/>
          <w:sz w:val="17"/>
        </w:rPr>
        <w:t>irregularidade</w:t>
      </w:r>
      <w:r>
        <w:rPr>
          <w:spacing w:val="-4"/>
          <w:w w:val="105"/>
          <w:sz w:val="17"/>
        </w:rPr>
        <w:t> </w:t>
      </w:r>
      <w:r>
        <w:rPr>
          <w:w w:val="105"/>
          <w:sz w:val="17"/>
        </w:rPr>
        <w:t>do</w:t>
      </w:r>
      <w:r>
        <w:rPr>
          <w:spacing w:val="-4"/>
          <w:w w:val="105"/>
          <w:sz w:val="17"/>
        </w:rPr>
        <w:t> </w:t>
      </w:r>
      <w:r>
        <w:rPr>
          <w:b/>
          <w:w w:val="105"/>
          <w:sz w:val="17"/>
        </w:rPr>
        <w:t>CONTRATADO</w:t>
      </w:r>
      <w:r>
        <w:rPr>
          <w:w w:val="105"/>
          <w:sz w:val="17"/>
        </w:rPr>
        <w:t>,</w:t>
      </w:r>
      <w:r>
        <w:rPr>
          <w:spacing w:val="-4"/>
          <w:w w:val="105"/>
          <w:sz w:val="17"/>
        </w:rPr>
        <w:t> </w:t>
      </w:r>
      <w:r>
        <w:rPr>
          <w:w w:val="105"/>
          <w:sz w:val="17"/>
        </w:rPr>
        <w:t>será</w:t>
      </w:r>
      <w:r>
        <w:rPr>
          <w:spacing w:val="-4"/>
          <w:w w:val="105"/>
          <w:sz w:val="17"/>
        </w:rPr>
        <w:t> </w:t>
      </w:r>
      <w:r>
        <w:rPr>
          <w:w w:val="105"/>
          <w:sz w:val="17"/>
        </w:rPr>
        <w:t>providenciada</w:t>
      </w:r>
      <w:r>
        <w:rPr>
          <w:spacing w:val="-4"/>
          <w:w w:val="105"/>
          <w:sz w:val="17"/>
        </w:rPr>
        <w:t> </w:t>
      </w:r>
      <w:r>
        <w:rPr>
          <w:w w:val="105"/>
          <w:sz w:val="17"/>
        </w:rPr>
        <w:t>sua</w:t>
      </w:r>
      <w:r>
        <w:rPr>
          <w:spacing w:val="-4"/>
          <w:w w:val="105"/>
          <w:sz w:val="17"/>
        </w:rPr>
        <w:t> </w:t>
      </w:r>
      <w:r>
        <w:rPr>
          <w:w w:val="105"/>
          <w:sz w:val="17"/>
        </w:rPr>
        <w:t>notificação,</w:t>
      </w:r>
      <w:r>
        <w:rPr>
          <w:spacing w:val="-4"/>
          <w:w w:val="105"/>
          <w:sz w:val="17"/>
        </w:rPr>
        <w:t> </w:t>
      </w:r>
      <w:r>
        <w:rPr>
          <w:w w:val="105"/>
          <w:sz w:val="17"/>
        </w:rPr>
        <w:t>por</w:t>
      </w:r>
      <w:r>
        <w:rPr>
          <w:spacing w:val="-4"/>
          <w:w w:val="105"/>
          <w:sz w:val="17"/>
        </w:rPr>
        <w:t> </w:t>
      </w:r>
      <w:r>
        <w:rPr>
          <w:w w:val="105"/>
          <w:sz w:val="17"/>
        </w:rPr>
        <w:t>escrito,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15</w:t>
      </w:r>
      <w:r>
        <w:rPr>
          <w:spacing w:val="-4"/>
          <w:w w:val="105"/>
          <w:sz w:val="17"/>
        </w:rPr>
        <w:t> </w:t>
      </w:r>
      <w:r>
        <w:rPr>
          <w:w w:val="105"/>
          <w:sz w:val="17"/>
        </w:rPr>
        <w:t>(quinze)</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regularize</w:t>
      </w:r>
      <w:r>
        <w:rPr>
          <w:spacing w:val="-4"/>
          <w:w w:val="105"/>
          <w:sz w:val="17"/>
        </w:rPr>
        <w:t> </w:t>
      </w:r>
      <w:r>
        <w:rPr>
          <w:w w:val="105"/>
          <w:sz w:val="17"/>
        </w:rPr>
        <w:t>sua</w:t>
      </w:r>
      <w:r>
        <w:rPr>
          <w:spacing w:val="-4"/>
          <w:w w:val="105"/>
          <w:sz w:val="17"/>
        </w:rPr>
        <w:t> </w:t>
      </w:r>
      <w:r>
        <w:rPr>
          <w:w w:val="105"/>
          <w:sz w:val="17"/>
        </w:rPr>
        <w:t>situação</w:t>
      </w:r>
      <w:r>
        <w:rPr>
          <w:spacing w:val="-4"/>
          <w:w w:val="105"/>
          <w:sz w:val="17"/>
        </w:rPr>
        <w:t> </w:t>
      </w:r>
      <w:r>
        <w:rPr>
          <w:w w:val="105"/>
          <w:sz w:val="17"/>
        </w:rPr>
        <w:t>ou,</w:t>
      </w:r>
      <w:r>
        <w:rPr>
          <w:spacing w:val="-4"/>
          <w:w w:val="105"/>
          <w:sz w:val="17"/>
        </w:rPr>
        <w:t> </w:t>
      </w:r>
      <w:r>
        <w:rPr>
          <w:w w:val="105"/>
          <w:sz w:val="17"/>
        </w:rPr>
        <w:t>no</w:t>
      </w:r>
      <w:r>
        <w:rPr>
          <w:spacing w:val="-4"/>
          <w:w w:val="105"/>
          <w:sz w:val="17"/>
        </w:rPr>
        <w:t> </w:t>
      </w:r>
      <w:r>
        <w:rPr>
          <w:w w:val="105"/>
          <w:sz w:val="17"/>
        </w:rPr>
        <w:t>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57"/>
        </w:numPr>
        <w:tabs>
          <w:tab w:pos="818" w:val="left" w:leader="none"/>
        </w:tabs>
        <w:spacing w:line="256" w:lineRule="auto" w:before="98" w:after="0"/>
        <w:ind w:left="386" w:right="369" w:firstLine="0"/>
        <w:jc w:val="left"/>
        <w:rPr>
          <w:sz w:val="17"/>
        </w:rPr>
      </w:pPr>
      <w:r>
        <w:rPr>
          <w:w w:val="105"/>
          <w:sz w:val="17"/>
        </w:rPr>
        <w:t>Não</w:t>
      </w:r>
      <w:r>
        <w:rPr>
          <w:spacing w:val="25"/>
          <w:w w:val="105"/>
          <w:sz w:val="17"/>
        </w:rPr>
        <w:t> </w:t>
      </w:r>
      <w:r>
        <w:rPr>
          <w:w w:val="105"/>
          <w:sz w:val="17"/>
        </w:rPr>
        <w:t>havendo</w:t>
      </w:r>
      <w:r>
        <w:rPr>
          <w:spacing w:val="25"/>
          <w:w w:val="105"/>
          <w:sz w:val="17"/>
        </w:rPr>
        <w:t> </w:t>
      </w:r>
      <w:r>
        <w:rPr>
          <w:w w:val="105"/>
          <w:sz w:val="17"/>
        </w:rPr>
        <w:t>regularização</w:t>
      </w:r>
      <w:r>
        <w:rPr>
          <w:spacing w:val="25"/>
          <w:w w:val="105"/>
          <w:sz w:val="17"/>
        </w:rPr>
        <w:t> </w:t>
      </w:r>
      <w:r>
        <w:rPr>
          <w:w w:val="105"/>
          <w:sz w:val="17"/>
        </w:rPr>
        <w:t>ou</w:t>
      </w:r>
      <w:r>
        <w:rPr>
          <w:spacing w:val="25"/>
          <w:w w:val="105"/>
          <w:sz w:val="17"/>
        </w:rPr>
        <w:t> </w:t>
      </w:r>
      <w:r>
        <w:rPr>
          <w:w w:val="105"/>
          <w:sz w:val="17"/>
        </w:rPr>
        <w:t>sendo</w:t>
      </w:r>
      <w:r>
        <w:rPr>
          <w:spacing w:val="25"/>
          <w:w w:val="105"/>
          <w:sz w:val="17"/>
        </w:rPr>
        <w:t> </w:t>
      </w:r>
      <w:r>
        <w:rPr>
          <w:w w:val="105"/>
          <w:sz w:val="17"/>
        </w:rPr>
        <w:t>a</w:t>
      </w:r>
      <w:r>
        <w:rPr>
          <w:spacing w:val="25"/>
          <w:w w:val="105"/>
          <w:sz w:val="17"/>
        </w:rPr>
        <w:t> </w:t>
      </w:r>
      <w:r>
        <w:rPr>
          <w:w w:val="105"/>
          <w:sz w:val="17"/>
        </w:rPr>
        <w:t>defesa</w:t>
      </w:r>
      <w:r>
        <w:rPr>
          <w:spacing w:val="25"/>
          <w:w w:val="105"/>
          <w:sz w:val="17"/>
        </w:rPr>
        <w:t> </w:t>
      </w:r>
      <w:r>
        <w:rPr>
          <w:w w:val="105"/>
          <w:sz w:val="17"/>
        </w:rPr>
        <w:t>considerada</w:t>
      </w:r>
      <w:r>
        <w:rPr>
          <w:spacing w:val="25"/>
          <w:w w:val="105"/>
          <w:sz w:val="17"/>
        </w:rPr>
        <w:t> </w:t>
      </w:r>
      <w:r>
        <w:rPr>
          <w:w w:val="105"/>
          <w:sz w:val="17"/>
        </w:rPr>
        <w:t>improcedente,</w:t>
      </w:r>
      <w:r>
        <w:rPr>
          <w:spacing w:val="25"/>
          <w:w w:val="105"/>
          <w:sz w:val="17"/>
        </w:rPr>
        <w:t> </w:t>
      </w:r>
      <w:r>
        <w:rPr>
          <w:w w:val="105"/>
          <w:sz w:val="17"/>
        </w:rPr>
        <w:t>o</w:t>
      </w:r>
      <w:r>
        <w:rPr>
          <w:spacing w:val="25"/>
          <w:w w:val="105"/>
          <w:sz w:val="17"/>
        </w:rPr>
        <w:t> </w:t>
      </w:r>
      <w:r>
        <w:rPr>
          <w:b/>
          <w:w w:val="105"/>
          <w:sz w:val="17"/>
        </w:rPr>
        <w:t>CONTRATANTE</w:t>
      </w:r>
      <w:r>
        <w:rPr>
          <w:b/>
          <w:spacing w:val="25"/>
          <w:w w:val="105"/>
          <w:sz w:val="17"/>
        </w:rPr>
        <w:t> </w:t>
      </w:r>
      <w:r>
        <w:rPr>
          <w:w w:val="105"/>
          <w:sz w:val="17"/>
        </w:rPr>
        <w:t>deverá</w:t>
      </w:r>
      <w:r>
        <w:rPr>
          <w:spacing w:val="25"/>
          <w:w w:val="105"/>
          <w:sz w:val="17"/>
        </w:rPr>
        <w:t> </w:t>
      </w:r>
      <w:r>
        <w:rPr>
          <w:w w:val="105"/>
          <w:sz w:val="17"/>
        </w:rPr>
        <w:t>comunicar</w:t>
      </w:r>
      <w:r>
        <w:rPr>
          <w:spacing w:val="25"/>
          <w:w w:val="105"/>
          <w:sz w:val="17"/>
        </w:rPr>
        <w:t> </w:t>
      </w:r>
      <w:r>
        <w:rPr>
          <w:w w:val="105"/>
          <w:sz w:val="17"/>
        </w:rPr>
        <w:t>aos</w:t>
      </w:r>
      <w:r>
        <w:rPr>
          <w:spacing w:val="25"/>
          <w:w w:val="105"/>
          <w:sz w:val="17"/>
        </w:rPr>
        <w:t> </w:t>
      </w:r>
      <w:r>
        <w:rPr>
          <w:w w:val="105"/>
          <w:sz w:val="17"/>
        </w:rPr>
        <w:t>órgãos</w:t>
      </w:r>
      <w:r>
        <w:rPr>
          <w:spacing w:val="25"/>
          <w:w w:val="105"/>
          <w:sz w:val="17"/>
        </w:rPr>
        <w:t> </w:t>
      </w:r>
      <w:r>
        <w:rPr>
          <w:w w:val="105"/>
          <w:sz w:val="17"/>
        </w:rPr>
        <w:t>responsáveis</w:t>
      </w:r>
      <w:r>
        <w:rPr>
          <w:spacing w:val="25"/>
          <w:w w:val="105"/>
          <w:sz w:val="17"/>
        </w:rPr>
        <w:t> </w:t>
      </w:r>
      <w:r>
        <w:rPr>
          <w:w w:val="105"/>
          <w:sz w:val="17"/>
        </w:rPr>
        <w:t>pela</w:t>
      </w:r>
      <w:r>
        <w:rPr>
          <w:spacing w:val="25"/>
          <w:w w:val="105"/>
          <w:sz w:val="17"/>
        </w:rPr>
        <w:t> </w:t>
      </w:r>
      <w:r>
        <w:rPr>
          <w:w w:val="105"/>
          <w:sz w:val="17"/>
        </w:rPr>
        <w:t>fiscalização</w:t>
      </w:r>
      <w:r>
        <w:rPr>
          <w:spacing w:val="25"/>
          <w:w w:val="105"/>
          <w:sz w:val="17"/>
        </w:rPr>
        <w:t> </w:t>
      </w:r>
      <w:r>
        <w:rPr>
          <w:w w:val="105"/>
          <w:sz w:val="17"/>
        </w:rPr>
        <w:t>da</w:t>
      </w:r>
      <w:r>
        <w:rPr>
          <w:spacing w:val="25"/>
          <w:w w:val="105"/>
          <w:sz w:val="17"/>
        </w:rPr>
        <w:t> </w:t>
      </w:r>
      <w:r>
        <w:rPr>
          <w:w w:val="105"/>
          <w:sz w:val="17"/>
        </w:rPr>
        <w:t>regularidade</w:t>
      </w:r>
      <w:r>
        <w:rPr>
          <w:spacing w:val="25"/>
          <w:w w:val="105"/>
          <w:sz w:val="17"/>
        </w:rPr>
        <w:t> </w:t>
      </w:r>
      <w:r>
        <w:rPr>
          <w:w w:val="105"/>
          <w:sz w:val="17"/>
        </w:rPr>
        <w:t>fiscal</w:t>
      </w:r>
      <w:r>
        <w:rPr>
          <w:spacing w:val="25"/>
          <w:w w:val="105"/>
          <w:sz w:val="17"/>
        </w:rPr>
        <w:t> </w:t>
      </w:r>
      <w:r>
        <w:rPr>
          <w:w w:val="105"/>
          <w:sz w:val="17"/>
        </w:rPr>
        <w:t>quanto</w:t>
      </w:r>
      <w:r>
        <w:rPr>
          <w:spacing w:val="25"/>
          <w:w w:val="105"/>
          <w:sz w:val="17"/>
        </w:rPr>
        <w:t> </w:t>
      </w:r>
      <w:r>
        <w:rPr>
          <w:w w:val="105"/>
          <w:sz w:val="17"/>
        </w:rPr>
        <w:t>à inadimplência</w:t>
      </w:r>
      <w:r>
        <w:rPr>
          <w:spacing w:val="-8"/>
          <w:w w:val="105"/>
          <w:sz w:val="17"/>
        </w:rPr>
        <w:t> </w:t>
      </w:r>
      <w:r>
        <w:rPr>
          <w:w w:val="105"/>
          <w:sz w:val="17"/>
        </w:rPr>
        <w:t>do</w:t>
      </w:r>
      <w:r>
        <w:rPr>
          <w:spacing w:val="-8"/>
          <w:w w:val="105"/>
          <w:sz w:val="17"/>
        </w:rPr>
        <w:t> </w:t>
      </w:r>
      <w:r>
        <w:rPr>
          <w:b/>
          <w:w w:val="105"/>
          <w:sz w:val="17"/>
        </w:rPr>
        <w:t>CONTRATADO</w:t>
      </w:r>
      <w:r>
        <w:rPr>
          <w:w w:val="105"/>
          <w:sz w:val="17"/>
        </w:rPr>
        <w:t>,</w:t>
      </w:r>
      <w:r>
        <w:rPr>
          <w:spacing w:val="-8"/>
          <w:w w:val="105"/>
          <w:sz w:val="17"/>
        </w:rPr>
        <w:t> </w:t>
      </w:r>
      <w:r>
        <w:rPr>
          <w:w w:val="105"/>
          <w:sz w:val="17"/>
        </w:rPr>
        <w:t>bem</w:t>
      </w:r>
      <w:r>
        <w:rPr>
          <w:spacing w:val="-8"/>
          <w:w w:val="105"/>
          <w:sz w:val="17"/>
        </w:rPr>
        <w:t> </w:t>
      </w:r>
      <w:r>
        <w:rPr>
          <w:w w:val="105"/>
          <w:sz w:val="17"/>
        </w:rPr>
        <w:t>como</w:t>
      </w:r>
      <w:r>
        <w:rPr>
          <w:spacing w:val="-8"/>
          <w:w w:val="105"/>
          <w:sz w:val="17"/>
        </w:rPr>
        <w:t> </w:t>
      </w:r>
      <w:r>
        <w:rPr>
          <w:w w:val="105"/>
          <w:sz w:val="17"/>
        </w:rPr>
        <w:t>quanto</w:t>
      </w:r>
      <w:r>
        <w:rPr>
          <w:spacing w:val="-8"/>
          <w:w w:val="105"/>
          <w:sz w:val="17"/>
        </w:rPr>
        <w:t> </w:t>
      </w:r>
      <w:r>
        <w:rPr>
          <w:w w:val="105"/>
          <w:sz w:val="17"/>
        </w:rPr>
        <w:t>à</w:t>
      </w:r>
      <w:r>
        <w:rPr>
          <w:spacing w:val="-8"/>
          <w:w w:val="105"/>
          <w:sz w:val="17"/>
        </w:rPr>
        <w:t> </w:t>
      </w:r>
      <w:r>
        <w:rPr>
          <w:w w:val="105"/>
          <w:sz w:val="17"/>
        </w:rPr>
        <w:t>existência</w:t>
      </w:r>
      <w:r>
        <w:rPr>
          <w:spacing w:val="-8"/>
          <w:w w:val="105"/>
          <w:sz w:val="17"/>
        </w:rPr>
        <w:t> </w:t>
      </w:r>
      <w:r>
        <w:rPr>
          <w:w w:val="105"/>
          <w:sz w:val="17"/>
        </w:rPr>
        <w:t>de</w:t>
      </w:r>
      <w:r>
        <w:rPr>
          <w:spacing w:val="-8"/>
          <w:w w:val="105"/>
          <w:sz w:val="17"/>
        </w:rPr>
        <w:t> </w:t>
      </w:r>
      <w:r>
        <w:rPr>
          <w:w w:val="105"/>
          <w:sz w:val="17"/>
        </w:rPr>
        <w:t>pagamento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w w:val="105"/>
          <w:sz w:val="17"/>
        </w:rPr>
        <w:t>efetuado,</w:t>
      </w:r>
      <w:r>
        <w:rPr>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sejam</w:t>
      </w:r>
      <w:r>
        <w:rPr>
          <w:spacing w:val="-8"/>
          <w:w w:val="105"/>
          <w:sz w:val="17"/>
        </w:rPr>
        <w:t> </w:t>
      </w:r>
      <w:r>
        <w:rPr>
          <w:w w:val="105"/>
          <w:sz w:val="17"/>
        </w:rPr>
        <w:t>acionados</w:t>
      </w:r>
      <w:r>
        <w:rPr>
          <w:spacing w:val="-8"/>
          <w:w w:val="105"/>
          <w:sz w:val="17"/>
        </w:rPr>
        <w:t> </w:t>
      </w:r>
      <w:r>
        <w:rPr>
          <w:w w:val="105"/>
          <w:sz w:val="17"/>
        </w:rPr>
        <w:t>os</w:t>
      </w:r>
      <w:r>
        <w:rPr>
          <w:spacing w:val="-8"/>
          <w:w w:val="105"/>
          <w:sz w:val="17"/>
        </w:rPr>
        <w:t> </w:t>
      </w:r>
      <w:r>
        <w:rPr>
          <w:w w:val="105"/>
          <w:sz w:val="17"/>
        </w:rPr>
        <w:t>meios</w:t>
      </w:r>
      <w:r>
        <w:rPr>
          <w:spacing w:val="-8"/>
          <w:w w:val="105"/>
          <w:sz w:val="17"/>
        </w:rPr>
        <w:t> </w:t>
      </w:r>
      <w:r>
        <w:rPr>
          <w:w w:val="105"/>
          <w:sz w:val="17"/>
        </w:rPr>
        <w:t>pertinentes</w:t>
      </w:r>
      <w:r>
        <w:rPr>
          <w:spacing w:val="-8"/>
          <w:w w:val="105"/>
          <w:sz w:val="17"/>
        </w:rPr>
        <w:t> </w:t>
      </w:r>
      <w:r>
        <w:rPr>
          <w:w w:val="105"/>
          <w:sz w:val="17"/>
        </w:rPr>
        <w:t>e</w:t>
      </w:r>
      <w:r>
        <w:rPr>
          <w:spacing w:val="-8"/>
          <w:w w:val="105"/>
          <w:sz w:val="17"/>
        </w:rPr>
        <w:t> </w:t>
      </w:r>
      <w:r>
        <w:rPr>
          <w:w w:val="105"/>
          <w:sz w:val="17"/>
        </w:rPr>
        <w:t>necessários</w:t>
      </w:r>
      <w:r>
        <w:rPr>
          <w:spacing w:val="-8"/>
          <w:w w:val="105"/>
          <w:sz w:val="17"/>
        </w:rPr>
        <w:t> </w:t>
      </w:r>
      <w:r>
        <w:rPr>
          <w:w w:val="105"/>
          <w:sz w:val="17"/>
        </w:rPr>
        <w:t>para</w:t>
      </w:r>
      <w:r>
        <w:rPr>
          <w:spacing w:val="-8"/>
          <w:w w:val="105"/>
          <w:sz w:val="17"/>
        </w:rPr>
        <w:t> </w:t>
      </w:r>
      <w:r>
        <w:rPr>
          <w:w w:val="105"/>
          <w:sz w:val="17"/>
        </w:rPr>
        <w:t>garantir</w:t>
      </w:r>
      <w:r>
        <w:rPr>
          <w:spacing w:val="-8"/>
          <w:w w:val="105"/>
          <w:sz w:val="17"/>
        </w:rPr>
        <w:t> </w:t>
      </w:r>
      <w:r>
        <w:rPr>
          <w:w w:val="105"/>
          <w:sz w:val="17"/>
        </w:rPr>
        <w:t>o</w:t>
      </w:r>
      <w:r>
        <w:rPr>
          <w:spacing w:val="-8"/>
          <w:w w:val="105"/>
          <w:sz w:val="17"/>
        </w:rPr>
        <w:t> </w:t>
      </w:r>
      <w:r>
        <w:rPr>
          <w:w w:val="105"/>
          <w:sz w:val="17"/>
        </w:rPr>
        <w:t>recebimento</w:t>
      </w:r>
      <w:r>
        <w:rPr>
          <w:spacing w:val="-8"/>
          <w:w w:val="105"/>
          <w:sz w:val="17"/>
        </w:rPr>
        <w:t> </w:t>
      </w:r>
      <w:r>
        <w:rPr>
          <w:w w:val="105"/>
          <w:sz w:val="17"/>
        </w:rPr>
        <w:t>de</w:t>
      </w:r>
      <w:r>
        <w:rPr>
          <w:spacing w:val="-8"/>
          <w:w w:val="105"/>
          <w:sz w:val="17"/>
        </w:rPr>
        <w:t> </w:t>
      </w:r>
      <w:r>
        <w:rPr>
          <w:w w:val="105"/>
          <w:sz w:val="17"/>
        </w:rPr>
        <w:t>seus</w:t>
      </w:r>
      <w:r>
        <w:rPr>
          <w:spacing w:val="-8"/>
          <w:w w:val="105"/>
          <w:sz w:val="17"/>
        </w:rPr>
        <w:t> </w:t>
      </w:r>
      <w:r>
        <w:rPr>
          <w:w w:val="105"/>
          <w:sz w:val="17"/>
        </w:rPr>
        <w:t>créditos.</w:t>
      </w:r>
    </w:p>
    <w:p>
      <w:pPr>
        <w:pStyle w:val="ListParagraph"/>
        <w:numPr>
          <w:ilvl w:val="2"/>
          <w:numId w:val="57"/>
        </w:numPr>
        <w:tabs>
          <w:tab w:pos="783" w:val="left" w:leader="none"/>
        </w:tabs>
        <w:spacing w:line="240" w:lineRule="auto" w:before="89" w:after="0"/>
        <w:ind w:left="783" w:right="0" w:hanging="397"/>
        <w:jc w:val="left"/>
        <w:rPr>
          <w:b/>
          <w:sz w:val="17"/>
        </w:rPr>
      </w:pPr>
      <w:r>
        <w:rPr>
          <w:spacing w:val="-2"/>
          <w:w w:val="105"/>
          <w:sz w:val="17"/>
        </w:rPr>
        <w:t>Persistindo</w:t>
      </w:r>
      <w:r>
        <w:rPr>
          <w:spacing w:val="1"/>
          <w:w w:val="105"/>
          <w:sz w:val="17"/>
        </w:rPr>
        <w:t> </w:t>
      </w:r>
      <w:r>
        <w:rPr>
          <w:spacing w:val="-2"/>
          <w:w w:val="105"/>
          <w:sz w:val="17"/>
        </w:rPr>
        <w:t>a</w:t>
      </w:r>
      <w:r>
        <w:rPr>
          <w:spacing w:val="2"/>
          <w:w w:val="105"/>
          <w:sz w:val="17"/>
        </w:rPr>
        <w:t> </w:t>
      </w:r>
      <w:r>
        <w:rPr>
          <w:spacing w:val="-2"/>
          <w:w w:val="105"/>
          <w:sz w:val="17"/>
        </w:rPr>
        <w:t>irregularidade,</w:t>
      </w:r>
      <w:r>
        <w:rPr>
          <w:spacing w:val="2"/>
          <w:w w:val="105"/>
          <w:sz w:val="17"/>
        </w:rPr>
        <w:t> </w:t>
      </w:r>
      <w:r>
        <w:rPr>
          <w:spacing w:val="-2"/>
          <w:w w:val="105"/>
          <w:sz w:val="17"/>
        </w:rPr>
        <w:t>o</w:t>
      </w:r>
      <w:r>
        <w:rPr>
          <w:spacing w:val="3"/>
          <w:w w:val="105"/>
          <w:sz w:val="17"/>
        </w:rPr>
        <w:t> </w:t>
      </w:r>
      <w:r>
        <w:rPr>
          <w:b/>
          <w:spacing w:val="-2"/>
          <w:w w:val="105"/>
          <w:sz w:val="17"/>
        </w:rPr>
        <w:t>CONTRATANTE</w:t>
      </w:r>
      <w:r>
        <w:rPr>
          <w:b/>
          <w:spacing w:val="2"/>
          <w:w w:val="105"/>
          <w:sz w:val="17"/>
        </w:rPr>
        <w:t> </w:t>
      </w:r>
      <w:r>
        <w:rPr>
          <w:spacing w:val="-2"/>
          <w:w w:val="105"/>
          <w:sz w:val="17"/>
        </w:rPr>
        <w:t>deverá</w:t>
      </w:r>
      <w:r>
        <w:rPr>
          <w:spacing w:val="2"/>
          <w:w w:val="105"/>
          <w:sz w:val="17"/>
        </w:rPr>
        <w:t> </w:t>
      </w:r>
      <w:r>
        <w:rPr>
          <w:spacing w:val="-2"/>
          <w:w w:val="105"/>
          <w:sz w:val="17"/>
        </w:rPr>
        <w:t>adotar</w:t>
      </w:r>
      <w:r>
        <w:rPr>
          <w:spacing w:val="2"/>
          <w:w w:val="105"/>
          <w:sz w:val="17"/>
        </w:rPr>
        <w:t> </w:t>
      </w:r>
      <w:r>
        <w:rPr>
          <w:spacing w:val="-2"/>
          <w:w w:val="105"/>
          <w:sz w:val="17"/>
        </w:rPr>
        <w:t>as</w:t>
      </w:r>
      <w:r>
        <w:rPr>
          <w:spacing w:val="2"/>
          <w:w w:val="105"/>
          <w:sz w:val="17"/>
        </w:rPr>
        <w:t> </w:t>
      </w:r>
      <w:r>
        <w:rPr>
          <w:spacing w:val="-2"/>
          <w:w w:val="105"/>
          <w:sz w:val="17"/>
        </w:rPr>
        <w:t>medidas</w:t>
      </w:r>
      <w:r>
        <w:rPr>
          <w:spacing w:val="1"/>
          <w:w w:val="105"/>
          <w:sz w:val="17"/>
        </w:rPr>
        <w:t> </w:t>
      </w:r>
      <w:r>
        <w:rPr>
          <w:spacing w:val="-2"/>
          <w:w w:val="105"/>
          <w:sz w:val="17"/>
        </w:rPr>
        <w:t>necessárias</w:t>
      </w:r>
      <w:r>
        <w:rPr>
          <w:spacing w:val="2"/>
          <w:w w:val="105"/>
          <w:sz w:val="17"/>
        </w:rPr>
        <w:t> </w:t>
      </w:r>
      <w:r>
        <w:rPr>
          <w:spacing w:val="-2"/>
          <w:w w:val="105"/>
          <w:sz w:val="17"/>
        </w:rPr>
        <w:t>à</w:t>
      </w:r>
      <w:r>
        <w:rPr>
          <w:spacing w:val="2"/>
          <w:w w:val="105"/>
          <w:sz w:val="17"/>
        </w:rPr>
        <w:t> </w:t>
      </w:r>
      <w:r>
        <w:rPr>
          <w:spacing w:val="-2"/>
          <w:w w:val="105"/>
          <w:sz w:val="17"/>
        </w:rPr>
        <w:t>rescisão</w:t>
      </w:r>
      <w:r>
        <w:rPr>
          <w:spacing w:val="2"/>
          <w:w w:val="105"/>
          <w:sz w:val="17"/>
        </w:rPr>
        <w:t> </w:t>
      </w:r>
      <w:r>
        <w:rPr>
          <w:spacing w:val="-2"/>
          <w:w w:val="105"/>
          <w:sz w:val="17"/>
        </w:rPr>
        <w:t>do</w:t>
      </w:r>
      <w:r>
        <w:rPr>
          <w:spacing w:val="2"/>
          <w:w w:val="105"/>
          <w:sz w:val="17"/>
        </w:rPr>
        <w:t> </w:t>
      </w:r>
      <w:r>
        <w:rPr>
          <w:spacing w:val="-2"/>
          <w:w w:val="105"/>
          <w:sz w:val="17"/>
        </w:rPr>
        <w:t>Contrato</w:t>
      </w:r>
      <w:r>
        <w:rPr>
          <w:spacing w:val="2"/>
          <w:w w:val="105"/>
          <w:sz w:val="17"/>
        </w:rPr>
        <w:t> </w:t>
      </w:r>
      <w:r>
        <w:rPr>
          <w:spacing w:val="-2"/>
          <w:w w:val="105"/>
          <w:sz w:val="17"/>
        </w:rPr>
        <w:t>nos</w:t>
      </w:r>
      <w:r>
        <w:rPr>
          <w:spacing w:val="2"/>
          <w:w w:val="105"/>
          <w:sz w:val="17"/>
        </w:rPr>
        <w:t> </w:t>
      </w:r>
      <w:r>
        <w:rPr>
          <w:spacing w:val="-2"/>
          <w:w w:val="105"/>
          <w:sz w:val="17"/>
        </w:rPr>
        <w:t>autos</w:t>
      </w:r>
      <w:r>
        <w:rPr>
          <w:spacing w:val="1"/>
          <w:w w:val="105"/>
          <w:sz w:val="17"/>
        </w:rPr>
        <w:t> </w:t>
      </w:r>
      <w:r>
        <w:rPr>
          <w:spacing w:val="-2"/>
          <w:w w:val="105"/>
          <w:sz w:val="17"/>
        </w:rPr>
        <w:t>do</w:t>
      </w:r>
      <w:r>
        <w:rPr>
          <w:spacing w:val="2"/>
          <w:w w:val="105"/>
          <w:sz w:val="17"/>
        </w:rPr>
        <w:t> </w:t>
      </w:r>
      <w:r>
        <w:rPr>
          <w:spacing w:val="-2"/>
          <w:w w:val="105"/>
          <w:sz w:val="17"/>
        </w:rPr>
        <w:t>processo</w:t>
      </w:r>
      <w:r>
        <w:rPr>
          <w:spacing w:val="2"/>
          <w:w w:val="105"/>
          <w:sz w:val="17"/>
        </w:rPr>
        <w:t> </w:t>
      </w:r>
      <w:r>
        <w:rPr>
          <w:spacing w:val="-2"/>
          <w:w w:val="105"/>
          <w:sz w:val="17"/>
        </w:rPr>
        <w:t>administrativo</w:t>
      </w:r>
      <w:r>
        <w:rPr>
          <w:spacing w:val="2"/>
          <w:w w:val="105"/>
          <w:sz w:val="17"/>
        </w:rPr>
        <w:t> </w:t>
      </w:r>
      <w:r>
        <w:rPr>
          <w:spacing w:val="-2"/>
          <w:w w:val="105"/>
          <w:sz w:val="17"/>
        </w:rPr>
        <w:t>correspondente,</w:t>
      </w:r>
      <w:r>
        <w:rPr>
          <w:spacing w:val="2"/>
          <w:w w:val="105"/>
          <w:sz w:val="17"/>
        </w:rPr>
        <w:t> </w:t>
      </w:r>
      <w:r>
        <w:rPr>
          <w:spacing w:val="-2"/>
          <w:w w:val="105"/>
          <w:sz w:val="17"/>
        </w:rPr>
        <w:t>assegurada</w:t>
      </w:r>
      <w:r>
        <w:rPr>
          <w:spacing w:val="2"/>
          <w:w w:val="105"/>
          <w:sz w:val="17"/>
        </w:rPr>
        <w:t> </w:t>
      </w:r>
      <w:r>
        <w:rPr>
          <w:spacing w:val="-2"/>
          <w:w w:val="105"/>
          <w:sz w:val="17"/>
        </w:rPr>
        <w:t>ao</w:t>
      </w:r>
      <w:r>
        <w:rPr>
          <w:spacing w:val="2"/>
          <w:w w:val="105"/>
          <w:sz w:val="17"/>
        </w:rPr>
        <w:t> </w:t>
      </w:r>
      <w:r>
        <w:rPr>
          <w:b/>
          <w:spacing w:val="-2"/>
          <w:w w:val="105"/>
          <w:sz w:val="17"/>
        </w:rPr>
        <w:t>CONTRATADO</w:t>
      </w:r>
    </w:p>
    <w:p>
      <w:pPr>
        <w:pStyle w:val="BodyText"/>
        <w:spacing w:before="15"/>
      </w:pPr>
      <w:r>
        <w:rPr>
          <w:w w:val="105"/>
        </w:rPr>
        <w:t>a</w:t>
      </w:r>
      <w:r>
        <w:rPr>
          <w:spacing w:val="-7"/>
          <w:w w:val="105"/>
        </w:rPr>
        <w:t> </w:t>
      </w:r>
      <w:r>
        <w:rPr>
          <w:w w:val="105"/>
        </w:rPr>
        <w:t>ampla</w:t>
      </w:r>
      <w:r>
        <w:rPr>
          <w:spacing w:val="-6"/>
          <w:w w:val="105"/>
        </w:rPr>
        <w:t> </w:t>
      </w:r>
      <w:r>
        <w:rPr>
          <w:spacing w:val="-2"/>
          <w:w w:val="105"/>
        </w:rPr>
        <w:t>defesa.</w:t>
      </w:r>
    </w:p>
    <w:p>
      <w:pPr>
        <w:pStyle w:val="ListParagraph"/>
        <w:numPr>
          <w:ilvl w:val="2"/>
          <w:numId w:val="57"/>
        </w:numPr>
        <w:tabs>
          <w:tab w:pos="782" w:val="left" w:leader="none"/>
        </w:tabs>
        <w:spacing w:line="240" w:lineRule="auto" w:before="113" w:after="0"/>
        <w:ind w:left="782" w:right="0" w:hanging="396"/>
        <w:jc w:val="left"/>
        <w:rPr>
          <w:sz w:val="17"/>
        </w:rPr>
      </w:pPr>
      <w:r>
        <w:rPr>
          <w:w w:val="105"/>
          <w:sz w:val="17"/>
        </w:rPr>
        <w:t>Havendo</w:t>
      </w:r>
      <w:r>
        <w:rPr>
          <w:spacing w:val="-11"/>
          <w:w w:val="105"/>
          <w:sz w:val="17"/>
        </w:rPr>
        <w:t> </w:t>
      </w:r>
      <w:r>
        <w:rPr>
          <w:w w:val="105"/>
          <w:sz w:val="17"/>
        </w:rPr>
        <w:t>a</w:t>
      </w:r>
      <w:r>
        <w:rPr>
          <w:spacing w:val="-11"/>
          <w:w w:val="105"/>
          <w:sz w:val="17"/>
        </w:rPr>
        <w:t> </w:t>
      </w:r>
      <w:r>
        <w:rPr>
          <w:w w:val="105"/>
          <w:sz w:val="17"/>
        </w:rPr>
        <w:t>efetiva</w:t>
      </w:r>
      <w:r>
        <w:rPr>
          <w:spacing w:val="-11"/>
          <w:w w:val="105"/>
          <w:sz w:val="17"/>
        </w:rPr>
        <w:t> </w:t>
      </w:r>
      <w:r>
        <w:rPr>
          <w:w w:val="105"/>
          <w:sz w:val="17"/>
        </w:rPr>
        <w:t>execução</w:t>
      </w:r>
      <w:r>
        <w:rPr>
          <w:spacing w:val="-11"/>
          <w:w w:val="105"/>
          <w:sz w:val="17"/>
        </w:rPr>
        <w:t> </w:t>
      </w:r>
      <w:r>
        <w:rPr>
          <w:w w:val="105"/>
          <w:sz w:val="17"/>
        </w:rPr>
        <w:t>do</w:t>
      </w:r>
      <w:r>
        <w:rPr>
          <w:spacing w:val="-11"/>
          <w:w w:val="105"/>
          <w:sz w:val="17"/>
        </w:rPr>
        <w:t> </w:t>
      </w:r>
      <w:r>
        <w:rPr>
          <w:w w:val="105"/>
          <w:sz w:val="17"/>
        </w:rPr>
        <w:t>objeto,</w:t>
      </w:r>
      <w:r>
        <w:rPr>
          <w:spacing w:val="-11"/>
          <w:w w:val="105"/>
          <w:sz w:val="17"/>
        </w:rPr>
        <w:t> </w:t>
      </w:r>
      <w:r>
        <w:rPr>
          <w:w w:val="105"/>
          <w:sz w:val="17"/>
        </w:rPr>
        <w:t>os</w:t>
      </w:r>
      <w:r>
        <w:rPr>
          <w:spacing w:val="-11"/>
          <w:w w:val="105"/>
          <w:sz w:val="17"/>
        </w:rPr>
        <w:t> </w:t>
      </w:r>
      <w:r>
        <w:rPr>
          <w:w w:val="105"/>
          <w:sz w:val="17"/>
        </w:rPr>
        <w:t>pagamentos</w:t>
      </w:r>
      <w:r>
        <w:rPr>
          <w:spacing w:val="-11"/>
          <w:w w:val="105"/>
          <w:sz w:val="17"/>
        </w:rPr>
        <w:t> </w:t>
      </w:r>
      <w:r>
        <w:rPr>
          <w:w w:val="105"/>
          <w:sz w:val="17"/>
        </w:rPr>
        <w:t>serão</w:t>
      </w:r>
      <w:r>
        <w:rPr>
          <w:spacing w:val="-10"/>
          <w:w w:val="105"/>
          <w:sz w:val="17"/>
        </w:rPr>
        <w:t> </w:t>
      </w:r>
      <w:r>
        <w:rPr>
          <w:w w:val="105"/>
          <w:sz w:val="17"/>
        </w:rPr>
        <w:t>realizados</w:t>
      </w:r>
      <w:r>
        <w:rPr>
          <w:spacing w:val="-11"/>
          <w:w w:val="105"/>
          <w:sz w:val="17"/>
        </w:rPr>
        <w:t> </w:t>
      </w:r>
      <w:r>
        <w:rPr>
          <w:w w:val="105"/>
          <w:sz w:val="17"/>
        </w:rPr>
        <w:t>normalmente,</w:t>
      </w:r>
      <w:r>
        <w:rPr>
          <w:spacing w:val="-11"/>
          <w:w w:val="105"/>
          <w:sz w:val="17"/>
        </w:rPr>
        <w:t> </w:t>
      </w:r>
      <w:r>
        <w:rPr>
          <w:w w:val="105"/>
          <w:sz w:val="17"/>
        </w:rPr>
        <w:t>até</w:t>
      </w:r>
      <w:r>
        <w:rPr>
          <w:spacing w:val="-11"/>
          <w:w w:val="105"/>
          <w:sz w:val="17"/>
        </w:rPr>
        <w:t> </w:t>
      </w:r>
      <w:r>
        <w:rPr>
          <w:w w:val="105"/>
          <w:sz w:val="17"/>
        </w:rPr>
        <w:t>que</w:t>
      </w:r>
      <w:r>
        <w:rPr>
          <w:spacing w:val="-11"/>
          <w:w w:val="105"/>
          <w:sz w:val="17"/>
        </w:rPr>
        <w:t> </w:t>
      </w:r>
      <w:r>
        <w:rPr>
          <w:w w:val="105"/>
          <w:sz w:val="17"/>
        </w:rPr>
        <w:t>se</w:t>
      </w:r>
      <w:r>
        <w:rPr>
          <w:spacing w:val="-11"/>
          <w:w w:val="105"/>
          <w:sz w:val="17"/>
        </w:rPr>
        <w:t> </w:t>
      </w:r>
      <w:r>
        <w:rPr>
          <w:w w:val="105"/>
          <w:sz w:val="17"/>
        </w:rPr>
        <w:t>decida</w:t>
      </w:r>
      <w:r>
        <w:rPr>
          <w:spacing w:val="-11"/>
          <w:w w:val="105"/>
          <w:sz w:val="17"/>
        </w:rPr>
        <w:t> </w:t>
      </w:r>
      <w:r>
        <w:rPr>
          <w:w w:val="105"/>
          <w:sz w:val="17"/>
        </w:rPr>
        <w:t>pela</w:t>
      </w:r>
      <w:r>
        <w:rPr>
          <w:spacing w:val="-11"/>
          <w:w w:val="105"/>
          <w:sz w:val="17"/>
        </w:rPr>
        <w:t> </w:t>
      </w:r>
      <w:r>
        <w:rPr>
          <w:w w:val="105"/>
          <w:sz w:val="17"/>
        </w:rPr>
        <w:t>rescisão</w:t>
      </w:r>
      <w:r>
        <w:rPr>
          <w:spacing w:val="-11"/>
          <w:w w:val="105"/>
          <w:sz w:val="17"/>
        </w:rPr>
        <w:t> </w:t>
      </w:r>
      <w:r>
        <w:rPr>
          <w:w w:val="105"/>
          <w:sz w:val="17"/>
        </w:rPr>
        <w:t>do</w:t>
      </w:r>
      <w:r>
        <w:rPr>
          <w:spacing w:val="-10"/>
          <w:w w:val="105"/>
          <w:sz w:val="17"/>
        </w:rPr>
        <w:t> </w:t>
      </w:r>
      <w:r>
        <w:rPr>
          <w:w w:val="105"/>
          <w:sz w:val="17"/>
        </w:rPr>
        <w:t>Contrato,</w:t>
      </w:r>
      <w:r>
        <w:rPr>
          <w:spacing w:val="-11"/>
          <w:w w:val="105"/>
          <w:sz w:val="17"/>
        </w:rPr>
        <w:t> </w:t>
      </w:r>
      <w:r>
        <w:rPr>
          <w:w w:val="105"/>
          <w:sz w:val="17"/>
        </w:rPr>
        <w:t>caso</w:t>
      </w:r>
      <w:r>
        <w:rPr>
          <w:spacing w:val="-11"/>
          <w:w w:val="105"/>
          <w:sz w:val="17"/>
        </w:rPr>
        <w:t> </w:t>
      </w:r>
      <w:r>
        <w:rPr>
          <w:w w:val="105"/>
          <w:sz w:val="17"/>
        </w:rPr>
        <w:t>o</w:t>
      </w:r>
      <w:r>
        <w:rPr>
          <w:spacing w:val="-11"/>
          <w:w w:val="105"/>
          <w:sz w:val="17"/>
        </w:rPr>
        <w:t> </w:t>
      </w:r>
      <w:r>
        <w:rPr>
          <w:b/>
          <w:w w:val="105"/>
          <w:sz w:val="17"/>
        </w:rPr>
        <w:t>CONTRATADO</w:t>
      </w:r>
      <w:r>
        <w:rPr>
          <w:b/>
          <w:spacing w:val="-11"/>
          <w:w w:val="105"/>
          <w:sz w:val="17"/>
        </w:rPr>
        <w:t> </w:t>
      </w:r>
      <w:r>
        <w:rPr>
          <w:w w:val="105"/>
          <w:sz w:val="17"/>
        </w:rPr>
        <w:t>não</w:t>
      </w:r>
      <w:r>
        <w:rPr>
          <w:spacing w:val="-11"/>
          <w:w w:val="105"/>
          <w:sz w:val="17"/>
        </w:rPr>
        <w:t> </w:t>
      </w:r>
      <w:r>
        <w:rPr>
          <w:w w:val="105"/>
          <w:sz w:val="17"/>
        </w:rPr>
        <w:t>regularize</w:t>
      </w:r>
      <w:r>
        <w:rPr>
          <w:spacing w:val="-11"/>
          <w:w w:val="105"/>
          <w:sz w:val="17"/>
        </w:rPr>
        <w:t> </w:t>
      </w:r>
      <w:r>
        <w:rPr>
          <w:w w:val="105"/>
          <w:sz w:val="17"/>
        </w:rPr>
        <w:t>sua</w:t>
      </w:r>
      <w:r>
        <w:rPr>
          <w:spacing w:val="-11"/>
          <w:w w:val="105"/>
          <w:sz w:val="17"/>
        </w:rPr>
        <w:t> </w:t>
      </w:r>
      <w:r>
        <w:rPr>
          <w:spacing w:val="-2"/>
          <w:w w:val="105"/>
          <w:sz w:val="17"/>
        </w:rPr>
        <w:t>situação.</w:t>
      </w:r>
    </w:p>
    <w:p>
      <w:pPr>
        <w:pStyle w:val="ListParagraph"/>
        <w:numPr>
          <w:ilvl w:val="1"/>
          <w:numId w:val="57"/>
        </w:numPr>
        <w:tabs>
          <w:tab w:pos="650" w:val="left" w:leader="none"/>
        </w:tabs>
        <w:spacing w:line="240" w:lineRule="auto" w:before="103" w:after="0"/>
        <w:ind w:left="650" w:right="0" w:hanging="264"/>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w w:val="105"/>
          <w:sz w:val="17"/>
        </w:rPr>
        <w:t>máximo</w:t>
      </w:r>
      <w:r>
        <w:rPr>
          <w:spacing w:val="-8"/>
          <w:w w:val="105"/>
          <w:sz w:val="17"/>
        </w:rPr>
        <w:t> </w:t>
      </w:r>
      <w:r>
        <w:rPr>
          <w:w w:val="105"/>
          <w:sz w:val="17"/>
        </w:rPr>
        <w:t>de</w:t>
      </w:r>
      <w:r>
        <w:rPr>
          <w:spacing w:val="-8"/>
          <w:w w:val="105"/>
          <w:sz w:val="17"/>
        </w:rPr>
        <w:t> </w:t>
      </w:r>
      <w:r>
        <w:rPr>
          <w:w w:val="105"/>
          <w:sz w:val="17"/>
        </w:rPr>
        <w:t>até</w:t>
      </w:r>
      <w:r>
        <w:rPr>
          <w:spacing w:val="-9"/>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8"/>
          <w:w w:val="105"/>
          <w:sz w:val="17"/>
        </w:rPr>
        <w:t> </w:t>
      </w:r>
      <w:r>
        <w:rPr>
          <w:w w:val="105"/>
          <w:sz w:val="17"/>
        </w:rPr>
        <w:t>Nota</w:t>
      </w:r>
      <w:r>
        <w:rPr>
          <w:spacing w:val="-9"/>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57"/>
        </w:numPr>
        <w:tabs>
          <w:tab w:pos="794" w:val="left" w:leader="none"/>
        </w:tabs>
        <w:spacing w:line="256" w:lineRule="auto" w:before="102" w:after="0"/>
        <w:ind w:left="386" w:right="36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 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57"/>
        </w:numPr>
        <w:tabs>
          <w:tab w:pos="650" w:val="left" w:leader="none"/>
        </w:tabs>
        <w:spacing w:line="240" w:lineRule="auto" w:before="90" w:after="0"/>
        <w:ind w:left="650" w:right="0" w:hanging="264"/>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57"/>
        </w:numPr>
        <w:tabs>
          <w:tab w:pos="782" w:val="left" w:leader="none"/>
        </w:tabs>
        <w:spacing w:line="240" w:lineRule="auto" w:before="113" w:after="0"/>
        <w:ind w:left="782" w:right="0" w:hanging="396"/>
        <w:jc w:val="both"/>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57"/>
        </w:numPr>
        <w:tabs>
          <w:tab w:pos="793" w:val="left" w:leader="none"/>
        </w:tabs>
        <w:spacing w:line="256" w:lineRule="auto" w:before="103" w:after="0"/>
        <w:ind w:left="386" w:right="369" w:firstLine="0"/>
        <w:jc w:val="both"/>
        <w:rPr>
          <w:sz w:val="17"/>
        </w:rPr>
      </w:pPr>
      <w:r>
        <w:rPr>
          <w:w w:val="105"/>
          <w:sz w:val="17"/>
        </w:rPr>
        <w:t>O </w:t>
      </w:r>
      <w:r>
        <w:rPr>
          <w:b/>
          <w:w w:val="105"/>
          <w:sz w:val="17"/>
        </w:rPr>
        <w:t>CONTRATADO </w:t>
      </w:r>
      <w:r>
        <w:rPr>
          <w:w w:val="105"/>
          <w:sz w:val="17"/>
        </w:rPr>
        <w:t>regularmente optante pelo Simples Nacional, nos termos da Lei Complementar nº 123/2006, não sofrerá a retenção tributária quanto aos impostos e contribuições </w:t>
      </w:r>
      <w:r>
        <w:rPr>
          <w:w w:val="105"/>
          <w:sz w:val="17"/>
        </w:rPr>
        <w:t>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57"/>
        </w:numPr>
        <w:tabs>
          <w:tab w:pos="667" w:val="left" w:leader="none"/>
        </w:tabs>
        <w:spacing w:line="271" w:lineRule="auto" w:before="90" w:after="0"/>
        <w:ind w:left="386" w:right="369" w:firstLine="0"/>
        <w:jc w:val="both"/>
        <w:rPr>
          <w:sz w:val="17"/>
        </w:rPr>
      </w:pPr>
      <w:r>
        <w:rPr>
          <w:w w:val="105"/>
          <w:sz w:val="17"/>
        </w:rPr>
        <w:t>Os pagamentos eventualmente realizados com atraso, desde que não decorram de ato ou fato atribuível ao </w:t>
      </w:r>
      <w:r>
        <w:rPr>
          <w:b/>
          <w:w w:val="105"/>
          <w:sz w:val="17"/>
        </w:rPr>
        <w:t>CONTRATADO</w:t>
      </w:r>
      <w:r>
        <w:rPr>
          <w:w w:val="105"/>
          <w:sz w:val="17"/>
        </w:rPr>
        <w:t>, sofrerão a incidência de atualização monetária e juros de mora pelo IPCA,</w:t>
      </w:r>
      <w:r>
        <w:rPr>
          <w:spacing w:val="-4"/>
          <w:w w:val="105"/>
          <w:sz w:val="17"/>
        </w:rPr>
        <w:t> </w:t>
      </w:r>
      <w:r>
        <w:rPr>
          <w:w w:val="105"/>
          <w:sz w:val="17"/>
        </w:rPr>
        <w:t>calculado</w:t>
      </w:r>
      <w:r>
        <w:rPr>
          <w:spacing w:val="-4"/>
          <w:w w:val="105"/>
          <w:sz w:val="17"/>
        </w:rPr>
        <w:t> </w:t>
      </w:r>
      <w:r>
        <w:rPr>
          <w:i/>
          <w:w w:val="105"/>
          <w:sz w:val="17"/>
        </w:rPr>
        <w:t>pro</w:t>
      </w:r>
      <w:r>
        <w:rPr>
          <w:i/>
          <w:spacing w:val="-4"/>
          <w:w w:val="105"/>
          <w:sz w:val="17"/>
        </w:rPr>
        <w:t> </w:t>
      </w:r>
      <w:r>
        <w:rPr>
          <w:i/>
          <w:w w:val="105"/>
          <w:sz w:val="17"/>
        </w:rPr>
        <w:t>rata</w:t>
      </w:r>
      <w:r>
        <w:rPr>
          <w:i/>
          <w:spacing w:val="-4"/>
          <w:w w:val="105"/>
          <w:sz w:val="17"/>
        </w:rPr>
        <w:t> </w:t>
      </w:r>
      <w:r>
        <w:rPr>
          <w:i/>
          <w:w w:val="105"/>
          <w:sz w:val="17"/>
        </w:rPr>
        <w:t>die</w:t>
      </w:r>
      <w:r>
        <w:rPr>
          <w:w w:val="105"/>
          <w:sz w:val="17"/>
        </w:rPr>
        <w:t>,</w:t>
      </w:r>
      <w:r>
        <w:rPr>
          <w:spacing w:val="-4"/>
          <w:w w:val="105"/>
          <w:sz w:val="17"/>
        </w:rPr>
        <w:t> </w:t>
      </w:r>
      <w:r>
        <w:rPr>
          <w:w w:val="105"/>
          <w:sz w:val="17"/>
        </w:rPr>
        <w:t>e</w:t>
      </w:r>
      <w:r>
        <w:rPr>
          <w:spacing w:val="-4"/>
          <w:w w:val="105"/>
          <w:sz w:val="17"/>
        </w:rPr>
        <w:t> </w:t>
      </w:r>
      <w:r>
        <w:rPr>
          <w:w w:val="105"/>
          <w:sz w:val="17"/>
        </w:rPr>
        <w:t>aqueles</w:t>
      </w:r>
      <w:r>
        <w:rPr>
          <w:spacing w:val="-4"/>
          <w:w w:val="105"/>
          <w:sz w:val="17"/>
        </w:rPr>
        <w:t> </w:t>
      </w:r>
      <w:r>
        <w:rPr>
          <w:w w:val="105"/>
          <w:sz w:val="17"/>
        </w:rPr>
        <w:t>pagos</w:t>
      </w:r>
      <w:r>
        <w:rPr>
          <w:spacing w:val="-4"/>
          <w:w w:val="105"/>
          <w:sz w:val="17"/>
        </w:rPr>
        <w:t> </w:t>
      </w:r>
      <w:r>
        <w:rPr>
          <w:w w:val="105"/>
          <w:sz w:val="17"/>
        </w:rPr>
        <w:t>em</w:t>
      </w:r>
      <w:r>
        <w:rPr>
          <w:spacing w:val="-4"/>
          <w:w w:val="105"/>
          <w:sz w:val="17"/>
        </w:rPr>
        <w:t> </w:t>
      </w:r>
      <w:r>
        <w:rPr>
          <w:w w:val="105"/>
          <w:sz w:val="17"/>
        </w:rPr>
        <w:t>prazo</w:t>
      </w:r>
      <w:r>
        <w:rPr>
          <w:spacing w:val="-4"/>
          <w:w w:val="105"/>
          <w:sz w:val="17"/>
        </w:rPr>
        <w:t> </w:t>
      </w:r>
      <w:r>
        <w:rPr>
          <w:w w:val="105"/>
          <w:sz w:val="17"/>
        </w:rPr>
        <w:t>inferior</w:t>
      </w:r>
      <w:r>
        <w:rPr>
          <w:spacing w:val="-4"/>
          <w:w w:val="105"/>
          <w:sz w:val="17"/>
        </w:rPr>
        <w:t> </w:t>
      </w:r>
      <w:r>
        <w:rPr>
          <w:w w:val="105"/>
          <w:sz w:val="17"/>
        </w:rPr>
        <w:t>ao</w:t>
      </w:r>
      <w:r>
        <w:rPr>
          <w:spacing w:val="-4"/>
          <w:w w:val="105"/>
          <w:sz w:val="17"/>
        </w:rPr>
        <w:t> </w:t>
      </w:r>
      <w:r>
        <w:rPr>
          <w:w w:val="105"/>
          <w:sz w:val="17"/>
        </w:rPr>
        <w:t>estabelecido</w:t>
      </w:r>
      <w:r>
        <w:rPr>
          <w:spacing w:val="-4"/>
          <w:w w:val="105"/>
          <w:sz w:val="17"/>
        </w:rPr>
        <w:t> </w:t>
      </w:r>
      <w:r>
        <w:rPr>
          <w:w w:val="105"/>
          <w:sz w:val="17"/>
        </w:rPr>
        <w:t>no</w:t>
      </w:r>
      <w:r>
        <w:rPr>
          <w:spacing w:val="-4"/>
          <w:w w:val="105"/>
          <w:sz w:val="17"/>
        </w:rPr>
        <w:t> </w:t>
      </w:r>
      <w:r>
        <w:rPr>
          <w:w w:val="105"/>
          <w:sz w:val="17"/>
        </w:rPr>
        <w:t>instrumento</w:t>
      </w:r>
      <w:r>
        <w:rPr>
          <w:spacing w:val="-4"/>
          <w:w w:val="105"/>
          <w:sz w:val="17"/>
        </w:rPr>
        <w:t> </w:t>
      </w:r>
      <w:r>
        <w:rPr>
          <w:w w:val="105"/>
          <w:sz w:val="17"/>
        </w:rPr>
        <w:t>convocatório</w:t>
      </w:r>
      <w:r>
        <w:rPr>
          <w:spacing w:val="-4"/>
          <w:w w:val="105"/>
          <w:sz w:val="17"/>
        </w:rPr>
        <w:t> </w:t>
      </w:r>
      <w:r>
        <w:rPr>
          <w:w w:val="105"/>
          <w:sz w:val="17"/>
        </w:rPr>
        <w:t>serão</w:t>
      </w:r>
      <w:r>
        <w:rPr>
          <w:spacing w:val="-4"/>
          <w:w w:val="105"/>
          <w:sz w:val="17"/>
        </w:rPr>
        <w:t> </w:t>
      </w:r>
      <w:r>
        <w:rPr>
          <w:w w:val="105"/>
          <w:sz w:val="17"/>
        </w:rPr>
        <w:t>feitos</w:t>
      </w:r>
      <w:r>
        <w:rPr>
          <w:spacing w:val="-4"/>
          <w:w w:val="105"/>
          <w:sz w:val="17"/>
        </w:rPr>
        <w:t> </w:t>
      </w:r>
      <w:r>
        <w:rPr>
          <w:w w:val="105"/>
          <w:sz w:val="17"/>
        </w:rPr>
        <w:t>mediante</w:t>
      </w:r>
      <w:r>
        <w:rPr>
          <w:spacing w:val="-4"/>
          <w:w w:val="105"/>
          <w:sz w:val="17"/>
        </w:rPr>
        <w:t> </w:t>
      </w:r>
      <w:r>
        <w:rPr>
          <w:w w:val="105"/>
          <w:sz w:val="17"/>
        </w:rPr>
        <w:t>desconto</w:t>
      </w:r>
      <w:r>
        <w:rPr>
          <w:spacing w:val="-4"/>
          <w:w w:val="105"/>
          <w:sz w:val="17"/>
        </w:rPr>
        <w:t> </w:t>
      </w:r>
      <w:r>
        <w:rPr>
          <w:w w:val="105"/>
          <w:sz w:val="17"/>
        </w:rPr>
        <w:t>de</w:t>
      </w:r>
      <w:r>
        <w:rPr>
          <w:spacing w:val="-4"/>
          <w:w w:val="105"/>
          <w:sz w:val="17"/>
        </w:rPr>
        <w:t> </w:t>
      </w:r>
      <w:r>
        <w:rPr>
          <w:w w:val="105"/>
          <w:sz w:val="17"/>
        </w:rPr>
        <w:t>0,5%</w:t>
      </w:r>
      <w:r>
        <w:rPr>
          <w:spacing w:val="-4"/>
          <w:w w:val="105"/>
          <w:sz w:val="17"/>
        </w:rPr>
        <w:t> </w:t>
      </w:r>
      <w:r>
        <w:rPr>
          <w:w w:val="105"/>
          <w:sz w:val="17"/>
        </w:rPr>
        <w:t>(um</w:t>
      </w:r>
      <w:r>
        <w:rPr>
          <w:spacing w:val="-4"/>
          <w:w w:val="105"/>
          <w:sz w:val="17"/>
        </w:rPr>
        <w:t> </w:t>
      </w:r>
      <w:r>
        <w:rPr>
          <w:w w:val="105"/>
          <w:sz w:val="17"/>
        </w:rPr>
        <w:t>meio</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ao</w:t>
      </w:r>
      <w:r>
        <w:rPr>
          <w:spacing w:val="-4"/>
          <w:w w:val="105"/>
          <w:sz w:val="17"/>
        </w:rPr>
        <w:t> </w:t>
      </w:r>
      <w:r>
        <w:rPr>
          <w:w w:val="105"/>
          <w:sz w:val="17"/>
        </w:rPr>
        <w:t>mês,</w:t>
      </w:r>
      <w:r>
        <w:rPr>
          <w:spacing w:val="-4"/>
          <w:w w:val="105"/>
          <w:sz w:val="17"/>
        </w:rPr>
        <w:t> </w:t>
      </w:r>
      <w:r>
        <w:rPr>
          <w:w w:val="105"/>
          <w:sz w:val="17"/>
        </w:rPr>
        <w:t>calculado</w:t>
      </w:r>
      <w:r>
        <w:rPr>
          <w:spacing w:val="-4"/>
          <w:w w:val="105"/>
          <w:sz w:val="17"/>
        </w:rPr>
        <w:t> </w:t>
      </w:r>
      <w:r>
        <w:rPr>
          <w:i/>
          <w:w w:val="105"/>
          <w:sz w:val="17"/>
        </w:rPr>
        <w:t>pro</w:t>
      </w:r>
      <w:r>
        <w:rPr>
          <w:i/>
          <w:spacing w:val="-4"/>
          <w:w w:val="105"/>
          <w:sz w:val="17"/>
        </w:rPr>
        <w:t> </w:t>
      </w:r>
      <w:r>
        <w:rPr>
          <w:i/>
          <w:w w:val="105"/>
          <w:sz w:val="17"/>
        </w:rPr>
        <w:t>rata</w:t>
      </w:r>
      <w:r>
        <w:rPr>
          <w:i/>
          <w:spacing w:val="-4"/>
          <w:w w:val="105"/>
          <w:sz w:val="17"/>
        </w:rPr>
        <w:t> </w:t>
      </w:r>
      <w:r>
        <w:rPr>
          <w:i/>
          <w:w w:val="105"/>
          <w:sz w:val="17"/>
        </w:rPr>
        <w:t>die</w:t>
      </w:r>
      <w:r>
        <w:rPr>
          <w:w w:val="105"/>
          <w:sz w:val="17"/>
        </w:rPr>
        <w:t>.</w:t>
      </w:r>
    </w:p>
    <w:p>
      <w:pPr>
        <w:pStyle w:val="ListParagraph"/>
        <w:spacing w:after="0" w:line="271" w:lineRule="auto"/>
        <w:jc w:val="both"/>
        <w:rPr>
          <w:sz w:val="17"/>
        </w:rPr>
        <w:sectPr>
          <w:type w:val="continuous"/>
          <w:pgSz w:w="15840" w:h="24480"/>
          <w:pgMar w:top="540" w:bottom="280" w:left="360" w:right="360"/>
        </w:sectPr>
      </w:pPr>
    </w:p>
    <w:p>
      <w:pPr>
        <w:pStyle w:val="ListParagraph"/>
        <w:numPr>
          <w:ilvl w:val="1"/>
          <w:numId w:val="57"/>
        </w:numPr>
        <w:tabs>
          <w:tab w:pos="660" w:val="left" w:leader="none"/>
        </w:tabs>
        <w:spacing w:line="244" w:lineRule="auto" w:before="86" w:after="0"/>
        <w:ind w:left="386" w:right="369" w:firstLine="0"/>
        <w:jc w:val="left"/>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estabelecimento esteja</w:t>
      </w:r>
      <w:r>
        <w:rPr>
          <w:spacing w:val="-1"/>
          <w:w w:val="105"/>
          <w:sz w:val="17"/>
        </w:rPr>
        <w:t> </w:t>
      </w:r>
      <w:r>
        <w:rPr>
          <w:w w:val="105"/>
          <w:sz w:val="17"/>
        </w:rPr>
        <w:t>localizado</w:t>
      </w:r>
      <w:r>
        <w:rPr>
          <w:spacing w:val="-1"/>
          <w:w w:val="105"/>
          <w:sz w:val="17"/>
        </w:rPr>
        <w:t> </w:t>
      </w:r>
      <w:r>
        <w:rPr>
          <w:w w:val="105"/>
          <w:sz w:val="17"/>
        </w:rPr>
        <w:t>no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deverá</w:t>
      </w:r>
      <w:r>
        <w:rPr>
          <w:spacing w:val="-1"/>
          <w:w w:val="105"/>
          <w:sz w:val="17"/>
        </w:rPr>
        <w:t> </w:t>
      </w:r>
      <w:r>
        <w:rPr>
          <w:w w:val="105"/>
          <w:sz w:val="17"/>
        </w:rPr>
        <w:t>observar</w:t>
      </w:r>
      <w:r>
        <w:rPr>
          <w:spacing w:val="-1"/>
          <w:w w:val="105"/>
          <w:sz w:val="17"/>
        </w:rPr>
        <w:t> </w:t>
      </w:r>
      <w:r>
        <w:rPr>
          <w:w w:val="105"/>
          <w:sz w:val="17"/>
        </w:rPr>
        <w:t>a</w:t>
      </w:r>
      <w:r>
        <w:rPr>
          <w:spacing w:val="-1"/>
          <w:w w:val="105"/>
          <w:sz w:val="17"/>
        </w:rPr>
        <w:t> </w:t>
      </w:r>
      <w:r>
        <w:rPr>
          <w:w w:val="105"/>
          <w:sz w:val="17"/>
        </w:rPr>
        <w:t>forma</w:t>
      </w:r>
      <w:r>
        <w:rPr>
          <w:spacing w:val="-1"/>
          <w:w w:val="105"/>
          <w:sz w:val="17"/>
        </w:rPr>
        <w:t> </w:t>
      </w:r>
      <w:r>
        <w:rPr>
          <w:w w:val="105"/>
          <w:sz w:val="17"/>
        </w:rPr>
        <w:t>prescrita</w:t>
      </w:r>
      <w:r>
        <w:rPr>
          <w:spacing w:val="-1"/>
          <w:w w:val="105"/>
          <w:sz w:val="17"/>
        </w:rPr>
        <w:t> </w:t>
      </w:r>
      <w:r>
        <w:rPr>
          <w:w w:val="105"/>
          <w:sz w:val="17"/>
        </w:rPr>
        <w:t>nas</w:t>
      </w:r>
      <w:r>
        <w:rPr>
          <w:spacing w:val="-1"/>
          <w:w w:val="105"/>
          <w:sz w:val="17"/>
        </w:rPr>
        <w:t> </w:t>
      </w:r>
      <w:r>
        <w:rPr>
          <w:w w:val="105"/>
          <w:sz w:val="17"/>
        </w:rPr>
        <w:t>alíneas</w:t>
      </w:r>
      <w:r>
        <w:rPr>
          <w:spacing w:val="-1"/>
          <w:w w:val="105"/>
          <w:sz w:val="17"/>
        </w:rPr>
        <w:t> </w:t>
      </w:r>
      <w:r>
        <w:rPr>
          <w:w w:val="105"/>
          <w:sz w:val="17"/>
        </w:rPr>
        <w:t>a,</w:t>
      </w:r>
      <w:r>
        <w:rPr>
          <w:spacing w:val="-1"/>
          <w:w w:val="105"/>
          <w:sz w:val="17"/>
        </w:rPr>
        <w:t> </w:t>
      </w:r>
      <w:r>
        <w:rPr>
          <w:w w:val="105"/>
          <w:sz w:val="17"/>
        </w:rPr>
        <w:t>b,</w:t>
      </w:r>
      <w:r>
        <w:rPr>
          <w:spacing w:val="-1"/>
          <w:w w:val="105"/>
          <w:sz w:val="17"/>
        </w:rPr>
        <w:t> </w:t>
      </w:r>
      <w:r>
        <w:rPr>
          <w:w w:val="105"/>
          <w:sz w:val="17"/>
        </w:rPr>
        <w:t>c,</w:t>
      </w:r>
      <w:r>
        <w:rPr>
          <w:spacing w:val="-1"/>
          <w:w w:val="105"/>
          <w:sz w:val="17"/>
        </w:rPr>
        <w:t> </w:t>
      </w:r>
      <w:r>
        <w:rPr>
          <w:w w:val="105"/>
          <w:sz w:val="17"/>
        </w:rPr>
        <w:t>d</w:t>
      </w:r>
      <w:r>
        <w:rPr>
          <w:spacing w:val="-1"/>
          <w:w w:val="105"/>
          <w:sz w:val="17"/>
        </w:rPr>
        <w:t> </w:t>
      </w:r>
      <w:r>
        <w:rPr>
          <w:w w:val="105"/>
          <w:sz w:val="17"/>
        </w:rPr>
        <w:t>e</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parágrafo</w:t>
      </w:r>
      <w:r>
        <w:rPr>
          <w:spacing w:val="-1"/>
          <w:w w:val="105"/>
          <w:sz w:val="17"/>
        </w:rPr>
        <w:t> </w:t>
      </w:r>
      <w:r>
        <w:rPr>
          <w:w w:val="105"/>
          <w:sz w:val="17"/>
        </w:rPr>
        <w:t>1º</w:t>
      </w:r>
      <w:r>
        <w:rPr>
          <w:spacing w:val="-1"/>
          <w:w w:val="105"/>
          <w:sz w:val="17"/>
        </w:rPr>
        <w:t> </w:t>
      </w:r>
      <w:r>
        <w:rPr>
          <w:w w:val="105"/>
          <w:sz w:val="17"/>
        </w:rPr>
        <w:t>do</w:t>
      </w:r>
      <w:r>
        <w:rPr>
          <w:spacing w:val="-1"/>
          <w:w w:val="105"/>
          <w:sz w:val="17"/>
        </w:rPr>
        <w:t> </w:t>
      </w:r>
      <w:r>
        <w:rPr>
          <w:w w:val="105"/>
          <w:sz w:val="17"/>
        </w:rPr>
        <w:t>artigo</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Resolução</w:t>
      </w:r>
      <w:r>
        <w:rPr>
          <w:spacing w:val="-1"/>
          <w:w w:val="105"/>
          <w:sz w:val="17"/>
        </w:rPr>
        <w:t> </w:t>
      </w:r>
      <w:r>
        <w:rPr>
          <w:w w:val="105"/>
          <w:sz w:val="17"/>
        </w:rPr>
        <w:t>SEFAZ</w:t>
      </w:r>
      <w:r>
        <w:rPr>
          <w:spacing w:val="-1"/>
          <w:w w:val="105"/>
          <w:sz w:val="17"/>
        </w:rPr>
        <w:t> </w:t>
      </w:r>
      <w:r>
        <w:rPr>
          <w:w w:val="105"/>
          <w:sz w:val="17"/>
        </w:rPr>
        <w:t>nº</w:t>
      </w:r>
      <w:r>
        <w:rPr>
          <w:spacing w:val="-1"/>
          <w:w w:val="105"/>
          <w:sz w:val="17"/>
        </w:rPr>
        <w:t> </w:t>
      </w:r>
      <w:r>
        <w:rPr>
          <w:w w:val="105"/>
          <w:sz w:val="17"/>
        </w:rPr>
        <w:t>971/2016.</w:t>
      </w:r>
    </w:p>
    <w:p>
      <w:pPr>
        <w:pStyle w:val="ListParagraph"/>
        <w:numPr>
          <w:ilvl w:val="1"/>
          <w:numId w:val="57"/>
        </w:numPr>
        <w:tabs>
          <w:tab w:pos="743" w:val="left" w:leader="none"/>
        </w:tabs>
        <w:spacing w:line="240" w:lineRule="auto" w:before="98" w:after="0"/>
        <w:ind w:left="743" w:right="0" w:hanging="357"/>
        <w:jc w:val="left"/>
        <w:rPr>
          <w:b/>
          <w:sz w:val="17"/>
        </w:rPr>
      </w:pPr>
      <w:r>
        <w:rPr>
          <w:w w:val="105"/>
          <w:sz w:val="17"/>
        </w:rPr>
        <w:t>Caso</w:t>
      </w:r>
      <w:r>
        <w:rPr>
          <w:spacing w:val="-7"/>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admita</w:t>
      </w:r>
      <w:r>
        <w:rPr>
          <w:spacing w:val="-7"/>
          <w:w w:val="105"/>
          <w:sz w:val="17"/>
        </w:rPr>
        <w:t> </w:t>
      </w:r>
      <w:r>
        <w:rPr>
          <w:w w:val="105"/>
          <w:sz w:val="17"/>
        </w:rPr>
        <w:t>a</w:t>
      </w:r>
      <w:r>
        <w:rPr>
          <w:spacing w:val="-6"/>
          <w:w w:val="105"/>
          <w:sz w:val="17"/>
        </w:rPr>
        <w:t> </w:t>
      </w:r>
      <w:r>
        <w:rPr>
          <w:w w:val="105"/>
          <w:sz w:val="17"/>
        </w:rPr>
        <w:t>subcontratação,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aos</w:t>
      </w:r>
      <w:r>
        <w:rPr>
          <w:spacing w:val="-6"/>
          <w:w w:val="105"/>
          <w:sz w:val="17"/>
        </w:rPr>
        <w:t> </w:t>
      </w:r>
      <w:r>
        <w:rPr>
          <w:w w:val="105"/>
          <w:sz w:val="17"/>
        </w:rPr>
        <w:t>subcontratados</w:t>
      </w:r>
      <w:r>
        <w:rPr>
          <w:spacing w:val="-7"/>
          <w:w w:val="105"/>
          <w:sz w:val="17"/>
        </w:rPr>
        <w:t> </w:t>
      </w:r>
      <w:r>
        <w:rPr>
          <w:w w:val="105"/>
          <w:sz w:val="17"/>
        </w:rPr>
        <w:t>serão</w:t>
      </w:r>
      <w:r>
        <w:rPr>
          <w:spacing w:val="-6"/>
          <w:w w:val="105"/>
          <w:sz w:val="17"/>
        </w:rPr>
        <w:t> </w:t>
      </w:r>
      <w:r>
        <w:rPr>
          <w:w w:val="105"/>
          <w:sz w:val="17"/>
        </w:rPr>
        <w:t>realizados</w:t>
      </w:r>
      <w:r>
        <w:rPr>
          <w:spacing w:val="-7"/>
          <w:w w:val="105"/>
          <w:sz w:val="17"/>
        </w:rPr>
        <w:t> </w:t>
      </w:r>
      <w:r>
        <w:rPr>
          <w:w w:val="105"/>
          <w:sz w:val="17"/>
        </w:rPr>
        <w:t>diretamente</w:t>
      </w:r>
      <w:r>
        <w:rPr>
          <w:spacing w:val="-6"/>
          <w:w w:val="105"/>
          <w:sz w:val="17"/>
        </w:rPr>
        <w:t> </w:t>
      </w:r>
      <w:r>
        <w:rPr>
          <w:w w:val="105"/>
          <w:sz w:val="17"/>
        </w:rPr>
        <w:t>pelo</w:t>
      </w:r>
      <w:r>
        <w:rPr>
          <w:spacing w:val="-7"/>
          <w:w w:val="105"/>
          <w:sz w:val="17"/>
        </w:rPr>
        <w:t> </w:t>
      </w:r>
      <w:r>
        <w:rPr>
          <w:b/>
          <w:w w:val="105"/>
          <w:sz w:val="17"/>
        </w:rPr>
        <w:t>CONTRATADO</w:t>
      </w:r>
      <w:r>
        <w:rPr>
          <w:w w:val="105"/>
          <w:sz w:val="17"/>
        </w:rPr>
        <w:t>,</w:t>
      </w:r>
      <w:r>
        <w:rPr>
          <w:spacing w:val="-6"/>
          <w:w w:val="105"/>
          <w:sz w:val="17"/>
        </w:rPr>
        <w:t> </w:t>
      </w:r>
      <w:r>
        <w:rPr>
          <w:w w:val="105"/>
          <w:sz w:val="17"/>
        </w:rPr>
        <w:t>ficando</w:t>
      </w:r>
      <w:r>
        <w:rPr>
          <w:spacing w:val="-7"/>
          <w:w w:val="105"/>
          <w:sz w:val="17"/>
        </w:rPr>
        <w:t> </w:t>
      </w:r>
      <w:r>
        <w:rPr>
          <w:w w:val="105"/>
          <w:sz w:val="17"/>
        </w:rPr>
        <w:t>vedada</w:t>
      </w:r>
      <w:r>
        <w:rPr>
          <w:spacing w:val="-6"/>
          <w:w w:val="105"/>
          <w:sz w:val="17"/>
        </w:rPr>
        <w:t> </w:t>
      </w:r>
      <w:r>
        <w:rPr>
          <w:w w:val="105"/>
          <w:sz w:val="17"/>
        </w:rPr>
        <w:t>a</w:t>
      </w:r>
      <w:r>
        <w:rPr>
          <w:spacing w:val="-7"/>
          <w:w w:val="105"/>
          <w:sz w:val="17"/>
        </w:rPr>
        <w:t> </w:t>
      </w:r>
      <w:r>
        <w:rPr>
          <w:w w:val="105"/>
          <w:sz w:val="17"/>
        </w:rPr>
        <w:t>emissão</w:t>
      </w:r>
      <w:r>
        <w:rPr>
          <w:spacing w:val="-6"/>
          <w:w w:val="105"/>
          <w:sz w:val="17"/>
        </w:rPr>
        <w:t> </w:t>
      </w:r>
      <w:r>
        <w:rPr>
          <w:w w:val="105"/>
          <w:sz w:val="17"/>
        </w:rPr>
        <w:t>de</w:t>
      </w:r>
      <w:r>
        <w:rPr>
          <w:spacing w:val="-7"/>
          <w:w w:val="105"/>
          <w:sz w:val="17"/>
        </w:rPr>
        <w:t> </w:t>
      </w:r>
      <w:r>
        <w:rPr>
          <w:w w:val="105"/>
          <w:sz w:val="17"/>
        </w:rPr>
        <w:t>nota</w:t>
      </w:r>
      <w:r>
        <w:rPr>
          <w:spacing w:val="-6"/>
          <w:w w:val="105"/>
          <w:sz w:val="17"/>
        </w:rPr>
        <w:t> </w:t>
      </w:r>
      <w:r>
        <w:rPr>
          <w:w w:val="105"/>
          <w:sz w:val="17"/>
        </w:rPr>
        <w:t>de</w:t>
      </w:r>
      <w:r>
        <w:rPr>
          <w:spacing w:val="-7"/>
          <w:w w:val="105"/>
          <w:sz w:val="17"/>
        </w:rPr>
        <w:t> </w:t>
      </w:r>
      <w:r>
        <w:rPr>
          <w:w w:val="105"/>
          <w:sz w:val="17"/>
        </w:rPr>
        <w:t>empenho</w:t>
      </w:r>
      <w:r>
        <w:rPr>
          <w:spacing w:val="-6"/>
          <w:w w:val="105"/>
          <w:sz w:val="17"/>
        </w:rPr>
        <w:t> </w:t>
      </w:r>
      <w:r>
        <w:rPr>
          <w:w w:val="105"/>
          <w:sz w:val="17"/>
        </w:rPr>
        <w:t>do</w:t>
      </w:r>
      <w:r>
        <w:rPr>
          <w:spacing w:val="-7"/>
          <w:w w:val="105"/>
          <w:sz w:val="17"/>
        </w:rPr>
        <w:t> </w:t>
      </w:r>
      <w:r>
        <w:rPr>
          <w:b/>
          <w:spacing w:val="-2"/>
          <w:w w:val="105"/>
          <w:sz w:val="17"/>
        </w:rPr>
        <w:t>CONTRATANTE</w:t>
      </w:r>
    </w:p>
    <w:p>
      <w:pPr>
        <w:pStyle w:val="BodyText"/>
        <w:spacing w:before="14"/>
      </w:pPr>
      <w:r>
        <w:rPr/>
        <w:t>diretamente</w:t>
      </w:r>
      <w:r>
        <w:rPr>
          <w:spacing w:val="16"/>
        </w:rPr>
        <w:t> </w:t>
      </w:r>
      <w:r>
        <w:rPr/>
        <w:t>aos</w:t>
      </w:r>
      <w:r>
        <w:rPr>
          <w:spacing w:val="16"/>
        </w:rPr>
        <w:t> </w:t>
      </w:r>
      <w:r>
        <w:rPr>
          <w:spacing w:val="-2"/>
        </w:rPr>
        <w:t>subcontratados.</w:t>
      </w:r>
    </w:p>
    <w:p>
      <w:pPr>
        <w:pStyle w:val="ListParagraph"/>
        <w:numPr>
          <w:ilvl w:val="2"/>
          <w:numId w:val="57"/>
        </w:numPr>
        <w:tabs>
          <w:tab w:pos="861" w:val="left" w:leader="none"/>
        </w:tabs>
        <w:spacing w:line="240" w:lineRule="auto" w:before="102" w:after="0"/>
        <w:ind w:left="861" w:right="0" w:hanging="475"/>
        <w:jc w:val="left"/>
        <w:rPr>
          <w:sz w:val="17"/>
        </w:rPr>
      </w:pPr>
      <w:r>
        <w:rPr>
          <w:sz w:val="17"/>
        </w:rPr>
        <w:t>A</w:t>
      </w:r>
      <w:r>
        <w:rPr>
          <w:spacing w:val="4"/>
          <w:sz w:val="17"/>
        </w:rPr>
        <w:t> </w:t>
      </w:r>
      <w:r>
        <w:rPr>
          <w:sz w:val="17"/>
        </w:rPr>
        <w:t>subcontratação</w:t>
      </w:r>
      <w:r>
        <w:rPr>
          <w:spacing w:val="19"/>
          <w:sz w:val="17"/>
        </w:rPr>
        <w:t> </w:t>
      </w:r>
      <w:r>
        <w:rPr>
          <w:sz w:val="17"/>
        </w:rPr>
        <w:t>porventura</w:t>
      </w:r>
      <w:r>
        <w:rPr>
          <w:spacing w:val="18"/>
          <w:sz w:val="17"/>
        </w:rPr>
        <w:t> </w:t>
      </w:r>
      <w:r>
        <w:rPr>
          <w:sz w:val="17"/>
        </w:rPr>
        <w:t>realizada</w:t>
      </w:r>
      <w:r>
        <w:rPr>
          <w:spacing w:val="19"/>
          <w:sz w:val="17"/>
        </w:rPr>
        <w:t> </w:t>
      </w:r>
      <w:r>
        <w:rPr>
          <w:sz w:val="17"/>
        </w:rPr>
        <w:t>será</w:t>
      </w:r>
      <w:r>
        <w:rPr>
          <w:spacing w:val="19"/>
          <w:sz w:val="17"/>
        </w:rPr>
        <w:t> </w:t>
      </w:r>
      <w:r>
        <w:rPr>
          <w:sz w:val="17"/>
        </w:rPr>
        <w:t>integralmente</w:t>
      </w:r>
      <w:r>
        <w:rPr>
          <w:spacing w:val="19"/>
          <w:sz w:val="17"/>
        </w:rPr>
        <w:t> </w:t>
      </w:r>
      <w:r>
        <w:rPr>
          <w:sz w:val="17"/>
        </w:rPr>
        <w:t>custeada</w:t>
      </w:r>
      <w:r>
        <w:rPr>
          <w:spacing w:val="18"/>
          <w:sz w:val="17"/>
        </w:rPr>
        <w:t> </w:t>
      </w:r>
      <w:r>
        <w:rPr>
          <w:sz w:val="17"/>
        </w:rPr>
        <w:t>pelo</w:t>
      </w:r>
      <w:r>
        <w:rPr>
          <w:spacing w:val="19"/>
          <w:sz w:val="17"/>
        </w:rPr>
        <w:t> </w:t>
      </w:r>
      <w:r>
        <w:rPr>
          <w:b/>
          <w:spacing w:val="-2"/>
          <w:sz w:val="17"/>
        </w:rPr>
        <w:t>CONTRATADO</w:t>
      </w:r>
      <w:r>
        <w:rPr>
          <w:spacing w:val="-2"/>
          <w:sz w:val="17"/>
        </w:rPr>
        <w:t>.</w:t>
      </w:r>
    </w:p>
    <w:p>
      <w:pPr>
        <w:pStyle w:val="BodyText"/>
        <w:spacing w:before="194"/>
        <w:ind w:left="0"/>
      </w:pPr>
    </w:p>
    <w:p>
      <w:pPr>
        <w:pStyle w:val="Heading2"/>
      </w:pPr>
      <w:r>
        <w:rPr>
          <w:u w:val="single"/>
        </w:rPr>
        <w:t>CLÁUSULA</w:t>
      </w:r>
      <w:r>
        <w:rPr>
          <w:spacing w:val="6"/>
          <w:u w:val="single"/>
        </w:rPr>
        <w:t> </w:t>
      </w:r>
      <w:r>
        <w:rPr>
          <w:u w:val="single"/>
        </w:rPr>
        <w:t>SÉTIMA</w:t>
      </w:r>
      <w:r>
        <w:rPr>
          <w:spacing w:val="6"/>
          <w:u w:val="single"/>
        </w:rPr>
        <w:t> </w:t>
      </w:r>
      <w:r>
        <w:rPr>
          <w:u w:val="single"/>
        </w:rPr>
        <w:t>-</w:t>
      </w:r>
      <w:r>
        <w:rPr>
          <w:spacing w:val="20"/>
          <w:u w:val="single"/>
        </w:rPr>
        <w:t> </w:t>
      </w:r>
      <w:r>
        <w:rPr>
          <w:spacing w:val="-2"/>
          <w:u w:val="single"/>
        </w:rPr>
        <w:t>REAJUSTE</w:t>
      </w:r>
    </w:p>
    <w:p>
      <w:pPr>
        <w:pStyle w:val="ListParagraph"/>
        <w:numPr>
          <w:ilvl w:val="1"/>
          <w:numId w:val="59"/>
        </w:numPr>
        <w:tabs>
          <w:tab w:pos="650" w:val="left" w:leader="none"/>
        </w:tabs>
        <w:spacing w:line="240" w:lineRule="auto" w:before="92" w:after="0"/>
        <w:ind w:left="650" w:right="0" w:hanging="264"/>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10"/>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10"/>
          <w:w w:val="105"/>
          <w:sz w:val="17"/>
        </w:rPr>
        <w:t> </w:t>
      </w:r>
      <w:r>
        <w:rPr>
          <w:w w:val="105"/>
          <w:sz w:val="17"/>
        </w:rPr>
        <w:t>do</w:t>
      </w:r>
      <w:r>
        <w:rPr>
          <w:spacing w:val="-9"/>
          <w:w w:val="105"/>
          <w:sz w:val="17"/>
        </w:rPr>
        <w:t> </w:t>
      </w:r>
      <w:r>
        <w:rPr>
          <w:b/>
          <w:spacing w:val="-2"/>
          <w:w w:val="105"/>
          <w:sz w:val="17"/>
        </w:rPr>
        <w:t>CONTRATADO</w:t>
      </w:r>
      <w:r>
        <w:rPr>
          <w:spacing w:val="-2"/>
          <w:w w:val="105"/>
          <w:sz w:val="17"/>
        </w:rPr>
        <w:t>.</w:t>
      </w:r>
    </w:p>
    <w:p>
      <w:pPr>
        <w:pStyle w:val="ListParagraph"/>
        <w:numPr>
          <w:ilvl w:val="1"/>
          <w:numId w:val="59"/>
        </w:numPr>
        <w:tabs>
          <w:tab w:pos="650" w:val="left" w:leader="none"/>
        </w:tabs>
        <w:spacing w:line="240" w:lineRule="auto" w:before="103" w:after="0"/>
        <w:ind w:left="650" w:right="0" w:hanging="264"/>
        <w:jc w:val="left"/>
        <w:rPr>
          <w:sz w:val="17"/>
        </w:rPr>
      </w:pP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59"/>
        </w:numPr>
        <w:tabs>
          <w:tab w:pos="650" w:val="left" w:leader="none"/>
        </w:tabs>
        <w:spacing w:line="240" w:lineRule="auto" w:before="91" w:after="0"/>
        <w:ind w:left="650" w:right="0" w:hanging="264"/>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8"/>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9"/>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será</w:t>
      </w:r>
      <w:r>
        <w:rPr>
          <w:spacing w:val="-8"/>
          <w:w w:val="105"/>
          <w:sz w:val="17"/>
        </w:rPr>
        <w:t> </w:t>
      </w:r>
      <w:r>
        <w:rPr>
          <w:w w:val="105"/>
          <w:sz w:val="17"/>
        </w:rPr>
        <w:t>contado</w:t>
      </w:r>
      <w:r>
        <w:rPr>
          <w:spacing w:val="-9"/>
          <w:w w:val="105"/>
          <w:sz w:val="17"/>
        </w:rPr>
        <w:t> </w:t>
      </w:r>
      <w:r>
        <w:rPr>
          <w:w w:val="105"/>
          <w:sz w:val="17"/>
        </w:rPr>
        <w:t>a</w:t>
      </w:r>
      <w:r>
        <w:rPr>
          <w:spacing w:val="-8"/>
          <w:w w:val="105"/>
          <w:sz w:val="17"/>
        </w:rPr>
        <w:t> </w:t>
      </w:r>
      <w:r>
        <w:rPr>
          <w:w w:val="105"/>
          <w:sz w:val="17"/>
        </w:rPr>
        <w:t>partir</w:t>
      </w:r>
      <w:r>
        <w:rPr>
          <w:spacing w:val="-8"/>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8"/>
          <w:w w:val="105"/>
          <w:sz w:val="17"/>
        </w:rPr>
        <w:t> </w:t>
      </w:r>
      <w:r>
        <w:rPr>
          <w:w w:val="105"/>
          <w:sz w:val="17"/>
        </w:rPr>
        <w:t>que</w:t>
      </w:r>
      <w:r>
        <w:rPr>
          <w:spacing w:val="-8"/>
          <w:w w:val="105"/>
          <w:sz w:val="17"/>
        </w:rPr>
        <w:t> </w:t>
      </w:r>
      <w:r>
        <w:rPr>
          <w:w w:val="105"/>
          <w:sz w:val="17"/>
        </w:rPr>
        <w:t>deu</w:t>
      </w:r>
      <w:r>
        <w:rPr>
          <w:spacing w:val="-9"/>
          <w:w w:val="105"/>
          <w:sz w:val="17"/>
        </w:rPr>
        <w:t> </w:t>
      </w:r>
      <w:r>
        <w:rPr>
          <w:w w:val="105"/>
          <w:sz w:val="17"/>
        </w:rPr>
        <w:t>ensejo</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spacing w:val="-2"/>
          <w:w w:val="105"/>
          <w:sz w:val="17"/>
        </w:rPr>
        <w:t>reajuste.</w:t>
      </w:r>
    </w:p>
    <w:p>
      <w:pPr>
        <w:pStyle w:val="ListParagraph"/>
        <w:numPr>
          <w:ilvl w:val="1"/>
          <w:numId w:val="59"/>
        </w:numPr>
        <w:tabs>
          <w:tab w:pos="650" w:val="left" w:leader="none"/>
        </w:tabs>
        <w:spacing w:line="240" w:lineRule="auto" w:before="92" w:after="0"/>
        <w:ind w:left="650" w:right="0" w:hanging="264"/>
        <w:jc w:val="left"/>
        <w:rPr>
          <w:sz w:val="17"/>
        </w:rPr>
      </w:pPr>
      <w:r>
        <w:rPr>
          <w:spacing w:val="-2"/>
          <w:w w:val="105"/>
          <w:sz w:val="17"/>
        </w:rPr>
        <w:t>Os</w:t>
      </w:r>
      <w:r>
        <w:rPr>
          <w:w w:val="105"/>
          <w:sz w:val="17"/>
        </w:rPr>
        <w:t> </w:t>
      </w:r>
      <w:r>
        <w:rPr>
          <w:spacing w:val="-2"/>
          <w:w w:val="105"/>
          <w:sz w:val="17"/>
        </w:rPr>
        <w:t>preços</w:t>
      </w:r>
      <w:r>
        <w:rPr>
          <w:w w:val="105"/>
          <w:sz w:val="17"/>
        </w:rPr>
        <w:t> </w:t>
      </w:r>
      <w:r>
        <w:rPr>
          <w:spacing w:val="-2"/>
          <w:w w:val="105"/>
          <w:sz w:val="17"/>
        </w:rPr>
        <w:t>iniciais</w:t>
      </w:r>
      <w:r>
        <w:rPr>
          <w:spacing w:val="1"/>
          <w:w w:val="105"/>
          <w:sz w:val="17"/>
        </w:rPr>
        <w:t> </w:t>
      </w:r>
      <w:r>
        <w:rPr>
          <w:spacing w:val="-2"/>
          <w:w w:val="105"/>
          <w:sz w:val="17"/>
        </w:rPr>
        <w:t>serão</w:t>
      </w:r>
      <w:r>
        <w:rPr>
          <w:w w:val="105"/>
          <w:sz w:val="17"/>
        </w:rPr>
        <w:t> </w:t>
      </w:r>
      <w:r>
        <w:rPr>
          <w:spacing w:val="-2"/>
          <w:w w:val="105"/>
          <w:sz w:val="17"/>
        </w:rPr>
        <w:t>reajustados,</w:t>
      </w:r>
      <w:r>
        <w:rPr>
          <w:w w:val="105"/>
          <w:sz w:val="17"/>
        </w:rPr>
        <w:t> </w:t>
      </w:r>
      <w:r>
        <w:rPr>
          <w:spacing w:val="-2"/>
          <w:w w:val="105"/>
          <w:sz w:val="17"/>
        </w:rPr>
        <w:t>mediante</w:t>
      </w:r>
      <w:r>
        <w:rPr>
          <w:spacing w:val="1"/>
          <w:w w:val="105"/>
          <w:sz w:val="17"/>
        </w:rPr>
        <w:t> </w:t>
      </w:r>
      <w:r>
        <w:rPr>
          <w:spacing w:val="-2"/>
          <w:w w:val="105"/>
          <w:sz w:val="17"/>
        </w:rPr>
        <w:t>a</w:t>
      </w:r>
      <w:r>
        <w:rPr>
          <w:w w:val="105"/>
          <w:sz w:val="17"/>
        </w:rPr>
        <w:t> </w:t>
      </w:r>
      <w:r>
        <w:rPr>
          <w:spacing w:val="-2"/>
          <w:w w:val="105"/>
          <w:sz w:val="17"/>
        </w:rPr>
        <w:t>aplicação,</w:t>
      </w:r>
      <w:r>
        <w:rPr>
          <w:spacing w:val="1"/>
          <w:w w:val="105"/>
          <w:sz w:val="17"/>
        </w:rPr>
        <w:t> </w:t>
      </w:r>
      <w:r>
        <w:rPr>
          <w:spacing w:val="-2"/>
          <w:w w:val="105"/>
          <w:sz w:val="17"/>
        </w:rPr>
        <w:t>pelo</w:t>
      </w:r>
      <w:r>
        <w:rPr>
          <w:w w:val="105"/>
          <w:sz w:val="17"/>
        </w:rPr>
        <w:t> </w:t>
      </w:r>
      <w:r>
        <w:rPr>
          <w:b/>
          <w:spacing w:val="-2"/>
          <w:w w:val="105"/>
          <w:sz w:val="17"/>
        </w:rPr>
        <w:t>CONTRATANTE,</w:t>
      </w:r>
      <w:r>
        <w:rPr>
          <w:b/>
          <w:w w:val="105"/>
          <w:sz w:val="17"/>
        </w:rPr>
        <w:t> </w:t>
      </w:r>
      <w:r>
        <w:rPr>
          <w:spacing w:val="-2"/>
          <w:w w:val="105"/>
          <w:sz w:val="17"/>
        </w:rPr>
        <w:t>do</w:t>
      </w:r>
      <w:r>
        <w:rPr>
          <w:spacing w:val="1"/>
          <w:w w:val="105"/>
          <w:sz w:val="17"/>
        </w:rPr>
        <w:t> </w:t>
      </w:r>
      <w:r>
        <w:rPr>
          <w:spacing w:val="-2"/>
          <w:w w:val="105"/>
          <w:sz w:val="17"/>
        </w:rPr>
        <w:t>índice</w:t>
      </w:r>
      <w:r>
        <w:rPr>
          <w:w w:val="105"/>
          <w:sz w:val="17"/>
        </w:rPr>
        <w:t> </w:t>
      </w:r>
      <w:r>
        <w:rPr>
          <w:spacing w:val="-2"/>
          <w:w w:val="105"/>
          <w:sz w:val="17"/>
        </w:rPr>
        <w:t>apurado</w:t>
      </w:r>
      <w:r>
        <w:rPr>
          <w:w w:val="105"/>
          <w:sz w:val="17"/>
        </w:rPr>
        <w:t> </w:t>
      </w:r>
      <w:r>
        <w:rPr>
          <w:spacing w:val="-2"/>
          <w:w w:val="105"/>
          <w:sz w:val="17"/>
        </w:rPr>
        <w:t>pelo</w:t>
      </w:r>
      <w:r>
        <w:rPr>
          <w:spacing w:val="1"/>
          <w:w w:val="105"/>
          <w:sz w:val="17"/>
        </w:rPr>
        <w:t> </w:t>
      </w:r>
      <w:r>
        <w:rPr>
          <w:spacing w:val="-2"/>
          <w:w w:val="105"/>
          <w:sz w:val="17"/>
        </w:rPr>
        <w:t>IPCA,</w:t>
      </w:r>
      <w:r>
        <w:rPr>
          <w:w w:val="105"/>
          <w:sz w:val="17"/>
        </w:rPr>
        <w:t> </w:t>
      </w:r>
      <w:r>
        <w:rPr>
          <w:spacing w:val="-2"/>
          <w:w w:val="105"/>
          <w:sz w:val="17"/>
        </w:rPr>
        <w:t>exclusivamente</w:t>
      </w:r>
      <w:r>
        <w:rPr>
          <w:spacing w:val="1"/>
          <w:w w:val="105"/>
          <w:sz w:val="17"/>
        </w:rPr>
        <w:t> </w:t>
      </w:r>
      <w:r>
        <w:rPr>
          <w:spacing w:val="-2"/>
          <w:w w:val="105"/>
          <w:sz w:val="17"/>
        </w:rPr>
        <w:t>para</w:t>
      </w:r>
      <w:r>
        <w:rPr>
          <w:w w:val="105"/>
          <w:sz w:val="17"/>
        </w:rPr>
        <w:t> </w:t>
      </w:r>
      <w:r>
        <w:rPr>
          <w:spacing w:val="-2"/>
          <w:w w:val="105"/>
          <w:sz w:val="17"/>
        </w:rPr>
        <w:t>as</w:t>
      </w:r>
      <w:r>
        <w:rPr>
          <w:w w:val="105"/>
          <w:sz w:val="17"/>
        </w:rPr>
        <w:t> </w:t>
      </w:r>
      <w:r>
        <w:rPr>
          <w:spacing w:val="-2"/>
          <w:w w:val="105"/>
          <w:sz w:val="17"/>
        </w:rPr>
        <w:t>obrigações</w:t>
      </w:r>
      <w:r>
        <w:rPr>
          <w:spacing w:val="1"/>
          <w:w w:val="105"/>
          <w:sz w:val="17"/>
        </w:rPr>
        <w:t> </w:t>
      </w:r>
      <w:r>
        <w:rPr>
          <w:spacing w:val="-2"/>
          <w:w w:val="105"/>
          <w:sz w:val="17"/>
        </w:rPr>
        <w:t>que</w:t>
      </w:r>
      <w:r>
        <w:rPr>
          <w:w w:val="105"/>
          <w:sz w:val="17"/>
        </w:rPr>
        <w:t> </w:t>
      </w:r>
      <w:r>
        <w:rPr>
          <w:spacing w:val="-2"/>
          <w:w w:val="105"/>
          <w:sz w:val="17"/>
        </w:rPr>
        <w:t>se</w:t>
      </w:r>
      <w:r>
        <w:rPr>
          <w:w w:val="105"/>
          <w:sz w:val="17"/>
        </w:rPr>
        <w:t> </w:t>
      </w:r>
      <w:r>
        <w:rPr>
          <w:spacing w:val="-2"/>
          <w:w w:val="105"/>
          <w:sz w:val="17"/>
        </w:rPr>
        <w:t>iniciem</w:t>
      </w:r>
      <w:r>
        <w:rPr>
          <w:spacing w:val="1"/>
          <w:w w:val="105"/>
          <w:sz w:val="17"/>
        </w:rPr>
        <w:t> </w:t>
      </w:r>
      <w:r>
        <w:rPr>
          <w:spacing w:val="-2"/>
          <w:w w:val="105"/>
          <w:sz w:val="17"/>
        </w:rPr>
        <w:t>após</w:t>
      </w:r>
      <w:r>
        <w:rPr>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59"/>
        </w:numPr>
        <w:tabs>
          <w:tab w:pos="677" w:val="left" w:leader="none"/>
        </w:tabs>
        <w:spacing w:line="244" w:lineRule="auto" w:before="91" w:after="0"/>
        <w:ind w:left="386" w:right="369" w:firstLine="0"/>
        <w:jc w:val="left"/>
        <w:rPr>
          <w:sz w:val="17"/>
        </w:rPr>
      </w:pPr>
      <w:r>
        <w:rPr>
          <w:w w:val="105"/>
          <w:sz w:val="17"/>
        </w:rPr>
        <w:t>No</w:t>
      </w:r>
      <w:r>
        <w:rPr>
          <w:spacing w:val="17"/>
          <w:w w:val="105"/>
          <w:sz w:val="17"/>
        </w:rPr>
        <w:t> </w:t>
      </w:r>
      <w:r>
        <w:rPr>
          <w:w w:val="105"/>
          <w:sz w:val="17"/>
        </w:rPr>
        <w:t>caso</w:t>
      </w:r>
      <w:r>
        <w:rPr>
          <w:spacing w:val="17"/>
          <w:w w:val="105"/>
          <w:sz w:val="17"/>
        </w:rPr>
        <w:t> </w:t>
      </w:r>
      <w:r>
        <w:rPr>
          <w:w w:val="105"/>
          <w:sz w:val="17"/>
        </w:rPr>
        <w:t>de</w:t>
      </w:r>
      <w:r>
        <w:rPr>
          <w:spacing w:val="17"/>
          <w:w w:val="105"/>
          <w:sz w:val="17"/>
        </w:rPr>
        <w:t> </w:t>
      </w:r>
      <w:r>
        <w:rPr>
          <w:w w:val="105"/>
          <w:sz w:val="17"/>
        </w:rPr>
        <w:t>atraso</w:t>
      </w:r>
      <w:r>
        <w:rPr>
          <w:spacing w:val="17"/>
          <w:w w:val="105"/>
          <w:sz w:val="17"/>
        </w:rPr>
        <w:t> </w:t>
      </w:r>
      <w:r>
        <w:rPr>
          <w:w w:val="105"/>
          <w:sz w:val="17"/>
        </w:rPr>
        <w:t>ou</w:t>
      </w:r>
      <w:r>
        <w:rPr>
          <w:spacing w:val="17"/>
          <w:w w:val="105"/>
          <w:sz w:val="17"/>
        </w:rPr>
        <w:t> </w:t>
      </w:r>
      <w:r>
        <w:rPr>
          <w:w w:val="105"/>
          <w:sz w:val="17"/>
        </w:rPr>
        <w:t>não</w:t>
      </w:r>
      <w:r>
        <w:rPr>
          <w:spacing w:val="17"/>
          <w:w w:val="105"/>
          <w:sz w:val="17"/>
        </w:rPr>
        <w:t> </w:t>
      </w:r>
      <w:r>
        <w:rPr>
          <w:w w:val="105"/>
          <w:sz w:val="17"/>
        </w:rPr>
        <w:t>divulgação</w:t>
      </w:r>
      <w:r>
        <w:rPr>
          <w:spacing w:val="17"/>
          <w:w w:val="105"/>
          <w:sz w:val="17"/>
        </w:rPr>
        <w:t> </w:t>
      </w:r>
      <w:r>
        <w:rPr>
          <w:w w:val="105"/>
          <w:sz w:val="17"/>
        </w:rPr>
        <w:t>do(s)</w:t>
      </w:r>
      <w:r>
        <w:rPr>
          <w:spacing w:val="17"/>
          <w:w w:val="105"/>
          <w:sz w:val="17"/>
        </w:rPr>
        <w:t> </w:t>
      </w:r>
      <w:r>
        <w:rPr>
          <w:w w:val="105"/>
          <w:sz w:val="17"/>
        </w:rPr>
        <w:t>índice(s)</w:t>
      </w:r>
      <w:r>
        <w:rPr>
          <w:spacing w:val="17"/>
          <w:w w:val="105"/>
          <w:sz w:val="17"/>
        </w:rPr>
        <w:t> </w:t>
      </w:r>
      <w:r>
        <w:rPr>
          <w:w w:val="105"/>
          <w:sz w:val="17"/>
        </w:rPr>
        <w:t>de</w:t>
      </w:r>
      <w:r>
        <w:rPr>
          <w:spacing w:val="17"/>
          <w:w w:val="105"/>
          <w:sz w:val="17"/>
        </w:rPr>
        <w:t> </w:t>
      </w:r>
      <w:r>
        <w:rPr>
          <w:w w:val="105"/>
          <w:sz w:val="17"/>
        </w:rPr>
        <w:t>reajustamento,</w:t>
      </w:r>
      <w:r>
        <w:rPr>
          <w:spacing w:val="17"/>
          <w:w w:val="105"/>
          <w:sz w:val="17"/>
        </w:rPr>
        <w:t> </w:t>
      </w:r>
      <w:r>
        <w:rPr>
          <w:w w:val="105"/>
          <w:sz w:val="17"/>
        </w:rPr>
        <w:t>o</w:t>
      </w:r>
      <w:r>
        <w:rPr>
          <w:spacing w:val="17"/>
          <w:w w:val="105"/>
          <w:sz w:val="17"/>
        </w:rPr>
        <w:t> </w:t>
      </w:r>
      <w:r>
        <w:rPr>
          <w:b/>
          <w:w w:val="105"/>
          <w:sz w:val="17"/>
        </w:rPr>
        <w:t>CONTRATANTE</w:t>
      </w:r>
      <w:r>
        <w:rPr>
          <w:b/>
          <w:spacing w:val="17"/>
          <w:w w:val="105"/>
          <w:sz w:val="17"/>
        </w:rPr>
        <w:t> </w:t>
      </w:r>
      <w:r>
        <w:rPr>
          <w:w w:val="105"/>
          <w:sz w:val="17"/>
        </w:rPr>
        <w:t>pagará</w:t>
      </w:r>
      <w:r>
        <w:rPr>
          <w:spacing w:val="17"/>
          <w:w w:val="105"/>
          <w:sz w:val="17"/>
        </w:rPr>
        <w:t> </w:t>
      </w:r>
      <w:r>
        <w:rPr>
          <w:w w:val="105"/>
          <w:sz w:val="17"/>
        </w:rPr>
        <w:t>ao</w:t>
      </w:r>
      <w:r>
        <w:rPr>
          <w:spacing w:val="17"/>
          <w:w w:val="105"/>
          <w:sz w:val="17"/>
        </w:rPr>
        <w:t> </w:t>
      </w:r>
      <w:r>
        <w:rPr>
          <w:b/>
          <w:w w:val="105"/>
          <w:sz w:val="17"/>
        </w:rPr>
        <w:t>CONTRATADO</w:t>
      </w:r>
      <w:r>
        <w:rPr>
          <w:b/>
          <w:spacing w:val="17"/>
          <w:w w:val="105"/>
          <w:sz w:val="17"/>
        </w:rPr>
        <w:t> </w:t>
      </w:r>
      <w:r>
        <w:rPr>
          <w:w w:val="105"/>
          <w:sz w:val="17"/>
        </w:rPr>
        <w:t>a</w:t>
      </w:r>
      <w:r>
        <w:rPr>
          <w:spacing w:val="17"/>
          <w:w w:val="105"/>
          <w:sz w:val="17"/>
        </w:rPr>
        <w:t> </w:t>
      </w:r>
      <w:r>
        <w:rPr>
          <w:w w:val="105"/>
          <w:sz w:val="17"/>
        </w:rPr>
        <w:t>importância</w:t>
      </w:r>
      <w:r>
        <w:rPr>
          <w:spacing w:val="17"/>
          <w:w w:val="105"/>
          <w:sz w:val="17"/>
        </w:rPr>
        <w:t> </w:t>
      </w:r>
      <w:r>
        <w:rPr>
          <w:w w:val="105"/>
          <w:sz w:val="17"/>
        </w:rPr>
        <w:t>calculada</w:t>
      </w:r>
      <w:r>
        <w:rPr>
          <w:spacing w:val="17"/>
          <w:w w:val="105"/>
          <w:sz w:val="17"/>
        </w:rPr>
        <w:t> </w:t>
      </w:r>
      <w:r>
        <w:rPr>
          <w:w w:val="105"/>
          <w:sz w:val="17"/>
        </w:rPr>
        <w:t>pela</w:t>
      </w:r>
      <w:r>
        <w:rPr>
          <w:spacing w:val="17"/>
          <w:w w:val="105"/>
          <w:sz w:val="17"/>
        </w:rPr>
        <w:t> </w:t>
      </w:r>
      <w:r>
        <w:rPr>
          <w:w w:val="105"/>
          <w:sz w:val="17"/>
        </w:rPr>
        <w:t>última</w:t>
      </w:r>
      <w:r>
        <w:rPr>
          <w:spacing w:val="17"/>
          <w:w w:val="105"/>
          <w:sz w:val="17"/>
        </w:rPr>
        <w:t> </w:t>
      </w:r>
      <w:r>
        <w:rPr>
          <w:w w:val="105"/>
          <w:sz w:val="17"/>
        </w:rPr>
        <w:t>variação</w:t>
      </w:r>
      <w:r>
        <w:rPr>
          <w:spacing w:val="17"/>
          <w:w w:val="105"/>
          <w:sz w:val="17"/>
        </w:rPr>
        <w:t> </w:t>
      </w:r>
      <w:r>
        <w:rPr>
          <w:w w:val="105"/>
          <w:sz w:val="17"/>
        </w:rPr>
        <w:t>conhecida,</w:t>
      </w:r>
      <w:r>
        <w:rPr>
          <w:spacing w:val="17"/>
          <w:w w:val="105"/>
          <w:sz w:val="17"/>
        </w:rPr>
        <w:t> </w:t>
      </w:r>
      <w:r>
        <w:rPr>
          <w:w w:val="105"/>
          <w:sz w:val="17"/>
        </w:rPr>
        <w:t>liquidando</w:t>
      </w:r>
      <w:r>
        <w:rPr>
          <w:spacing w:val="17"/>
          <w:w w:val="105"/>
          <w:sz w:val="17"/>
        </w:rPr>
        <w:t> </w:t>
      </w:r>
      <w:r>
        <w:rPr>
          <w:w w:val="105"/>
          <w:sz w:val="17"/>
        </w:rPr>
        <w:t>a diferença correspondente tão logo seja(m) divulgado(s) o(s) índice(s) definitivo(s).</w:t>
      </w:r>
    </w:p>
    <w:p>
      <w:pPr>
        <w:pStyle w:val="ListParagraph"/>
        <w:numPr>
          <w:ilvl w:val="2"/>
          <w:numId w:val="59"/>
        </w:numPr>
        <w:tabs>
          <w:tab w:pos="793" w:val="left" w:leader="none"/>
        </w:tabs>
        <w:spacing w:line="256" w:lineRule="auto" w:before="98" w:after="0"/>
        <w:ind w:left="386" w:right="36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 </w:t>
      </w:r>
      <w:r>
        <w:rPr>
          <w:spacing w:val="-2"/>
          <w:w w:val="105"/>
          <w:sz w:val="17"/>
        </w:rPr>
        <w:t>definitivo.</w:t>
      </w:r>
    </w:p>
    <w:p>
      <w:pPr>
        <w:pStyle w:val="ListParagraph"/>
        <w:numPr>
          <w:ilvl w:val="1"/>
          <w:numId w:val="59"/>
        </w:numPr>
        <w:tabs>
          <w:tab w:pos="654" w:val="left" w:leader="none"/>
        </w:tabs>
        <w:spacing w:line="256" w:lineRule="auto" w:before="90" w:after="0"/>
        <w:ind w:left="386" w:right="369" w:firstLine="0"/>
        <w:jc w:val="left"/>
        <w:rPr>
          <w:sz w:val="17"/>
        </w:rPr>
      </w:pPr>
      <w:r>
        <w:rPr>
          <w:w w:val="105"/>
          <w:sz w:val="17"/>
        </w:rPr>
        <w:t>Caso</w:t>
      </w:r>
      <w:r>
        <w:rPr>
          <w:spacing w:val="-3"/>
          <w:w w:val="105"/>
          <w:sz w:val="17"/>
        </w:rPr>
        <w:t> </w:t>
      </w:r>
      <w:r>
        <w:rPr>
          <w:w w:val="105"/>
          <w:sz w:val="17"/>
        </w:rPr>
        <w:t>o(s)</w:t>
      </w:r>
      <w:r>
        <w:rPr>
          <w:spacing w:val="-3"/>
          <w:w w:val="105"/>
          <w:sz w:val="17"/>
        </w:rPr>
        <w:t> </w:t>
      </w:r>
      <w:r>
        <w:rPr>
          <w:w w:val="105"/>
          <w:sz w:val="17"/>
        </w:rPr>
        <w:t>índice(s)</w:t>
      </w:r>
      <w:r>
        <w:rPr>
          <w:spacing w:val="-3"/>
          <w:w w:val="105"/>
          <w:sz w:val="17"/>
        </w:rPr>
        <w:t> </w:t>
      </w:r>
      <w:r>
        <w:rPr>
          <w:w w:val="105"/>
          <w:sz w:val="17"/>
        </w:rPr>
        <w:t>estabelecido(s)</w:t>
      </w:r>
      <w:r>
        <w:rPr>
          <w:spacing w:val="-3"/>
          <w:w w:val="105"/>
          <w:sz w:val="17"/>
        </w:rPr>
        <w:t> </w:t>
      </w:r>
      <w:r>
        <w:rPr>
          <w:w w:val="105"/>
          <w:sz w:val="17"/>
        </w:rPr>
        <w:t>para</w:t>
      </w:r>
      <w:r>
        <w:rPr>
          <w:spacing w:val="-3"/>
          <w:w w:val="105"/>
          <w:sz w:val="17"/>
        </w:rPr>
        <w:t> </w:t>
      </w:r>
      <w:r>
        <w:rPr>
          <w:w w:val="105"/>
          <w:sz w:val="17"/>
        </w:rPr>
        <w:t>reajustamento</w:t>
      </w:r>
      <w:r>
        <w:rPr>
          <w:spacing w:val="-3"/>
          <w:w w:val="105"/>
          <w:sz w:val="17"/>
        </w:rPr>
        <w:t> </w:t>
      </w:r>
      <w:r>
        <w:rPr>
          <w:w w:val="105"/>
          <w:sz w:val="17"/>
        </w:rPr>
        <w:t>venha(m)</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extinto(s)</w:t>
      </w:r>
      <w:r>
        <w:rPr>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qualquer</w:t>
      </w:r>
      <w:r>
        <w:rPr>
          <w:spacing w:val="-3"/>
          <w:w w:val="105"/>
          <w:sz w:val="17"/>
        </w:rPr>
        <w:t> </w:t>
      </w:r>
      <w:r>
        <w:rPr>
          <w:w w:val="105"/>
          <w:sz w:val="17"/>
        </w:rPr>
        <w:t>forma</w:t>
      </w:r>
      <w:r>
        <w:rPr>
          <w:spacing w:val="-3"/>
          <w:w w:val="105"/>
          <w:sz w:val="17"/>
        </w:rPr>
        <w:t> </w:t>
      </w:r>
      <w:r>
        <w:rPr>
          <w:w w:val="105"/>
          <w:sz w:val="17"/>
        </w:rPr>
        <w:t>não</w:t>
      </w:r>
      <w:r>
        <w:rPr>
          <w:spacing w:val="-3"/>
          <w:w w:val="105"/>
          <w:sz w:val="17"/>
        </w:rPr>
        <w:t> </w:t>
      </w:r>
      <w:r>
        <w:rPr>
          <w:w w:val="105"/>
          <w:sz w:val="17"/>
        </w:rPr>
        <w:t>possa(m)</w:t>
      </w:r>
      <w:r>
        <w:rPr>
          <w:spacing w:val="-3"/>
          <w:w w:val="105"/>
          <w:sz w:val="17"/>
        </w:rPr>
        <w:t> </w:t>
      </w:r>
      <w:r>
        <w:rPr>
          <w:w w:val="105"/>
          <w:sz w:val="17"/>
        </w:rPr>
        <w:t>mais</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será(ão)</w:t>
      </w:r>
      <w:r>
        <w:rPr>
          <w:spacing w:val="-3"/>
          <w:w w:val="105"/>
          <w:sz w:val="17"/>
        </w:rPr>
        <w:t> </w:t>
      </w:r>
      <w:r>
        <w:rPr>
          <w:w w:val="105"/>
          <w:sz w:val="17"/>
        </w:rPr>
        <w:t>adotado(s),</w:t>
      </w:r>
      <w:r>
        <w:rPr>
          <w:spacing w:val="-3"/>
          <w:w w:val="105"/>
          <w:sz w:val="17"/>
        </w:rPr>
        <w:t> </w:t>
      </w:r>
      <w:r>
        <w:rPr>
          <w:w w:val="105"/>
          <w:sz w:val="17"/>
        </w:rPr>
        <w:t>em</w:t>
      </w:r>
      <w:r>
        <w:rPr>
          <w:spacing w:val="-3"/>
          <w:w w:val="105"/>
          <w:sz w:val="17"/>
        </w:rPr>
        <w:t> </w:t>
      </w:r>
      <w:r>
        <w:rPr>
          <w:w w:val="105"/>
          <w:sz w:val="17"/>
        </w:rPr>
        <w:t>substituição,</w:t>
      </w:r>
      <w:r>
        <w:rPr>
          <w:spacing w:val="-3"/>
          <w:w w:val="105"/>
          <w:sz w:val="17"/>
        </w:rPr>
        <w:t> </w:t>
      </w:r>
      <w:r>
        <w:rPr>
          <w:w w:val="105"/>
          <w:sz w:val="17"/>
        </w:rPr>
        <w:t>o(s)</w:t>
      </w:r>
      <w:r>
        <w:rPr>
          <w:spacing w:val="-3"/>
          <w:w w:val="105"/>
          <w:sz w:val="17"/>
        </w:rPr>
        <w:t> </w:t>
      </w:r>
      <w:r>
        <w:rPr>
          <w:w w:val="105"/>
          <w:sz w:val="17"/>
        </w:rPr>
        <w:t>que</w:t>
      </w:r>
      <w:r>
        <w:rPr>
          <w:spacing w:val="-3"/>
          <w:w w:val="105"/>
          <w:sz w:val="17"/>
        </w:rPr>
        <w:t> </w:t>
      </w:r>
      <w:r>
        <w:rPr>
          <w:w w:val="105"/>
          <w:sz w:val="17"/>
        </w:rPr>
        <w:t>vier(em)</w:t>
      </w:r>
      <w:r>
        <w:rPr>
          <w:spacing w:val="-3"/>
          <w:w w:val="105"/>
          <w:sz w:val="17"/>
        </w:rPr>
        <w:t> </w:t>
      </w:r>
      <w:r>
        <w:rPr>
          <w:w w:val="105"/>
          <w:sz w:val="17"/>
        </w:rPr>
        <w:t>a</w:t>
      </w:r>
      <w:r>
        <w:rPr>
          <w:spacing w:val="-3"/>
          <w:w w:val="105"/>
          <w:sz w:val="17"/>
        </w:rPr>
        <w:t> </w:t>
      </w:r>
      <w:r>
        <w:rPr>
          <w:w w:val="105"/>
          <w:sz w:val="17"/>
        </w:rPr>
        <w:t>ser determinado(s) pela legislação então em vigor.</w:t>
      </w:r>
    </w:p>
    <w:p>
      <w:pPr>
        <w:pStyle w:val="ListParagraph"/>
        <w:numPr>
          <w:ilvl w:val="1"/>
          <w:numId w:val="59"/>
        </w:numPr>
        <w:tabs>
          <w:tab w:pos="650" w:val="left" w:leader="none"/>
        </w:tabs>
        <w:spacing w:line="240" w:lineRule="auto" w:before="100" w:after="0"/>
        <w:ind w:left="650" w:right="0" w:hanging="264"/>
        <w:jc w:val="left"/>
        <w:rPr>
          <w:sz w:val="17"/>
        </w:rPr>
      </w:pPr>
      <w:r>
        <w:rPr>
          <w:w w:val="105"/>
          <w:sz w:val="17"/>
        </w:rPr>
        <w:t>Na</w:t>
      </w:r>
      <w:r>
        <w:rPr>
          <w:spacing w:val="-10"/>
          <w:w w:val="105"/>
          <w:sz w:val="17"/>
        </w:rPr>
        <w:t> </w:t>
      </w:r>
      <w:r>
        <w:rPr>
          <w:w w:val="105"/>
          <w:sz w:val="17"/>
        </w:rPr>
        <w:t>ausência</w:t>
      </w:r>
      <w:r>
        <w:rPr>
          <w:spacing w:val="-9"/>
          <w:w w:val="105"/>
          <w:sz w:val="17"/>
        </w:rPr>
        <w:t> </w:t>
      </w:r>
      <w:r>
        <w:rPr>
          <w:w w:val="105"/>
          <w:sz w:val="17"/>
        </w:rPr>
        <w:t>de</w:t>
      </w:r>
      <w:r>
        <w:rPr>
          <w:spacing w:val="-9"/>
          <w:w w:val="105"/>
          <w:sz w:val="17"/>
        </w:rPr>
        <w:t> </w:t>
      </w:r>
      <w:r>
        <w:rPr>
          <w:w w:val="105"/>
          <w:sz w:val="17"/>
        </w:rPr>
        <w:t>previsão</w:t>
      </w:r>
      <w:r>
        <w:rPr>
          <w:spacing w:val="-9"/>
          <w:w w:val="105"/>
          <w:sz w:val="17"/>
        </w:rPr>
        <w:t> </w:t>
      </w:r>
      <w:r>
        <w:rPr>
          <w:w w:val="105"/>
          <w:sz w:val="17"/>
        </w:rPr>
        <w:t>legal</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índice</w:t>
      </w:r>
      <w:r>
        <w:rPr>
          <w:spacing w:val="-9"/>
          <w:w w:val="105"/>
          <w:sz w:val="17"/>
        </w:rPr>
        <w:t> </w:t>
      </w:r>
      <w:r>
        <w:rPr>
          <w:w w:val="105"/>
          <w:sz w:val="17"/>
        </w:rPr>
        <w:t>substituto,</w:t>
      </w:r>
      <w:r>
        <w:rPr>
          <w:spacing w:val="-9"/>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elegerão</w:t>
      </w:r>
      <w:r>
        <w:rPr>
          <w:spacing w:val="-10"/>
          <w:w w:val="105"/>
          <w:sz w:val="17"/>
        </w:rPr>
        <w:t> </w:t>
      </w:r>
      <w:r>
        <w:rPr>
          <w:w w:val="105"/>
          <w:sz w:val="17"/>
        </w:rPr>
        <w:t>novo</w:t>
      </w:r>
      <w:r>
        <w:rPr>
          <w:spacing w:val="-9"/>
          <w:w w:val="105"/>
          <w:sz w:val="17"/>
        </w:rPr>
        <w:t> </w:t>
      </w:r>
      <w:r>
        <w:rPr>
          <w:w w:val="105"/>
          <w:sz w:val="17"/>
        </w:rPr>
        <w:t>índice</w:t>
      </w:r>
      <w:r>
        <w:rPr>
          <w:spacing w:val="-9"/>
          <w:w w:val="105"/>
          <w:sz w:val="17"/>
        </w:rPr>
        <w:t> </w:t>
      </w:r>
      <w:r>
        <w:rPr>
          <w:w w:val="105"/>
          <w:sz w:val="17"/>
        </w:rPr>
        <w:t>oficial,</w:t>
      </w:r>
      <w:r>
        <w:rPr>
          <w:spacing w:val="-9"/>
          <w:w w:val="105"/>
          <w:sz w:val="17"/>
        </w:rPr>
        <w:t> </w:t>
      </w:r>
      <w:r>
        <w:rPr>
          <w:w w:val="105"/>
          <w:sz w:val="17"/>
        </w:rPr>
        <w:t>para</w:t>
      </w:r>
      <w:r>
        <w:rPr>
          <w:spacing w:val="-9"/>
          <w:w w:val="105"/>
          <w:sz w:val="17"/>
        </w:rPr>
        <w:t> </w:t>
      </w:r>
      <w:r>
        <w:rPr>
          <w:w w:val="105"/>
          <w:sz w:val="17"/>
        </w:rPr>
        <w:t>reajustamento</w:t>
      </w:r>
      <w:r>
        <w:rPr>
          <w:spacing w:val="-9"/>
          <w:w w:val="105"/>
          <w:sz w:val="17"/>
        </w:rPr>
        <w:t> </w:t>
      </w:r>
      <w:r>
        <w:rPr>
          <w:w w:val="105"/>
          <w:sz w:val="17"/>
        </w:rPr>
        <w:t>do</w:t>
      </w:r>
      <w:r>
        <w:rPr>
          <w:spacing w:val="-9"/>
          <w:w w:val="105"/>
          <w:sz w:val="17"/>
        </w:rPr>
        <w:t> </w:t>
      </w:r>
      <w:r>
        <w:rPr>
          <w:w w:val="105"/>
          <w:sz w:val="17"/>
        </w:rPr>
        <w:t>preço</w:t>
      </w:r>
      <w:r>
        <w:rPr>
          <w:spacing w:val="-9"/>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remanescente,</w:t>
      </w:r>
      <w:r>
        <w:rPr>
          <w:spacing w:val="-9"/>
          <w:w w:val="105"/>
          <w:sz w:val="17"/>
        </w:rPr>
        <w:t> </w:t>
      </w:r>
      <w:r>
        <w:rPr>
          <w:w w:val="105"/>
          <w:sz w:val="17"/>
        </w:rPr>
        <w:t>por</w:t>
      </w:r>
      <w:r>
        <w:rPr>
          <w:spacing w:val="-10"/>
          <w:w w:val="105"/>
          <w:sz w:val="17"/>
        </w:rPr>
        <w:t> </w:t>
      </w:r>
      <w:r>
        <w:rPr>
          <w:w w:val="105"/>
          <w:sz w:val="17"/>
        </w:rPr>
        <w:t>meio</w:t>
      </w:r>
      <w:r>
        <w:rPr>
          <w:spacing w:val="-9"/>
          <w:w w:val="105"/>
          <w:sz w:val="17"/>
        </w:rPr>
        <w:t> </w:t>
      </w:r>
      <w:r>
        <w:rPr>
          <w:w w:val="105"/>
          <w:sz w:val="17"/>
        </w:rPr>
        <w:t>de</w:t>
      </w:r>
      <w:r>
        <w:rPr>
          <w:spacing w:val="-9"/>
          <w:w w:val="105"/>
          <w:sz w:val="17"/>
        </w:rPr>
        <w:t> </w:t>
      </w:r>
      <w:r>
        <w:rPr>
          <w:w w:val="105"/>
          <w:sz w:val="17"/>
        </w:rPr>
        <w:t>termo</w:t>
      </w:r>
      <w:r>
        <w:rPr>
          <w:spacing w:val="-9"/>
          <w:w w:val="105"/>
          <w:sz w:val="17"/>
        </w:rPr>
        <w:t> </w:t>
      </w:r>
      <w:r>
        <w:rPr>
          <w:spacing w:val="-2"/>
          <w:w w:val="105"/>
          <w:sz w:val="17"/>
        </w:rPr>
        <w:t>aditivo.</w:t>
      </w:r>
    </w:p>
    <w:p>
      <w:pPr>
        <w:pStyle w:val="ListParagraph"/>
        <w:numPr>
          <w:ilvl w:val="1"/>
          <w:numId w:val="59"/>
        </w:numPr>
        <w:tabs>
          <w:tab w:pos="650" w:val="left" w:leader="none"/>
        </w:tabs>
        <w:spacing w:line="240" w:lineRule="auto" w:before="103" w:after="0"/>
        <w:ind w:left="650" w:right="0" w:hanging="264"/>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ListParagraph"/>
        <w:numPr>
          <w:ilvl w:val="2"/>
          <w:numId w:val="59"/>
        </w:numPr>
        <w:tabs>
          <w:tab w:pos="782" w:val="left" w:leader="none"/>
        </w:tabs>
        <w:spacing w:line="240" w:lineRule="auto" w:before="102" w:after="0"/>
        <w:ind w:left="782" w:right="0" w:hanging="396"/>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ListParagraph"/>
        <w:numPr>
          <w:ilvl w:val="0"/>
          <w:numId w:val="60"/>
        </w:numPr>
        <w:tabs>
          <w:tab w:pos="566" w:val="left" w:leader="none"/>
        </w:tabs>
        <w:spacing w:line="240" w:lineRule="auto" w:before="103" w:after="0"/>
        <w:ind w:left="566" w:right="0" w:hanging="180"/>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8"/>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9"/>
          <w:w w:val="105"/>
          <w:sz w:val="17"/>
        </w:rPr>
        <w:t> </w:t>
      </w:r>
      <w:r>
        <w:rPr>
          <w:w w:val="105"/>
          <w:sz w:val="17"/>
        </w:rPr>
        <w:t>o</w:t>
      </w:r>
      <w:r>
        <w:rPr>
          <w:spacing w:val="-8"/>
          <w:w w:val="105"/>
          <w:sz w:val="17"/>
        </w:rPr>
        <w:t> </w:t>
      </w:r>
      <w:r>
        <w:rPr>
          <w:w w:val="105"/>
          <w:sz w:val="17"/>
        </w:rPr>
        <w:t>reajuste</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w w:val="105"/>
          <w:sz w:val="17"/>
        </w:rPr>
        <w:t>de</w:t>
      </w:r>
      <w:r>
        <w:rPr>
          <w:spacing w:val="-9"/>
          <w:w w:val="105"/>
          <w:sz w:val="17"/>
        </w:rPr>
        <w:t> </w:t>
      </w:r>
      <w:r>
        <w:rPr>
          <w:w w:val="105"/>
          <w:sz w:val="17"/>
        </w:rPr>
        <w:t>60</w:t>
      </w:r>
      <w:r>
        <w:rPr>
          <w:spacing w:val="-8"/>
          <w:w w:val="105"/>
          <w:sz w:val="17"/>
        </w:rPr>
        <w:t> </w:t>
      </w:r>
      <w:r>
        <w:rPr>
          <w:w w:val="105"/>
          <w:sz w:val="17"/>
        </w:rPr>
        <w:t>(sessenta)</w:t>
      </w:r>
      <w:r>
        <w:rPr>
          <w:spacing w:val="-8"/>
          <w:w w:val="105"/>
          <w:sz w:val="17"/>
        </w:rPr>
        <w:t> </w:t>
      </w:r>
      <w:r>
        <w:rPr>
          <w:w w:val="105"/>
          <w:sz w:val="17"/>
        </w:rPr>
        <w:t>dias</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de</w:t>
      </w:r>
      <w:r>
        <w:rPr>
          <w:spacing w:val="-8"/>
          <w:w w:val="105"/>
          <w:sz w:val="17"/>
        </w:rPr>
        <w:t> </w:t>
      </w:r>
      <w:r>
        <w:rPr>
          <w:w w:val="105"/>
          <w:sz w:val="17"/>
        </w:rPr>
        <w:t>publicação</w:t>
      </w:r>
      <w:r>
        <w:rPr>
          <w:spacing w:val="-8"/>
          <w:w w:val="105"/>
          <w:sz w:val="17"/>
        </w:rPr>
        <w:t> </w:t>
      </w:r>
      <w:r>
        <w:rPr>
          <w:w w:val="105"/>
          <w:sz w:val="17"/>
        </w:rPr>
        <w:t>do</w:t>
      </w:r>
      <w:r>
        <w:rPr>
          <w:spacing w:val="-9"/>
          <w:w w:val="105"/>
          <w:sz w:val="17"/>
        </w:rPr>
        <w:t> </w:t>
      </w:r>
      <w:r>
        <w:rPr>
          <w:w w:val="105"/>
          <w:sz w:val="17"/>
        </w:rPr>
        <w:t>índice</w:t>
      </w:r>
      <w:r>
        <w:rPr>
          <w:spacing w:val="-8"/>
          <w:w w:val="105"/>
          <w:sz w:val="17"/>
        </w:rPr>
        <w:t> </w:t>
      </w:r>
      <w:r>
        <w:rPr>
          <w:w w:val="105"/>
          <w:sz w:val="17"/>
        </w:rPr>
        <w:t>ajustado</w:t>
      </w:r>
      <w:r>
        <w:rPr>
          <w:spacing w:val="-9"/>
          <w:w w:val="105"/>
          <w:sz w:val="17"/>
        </w:rPr>
        <w:t> </w:t>
      </w:r>
      <w:r>
        <w:rPr>
          <w:spacing w:val="-2"/>
          <w:w w:val="105"/>
          <w:sz w:val="17"/>
        </w:rPr>
        <w:t>contratualmente;</w:t>
      </w:r>
    </w:p>
    <w:p>
      <w:pPr>
        <w:pStyle w:val="ListParagraph"/>
        <w:numPr>
          <w:ilvl w:val="0"/>
          <w:numId w:val="60"/>
        </w:numPr>
        <w:tabs>
          <w:tab w:pos="583" w:val="left" w:leader="none"/>
        </w:tabs>
        <w:spacing w:line="271" w:lineRule="auto" w:before="102" w:after="0"/>
        <w:ind w:left="386" w:right="369" w:firstLine="0"/>
        <w:jc w:val="left"/>
        <w:rPr>
          <w:sz w:val="17"/>
        </w:rPr>
      </w:pPr>
      <w:r>
        <w:rPr>
          <w:sz w:val="17"/>
        </w:rPr>
        <mc:AlternateContent>
          <mc:Choice Requires="wps">
            <w:drawing>
              <wp:anchor distT="0" distB="0" distL="0" distR="0" allowOverlap="1" layoutInCell="1" locked="0" behindDoc="1" simplePos="0" relativeHeight="485989376">
                <wp:simplePos x="0" y="0"/>
                <wp:positionH relativeFrom="page">
                  <wp:posOffset>5812375</wp:posOffset>
                </wp:positionH>
                <wp:positionV relativeFrom="paragraph">
                  <wp:posOffset>172965</wp:posOffset>
                </wp:positionV>
                <wp:extent cx="50165" cy="7620"/>
                <wp:effectExtent l="0" t="0" r="0" b="0"/>
                <wp:wrapNone/>
                <wp:docPr id="122" name="Graphic 122"/>
                <wp:cNvGraphicFramePr>
                  <a:graphicFrameLocks/>
                </wp:cNvGraphicFramePr>
                <a:graphic>
                  <a:graphicData uri="http://schemas.microsoft.com/office/word/2010/wordprocessingShape">
                    <wps:wsp>
                      <wps:cNvPr id="122" name="Graphic 122"/>
                      <wps:cNvSpPr/>
                      <wps:spPr>
                        <a:xfrm>
                          <a:off x="0" y="0"/>
                          <a:ext cx="50165" cy="7620"/>
                        </a:xfrm>
                        <a:custGeom>
                          <a:avLst/>
                          <a:gdLst/>
                          <a:ahLst/>
                          <a:cxnLst/>
                          <a:rect l="l" t="t" r="r" b="b"/>
                          <a:pathLst>
                            <a:path w="50165" h="7620">
                              <a:moveTo>
                                <a:pt x="49835" y="7009"/>
                              </a:moveTo>
                              <a:lnTo>
                                <a:pt x="0" y="7009"/>
                              </a:lnTo>
                              <a:lnTo>
                                <a:pt x="0" y="0"/>
                              </a:lnTo>
                              <a:lnTo>
                                <a:pt x="49835" y="0"/>
                              </a:lnTo>
                              <a:lnTo>
                                <a:pt x="49835" y="700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7.667358pt;margin-top:13.619358pt;width:3.924023pt;height:.551950pt;mso-position-horizontal-relative:page;mso-position-vertical-relative:paragraph;z-index:-17327104" id="docshape22"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w:t>
      </w:r>
      <w:r>
        <w:rPr>
          <w:w w:val="105"/>
          <w:sz w:val="17"/>
        </w:rPr>
        <w:t>do reajustamento, já adotado no Edital e no Contrato.</w:t>
      </w:r>
    </w:p>
    <w:p>
      <w:pPr>
        <w:pStyle w:val="ListParagraph"/>
        <w:numPr>
          <w:ilvl w:val="1"/>
          <w:numId w:val="59"/>
        </w:numPr>
        <w:tabs>
          <w:tab w:pos="678" w:val="left" w:leader="none"/>
        </w:tabs>
        <w:spacing w:line="256" w:lineRule="auto" w:before="77" w:after="0"/>
        <w:ind w:left="386" w:right="369" w:firstLine="0"/>
        <w:jc w:val="left"/>
        <w:rPr>
          <w:sz w:val="17"/>
        </w:rPr>
      </w:pPr>
      <w:r>
        <w:rPr>
          <w:w w:val="105"/>
          <w:sz w:val="17"/>
        </w:rPr>
        <w:t>Caso,</w:t>
      </w:r>
      <w:r>
        <w:rPr>
          <w:spacing w:val="20"/>
          <w:w w:val="105"/>
          <w:sz w:val="17"/>
        </w:rPr>
        <w:t> </w:t>
      </w:r>
      <w:r>
        <w:rPr>
          <w:w w:val="105"/>
          <w:sz w:val="17"/>
        </w:rPr>
        <w:t>na</w:t>
      </w:r>
      <w:r>
        <w:rPr>
          <w:spacing w:val="20"/>
          <w:w w:val="105"/>
          <w:sz w:val="17"/>
        </w:rPr>
        <w:t> </w:t>
      </w:r>
      <w:r>
        <w:rPr>
          <w:w w:val="105"/>
          <w:sz w:val="17"/>
        </w:rPr>
        <w:t>data</w:t>
      </w:r>
      <w:r>
        <w:rPr>
          <w:spacing w:val="20"/>
          <w:w w:val="105"/>
          <w:sz w:val="17"/>
        </w:rPr>
        <w:t> </w:t>
      </w:r>
      <w:r>
        <w:rPr>
          <w:w w:val="105"/>
          <w:sz w:val="17"/>
        </w:rPr>
        <w:t>de</w:t>
      </w:r>
      <w:r>
        <w:rPr>
          <w:spacing w:val="20"/>
          <w:w w:val="105"/>
          <w:sz w:val="17"/>
        </w:rPr>
        <w:t> </w:t>
      </w:r>
      <w:r>
        <w:rPr>
          <w:w w:val="105"/>
          <w:sz w:val="17"/>
        </w:rPr>
        <w:t>eventual</w:t>
      </w:r>
      <w:r>
        <w:rPr>
          <w:spacing w:val="20"/>
          <w:w w:val="105"/>
          <w:sz w:val="17"/>
        </w:rPr>
        <w:t> </w:t>
      </w:r>
      <w:r>
        <w:rPr>
          <w:w w:val="105"/>
          <w:sz w:val="17"/>
        </w:rPr>
        <w:t>prorrogação</w:t>
      </w:r>
      <w:r>
        <w:rPr>
          <w:spacing w:val="20"/>
          <w:w w:val="105"/>
          <w:sz w:val="17"/>
        </w:rPr>
        <w:t> </w:t>
      </w:r>
      <w:r>
        <w:rPr>
          <w:w w:val="105"/>
          <w:sz w:val="17"/>
        </w:rPr>
        <w:t>contratual,</w:t>
      </w:r>
      <w:r>
        <w:rPr>
          <w:spacing w:val="20"/>
          <w:w w:val="105"/>
          <w:sz w:val="17"/>
        </w:rPr>
        <w:t> </w:t>
      </w:r>
      <w:r>
        <w:rPr>
          <w:w w:val="105"/>
          <w:sz w:val="17"/>
        </w:rPr>
        <w:t>ainda</w:t>
      </w:r>
      <w:r>
        <w:rPr>
          <w:spacing w:val="20"/>
          <w:w w:val="105"/>
          <w:sz w:val="17"/>
        </w:rPr>
        <w:t> </w:t>
      </w:r>
      <w:r>
        <w:rPr>
          <w:w w:val="105"/>
          <w:sz w:val="17"/>
        </w:rPr>
        <w:t>não</w:t>
      </w:r>
      <w:r>
        <w:rPr>
          <w:spacing w:val="20"/>
          <w:w w:val="105"/>
          <w:sz w:val="17"/>
        </w:rPr>
        <w:t> </w:t>
      </w:r>
      <w:r>
        <w:rPr>
          <w:w w:val="105"/>
          <w:sz w:val="17"/>
        </w:rPr>
        <w:t>tenha</w:t>
      </w:r>
      <w:r>
        <w:rPr>
          <w:spacing w:val="20"/>
          <w:w w:val="105"/>
          <w:sz w:val="17"/>
        </w:rPr>
        <w:t> </w:t>
      </w:r>
      <w:r>
        <w:rPr>
          <w:w w:val="105"/>
          <w:sz w:val="17"/>
        </w:rPr>
        <w:t>sido</w:t>
      </w:r>
      <w:r>
        <w:rPr>
          <w:spacing w:val="20"/>
          <w:w w:val="105"/>
          <w:sz w:val="17"/>
        </w:rPr>
        <w:t> </w:t>
      </w:r>
      <w:r>
        <w:rPr>
          <w:w w:val="105"/>
          <w:sz w:val="17"/>
        </w:rPr>
        <w:t>divulgado</w:t>
      </w:r>
      <w:r>
        <w:rPr>
          <w:spacing w:val="20"/>
          <w:w w:val="105"/>
          <w:sz w:val="17"/>
        </w:rPr>
        <w:t> </w:t>
      </w:r>
      <w:r>
        <w:rPr>
          <w:w w:val="105"/>
          <w:sz w:val="17"/>
        </w:rPr>
        <w:t>o</w:t>
      </w:r>
      <w:r>
        <w:rPr>
          <w:spacing w:val="20"/>
          <w:w w:val="105"/>
          <w:sz w:val="17"/>
        </w:rPr>
        <w:t> </w:t>
      </w:r>
      <w:r>
        <w:rPr>
          <w:w w:val="105"/>
          <w:sz w:val="17"/>
        </w:rPr>
        <w:t>índice</w:t>
      </w:r>
      <w:r>
        <w:rPr>
          <w:spacing w:val="20"/>
          <w:w w:val="105"/>
          <w:sz w:val="17"/>
        </w:rPr>
        <w:t> </w:t>
      </w:r>
      <w:r>
        <w:rPr>
          <w:w w:val="105"/>
          <w:sz w:val="17"/>
        </w:rPr>
        <w:t>de</w:t>
      </w:r>
      <w:r>
        <w:rPr>
          <w:spacing w:val="20"/>
          <w:w w:val="105"/>
          <w:sz w:val="17"/>
        </w:rPr>
        <w:t> </w:t>
      </w:r>
      <w:r>
        <w:rPr>
          <w:w w:val="105"/>
          <w:sz w:val="17"/>
        </w:rPr>
        <w:t>reajuste,</w:t>
      </w:r>
      <w:r>
        <w:rPr>
          <w:spacing w:val="20"/>
          <w:w w:val="105"/>
          <w:sz w:val="17"/>
        </w:rPr>
        <w:t> </w:t>
      </w:r>
      <w:r>
        <w:rPr>
          <w:w w:val="105"/>
          <w:sz w:val="17"/>
        </w:rPr>
        <w:t>deverá,</w:t>
      </w:r>
      <w:r>
        <w:rPr>
          <w:spacing w:val="20"/>
          <w:w w:val="105"/>
          <w:sz w:val="17"/>
        </w:rPr>
        <w:t> </w:t>
      </w:r>
      <w:r>
        <w:rPr>
          <w:w w:val="105"/>
          <w:sz w:val="17"/>
        </w:rPr>
        <w:t>a</w:t>
      </w:r>
      <w:r>
        <w:rPr>
          <w:spacing w:val="20"/>
          <w:w w:val="105"/>
          <w:sz w:val="17"/>
        </w:rPr>
        <w:t> </w:t>
      </w:r>
      <w:r>
        <w:rPr>
          <w:w w:val="105"/>
          <w:sz w:val="17"/>
        </w:rPr>
        <w:t>requerimento</w:t>
      </w:r>
      <w:r>
        <w:rPr>
          <w:spacing w:val="20"/>
          <w:w w:val="105"/>
          <w:sz w:val="17"/>
        </w:rPr>
        <w:t> </w:t>
      </w:r>
      <w:r>
        <w:rPr>
          <w:w w:val="105"/>
          <w:sz w:val="17"/>
        </w:rPr>
        <w:t>do</w:t>
      </w:r>
      <w:r>
        <w:rPr>
          <w:spacing w:val="20"/>
          <w:w w:val="105"/>
          <w:sz w:val="17"/>
        </w:rPr>
        <w:t> </w:t>
      </w:r>
      <w:r>
        <w:rPr>
          <w:b/>
          <w:w w:val="105"/>
          <w:sz w:val="17"/>
        </w:rPr>
        <w:t>CONTRATADO</w:t>
      </w:r>
      <w:r>
        <w:rPr>
          <w:w w:val="105"/>
          <w:sz w:val="17"/>
        </w:rPr>
        <w:t>,</w:t>
      </w:r>
      <w:r>
        <w:rPr>
          <w:spacing w:val="20"/>
          <w:w w:val="105"/>
          <w:sz w:val="17"/>
        </w:rPr>
        <w:t> </w:t>
      </w:r>
      <w:r>
        <w:rPr>
          <w:w w:val="105"/>
          <w:sz w:val="17"/>
        </w:rPr>
        <w:t>ser</w:t>
      </w:r>
      <w:r>
        <w:rPr>
          <w:spacing w:val="20"/>
          <w:w w:val="105"/>
          <w:sz w:val="17"/>
        </w:rPr>
        <w:t> </w:t>
      </w:r>
      <w:r>
        <w:rPr>
          <w:w w:val="105"/>
          <w:sz w:val="17"/>
        </w:rPr>
        <w:t>inserida</w:t>
      </w:r>
      <w:r>
        <w:rPr>
          <w:spacing w:val="20"/>
          <w:w w:val="105"/>
          <w:sz w:val="17"/>
        </w:rPr>
        <w:t> </w:t>
      </w:r>
      <w:r>
        <w:rPr>
          <w:w w:val="105"/>
          <w:sz w:val="17"/>
        </w:rPr>
        <w:t>cláusula</w:t>
      </w:r>
      <w:r>
        <w:rPr>
          <w:spacing w:val="20"/>
          <w:w w:val="105"/>
          <w:sz w:val="17"/>
        </w:rPr>
        <w:t> </w:t>
      </w:r>
      <w:r>
        <w:rPr>
          <w:w w:val="105"/>
          <w:sz w:val="17"/>
        </w:rPr>
        <w:t>no</w:t>
      </w:r>
      <w:r>
        <w:rPr>
          <w:spacing w:val="20"/>
          <w:w w:val="105"/>
          <w:sz w:val="17"/>
        </w:rPr>
        <w:t> </w:t>
      </w:r>
      <w:r>
        <w:rPr>
          <w:w w:val="105"/>
          <w:sz w:val="17"/>
        </w:rPr>
        <w:t>termo</w:t>
      </w:r>
      <w:r>
        <w:rPr>
          <w:spacing w:val="20"/>
          <w:w w:val="105"/>
          <w:sz w:val="17"/>
        </w:rPr>
        <w:t> </w:t>
      </w:r>
      <w:r>
        <w:rPr>
          <w:w w:val="105"/>
          <w:sz w:val="17"/>
        </w:rPr>
        <w:t>aditivo</w:t>
      </w:r>
      <w:r>
        <w:rPr>
          <w:spacing w:val="20"/>
          <w:w w:val="105"/>
          <w:sz w:val="17"/>
        </w:rPr>
        <w:t> </w:t>
      </w:r>
      <w:r>
        <w:rPr>
          <w:w w:val="105"/>
          <w:sz w:val="17"/>
        </w:rPr>
        <w:t>de prorrogação 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59"/>
        </w:numPr>
        <w:tabs>
          <w:tab w:pos="728" w:val="left" w:leader="none"/>
        </w:tabs>
        <w:spacing w:line="240" w:lineRule="auto" w:before="90" w:after="0"/>
        <w:ind w:left="728" w:right="0" w:hanging="342"/>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1"/>
          <w:w w:val="105"/>
          <w:sz w:val="17"/>
        </w:rPr>
        <w:t> </w:t>
      </w:r>
      <w:r>
        <w:rPr>
          <w:w w:val="105"/>
          <w:sz w:val="17"/>
        </w:rPr>
        <w:t>óbice</w:t>
      </w:r>
      <w:r>
        <w:rPr>
          <w:spacing w:val="-9"/>
          <w:w w:val="105"/>
          <w:sz w:val="17"/>
        </w:rPr>
        <w:t> </w:t>
      </w:r>
      <w:r>
        <w:rPr>
          <w:w w:val="105"/>
          <w:sz w:val="17"/>
        </w:rPr>
        <w:t>para</w:t>
      </w:r>
      <w:r>
        <w:rPr>
          <w:spacing w:val="-10"/>
          <w:w w:val="105"/>
          <w:sz w:val="17"/>
        </w:rPr>
        <w:t> </w:t>
      </w:r>
      <w:r>
        <w:rPr>
          <w:w w:val="105"/>
          <w:sz w:val="17"/>
        </w:rPr>
        <w:t>o</w:t>
      </w:r>
      <w:r>
        <w:rPr>
          <w:spacing w:val="-10"/>
          <w:w w:val="105"/>
          <w:sz w:val="17"/>
        </w:rPr>
        <w:t> </w:t>
      </w:r>
      <w:r>
        <w:rPr>
          <w:w w:val="105"/>
          <w:sz w:val="17"/>
        </w:rPr>
        <w:t>deferimento</w:t>
      </w:r>
      <w:r>
        <w:rPr>
          <w:spacing w:val="-9"/>
          <w:w w:val="105"/>
          <w:sz w:val="17"/>
        </w:rPr>
        <w:t> </w:t>
      </w:r>
      <w:r>
        <w:rPr>
          <w:w w:val="105"/>
          <w:sz w:val="17"/>
        </w:rPr>
        <w:t>do</w:t>
      </w:r>
      <w:r>
        <w:rPr>
          <w:spacing w:val="-10"/>
          <w:w w:val="105"/>
          <w:sz w:val="17"/>
        </w:rPr>
        <w:t> </w:t>
      </w:r>
      <w:r>
        <w:rPr>
          <w:w w:val="105"/>
          <w:sz w:val="17"/>
        </w:rPr>
        <w:t>reajuste</w:t>
      </w:r>
      <w:r>
        <w:rPr>
          <w:spacing w:val="-10"/>
          <w:w w:val="105"/>
          <w:sz w:val="17"/>
        </w:rPr>
        <w:t> </w:t>
      </w:r>
      <w:r>
        <w:rPr>
          <w:w w:val="105"/>
          <w:sz w:val="17"/>
        </w:rPr>
        <w:t>solicitado</w:t>
      </w:r>
      <w:r>
        <w:rPr>
          <w:spacing w:val="-9"/>
          <w:w w:val="105"/>
          <w:sz w:val="17"/>
        </w:rPr>
        <w:t> </w:t>
      </w:r>
      <w:r>
        <w:rPr>
          <w:w w:val="105"/>
          <w:sz w:val="17"/>
        </w:rPr>
        <w:t>tempestivamente,</w:t>
      </w:r>
      <w:r>
        <w:rPr>
          <w:spacing w:val="-10"/>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10"/>
          <w:w w:val="105"/>
          <w:sz w:val="17"/>
        </w:rPr>
        <w:t> </w:t>
      </w:r>
      <w:r>
        <w:rPr>
          <w:w w:val="105"/>
          <w:sz w:val="17"/>
        </w:rPr>
        <w:t>será</w:t>
      </w:r>
      <w:r>
        <w:rPr>
          <w:spacing w:val="-10"/>
          <w:w w:val="105"/>
          <w:sz w:val="17"/>
        </w:rPr>
        <w:t> </w:t>
      </w:r>
      <w:r>
        <w:rPr>
          <w:w w:val="105"/>
          <w:sz w:val="17"/>
        </w:rPr>
        <w:t>concedido</w:t>
      </w:r>
      <w:r>
        <w:rPr>
          <w:spacing w:val="-9"/>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de</w:t>
      </w:r>
      <w:r>
        <w:rPr>
          <w:spacing w:val="-9"/>
          <w:w w:val="105"/>
          <w:sz w:val="17"/>
        </w:rPr>
        <w:t> </w:t>
      </w:r>
      <w:r>
        <w:rPr>
          <w:w w:val="105"/>
          <w:sz w:val="17"/>
        </w:rPr>
        <w:t>termo</w:t>
      </w:r>
      <w:r>
        <w:rPr>
          <w:spacing w:val="-10"/>
          <w:w w:val="105"/>
          <w:sz w:val="17"/>
        </w:rPr>
        <w:t> </w:t>
      </w:r>
      <w:r>
        <w:rPr>
          <w:spacing w:val="-2"/>
          <w:w w:val="105"/>
          <w:sz w:val="17"/>
        </w:rPr>
        <w:t>indenizatório.</w:t>
      </w:r>
    </w:p>
    <w:p>
      <w:pPr>
        <w:pStyle w:val="ListParagraph"/>
        <w:numPr>
          <w:ilvl w:val="1"/>
          <w:numId w:val="59"/>
        </w:numPr>
        <w:tabs>
          <w:tab w:pos="731" w:val="left" w:leader="none"/>
        </w:tabs>
        <w:spacing w:line="240" w:lineRule="auto" w:before="102" w:after="0"/>
        <w:ind w:left="731" w:right="0" w:hanging="345"/>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59"/>
        </w:numPr>
        <w:tabs>
          <w:tab w:pos="740" w:val="left" w:leader="none"/>
        </w:tabs>
        <w:spacing w:line="256" w:lineRule="auto" w:before="114" w:after="0"/>
        <w:ind w:left="386" w:right="369" w:firstLine="0"/>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de</w:t>
      </w:r>
      <w:r>
        <w:rPr>
          <w:spacing w:val="-5"/>
          <w:w w:val="105"/>
          <w:sz w:val="17"/>
        </w:rPr>
        <w:t> </w:t>
      </w:r>
      <w:r>
        <w:rPr>
          <w:w w:val="105"/>
          <w:sz w:val="17"/>
        </w:rPr>
        <w:t>preços</w:t>
      </w:r>
      <w:r>
        <w:rPr>
          <w:spacing w:val="-5"/>
          <w:w w:val="105"/>
          <w:sz w:val="17"/>
        </w:rPr>
        <w:t> </w:t>
      </w:r>
      <w:r>
        <w:rPr>
          <w:w w:val="105"/>
          <w:sz w:val="17"/>
        </w:rPr>
        <w:t>não</w:t>
      </w:r>
      <w:r>
        <w:rPr>
          <w:spacing w:val="-5"/>
          <w:w w:val="105"/>
          <w:sz w:val="17"/>
        </w:rPr>
        <w:t> </w:t>
      </w:r>
      <w:r>
        <w:rPr>
          <w:w w:val="105"/>
          <w:sz w:val="17"/>
        </w:rPr>
        <w:t>interfere</w:t>
      </w:r>
      <w:r>
        <w:rPr>
          <w:spacing w:val="-5"/>
          <w:w w:val="105"/>
          <w:sz w:val="17"/>
        </w:rPr>
        <w:t> </w:t>
      </w:r>
      <w:r>
        <w:rPr>
          <w:w w:val="105"/>
          <w:sz w:val="17"/>
        </w:rPr>
        <w:t>no</w:t>
      </w:r>
      <w:r>
        <w:rPr>
          <w:spacing w:val="-5"/>
          <w:w w:val="105"/>
          <w:sz w:val="17"/>
        </w:rPr>
        <w:t> </w:t>
      </w:r>
      <w:r>
        <w:rPr>
          <w:w w:val="105"/>
          <w:sz w:val="17"/>
        </w:rPr>
        <w:t>direito</w:t>
      </w:r>
      <w:r>
        <w:rPr>
          <w:spacing w:val="-5"/>
          <w:w w:val="105"/>
          <w:sz w:val="17"/>
        </w:rPr>
        <w:t> </w:t>
      </w:r>
      <w:r>
        <w:rPr>
          <w:w w:val="105"/>
          <w:sz w:val="17"/>
        </w:rPr>
        <w:t>das</w:t>
      </w:r>
      <w:r>
        <w:rPr>
          <w:spacing w:val="-5"/>
          <w:w w:val="105"/>
          <w:sz w:val="17"/>
        </w:rPr>
        <w:t> </w:t>
      </w:r>
      <w:r>
        <w:rPr>
          <w:w w:val="105"/>
          <w:sz w:val="17"/>
        </w:rPr>
        <w:t>partes</w:t>
      </w:r>
      <w:r>
        <w:rPr>
          <w:spacing w:val="-5"/>
          <w:w w:val="105"/>
          <w:sz w:val="17"/>
        </w:rPr>
        <w:t> </w:t>
      </w:r>
      <w:r>
        <w:rPr>
          <w:w w:val="105"/>
          <w:sz w:val="17"/>
        </w:rPr>
        <w:t>de</w:t>
      </w:r>
      <w:r>
        <w:rPr>
          <w:spacing w:val="-5"/>
          <w:w w:val="105"/>
          <w:sz w:val="17"/>
        </w:rPr>
        <w:t> </w:t>
      </w:r>
      <w:r>
        <w:rPr>
          <w:w w:val="105"/>
          <w:sz w:val="17"/>
        </w:rPr>
        <w:t>solicitar,</w:t>
      </w:r>
      <w:r>
        <w:rPr>
          <w:spacing w:val="-5"/>
          <w:w w:val="105"/>
          <w:sz w:val="17"/>
        </w:rPr>
        <w:t> </w:t>
      </w:r>
      <w:r>
        <w:rPr>
          <w:w w:val="105"/>
          <w:sz w:val="17"/>
        </w:rPr>
        <w:t>a</w:t>
      </w:r>
      <w:r>
        <w:rPr>
          <w:spacing w:val="-5"/>
          <w:w w:val="105"/>
          <w:sz w:val="17"/>
        </w:rPr>
        <w:t> </w:t>
      </w:r>
      <w:r>
        <w:rPr>
          <w:w w:val="105"/>
          <w:sz w:val="17"/>
        </w:rPr>
        <w:t>qualquer</w:t>
      </w:r>
      <w:r>
        <w:rPr>
          <w:spacing w:val="-5"/>
          <w:w w:val="105"/>
          <w:sz w:val="17"/>
        </w:rPr>
        <w:t> </w:t>
      </w:r>
      <w:r>
        <w:rPr>
          <w:w w:val="105"/>
          <w:sz w:val="17"/>
        </w:rPr>
        <w:t>momento,</w:t>
      </w:r>
      <w:r>
        <w:rPr>
          <w:spacing w:val="-5"/>
          <w:w w:val="105"/>
          <w:sz w:val="17"/>
        </w:rPr>
        <w:t> </w:t>
      </w:r>
      <w:r>
        <w:rPr>
          <w:w w:val="105"/>
          <w:sz w:val="17"/>
        </w:rPr>
        <w:t>a</w:t>
      </w:r>
      <w:r>
        <w:rPr>
          <w:spacing w:val="-5"/>
          <w:w w:val="105"/>
          <w:sz w:val="17"/>
        </w:rPr>
        <w:t> </w:t>
      </w:r>
      <w:r>
        <w:rPr>
          <w:w w:val="105"/>
          <w:sz w:val="17"/>
        </w:rPr>
        <w:t>manutenção</w:t>
      </w:r>
      <w:r>
        <w:rPr>
          <w:spacing w:val="-5"/>
          <w:w w:val="105"/>
          <w:sz w:val="17"/>
        </w:rPr>
        <w:t> </w:t>
      </w:r>
      <w:r>
        <w:rPr>
          <w:w w:val="105"/>
          <w:sz w:val="17"/>
        </w:rPr>
        <w:t>do</w:t>
      </w:r>
      <w:r>
        <w:rPr>
          <w:spacing w:val="-5"/>
          <w:w w:val="105"/>
          <w:sz w:val="17"/>
        </w:rPr>
        <w:t> </w:t>
      </w:r>
      <w:r>
        <w:rPr>
          <w:w w:val="105"/>
          <w:sz w:val="17"/>
        </w:rPr>
        <w:t>equilíbrio</w:t>
      </w:r>
      <w:r>
        <w:rPr>
          <w:spacing w:val="-5"/>
          <w:w w:val="105"/>
          <w:sz w:val="17"/>
        </w:rPr>
        <w:t> </w:t>
      </w:r>
      <w:r>
        <w:rPr>
          <w:w w:val="105"/>
          <w:sz w:val="17"/>
        </w:rPr>
        <w:t>econômico</w:t>
      </w:r>
      <w:r>
        <w:rPr>
          <w:spacing w:val="-5"/>
          <w:w w:val="105"/>
          <w:sz w:val="17"/>
        </w:rPr>
        <w:t> </w:t>
      </w:r>
      <w:r>
        <w:rPr>
          <w:w w:val="105"/>
          <w:sz w:val="17"/>
        </w:rPr>
        <w:t>dos</w:t>
      </w:r>
      <w:r>
        <w:rPr>
          <w:spacing w:val="-5"/>
          <w:w w:val="105"/>
          <w:sz w:val="17"/>
        </w:rPr>
        <w:t> </w:t>
      </w:r>
      <w:r>
        <w:rPr>
          <w:w w:val="105"/>
          <w:sz w:val="17"/>
        </w:rPr>
        <w:t>contratos</w:t>
      </w:r>
      <w:r>
        <w:rPr>
          <w:spacing w:val="-5"/>
          <w:w w:val="105"/>
          <w:sz w:val="17"/>
        </w:rPr>
        <w:t> </w:t>
      </w:r>
      <w:r>
        <w:rPr>
          <w:w w:val="105"/>
          <w:sz w:val="17"/>
        </w:rPr>
        <w:t>com</w:t>
      </w:r>
      <w:r>
        <w:rPr>
          <w:spacing w:val="-5"/>
          <w:w w:val="105"/>
          <w:sz w:val="17"/>
        </w:rPr>
        <w:t> </w:t>
      </w:r>
      <w:r>
        <w:rPr>
          <w:w w:val="105"/>
          <w:sz w:val="17"/>
        </w:rPr>
        <w:t>base</w:t>
      </w:r>
      <w:r>
        <w:rPr>
          <w:spacing w:val="-5"/>
          <w:w w:val="105"/>
          <w:sz w:val="17"/>
        </w:rPr>
        <w:t> </w:t>
      </w:r>
      <w:r>
        <w:rPr>
          <w:w w:val="105"/>
          <w:sz w:val="17"/>
        </w:rPr>
        <w:t>no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124,</w:t>
      </w:r>
      <w:r>
        <w:rPr>
          <w:spacing w:val="-5"/>
          <w:w w:val="105"/>
          <w:sz w:val="17"/>
        </w:rPr>
        <w:t> </w:t>
      </w:r>
      <w:r>
        <w:rPr>
          <w:w w:val="105"/>
          <w:sz w:val="17"/>
        </w:rPr>
        <w:t>inciso</w:t>
      </w:r>
      <w:r>
        <w:rPr>
          <w:spacing w:val="-5"/>
          <w:w w:val="105"/>
          <w:sz w:val="17"/>
        </w:rPr>
        <w:t> </w:t>
      </w:r>
      <w:r>
        <w:rPr>
          <w:w w:val="105"/>
          <w:sz w:val="17"/>
        </w:rPr>
        <w:t>II,</w:t>
      </w:r>
      <w:r>
        <w:rPr>
          <w:spacing w:val="-5"/>
          <w:w w:val="105"/>
          <w:sz w:val="17"/>
        </w:rPr>
        <w:t> </w:t>
      </w:r>
      <w:r>
        <w:rPr>
          <w:w w:val="105"/>
          <w:sz w:val="17"/>
        </w:rPr>
        <w:t>alínea</w:t>
      </w:r>
      <w:r>
        <w:rPr>
          <w:spacing w:val="-5"/>
          <w:w w:val="105"/>
          <w:sz w:val="17"/>
        </w:rPr>
        <w:t> </w:t>
      </w:r>
      <w:r>
        <w:rPr>
          <w:w w:val="105"/>
          <w:sz w:val="17"/>
        </w:rPr>
        <w:t>d,</w:t>
      </w:r>
      <w:r>
        <w:rPr>
          <w:spacing w:val="-5"/>
          <w:w w:val="105"/>
          <w:sz w:val="17"/>
        </w:rPr>
        <w:t> </w:t>
      </w:r>
      <w:r>
        <w:rPr>
          <w:w w:val="105"/>
          <w:sz w:val="17"/>
        </w:rPr>
        <w:t>da Lei nº 14.133/2021.</w:t>
      </w:r>
    </w:p>
    <w:p>
      <w:pPr>
        <w:pStyle w:val="BodyText"/>
        <w:spacing w:before="170"/>
        <w:ind w:left="0"/>
      </w:pPr>
    </w:p>
    <w:p>
      <w:pPr>
        <w:pStyle w:val="Heading2"/>
      </w:pPr>
      <w:r>
        <w:rPr>
          <w:u w:val="single"/>
        </w:rPr>
        <w:t>CLÁUSULA</w:t>
      </w:r>
      <w:r>
        <w:rPr>
          <w:spacing w:val="-4"/>
          <w:u w:val="single"/>
        </w:rPr>
        <w:t> </w:t>
      </w:r>
      <w:r>
        <w:rPr>
          <w:u w:val="single"/>
        </w:rPr>
        <w:t>OITAVA</w:t>
      </w:r>
      <w:r>
        <w:rPr>
          <w:spacing w:val="-4"/>
          <w:u w:val="single"/>
        </w:rPr>
        <w:t> </w:t>
      </w:r>
      <w:r>
        <w:rPr>
          <w:u w:val="single"/>
        </w:rPr>
        <w:t>-</w:t>
      </w:r>
      <w:r>
        <w:rPr>
          <w:spacing w:val="9"/>
          <w:u w:val="single"/>
        </w:rPr>
        <w:t> </w:t>
      </w:r>
      <w:r>
        <w:rPr>
          <w:u w:val="single"/>
        </w:rPr>
        <w:t>OBRIGAÇÕES</w:t>
      </w:r>
      <w:r>
        <w:rPr>
          <w:spacing w:val="8"/>
          <w:u w:val="single"/>
        </w:rPr>
        <w:t> </w:t>
      </w:r>
      <w:r>
        <w:rPr>
          <w:u w:val="single"/>
        </w:rPr>
        <w:t>DO</w:t>
      </w:r>
      <w:r>
        <w:rPr>
          <w:spacing w:val="8"/>
          <w:u w:val="single"/>
        </w:rPr>
        <w:t> </w:t>
      </w:r>
      <w:r>
        <w:rPr>
          <w:spacing w:val="-2"/>
          <w:u w:val="single"/>
        </w:rPr>
        <w:t>CONTRATANTE</w:t>
      </w:r>
    </w:p>
    <w:p>
      <w:pPr>
        <w:pStyle w:val="ListParagraph"/>
        <w:numPr>
          <w:ilvl w:val="1"/>
          <w:numId w:val="61"/>
        </w:numPr>
        <w:tabs>
          <w:tab w:pos="650" w:val="left" w:leader="none"/>
        </w:tabs>
        <w:spacing w:line="240" w:lineRule="auto" w:before="103" w:after="0"/>
        <w:ind w:left="650" w:right="0" w:hanging="264"/>
        <w:jc w:val="left"/>
        <w:rPr>
          <w:sz w:val="17"/>
        </w:rPr>
      </w:pPr>
      <w:r>
        <w:rPr>
          <w:w w:val="105"/>
          <w:sz w:val="17"/>
        </w:rPr>
        <w:t>São</w:t>
      </w:r>
      <w:r>
        <w:rPr>
          <w:spacing w:val="-9"/>
          <w:w w:val="105"/>
          <w:sz w:val="17"/>
        </w:rPr>
        <w:t> </w:t>
      </w:r>
      <w:r>
        <w:rPr>
          <w:w w:val="105"/>
          <w:sz w:val="17"/>
        </w:rPr>
        <w:t>obrigações</w:t>
      </w:r>
      <w:r>
        <w:rPr>
          <w:spacing w:val="-9"/>
          <w:w w:val="105"/>
          <w:sz w:val="17"/>
        </w:rPr>
        <w:t> </w:t>
      </w:r>
      <w:r>
        <w:rPr>
          <w:w w:val="105"/>
          <w:sz w:val="17"/>
        </w:rPr>
        <w:t>do</w:t>
      </w:r>
      <w:r>
        <w:rPr>
          <w:spacing w:val="-9"/>
          <w:w w:val="105"/>
          <w:sz w:val="17"/>
        </w:rPr>
        <w:t> </w:t>
      </w:r>
      <w:r>
        <w:rPr>
          <w:b/>
          <w:spacing w:val="-2"/>
          <w:w w:val="105"/>
          <w:sz w:val="17"/>
        </w:rPr>
        <w:t>CONTRATANTE</w:t>
      </w:r>
      <w:r>
        <w:rPr>
          <w:spacing w:val="-2"/>
          <w:w w:val="105"/>
          <w:sz w:val="17"/>
        </w:rPr>
        <w:t>:</w:t>
      </w:r>
    </w:p>
    <w:p>
      <w:pPr>
        <w:pStyle w:val="ListParagraph"/>
        <w:numPr>
          <w:ilvl w:val="2"/>
          <w:numId w:val="61"/>
        </w:numPr>
        <w:tabs>
          <w:tab w:pos="782" w:val="left" w:leader="none"/>
        </w:tabs>
        <w:spacing w:line="240" w:lineRule="auto" w:before="102" w:after="0"/>
        <w:ind w:left="782" w:right="0" w:hanging="396"/>
        <w:jc w:val="left"/>
        <w:rPr>
          <w:sz w:val="17"/>
        </w:rPr>
      </w:pPr>
      <w:r>
        <w:rPr>
          <w:spacing w:val="-2"/>
          <w:w w:val="105"/>
          <w:sz w:val="17"/>
        </w:rPr>
        <w:t>Exigir</w:t>
      </w:r>
      <w:r>
        <w:rPr>
          <w:spacing w:val="-1"/>
          <w:w w:val="105"/>
          <w:sz w:val="17"/>
        </w:rPr>
        <w:t> </w:t>
      </w:r>
      <w:r>
        <w:rPr>
          <w:spacing w:val="-2"/>
          <w:w w:val="105"/>
          <w:sz w:val="17"/>
        </w:rPr>
        <w:t>o</w:t>
      </w:r>
      <w:r>
        <w:rPr>
          <w:spacing w:val="-1"/>
          <w:w w:val="105"/>
          <w:sz w:val="17"/>
        </w:rPr>
        <w:t> </w:t>
      </w:r>
      <w:r>
        <w:rPr>
          <w:spacing w:val="-2"/>
          <w:w w:val="105"/>
          <w:sz w:val="17"/>
        </w:rPr>
        <w:t>cumprimento</w:t>
      </w:r>
      <w:r>
        <w:rPr>
          <w:spacing w:val="-1"/>
          <w:w w:val="105"/>
          <w:sz w:val="17"/>
        </w:rPr>
        <w:t> </w:t>
      </w:r>
      <w:r>
        <w:rPr>
          <w:spacing w:val="-2"/>
          <w:w w:val="105"/>
          <w:sz w:val="17"/>
        </w:rPr>
        <w:t>de</w:t>
      </w:r>
      <w:r>
        <w:rPr>
          <w:spacing w:val="-1"/>
          <w:w w:val="105"/>
          <w:sz w:val="17"/>
        </w:rPr>
        <w:t> </w:t>
      </w:r>
      <w:r>
        <w:rPr>
          <w:spacing w:val="-2"/>
          <w:w w:val="105"/>
          <w:sz w:val="17"/>
        </w:rPr>
        <w:t>todas</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assumidas</w:t>
      </w:r>
      <w:r>
        <w:rPr>
          <w:spacing w:val="-1"/>
          <w:w w:val="105"/>
          <w:sz w:val="17"/>
        </w:rPr>
        <w:t> </w:t>
      </w:r>
      <w:r>
        <w:rPr>
          <w:spacing w:val="-2"/>
          <w:w w:val="105"/>
          <w:sz w:val="17"/>
        </w:rPr>
        <w:t>pelo</w:t>
      </w:r>
      <w:r>
        <w:rPr>
          <w:spacing w:val="-1"/>
          <w:w w:val="105"/>
          <w:sz w:val="17"/>
        </w:rPr>
        <w:t> </w:t>
      </w:r>
      <w:r>
        <w:rPr>
          <w:b/>
          <w:spacing w:val="-2"/>
          <w:w w:val="105"/>
          <w:sz w:val="17"/>
        </w:rPr>
        <w:t>CONTRATADO</w:t>
      </w:r>
      <w:r>
        <w:rPr>
          <w:spacing w:val="-2"/>
          <w:w w:val="105"/>
          <w:sz w:val="17"/>
        </w:rPr>
        <w:t>,</w:t>
      </w:r>
      <w:r>
        <w:rPr>
          <w:spacing w:val="-1"/>
          <w:w w:val="105"/>
          <w:sz w:val="17"/>
        </w:rPr>
        <w:t> </w:t>
      </w:r>
      <w:r>
        <w:rPr>
          <w:spacing w:val="-2"/>
          <w:w w:val="105"/>
          <w:sz w:val="17"/>
        </w:rPr>
        <w:t>de</w:t>
      </w:r>
      <w:r>
        <w:rPr>
          <w:spacing w:val="-1"/>
          <w:w w:val="105"/>
          <w:sz w:val="17"/>
        </w:rPr>
        <w:t> </w:t>
      </w:r>
      <w:r>
        <w:rPr>
          <w:spacing w:val="-2"/>
          <w:w w:val="105"/>
          <w:sz w:val="17"/>
        </w:rPr>
        <w:t>acordo</w:t>
      </w:r>
      <w:r>
        <w:rPr>
          <w:spacing w:val="-1"/>
          <w:w w:val="105"/>
          <w:sz w:val="17"/>
        </w:rPr>
        <w:t> </w:t>
      </w:r>
      <w:r>
        <w:rPr>
          <w:spacing w:val="-2"/>
          <w:w w:val="105"/>
          <w:sz w:val="17"/>
        </w:rPr>
        <w:t>com</w:t>
      </w:r>
      <w:r>
        <w:rPr>
          <w:spacing w:val="-1"/>
          <w:w w:val="105"/>
          <w:sz w:val="17"/>
        </w:rPr>
        <w:t> </w:t>
      </w:r>
      <w:r>
        <w:rPr>
          <w:spacing w:val="-2"/>
          <w:w w:val="105"/>
          <w:sz w:val="17"/>
        </w:rPr>
        <w:t>o</w:t>
      </w:r>
      <w:r>
        <w:rPr>
          <w:spacing w:val="-1"/>
          <w:w w:val="105"/>
          <w:sz w:val="17"/>
        </w:rPr>
        <w:t> </w:t>
      </w:r>
      <w:r>
        <w:rPr>
          <w:spacing w:val="-2"/>
          <w:w w:val="105"/>
          <w:sz w:val="17"/>
        </w:rPr>
        <w:t>Contrato</w:t>
      </w:r>
      <w:r>
        <w:rPr>
          <w:w w:val="105"/>
          <w:sz w:val="17"/>
        </w:rPr>
        <w:t> </w:t>
      </w:r>
      <w:r>
        <w:rPr>
          <w:spacing w:val="-2"/>
          <w:w w:val="105"/>
          <w:sz w:val="17"/>
        </w:rPr>
        <w:t>e</w:t>
      </w:r>
      <w:r>
        <w:rPr>
          <w:spacing w:val="-1"/>
          <w:w w:val="105"/>
          <w:sz w:val="17"/>
        </w:rPr>
        <w:t> </w:t>
      </w:r>
      <w:r>
        <w:rPr>
          <w:spacing w:val="-2"/>
          <w:w w:val="105"/>
          <w:sz w:val="17"/>
        </w:rPr>
        <w:t>seus</w:t>
      </w:r>
      <w:r>
        <w:rPr>
          <w:spacing w:val="-11"/>
          <w:w w:val="105"/>
          <w:sz w:val="17"/>
        </w:rPr>
        <w:t> </w:t>
      </w:r>
      <w:r>
        <w:rPr>
          <w:spacing w:val="-2"/>
          <w:w w:val="105"/>
          <w:sz w:val="17"/>
        </w:rPr>
        <w:t>Anexos.</w:t>
      </w:r>
    </w:p>
    <w:p>
      <w:pPr>
        <w:pStyle w:val="ListParagraph"/>
        <w:numPr>
          <w:ilvl w:val="2"/>
          <w:numId w:val="61"/>
        </w:numPr>
        <w:tabs>
          <w:tab w:pos="782" w:val="left" w:leader="none"/>
        </w:tabs>
        <w:spacing w:line="240" w:lineRule="auto" w:before="103" w:after="0"/>
        <w:ind w:left="782" w:right="0" w:hanging="396"/>
        <w:jc w:val="left"/>
        <w:rPr>
          <w:sz w:val="17"/>
        </w:rPr>
      </w:pPr>
      <w:r>
        <w:rPr>
          <w:w w:val="105"/>
          <w:sz w:val="17"/>
        </w:rPr>
        <w:t>Receber</w:t>
      </w:r>
      <w:r>
        <w:rPr>
          <w:spacing w:val="-11"/>
          <w:w w:val="105"/>
          <w:sz w:val="17"/>
        </w:rPr>
        <w:t> </w:t>
      </w:r>
      <w:r>
        <w:rPr>
          <w:w w:val="105"/>
          <w:sz w:val="17"/>
        </w:rPr>
        <w:t>o</w:t>
      </w:r>
      <w:r>
        <w:rPr>
          <w:spacing w:val="-10"/>
          <w:w w:val="105"/>
          <w:sz w:val="17"/>
        </w:rPr>
        <w:t> </w:t>
      </w:r>
      <w:r>
        <w:rPr>
          <w:w w:val="105"/>
          <w:sz w:val="17"/>
        </w:rPr>
        <w:t>objeto</w:t>
      </w:r>
      <w:r>
        <w:rPr>
          <w:spacing w:val="-10"/>
          <w:w w:val="105"/>
          <w:sz w:val="17"/>
        </w:rPr>
        <w:t> </w:t>
      </w:r>
      <w:r>
        <w:rPr>
          <w:w w:val="105"/>
          <w:sz w:val="17"/>
        </w:rPr>
        <w:t>no</w:t>
      </w:r>
      <w:r>
        <w:rPr>
          <w:spacing w:val="-9"/>
          <w:w w:val="105"/>
          <w:sz w:val="17"/>
        </w:rPr>
        <w:t> </w:t>
      </w:r>
      <w:r>
        <w:rPr>
          <w:w w:val="105"/>
          <w:sz w:val="17"/>
        </w:rPr>
        <w:t>prazo</w:t>
      </w:r>
      <w:r>
        <w:rPr>
          <w:spacing w:val="-10"/>
          <w:w w:val="105"/>
          <w:sz w:val="17"/>
        </w:rPr>
        <w:t> </w:t>
      </w:r>
      <w:r>
        <w:rPr>
          <w:w w:val="105"/>
          <w:sz w:val="17"/>
        </w:rPr>
        <w:t>e</w:t>
      </w:r>
      <w:r>
        <w:rPr>
          <w:spacing w:val="-10"/>
          <w:w w:val="105"/>
          <w:sz w:val="17"/>
        </w:rPr>
        <w:t> </w:t>
      </w:r>
      <w:r>
        <w:rPr>
          <w:w w:val="105"/>
          <w:sz w:val="17"/>
        </w:rPr>
        <w:t>condições</w:t>
      </w:r>
      <w:r>
        <w:rPr>
          <w:spacing w:val="-10"/>
          <w:w w:val="105"/>
          <w:sz w:val="17"/>
        </w:rPr>
        <w:t> </w:t>
      </w:r>
      <w:r>
        <w:rPr>
          <w:w w:val="105"/>
          <w:sz w:val="17"/>
        </w:rPr>
        <w:t>estabelecidas</w:t>
      </w:r>
      <w:r>
        <w:rPr>
          <w:spacing w:val="-9"/>
          <w:w w:val="105"/>
          <w:sz w:val="17"/>
        </w:rPr>
        <w:t> </w:t>
      </w:r>
      <w:r>
        <w:rPr>
          <w:w w:val="105"/>
          <w:sz w:val="17"/>
        </w:rPr>
        <w:t>no</w:t>
      </w:r>
      <w:r>
        <w:rPr>
          <w:spacing w:val="-11"/>
          <w:w w:val="105"/>
          <w:sz w:val="17"/>
        </w:rPr>
        <w:t> </w:t>
      </w:r>
      <w:r>
        <w:rPr>
          <w:w w:val="105"/>
          <w:sz w:val="17"/>
        </w:rPr>
        <w:t>Termo</w:t>
      </w:r>
      <w:r>
        <w:rPr>
          <w:spacing w:val="-10"/>
          <w:w w:val="105"/>
          <w:sz w:val="17"/>
        </w:rPr>
        <w:t> </w:t>
      </w:r>
      <w:r>
        <w:rPr>
          <w:w w:val="105"/>
          <w:sz w:val="17"/>
        </w:rPr>
        <w:t>de</w:t>
      </w:r>
      <w:r>
        <w:rPr>
          <w:spacing w:val="-10"/>
          <w:w w:val="105"/>
          <w:sz w:val="17"/>
        </w:rPr>
        <w:t> </w:t>
      </w:r>
      <w:r>
        <w:rPr>
          <w:spacing w:val="-2"/>
          <w:w w:val="105"/>
          <w:sz w:val="17"/>
        </w:rPr>
        <w:t>Referência.</w:t>
      </w:r>
    </w:p>
    <w:p>
      <w:pPr>
        <w:pStyle w:val="ListParagraph"/>
        <w:numPr>
          <w:ilvl w:val="2"/>
          <w:numId w:val="61"/>
        </w:numPr>
        <w:tabs>
          <w:tab w:pos="785" w:val="left" w:leader="none"/>
        </w:tabs>
        <w:spacing w:line="256" w:lineRule="auto" w:before="113" w:after="0"/>
        <w:ind w:left="386" w:right="369" w:firstLine="0"/>
        <w:jc w:val="left"/>
        <w:rPr>
          <w:sz w:val="17"/>
        </w:rPr>
      </w:pPr>
      <w:r>
        <w:rPr>
          <w:w w:val="105"/>
          <w:sz w:val="17"/>
        </w:rPr>
        <w:t>Notificar</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por</w:t>
      </w:r>
      <w:r>
        <w:rPr>
          <w:spacing w:val="-5"/>
          <w:w w:val="105"/>
          <w:sz w:val="17"/>
        </w:rPr>
        <w:t> </w:t>
      </w:r>
      <w:r>
        <w:rPr>
          <w:w w:val="105"/>
          <w:sz w:val="17"/>
        </w:rPr>
        <w:t>escrito,</w:t>
      </w:r>
      <w:r>
        <w:rPr>
          <w:spacing w:val="-5"/>
          <w:w w:val="105"/>
          <w:sz w:val="17"/>
        </w:rPr>
        <w:t> </w:t>
      </w:r>
      <w:r>
        <w:rPr>
          <w:w w:val="105"/>
          <w:sz w:val="17"/>
        </w:rPr>
        <w:t>sobre</w:t>
      </w:r>
      <w:r>
        <w:rPr>
          <w:spacing w:val="-5"/>
          <w:w w:val="105"/>
          <w:sz w:val="17"/>
        </w:rPr>
        <w:t> </w:t>
      </w:r>
      <w:r>
        <w:rPr>
          <w:w w:val="105"/>
          <w:sz w:val="17"/>
        </w:rPr>
        <w:t>vícios,</w:t>
      </w:r>
      <w:r>
        <w:rPr>
          <w:spacing w:val="-5"/>
          <w:w w:val="105"/>
          <w:sz w:val="17"/>
        </w:rPr>
        <w:t> </w:t>
      </w:r>
      <w:r>
        <w:rPr>
          <w:w w:val="105"/>
          <w:sz w:val="17"/>
        </w:rPr>
        <w:t>defeitos</w:t>
      </w:r>
      <w:r>
        <w:rPr>
          <w:spacing w:val="-5"/>
          <w:w w:val="105"/>
          <w:sz w:val="17"/>
        </w:rPr>
        <w:t> </w:t>
      </w:r>
      <w:r>
        <w:rPr>
          <w:w w:val="105"/>
          <w:sz w:val="17"/>
        </w:rPr>
        <w:t>ou</w:t>
      </w:r>
      <w:r>
        <w:rPr>
          <w:spacing w:val="-5"/>
          <w:w w:val="105"/>
          <w:sz w:val="17"/>
        </w:rPr>
        <w:t> </w:t>
      </w:r>
      <w:r>
        <w:rPr>
          <w:w w:val="105"/>
          <w:sz w:val="17"/>
        </w:rPr>
        <w:t>incorreções</w:t>
      </w:r>
      <w:r>
        <w:rPr>
          <w:spacing w:val="-5"/>
          <w:w w:val="105"/>
          <w:sz w:val="17"/>
        </w:rPr>
        <w:t> </w:t>
      </w:r>
      <w:r>
        <w:rPr>
          <w:w w:val="105"/>
          <w:sz w:val="17"/>
        </w:rPr>
        <w:t>verificadas</w:t>
      </w:r>
      <w:r>
        <w:rPr>
          <w:spacing w:val="-5"/>
          <w:w w:val="105"/>
          <w:sz w:val="17"/>
        </w:rPr>
        <w:t> </w:t>
      </w:r>
      <w:r>
        <w:rPr>
          <w:w w:val="105"/>
          <w:sz w:val="17"/>
        </w:rPr>
        <w:t>no</w:t>
      </w:r>
      <w:r>
        <w:rPr>
          <w:spacing w:val="-5"/>
          <w:w w:val="105"/>
          <w:sz w:val="17"/>
        </w:rPr>
        <w:t> </w:t>
      </w:r>
      <w:r>
        <w:rPr>
          <w:w w:val="105"/>
          <w:sz w:val="17"/>
        </w:rPr>
        <w:t>objeto</w:t>
      </w:r>
      <w:r>
        <w:rPr>
          <w:spacing w:val="-5"/>
          <w:w w:val="105"/>
          <w:sz w:val="17"/>
        </w:rPr>
        <w:t> </w:t>
      </w:r>
      <w:r>
        <w:rPr>
          <w:w w:val="105"/>
          <w:sz w:val="17"/>
        </w:rPr>
        <w:t>fornecido,</w:t>
      </w:r>
      <w:r>
        <w:rPr>
          <w:spacing w:val="-5"/>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seja</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substituído,</w:t>
      </w:r>
      <w:r>
        <w:rPr>
          <w:spacing w:val="-5"/>
          <w:w w:val="105"/>
          <w:sz w:val="17"/>
        </w:rPr>
        <w:t> </w:t>
      </w:r>
      <w:r>
        <w:rPr>
          <w:w w:val="105"/>
          <w:sz w:val="17"/>
        </w:rPr>
        <w:t>reparado</w:t>
      </w:r>
      <w:r>
        <w:rPr>
          <w:spacing w:val="-5"/>
          <w:w w:val="105"/>
          <w:sz w:val="17"/>
        </w:rPr>
        <w:t> </w:t>
      </w:r>
      <w:r>
        <w:rPr>
          <w:w w:val="105"/>
          <w:sz w:val="17"/>
        </w:rPr>
        <w:t>ou</w:t>
      </w:r>
      <w:r>
        <w:rPr>
          <w:spacing w:val="-5"/>
          <w:w w:val="105"/>
          <w:sz w:val="17"/>
        </w:rPr>
        <w:t> </w:t>
      </w:r>
      <w:r>
        <w:rPr>
          <w:w w:val="105"/>
          <w:sz w:val="17"/>
        </w:rPr>
        <w:t>corrigido,</w:t>
      </w:r>
      <w:r>
        <w:rPr>
          <w:spacing w:val="-5"/>
          <w:w w:val="105"/>
          <w:sz w:val="17"/>
        </w:rPr>
        <w:t> </w:t>
      </w:r>
      <w:r>
        <w:rPr>
          <w:w w:val="105"/>
          <w:sz w:val="17"/>
        </w:rPr>
        <w:t>no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em</w:t>
      </w:r>
      <w:r>
        <w:rPr>
          <w:spacing w:val="-5"/>
          <w:w w:val="105"/>
          <w:sz w:val="17"/>
        </w:rPr>
        <w:t> </w:t>
      </w:r>
      <w:r>
        <w:rPr>
          <w:w w:val="105"/>
          <w:sz w:val="17"/>
        </w:rPr>
        <w:t>parte,</w:t>
      </w:r>
      <w:r>
        <w:rPr>
          <w:spacing w:val="-5"/>
          <w:w w:val="105"/>
          <w:sz w:val="17"/>
        </w:rPr>
        <w:t> </w:t>
      </w:r>
      <w:r>
        <w:rPr>
          <w:w w:val="105"/>
          <w:sz w:val="17"/>
        </w:rPr>
        <w:t>às</w:t>
      </w:r>
      <w:r>
        <w:rPr>
          <w:spacing w:val="-5"/>
          <w:w w:val="105"/>
          <w:sz w:val="17"/>
        </w:rPr>
        <w:t> </w:t>
      </w:r>
      <w:r>
        <w:rPr>
          <w:w w:val="105"/>
          <w:sz w:val="17"/>
        </w:rPr>
        <w:t>suas </w:t>
      </w:r>
      <w:r>
        <w:rPr>
          <w:spacing w:val="-2"/>
          <w:w w:val="105"/>
          <w:sz w:val="17"/>
        </w:rPr>
        <w:t>expensas.</w:t>
      </w:r>
    </w:p>
    <w:p>
      <w:pPr>
        <w:pStyle w:val="ListParagraph"/>
        <w:numPr>
          <w:ilvl w:val="2"/>
          <w:numId w:val="61"/>
        </w:numPr>
        <w:tabs>
          <w:tab w:pos="772" w:val="left" w:leader="none"/>
        </w:tabs>
        <w:spacing w:line="240" w:lineRule="auto" w:before="90" w:after="0"/>
        <w:ind w:left="772" w:right="0" w:hanging="386"/>
        <w:jc w:val="left"/>
        <w:rPr>
          <w:sz w:val="17"/>
        </w:rPr>
      </w:pPr>
      <w:r>
        <w:rPr>
          <w:w w:val="105"/>
          <w:sz w:val="17"/>
        </w:rPr>
        <w:t>Acompanhar</w:t>
      </w:r>
      <w:r>
        <w:rPr>
          <w:spacing w:val="-10"/>
          <w:w w:val="105"/>
          <w:sz w:val="17"/>
        </w:rPr>
        <w:t> </w:t>
      </w:r>
      <w:r>
        <w:rPr>
          <w:w w:val="105"/>
          <w:sz w:val="17"/>
        </w:rPr>
        <w:t>e</w:t>
      </w:r>
      <w:r>
        <w:rPr>
          <w:spacing w:val="-9"/>
          <w:w w:val="105"/>
          <w:sz w:val="17"/>
        </w:rPr>
        <w:t> </w:t>
      </w:r>
      <w:r>
        <w:rPr>
          <w:w w:val="105"/>
          <w:sz w:val="17"/>
        </w:rPr>
        <w:t>fiscalizar</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10"/>
          <w:w w:val="105"/>
          <w:sz w:val="17"/>
        </w:rPr>
        <w:t> </w:t>
      </w:r>
      <w:r>
        <w:rPr>
          <w:w w:val="105"/>
          <w:sz w:val="17"/>
        </w:rPr>
        <w:t>Contrato</w:t>
      </w:r>
      <w:r>
        <w:rPr>
          <w:spacing w:val="-9"/>
          <w:w w:val="105"/>
          <w:sz w:val="17"/>
        </w:rPr>
        <w:t> </w:t>
      </w:r>
      <w:r>
        <w:rPr>
          <w:w w:val="105"/>
          <w:sz w:val="17"/>
        </w:rPr>
        <w:t>e</w:t>
      </w:r>
      <w:r>
        <w:rPr>
          <w:spacing w:val="-10"/>
          <w:w w:val="105"/>
          <w:sz w:val="17"/>
        </w:rPr>
        <w:t> </w:t>
      </w:r>
      <w:r>
        <w:rPr>
          <w:w w:val="105"/>
          <w:sz w:val="17"/>
        </w:rPr>
        <w:t>o</w:t>
      </w:r>
      <w:r>
        <w:rPr>
          <w:spacing w:val="-9"/>
          <w:w w:val="105"/>
          <w:sz w:val="17"/>
        </w:rPr>
        <w:t> </w:t>
      </w:r>
      <w:r>
        <w:rPr>
          <w:w w:val="105"/>
          <w:sz w:val="17"/>
        </w:rPr>
        <w:t>cumprimento</w:t>
      </w:r>
      <w:r>
        <w:rPr>
          <w:spacing w:val="-9"/>
          <w:w w:val="105"/>
          <w:sz w:val="17"/>
        </w:rPr>
        <w:t> </w:t>
      </w:r>
      <w:r>
        <w:rPr>
          <w:w w:val="105"/>
          <w:sz w:val="17"/>
        </w:rPr>
        <w:t>das</w:t>
      </w:r>
      <w:r>
        <w:rPr>
          <w:spacing w:val="-10"/>
          <w:w w:val="105"/>
          <w:sz w:val="17"/>
        </w:rPr>
        <w:t> </w:t>
      </w:r>
      <w:r>
        <w:rPr>
          <w:w w:val="105"/>
          <w:sz w:val="17"/>
        </w:rPr>
        <w:t>obrigações</w:t>
      </w:r>
      <w:r>
        <w:rPr>
          <w:spacing w:val="-9"/>
          <w:w w:val="105"/>
          <w:sz w:val="17"/>
        </w:rPr>
        <w:t> </w:t>
      </w:r>
      <w:r>
        <w:rPr>
          <w:w w:val="105"/>
          <w:sz w:val="17"/>
        </w:rPr>
        <w:t>pelo</w:t>
      </w:r>
      <w:r>
        <w:rPr>
          <w:spacing w:val="-10"/>
          <w:w w:val="105"/>
          <w:sz w:val="17"/>
        </w:rPr>
        <w:t> </w:t>
      </w:r>
      <w:r>
        <w:rPr>
          <w:b/>
          <w:spacing w:val="-2"/>
          <w:w w:val="105"/>
          <w:sz w:val="17"/>
        </w:rPr>
        <w:t>CONTRATADO</w:t>
      </w:r>
      <w:r>
        <w:rPr>
          <w:spacing w:val="-2"/>
          <w:w w:val="105"/>
          <w:sz w:val="17"/>
        </w:rPr>
        <w:t>.</w:t>
      </w:r>
    </w:p>
    <w:p>
      <w:pPr>
        <w:pStyle w:val="ListParagraph"/>
        <w:numPr>
          <w:ilvl w:val="2"/>
          <w:numId w:val="61"/>
        </w:numPr>
        <w:tabs>
          <w:tab w:pos="810" w:val="left" w:leader="none"/>
        </w:tabs>
        <w:spacing w:line="256" w:lineRule="auto" w:before="102" w:after="0"/>
        <w:ind w:left="386" w:right="369" w:firstLine="0"/>
        <w:jc w:val="left"/>
        <w:rPr>
          <w:sz w:val="17"/>
        </w:rPr>
      </w:pPr>
      <w:r>
        <w:rPr>
          <w:w w:val="105"/>
          <w:sz w:val="17"/>
        </w:rPr>
        <w:t>Comunicar</w:t>
      </w:r>
      <w:r>
        <w:rPr>
          <w:spacing w:val="19"/>
          <w:w w:val="105"/>
          <w:sz w:val="17"/>
        </w:rPr>
        <w:t> </w:t>
      </w:r>
      <w:r>
        <w:rPr>
          <w:w w:val="105"/>
          <w:sz w:val="17"/>
        </w:rPr>
        <w:t>ao</w:t>
      </w:r>
      <w:r>
        <w:rPr>
          <w:spacing w:val="19"/>
          <w:w w:val="105"/>
          <w:sz w:val="17"/>
        </w:rPr>
        <w:t> </w:t>
      </w:r>
      <w:r>
        <w:rPr>
          <w:b/>
          <w:w w:val="105"/>
          <w:sz w:val="17"/>
        </w:rPr>
        <w:t>CONTRATADO</w:t>
      </w:r>
      <w:r>
        <w:rPr>
          <w:b/>
          <w:spacing w:val="19"/>
          <w:w w:val="105"/>
          <w:sz w:val="17"/>
        </w:rPr>
        <w:t> </w:t>
      </w:r>
      <w:r>
        <w:rPr>
          <w:w w:val="105"/>
          <w:sz w:val="17"/>
        </w:rPr>
        <w:t>para</w:t>
      </w:r>
      <w:r>
        <w:rPr>
          <w:spacing w:val="19"/>
          <w:w w:val="105"/>
          <w:sz w:val="17"/>
        </w:rPr>
        <w:t> </w:t>
      </w:r>
      <w:r>
        <w:rPr>
          <w:w w:val="105"/>
          <w:sz w:val="17"/>
        </w:rPr>
        <w:t>que</w:t>
      </w:r>
      <w:r>
        <w:rPr>
          <w:spacing w:val="19"/>
          <w:w w:val="105"/>
          <w:sz w:val="17"/>
        </w:rPr>
        <w:t> </w:t>
      </w:r>
      <w:r>
        <w:rPr>
          <w:w w:val="105"/>
          <w:sz w:val="17"/>
        </w:rPr>
        <w:t>emita</w:t>
      </w:r>
      <w:r>
        <w:rPr>
          <w:spacing w:val="19"/>
          <w:w w:val="105"/>
          <w:sz w:val="17"/>
        </w:rPr>
        <w:t> </w:t>
      </w:r>
      <w:r>
        <w:rPr>
          <w:w w:val="105"/>
          <w:sz w:val="17"/>
        </w:rPr>
        <w:t>Nota</w:t>
      </w:r>
      <w:r>
        <w:rPr>
          <w:spacing w:val="19"/>
          <w:w w:val="105"/>
          <w:sz w:val="17"/>
        </w:rPr>
        <w:t> </w:t>
      </w:r>
      <w:r>
        <w:rPr>
          <w:w w:val="105"/>
          <w:sz w:val="17"/>
        </w:rPr>
        <w:t>Fiscal</w:t>
      </w:r>
      <w:r>
        <w:rPr>
          <w:spacing w:val="19"/>
          <w:w w:val="105"/>
          <w:sz w:val="17"/>
        </w:rPr>
        <w:t> </w:t>
      </w:r>
      <w:r>
        <w:rPr>
          <w:w w:val="105"/>
          <w:sz w:val="17"/>
        </w:rPr>
        <w:t>relativa</w:t>
      </w:r>
      <w:r>
        <w:rPr>
          <w:spacing w:val="19"/>
          <w:w w:val="105"/>
          <w:sz w:val="17"/>
        </w:rPr>
        <w:t> </w:t>
      </w:r>
      <w:r>
        <w:rPr>
          <w:w w:val="105"/>
          <w:sz w:val="17"/>
        </w:rPr>
        <w:t>à</w:t>
      </w:r>
      <w:r>
        <w:rPr>
          <w:spacing w:val="19"/>
          <w:w w:val="105"/>
          <w:sz w:val="17"/>
        </w:rPr>
        <w:t> </w:t>
      </w:r>
      <w:r>
        <w:rPr>
          <w:w w:val="105"/>
          <w:sz w:val="17"/>
        </w:rPr>
        <w:t>parcela</w:t>
      </w:r>
      <w:r>
        <w:rPr>
          <w:spacing w:val="19"/>
          <w:w w:val="105"/>
          <w:sz w:val="17"/>
        </w:rPr>
        <w:t> </w:t>
      </w:r>
      <w:r>
        <w:rPr>
          <w:w w:val="105"/>
          <w:sz w:val="17"/>
        </w:rPr>
        <w:t>incontroversa</w:t>
      </w:r>
      <w:r>
        <w:rPr>
          <w:spacing w:val="19"/>
          <w:w w:val="105"/>
          <w:sz w:val="17"/>
        </w:rPr>
        <w:t> </w:t>
      </w:r>
      <w:r>
        <w:rPr>
          <w:w w:val="105"/>
          <w:sz w:val="17"/>
        </w:rPr>
        <w:t>da</w:t>
      </w:r>
      <w:r>
        <w:rPr>
          <w:spacing w:val="19"/>
          <w:w w:val="105"/>
          <w:sz w:val="17"/>
        </w:rPr>
        <w:t> </w:t>
      </w:r>
      <w:r>
        <w:rPr>
          <w:w w:val="105"/>
          <w:sz w:val="17"/>
        </w:rPr>
        <w:t>execução</w:t>
      </w:r>
      <w:r>
        <w:rPr>
          <w:spacing w:val="19"/>
          <w:w w:val="105"/>
          <w:sz w:val="17"/>
        </w:rPr>
        <w:t> </w:t>
      </w:r>
      <w:r>
        <w:rPr>
          <w:w w:val="105"/>
          <w:sz w:val="17"/>
        </w:rPr>
        <w:t>do</w:t>
      </w:r>
      <w:r>
        <w:rPr>
          <w:spacing w:val="19"/>
          <w:w w:val="105"/>
          <w:sz w:val="17"/>
        </w:rPr>
        <w:t> </w:t>
      </w:r>
      <w:r>
        <w:rPr>
          <w:w w:val="105"/>
          <w:sz w:val="17"/>
        </w:rPr>
        <w:t>objeto,</w:t>
      </w:r>
      <w:r>
        <w:rPr>
          <w:spacing w:val="19"/>
          <w:w w:val="105"/>
          <w:sz w:val="17"/>
        </w:rPr>
        <w:t> </w:t>
      </w:r>
      <w:r>
        <w:rPr>
          <w:w w:val="105"/>
          <w:sz w:val="17"/>
        </w:rPr>
        <w:t>com</w:t>
      </w:r>
      <w:r>
        <w:rPr>
          <w:spacing w:val="19"/>
          <w:w w:val="105"/>
          <w:sz w:val="17"/>
        </w:rPr>
        <w:t> </w:t>
      </w:r>
      <w:r>
        <w:rPr>
          <w:w w:val="105"/>
          <w:sz w:val="17"/>
        </w:rPr>
        <w:t>vistas</w:t>
      </w:r>
      <w:r>
        <w:rPr>
          <w:spacing w:val="19"/>
          <w:w w:val="105"/>
          <w:sz w:val="17"/>
        </w:rPr>
        <w:t> </w:t>
      </w:r>
      <w:r>
        <w:rPr>
          <w:w w:val="105"/>
          <w:sz w:val="17"/>
        </w:rPr>
        <w:t>à</w:t>
      </w:r>
      <w:r>
        <w:rPr>
          <w:spacing w:val="19"/>
          <w:w w:val="105"/>
          <w:sz w:val="17"/>
        </w:rPr>
        <w:t> </w:t>
      </w:r>
      <w:r>
        <w:rPr>
          <w:w w:val="105"/>
          <w:sz w:val="17"/>
        </w:rPr>
        <w:t>liquidação</w:t>
      </w:r>
      <w:r>
        <w:rPr>
          <w:spacing w:val="19"/>
          <w:w w:val="105"/>
          <w:sz w:val="17"/>
        </w:rPr>
        <w:t> </w:t>
      </w:r>
      <w:r>
        <w:rPr>
          <w:w w:val="105"/>
          <w:sz w:val="17"/>
        </w:rPr>
        <w:t>e</w:t>
      </w:r>
      <w:r>
        <w:rPr>
          <w:spacing w:val="19"/>
          <w:w w:val="105"/>
          <w:sz w:val="17"/>
        </w:rPr>
        <w:t> </w:t>
      </w:r>
      <w:r>
        <w:rPr>
          <w:w w:val="105"/>
          <w:sz w:val="17"/>
        </w:rPr>
        <w:t>pagamento,</w:t>
      </w:r>
      <w:r>
        <w:rPr>
          <w:spacing w:val="19"/>
          <w:w w:val="105"/>
          <w:sz w:val="17"/>
        </w:rPr>
        <w:t> </w:t>
      </w:r>
      <w:r>
        <w:rPr>
          <w:w w:val="105"/>
          <w:sz w:val="17"/>
        </w:rPr>
        <w:t>no</w:t>
      </w:r>
      <w:r>
        <w:rPr>
          <w:spacing w:val="19"/>
          <w:w w:val="105"/>
          <w:sz w:val="17"/>
        </w:rPr>
        <w:t> </w:t>
      </w:r>
      <w:r>
        <w:rPr>
          <w:w w:val="105"/>
          <w:sz w:val="17"/>
        </w:rPr>
        <w:t>caso</w:t>
      </w:r>
      <w:r>
        <w:rPr>
          <w:spacing w:val="19"/>
          <w:w w:val="105"/>
          <w:sz w:val="17"/>
        </w:rPr>
        <w:t> </w:t>
      </w:r>
      <w:r>
        <w:rPr>
          <w:w w:val="105"/>
          <w:sz w:val="17"/>
        </w:rPr>
        <w:t>de</w:t>
      </w:r>
      <w:r>
        <w:rPr>
          <w:spacing w:val="19"/>
          <w:w w:val="105"/>
          <w:sz w:val="17"/>
        </w:rPr>
        <w:t> </w:t>
      </w:r>
      <w:r>
        <w:rPr>
          <w:w w:val="105"/>
          <w:sz w:val="17"/>
        </w:rPr>
        <w:t>divergência</w:t>
      </w:r>
      <w:r>
        <w:rPr>
          <w:spacing w:val="19"/>
          <w:w w:val="105"/>
          <w:sz w:val="17"/>
        </w:rPr>
        <w:t> </w:t>
      </w:r>
      <w:r>
        <w:rPr>
          <w:w w:val="105"/>
          <w:sz w:val="17"/>
        </w:rPr>
        <w:t>acerca</w:t>
      </w:r>
      <w:r>
        <w:rPr>
          <w:spacing w:val="19"/>
          <w:w w:val="105"/>
          <w:sz w:val="17"/>
        </w:rPr>
        <w:t> </w:t>
      </w:r>
      <w:r>
        <w:rPr>
          <w:w w:val="105"/>
          <w:sz w:val="17"/>
        </w:rPr>
        <w:t>do cumprimento das obrigações assumidas, quanto à dimensão, qualidade e quantidade, conforme o </w:t>
      </w:r>
      <w:hyperlink r:id="rId71">
        <w:r>
          <w:rPr>
            <w:color w:val="0000FF"/>
            <w:w w:val="105"/>
            <w:sz w:val="17"/>
            <w:u w:val="single" w:color="0000FF"/>
          </w:rPr>
          <w:t>art. 143 da Lei nº 14.133/2021</w:t>
        </w:r>
      </w:hyperlink>
      <w:r>
        <w:rPr>
          <w:w w:val="105"/>
          <w:sz w:val="17"/>
        </w:rPr>
        <w:t>.</w:t>
      </w:r>
    </w:p>
    <w:p>
      <w:pPr>
        <w:pStyle w:val="ListParagraph"/>
        <w:numPr>
          <w:ilvl w:val="2"/>
          <w:numId w:val="61"/>
        </w:numPr>
        <w:tabs>
          <w:tab w:pos="782" w:val="left" w:leader="none"/>
        </w:tabs>
        <w:spacing w:line="240" w:lineRule="auto" w:before="101" w:after="0"/>
        <w:ind w:left="782" w:right="0" w:hanging="396"/>
        <w:jc w:val="left"/>
        <w:rPr>
          <w:sz w:val="17"/>
        </w:rPr>
      </w:pPr>
      <w:r>
        <w:rPr>
          <w:spacing w:val="-2"/>
          <w:w w:val="105"/>
          <w:sz w:val="17"/>
        </w:rPr>
        <w:t>Efetuar</w:t>
      </w:r>
      <w:r>
        <w:rPr>
          <w:w w:val="105"/>
          <w:sz w:val="17"/>
        </w:rPr>
        <w:t> </w:t>
      </w:r>
      <w:r>
        <w:rPr>
          <w:spacing w:val="-2"/>
          <w:w w:val="105"/>
          <w:sz w:val="17"/>
        </w:rPr>
        <w:t>o</w:t>
      </w:r>
      <w:r>
        <w:rPr>
          <w:w w:val="105"/>
          <w:sz w:val="17"/>
        </w:rPr>
        <w:t> </w:t>
      </w:r>
      <w:r>
        <w:rPr>
          <w:spacing w:val="-2"/>
          <w:w w:val="105"/>
          <w:sz w:val="17"/>
        </w:rPr>
        <w:t>pagamento</w:t>
      </w:r>
      <w:r>
        <w:rPr>
          <w:w w:val="105"/>
          <w:sz w:val="17"/>
        </w:rPr>
        <w:t> </w:t>
      </w:r>
      <w:r>
        <w:rPr>
          <w:spacing w:val="-2"/>
          <w:w w:val="105"/>
          <w:sz w:val="17"/>
        </w:rPr>
        <w:t>ao</w:t>
      </w:r>
      <w:r>
        <w:rPr>
          <w:w w:val="105"/>
          <w:sz w:val="17"/>
        </w:rPr>
        <w:t> </w:t>
      </w:r>
      <w:r>
        <w:rPr>
          <w:b/>
          <w:spacing w:val="-2"/>
          <w:w w:val="105"/>
          <w:sz w:val="17"/>
        </w:rPr>
        <w:t>CONTRATADO</w:t>
      </w:r>
      <w:r>
        <w:rPr>
          <w:b/>
          <w:w w:val="105"/>
          <w:sz w:val="17"/>
        </w:rPr>
        <w:t> </w:t>
      </w:r>
      <w:r>
        <w:rPr>
          <w:spacing w:val="-2"/>
          <w:w w:val="105"/>
          <w:sz w:val="17"/>
        </w:rPr>
        <w:t>do</w:t>
      </w:r>
      <w:r>
        <w:rPr>
          <w:w w:val="105"/>
          <w:sz w:val="17"/>
        </w:rPr>
        <w:t> </w:t>
      </w:r>
      <w:r>
        <w:rPr>
          <w:spacing w:val="-2"/>
          <w:w w:val="105"/>
          <w:sz w:val="17"/>
        </w:rPr>
        <w:t>valor</w:t>
      </w:r>
      <w:r>
        <w:rPr>
          <w:w w:val="105"/>
          <w:sz w:val="17"/>
        </w:rPr>
        <w:t> </w:t>
      </w:r>
      <w:r>
        <w:rPr>
          <w:spacing w:val="-2"/>
          <w:w w:val="105"/>
          <w:sz w:val="17"/>
        </w:rPr>
        <w:t>correspondente</w:t>
      </w:r>
      <w:r>
        <w:rPr>
          <w:w w:val="105"/>
          <w:sz w:val="17"/>
        </w:rPr>
        <w:t> </w:t>
      </w:r>
      <w:r>
        <w:rPr>
          <w:spacing w:val="-2"/>
          <w:w w:val="105"/>
          <w:sz w:val="17"/>
        </w:rPr>
        <w:t>ao</w:t>
      </w:r>
      <w:r>
        <w:rPr>
          <w:w w:val="105"/>
          <w:sz w:val="17"/>
        </w:rPr>
        <w:t> </w:t>
      </w:r>
      <w:r>
        <w:rPr>
          <w:spacing w:val="-2"/>
          <w:w w:val="105"/>
          <w:sz w:val="17"/>
        </w:rPr>
        <w:t>fornecimento</w:t>
      </w:r>
      <w:r>
        <w:rPr>
          <w:w w:val="105"/>
          <w:sz w:val="17"/>
        </w:rPr>
        <w:t> </w:t>
      </w:r>
      <w:r>
        <w:rPr>
          <w:spacing w:val="-2"/>
          <w:w w:val="105"/>
          <w:sz w:val="17"/>
        </w:rPr>
        <w:t>do</w:t>
      </w:r>
      <w:r>
        <w:rPr>
          <w:w w:val="105"/>
          <w:sz w:val="17"/>
        </w:rPr>
        <w:t> </w:t>
      </w:r>
      <w:r>
        <w:rPr>
          <w:spacing w:val="-2"/>
          <w:w w:val="105"/>
          <w:sz w:val="17"/>
        </w:rPr>
        <w:t>objeto,</w:t>
      </w:r>
      <w:r>
        <w:rPr>
          <w:w w:val="105"/>
          <w:sz w:val="17"/>
        </w:rPr>
        <w:t> </w:t>
      </w:r>
      <w:r>
        <w:rPr>
          <w:spacing w:val="-2"/>
          <w:w w:val="105"/>
          <w:sz w:val="17"/>
        </w:rPr>
        <w:t>no</w:t>
      </w:r>
      <w:r>
        <w:rPr>
          <w:w w:val="105"/>
          <w:sz w:val="17"/>
        </w:rPr>
        <w:t> </w:t>
      </w:r>
      <w:r>
        <w:rPr>
          <w:spacing w:val="-2"/>
          <w:w w:val="105"/>
          <w:sz w:val="17"/>
        </w:rPr>
        <w:t>prazo,</w:t>
      </w:r>
      <w:r>
        <w:rPr>
          <w:w w:val="105"/>
          <w:sz w:val="17"/>
        </w:rPr>
        <w:t> </w:t>
      </w:r>
      <w:r>
        <w:rPr>
          <w:spacing w:val="-2"/>
          <w:w w:val="105"/>
          <w:sz w:val="17"/>
        </w:rPr>
        <w:t>forma</w:t>
      </w:r>
      <w:r>
        <w:rPr>
          <w:w w:val="105"/>
          <w:sz w:val="17"/>
        </w:rPr>
        <w:t> </w:t>
      </w:r>
      <w:r>
        <w:rPr>
          <w:spacing w:val="-2"/>
          <w:w w:val="105"/>
          <w:sz w:val="17"/>
        </w:rPr>
        <w:t>e</w:t>
      </w:r>
      <w:r>
        <w:rPr>
          <w:w w:val="105"/>
          <w:sz w:val="17"/>
        </w:rPr>
        <w:t> </w:t>
      </w:r>
      <w:r>
        <w:rPr>
          <w:spacing w:val="-2"/>
          <w:w w:val="105"/>
          <w:sz w:val="17"/>
        </w:rPr>
        <w:t>condições</w:t>
      </w:r>
      <w:r>
        <w:rPr>
          <w:w w:val="105"/>
          <w:sz w:val="17"/>
        </w:rPr>
        <w:t> </w:t>
      </w:r>
      <w:r>
        <w:rPr>
          <w:spacing w:val="-2"/>
          <w:w w:val="105"/>
          <w:sz w:val="17"/>
        </w:rPr>
        <w:t>estabelecidos</w:t>
      </w:r>
      <w:r>
        <w:rPr>
          <w:w w:val="105"/>
          <w:sz w:val="17"/>
        </w:rPr>
        <w:t> </w:t>
      </w:r>
      <w:r>
        <w:rPr>
          <w:spacing w:val="-2"/>
          <w:w w:val="105"/>
          <w:sz w:val="17"/>
        </w:rPr>
        <w:t>no</w:t>
      </w:r>
      <w:r>
        <w:rPr>
          <w:w w:val="105"/>
          <w:sz w:val="17"/>
        </w:rPr>
        <w:t> </w:t>
      </w:r>
      <w:r>
        <w:rPr>
          <w:spacing w:val="-2"/>
          <w:w w:val="105"/>
          <w:sz w:val="17"/>
        </w:rPr>
        <w:t>presente</w:t>
      </w:r>
      <w:r>
        <w:rPr>
          <w:w w:val="105"/>
          <w:sz w:val="17"/>
        </w:rPr>
        <w:t> </w:t>
      </w:r>
      <w:r>
        <w:rPr>
          <w:spacing w:val="-2"/>
          <w:w w:val="105"/>
          <w:sz w:val="17"/>
        </w:rPr>
        <w:t>Contrato.</w:t>
      </w:r>
    </w:p>
    <w:p>
      <w:pPr>
        <w:pStyle w:val="ListParagraph"/>
        <w:numPr>
          <w:ilvl w:val="2"/>
          <w:numId w:val="61"/>
        </w:numPr>
        <w:tabs>
          <w:tab w:pos="772" w:val="left" w:leader="none"/>
        </w:tabs>
        <w:spacing w:line="240" w:lineRule="auto" w:before="102" w:after="0"/>
        <w:ind w:left="772" w:right="0" w:hanging="386"/>
        <w:jc w:val="left"/>
        <w:rPr>
          <w:sz w:val="17"/>
        </w:rPr>
      </w:pPr>
      <w:r>
        <w:rPr>
          <w:spacing w:val="-2"/>
          <w:w w:val="105"/>
          <w:sz w:val="17"/>
        </w:rPr>
        <w:t>Aplicar</w:t>
      </w:r>
      <w:r>
        <w:rPr>
          <w:w w:val="105"/>
          <w:sz w:val="17"/>
        </w:rPr>
        <w:t> </w:t>
      </w:r>
      <w:r>
        <w:rPr>
          <w:spacing w:val="-2"/>
          <w:w w:val="105"/>
          <w:sz w:val="17"/>
        </w:rPr>
        <w:t>ao</w:t>
      </w:r>
      <w:r>
        <w:rPr>
          <w:w w:val="105"/>
          <w:sz w:val="17"/>
        </w:rPr>
        <w:t> </w:t>
      </w:r>
      <w:r>
        <w:rPr>
          <w:b/>
          <w:spacing w:val="-2"/>
          <w:w w:val="105"/>
          <w:sz w:val="17"/>
        </w:rPr>
        <w:t>CONTRATADO</w:t>
      </w:r>
      <w:r>
        <w:rPr>
          <w:b/>
          <w:w w:val="105"/>
          <w:sz w:val="17"/>
        </w:rPr>
        <w:t> </w:t>
      </w:r>
      <w:r>
        <w:rPr>
          <w:spacing w:val="-2"/>
          <w:w w:val="105"/>
          <w:sz w:val="17"/>
        </w:rPr>
        <w:t>sanções</w:t>
      </w:r>
      <w:r>
        <w:rPr>
          <w:w w:val="105"/>
          <w:sz w:val="17"/>
        </w:rPr>
        <w:t> </w:t>
      </w:r>
      <w:r>
        <w:rPr>
          <w:spacing w:val="-2"/>
          <w:w w:val="105"/>
          <w:sz w:val="17"/>
        </w:rPr>
        <w:t>motivadas</w:t>
      </w:r>
      <w:r>
        <w:rPr>
          <w:w w:val="105"/>
          <w:sz w:val="17"/>
        </w:rPr>
        <w:t> </w:t>
      </w:r>
      <w:r>
        <w:rPr>
          <w:spacing w:val="-2"/>
          <w:w w:val="105"/>
          <w:sz w:val="17"/>
        </w:rPr>
        <w:t>pela</w:t>
      </w:r>
      <w:r>
        <w:rPr>
          <w:w w:val="105"/>
          <w:sz w:val="17"/>
        </w:rPr>
        <w:t> </w:t>
      </w:r>
      <w:r>
        <w:rPr>
          <w:spacing w:val="-2"/>
          <w:w w:val="105"/>
          <w:sz w:val="17"/>
        </w:rPr>
        <w:t>inexecução</w:t>
      </w:r>
      <w:r>
        <w:rPr>
          <w:spacing w:val="1"/>
          <w:w w:val="105"/>
          <w:sz w:val="17"/>
        </w:rPr>
        <w:t> </w:t>
      </w:r>
      <w:r>
        <w:rPr>
          <w:spacing w:val="-2"/>
          <w:w w:val="105"/>
          <w:sz w:val="17"/>
        </w:rPr>
        <w:t>total</w:t>
      </w:r>
      <w:r>
        <w:rPr>
          <w:w w:val="105"/>
          <w:sz w:val="17"/>
        </w:rPr>
        <w:t> </w:t>
      </w:r>
      <w:r>
        <w:rPr>
          <w:spacing w:val="-2"/>
          <w:w w:val="105"/>
          <w:sz w:val="17"/>
        </w:rPr>
        <w:t>ou</w:t>
      </w:r>
      <w:r>
        <w:rPr>
          <w:w w:val="105"/>
          <w:sz w:val="17"/>
        </w:rPr>
        <w:t> </w:t>
      </w:r>
      <w:r>
        <w:rPr>
          <w:spacing w:val="-2"/>
          <w:w w:val="105"/>
          <w:sz w:val="17"/>
        </w:rPr>
        <w:t>parcial</w:t>
      </w:r>
      <w:r>
        <w:rPr>
          <w:w w:val="105"/>
          <w:sz w:val="17"/>
        </w:rPr>
        <w:t> </w:t>
      </w:r>
      <w:r>
        <w:rPr>
          <w:spacing w:val="-2"/>
          <w:w w:val="105"/>
          <w:sz w:val="17"/>
        </w:rPr>
        <w:t>das</w:t>
      </w:r>
      <w:r>
        <w:rPr>
          <w:w w:val="105"/>
          <w:sz w:val="17"/>
        </w:rPr>
        <w:t> </w:t>
      </w:r>
      <w:r>
        <w:rPr>
          <w:spacing w:val="-2"/>
          <w:w w:val="105"/>
          <w:sz w:val="17"/>
        </w:rPr>
        <w:t>obrigações</w:t>
      </w:r>
      <w:r>
        <w:rPr>
          <w:w w:val="105"/>
          <w:sz w:val="17"/>
        </w:rPr>
        <w:t> </w:t>
      </w:r>
      <w:r>
        <w:rPr>
          <w:spacing w:val="-2"/>
          <w:w w:val="105"/>
          <w:sz w:val="17"/>
        </w:rPr>
        <w:t>contratuais,</w:t>
      </w:r>
      <w:r>
        <w:rPr>
          <w:spacing w:val="1"/>
          <w:w w:val="105"/>
          <w:sz w:val="17"/>
        </w:rPr>
        <w:t> </w:t>
      </w:r>
      <w:r>
        <w:rPr>
          <w:spacing w:val="-2"/>
          <w:w w:val="105"/>
          <w:sz w:val="17"/>
        </w:rPr>
        <w:t>na</w:t>
      </w:r>
      <w:r>
        <w:rPr>
          <w:w w:val="105"/>
          <w:sz w:val="17"/>
        </w:rPr>
        <w:t> </w:t>
      </w:r>
      <w:r>
        <w:rPr>
          <w:spacing w:val="-2"/>
          <w:w w:val="105"/>
          <w:sz w:val="17"/>
        </w:rPr>
        <w:t>forma</w:t>
      </w:r>
      <w:r>
        <w:rPr>
          <w:w w:val="105"/>
          <w:sz w:val="17"/>
        </w:rPr>
        <w:t> </w:t>
      </w:r>
      <w:r>
        <w:rPr>
          <w:spacing w:val="-2"/>
          <w:w w:val="105"/>
          <w:sz w:val="17"/>
        </w:rPr>
        <w:t>prevista</w:t>
      </w:r>
      <w:r>
        <w:rPr>
          <w:w w:val="105"/>
          <w:sz w:val="17"/>
        </w:rPr>
        <w:t> </w:t>
      </w:r>
      <w:r>
        <w:rPr>
          <w:spacing w:val="-2"/>
          <w:w w:val="105"/>
          <w:sz w:val="17"/>
        </w:rPr>
        <w:t>na</w:t>
      </w:r>
      <w:r>
        <w:rPr>
          <w:w w:val="105"/>
          <w:sz w:val="17"/>
        </w:rPr>
        <w:t> </w:t>
      </w:r>
      <w:r>
        <w:rPr>
          <w:spacing w:val="-2"/>
          <w:w w:val="105"/>
          <w:sz w:val="17"/>
        </w:rPr>
        <w:t>lei</w:t>
      </w:r>
      <w:r>
        <w:rPr>
          <w:w w:val="105"/>
          <w:sz w:val="17"/>
        </w:rPr>
        <w:t> </w:t>
      </w:r>
      <w:r>
        <w:rPr>
          <w:spacing w:val="-2"/>
          <w:w w:val="105"/>
          <w:sz w:val="17"/>
        </w:rPr>
        <w:t>e</w:t>
      </w:r>
      <w:r>
        <w:rPr>
          <w:w w:val="105"/>
          <w:sz w:val="17"/>
        </w:rPr>
        <w:t> </w:t>
      </w:r>
      <w:r>
        <w:rPr>
          <w:spacing w:val="-2"/>
          <w:w w:val="105"/>
          <w:sz w:val="17"/>
        </w:rPr>
        <w:t>neste</w:t>
      </w:r>
      <w:r>
        <w:rPr>
          <w:spacing w:val="1"/>
          <w:w w:val="105"/>
          <w:sz w:val="17"/>
        </w:rPr>
        <w:t> </w:t>
      </w:r>
      <w:r>
        <w:rPr>
          <w:spacing w:val="-2"/>
          <w:w w:val="105"/>
          <w:sz w:val="17"/>
        </w:rPr>
        <w:t>Contrato.</w:t>
      </w:r>
    </w:p>
    <w:p>
      <w:pPr>
        <w:pStyle w:val="ListParagraph"/>
        <w:numPr>
          <w:ilvl w:val="2"/>
          <w:numId w:val="61"/>
        </w:numPr>
        <w:tabs>
          <w:tab w:pos="788" w:val="left" w:leader="none"/>
        </w:tabs>
        <w:spacing w:line="256" w:lineRule="auto" w:before="103" w:after="0"/>
        <w:ind w:left="386" w:right="369" w:firstLine="0"/>
        <w:jc w:val="left"/>
        <w:rPr>
          <w:sz w:val="17"/>
        </w:rPr>
      </w:pPr>
      <w:r>
        <w:rPr>
          <w:w w:val="105"/>
          <w:sz w:val="17"/>
        </w:rPr>
        <w:t>Dar</w:t>
      </w:r>
      <w:r>
        <w:rPr>
          <w:spacing w:val="-2"/>
          <w:w w:val="105"/>
          <w:sz w:val="17"/>
        </w:rPr>
        <w:t> </w:t>
      </w:r>
      <w:r>
        <w:rPr>
          <w:w w:val="105"/>
          <w:sz w:val="17"/>
        </w:rPr>
        <w:t>ciência</w:t>
      </w:r>
      <w:r>
        <w:rPr>
          <w:spacing w:val="-2"/>
          <w:w w:val="105"/>
          <w:sz w:val="17"/>
        </w:rPr>
        <w:t> </w:t>
      </w:r>
      <w:r>
        <w:rPr>
          <w:w w:val="105"/>
          <w:sz w:val="17"/>
        </w:rPr>
        <w:t>à</w:t>
      </w:r>
      <w:r>
        <w:rPr>
          <w:spacing w:val="-10"/>
          <w:w w:val="105"/>
          <w:sz w:val="17"/>
        </w:rPr>
        <w:t> </w:t>
      </w:r>
      <w:r>
        <w:rPr>
          <w:w w:val="105"/>
          <w:sz w:val="17"/>
        </w:rPr>
        <w:t>Assessoria</w:t>
      </w:r>
      <w:r>
        <w:rPr>
          <w:spacing w:val="-2"/>
          <w:w w:val="105"/>
          <w:sz w:val="17"/>
        </w:rPr>
        <w:t> </w:t>
      </w:r>
      <w:r>
        <w:rPr>
          <w:w w:val="105"/>
          <w:sz w:val="17"/>
        </w:rPr>
        <w:t>Jurídica</w:t>
      </w:r>
      <w:r>
        <w:rPr>
          <w:spacing w:val="-2"/>
          <w:w w:val="105"/>
          <w:sz w:val="17"/>
        </w:rPr>
        <w:t> </w:t>
      </w:r>
      <w:r>
        <w:rPr>
          <w:w w:val="105"/>
          <w:sz w:val="17"/>
        </w:rPr>
        <w:t>do</w:t>
      </w:r>
      <w:r>
        <w:rPr>
          <w:spacing w:val="-2"/>
          <w:w w:val="105"/>
          <w:sz w:val="17"/>
        </w:rPr>
        <w:t> </w:t>
      </w:r>
      <w:r>
        <w:rPr>
          <w:w w:val="105"/>
          <w:sz w:val="17"/>
        </w:rPr>
        <w:t>órgão</w:t>
      </w:r>
      <w:r>
        <w:rPr>
          <w:spacing w:val="-2"/>
          <w:w w:val="105"/>
          <w:sz w:val="17"/>
        </w:rPr>
        <w:t> </w:t>
      </w:r>
      <w:r>
        <w:rPr>
          <w:w w:val="105"/>
          <w:sz w:val="17"/>
        </w:rPr>
        <w:t>ou</w:t>
      </w:r>
      <w:r>
        <w:rPr>
          <w:spacing w:val="-2"/>
          <w:w w:val="105"/>
          <w:sz w:val="17"/>
        </w:rPr>
        <w:t> </w:t>
      </w:r>
      <w:r>
        <w:rPr>
          <w:w w:val="105"/>
          <w:sz w:val="17"/>
        </w:rPr>
        <w:t>entidade</w:t>
      </w:r>
      <w:r>
        <w:rPr>
          <w:spacing w:val="-2"/>
          <w:w w:val="105"/>
          <w:sz w:val="17"/>
        </w:rPr>
        <w:t> </w:t>
      </w:r>
      <w:r>
        <w:rPr>
          <w:w w:val="105"/>
          <w:sz w:val="17"/>
        </w:rPr>
        <w:t>para</w:t>
      </w:r>
      <w:r>
        <w:rPr>
          <w:spacing w:val="-2"/>
          <w:w w:val="105"/>
          <w:sz w:val="17"/>
        </w:rPr>
        <w:t> </w:t>
      </w:r>
      <w:r>
        <w:rPr>
          <w:w w:val="105"/>
          <w:sz w:val="17"/>
        </w:rPr>
        <w:t>as</w:t>
      </w:r>
      <w:r>
        <w:rPr>
          <w:spacing w:val="-2"/>
          <w:w w:val="105"/>
          <w:sz w:val="17"/>
        </w:rPr>
        <w:t> </w:t>
      </w:r>
      <w:r>
        <w:rPr>
          <w:w w:val="105"/>
          <w:sz w:val="17"/>
        </w:rPr>
        <w:t>providências</w:t>
      </w:r>
      <w:r>
        <w:rPr>
          <w:spacing w:val="-2"/>
          <w:w w:val="105"/>
          <w:sz w:val="17"/>
        </w:rPr>
        <w:t> </w:t>
      </w:r>
      <w:r>
        <w:rPr>
          <w:w w:val="105"/>
          <w:sz w:val="17"/>
        </w:rPr>
        <w:t>junto</w:t>
      </w:r>
      <w:r>
        <w:rPr>
          <w:spacing w:val="-2"/>
          <w:w w:val="105"/>
          <w:sz w:val="17"/>
        </w:rPr>
        <w:t> </w:t>
      </w:r>
      <w:r>
        <w:rPr>
          <w:w w:val="105"/>
          <w:sz w:val="17"/>
        </w:rPr>
        <w:t>à</w:t>
      </w:r>
      <w:r>
        <w:rPr>
          <w:spacing w:val="-2"/>
          <w:w w:val="105"/>
          <w:sz w:val="17"/>
        </w:rPr>
        <w:t> </w:t>
      </w:r>
      <w:r>
        <w:rPr>
          <w:w w:val="105"/>
          <w:sz w:val="17"/>
        </w:rPr>
        <w:t>Procuradoria</w:t>
      </w:r>
      <w:r>
        <w:rPr>
          <w:spacing w:val="-2"/>
          <w:w w:val="105"/>
          <w:sz w:val="17"/>
        </w:rPr>
        <w:t> </w:t>
      </w:r>
      <w:r>
        <w:rPr>
          <w:w w:val="105"/>
          <w:sz w:val="17"/>
        </w:rPr>
        <w:t>Geral</w:t>
      </w:r>
      <w:r>
        <w:rPr>
          <w:spacing w:val="-2"/>
          <w:w w:val="105"/>
          <w:sz w:val="17"/>
        </w:rPr>
        <w:t> </w:t>
      </w:r>
      <w:r>
        <w:rPr>
          <w:w w:val="105"/>
          <w:sz w:val="17"/>
        </w:rPr>
        <w:t>do</w:t>
      </w:r>
      <w:r>
        <w:rPr>
          <w:spacing w:val="-2"/>
          <w:w w:val="105"/>
          <w:sz w:val="17"/>
        </w:rPr>
        <w:t> </w:t>
      </w:r>
      <w:r>
        <w:rPr>
          <w:w w:val="105"/>
          <w:sz w:val="17"/>
        </w:rPr>
        <w:t>Estado,</w:t>
      </w:r>
      <w:r>
        <w:rPr>
          <w:spacing w:val="-2"/>
          <w:w w:val="105"/>
          <w:sz w:val="17"/>
        </w:rPr>
        <w:t> </w:t>
      </w:r>
      <w:r>
        <w:rPr>
          <w:w w:val="105"/>
          <w:sz w:val="17"/>
        </w:rPr>
        <w:t>com</w:t>
      </w:r>
      <w:r>
        <w:rPr>
          <w:spacing w:val="-2"/>
          <w:w w:val="105"/>
          <w:sz w:val="17"/>
        </w:rPr>
        <w:t> </w:t>
      </w:r>
      <w:r>
        <w:rPr>
          <w:w w:val="105"/>
          <w:sz w:val="17"/>
        </w:rPr>
        <w:t>vistas</w:t>
      </w:r>
      <w:r>
        <w:rPr>
          <w:spacing w:val="-2"/>
          <w:w w:val="105"/>
          <w:sz w:val="17"/>
        </w:rPr>
        <w:t> </w:t>
      </w:r>
      <w:r>
        <w:rPr>
          <w:w w:val="105"/>
          <w:sz w:val="17"/>
        </w:rPr>
        <w:t>à</w:t>
      </w:r>
      <w:r>
        <w:rPr>
          <w:spacing w:val="-2"/>
          <w:w w:val="105"/>
          <w:sz w:val="17"/>
        </w:rPr>
        <w:t> </w:t>
      </w:r>
      <w:r>
        <w:rPr>
          <w:w w:val="105"/>
          <w:sz w:val="17"/>
        </w:rPr>
        <w:t>adoção</w:t>
      </w:r>
      <w:r>
        <w:rPr>
          <w:spacing w:val="-2"/>
          <w:w w:val="105"/>
          <w:sz w:val="17"/>
        </w:rPr>
        <w:t> </w:t>
      </w:r>
      <w:r>
        <w:rPr>
          <w:w w:val="105"/>
          <w:sz w:val="17"/>
        </w:rPr>
        <w:t>de</w:t>
      </w:r>
      <w:r>
        <w:rPr>
          <w:spacing w:val="-2"/>
          <w:w w:val="105"/>
          <w:sz w:val="17"/>
        </w:rPr>
        <w:t> </w:t>
      </w:r>
      <w:r>
        <w:rPr>
          <w:w w:val="105"/>
          <w:sz w:val="17"/>
        </w:rPr>
        <w:t>eventuais</w:t>
      </w:r>
      <w:r>
        <w:rPr>
          <w:spacing w:val="-2"/>
          <w:w w:val="105"/>
          <w:sz w:val="17"/>
        </w:rPr>
        <w:t> </w:t>
      </w:r>
      <w:r>
        <w:rPr>
          <w:w w:val="105"/>
          <w:sz w:val="17"/>
        </w:rPr>
        <w:t>medidas</w:t>
      </w:r>
      <w:r>
        <w:rPr>
          <w:spacing w:val="-2"/>
          <w:w w:val="105"/>
          <w:sz w:val="17"/>
        </w:rPr>
        <w:t> </w:t>
      </w:r>
      <w:r>
        <w:rPr>
          <w:w w:val="105"/>
          <w:sz w:val="17"/>
        </w:rPr>
        <w:t>judiciais,</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descumprimento de obrigações pelo </w:t>
      </w:r>
      <w:r>
        <w:rPr>
          <w:b/>
          <w:w w:val="105"/>
          <w:sz w:val="17"/>
        </w:rPr>
        <w:t>CONTRATADO</w:t>
      </w:r>
      <w:r>
        <w:rPr>
          <w:w w:val="105"/>
          <w:sz w:val="17"/>
        </w:rPr>
        <w:t>.</w:t>
      </w:r>
    </w:p>
    <w:p>
      <w:pPr>
        <w:pStyle w:val="ListParagraph"/>
        <w:numPr>
          <w:ilvl w:val="2"/>
          <w:numId w:val="61"/>
        </w:numPr>
        <w:tabs>
          <w:tab w:pos="806" w:val="left" w:leader="none"/>
        </w:tabs>
        <w:spacing w:line="256" w:lineRule="auto" w:before="100" w:after="0"/>
        <w:ind w:left="386" w:right="369" w:firstLine="0"/>
        <w:jc w:val="left"/>
        <w:rPr>
          <w:sz w:val="17"/>
        </w:rPr>
      </w:pPr>
      <w:r>
        <w:rPr>
          <w:w w:val="105"/>
          <w:sz w:val="17"/>
        </w:rPr>
        <w:t>Emitir</w:t>
      </w:r>
      <w:r>
        <w:rPr>
          <w:spacing w:val="14"/>
          <w:w w:val="105"/>
          <w:sz w:val="17"/>
        </w:rPr>
        <w:t> </w:t>
      </w:r>
      <w:r>
        <w:rPr>
          <w:w w:val="105"/>
          <w:sz w:val="17"/>
        </w:rPr>
        <w:t>decisão</w:t>
      </w:r>
      <w:r>
        <w:rPr>
          <w:spacing w:val="14"/>
          <w:w w:val="105"/>
          <w:sz w:val="17"/>
        </w:rPr>
        <w:t> </w:t>
      </w:r>
      <w:r>
        <w:rPr>
          <w:w w:val="105"/>
          <w:sz w:val="17"/>
        </w:rPr>
        <w:t>fundamentada</w:t>
      </w:r>
      <w:r>
        <w:rPr>
          <w:spacing w:val="14"/>
          <w:w w:val="105"/>
          <w:sz w:val="17"/>
        </w:rPr>
        <w:t> </w:t>
      </w:r>
      <w:r>
        <w:rPr>
          <w:w w:val="105"/>
          <w:sz w:val="17"/>
        </w:rPr>
        <w:t>sobre</w:t>
      </w:r>
      <w:r>
        <w:rPr>
          <w:spacing w:val="14"/>
          <w:w w:val="105"/>
          <w:sz w:val="17"/>
        </w:rPr>
        <w:t> </w:t>
      </w:r>
      <w:r>
        <w:rPr>
          <w:w w:val="105"/>
          <w:sz w:val="17"/>
        </w:rPr>
        <w:t>todas</w:t>
      </w:r>
      <w:r>
        <w:rPr>
          <w:spacing w:val="14"/>
          <w:w w:val="105"/>
          <w:sz w:val="17"/>
        </w:rPr>
        <w:t> </w:t>
      </w:r>
      <w:r>
        <w:rPr>
          <w:w w:val="105"/>
          <w:sz w:val="17"/>
        </w:rPr>
        <w:t>as</w:t>
      </w:r>
      <w:r>
        <w:rPr>
          <w:spacing w:val="14"/>
          <w:w w:val="105"/>
          <w:sz w:val="17"/>
        </w:rPr>
        <w:t> </w:t>
      </w:r>
      <w:r>
        <w:rPr>
          <w:w w:val="105"/>
          <w:sz w:val="17"/>
        </w:rPr>
        <w:t>solicitações</w:t>
      </w:r>
      <w:r>
        <w:rPr>
          <w:spacing w:val="14"/>
          <w:w w:val="105"/>
          <w:sz w:val="17"/>
        </w:rPr>
        <w:t> </w:t>
      </w:r>
      <w:r>
        <w:rPr>
          <w:w w:val="105"/>
          <w:sz w:val="17"/>
        </w:rPr>
        <w:t>e</w:t>
      </w:r>
      <w:r>
        <w:rPr>
          <w:spacing w:val="14"/>
          <w:w w:val="105"/>
          <w:sz w:val="17"/>
        </w:rPr>
        <w:t> </w:t>
      </w:r>
      <w:r>
        <w:rPr>
          <w:w w:val="105"/>
          <w:sz w:val="17"/>
        </w:rPr>
        <w:t>reclamações</w:t>
      </w:r>
      <w:r>
        <w:rPr>
          <w:spacing w:val="14"/>
          <w:w w:val="105"/>
          <w:sz w:val="17"/>
        </w:rPr>
        <w:t> </w:t>
      </w:r>
      <w:r>
        <w:rPr>
          <w:w w:val="105"/>
          <w:sz w:val="17"/>
        </w:rPr>
        <w:t>relacionadas</w:t>
      </w:r>
      <w:r>
        <w:rPr>
          <w:spacing w:val="14"/>
          <w:w w:val="105"/>
          <w:sz w:val="17"/>
        </w:rPr>
        <w:t> </w:t>
      </w:r>
      <w:r>
        <w:rPr>
          <w:w w:val="105"/>
          <w:sz w:val="17"/>
        </w:rPr>
        <w:t>à</w:t>
      </w:r>
      <w:r>
        <w:rPr>
          <w:spacing w:val="14"/>
          <w:w w:val="105"/>
          <w:sz w:val="17"/>
        </w:rPr>
        <w:t> </w:t>
      </w:r>
      <w:r>
        <w:rPr>
          <w:w w:val="105"/>
          <w:sz w:val="17"/>
        </w:rPr>
        <w:t>execução</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ressalvados</w:t>
      </w:r>
      <w:r>
        <w:rPr>
          <w:spacing w:val="14"/>
          <w:w w:val="105"/>
          <w:sz w:val="17"/>
        </w:rPr>
        <w:t> </w:t>
      </w:r>
      <w:r>
        <w:rPr>
          <w:w w:val="105"/>
          <w:sz w:val="17"/>
        </w:rPr>
        <w:t>os</w:t>
      </w:r>
      <w:r>
        <w:rPr>
          <w:spacing w:val="14"/>
          <w:w w:val="105"/>
          <w:sz w:val="17"/>
        </w:rPr>
        <w:t> </w:t>
      </w:r>
      <w:r>
        <w:rPr>
          <w:w w:val="105"/>
          <w:sz w:val="17"/>
        </w:rPr>
        <w:t>requerimentos</w:t>
      </w:r>
      <w:r>
        <w:rPr>
          <w:spacing w:val="14"/>
          <w:w w:val="105"/>
          <w:sz w:val="17"/>
        </w:rPr>
        <w:t> </w:t>
      </w:r>
      <w:r>
        <w:rPr>
          <w:w w:val="105"/>
          <w:sz w:val="17"/>
        </w:rPr>
        <w:t>manifestamente</w:t>
      </w:r>
      <w:r>
        <w:rPr>
          <w:spacing w:val="14"/>
          <w:w w:val="105"/>
          <w:sz w:val="17"/>
        </w:rPr>
        <w:t> </w:t>
      </w:r>
      <w:r>
        <w:rPr>
          <w:w w:val="105"/>
          <w:sz w:val="17"/>
        </w:rPr>
        <w:t>impertinentes,</w:t>
      </w:r>
      <w:r>
        <w:rPr>
          <w:spacing w:val="14"/>
          <w:w w:val="105"/>
          <w:sz w:val="17"/>
        </w:rPr>
        <w:t> </w:t>
      </w:r>
      <w:r>
        <w:rPr>
          <w:w w:val="105"/>
          <w:sz w:val="17"/>
        </w:rPr>
        <w:t>meramente protelatórios ou de nenhum interesse para a boa execução do ajuste.</w:t>
      </w:r>
    </w:p>
    <w:p>
      <w:pPr>
        <w:pStyle w:val="ListParagraph"/>
        <w:numPr>
          <w:ilvl w:val="3"/>
          <w:numId w:val="61"/>
        </w:numPr>
        <w:tabs>
          <w:tab w:pos="915" w:val="left" w:leader="none"/>
        </w:tabs>
        <w:spacing w:line="240" w:lineRule="auto" w:before="90" w:after="0"/>
        <w:ind w:left="915" w:right="0" w:hanging="529"/>
        <w:jc w:val="left"/>
        <w:rPr>
          <w:sz w:val="17"/>
        </w:rPr>
      </w:pPr>
      <w:r>
        <w:rPr>
          <w:w w:val="105"/>
          <w:sz w:val="17"/>
        </w:rPr>
        <w:t>O</w:t>
      </w:r>
      <w:r>
        <w:rPr>
          <w:spacing w:val="-11"/>
          <w:w w:val="105"/>
          <w:sz w:val="17"/>
        </w:rPr>
        <w:t> </w:t>
      </w:r>
      <w:r>
        <w:rPr>
          <w:b/>
          <w:w w:val="105"/>
          <w:sz w:val="17"/>
        </w:rPr>
        <w:t>CONTRATANTE</w:t>
      </w:r>
      <w:r>
        <w:rPr>
          <w:b/>
          <w:spacing w:val="-10"/>
          <w:w w:val="105"/>
          <w:sz w:val="17"/>
        </w:rPr>
        <w:t> </w:t>
      </w:r>
      <w:r>
        <w:rPr>
          <w:w w:val="105"/>
          <w:sz w:val="17"/>
        </w:rPr>
        <w:t>terá</w:t>
      </w:r>
      <w:r>
        <w:rPr>
          <w:spacing w:val="-10"/>
          <w:w w:val="105"/>
          <w:sz w:val="17"/>
        </w:rPr>
        <w:t> </w:t>
      </w: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1</w:t>
      </w:r>
      <w:r>
        <w:rPr>
          <w:spacing w:val="-11"/>
          <w:w w:val="105"/>
          <w:sz w:val="17"/>
        </w:rPr>
        <w:t> </w:t>
      </w:r>
      <w:r>
        <w:rPr>
          <w:w w:val="105"/>
          <w:sz w:val="17"/>
        </w:rPr>
        <w:t>(um)</w:t>
      </w:r>
      <w:r>
        <w:rPr>
          <w:spacing w:val="-10"/>
          <w:w w:val="105"/>
          <w:sz w:val="17"/>
        </w:rPr>
        <w:t> </w:t>
      </w:r>
      <w:r>
        <w:rPr>
          <w:w w:val="105"/>
          <w:sz w:val="17"/>
        </w:rPr>
        <w:t>mês,</w:t>
      </w:r>
      <w:r>
        <w:rPr>
          <w:spacing w:val="-10"/>
          <w:w w:val="105"/>
          <w:sz w:val="17"/>
        </w:rPr>
        <w:t> </w:t>
      </w:r>
      <w:r>
        <w:rPr>
          <w:w w:val="105"/>
          <w:sz w:val="17"/>
        </w:rPr>
        <w:t>a</w:t>
      </w:r>
      <w:r>
        <w:rPr>
          <w:spacing w:val="-10"/>
          <w:w w:val="105"/>
          <w:sz w:val="17"/>
        </w:rPr>
        <w:t> </w:t>
      </w:r>
      <w:r>
        <w:rPr>
          <w:w w:val="105"/>
          <w:sz w:val="17"/>
        </w:rPr>
        <w:t>contar</w:t>
      </w:r>
      <w:r>
        <w:rPr>
          <w:spacing w:val="-10"/>
          <w:w w:val="105"/>
          <w:sz w:val="17"/>
        </w:rPr>
        <w:t> </w:t>
      </w:r>
      <w:r>
        <w:rPr>
          <w:w w:val="105"/>
          <w:sz w:val="17"/>
        </w:rPr>
        <w:t>da</w:t>
      </w:r>
      <w:r>
        <w:rPr>
          <w:spacing w:val="-10"/>
          <w:w w:val="105"/>
          <w:sz w:val="17"/>
        </w:rPr>
        <w:t> </w:t>
      </w:r>
      <w:r>
        <w:rPr>
          <w:w w:val="105"/>
          <w:sz w:val="17"/>
        </w:rPr>
        <w:t>data</w:t>
      </w:r>
      <w:r>
        <w:rPr>
          <w:spacing w:val="-10"/>
          <w:w w:val="105"/>
          <w:sz w:val="17"/>
        </w:rPr>
        <w:t> </w:t>
      </w:r>
      <w:r>
        <w:rPr>
          <w:w w:val="105"/>
          <w:sz w:val="17"/>
        </w:rPr>
        <w:t>do</w:t>
      </w:r>
      <w:r>
        <w:rPr>
          <w:spacing w:val="-11"/>
          <w:w w:val="105"/>
          <w:sz w:val="17"/>
        </w:rPr>
        <w:t> </w:t>
      </w:r>
      <w:r>
        <w:rPr>
          <w:w w:val="105"/>
          <w:sz w:val="17"/>
        </w:rPr>
        <w:t>protocolo</w:t>
      </w:r>
      <w:r>
        <w:rPr>
          <w:spacing w:val="-10"/>
          <w:w w:val="105"/>
          <w:sz w:val="17"/>
        </w:rPr>
        <w:t> </w:t>
      </w:r>
      <w:r>
        <w:rPr>
          <w:w w:val="105"/>
          <w:sz w:val="17"/>
        </w:rPr>
        <w:t>do</w:t>
      </w:r>
      <w:r>
        <w:rPr>
          <w:spacing w:val="-10"/>
          <w:w w:val="105"/>
          <w:sz w:val="17"/>
        </w:rPr>
        <w:t> </w:t>
      </w:r>
      <w:r>
        <w:rPr>
          <w:w w:val="105"/>
          <w:sz w:val="17"/>
        </w:rPr>
        <w:t>requerimento,</w:t>
      </w:r>
      <w:r>
        <w:rPr>
          <w:spacing w:val="-10"/>
          <w:w w:val="105"/>
          <w:sz w:val="17"/>
        </w:rPr>
        <w:t> </w:t>
      </w:r>
      <w:r>
        <w:rPr>
          <w:w w:val="105"/>
          <w:sz w:val="17"/>
        </w:rPr>
        <w:t>para</w:t>
      </w:r>
      <w:r>
        <w:rPr>
          <w:spacing w:val="-10"/>
          <w:w w:val="105"/>
          <w:sz w:val="17"/>
        </w:rPr>
        <w:t> </w:t>
      </w:r>
      <w:r>
        <w:rPr>
          <w:w w:val="105"/>
          <w:sz w:val="17"/>
        </w:rPr>
        <w:t>decidir,</w:t>
      </w:r>
      <w:r>
        <w:rPr>
          <w:spacing w:val="-10"/>
          <w:w w:val="105"/>
          <w:sz w:val="17"/>
        </w:rPr>
        <w:t> </w:t>
      </w:r>
      <w:r>
        <w:rPr>
          <w:w w:val="105"/>
          <w:sz w:val="17"/>
        </w:rPr>
        <w:t>admitida</w:t>
      </w:r>
      <w:r>
        <w:rPr>
          <w:spacing w:val="-10"/>
          <w:w w:val="105"/>
          <w:sz w:val="17"/>
        </w:rPr>
        <w:t> </w:t>
      </w:r>
      <w:r>
        <w:rPr>
          <w:w w:val="105"/>
          <w:sz w:val="17"/>
        </w:rPr>
        <w:t>a</w:t>
      </w:r>
      <w:r>
        <w:rPr>
          <w:spacing w:val="-11"/>
          <w:w w:val="105"/>
          <w:sz w:val="17"/>
        </w:rPr>
        <w:t> </w:t>
      </w:r>
      <w:r>
        <w:rPr>
          <w:w w:val="105"/>
          <w:sz w:val="17"/>
        </w:rPr>
        <w:t>prorrogação</w:t>
      </w:r>
      <w:r>
        <w:rPr>
          <w:spacing w:val="-10"/>
          <w:w w:val="105"/>
          <w:sz w:val="17"/>
        </w:rPr>
        <w:t> </w:t>
      </w:r>
      <w:r>
        <w:rPr>
          <w:w w:val="105"/>
          <w:sz w:val="17"/>
        </w:rPr>
        <w:t>motivada,</w:t>
      </w:r>
      <w:r>
        <w:rPr>
          <w:spacing w:val="-10"/>
          <w:w w:val="105"/>
          <w:sz w:val="17"/>
        </w:rPr>
        <w:t> </w:t>
      </w:r>
      <w:r>
        <w:rPr>
          <w:w w:val="105"/>
          <w:sz w:val="17"/>
        </w:rPr>
        <w:t>por</w:t>
      </w:r>
      <w:r>
        <w:rPr>
          <w:spacing w:val="-10"/>
          <w:w w:val="105"/>
          <w:sz w:val="17"/>
        </w:rPr>
        <w:t> </w:t>
      </w:r>
      <w:r>
        <w:rPr>
          <w:w w:val="105"/>
          <w:sz w:val="17"/>
        </w:rPr>
        <w:t>igual</w:t>
      </w:r>
      <w:r>
        <w:rPr>
          <w:spacing w:val="-10"/>
          <w:w w:val="105"/>
          <w:sz w:val="17"/>
        </w:rPr>
        <w:t> </w:t>
      </w:r>
      <w:r>
        <w:rPr>
          <w:spacing w:val="-2"/>
          <w:w w:val="105"/>
          <w:sz w:val="17"/>
        </w:rPr>
        <w:t>período.</w:t>
      </w:r>
    </w:p>
    <w:p>
      <w:pPr>
        <w:pStyle w:val="ListParagraph"/>
        <w:numPr>
          <w:ilvl w:val="2"/>
          <w:numId w:val="61"/>
        </w:numPr>
        <w:tabs>
          <w:tab w:pos="884" w:val="left" w:leader="none"/>
        </w:tabs>
        <w:spacing w:line="256" w:lineRule="auto" w:before="102" w:after="0"/>
        <w:ind w:left="386" w:right="369" w:firstLine="0"/>
        <w:jc w:val="left"/>
        <w:rPr>
          <w:sz w:val="17"/>
        </w:rPr>
      </w:pPr>
      <w:r>
        <w:rPr>
          <w:w w:val="105"/>
          <w:sz w:val="17"/>
        </w:rPr>
        <w:t>Responder aos eventuais pedidos de reestabelecimento do equilíbrio econômico-financeiro feitos pelo </w:t>
      </w:r>
      <w:r>
        <w:rPr>
          <w:b/>
          <w:w w:val="105"/>
          <w:sz w:val="17"/>
        </w:rPr>
        <w:t>CONTRATADO </w:t>
      </w:r>
      <w:r>
        <w:rPr>
          <w:w w:val="105"/>
          <w:sz w:val="17"/>
        </w:rPr>
        <w:t>no prazo máximo de 45 (quarenta e cinco) dias, admitida a </w:t>
      </w:r>
      <w:r>
        <w:rPr>
          <w:w w:val="105"/>
          <w:sz w:val="17"/>
        </w:rPr>
        <w:t>prorrogação motivada, por uma única vez, por igual período.</w:t>
      </w:r>
    </w:p>
    <w:p>
      <w:pPr>
        <w:pStyle w:val="ListParagraph"/>
        <w:numPr>
          <w:ilvl w:val="2"/>
          <w:numId w:val="61"/>
        </w:numPr>
        <w:tabs>
          <w:tab w:pos="864" w:val="left" w:leader="none"/>
        </w:tabs>
        <w:spacing w:line="240" w:lineRule="auto" w:before="101" w:after="0"/>
        <w:ind w:left="864" w:right="0" w:hanging="478"/>
        <w:jc w:val="left"/>
        <w:rPr>
          <w:sz w:val="17"/>
        </w:rPr>
      </w:pPr>
      <w:r>
        <w:rPr>
          <w:w w:val="105"/>
          <w:sz w:val="17"/>
        </w:rPr>
        <w:t>Notificar</w:t>
      </w:r>
      <w:r>
        <w:rPr>
          <w:spacing w:val="-9"/>
          <w:w w:val="105"/>
          <w:sz w:val="17"/>
        </w:rPr>
        <w:t> </w:t>
      </w:r>
      <w:r>
        <w:rPr>
          <w:w w:val="105"/>
          <w:sz w:val="17"/>
        </w:rPr>
        <w:t>os</w:t>
      </w:r>
      <w:r>
        <w:rPr>
          <w:spacing w:val="-9"/>
          <w:w w:val="105"/>
          <w:sz w:val="17"/>
        </w:rPr>
        <w:t> </w:t>
      </w:r>
      <w:r>
        <w:rPr>
          <w:w w:val="105"/>
          <w:sz w:val="17"/>
        </w:rPr>
        <w:t>emitentes</w:t>
      </w:r>
      <w:r>
        <w:rPr>
          <w:spacing w:val="-9"/>
          <w:w w:val="105"/>
          <w:sz w:val="17"/>
        </w:rPr>
        <w:t> </w:t>
      </w:r>
      <w:r>
        <w:rPr>
          <w:w w:val="105"/>
          <w:sz w:val="17"/>
        </w:rPr>
        <w:t>das</w:t>
      </w:r>
      <w:r>
        <w:rPr>
          <w:spacing w:val="-9"/>
          <w:w w:val="105"/>
          <w:sz w:val="17"/>
        </w:rPr>
        <w:t> </w:t>
      </w:r>
      <w:r>
        <w:rPr>
          <w:w w:val="105"/>
          <w:sz w:val="17"/>
        </w:rPr>
        <w:t>garantias</w:t>
      </w:r>
      <w:r>
        <w:rPr>
          <w:spacing w:val="-9"/>
          <w:w w:val="105"/>
          <w:sz w:val="17"/>
        </w:rPr>
        <w:t> </w:t>
      </w:r>
      <w:r>
        <w:rPr>
          <w:w w:val="105"/>
          <w:sz w:val="17"/>
        </w:rPr>
        <w:t>quanto</w:t>
      </w:r>
      <w:r>
        <w:rPr>
          <w:spacing w:val="-9"/>
          <w:w w:val="105"/>
          <w:sz w:val="17"/>
        </w:rPr>
        <w:t> </w:t>
      </w:r>
      <w:r>
        <w:rPr>
          <w:w w:val="105"/>
          <w:sz w:val="17"/>
        </w:rPr>
        <w:t>ao</w:t>
      </w:r>
      <w:r>
        <w:rPr>
          <w:spacing w:val="-8"/>
          <w:w w:val="105"/>
          <w:sz w:val="17"/>
        </w:rPr>
        <w:t> </w:t>
      </w:r>
      <w:r>
        <w:rPr>
          <w:w w:val="105"/>
          <w:sz w:val="17"/>
        </w:rPr>
        <w:t>início</w:t>
      </w:r>
      <w:r>
        <w:rPr>
          <w:spacing w:val="-9"/>
          <w:w w:val="105"/>
          <w:sz w:val="17"/>
        </w:rPr>
        <w:t> </w:t>
      </w:r>
      <w:r>
        <w:rPr>
          <w:w w:val="105"/>
          <w:sz w:val="17"/>
        </w:rPr>
        <w:t>de</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para</w:t>
      </w:r>
      <w:r>
        <w:rPr>
          <w:spacing w:val="-9"/>
          <w:w w:val="105"/>
          <w:sz w:val="17"/>
        </w:rPr>
        <w:t> </w:t>
      </w:r>
      <w:r>
        <w:rPr>
          <w:w w:val="105"/>
          <w:sz w:val="17"/>
        </w:rPr>
        <w:t>apuração</w:t>
      </w:r>
      <w:r>
        <w:rPr>
          <w:spacing w:val="-9"/>
          <w:w w:val="105"/>
          <w:sz w:val="17"/>
        </w:rPr>
        <w:t> </w:t>
      </w:r>
      <w:r>
        <w:rPr>
          <w:w w:val="105"/>
          <w:sz w:val="17"/>
        </w:rPr>
        <w:t>de</w:t>
      </w:r>
      <w:r>
        <w:rPr>
          <w:spacing w:val="-8"/>
          <w:w w:val="105"/>
          <w:sz w:val="17"/>
        </w:rPr>
        <w:t> </w:t>
      </w:r>
      <w:r>
        <w:rPr>
          <w:w w:val="105"/>
          <w:sz w:val="17"/>
        </w:rPr>
        <w:t>descumprimento</w:t>
      </w:r>
      <w:r>
        <w:rPr>
          <w:spacing w:val="-9"/>
          <w:w w:val="105"/>
          <w:sz w:val="17"/>
        </w:rPr>
        <w:t> </w:t>
      </w:r>
      <w:r>
        <w:rPr>
          <w:w w:val="105"/>
          <w:sz w:val="17"/>
        </w:rPr>
        <w:t>de</w:t>
      </w:r>
      <w:r>
        <w:rPr>
          <w:spacing w:val="-9"/>
          <w:w w:val="105"/>
          <w:sz w:val="17"/>
        </w:rPr>
        <w:t> </w:t>
      </w:r>
      <w:r>
        <w:rPr>
          <w:w w:val="105"/>
          <w:sz w:val="17"/>
        </w:rPr>
        <w:t>cláusulas</w:t>
      </w:r>
      <w:r>
        <w:rPr>
          <w:spacing w:val="-9"/>
          <w:w w:val="105"/>
          <w:sz w:val="17"/>
        </w:rPr>
        <w:t> </w:t>
      </w:r>
      <w:r>
        <w:rPr>
          <w:w w:val="105"/>
          <w:sz w:val="17"/>
        </w:rPr>
        <w:t>contratuais,</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137,</w:t>
      </w:r>
      <w:r>
        <w:rPr>
          <w:spacing w:val="-9"/>
          <w:w w:val="105"/>
          <w:sz w:val="17"/>
        </w:rPr>
        <w:t> </w:t>
      </w:r>
      <w:r>
        <w:rPr>
          <w:w w:val="105"/>
          <w:sz w:val="17"/>
        </w:rPr>
        <w:t>§</w:t>
      </w:r>
      <w:r>
        <w:rPr>
          <w:spacing w:val="-9"/>
          <w:w w:val="105"/>
          <w:sz w:val="17"/>
        </w:rPr>
        <w:t> </w:t>
      </w:r>
      <w:r>
        <w:rPr>
          <w:w w:val="105"/>
          <w:sz w:val="17"/>
        </w:rPr>
        <w:t>4º,</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8"/>
          <w:w w:val="105"/>
          <w:sz w:val="17"/>
        </w:rPr>
        <w:t> </w:t>
      </w:r>
      <w:r>
        <w:rPr>
          <w:spacing w:val="-2"/>
          <w:w w:val="105"/>
          <w:sz w:val="17"/>
        </w:rPr>
        <w:t>14.133/2021.</w:t>
      </w:r>
    </w:p>
    <w:p>
      <w:pPr>
        <w:pStyle w:val="ListParagraph"/>
        <w:numPr>
          <w:ilvl w:val="2"/>
          <w:numId w:val="61"/>
        </w:numPr>
        <w:tabs>
          <w:tab w:pos="879" w:val="left" w:leader="none"/>
        </w:tabs>
        <w:spacing w:line="256" w:lineRule="auto" w:before="103" w:after="0"/>
        <w:ind w:left="386" w:right="369" w:firstLine="0"/>
        <w:jc w:val="left"/>
        <w:rPr>
          <w:sz w:val="17"/>
        </w:rPr>
      </w:pPr>
      <w:r>
        <w:rPr>
          <w:w w:val="105"/>
          <w:sz w:val="17"/>
        </w:rPr>
        <w:t>A</w:t>
      </w:r>
      <w:r>
        <w:rPr>
          <w:spacing w:val="-9"/>
          <w:w w:val="105"/>
          <w:sz w:val="17"/>
        </w:rPr>
        <w:t> </w:t>
      </w:r>
      <w:r>
        <w:rPr>
          <w:w w:val="105"/>
          <w:sz w:val="17"/>
        </w:rPr>
        <w:t>Administração não responderá por quaisquer compromissos assumidos pelo </w:t>
      </w:r>
      <w:r>
        <w:rPr>
          <w:b/>
          <w:w w:val="105"/>
          <w:sz w:val="17"/>
        </w:rPr>
        <w:t>CONTRATADO </w:t>
      </w:r>
      <w:r>
        <w:rPr>
          <w:w w:val="105"/>
          <w:sz w:val="17"/>
        </w:rPr>
        <w:t>perante terceiros, ainda que vinculados à execução do Contrato, bem como por qualquer </w:t>
      </w:r>
      <w:r>
        <w:rPr>
          <w:w w:val="105"/>
          <w:sz w:val="17"/>
        </w:rPr>
        <w:t>dano</w:t>
      </w:r>
      <w:r>
        <w:rPr>
          <w:spacing w:val="40"/>
          <w:w w:val="105"/>
          <w:sz w:val="17"/>
        </w:rPr>
        <w:t> </w:t>
      </w:r>
      <w:r>
        <w:rPr>
          <w:w w:val="105"/>
          <w:sz w:val="17"/>
        </w:rPr>
        <w:t>causado a terceiros em decorrência de ato do </w:t>
      </w:r>
      <w:r>
        <w:rPr>
          <w:b/>
          <w:w w:val="105"/>
          <w:sz w:val="17"/>
        </w:rPr>
        <w:t>CONTRATADO</w:t>
      </w:r>
      <w:r>
        <w:rPr>
          <w:w w:val="105"/>
          <w:sz w:val="17"/>
        </w:rPr>
        <w:t>, de seus empregados, prepostos ou subordinados.</w:t>
      </w:r>
    </w:p>
    <w:p>
      <w:pPr>
        <w:pStyle w:val="ListParagraph"/>
        <w:numPr>
          <w:ilvl w:val="2"/>
          <w:numId w:val="61"/>
        </w:numPr>
        <w:tabs>
          <w:tab w:pos="871" w:val="left" w:leader="none"/>
        </w:tabs>
        <w:spacing w:line="240" w:lineRule="auto" w:before="89" w:after="0"/>
        <w:ind w:left="871" w:right="0" w:hanging="485"/>
        <w:jc w:val="left"/>
        <w:rPr>
          <w:sz w:val="17"/>
        </w:rPr>
      </w:pPr>
      <w:r>
        <w:rPr>
          <w:spacing w:val="-2"/>
          <w:w w:val="105"/>
          <w:sz w:val="17"/>
        </w:rPr>
        <w:t>O</w:t>
      </w:r>
      <w:r>
        <w:rPr>
          <w:spacing w:val="-1"/>
          <w:w w:val="105"/>
          <w:sz w:val="17"/>
        </w:rPr>
        <w:t> </w:t>
      </w:r>
      <w:r>
        <w:rPr>
          <w:spacing w:val="-2"/>
          <w:w w:val="105"/>
          <w:sz w:val="17"/>
        </w:rPr>
        <w:t>presente</w:t>
      </w:r>
      <w:r>
        <w:rPr>
          <w:spacing w:val="-1"/>
          <w:w w:val="105"/>
          <w:sz w:val="17"/>
        </w:rPr>
        <w:t> </w:t>
      </w:r>
      <w:r>
        <w:rPr>
          <w:spacing w:val="-2"/>
          <w:w w:val="105"/>
          <w:sz w:val="17"/>
        </w:rPr>
        <w:t>Contrato</w:t>
      </w:r>
      <w:r>
        <w:rPr>
          <w:w w:val="105"/>
          <w:sz w:val="17"/>
        </w:rPr>
        <w:t> </w:t>
      </w:r>
      <w:r>
        <w:rPr>
          <w:spacing w:val="-2"/>
          <w:w w:val="105"/>
          <w:sz w:val="17"/>
        </w:rPr>
        <w:t>não</w:t>
      </w:r>
      <w:r>
        <w:rPr>
          <w:spacing w:val="-1"/>
          <w:w w:val="105"/>
          <w:sz w:val="17"/>
        </w:rPr>
        <w:t> </w:t>
      </w:r>
      <w:r>
        <w:rPr>
          <w:spacing w:val="-2"/>
          <w:w w:val="105"/>
          <w:sz w:val="17"/>
        </w:rPr>
        <w:t>configura</w:t>
      </w:r>
      <w:r>
        <w:rPr>
          <w:w w:val="105"/>
          <w:sz w:val="17"/>
        </w:rPr>
        <w:t> </w:t>
      </w:r>
      <w:r>
        <w:rPr>
          <w:spacing w:val="-2"/>
          <w:w w:val="105"/>
          <w:sz w:val="17"/>
        </w:rPr>
        <w:t>vínculo</w:t>
      </w:r>
      <w:r>
        <w:rPr>
          <w:spacing w:val="-1"/>
          <w:w w:val="105"/>
          <w:sz w:val="17"/>
        </w:rPr>
        <w:t> </w:t>
      </w:r>
      <w:r>
        <w:rPr>
          <w:spacing w:val="-2"/>
          <w:w w:val="105"/>
          <w:sz w:val="17"/>
        </w:rPr>
        <w:t>empregatício</w:t>
      </w:r>
      <w:r>
        <w:rPr>
          <w:w w:val="105"/>
          <w:sz w:val="17"/>
        </w:rPr>
        <w:t> </w:t>
      </w:r>
      <w:r>
        <w:rPr>
          <w:spacing w:val="-2"/>
          <w:w w:val="105"/>
          <w:sz w:val="17"/>
        </w:rPr>
        <w:t>entre</w:t>
      </w:r>
      <w:r>
        <w:rPr>
          <w:spacing w:val="-1"/>
          <w:w w:val="105"/>
          <w:sz w:val="17"/>
        </w:rPr>
        <w:t> </w:t>
      </w:r>
      <w:r>
        <w:rPr>
          <w:spacing w:val="-2"/>
          <w:w w:val="105"/>
          <w:sz w:val="17"/>
        </w:rPr>
        <w:t>os</w:t>
      </w:r>
      <w:r>
        <w:rPr>
          <w:w w:val="105"/>
          <w:sz w:val="17"/>
        </w:rPr>
        <w:t> </w:t>
      </w:r>
      <w:r>
        <w:rPr>
          <w:spacing w:val="-2"/>
          <w:w w:val="105"/>
          <w:sz w:val="17"/>
        </w:rPr>
        <w:t>trabalhadores</w:t>
      </w:r>
      <w:r>
        <w:rPr>
          <w:spacing w:val="-1"/>
          <w:w w:val="105"/>
          <w:sz w:val="17"/>
        </w:rPr>
        <w:t> </w:t>
      </w:r>
      <w:r>
        <w:rPr>
          <w:spacing w:val="-2"/>
          <w:w w:val="105"/>
          <w:sz w:val="17"/>
        </w:rPr>
        <w:t>ou</w:t>
      </w:r>
      <w:r>
        <w:rPr>
          <w:spacing w:val="-1"/>
          <w:w w:val="105"/>
          <w:sz w:val="17"/>
        </w:rPr>
        <w:t> </w:t>
      </w:r>
      <w:r>
        <w:rPr>
          <w:spacing w:val="-2"/>
          <w:w w:val="105"/>
          <w:sz w:val="17"/>
        </w:rPr>
        <w:t>sócios</w:t>
      </w:r>
      <w:r>
        <w:rPr>
          <w:w w:val="105"/>
          <w:sz w:val="17"/>
        </w:rPr>
        <w:t> </w:t>
      </w:r>
      <w:r>
        <w:rPr>
          <w:spacing w:val="-2"/>
          <w:w w:val="105"/>
          <w:sz w:val="17"/>
        </w:rPr>
        <w:t>do</w:t>
      </w:r>
      <w:r>
        <w:rPr>
          <w:spacing w:val="-1"/>
          <w:w w:val="105"/>
          <w:sz w:val="17"/>
        </w:rPr>
        <w:t> </w:t>
      </w:r>
      <w:r>
        <w:rPr>
          <w:b/>
          <w:spacing w:val="-2"/>
          <w:w w:val="105"/>
          <w:sz w:val="17"/>
        </w:rPr>
        <w:t>CONTRATADO</w:t>
      </w:r>
      <w:r>
        <w:rPr>
          <w:b/>
          <w:w w:val="105"/>
          <w:sz w:val="17"/>
        </w:rPr>
        <w:t> </w:t>
      </w:r>
      <w:r>
        <w:rPr>
          <w:spacing w:val="-2"/>
          <w:w w:val="105"/>
          <w:sz w:val="17"/>
        </w:rPr>
        <w:t>e</w:t>
      </w:r>
      <w:r>
        <w:rPr>
          <w:spacing w:val="-1"/>
          <w:w w:val="105"/>
          <w:sz w:val="17"/>
        </w:rPr>
        <w:t> </w:t>
      </w:r>
      <w:r>
        <w:rPr>
          <w:spacing w:val="-2"/>
          <w:w w:val="105"/>
          <w:sz w:val="17"/>
        </w:rPr>
        <w:t>o</w:t>
      </w:r>
      <w:r>
        <w:rPr>
          <w:w w:val="105"/>
          <w:sz w:val="17"/>
        </w:rPr>
        <w:t> </w:t>
      </w:r>
      <w:r>
        <w:rPr>
          <w:b/>
          <w:spacing w:val="-2"/>
          <w:w w:val="105"/>
          <w:sz w:val="17"/>
        </w:rPr>
        <w:t>CONTRATANTE</w:t>
      </w:r>
      <w:r>
        <w:rPr>
          <w:spacing w:val="-2"/>
          <w:w w:val="105"/>
          <w:sz w:val="17"/>
        </w:rPr>
        <w:t>.</w:t>
      </w:r>
    </w:p>
    <w:p>
      <w:pPr>
        <w:pStyle w:val="BodyText"/>
        <w:spacing w:before="183"/>
        <w:ind w:left="0"/>
      </w:pPr>
    </w:p>
    <w:p>
      <w:pPr>
        <w:pStyle w:val="Heading2"/>
      </w:pPr>
      <w:r>
        <w:rPr>
          <w:u w:val="single"/>
        </w:rPr>
        <w:t>CLÁUSULA</w:t>
      </w:r>
      <w:r>
        <w:rPr>
          <w:spacing w:val="3"/>
          <w:u w:val="single"/>
        </w:rPr>
        <w:t> </w:t>
      </w:r>
      <w:r>
        <w:rPr>
          <w:u w:val="single"/>
        </w:rPr>
        <w:t>NONA</w:t>
      </w:r>
      <w:r>
        <w:rPr>
          <w:spacing w:val="6"/>
          <w:u w:val="single"/>
        </w:rPr>
        <w:t> </w:t>
      </w:r>
      <w:r>
        <w:rPr>
          <w:u w:val="single"/>
        </w:rPr>
        <w:t>-</w:t>
      </w:r>
      <w:r>
        <w:rPr>
          <w:spacing w:val="20"/>
          <w:u w:val="single"/>
        </w:rPr>
        <w:t> </w:t>
      </w:r>
      <w:r>
        <w:rPr>
          <w:u w:val="single"/>
        </w:rPr>
        <w:t>OBRIGAÇÕES</w:t>
      </w:r>
      <w:r>
        <w:rPr>
          <w:spacing w:val="20"/>
          <w:u w:val="single"/>
        </w:rPr>
        <w:t> </w:t>
      </w:r>
      <w:r>
        <w:rPr>
          <w:u w:val="single"/>
        </w:rPr>
        <w:t>DO</w:t>
      </w:r>
      <w:r>
        <w:rPr>
          <w:spacing w:val="21"/>
          <w:u w:val="single"/>
        </w:rPr>
        <w:t> </w:t>
      </w:r>
      <w:r>
        <w:rPr>
          <w:spacing w:val="-2"/>
          <w:u w:val="single"/>
        </w:rPr>
        <w:t>CONTRATADO</w:t>
      </w:r>
    </w:p>
    <w:p>
      <w:pPr>
        <w:pStyle w:val="ListParagraph"/>
        <w:numPr>
          <w:ilvl w:val="1"/>
          <w:numId w:val="62"/>
        </w:numPr>
        <w:tabs>
          <w:tab w:pos="668" w:val="left" w:leader="none"/>
        </w:tabs>
        <w:spacing w:line="271" w:lineRule="auto" w:before="103" w:after="0"/>
        <w:ind w:left="386" w:right="369" w:firstLine="0"/>
        <w:jc w:val="both"/>
        <w:rPr>
          <w:sz w:val="17"/>
        </w:rPr>
      </w:pPr>
      <w:r>
        <w:rPr>
          <w:w w:val="105"/>
          <w:sz w:val="17"/>
        </w:rPr>
        <w:t>O </w:t>
      </w:r>
      <w:r>
        <w:rPr>
          <w:b/>
          <w:w w:val="105"/>
          <w:sz w:val="17"/>
        </w:rPr>
        <w:t>CONTRATADO </w:t>
      </w:r>
      <w:r>
        <w:rPr>
          <w:w w:val="105"/>
          <w:sz w:val="17"/>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62"/>
        </w:numPr>
        <w:tabs>
          <w:tab w:pos="782" w:val="left" w:leader="none"/>
        </w:tabs>
        <w:spacing w:line="240" w:lineRule="auto" w:before="77" w:after="0"/>
        <w:ind w:left="782" w:right="0" w:hanging="396"/>
        <w:jc w:val="both"/>
        <w:rPr>
          <w:sz w:val="17"/>
        </w:rPr>
      </w:pPr>
      <w:r>
        <w:rPr>
          <w:w w:val="105"/>
          <w:sz w:val="17"/>
        </w:rPr>
        <w:t>Entregar</w:t>
      </w:r>
      <w:r>
        <w:rPr>
          <w:spacing w:val="-9"/>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acompanhado,</w:t>
      </w:r>
      <w:r>
        <w:rPr>
          <w:spacing w:val="-8"/>
          <w:w w:val="105"/>
          <w:sz w:val="17"/>
        </w:rPr>
        <w:t> </w:t>
      </w:r>
      <w:r>
        <w:rPr>
          <w:w w:val="105"/>
          <w:sz w:val="17"/>
        </w:rPr>
        <w:t>se</w:t>
      </w:r>
      <w:r>
        <w:rPr>
          <w:spacing w:val="-8"/>
          <w:w w:val="105"/>
          <w:sz w:val="17"/>
        </w:rPr>
        <w:t> </w:t>
      </w:r>
      <w:r>
        <w:rPr>
          <w:w w:val="105"/>
          <w:sz w:val="17"/>
        </w:rPr>
        <w:t>for</w:t>
      </w:r>
      <w:r>
        <w:rPr>
          <w:spacing w:val="-8"/>
          <w:w w:val="105"/>
          <w:sz w:val="17"/>
        </w:rPr>
        <w:t> </w:t>
      </w:r>
      <w:r>
        <w:rPr>
          <w:w w:val="105"/>
          <w:sz w:val="17"/>
        </w:rPr>
        <w:t>o</w:t>
      </w:r>
      <w:r>
        <w:rPr>
          <w:spacing w:val="-8"/>
          <w:w w:val="105"/>
          <w:sz w:val="17"/>
        </w:rPr>
        <w:t> </w:t>
      </w:r>
      <w:r>
        <w:rPr>
          <w:w w:val="105"/>
          <w:sz w:val="17"/>
        </w:rPr>
        <w:t>caso,</w:t>
      </w:r>
      <w:r>
        <w:rPr>
          <w:spacing w:val="-8"/>
          <w:w w:val="105"/>
          <w:sz w:val="17"/>
        </w:rPr>
        <w:t> </w:t>
      </w:r>
      <w:r>
        <w:rPr>
          <w:w w:val="105"/>
          <w:sz w:val="17"/>
        </w:rPr>
        <w:t>do</w:t>
      </w:r>
      <w:r>
        <w:rPr>
          <w:spacing w:val="-8"/>
          <w:w w:val="105"/>
          <w:sz w:val="17"/>
        </w:rPr>
        <w:t> </w:t>
      </w:r>
      <w:r>
        <w:rPr>
          <w:w w:val="105"/>
          <w:sz w:val="17"/>
        </w:rPr>
        <w:t>manual</w:t>
      </w:r>
      <w:r>
        <w:rPr>
          <w:spacing w:val="-9"/>
          <w:w w:val="105"/>
          <w:sz w:val="17"/>
        </w:rPr>
        <w:t> </w:t>
      </w:r>
      <w:r>
        <w:rPr>
          <w:w w:val="105"/>
          <w:sz w:val="17"/>
        </w:rPr>
        <w:t>do</w:t>
      </w:r>
      <w:r>
        <w:rPr>
          <w:spacing w:val="-8"/>
          <w:w w:val="105"/>
          <w:sz w:val="17"/>
        </w:rPr>
        <w:t> </w:t>
      </w:r>
      <w:r>
        <w:rPr>
          <w:w w:val="105"/>
          <w:sz w:val="17"/>
        </w:rPr>
        <w:t>usuário,</w:t>
      </w:r>
      <w:r>
        <w:rPr>
          <w:spacing w:val="-8"/>
          <w:w w:val="105"/>
          <w:sz w:val="17"/>
        </w:rPr>
        <w:t> </w:t>
      </w:r>
      <w:r>
        <w:rPr>
          <w:w w:val="105"/>
          <w:sz w:val="17"/>
        </w:rPr>
        <w:t>com</w:t>
      </w:r>
      <w:r>
        <w:rPr>
          <w:spacing w:val="-8"/>
          <w:w w:val="105"/>
          <w:sz w:val="17"/>
        </w:rPr>
        <w:t> </w:t>
      </w:r>
      <w:r>
        <w:rPr>
          <w:w w:val="105"/>
          <w:sz w:val="17"/>
        </w:rPr>
        <w:t>uma</w:t>
      </w:r>
      <w:r>
        <w:rPr>
          <w:spacing w:val="-8"/>
          <w:w w:val="105"/>
          <w:sz w:val="17"/>
        </w:rPr>
        <w:t> </w:t>
      </w:r>
      <w:r>
        <w:rPr>
          <w:w w:val="105"/>
          <w:sz w:val="17"/>
        </w:rPr>
        <w:t>versão</w:t>
      </w:r>
      <w:r>
        <w:rPr>
          <w:spacing w:val="-8"/>
          <w:w w:val="105"/>
          <w:sz w:val="17"/>
        </w:rPr>
        <w:t> </w:t>
      </w:r>
      <w:r>
        <w:rPr>
          <w:w w:val="105"/>
          <w:sz w:val="17"/>
        </w:rPr>
        <w:t>em</w:t>
      </w:r>
      <w:r>
        <w:rPr>
          <w:spacing w:val="-8"/>
          <w:w w:val="105"/>
          <w:sz w:val="17"/>
        </w:rPr>
        <w:t> </w:t>
      </w:r>
      <w:r>
        <w:rPr>
          <w:w w:val="105"/>
          <w:sz w:val="17"/>
        </w:rPr>
        <w:t>português,</w:t>
      </w:r>
      <w:r>
        <w:rPr>
          <w:spacing w:val="-8"/>
          <w:w w:val="105"/>
          <w:sz w:val="17"/>
        </w:rPr>
        <w:t> </w:t>
      </w:r>
      <w:r>
        <w:rPr>
          <w:w w:val="105"/>
          <w:sz w:val="17"/>
        </w:rPr>
        <w:t>e</w:t>
      </w:r>
      <w:r>
        <w:rPr>
          <w:spacing w:val="-8"/>
          <w:w w:val="105"/>
          <w:sz w:val="17"/>
        </w:rPr>
        <w:t> </w:t>
      </w:r>
      <w:r>
        <w:rPr>
          <w:w w:val="105"/>
          <w:sz w:val="17"/>
        </w:rPr>
        <w:t>da</w:t>
      </w:r>
      <w:r>
        <w:rPr>
          <w:spacing w:val="-9"/>
          <w:w w:val="105"/>
          <w:sz w:val="17"/>
        </w:rPr>
        <w:t> </w:t>
      </w:r>
      <w:r>
        <w:rPr>
          <w:w w:val="105"/>
          <w:sz w:val="17"/>
        </w:rPr>
        <w:t>relação</w:t>
      </w:r>
      <w:r>
        <w:rPr>
          <w:spacing w:val="-8"/>
          <w:w w:val="105"/>
          <w:sz w:val="17"/>
        </w:rPr>
        <w:t> </w:t>
      </w:r>
      <w:r>
        <w:rPr>
          <w:w w:val="105"/>
          <w:sz w:val="17"/>
        </w:rPr>
        <w:t>da</w:t>
      </w:r>
      <w:r>
        <w:rPr>
          <w:spacing w:val="-8"/>
          <w:w w:val="105"/>
          <w:sz w:val="17"/>
        </w:rPr>
        <w:t> </w:t>
      </w:r>
      <w:r>
        <w:rPr>
          <w:w w:val="105"/>
          <w:sz w:val="17"/>
        </w:rPr>
        <w:t>rede</w:t>
      </w:r>
      <w:r>
        <w:rPr>
          <w:spacing w:val="-8"/>
          <w:w w:val="105"/>
          <w:sz w:val="17"/>
        </w:rPr>
        <w:t> </w:t>
      </w:r>
      <w:r>
        <w:rPr>
          <w:w w:val="105"/>
          <w:sz w:val="17"/>
        </w:rPr>
        <w:t>de</w:t>
      </w:r>
      <w:r>
        <w:rPr>
          <w:spacing w:val="-8"/>
          <w:w w:val="105"/>
          <w:sz w:val="17"/>
        </w:rPr>
        <w:t> </w:t>
      </w:r>
      <w:r>
        <w:rPr>
          <w:w w:val="105"/>
          <w:sz w:val="17"/>
        </w:rPr>
        <w:t>assistência</w:t>
      </w:r>
      <w:r>
        <w:rPr>
          <w:spacing w:val="-8"/>
          <w:w w:val="105"/>
          <w:sz w:val="17"/>
        </w:rPr>
        <w:t> </w:t>
      </w:r>
      <w:r>
        <w:rPr>
          <w:w w:val="105"/>
          <w:sz w:val="17"/>
        </w:rPr>
        <w:t>técnica</w:t>
      </w:r>
      <w:r>
        <w:rPr>
          <w:spacing w:val="-8"/>
          <w:w w:val="105"/>
          <w:sz w:val="17"/>
        </w:rPr>
        <w:t> </w:t>
      </w:r>
      <w:r>
        <w:rPr>
          <w:spacing w:val="-2"/>
          <w:w w:val="105"/>
          <w:sz w:val="17"/>
        </w:rPr>
        <w:t>autorizada.</w:t>
      </w:r>
    </w:p>
    <w:p>
      <w:pPr>
        <w:pStyle w:val="ListParagraph"/>
        <w:numPr>
          <w:ilvl w:val="2"/>
          <w:numId w:val="62"/>
        </w:numPr>
        <w:tabs>
          <w:tab w:pos="795" w:val="left" w:leader="none"/>
        </w:tabs>
        <w:spacing w:line="256" w:lineRule="auto" w:before="102" w:after="0"/>
        <w:ind w:left="386" w:right="36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62"/>
        </w:numPr>
        <w:tabs>
          <w:tab w:pos="789" w:val="left" w:leader="none"/>
        </w:tabs>
        <w:spacing w:line="271" w:lineRule="auto" w:before="90" w:after="0"/>
        <w:ind w:left="386" w:right="369" w:firstLine="0"/>
        <w:jc w:val="both"/>
        <w:rPr>
          <w:sz w:val="17"/>
        </w:rPr>
      </w:pPr>
      <w:r>
        <w:rPr>
          <w:w w:val="105"/>
          <w:sz w:val="17"/>
        </w:rPr>
        <w:t>Atender às determinações regulares emitidas pelo fiscal ou gestor do Contrato ou autoridade superior (</w:t>
      </w:r>
      <w:hyperlink r:id="rId72">
        <w:r>
          <w:rPr>
            <w:color w:val="0000FF"/>
            <w:w w:val="105"/>
            <w:sz w:val="17"/>
            <w:u w:val="single" w:color="0000FF"/>
          </w:rPr>
          <w:t>art. 137, II, da Lei nº 14.133/2021</w:t>
        </w:r>
      </w:hyperlink>
      <w:r>
        <w:rPr>
          <w:w w:val="105"/>
          <w:sz w:val="17"/>
        </w:rPr>
        <w:t>) e prestar todo esclarecimento ou informação por eles </w:t>
      </w:r>
      <w:r>
        <w:rPr>
          <w:spacing w:val="-2"/>
          <w:w w:val="105"/>
          <w:sz w:val="17"/>
        </w:rPr>
        <w:t>solicitados.</w:t>
      </w:r>
    </w:p>
    <w:p>
      <w:pPr>
        <w:pStyle w:val="ListParagraph"/>
        <w:numPr>
          <w:ilvl w:val="2"/>
          <w:numId w:val="62"/>
        </w:numPr>
        <w:tabs>
          <w:tab w:pos="801" w:val="left" w:leader="none"/>
        </w:tabs>
        <w:spacing w:line="256" w:lineRule="auto" w:before="77" w:after="0"/>
        <w:ind w:left="386" w:right="369" w:firstLine="0"/>
        <w:jc w:val="both"/>
        <w:rPr>
          <w:sz w:val="17"/>
        </w:rPr>
      </w:pPr>
      <w:r>
        <w:rPr>
          <w:w w:val="105"/>
          <w:sz w:val="17"/>
        </w:rPr>
        <w:t>Alocar</w:t>
      </w:r>
      <w:r>
        <w:rPr>
          <w:w w:val="105"/>
          <w:sz w:val="17"/>
        </w:rPr>
        <w:t> os</w:t>
      </w:r>
      <w:r>
        <w:rPr>
          <w:w w:val="105"/>
          <w:sz w:val="17"/>
        </w:rPr>
        <w:t> empregados</w:t>
      </w:r>
      <w:r>
        <w:rPr>
          <w:w w:val="105"/>
          <w:sz w:val="17"/>
        </w:rPr>
        <w:t> necessários,</w:t>
      </w:r>
      <w:r>
        <w:rPr>
          <w:w w:val="105"/>
          <w:sz w:val="17"/>
        </w:rPr>
        <w:t> com</w:t>
      </w:r>
      <w:r>
        <w:rPr>
          <w:w w:val="105"/>
          <w:sz w:val="17"/>
        </w:rPr>
        <w:t> habilitação</w:t>
      </w:r>
      <w:r>
        <w:rPr>
          <w:w w:val="105"/>
          <w:sz w:val="17"/>
        </w:rPr>
        <w:t> e</w:t>
      </w:r>
      <w:r>
        <w:rPr>
          <w:w w:val="105"/>
          <w:sz w:val="17"/>
        </w:rPr>
        <w:t> conhecimento</w:t>
      </w:r>
      <w:r>
        <w:rPr>
          <w:w w:val="105"/>
          <w:sz w:val="17"/>
        </w:rPr>
        <w:t> adequados,</w:t>
      </w:r>
      <w:r>
        <w:rPr>
          <w:w w:val="105"/>
          <w:sz w:val="17"/>
        </w:rPr>
        <w:t> ao</w:t>
      </w:r>
      <w:r>
        <w:rPr>
          <w:w w:val="105"/>
          <w:sz w:val="17"/>
        </w:rPr>
        <w:t> perfeito</w:t>
      </w:r>
      <w:r>
        <w:rPr>
          <w:w w:val="105"/>
          <w:sz w:val="17"/>
        </w:rPr>
        <w:t> cumprimento</w:t>
      </w:r>
      <w:r>
        <w:rPr>
          <w:w w:val="105"/>
          <w:sz w:val="17"/>
        </w:rPr>
        <w:t> das</w:t>
      </w:r>
      <w:r>
        <w:rPr>
          <w:w w:val="105"/>
          <w:sz w:val="17"/>
        </w:rPr>
        <w:t> cláusulas</w:t>
      </w:r>
      <w:r>
        <w:rPr>
          <w:w w:val="105"/>
          <w:sz w:val="17"/>
        </w:rPr>
        <w:t> deste</w:t>
      </w:r>
      <w:r>
        <w:rPr>
          <w:w w:val="105"/>
          <w:sz w:val="17"/>
        </w:rPr>
        <w:t> Contrato,</w:t>
      </w:r>
      <w:r>
        <w:rPr>
          <w:w w:val="105"/>
          <w:sz w:val="17"/>
        </w:rPr>
        <w:t> fornecendo</w:t>
      </w:r>
      <w:r>
        <w:rPr>
          <w:w w:val="105"/>
          <w:sz w:val="17"/>
        </w:rPr>
        <w:t> os</w:t>
      </w:r>
      <w:r>
        <w:rPr>
          <w:w w:val="105"/>
          <w:sz w:val="17"/>
        </w:rPr>
        <w:t> materiais,</w:t>
      </w:r>
      <w:r>
        <w:rPr>
          <w:w w:val="105"/>
          <w:sz w:val="17"/>
        </w:rPr>
        <w:t> equipamentos,</w:t>
      </w:r>
      <w:r>
        <w:rPr>
          <w:w w:val="105"/>
          <w:sz w:val="17"/>
        </w:rPr>
        <w:t> ferramentas</w:t>
      </w:r>
      <w:r>
        <w:rPr>
          <w:w w:val="105"/>
          <w:sz w:val="17"/>
        </w:rPr>
        <w:t> e utensílios demandados, cuja quantidade, qualidade e tecnologia deverão atender às recomendações de boa técnica e a legislação de regência.</w:t>
      </w:r>
    </w:p>
    <w:p>
      <w:pPr>
        <w:pStyle w:val="ListParagraph"/>
        <w:numPr>
          <w:ilvl w:val="2"/>
          <w:numId w:val="62"/>
        </w:numPr>
        <w:tabs>
          <w:tab w:pos="788" w:val="left" w:leader="none"/>
        </w:tabs>
        <w:spacing w:line="256" w:lineRule="auto" w:before="89" w:after="0"/>
        <w:ind w:left="386" w:right="369" w:firstLine="0"/>
        <w:jc w:val="both"/>
        <w:rPr>
          <w:sz w:val="17"/>
        </w:rPr>
      </w:pPr>
      <w:r>
        <w:rPr>
          <w:w w:val="105"/>
          <w:sz w:val="17"/>
        </w:rPr>
        <w:t>Reparar,</w:t>
      </w:r>
      <w:r>
        <w:rPr>
          <w:spacing w:val="-2"/>
          <w:w w:val="105"/>
          <w:sz w:val="17"/>
        </w:rPr>
        <w:t> </w:t>
      </w:r>
      <w:r>
        <w:rPr>
          <w:w w:val="105"/>
          <w:sz w:val="17"/>
        </w:rPr>
        <w:t>corrigir,</w:t>
      </w:r>
      <w:r>
        <w:rPr>
          <w:spacing w:val="-2"/>
          <w:w w:val="105"/>
          <w:sz w:val="17"/>
        </w:rPr>
        <w:t> </w:t>
      </w:r>
      <w:r>
        <w:rPr>
          <w:w w:val="105"/>
          <w:sz w:val="17"/>
        </w:rPr>
        <w:t>remover,</w:t>
      </w:r>
      <w:r>
        <w:rPr>
          <w:spacing w:val="-2"/>
          <w:w w:val="105"/>
          <w:sz w:val="17"/>
        </w:rPr>
        <w:t> </w:t>
      </w:r>
      <w:r>
        <w:rPr>
          <w:w w:val="105"/>
          <w:sz w:val="17"/>
        </w:rPr>
        <w:t>reconstruir</w:t>
      </w:r>
      <w:r>
        <w:rPr>
          <w:spacing w:val="-2"/>
          <w:w w:val="105"/>
          <w:sz w:val="17"/>
        </w:rPr>
        <w:t> </w:t>
      </w:r>
      <w:r>
        <w:rPr>
          <w:w w:val="105"/>
          <w:sz w:val="17"/>
        </w:rPr>
        <w:t>ou</w:t>
      </w:r>
      <w:r>
        <w:rPr>
          <w:spacing w:val="-2"/>
          <w:w w:val="105"/>
          <w:sz w:val="17"/>
        </w:rPr>
        <w:t> </w:t>
      </w:r>
      <w:r>
        <w:rPr>
          <w:w w:val="105"/>
          <w:sz w:val="17"/>
        </w:rPr>
        <w:t>substituir,</w:t>
      </w:r>
      <w:r>
        <w:rPr>
          <w:spacing w:val="-2"/>
          <w:w w:val="105"/>
          <w:sz w:val="17"/>
        </w:rPr>
        <w:t> </w:t>
      </w:r>
      <w:r>
        <w:rPr>
          <w:w w:val="105"/>
          <w:sz w:val="17"/>
        </w:rPr>
        <w:t>às</w:t>
      </w:r>
      <w:r>
        <w:rPr>
          <w:spacing w:val="-2"/>
          <w:w w:val="105"/>
          <w:sz w:val="17"/>
        </w:rPr>
        <w:t> </w:t>
      </w:r>
      <w:r>
        <w:rPr>
          <w:w w:val="105"/>
          <w:sz w:val="17"/>
        </w:rPr>
        <w:t>suas</w:t>
      </w:r>
      <w:r>
        <w:rPr>
          <w:spacing w:val="-2"/>
          <w:w w:val="105"/>
          <w:sz w:val="17"/>
        </w:rPr>
        <w:t> </w:t>
      </w:r>
      <w:r>
        <w:rPr>
          <w:w w:val="105"/>
          <w:sz w:val="17"/>
        </w:rPr>
        <w:t>expensas,</w:t>
      </w:r>
      <w:r>
        <w:rPr>
          <w:spacing w:val="-2"/>
          <w:w w:val="105"/>
          <w:sz w:val="17"/>
        </w:rPr>
        <w:t> </w:t>
      </w:r>
      <w:r>
        <w:rPr>
          <w:w w:val="105"/>
          <w:sz w:val="17"/>
        </w:rPr>
        <w:t>no</w:t>
      </w:r>
      <w:r>
        <w:rPr>
          <w:spacing w:val="-2"/>
          <w:w w:val="105"/>
          <w:sz w:val="17"/>
        </w:rPr>
        <w:t> </w:t>
      </w:r>
      <w:r>
        <w:rPr>
          <w:w w:val="105"/>
          <w:sz w:val="17"/>
        </w:rPr>
        <w:t>total</w:t>
      </w:r>
      <w:r>
        <w:rPr>
          <w:spacing w:val="-2"/>
          <w:w w:val="105"/>
          <w:sz w:val="17"/>
        </w:rPr>
        <w:t> </w:t>
      </w:r>
      <w:r>
        <w:rPr>
          <w:w w:val="105"/>
          <w:sz w:val="17"/>
        </w:rPr>
        <w:t>ou</w:t>
      </w:r>
      <w:r>
        <w:rPr>
          <w:spacing w:val="-2"/>
          <w:w w:val="105"/>
          <w:sz w:val="17"/>
        </w:rPr>
        <w:t> </w:t>
      </w:r>
      <w:r>
        <w:rPr>
          <w:w w:val="105"/>
          <w:sz w:val="17"/>
        </w:rPr>
        <w:t>em</w:t>
      </w:r>
      <w:r>
        <w:rPr>
          <w:spacing w:val="-2"/>
          <w:w w:val="105"/>
          <w:sz w:val="17"/>
        </w:rPr>
        <w:t> </w:t>
      </w:r>
      <w:r>
        <w:rPr>
          <w:w w:val="105"/>
          <w:sz w:val="17"/>
        </w:rPr>
        <w:t>parte,</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fixado</w:t>
      </w:r>
      <w:r>
        <w:rPr>
          <w:spacing w:val="-2"/>
          <w:w w:val="105"/>
          <w:sz w:val="17"/>
        </w:rPr>
        <w:t> </w:t>
      </w:r>
      <w:r>
        <w:rPr>
          <w:w w:val="105"/>
          <w:sz w:val="17"/>
        </w:rPr>
        <w:t>pelo</w:t>
      </w:r>
      <w:r>
        <w:rPr>
          <w:spacing w:val="-2"/>
          <w:w w:val="105"/>
          <w:sz w:val="17"/>
        </w:rPr>
        <w:t> </w:t>
      </w:r>
      <w:r>
        <w:rPr>
          <w:w w:val="105"/>
          <w:sz w:val="17"/>
        </w:rPr>
        <w:t>fiscal</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os</w:t>
      </w:r>
      <w:r>
        <w:rPr>
          <w:spacing w:val="-2"/>
          <w:w w:val="105"/>
          <w:sz w:val="17"/>
        </w:rPr>
        <w:t> </w:t>
      </w:r>
      <w:r>
        <w:rPr>
          <w:w w:val="105"/>
          <w:sz w:val="17"/>
        </w:rPr>
        <w:t>bens</w:t>
      </w:r>
      <w:r>
        <w:rPr>
          <w:spacing w:val="-2"/>
          <w:w w:val="105"/>
          <w:sz w:val="17"/>
        </w:rPr>
        <w:t> </w:t>
      </w:r>
      <w:r>
        <w:rPr>
          <w:w w:val="105"/>
          <w:sz w:val="17"/>
        </w:rPr>
        <w:t>nos</w:t>
      </w:r>
      <w:r>
        <w:rPr>
          <w:spacing w:val="-2"/>
          <w:w w:val="105"/>
          <w:sz w:val="17"/>
        </w:rPr>
        <w:t> </w:t>
      </w:r>
      <w:r>
        <w:rPr>
          <w:w w:val="105"/>
          <w:sz w:val="17"/>
        </w:rPr>
        <w:t>quais</w:t>
      </w:r>
      <w:r>
        <w:rPr>
          <w:spacing w:val="-2"/>
          <w:w w:val="105"/>
          <w:sz w:val="17"/>
        </w:rPr>
        <w:t> </w:t>
      </w:r>
      <w:r>
        <w:rPr>
          <w:w w:val="105"/>
          <w:sz w:val="17"/>
        </w:rPr>
        <w:t>se</w:t>
      </w:r>
      <w:r>
        <w:rPr>
          <w:spacing w:val="-2"/>
          <w:w w:val="105"/>
          <w:sz w:val="17"/>
        </w:rPr>
        <w:t> </w:t>
      </w:r>
      <w:r>
        <w:rPr>
          <w:w w:val="105"/>
          <w:sz w:val="17"/>
        </w:rPr>
        <w:t>verificarem</w:t>
      </w:r>
      <w:r>
        <w:rPr>
          <w:spacing w:val="-2"/>
          <w:w w:val="105"/>
          <w:sz w:val="17"/>
        </w:rPr>
        <w:t> </w:t>
      </w:r>
      <w:r>
        <w:rPr>
          <w:w w:val="105"/>
          <w:sz w:val="17"/>
        </w:rPr>
        <w:t>vícios,</w:t>
      </w:r>
      <w:r>
        <w:rPr>
          <w:spacing w:val="-2"/>
          <w:w w:val="105"/>
          <w:sz w:val="17"/>
        </w:rPr>
        <w:t> </w:t>
      </w:r>
      <w:r>
        <w:rPr>
          <w:w w:val="105"/>
          <w:sz w:val="17"/>
        </w:rPr>
        <w:t>defeitos</w:t>
      </w:r>
      <w:r>
        <w:rPr>
          <w:spacing w:val="-2"/>
          <w:w w:val="105"/>
          <w:sz w:val="17"/>
        </w:rPr>
        <w:t> </w:t>
      </w:r>
      <w:r>
        <w:rPr>
          <w:w w:val="105"/>
          <w:sz w:val="17"/>
        </w:rPr>
        <w:t>ou</w:t>
      </w:r>
      <w:r>
        <w:rPr>
          <w:spacing w:val="-2"/>
          <w:w w:val="105"/>
          <w:sz w:val="17"/>
        </w:rPr>
        <w:t> </w:t>
      </w:r>
      <w:r>
        <w:rPr>
          <w:w w:val="105"/>
          <w:sz w:val="17"/>
        </w:rPr>
        <w:t>incorreções resultantes da execução ou dos materiais empregados.</w:t>
      </w:r>
    </w:p>
    <w:p>
      <w:pPr>
        <w:pStyle w:val="ListParagraph"/>
        <w:numPr>
          <w:ilvl w:val="2"/>
          <w:numId w:val="62"/>
        </w:numPr>
        <w:tabs>
          <w:tab w:pos="783" w:val="left" w:leader="none"/>
        </w:tabs>
        <w:spacing w:line="256" w:lineRule="auto" w:before="101" w:after="0"/>
        <w:ind w:left="386" w:right="369" w:firstLine="0"/>
        <w:jc w:val="both"/>
        <w:rPr>
          <w:sz w:val="17"/>
        </w:rPr>
      </w:pPr>
      <w:r>
        <w:rPr>
          <w:w w:val="105"/>
          <w:sz w:val="17"/>
        </w:rPr>
        <w:t>Responsabilizar-se</w:t>
      </w:r>
      <w:r>
        <w:rPr>
          <w:spacing w:val="-10"/>
          <w:w w:val="105"/>
          <w:sz w:val="17"/>
        </w:rPr>
        <w:t> </w:t>
      </w:r>
      <w:r>
        <w:rPr>
          <w:w w:val="105"/>
          <w:sz w:val="17"/>
        </w:rPr>
        <w:t>pelos</w:t>
      </w:r>
      <w:r>
        <w:rPr>
          <w:spacing w:val="-6"/>
          <w:w w:val="105"/>
          <w:sz w:val="17"/>
        </w:rPr>
        <w:t> </w:t>
      </w:r>
      <w:r>
        <w:rPr>
          <w:w w:val="105"/>
          <w:sz w:val="17"/>
        </w:rPr>
        <w:t>vícios</w:t>
      </w:r>
      <w:r>
        <w:rPr>
          <w:spacing w:val="-6"/>
          <w:w w:val="105"/>
          <w:sz w:val="17"/>
        </w:rPr>
        <w:t> </w:t>
      </w:r>
      <w:r>
        <w:rPr>
          <w:w w:val="105"/>
          <w:sz w:val="17"/>
        </w:rPr>
        <w:t>e</w:t>
      </w:r>
      <w:r>
        <w:rPr>
          <w:spacing w:val="-6"/>
          <w:w w:val="105"/>
          <w:sz w:val="17"/>
        </w:rPr>
        <w:t> </w:t>
      </w:r>
      <w:r>
        <w:rPr>
          <w:w w:val="105"/>
          <w:sz w:val="17"/>
        </w:rPr>
        <w:t>danos</w:t>
      </w:r>
      <w:r>
        <w:rPr>
          <w:spacing w:val="-6"/>
          <w:w w:val="105"/>
          <w:sz w:val="17"/>
        </w:rPr>
        <w:t> </w:t>
      </w:r>
      <w:r>
        <w:rPr>
          <w:w w:val="105"/>
          <w:sz w:val="17"/>
        </w:rPr>
        <w:t>decorrentes</w:t>
      </w:r>
      <w:r>
        <w:rPr>
          <w:spacing w:val="-6"/>
          <w:w w:val="105"/>
          <w:sz w:val="17"/>
        </w:rPr>
        <w:t> </w:t>
      </w:r>
      <w:r>
        <w:rPr>
          <w:w w:val="105"/>
          <w:sz w:val="17"/>
        </w:rPr>
        <w:t>do</w:t>
      </w:r>
      <w:r>
        <w:rPr>
          <w:spacing w:val="-6"/>
          <w:w w:val="105"/>
          <w:sz w:val="17"/>
        </w:rPr>
        <w:t> </w:t>
      </w:r>
      <w:r>
        <w:rPr>
          <w:w w:val="105"/>
          <w:sz w:val="17"/>
        </w:rPr>
        <w:t>objeto,</w:t>
      </w:r>
      <w:r>
        <w:rPr>
          <w:spacing w:val="-6"/>
          <w:w w:val="105"/>
          <w:sz w:val="17"/>
        </w:rPr>
        <w:t> </w:t>
      </w:r>
      <w:r>
        <w:rPr>
          <w:w w:val="105"/>
          <w:sz w:val="17"/>
        </w:rPr>
        <w:t>de</w:t>
      </w:r>
      <w:r>
        <w:rPr>
          <w:spacing w:val="-6"/>
          <w:w w:val="105"/>
          <w:sz w:val="17"/>
        </w:rPr>
        <w:t> </w:t>
      </w:r>
      <w:r>
        <w:rPr>
          <w:w w:val="105"/>
          <w:sz w:val="17"/>
        </w:rPr>
        <w:t>acordo</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Código</w:t>
      </w:r>
      <w:r>
        <w:rPr>
          <w:spacing w:val="-6"/>
          <w:w w:val="105"/>
          <w:sz w:val="17"/>
        </w:rPr>
        <w:t> </w:t>
      </w:r>
      <w:r>
        <w:rPr>
          <w:w w:val="105"/>
          <w:sz w:val="17"/>
        </w:rPr>
        <w:t>de</w:t>
      </w:r>
      <w:r>
        <w:rPr>
          <w:spacing w:val="-6"/>
          <w:w w:val="105"/>
          <w:sz w:val="17"/>
        </w:rPr>
        <w:t> </w:t>
      </w:r>
      <w:r>
        <w:rPr>
          <w:w w:val="105"/>
          <w:sz w:val="17"/>
        </w:rPr>
        <w:t>Defesa</w:t>
      </w:r>
      <w:r>
        <w:rPr>
          <w:spacing w:val="-6"/>
          <w:w w:val="105"/>
          <w:sz w:val="17"/>
        </w:rPr>
        <w:t> </w:t>
      </w:r>
      <w:r>
        <w:rPr>
          <w:w w:val="105"/>
          <w:sz w:val="17"/>
        </w:rPr>
        <w:t>do</w:t>
      </w:r>
      <w:r>
        <w:rPr>
          <w:spacing w:val="-6"/>
          <w:w w:val="105"/>
          <w:sz w:val="17"/>
        </w:rPr>
        <w:t> </w:t>
      </w:r>
      <w:r>
        <w:rPr>
          <w:w w:val="105"/>
          <w:sz w:val="17"/>
        </w:rPr>
        <w:t>Consumidor</w:t>
      </w:r>
      <w:r>
        <w:rPr>
          <w:spacing w:val="-6"/>
          <w:w w:val="105"/>
          <w:sz w:val="17"/>
        </w:rPr>
        <w:t> </w:t>
      </w:r>
      <w:r>
        <w:rPr>
          <w:w w:val="105"/>
          <w:sz w:val="17"/>
        </w:rPr>
        <w:t>(</w:t>
      </w:r>
      <w:hyperlink r:id="rId73">
        <w:r>
          <w:rPr>
            <w:color w:val="0000FF"/>
            <w:w w:val="105"/>
            <w:sz w:val="17"/>
            <w:u w:val="single" w:color="0000FF"/>
          </w:rPr>
          <w:t>Lei</w:t>
        </w:r>
        <w:r>
          <w:rPr>
            <w:color w:val="0000FF"/>
            <w:spacing w:val="-6"/>
            <w:w w:val="105"/>
            <w:sz w:val="17"/>
            <w:u w:val="single" w:color="0000FF"/>
          </w:rPr>
          <w:t> </w:t>
        </w:r>
        <w:r>
          <w:rPr>
            <w:color w:val="0000FF"/>
            <w:w w:val="105"/>
            <w:sz w:val="17"/>
            <w:u w:val="single" w:color="0000FF"/>
          </w:rPr>
          <w:t>nº</w:t>
        </w:r>
        <w:r>
          <w:rPr>
            <w:color w:val="0000FF"/>
            <w:spacing w:val="-6"/>
            <w:w w:val="105"/>
            <w:sz w:val="17"/>
            <w:u w:val="single" w:color="0000FF"/>
          </w:rPr>
          <w:t> </w:t>
        </w:r>
        <w:r>
          <w:rPr>
            <w:color w:val="0000FF"/>
            <w:w w:val="105"/>
            <w:sz w:val="17"/>
            <w:u w:val="single" w:color="0000FF"/>
          </w:rPr>
          <w:t>8.078/1990</w:t>
        </w:r>
      </w:hyperlink>
      <w:r>
        <w:rPr>
          <w:w w:val="105"/>
          <w:sz w:val="17"/>
        </w:rPr>
        <w:t>),</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por</w:t>
      </w:r>
      <w:r>
        <w:rPr>
          <w:spacing w:val="-6"/>
          <w:w w:val="105"/>
          <w:sz w:val="17"/>
        </w:rPr>
        <w:t> </w:t>
      </w:r>
      <w:r>
        <w:rPr>
          <w:w w:val="105"/>
          <w:sz w:val="17"/>
        </w:rPr>
        <w:t>todo</w:t>
      </w:r>
      <w:r>
        <w:rPr>
          <w:spacing w:val="-6"/>
          <w:w w:val="105"/>
          <w:sz w:val="17"/>
        </w:rPr>
        <w:t> </w:t>
      </w:r>
      <w:r>
        <w:rPr>
          <w:w w:val="105"/>
          <w:sz w:val="17"/>
        </w:rPr>
        <w:t>e</w:t>
      </w:r>
      <w:r>
        <w:rPr>
          <w:spacing w:val="-6"/>
          <w:w w:val="105"/>
          <w:sz w:val="17"/>
        </w:rPr>
        <w:t> </w:t>
      </w:r>
      <w:r>
        <w:rPr>
          <w:w w:val="105"/>
          <w:sz w:val="17"/>
        </w:rPr>
        <w:t>qualquer</w:t>
      </w:r>
      <w:r>
        <w:rPr>
          <w:spacing w:val="-6"/>
          <w:w w:val="105"/>
          <w:sz w:val="17"/>
        </w:rPr>
        <w:t> </w:t>
      </w:r>
      <w:r>
        <w:rPr>
          <w:w w:val="105"/>
          <w:sz w:val="17"/>
        </w:rPr>
        <w:t>dano</w:t>
      </w:r>
      <w:r>
        <w:rPr>
          <w:spacing w:val="-6"/>
          <w:w w:val="105"/>
          <w:sz w:val="17"/>
        </w:rPr>
        <w:t> </w:t>
      </w:r>
      <w:r>
        <w:rPr>
          <w:w w:val="105"/>
          <w:sz w:val="17"/>
        </w:rPr>
        <w:t>causado</w:t>
      </w:r>
      <w:r>
        <w:rPr>
          <w:spacing w:val="-6"/>
          <w:w w:val="105"/>
          <w:sz w:val="17"/>
        </w:rPr>
        <w:t> </w:t>
      </w:r>
      <w:r>
        <w:rPr>
          <w:w w:val="105"/>
          <w:sz w:val="17"/>
        </w:rPr>
        <w:t>à</w:t>
      </w:r>
      <w:r>
        <w:rPr>
          <w:spacing w:val="-12"/>
          <w:w w:val="105"/>
          <w:sz w:val="17"/>
        </w:rPr>
        <w:t> </w:t>
      </w:r>
      <w:r>
        <w:rPr>
          <w:w w:val="105"/>
          <w:sz w:val="17"/>
        </w:rPr>
        <w:t>Administração ou</w:t>
      </w:r>
      <w:r>
        <w:rPr>
          <w:spacing w:val="-1"/>
          <w:w w:val="105"/>
          <w:sz w:val="17"/>
        </w:rPr>
        <w:t> </w:t>
      </w:r>
      <w:r>
        <w:rPr>
          <w:w w:val="105"/>
          <w:sz w:val="17"/>
        </w:rPr>
        <w:t>terceiros,</w:t>
      </w:r>
      <w:r>
        <w:rPr>
          <w:spacing w:val="-1"/>
          <w:w w:val="105"/>
          <w:sz w:val="17"/>
        </w:rPr>
        <w:t> </w:t>
      </w:r>
      <w:r>
        <w:rPr>
          <w:w w:val="105"/>
          <w:sz w:val="17"/>
        </w:rPr>
        <w:t>não</w:t>
      </w:r>
      <w:r>
        <w:rPr>
          <w:spacing w:val="-1"/>
          <w:w w:val="105"/>
          <w:sz w:val="17"/>
        </w:rPr>
        <w:t> </w:t>
      </w:r>
      <w:r>
        <w:rPr>
          <w:w w:val="105"/>
          <w:sz w:val="17"/>
        </w:rPr>
        <w:t>reduzindo</w:t>
      </w:r>
      <w:r>
        <w:rPr>
          <w:spacing w:val="-1"/>
          <w:w w:val="105"/>
          <w:sz w:val="17"/>
        </w:rPr>
        <w:t> </w:t>
      </w:r>
      <w:r>
        <w:rPr>
          <w:w w:val="105"/>
          <w:sz w:val="17"/>
        </w:rPr>
        <w:t>essa</w:t>
      </w:r>
      <w:r>
        <w:rPr>
          <w:spacing w:val="-1"/>
          <w:w w:val="105"/>
          <w:sz w:val="17"/>
        </w:rPr>
        <w:t> </w:t>
      </w:r>
      <w:r>
        <w:rPr>
          <w:w w:val="105"/>
          <w:sz w:val="17"/>
        </w:rPr>
        <w:t>responsabilidade</w:t>
      </w:r>
      <w:r>
        <w:rPr>
          <w:spacing w:val="-1"/>
          <w:w w:val="105"/>
          <w:sz w:val="17"/>
        </w:rPr>
        <w:t> </w:t>
      </w:r>
      <w:r>
        <w:rPr>
          <w:w w:val="105"/>
          <w:sz w:val="17"/>
        </w:rPr>
        <w:t>a</w:t>
      </w:r>
      <w:r>
        <w:rPr>
          <w:spacing w:val="-1"/>
          <w:w w:val="105"/>
          <w:sz w:val="17"/>
        </w:rPr>
        <w:t> </w:t>
      </w:r>
      <w:r>
        <w:rPr>
          <w:w w:val="105"/>
          <w:sz w:val="17"/>
        </w:rPr>
        <w:t>fiscalização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acompanhamento</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contratual</w:t>
      </w:r>
      <w:r>
        <w:rPr>
          <w:spacing w:val="-1"/>
          <w:w w:val="105"/>
          <w:sz w:val="17"/>
        </w:rPr>
        <w:t> </w:t>
      </w:r>
      <w:r>
        <w:rPr>
          <w:w w:val="105"/>
          <w:sz w:val="17"/>
        </w:rPr>
        <w:t>pelo</w:t>
      </w:r>
      <w:r>
        <w:rPr>
          <w:spacing w:val="-1"/>
          <w:w w:val="105"/>
          <w:sz w:val="17"/>
        </w:rPr>
        <w:t> </w:t>
      </w:r>
      <w:r>
        <w:rPr>
          <w:b/>
          <w:w w:val="105"/>
          <w:sz w:val="17"/>
        </w:rPr>
        <w:t>CONTRATANTE</w:t>
      </w:r>
      <w:r>
        <w:rPr>
          <w:w w:val="105"/>
          <w:sz w:val="17"/>
        </w:rPr>
        <w:t>,</w:t>
      </w:r>
      <w:r>
        <w:rPr>
          <w:spacing w:val="-1"/>
          <w:w w:val="105"/>
          <w:sz w:val="17"/>
        </w:rPr>
        <w:t> </w:t>
      </w:r>
      <w:r>
        <w:rPr>
          <w:w w:val="105"/>
          <w:sz w:val="17"/>
        </w:rPr>
        <w:t>que</w:t>
      </w:r>
      <w:r>
        <w:rPr>
          <w:spacing w:val="-1"/>
          <w:w w:val="105"/>
          <w:sz w:val="17"/>
        </w:rPr>
        <w:t> </w:t>
      </w:r>
      <w:r>
        <w:rPr>
          <w:w w:val="105"/>
          <w:sz w:val="17"/>
        </w:rPr>
        <w:t>ficará</w:t>
      </w:r>
      <w:r>
        <w:rPr>
          <w:spacing w:val="-1"/>
          <w:w w:val="105"/>
          <w:sz w:val="17"/>
        </w:rPr>
        <w:t> </w:t>
      </w:r>
      <w:r>
        <w:rPr>
          <w:w w:val="105"/>
          <w:sz w:val="17"/>
        </w:rPr>
        <w:t>autorizado</w:t>
      </w:r>
      <w:r>
        <w:rPr>
          <w:spacing w:val="-1"/>
          <w:w w:val="105"/>
          <w:sz w:val="17"/>
        </w:rPr>
        <w:t> </w:t>
      </w:r>
      <w:r>
        <w:rPr>
          <w:w w:val="105"/>
          <w:sz w:val="17"/>
        </w:rPr>
        <w:t>a</w:t>
      </w:r>
      <w:r>
        <w:rPr>
          <w:spacing w:val="-1"/>
          <w:w w:val="105"/>
          <w:sz w:val="17"/>
        </w:rPr>
        <w:t> </w:t>
      </w:r>
      <w:r>
        <w:rPr>
          <w:w w:val="105"/>
          <w:sz w:val="17"/>
        </w:rPr>
        <w:t>descontar</w:t>
      </w:r>
      <w:r>
        <w:rPr>
          <w:spacing w:val="-1"/>
          <w:w w:val="105"/>
          <w:sz w:val="17"/>
        </w:rPr>
        <w:t> </w:t>
      </w:r>
      <w:r>
        <w:rPr>
          <w:w w:val="105"/>
          <w:sz w:val="17"/>
        </w:rPr>
        <w:t>dos</w:t>
      </w:r>
      <w:r>
        <w:rPr>
          <w:spacing w:val="-1"/>
          <w:w w:val="105"/>
          <w:sz w:val="17"/>
        </w:rPr>
        <w:t> </w:t>
      </w:r>
      <w:r>
        <w:rPr>
          <w:w w:val="105"/>
          <w:sz w:val="17"/>
        </w:rPr>
        <w:t>pagamentos</w:t>
      </w:r>
      <w:r>
        <w:rPr>
          <w:spacing w:val="-1"/>
          <w:w w:val="105"/>
          <w:sz w:val="17"/>
        </w:rPr>
        <w:t> </w:t>
      </w:r>
      <w:r>
        <w:rPr>
          <w:w w:val="105"/>
          <w:sz w:val="17"/>
        </w:rPr>
        <w:t>devidos</w:t>
      </w:r>
      <w:r>
        <w:rPr>
          <w:spacing w:val="-1"/>
          <w:w w:val="105"/>
          <w:sz w:val="17"/>
        </w:rPr>
        <w:t> </w:t>
      </w:r>
      <w:r>
        <w:rPr>
          <w:w w:val="105"/>
          <w:sz w:val="17"/>
        </w:rPr>
        <w:t>ou</w:t>
      </w:r>
      <w:r>
        <w:rPr>
          <w:spacing w:val="-1"/>
          <w:w w:val="105"/>
          <w:sz w:val="17"/>
        </w:rPr>
        <w:t> </w:t>
      </w:r>
      <w:r>
        <w:rPr>
          <w:w w:val="105"/>
          <w:sz w:val="17"/>
        </w:rPr>
        <w:t>da garantia o valor correspondente aos danos sofridos.</w:t>
      </w:r>
    </w:p>
    <w:p>
      <w:pPr>
        <w:pStyle w:val="ListParagraph"/>
        <w:numPr>
          <w:ilvl w:val="2"/>
          <w:numId w:val="62"/>
        </w:numPr>
        <w:tabs>
          <w:tab w:pos="783" w:val="left" w:leader="none"/>
        </w:tabs>
        <w:spacing w:line="256" w:lineRule="auto" w:before="90" w:after="0"/>
        <w:ind w:left="386" w:right="369" w:firstLine="0"/>
        <w:jc w:val="both"/>
        <w:rPr>
          <w:sz w:val="17"/>
        </w:rPr>
      </w:pPr>
      <w:r>
        <w:rPr>
          <w:w w:val="105"/>
          <w:sz w:val="17"/>
        </w:rPr>
        <w:t>Não</w:t>
      </w:r>
      <w:r>
        <w:rPr>
          <w:spacing w:val="-8"/>
          <w:w w:val="105"/>
          <w:sz w:val="17"/>
        </w:rPr>
        <w:t> </w:t>
      </w:r>
      <w:r>
        <w:rPr>
          <w:w w:val="105"/>
          <w:sz w:val="17"/>
        </w:rPr>
        <w:t>contratar,</w:t>
      </w:r>
      <w:r>
        <w:rPr>
          <w:spacing w:val="-8"/>
          <w:w w:val="105"/>
          <w:sz w:val="17"/>
        </w:rPr>
        <w:t> </w:t>
      </w:r>
      <w:r>
        <w:rPr>
          <w:w w:val="105"/>
          <w:sz w:val="17"/>
        </w:rPr>
        <w:t>durante</w:t>
      </w:r>
      <w:r>
        <w:rPr>
          <w:spacing w:val="-8"/>
          <w:w w:val="105"/>
          <w:sz w:val="17"/>
        </w:rPr>
        <w:t> </w:t>
      </w:r>
      <w:r>
        <w:rPr>
          <w:w w:val="105"/>
          <w:sz w:val="17"/>
        </w:rPr>
        <w:t>a</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cônjuge,</w:t>
      </w:r>
      <w:r>
        <w:rPr>
          <w:spacing w:val="-8"/>
          <w:w w:val="105"/>
          <w:sz w:val="17"/>
        </w:rPr>
        <w:t> </w:t>
      </w:r>
      <w:r>
        <w:rPr>
          <w:w w:val="105"/>
          <w:sz w:val="17"/>
        </w:rPr>
        <w:t>companheiro</w:t>
      </w:r>
      <w:r>
        <w:rPr>
          <w:spacing w:val="-8"/>
          <w:w w:val="105"/>
          <w:sz w:val="17"/>
        </w:rPr>
        <w:t> </w:t>
      </w:r>
      <w:r>
        <w:rPr>
          <w:w w:val="105"/>
          <w:sz w:val="17"/>
        </w:rPr>
        <w:t>ou</w:t>
      </w:r>
      <w:r>
        <w:rPr>
          <w:spacing w:val="-8"/>
          <w:w w:val="105"/>
          <w:sz w:val="17"/>
        </w:rPr>
        <w:t> </w:t>
      </w:r>
      <w:r>
        <w:rPr>
          <w:w w:val="105"/>
          <w:sz w:val="17"/>
        </w:rPr>
        <w:t>parente</w:t>
      </w:r>
      <w:r>
        <w:rPr>
          <w:spacing w:val="-8"/>
          <w:w w:val="105"/>
          <w:sz w:val="17"/>
        </w:rPr>
        <w:t> </w:t>
      </w:r>
      <w:r>
        <w:rPr>
          <w:w w:val="105"/>
          <w:sz w:val="17"/>
        </w:rPr>
        <w:t>em</w:t>
      </w:r>
      <w:r>
        <w:rPr>
          <w:spacing w:val="-8"/>
          <w:w w:val="105"/>
          <w:sz w:val="17"/>
        </w:rPr>
        <w:t> </w:t>
      </w:r>
      <w:r>
        <w:rPr>
          <w:w w:val="105"/>
          <w:sz w:val="17"/>
        </w:rPr>
        <w:t>linha</w:t>
      </w:r>
      <w:r>
        <w:rPr>
          <w:spacing w:val="-8"/>
          <w:w w:val="105"/>
          <w:sz w:val="17"/>
        </w:rPr>
        <w:t> </w:t>
      </w:r>
      <w:r>
        <w:rPr>
          <w:w w:val="105"/>
          <w:sz w:val="17"/>
        </w:rPr>
        <w:t>reta,</w:t>
      </w:r>
      <w:r>
        <w:rPr>
          <w:spacing w:val="-8"/>
          <w:w w:val="105"/>
          <w:sz w:val="17"/>
        </w:rPr>
        <w:t> </w:t>
      </w:r>
      <w:r>
        <w:rPr>
          <w:w w:val="105"/>
          <w:sz w:val="17"/>
        </w:rPr>
        <w:t>colateral</w:t>
      </w:r>
      <w:r>
        <w:rPr>
          <w:spacing w:val="-8"/>
          <w:w w:val="105"/>
          <w:sz w:val="17"/>
        </w:rPr>
        <w:t> </w:t>
      </w:r>
      <w:r>
        <w:rPr>
          <w:w w:val="105"/>
          <w:sz w:val="17"/>
        </w:rPr>
        <w:t>ou</w:t>
      </w:r>
      <w:r>
        <w:rPr>
          <w:spacing w:val="-8"/>
          <w:w w:val="105"/>
          <w:sz w:val="17"/>
        </w:rPr>
        <w:t> </w:t>
      </w:r>
      <w:r>
        <w:rPr>
          <w:w w:val="105"/>
          <w:sz w:val="17"/>
        </w:rPr>
        <w:t>por</w:t>
      </w:r>
      <w:r>
        <w:rPr>
          <w:spacing w:val="-8"/>
          <w:w w:val="105"/>
          <w:sz w:val="17"/>
        </w:rPr>
        <w:t> </w:t>
      </w:r>
      <w:r>
        <w:rPr>
          <w:w w:val="105"/>
          <w:sz w:val="17"/>
        </w:rPr>
        <w:t>afinidade,</w:t>
      </w:r>
      <w:r>
        <w:rPr>
          <w:spacing w:val="-8"/>
          <w:w w:val="105"/>
          <w:sz w:val="17"/>
        </w:rPr>
        <w:t> </w:t>
      </w:r>
      <w:r>
        <w:rPr>
          <w:w w:val="105"/>
          <w:sz w:val="17"/>
        </w:rPr>
        <w:t>até</w:t>
      </w:r>
      <w:r>
        <w:rPr>
          <w:spacing w:val="-8"/>
          <w:w w:val="105"/>
          <w:sz w:val="17"/>
        </w:rPr>
        <w:t> </w:t>
      </w:r>
      <w:r>
        <w:rPr>
          <w:w w:val="105"/>
          <w:sz w:val="17"/>
        </w:rPr>
        <w:t>o</w:t>
      </w:r>
      <w:r>
        <w:rPr>
          <w:spacing w:val="-8"/>
          <w:w w:val="105"/>
          <w:sz w:val="17"/>
        </w:rPr>
        <w:t> </w:t>
      </w:r>
      <w:r>
        <w:rPr>
          <w:w w:val="105"/>
          <w:sz w:val="17"/>
        </w:rPr>
        <w:t>terceiro</w:t>
      </w:r>
      <w:r>
        <w:rPr>
          <w:spacing w:val="-8"/>
          <w:w w:val="105"/>
          <w:sz w:val="17"/>
        </w:rPr>
        <w:t> </w:t>
      </w:r>
      <w:r>
        <w:rPr>
          <w:w w:val="105"/>
          <w:sz w:val="17"/>
        </w:rPr>
        <w:t>grau,</w:t>
      </w:r>
      <w:r>
        <w:rPr>
          <w:spacing w:val="-8"/>
          <w:w w:val="105"/>
          <w:sz w:val="17"/>
        </w:rPr>
        <w:t> </w:t>
      </w:r>
      <w:r>
        <w:rPr>
          <w:w w:val="105"/>
          <w:sz w:val="17"/>
        </w:rPr>
        <w:t>de</w:t>
      </w:r>
      <w:r>
        <w:rPr>
          <w:spacing w:val="-8"/>
          <w:w w:val="105"/>
          <w:sz w:val="17"/>
        </w:rPr>
        <w:t> </w:t>
      </w:r>
      <w:r>
        <w:rPr>
          <w:w w:val="105"/>
          <w:sz w:val="17"/>
        </w:rPr>
        <w:t>dirigente</w:t>
      </w:r>
      <w:r>
        <w:rPr>
          <w:spacing w:val="-8"/>
          <w:w w:val="105"/>
          <w:sz w:val="17"/>
        </w:rPr>
        <w:t> </w:t>
      </w:r>
      <w:r>
        <w:rPr>
          <w:w w:val="105"/>
          <w:sz w:val="17"/>
        </w:rPr>
        <w:t>do</w:t>
      </w:r>
      <w:r>
        <w:rPr>
          <w:spacing w:val="-8"/>
          <w:w w:val="105"/>
          <w:sz w:val="17"/>
        </w:rPr>
        <w:t> </w:t>
      </w:r>
      <w:r>
        <w:rPr>
          <w:b/>
          <w:w w:val="105"/>
          <w:sz w:val="17"/>
        </w:rPr>
        <w:t>CONTRATANTE</w:t>
      </w:r>
      <w:r>
        <w:rPr>
          <w:b/>
          <w:spacing w:val="-8"/>
          <w:w w:val="105"/>
          <w:sz w:val="17"/>
        </w:rPr>
        <w:t> </w:t>
      </w:r>
      <w:r>
        <w:rPr>
          <w:w w:val="105"/>
          <w:sz w:val="17"/>
        </w:rPr>
        <w:t>ou</w:t>
      </w:r>
      <w:r>
        <w:rPr>
          <w:spacing w:val="-8"/>
          <w:w w:val="105"/>
          <w:sz w:val="17"/>
        </w:rPr>
        <w:t> </w:t>
      </w:r>
      <w:r>
        <w:rPr>
          <w:w w:val="105"/>
          <w:sz w:val="17"/>
        </w:rPr>
        <w:t>de</w:t>
      </w:r>
      <w:r>
        <w:rPr>
          <w:spacing w:val="-8"/>
          <w:w w:val="105"/>
          <w:sz w:val="17"/>
        </w:rPr>
        <w:t> </w:t>
      </w:r>
      <w:r>
        <w:rPr>
          <w:w w:val="105"/>
          <w:sz w:val="17"/>
        </w:rPr>
        <w:t>agente</w:t>
      </w:r>
      <w:r>
        <w:rPr>
          <w:spacing w:val="-8"/>
          <w:w w:val="105"/>
          <w:sz w:val="17"/>
        </w:rPr>
        <w:t> </w:t>
      </w:r>
      <w:r>
        <w:rPr>
          <w:w w:val="105"/>
          <w:sz w:val="17"/>
        </w:rPr>
        <w:t>público que atue na fiscalização ou na gestão do Contrato, nos termos do art. 48, parágrafo único, da Lei nº 14.133/2021.</w:t>
      </w:r>
    </w:p>
    <w:p>
      <w:pPr>
        <w:pStyle w:val="ListParagraph"/>
        <w:numPr>
          <w:ilvl w:val="2"/>
          <w:numId w:val="62"/>
        </w:numPr>
        <w:tabs>
          <w:tab w:pos="795" w:val="left" w:leader="none"/>
        </w:tabs>
        <w:spacing w:line="256" w:lineRule="auto" w:before="100" w:after="0"/>
        <w:ind w:left="386" w:right="36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63"/>
        </w:numPr>
        <w:tabs>
          <w:tab w:pos="566" w:val="left" w:leader="none"/>
        </w:tabs>
        <w:spacing w:line="240" w:lineRule="auto" w:before="90" w:after="0"/>
        <w:ind w:left="566" w:right="0" w:hanging="180"/>
        <w:jc w:val="both"/>
        <w:rPr>
          <w:sz w:val="17"/>
        </w:rPr>
      </w:pPr>
      <w:r>
        <w:rPr>
          <w:w w:val="105"/>
          <w:sz w:val="17"/>
        </w:rPr>
        <w:t>prova</w:t>
      </w:r>
      <w:r>
        <w:rPr>
          <w:spacing w:val="-11"/>
          <w:w w:val="105"/>
          <w:sz w:val="17"/>
        </w:rPr>
        <w:t> </w:t>
      </w:r>
      <w:r>
        <w:rPr>
          <w:w w:val="105"/>
          <w:sz w:val="17"/>
        </w:rPr>
        <w:t>de</w:t>
      </w:r>
      <w:r>
        <w:rPr>
          <w:spacing w:val="-10"/>
          <w:w w:val="105"/>
          <w:sz w:val="17"/>
        </w:rPr>
        <w:t> </w:t>
      </w:r>
      <w:r>
        <w:rPr>
          <w:w w:val="105"/>
          <w:sz w:val="17"/>
        </w:rPr>
        <w:t>regularidade</w:t>
      </w:r>
      <w:r>
        <w:rPr>
          <w:spacing w:val="-10"/>
          <w:w w:val="105"/>
          <w:sz w:val="17"/>
        </w:rPr>
        <w:t> </w:t>
      </w:r>
      <w:r>
        <w:rPr>
          <w:w w:val="105"/>
          <w:sz w:val="17"/>
        </w:rPr>
        <w:t>relativa</w:t>
      </w:r>
      <w:r>
        <w:rPr>
          <w:spacing w:val="-11"/>
          <w:w w:val="105"/>
          <w:sz w:val="17"/>
        </w:rPr>
        <w:t> </w:t>
      </w:r>
      <w:r>
        <w:rPr>
          <w:w w:val="105"/>
          <w:sz w:val="17"/>
        </w:rPr>
        <w:t>à</w:t>
      </w:r>
      <w:r>
        <w:rPr>
          <w:spacing w:val="-10"/>
          <w:w w:val="105"/>
          <w:sz w:val="17"/>
        </w:rPr>
        <w:t> </w:t>
      </w:r>
      <w:r>
        <w:rPr>
          <w:w w:val="105"/>
          <w:sz w:val="17"/>
        </w:rPr>
        <w:t>Seguridade</w:t>
      </w:r>
      <w:r>
        <w:rPr>
          <w:spacing w:val="-10"/>
          <w:w w:val="105"/>
          <w:sz w:val="17"/>
        </w:rPr>
        <w:t> </w:t>
      </w:r>
      <w:r>
        <w:rPr>
          <w:spacing w:val="-2"/>
          <w:w w:val="105"/>
          <w:sz w:val="17"/>
        </w:rPr>
        <w:t>Social;</w:t>
      </w:r>
    </w:p>
    <w:p>
      <w:pPr>
        <w:pStyle w:val="ListParagraph"/>
        <w:numPr>
          <w:ilvl w:val="0"/>
          <w:numId w:val="63"/>
        </w:numPr>
        <w:tabs>
          <w:tab w:pos="576" w:val="left" w:leader="none"/>
        </w:tabs>
        <w:spacing w:line="240" w:lineRule="auto" w:before="102" w:after="0"/>
        <w:ind w:left="576" w:right="0" w:hanging="190"/>
        <w:jc w:val="both"/>
        <w:rPr>
          <w:sz w:val="17"/>
        </w:rPr>
      </w:pPr>
      <w:r>
        <w:rPr>
          <w:w w:val="105"/>
          <w:sz w:val="17"/>
        </w:rPr>
        <w:t>certidão</w:t>
      </w:r>
      <w:r>
        <w:rPr>
          <w:spacing w:val="-12"/>
          <w:w w:val="105"/>
          <w:sz w:val="17"/>
        </w:rPr>
        <w:t> </w:t>
      </w:r>
      <w:r>
        <w:rPr>
          <w:w w:val="105"/>
          <w:sz w:val="17"/>
        </w:rPr>
        <w:t>conjunta</w:t>
      </w:r>
      <w:r>
        <w:rPr>
          <w:spacing w:val="-11"/>
          <w:w w:val="105"/>
          <w:sz w:val="17"/>
        </w:rPr>
        <w:t> </w:t>
      </w:r>
      <w:r>
        <w:rPr>
          <w:w w:val="105"/>
          <w:sz w:val="17"/>
        </w:rPr>
        <w:t>relativa</w:t>
      </w:r>
      <w:r>
        <w:rPr>
          <w:spacing w:val="-9"/>
          <w:w w:val="105"/>
          <w:sz w:val="17"/>
        </w:rPr>
        <w:t> </w:t>
      </w:r>
      <w:r>
        <w:rPr>
          <w:w w:val="105"/>
          <w:sz w:val="17"/>
        </w:rPr>
        <w:t>aos</w:t>
      </w:r>
      <w:r>
        <w:rPr>
          <w:spacing w:val="-9"/>
          <w:w w:val="105"/>
          <w:sz w:val="17"/>
        </w:rPr>
        <w:t> </w:t>
      </w:r>
      <w:r>
        <w:rPr>
          <w:w w:val="105"/>
          <w:sz w:val="17"/>
        </w:rPr>
        <w:t>tributos</w:t>
      </w:r>
      <w:r>
        <w:rPr>
          <w:spacing w:val="-9"/>
          <w:w w:val="105"/>
          <w:sz w:val="17"/>
        </w:rPr>
        <w:t> </w:t>
      </w:r>
      <w:r>
        <w:rPr>
          <w:w w:val="105"/>
          <w:sz w:val="17"/>
        </w:rPr>
        <w:t>federais</w:t>
      </w:r>
      <w:r>
        <w:rPr>
          <w:spacing w:val="-8"/>
          <w:w w:val="105"/>
          <w:sz w:val="17"/>
        </w:rPr>
        <w:t> </w:t>
      </w:r>
      <w:r>
        <w:rPr>
          <w:w w:val="105"/>
          <w:sz w:val="17"/>
        </w:rPr>
        <w:t>e</w:t>
      </w:r>
      <w:r>
        <w:rPr>
          <w:spacing w:val="-9"/>
          <w:w w:val="105"/>
          <w:sz w:val="17"/>
        </w:rPr>
        <w:t> </w:t>
      </w:r>
      <w:r>
        <w:rPr>
          <w:w w:val="105"/>
          <w:sz w:val="17"/>
        </w:rPr>
        <w:t>à</w:t>
      </w:r>
      <w:r>
        <w:rPr>
          <w:spacing w:val="-9"/>
          <w:w w:val="105"/>
          <w:sz w:val="17"/>
        </w:rPr>
        <w:t> </w:t>
      </w:r>
      <w:r>
        <w:rPr>
          <w:w w:val="105"/>
          <w:sz w:val="17"/>
        </w:rPr>
        <w:t>Dívida</w:t>
      </w:r>
      <w:r>
        <w:rPr>
          <w:spacing w:val="-11"/>
          <w:w w:val="105"/>
          <w:sz w:val="17"/>
        </w:rPr>
        <w:t> </w:t>
      </w:r>
      <w:r>
        <w:rPr>
          <w:w w:val="105"/>
          <w:sz w:val="17"/>
        </w:rPr>
        <w:t>Ativa</w:t>
      </w:r>
      <w:r>
        <w:rPr>
          <w:spacing w:val="-9"/>
          <w:w w:val="105"/>
          <w:sz w:val="17"/>
        </w:rPr>
        <w:t> </w:t>
      </w:r>
      <w:r>
        <w:rPr>
          <w:w w:val="105"/>
          <w:sz w:val="17"/>
        </w:rPr>
        <w:t>da</w:t>
      </w:r>
      <w:r>
        <w:rPr>
          <w:spacing w:val="-8"/>
          <w:w w:val="105"/>
          <w:sz w:val="17"/>
        </w:rPr>
        <w:t> </w:t>
      </w:r>
      <w:r>
        <w:rPr>
          <w:spacing w:val="-2"/>
          <w:w w:val="105"/>
          <w:sz w:val="17"/>
        </w:rPr>
        <w:t>União;</w:t>
      </w:r>
    </w:p>
    <w:p>
      <w:pPr>
        <w:pStyle w:val="ListParagraph"/>
        <w:numPr>
          <w:ilvl w:val="0"/>
          <w:numId w:val="63"/>
        </w:numPr>
        <w:tabs>
          <w:tab w:pos="566" w:val="left" w:leader="none"/>
        </w:tabs>
        <w:spacing w:line="240" w:lineRule="auto" w:before="103" w:after="0"/>
        <w:ind w:left="566" w:right="0" w:hanging="180"/>
        <w:jc w:val="left"/>
        <w:rPr>
          <w:sz w:val="17"/>
        </w:rPr>
      </w:pPr>
      <w:r>
        <w:rPr>
          <w:spacing w:val="-2"/>
          <w:w w:val="105"/>
          <w:sz w:val="17"/>
        </w:rPr>
        <w:t>certidões</w:t>
      </w:r>
      <w:r>
        <w:rPr>
          <w:spacing w:val="-1"/>
          <w:w w:val="105"/>
          <w:sz w:val="17"/>
        </w:rPr>
        <w:t> </w:t>
      </w:r>
      <w:r>
        <w:rPr>
          <w:spacing w:val="-2"/>
          <w:w w:val="105"/>
          <w:sz w:val="17"/>
        </w:rPr>
        <w:t>que</w:t>
      </w:r>
      <w:r>
        <w:rPr>
          <w:spacing w:val="-1"/>
          <w:w w:val="105"/>
          <w:sz w:val="17"/>
        </w:rPr>
        <w:t> </w:t>
      </w:r>
      <w:r>
        <w:rPr>
          <w:spacing w:val="-2"/>
          <w:w w:val="105"/>
          <w:sz w:val="17"/>
        </w:rPr>
        <w:t>comprovem</w:t>
      </w:r>
      <w:r>
        <w:rPr>
          <w:spacing w:val="-1"/>
          <w:w w:val="105"/>
          <w:sz w:val="17"/>
        </w:rPr>
        <w:t> </w:t>
      </w:r>
      <w:r>
        <w:rPr>
          <w:spacing w:val="-2"/>
          <w:w w:val="105"/>
          <w:sz w:val="17"/>
        </w:rPr>
        <w:t>a</w:t>
      </w:r>
      <w:r>
        <w:rPr>
          <w:spacing w:val="-1"/>
          <w:w w:val="105"/>
          <w:sz w:val="17"/>
        </w:rPr>
        <w:t> </w:t>
      </w:r>
      <w:r>
        <w:rPr>
          <w:spacing w:val="-2"/>
          <w:w w:val="105"/>
          <w:sz w:val="17"/>
        </w:rPr>
        <w:t>regularidade</w:t>
      </w:r>
      <w:r>
        <w:rPr>
          <w:w w:val="105"/>
          <w:sz w:val="17"/>
        </w:rPr>
        <w:t> </w:t>
      </w:r>
      <w:r>
        <w:rPr>
          <w:spacing w:val="-2"/>
          <w:w w:val="105"/>
          <w:sz w:val="17"/>
        </w:rPr>
        <w:t>perante</w:t>
      </w:r>
      <w:r>
        <w:rPr>
          <w:spacing w:val="-1"/>
          <w:w w:val="105"/>
          <w:sz w:val="17"/>
        </w:rPr>
        <w:t> </w:t>
      </w:r>
      <w:r>
        <w:rPr>
          <w:spacing w:val="-2"/>
          <w:w w:val="105"/>
          <w:sz w:val="17"/>
        </w:rPr>
        <w:t>as</w:t>
      </w:r>
      <w:r>
        <w:rPr>
          <w:spacing w:val="-1"/>
          <w:w w:val="105"/>
          <w:sz w:val="17"/>
        </w:rPr>
        <w:t> </w:t>
      </w:r>
      <w:r>
        <w:rPr>
          <w:spacing w:val="-2"/>
          <w:w w:val="105"/>
          <w:sz w:val="17"/>
        </w:rPr>
        <w:t>Fazendas</w:t>
      </w:r>
      <w:r>
        <w:rPr>
          <w:spacing w:val="-1"/>
          <w:w w:val="105"/>
          <w:sz w:val="17"/>
        </w:rPr>
        <w:t> </w:t>
      </w:r>
      <w:r>
        <w:rPr>
          <w:spacing w:val="-2"/>
          <w:w w:val="105"/>
          <w:sz w:val="17"/>
        </w:rPr>
        <w:t>do</w:t>
      </w:r>
      <w:r>
        <w:rPr>
          <w:w w:val="105"/>
          <w:sz w:val="17"/>
        </w:rPr>
        <w:t> </w:t>
      </w:r>
      <w:r>
        <w:rPr>
          <w:spacing w:val="-2"/>
          <w:w w:val="105"/>
          <w:sz w:val="17"/>
        </w:rPr>
        <w:t>domicílio</w:t>
      </w:r>
      <w:r>
        <w:rPr>
          <w:spacing w:val="-1"/>
          <w:w w:val="105"/>
          <w:sz w:val="17"/>
        </w:rPr>
        <w:t> </w:t>
      </w:r>
      <w:r>
        <w:rPr>
          <w:spacing w:val="-2"/>
          <w:w w:val="105"/>
          <w:sz w:val="17"/>
        </w:rPr>
        <w:t>ou</w:t>
      </w:r>
      <w:r>
        <w:rPr>
          <w:spacing w:val="-1"/>
          <w:w w:val="105"/>
          <w:sz w:val="17"/>
        </w:rPr>
        <w:t> </w:t>
      </w:r>
      <w:r>
        <w:rPr>
          <w:spacing w:val="-2"/>
          <w:w w:val="105"/>
          <w:sz w:val="17"/>
        </w:rPr>
        <w:t>sede</w:t>
      </w:r>
      <w:r>
        <w:rPr>
          <w:spacing w:val="-1"/>
          <w:w w:val="105"/>
          <w:sz w:val="17"/>
        </w:rPr>
        <w:t> </w:t>
      </w:r>
      <w:r>
        <w:rPr>
          <w:spacing w:val="-2"/>
          <w:w w:val="105"/>
          <w:sz w:val="17"/>
        </w:rPr>
        <w:t>do</w:t>
      </w:r>
      <w:r>
        <w:rPr>
          <w:spacing w:val="-1"/>
          <w:w w:val="105"/>
          <w:sz w:val="17"/>
        </w:rPr>
        <w:t> </w:t>
      </w:r>
      <w:r>
        <w:rPr>
          <w:b/>
          <w:spacing w:val="-2"/>
          <w:w w:val="105"/>
          <w:sz w:val="17"/>
        </w:rPr>
        <w:t>CONTRATADO</w:t>
      </w:r>
      <w:r>
        <w:rPr>
          <w:spacing w:val="-2"/>
          <w:w w:val="105"/>
          <w:sz w:val="17"/>
        </w:rPr>
        <w:t>,</w:t>
      </w:r>
      <w:r>
        <w:rPr>
          <w:w w:val="105"/>
          <w:sz w:val="17"/>
        </w:rPr>
        <w:t> </w:t>
      </w:r>
      <w:r>
        <w:rPr>
          <w:spacing w:val="-2"/>
          <w:w w:val="105"/>
          <w:sz w:val="17"/>
        </w:rPr>
        <w:t>na</w:t>
      </w:r>
      <w:r>
        <w:rPr>
          <w:spacing w:val="-1"/>
          <w:w w:val="105"/>
          <w:sz w:val="17"/>
        </w:rPr>
        <w:t> </w:t>
      </w:r>
      <w:r>
        <w:rPr>
          <w:spacing w:val="-2"/>
          <w:w w:val="105"/>
          <w:sz w:val="17"/>
        </w:rPr>
        <w:t>mesma</w:t>
      </w:r>
      <w:r>
        <w:rPr>
          <w:spacing w:val="-1"/>
          <w:w w:val="105"/>
          <w:sz w:val="17"/>
        </w:rPr>
        <w:t> </w:t>
      </w:r>
      <w:r>
        <w:rPr>
          <w:spacing w:val="-2"/>
          <w:w w:val="105"/>
          <w:sz w:val="17"/>
        </w:rPr>
        <w:t>forma</w:t>
      </w:r>
      <w:r>
        <w:rPr>
          <w:spacing w:val="-1"/>
          <w:w w:val="105"/>
          <w:sz w:val="17"/>
        </w:rPr>
        <w:t> </w:t>
      </w:r>
      <w:r>
        <w:rPr>
          <w:spacing w:val="-2"/>
          <w:w w:val="105"/>
          <w:sz w:val="17"/>
        </w:rPr>
        <w:t>exigida</w:t>
      </w:r>
      <w:r>
        <w:rPr>
          <w:w w:val="105"/>
          <w:sz w:val="17"/>
        </w:rPr>
        <w:t> </w:t>
      </w:r>
      <w:r>
        <w:rPr>
          <w:spacing w:val="-2"/>
          <w:w w:val="105"/>
          <w:sz w:val="17"/>
        </w:rPr>
        <w:t>no</w:t>
      </w:r>
      <w:r>
        <w:rPr>
          <w:spacing w:val="-1"/>
          <w:w w:val="105"/>
          <w:sz w:val="17"/>
        </w:rPr>
        <w:t> </w:t>
      </w:r>
      <w:r>
        <w:rPr>
          <w:spacing w:val="-2"/>
          <w:w w:val="105"/>
          <w:sz w:val="17"/>
        </w:rPr>
        <w:t>Edital</w:t>
      </w:r>
      <w:r>
        <w:rPr>
          <w:spacing w:val="-1"/>
          <w:w w:val="105"/>
          <w:sz w:val="17"/>
        </w:rPr>
        <w:t> </w:t>
      </w:r>
      <w:r>
        <w:rPr>
          <w:spacing w:val="-2"/>
          <w:w w:val="105"/>
          <w:sz w:val="17"/>
        </w:rPr>
        <w:t>ou</w:t>
      </w:r>
      <w:r>
        <w:rPr>
          <w:spacing w:val="-11"/>
          <w:w w:val="105"/>
          <w:sz w:val="17"/>
        </w:rPr>
        <w:t> </w:t>
      </w:r>
      <w:r>
        <w:rPr>
          <w:spacing w:val="-2"/>
          <w:w w:val="105"/>
          <w:sz w:val="17"/>
        </w:rPr>
        <w:t>Aviso</w:t>
      </w:r>
      <w:r>
        <w:rPr>
          <w:spacing w:val="-1"/>
          <w:w w:val="105"/>
          <w:sz w:val="17"/>
        </w:rPr>
        <w:t> </w:t>
      </w:r>
      <w:r>
        <w:rPr>
          <w:spacing w:val="-2"/>
          <w:w w:val="105"/>
          <w:sz w:val="17"/>
        </w:rPr>
        <w:t>de</w:t>
      </w:r>
      <w:r>
        <w:rPr>
          <w:w w:val="105"/>
          <w:sz w:val="17"/>
        </w:rPr>
        <w:t> </w:t>
      </w:r>
      <w:r>
        <w:rPr>
          <w:spacing w:val="-2"/>
          <w:w w:val="105"/>
          <w:sz w:val="17"/>
        </w:rPr>
        <w:t>Contratação</w:t>
      </w:r>
      <w:r>
        <w:rPr>
          <w:spacing w:val="-1"/>
          <w:w w:val="105"/>
          <w:sz w:val="17"/>
        </w:rPr>
        <w:t> </w:t>
      </w:r>
      <w:r>
        <w:rPr>
          <w:spacing w:val="-2"/>
          <w:w w:val="105"/>
          <w:sz w:val="17"/>
        </w:rPr>
        <w:t>Direta;</w:t>
      </w:r>
    </w:p>
    <w:p>
      <w:pPr>
        <w:pStyle w:val="ListParagraph"/>
        <w:numPr>
          <w:ilvl w:val="0"/>
          <w:numId w:val="63"/>
        </w:numPr>
        <w:tabs>
          <w:tab w:pos="576" w:val="left" w:leader="none"/>
        </w:tabs>
        <w:spacing w:line="240" w:lineRule="auto" w:before="113" w:after="0"/>
        <w:ind w:left="576" w:right="0" w:hanging="190"/>
        <w:jc w:val="left"/>
        <w:rPr>
          <w:sz w:val="17"/>
        </w:rPr>
      </w:pPr>
      <w:r>
        <w:rPr>
          <w:w w:val="105"/>
          <w:sz w:val="17"/>
        </w:rPr>
        <w:t>Certificado</w:t>
      </w:r>
      <w:r>
        <w:rPr>
          <w:spacing w:val="-11"/>
          <w:w w:val="105"/>
          <w:sz w:val="17"/>
        </w:rPr>
        <w:t> </w:t>
      </w:r>
      <w:r>
        <w:rPr>
          <w:w w:val="105"/>
          <w:sz w:val="17"/>
        </w:rPr>
        <w:t>de</w:t>
      </w:r>
      <w:r>
        <w:rPr>
          <w:spacing w:val="-11"/>
          <w:w w:val="105"/>
          <w:sz w:val="17"/>
        </w:rPr>
        <w:t> </w:t>
      </w:r>
      <w:r>
        <w:rPr>
          <w:w w:val="105"/>
          <w:sz w:val="17"/>
        </w:rPr>
        <w:t>Regularidade</w:t>
      </w:r>
      <w:r>
        <w:rPr>
          <w:spacing w:val="-11"/>
          <w:w w:val="105"/>
          <w:sz w:val="17"/>
        </w:rPr>
        <w:t> </w:t>
      </w:r>
      <w:r>
        <w:rPr>
          <w:w w:val="105"/>
          <w:sz w:val="17"/>
        </w:rPr>
        <w:t>do</w:t>
      </w:r>
      <w:r>
        <w:rPr>
          <w:spacing w:val="-11"/>
          <w:w w:val="105"/>
          <w:sz w:val="17"/>
        </w:rPr>
        <w:t> </w:t>
      </w:r>
      <w:r>
        <w:rPr>
          <w:w w:val="105"/>
          <w:sz w:val="17"/>
        </w:rPr>
        <w:t>FGTS;</w:t>
      </w:r>
      <w:r>
        <w:rPr>
          <w:spacing w:val="-11"/>
          <w:w w:val="105"/>
          <w:sz w:val="17"/>
        </w:rPr>
        <w:t> </w:t>
      </w:r>
      <w:r>
        <w:rPr>
          <w:spacing w:val="-10"/>
          <w:w w:val="105"/>
          <w:sz w:val="17"/>
        </w:rPr>
        <w:t>e</w:t>
      </w:r>
    </w:p>
    <w:p>
      <w:pPr>
        <w:pStyle w:val="ListParagraph"/>
        <w:numPr>
          <w:ilvl w:val="0"/>
          <w:numId w:val="63"/>
        </w:numPr>
        <w:tabs>
          <w:tab w:pos="566" w:val="left" w:leader="none"/>
        </w:tabs>
        <w:spacing w:line="240" w:lineRule="auto" w:before="103" w:after="0"/>
        <w:ind w:left="566" w:right="0" w:hanging="180"/>
        <w:jc w:val="left"/>
        <w:rPr>
          <w:sz w:val="17"/>
        </w:rPr>
      </w:pPr>
      <w:r>
        <w:rPr>
          <w:spacing w:val="-2"/>
          <w:w w:val="105"/>
          <w:sz w:val="17"/>
        </w:rPr>
        <w:t>Certidão</w:t>
      </w:r>
      <w:r>
        <w:rPr>
          <w:spacing w:val="1"/>
          <w:w w:val="105"/>
          <w:sz w:val="17"/>
        </w:rPr>
        <w:t> </w:t>
      </w:r>
      <w:r>
        <w:rPr>
          <w:spacing w:val="-2"/>
          <w:w w:val="105"/>
          <w:sz w:val="17"/>
        </w:rPr>
        <w:t>Negativa</w:t>
      </w:r>
      <w:r>
        <w:rPr>
          <w:spacing w:val="1"/>
          <w:w w:val="105"/>
          <w:sz w:val="17"/>
        </w:rPr>
        <w:t> </w:t>
      </w:r>
      <w:r>
        <w:rPr>
          <w:spacing w:val="-2"/>
          <w:w w:val="105"/>
          <w:sz w:val="17"/>
        </w:rPr>
        <w:t>de</w:t>
      </w:r>
      <w:r>
        <w:rPr>
          <w:spacing w:val="1"/>
          <w:w w:val="105"/>
          <w:sz w:val="17"/>
        </w:rPr>
        <w:t> </w:t>
      </w:r>
      <w:r>
        <w:rPr>
          <w:spacing w:val="-2"/>
          <w:w w:val="105"/>
          <w:sz w:val="17"/>
        </w:rPr>
        <w:t>Débitos Trabalhistas</w:t>
      </w:r>
      <w:r>
        <w:rPr>
          <w:spacing w:val="1"/>
          <w:w w:val="105"/>
          <w:sz w:val="17"/>
        </w:rPr>
        <w:t> </w:t>
      </w:r>
      <w:r>
        <w:rPr>
          <w:spacing w:val="-2"/>
          <w:w w:val="105"/>
          <w:sz w:val="17"/>
        </w:rPr>
        <w:t>–</w:t>
      </w:r>
      <w:r>
        <w:rPr>
          <w:spacing w:val="1"/>
          <w:w w:val="105"/>
          <w:sz w:val="17"/>
        </w:rPr>
        <w:t> </w:t>
      </w:r>
      <w:r>
        <w:rPr>
          <w:spacing w:val="-2"/>
          <w:w w:val="105"/>
          <w:sz w:val="17"/>
        </w:rPr>
        <w:t>CNDT.</w:t>
      </w:r>
    </w:p>
    <w:p>
      <w:pPr>
        <w:pStyle w:val="ListParagraph"/>
        <w:numPr>
          <w:ilvl w:val="2"/>
          <w:numId w:val="62"/>
        </w:numPr>
        <w:tabs>
          <w:tab w:pos="803" w:val="left" w:leader="none"/>
        </w:tabs>
        <w:spacing w:line="256" w:lineRule="auto" w:before="103" w:after="0"/>
        <w:ind w:left="386" w:right="369" w:firstLine="0"/>
        <w:jc w:val="left"/>
        <w:rPr>
          <w:sz w:val="17"/>
        </w:rPr>
      </w:pPr>
      <w:r>
        <w:rPr>
          <w:w w:val="105"/>
          <w:sz w:val="17"/>
        </w:rPr>
        <w:t>Responsabilizar-se</w:t>
      </w:r>
      <w:r>
        <w:rPr>
          <w:w w:val="105"/>
          <w:sz w:val="17"/>
        </w:rPr>
        <w:t> pelo</w:t>
      </w:r>
      <w:r>
        <w:rPr>
          <w:w w:val="105"/>
          <w:sz w:val="17"/>
        </w:rPr>
        <w:t> cumprimento</w:t>
      </w:r>
      <w:r>
        <w:rPr>
          <w:w w:val="105"/>
          <w:sz w:val="17"/>
        </w:rPr>
        <w:t> de</w:t>
      </w:r>
      <w:r>
        <w:rPr>
          <w:w w:val="105"/>
          <w:sz w:val="17"/>
        </w:rPr>
        <w:t> todas</w:t>
      </w:r>
      <w:r>
        <w:rPr>
          <w:w w:val="105"/>
          <w:sz w:val="17"/>
        </w:rPr>
        <w:t> as</w:t>
      </w:r>
      <w:r>
        <w:rPr>
          <w:w w:val="105"/>
          <w:sz w:val="17"/>
        </w:rPr>
        <w:t> obrigações</w:t>
      </w:r>
      <w:r>
        <w:rPr>
          <w:w w:val="105"/>
          <w:sz w:val="17"/>
        </w:rPr>
        <w:t> trabalhistas,</w:t>
      </w:r>
      <w:r>
        <w:rPr>
          <w:w w:val="105"/>
          <w:sz w:val="17"/>
        </w:rPr>
        <w:t> previdenciárias,</w:t>
      </w:r>
      <w:r>
        <w:rPr>
          <w:w w:val="105"/>
          <w:sz w:val="17"/>
        </w:rPr>
        <w:t> fiscais,</w:t>
      </w:r>
      <w:r>
        <w:rPr>
          <w:w w:val="105"/>
          <w:sz w:val="17"/>
        </w:rPr>
        <w:t> comerciais</w:t>
      </w:r>
      <w:r>
        <w:rPr>
          <w:w w:val="105"/>
          <w:sz w:val="17"/>
        </w:rPr>
        <w:t> e</w:t>
      </w:r>
      <w:r>
        <w:rPr>
          <w:w w:val="105"/>
          <w:sz w:val="17"/>
        </w:rPr>
        <w:t> as</w:t>
      </w:r>
      <w:r>
        <w:rPr>
          <w:w w:val="105"/>
          <w:sz w:val="17"/>
        </w:rPr>
        <w:t> demais</w:t>
      </w:r>
      <w:r>
        <w:rPr>
          <w:w w:val="105"/>
          <w:sz w:val="17"/>
        </w:rPr>
        <w:t> previstas</w:t>
      </w:r>
      <w:r>
        <w:rPr>
          <w:w w:val="105"/>
          <w:sz w:val="17"/>
        </w:rPr>
        <w:t> em</w:t>
      </w:r>
      <w:r>
        <w:rPr>
          <w:w w:val="105"/>
          <w:sz w:val="17"/>
        </w:rPr>
        <w:t> legislação</w:t>
      </w:r>
      <w:r>
        <w:rPr>
          <w:w w:val="105"/>
          <w:sz w:val="17"/>
        </w:rPr>
        <w:t> específica,</w:t>
      </w:r>
      <w:r>
        <w:rPr>
          <w:w w:val="105"/>
          <w:sz w:val="17"/>
        </w:rPr>
        <w:t> cuja</w:t>
      </w:r>
      <w:r>
        <w:rPr>
          <w:w w:val="105"/>
          <w:sz w:val="17"/>
        </w:rPr>
        <w:t> inadimplência</w:t>
      </w:r>
      <w:r>
        <w:rPr>
          <w:w w:val="105"/>
          <w:sz w:val="17"/>
        </w:rPr>
        <w:t> não</w:t>
      </w:r>
      <w:r>
        <w:rPr>
          <w:w w:val="105"/>
          <w:sz w:val="17"/>
        </w:rPr>
        <w:t> transfere</w:t>
      </w:r>
      <w:r>
        <w:rPr>
          <w:w w:val="105"/>
          <w:sz w:val="17"/>
        </w:rPr>
        <w:t> </w:t>
      </w:r>
      <w:r>
        <w:rPr>
          <w:w w:val="105"/>
          <w:sz w:val="17"/>
        </w:rPr>
        <w:t>a</w:t>
      </w:r>
      <w:r>
        <w:rPr>
          <w:spacing w:val="80"/>
          <w:w w:val="105"/>
          <w:sz w:val="17"/>
        </w:rPr>
        <w:t> </w:t>
      </w:r>
      <w:r>
        <w:rPr>
          <w:w w:val="105"/>
          <w:sz w:val="17"/>
        </w:rPr>
        <w:t>responsabilidade ao </w:t>
      </w:r>
      <w:r>
        <w:rPr>
          <w:b/>
          <w:w w:val="105"/>
          <w:sz w:val="17"/>
        </w:rPr>
        <w:t>CONTRATANTE </w:t>
      </w:r>
      <w:r>
        <w:rPr>
          <w:w w:val="105"/>
          <w:sz w:val="17"/>
        </w:rPr>
        <w:t>e não poderá onerar o objeto do Contrato.</w:t>
      </w:r>
    </w:p>
    <w:p>
      <w:pPr>
        <w:pStyle w:val="ListParagraph"/>
        <w:numPr>
          <w:ilvl w:val="2"/>
          <w:numId w:val="62"/>
        </w:numPr>
        <w:tabs>
          <w:tab w:pos="871" w:val="left" w:leader="none"/>
        </w:tabs>
        <w:spacing w:line="240" w:lineRule="auto" w:before="89" w:after="0"/>
        <w:ind w:left="871" w:right="0" w:hanging="485"/>
        <w:jc w:val="left"/>
        <w:rPr>
          <w:sz w:val="17"/>
        </w:rPr>
      </w:pPr>
      <w:r>
        <w:rPr>
          <w:w w:val="105"/>
          <w:sz w:val="17"/>
        </w:rPr>
        <w:t>Comunicar</w:t>
      </w:r>
      <w:r>
        <w:rPr>
          <w:spacing w:val="-9"/>
          <w:w w:val="105"/>
          <w:sz w:val="17"/>
        </w:rPr>
        <w:t> </w:t>
      </w:r>
      <w:r>
        <w:rPr>
          <w:w w:val="105"/>
          <w:sz w:val="17"/>
        </w:rPr>
        <w:t>ao</w:t>
      </w:r>
      <w:r>
        <w:rPr>
          <w:spacing w:val="-8"/>
          <w:w w:val="105"/>
          <w:sz w:val="17"/>
        </w:rPr>
        <w:t> </w:t>
      </w:r>
      <w:r>
        <w:rPr>
          <w:w w:val="105"/>
          <w:sz w:val="17"/>
        </w:rPr>
        <w:t>Fiscal</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24</w:t>
      </w:r>
      <w:r>
        <w:rPr>
          <w:spacing w:val="-8"/>
          <w:w w:val="105"/>
          <w:sz w:val="17"/>
        </w:rPr>
        <w:t> </w:t>
      </w:r>
      <w:r>
        <w:rPr>
          <w:w w:val="105"/>
          <w:sz w:val="17"/>
        </w:rPr>
        <w:t>(vinte</w:t>
      </w:r>
      <w:r>
        <w:rPr>
          <w:spacing w:val="-9"/>
          <w:w w:val="105"/>
          <w:sz w:val="17"/>
        </w:rPr>
        <w:t> </w:t>
      </w:r>
      <w:r>
        <w:rPr>
          <w:w w:val="105"/>
          <w:sz w:val="17"/>
        </w:rPr>
        <w:t>e</w:t>
      </w:r>
      <w:r>
        <w:rPr>
          <w:spacing w:val="-8"/>
          <w:w w:val="105"/>
          <w:sz w:val="17"/>
        </w:rPr>
        <w:t> </w:t>
      </w:r>
      <w:r>
        <w:rPr>
          <w:w w:val="105"/>
          <w:sz w:val="17"/>
        </w:rPr>
        <w:t>quatro)</w:t>
      </w:r>
      <w:r>
        <w:rPr>
          <w:spacing w:val="-9"/>
          <w:w w:val="105"/>
          <w:sz w:val="17"/>
        </w:rPr>
        <w:t> </w:t>
      </w:r>
      <w:r>
        <w:rPr>
          <w:w w:val="105"/>
          <w:sz w:val="17"/>
        </w:rPr>
        <w:t>horas,</w:t>
      </w:r>
      <w:r>
        <w:rPr>
          <w:spacing w:val="-8"/>
          <w:w w:val="105"/>
          <w:sz w:val="17"/>
        </w:rPr>
        <w:t> </w:t>
      </w:r>
      <w:r>
        <w:rPr>
          <w:w w:val="105"/>
          <w:sz w:val="17"/>
        </w:rPr>
        <w:t>qualquer</w:t>
      </w:r>
      <w:r>
        <w:rPr>
          <w:spacing w:val="-9"/>
          <w:w w:val="105"/>
          <w:sz w:val="17"/>
        </w:rPr>
        <w:t> </w:t>
      </w:r>
      <w:r>
        <w:rPr>
          <w:w w:val="105"/>
          <w:sz w:val="17"/>
        </w:rPr>
        <w:t>ocorrência</w:t>
      </w:r>
      <w:r>
        <w:rPr>
          <w:spacing w:val="-8"/>
          <w:w w:val="105"/>
          <w:sz w:val="17"/>
        </w:rPr>
        <w:t> </w:t>
      </w:r>
      <w:r>
        <w:rPr>
          <w:w w:val="105"/>
          <w:sz w:val="17"/>
        </w:rPr>
        <w:t>anormal</w:t>
      </w:r>
      <w:r>
        <w:rPr>
          <w:spacing w:val="-9"/>
          <w:w w:val="105"/>
          <w:sz w:val="17"/>
        </w:rPr>
        <w:t> </w:t>
      </w:r>
      <w:r>
        <w:rPr>
          <w:w w:val="105"/>
          <w:sz w:val="17"/>
        </w:rPr>
        <w:t>ou</w:t>
      </w:r>
      <w:r>
        <w:rPr>
          <w:spacing w:val="-8"/>
          <w:w w:val="105"/>
          <w:sz w:val="17"/>
        </w:rPr>
        <w:t> </w:t>
      </w:r>
      <w:r>
        <w:rPr>
          <w:w w:val="105"/>
          <w:sz w:val="17"/>
        </w:rPr>
        <w:t>acidente</w:t>
      </w:r>
      <w:r>
        <w:rPr>
          <w:spacing w:val="-8"/>
          <w:w w:val="105"/>
          <w:sz w:val="17"/>
        </w:rPr>
        <w:t> </w:t>
      </w:r>
      <w:r>
        <w:rPr>
          <w:w w:val="105"/>
          <w:sz w:val="17"/>
        </w:rPr>
        <w:t>que</w:t>
      </w:r>
      <w:r>
        <w:rPr>
          <w:spacing w:val="-9"/>
          <w:w w:val="105"/>
          <w:sz w:val="17"/>
        </w:rPr>
        <w:t> </w:t>
      </w:r>
      <w:r>
        <w:rPr>
          <w:w w:val="105"/>
          <w:sz w:val="17"/>
        </w:rPr>
        <w:t>se</w:t>
      </w:r>
      <w:r>
        <w:rPr>
          <w:spacing w:val="-8"/>
          <w:w w:val="105"/>
          <w:sz w:val="17"/>
        </w:rPr>
        <w:t> </w:t>
      </w:r>
      <w:r>
        <w:rPr>
          <w:w w:val="105"/>
          <w:sz w:val="17"/>
        </w:rPr>
        <w:t>verifique</w:t>
      </w:r>
      <w:r>
        <w:rPr>
          <w:spacing w:val="-9"/>
          <w:w w:val="105"/>
          <w:sz w:val="17"/>
        </w:rPr>
        <w:t> </w:t>
      </w:r>
      <w:r>
        <w:rPr>
          <w:w w:val="105"/>
          <w:sz w:val="17"/>
        </w:rPr>
        <w:t>no</w:t>
      </w:r>
      <w:r>
        <w:rPr>
          <w:spacing w:val="-8"/>
          <w:w w:val="105"/>
          <w:sz w:val="17"/>
        </w:rPr>
        <w:t> </w:t>
      </w:r>
      <w:r>
        <w:rPr>
          <w:w w:val="105"/>
          <w:sz w:val="17"/>
        </w:rPr>
        <w:t>local</w:t>
      </w:r>
      <w:r>
        <w:rPr>
          <w:spacing w:val="-9"/>
          <w:w w:val="105"/>
          <w:sz w:val="17"/>
        </w:rPr>
        <w:t> </w:t>
      </w:r>
      <w:r>
        <w:rPr>
          <w:w w:val="105"/>
          <w:sz w:val="17"/>
        </w:rPr>
        <w:t>da</w:t>
      </w:r>
      <w:r>
        <w:rPr>
          <w:spacing w:val="-8"/>
          <w:w w:val="105"/>
          <w:sz w:val="17"/>
        </w:rPr>
        <w:t> </w:t>
      </w:r>
      <w:r>
        <w:rPr>
          <w:w w:val="105"/>
          <w:sz w:val="17"/>
        </w:rPr>
        <w:t>execução</w:t>
      </w:r>
      <w:r>
        <w:rPr>
          <w:spacing w:val="-8"/>
          <w:w w:val="105"/>
          <w:sz w:val="17"/>
        </w:rPr>
        <w:t> </w:t>
      </w:r>
      <w:r>
        <w:rPr>
          <w:w w:val="105"/>
          <w:sz w:val="17"/>
        </w:rPr>
        <w:t>do</w:t>
      </w:r>
      <w:r>
        <w:rPr>
          <w:spacing w:val="-9"/>
          <w:w w:val="105"/>
          <w:sz w:val="17"/>
        </w:rPr>
        <w:t> </w:t>
      </w:r>
      <w:r>
        <w:rPr>
          <w:w w:val="105"/>
          <w:sz w:val="17"/>
        </w:rPr>
        <w:t>objeto</w:t>
      </w:r>
      <w:r>
        <w:rPr>
          <w:spacing w:val="-8"/>
          <w:w w:val="105"/>
          <w:sz w:val="17"/>
        </w:rPr>
        <w:t> </w:t>
      </w:r>
      <w:r>
        <w:rPr>
          <w:spacing w:val="-2"/>
          <w:w w:val="105"/>
          <w:sz w:val="17"/>
        </w:rPr>
        <w:t>contratual.</w:t>
      </w:r>
    </w:p>
    <w:p>
      <w:pPr>
        <w:pStyle w:val="ListParagraph"/>
        <w:numPr>
          <w:ilvl w:val="2"/>
          <w:numId w:val="62"/>
        </w:numPr>
        <w:tabs>
          <w:tab w:pos="882" w:val="left" w:leader="none"/>
        </w:tabs>
        <w:spacing w:line="256" w:lineRule="auto" w:before="114" w:after="0"/>
        <w:ind w:left="386" w:right="369" w:firstLine="0"/>
        <w:jc w:val="left"/>
        <w:rPr>
          <w:sz w:val="17"/>
        </w:rPr>
      </w:pPr>
      <w:r>
        <w:rPr>
          <w:w w:val="105"/>
          <w:sz w:val="17"/>
        </w:rPr>
        <w:t>Paralisar,</w:t>
      </w:r>
      <w:r>
        <w:rPr>
          <w:spacing w:val="10"/>
          <w:w w:val="105"/>
          <w:sz w:val="17"/>
        </w:rPr>
        <w:t> </w:t>
      </w:r>
      <w:r>
        <w:rPr>
          <w:w w:val="105"/>
          <w:sz w:val="17"/>
        </w:rPr>
        <w:t>por</w:t>
      </w:r>
      <w:r>
        <w:rPr>
          <w:spacing w:val="10"/>
          <w:w w:val="105"/>
          <w:sz w:val="17"/>
        </w:rPr>
        <w:t> </w:t>
      </w:r>
      <w:r>
        <w:rPr>
          <w:w w:val="105"/>
          <w:sz w:val="17"/>
        </w:rPr>
        <w:t>determinação</w:t>
      </w:r>
      <w:r>
        <w:rPr>
          <w:spacing w:val="10"/>
          <w:w w:val="105"/>
          <w:sz w:val="17"/>
        </w:rPr>
        <w:t> </w:t>
      </w:r>
      <w:r>
        <w:rPr>
          <w:w w:val="105"/>
          <w:sz w:val="17"/>
        </w:rPr>
        <w:t>do</w:t>
      </w:r>
      <w:r>
        <w:rPr>
          <w:spacing w:val="10"/>
          <w:w w:val="105"/>
          <w:sz w:val="17"/>
        </w:rPr>
        <w:t> </w:t>
      </w:r>
      <w:r>
        <w:rPr>
          <w:b/>
          <w:w w:val="105"/>
          <w:sz w:val="17"/>
        </w:rPr>
        <w:t>CONTRATANTE</w:t>
      </w:r>
      <w:r>
        <w:rPr>
          <w:w w:val="105"/>
          <w:sz w:val="17"/>
        </w:rPr>
        <w:t>,</w:t>
      </w:r>
      <w:r>
        <w:rPr>
          <w:spacing w:val="10"/>
          <w:w w:val="105"/>
          <w:sz w:val="17"/>
        </w:rPr>
        <w:t> </w:t>
      </w:r>
      <w:r>
        <w:rPr>
          <w:w w:val="105"/>
          <w:sz w:val="17"/>
        </w:rPr>
        <w:t>qualquer</w:t>
      </w:r>
      <w:r>
        <w:rPr>
          <w:spacing w:val="10"/>
          <w:w w:val="105"/>
          <w:sz w:val="17"/>
        </w:rPr>
        <w:t> </w:t>
      </w:r>
      <w:r>
        <w:rPr>
          <w:w w:val="105"/>
          <w:sz w:val="17"/>
        </w:rPr>
        <w:t>atividade</w:t>
      </w:r>
      <w:r>
        <w:rPr>
          <w:spacing w:val="10"/>
          <w:w w:val="105"/>
          <w:sz w:val="17"/>
        </w:rPr>
        <w:t> </w:t>
      </w:r>
      <w:r>
        <w:rPr>
          <w:w w:val="105"/>
          <w:sz w:val="17"/>
        </w:rPr>
        <w:t>que</w:t>
      </w:r>
      <w:r>
        <w:rPr>
          <w:spacing w:val="10"/>
          <w:w w:val="105"/>
          <w:sz w:val="17"/>
        </w:rPr>
        <w:t> </w:t>
      </w:r>
      <w:r>
        <w:rPr>
          <w:w w:val="105"/>
          <w:sz w:val="17"/>
        </w:rPr>
        <w:t>não</w:t>
      </w:r>
      <w:r>
        <w:rPr>
          <w:spacing w:val="10"/>
          <w:w w:val="105"/>
          <w:sz w:val="17"/>
        </w:rPr>
        <w:t> </w:t>
      </w:r>
      <w:r>
        <w:rPr>
          <w:w w:val="105"/>
          <w:sz w:val="17"/>
        </w:rPr>
        <w:t>esteja</w:t>
      </w:r>
      <w:r>
        <w:rPr>
          <w:spacing w:val="10"/>
          <w:w w:val="105"/>
          <w:sz w:val="17"/>
        </w:rPr>
        <w:t> </w:t>
      </w:r>
      <w:r>
        <w:rPr>
          <w:w w:val="105"/>
          <w:sz w:val="17"/>
        </w:rPr>
        <w:t>sendo</w:t>
      </w:r>
      <w:r>
        <w:rPr>
          <w:spacing w:val="10"/>
          <w:w w:val="105"/>
          <w:sz w:val="17"/>
        </w:rPr>
        <w:t> </w:t>
      </w:r>
      <w:r>
        <w:rPr>
          <w:w w:val="105"/>
          <w:sz w:val="17"/>
        </w:rPr>
        <w:t>executada</w:t>
      </w:r>
      <w:r>
        <w:rPr>
          <w:spacing w:val="10"/>
          <w:w w:val="105"/>
          <w:sz w:val="17"/>
        </w:rPr>
        <w:t> </w:t>
      </w:r>
      <w:r>
        <w:rPr>
          <w:w w:val="105"/>
          <w:sz w:val="17"/>
        </w:rPr>
        <w:t>de</w:t>
      </w:r>
      <w:r>
        <w:rPr>
          <w:spacing w:val="10"/>
          <w:w w:val="105"/>
          <w:sz w:val="17"/>
        </w:rPr>
        <w:t> </w:t>
      </w:r>
      <w:r>
        <w:rPr>
          <w:w w:val="105"/>
          <w:sz w:val="17"/>
        </w:rPr>
        <w:t>acordo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boa</w:t>
      </w:r>
      <w:r>
        <w:rPr>
          <w:spacing w:val="10"/>
          <w:w w:val="105"/>
          <w:sz w:val="17"/>
        </w:rPr>
        <w:t> </w:t>
      </w:r>
      <w:r>
        <w:rPr>
          <w:w w:val="105"/>
          <w:sz w:val="17"/>
        </w:rPr>
        <w:t>técnica</w:t>
      </w:r>
      <w:r>
        <w:rPr>
          <w:spacing w:val="10"/>
          <w:w w:val="105"/>
          <w:sz w:val="17"/>
        </w:rPr>
        <w:t> </w:t>
      </w:r>
      <w:r>
        <w:rPr>
          <w:w w:val="105"/>
          <w:sz w:val="17"/>
        </w:rPr>
        <w:t>ou</w:t>
      </w:r>
      <w:r>
        <w:rPr>
          <w:spacing w:val="10"/>
          <w:w w:val="105"/>
          <w:sz w:val="17"/>
        </w:rPr>
        <w:t> </w:t>
      </w:r>
      <w:r>
        <w:rPr>
          <w:w w:val="105"/>
          <w:sz w:val="17"/>
        </w:rPr>
        <w:t>que</w:t>
      </w:r>
      <w:r>
        <w:rPr>
          <w:spacing w:val="10"/>
          <w:w w:val="105"/>
          <w:sz w:val="17"/>
        </w:rPr>
        <w:t> </w:t>
      </w:r>
      <w:r>
        <w:rPr>
          <w:w w:val="105"/>
          <w:sz w:val="17"/>
        </w:rPr>
        <w:t>ponha</w:t>
      </w:r>
      <w:r>
        <w:rPr>
          <w:spacing w:val="10"/>
          <w:w w:val="105"/>
          <w:sz w:val="17"/>
        </w:rPr>
        <w:t> </w:t>
      </w:r>
      <w:r>
        <w:rPr>
          <w:w w:val="105"/>
          <w:sz w:val="17"/>
        </w:rPr>
        <w:t>em</w:t>
      </w:r>
      <w:r>
        <w:rPr>
          <w:spacing w:val="10"/>
          <w:w w:val="105"/>
          <w:sz w:val="17"/>
        </w:rPr>
        <w:t> </w:t>
      </w:r>
      <w:r>
        <w:rPr>
          <w:w w:val="105"/>
          <w:sz w:val="17"/>
        </w:rPr>
        <w:t>risco</w:t>
      </w:r>
      <w:r>
        <w:rPr>
          <w:spacing w:val="10"/>
          <w:w w:val="105"/>
          <w:sz w:val="17"/>
        </w:rPr>
        <w:t> </w:t>
      </w:r>
      <w:r>
        <w:rPr>
          <w:w w:val="105"/>
          <w:sz w:val="17"/>
        </w:rPr>
        <w:t>a</w:t>
      </w:r>
      <w:r>
        <w:rPr>
          <w:spacing w:val="10"/>
          <w:w w:val="105"/>
          <w:sz w:val="17"/>
        </w:rPr>
        <w:t> </w:t>
      </w:r>
      <w:r>
        <w:rPr>
          <w:w w:val="105"/>
          <w:sz w:val="17"/>
        </w:rPr>
        <w:t>segurança</w:t>
      </w:r>
      <w:r>
        <w:rPr>
          <w:spacing w:val="10"/>
          <w:w w:val="105"/>
          <w:sz w:val="17"/>
        </w:rPr>
        <w:t> </w:t>
      </w:r>
      <w:r>
        <w:rPr>
          <w:w w:val="105"/>
          <w:sz w:val="17"/>
        </w:rPr>
        <w:t>de</w:t>
      </w:r>
      <w:r>
        <w:rPr>
          <w:spacing w:val="10"/>
          <w:w w:val="105"/>
          <w:sz w:val="17"/>
        </w:rPr>
        <w:t> </w:t>
      </w:r>
      <w:r>
        <w:rPr>
          <w:w w:val="105"/>
          <w:sz w:val="17"/>
        </w:rPr>
        <w:t>pessoas</w:t>
      </w:r>
      <w:r>
        <w:rPr>
          <w:spacing w:val="10"/>
          <w:w w:val="105"/>
          <w:sz w:val="17"/>
        </w:rPr>
        <w:t> </w:t>
      </w:r>
      <w:r>
        <w:rPr>
          <w:w w:val="105"/>
          <w:sz w:val="17"/>
        </w:rPr>
        <w:t>ou</w:t>
      </w:r>
      <w:r>
        <w:rPr>
          <w:spacing w:val="10"/>
          <w:w w:val="105"/>
          <w:sz w:val="17"/>
        </w:rPr>
        <w:t> </w:t>
      </w:r>
      <w:r>
        <w:rPr>
          <w:w w:val="105"/>
          <w:sz w:val="17"/>
        </w:rPr>
        <w:t>bens</w:t>
      </w:r>
      <w:r>
        <w:rPr>
          <w:spacing w:val="10"/>
          <w:w w:val="105"/>
          <w:sz w:val="17"/>
        </w:rPr>
        <w:t> </w:t>
      </w:r>
      <w:r>
        <w:rPr>
          <w:w w:val="105"/>
          <w:sz w:val="17"/>
        </w:rPr>
        <w:t>de </w:t>
      </w:r>
      <w:r>
        <w:rPr>
          <w:spacing w:val="-2"/>
          <w:w w:val="105"/>
          <w:sz w:val="17"/>
        </w:rPr>
        <w:t>terceiros.</w:t>
      </w:r>
    </w:p>
    <w:p>
      <w:pPr>
        <w:pStyle w:val="ListParagraph"/>
        <w:numPr>
          <w:ilvl w:val="2"/>
          <w:numId w:val="62"/>
        </w:numPr>
        <w:tabs>
          <w:tab w:pos="877" w:val="left" w:leader="none"/>
        </w:tabs>
        <w:spacing w:line="256" w:lineRule="auto" w:before="89" w:after="0"/>
        <w:ind w:left="386" w:right="369" w:firstLine="0"/>
        <w:jc w:val="left"/>
        <w:rPr>
          <w:sz w:val="17"/>
        </w:rPr>
      </w:pPr>
      <w:r>
        <w:rPr>
          <w:w w:val="105"/>
          <w:sz w:val="17"/>
        </w:rPr>
        <w:t>Conduzir</w:t>
      </w:r>
      <w:r>
        <w:rPr>
          <w:spacing w:val="-2"/>
          <w:w w:val="105"/>
          <w:sz w:val="17"/>
        </w:rPr>
        <w:t> </w:t>
      </w:r>
      <w:r>
        <w:rPr>
          <w:w w:val="105"/>
          <w:sz w:val="17"/>
        </w:rPr>
        <w:t>os</w:t>
      </w:r>
      <w:r>
        <w:rPr>
          <w:spacing w:val="-2"/>
          <w:w w:val="105"/>
          <w:sz w:val="17"/>
        </w:rPr>
        <w:t> </w:t>
      </w:r>
      <w:r>
        <w:rPr>
          <w:w w:val="105"/>
          <w:sz w:val="17"/>
        </w:rPr>
        <w:t>trabalhos</w:t>
      </w:r>
      <w:r>
        <w:rPr>
          <w:spacing w:val="-2"/>
          <w:w w:val="105"/>
          <w:sz w:val="17"/>
        </w:rPr>
        <w:t> </w:t>
      </w:r>
      <w:r>
        <w:rPr>
          <w:w w:val="105"/>
          <w:sz w:val="17"/>
        </w:rPr>
        <w:t>com</w:t>
      </w:r>
      <w:r>
        <w:rPr>
          <w:spacing w:val="-2"/>
          <w:w w:val="105"/>
          <w:sz w:val="17"/>
        </w:rPr>
        <w:t> </w:t>
      </w:r>
      <w:r>
        <w:rPr>
          <w:w w:val="105"/>
          <w:sz w:val="17"/>
        </w:rPr>
        <w:t>estrita</w:t>
      </w:r>
      <w:r>
        <w:rPr>
          <w:spacing w:val="-2"/>
          <w:w w:val="105"/>
          <w:sz w:val="17"/>
        </w:rPr>
        <w:t> </w:t>
      </w:r>
      <w:r>
        <w:rPr>
          <w:w w:val="105"/>
          <w:sz w:val="17"/>
        </w:rPr>
        <w:t>observância</w:t>
      </w:r>
      <w:r>
        <w:rPr>
          <w:spacing w:val="-2"/>
          <w:w w:val="105"/>
          <w:sz w:val="17"/>
        </w:rPr>
        <w:t> </w:t>
      </w:r>
      <w:r>
        <w:rPr>
          <w:w w:val="105"/>
          <w:sz w:val="17"/>
        </w:rPr>
        <w:t>às</w:t>
      </w:r>
      <w:r>
        <w:rPr>
          <w:spacing w:val="-2"/>
          <w:w w:val="105"/>
          <w:sz w:val="17"/>
        </w:rPr>
        <w:t> </w:t>
      </w:r>
      <w:r>
        <w:rPr>
          <w:w w:val="105"/>
          <w:sz w:val="17"/>
        </w:rPr>
        <w:t>normas</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pertinente,</w:t>
      </w:r>
      <w:r>
        <w:rPr>
          <w:spacing w:val="-2"/>
          <w:w w:val="105"/>
          <w:sz w:val="17"/>
        </w:rPr>
        <w:t> </w:t>
      </w:r>
      <w:r>
        <w:rPr>
          <w:w w:val="105"/>
          <w:sz w:val="17"/>
        </w:rPr>
        <w:t>cumprindo</w:t>
      </w:r>
      <w:r>
        <w:rPr>
          <w:spacing w:val="-2"/>
          <w:w w:val="105"/>
          <w:sz w:val="17"/>
        </w:rPr>
        <w:t> </w:t>
      </w:r>
      <w:r>
        <w:rPr>
          <w:w w:val="105"/>
          <w:sz w:val="17"/>
        </w:rPr>
        <w:t>as</w:t>
      </w:r>
      <w:r>
        <w:rPr>
          <w:spacing w:val="-2"/>
          <w:w w:val="105"/>
          <w:sz w:val="17"/>
        </w:rPr>
        <w:t> </w:t>
      </w:r>
      <w:r>
        <w:rPr>
          <w:w w:val="105"/>
          <w:sz w:val="17"/>
        </w:rPr>
        <w:t>determinações</w:t>
      </w:r>
      <w:r>
        <w:rPr>
          <w:spacing w:val="-2"/>
          <w:w w:val="105"/>
          <w:sz w:val="17"/>
        </w:rPr>
        <w:t> </w:t>
      </w:r>
      <w:r>
        <w:rPr>
          <w:w w:val="105"/>
          <w:sz w:val="17"/>
        </w:rPr>
        <w:t>dos</w:t>
      </w:r>
      <w:r>
        <w:rPr>
          <w:spacing w:val="-2"/>
          <w:w w:val="105"/>
          <w:sz w:val="17"/>
        </w:rPr>
        <w:t> </w:t>
      </w:r>
      <w:r>
        <w:rPr>
          <w:w w:val="105"/>
          <w:sz w:val="17"/>
        </w:rPr>
        <w:t>Poderes</w:t>
      </w:r>
      <w:r>
        <w:rPr>
          <w:spacing w:val="-2"/>
          <w:w w:val="105"/>
          <w:sz w:val="17"/>
        </w:rPr>
        <w:t> </w:t>
      </w:r>
      <w:r>
        <w:rPr>
          <w:w w:val="105"/>
          <w:sz w:val="17"/>
        </w:rPr>
        <w:t>Públicos,</w:t>
      </w:r>
      <w:r>
        <w:rPr>
          <w:spacing w:val="-2"/>
          <w:w w:val="105"/>
          <w:sz w:val="17"/>
        </w:rPr>
        <w:t> </w:t>
      </w:r>
      <w:r>
        <w:rPr>
          <w:w w:val="105"/>
          <w:sz w:val="17"/>
        </w:rPr>
        <w:t>mantendo</w:t>
      </w:r>
      <w:r>
        <w:rPr>
          <w:spacing w:val="-2"/>
          <w:w w:val="105"/>
          <w:sz w:val="17"/>
        </w:rPr>
        <w:t> </w:t>
      </w:r>
      <w:r>
        <w:rPr>
          <w:w w:val="105"/>
          <w:sz w:val="17"/>
        </w:rPr>
        <w:t>sempre</w:t>
      </w:r>
      <w:r>
        <w:rPr>
          <w:spacing w:val="-2"/>
          <w:w w:val="105"/>
          <w:sz w:val="17"/>
        </w:rPr>
        <w:t> </w:t>
      </w:r>
      <w:r>
        <w:rPr>
          <w:w w:val="105"/>
          <w:sz w:val="17"/>
        </w:rPr>
        <w:t>limpo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de</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w:t>
      </w:r>
      <w:r>
        <w:rPr>
          <w:spacing w:val="-2"/>
          <w:w w:val="105"/>
          <w:sz w:val="17"/>
        </w:rPr>
        <w:t> </w:t>
      </w:r>
      <w:r>
        <w:rPr>
          <w:w w:val="105"/>
          <w:sz w:val="17"/>
        </w:rPr>
        <w:t>nas melhores condições de segurança, higiene e disciplina.</w:t>
      </w:r>
    </w:p>
    <w:p>
      <w:pPr>
        <w:pStyle w:val="ListParagraph"/>
        <w:numPr>
          <w:ilvl w:val="2"/>
          <w:numId w:val="62"/>
        </w:numPr>
        <w:tabs>
          <w:tab w:pos="906" w:val="left" w:leader="none"/>
        </w:tabs>
        <w:spacing w:line="271" w:lineRule="auto" w:before="90" w:after="0"/>
        <w:ind w:left="386" w:right="369" w:firstLine="0"/>
        <w:jc w:val="left"/>
        <w:rPr>
          <w:sz w:val="17"/>
        </w:rPr>
      </w:pPr>
      <w:r>
        <w:rPr>
          <w:w w:val="105"/>
          <w:sz w:val="17"/>
        </w:rPr>
        <w:t>Submeter</w:t>
      </w:r>
      <w:r>
        <w:rPr>
          <w:spacing w:val="25"/>
          <w:w w:val="105"/>
          <w:sz w:val="17"/>
        </w:rPr>
        <w:t> </w:t>
      </w:r>
      <w:r>
        <w:rPr>
          <w:w w:val="105"/>
          <w:sz w:val="17"/>
        </w:rPr>
        <w:t>previamente,</w:t>
      </w:r>
      <w:r>
        <w:rPr>
          <w:spacing w:val="25"/>
          <w:w w:val="105"/>
          <w:sz w:val="17"/>
        </w:rPr>
        <w:t> </w:t>
      </w:r>
      <w:r>
        <w:rPr>
          <w:w w:val="105"/>
          <w:sz w:val="17"/>
        </w:rPr>
        <w:t>por</w:t>
      </w:r>
      <w:r>
        <w:rPr>
          <w:spacing w:val="25"/>
          <w:w w:val="105"/>
          <w:sz w:val="17"/>
        </w:rPr>
        <w:t> </w:t>
      </w:r>
      <w:r>
        <w:rPr>
          <w:w w:val="105"/>
          <w:sz w:val="17"/>
        </w:rPr>
        <w:t>escrito,</w:t>
      </w:r>
      <w:r>
        <w:rPr>
          <w:spacing w:val="25"/>
          <w:w w:val="105"/>
          <w:sz w:val="17"/>
        </w:rPr>
        <w:t> </w:t>
      </w:r>
      <w:r>
        <w:rPr>
          <w:w w:val="105"/>
          <w:sz w:val="17"/>
        </w:rPr>
        <w:t>ao</w:t>
      </w:r>
      <w:r>
        <w:rPr>
          <w:spacing w:val="25"/>
          <w:w w:val="105"/>
          <w:sz w:val="17"/>
        </w:rPr>
        <w:t> </w:t>
      </w:r>
      <w:r>
        <w:rPr>
          <w:b/>
          <w:w w:val="105"/>
          <w:sz w:val="17"/>
        </w:rPr>
        <w:t>CONTRATANTE</w:t>
      </w:r>
      <w:r>
        <w:rPr>
          <w:w w:val="105"/>
          <w:sz w:val="17"/>
        </w:rPr>
        <w:t>,</w:t>
      </w:r>
      <w:r>
        <w:rPr>
          <w:spacing w:val="25"/>
          <w:w w:val="105"/>
          <w:sz w:val="17"/>
        </w:rPr>
        <w:t> </w:t>
      </w:r>
      <w:r>
        <w:rPr>
          <w:w w:val="105"/>
          <w:sz w:val="17"/>
        </w:rPr>
        <w:t>para</w:t>
      </w:r>
      <w:r>
        <w:rPr>
          <w:spacing w:val="25"/>
          <w:w w:val="105"/>
          <w:sz w:val="17"/>
        </w:rPr>
        <w:t> </w:t>
      </w:r>
      <w:r>
        <w:rPr>
          <w:w w:val="105"/>
          <w:sz w:val="17"/>
        </w:rPr>
        <w:t>análise</w:t>
      </w:r>
      <w:r>
        <w:rPr>
          <w:spacing w:val="25"/>
          <w:w w:val="105"/>
          <w:sz w:val="17"/>
        </w:rPr>
        <w:t> </w:t>
      </w:r>
      <w:r>
        <w:rPr>
          <w:w w:val="105"/>
          <w:sz w:val="17"/>
        </w:rPr>
        <w:t>e</w:t>
      </w:r>
      <w:r>
        <w:rPr>
          <w:spacing w:val="25"/>
          <w:w w:val="105"/>
          <w:sz w:val="17"/>
        </w:rPr>
        <w:t> </w:t>
      </w:r>
      <w:r>
        <w:rPr>
          <w:w w:val="105"/>
          <w:sz w:val="17"/>
        </w:rPr>
        <w:t>aprovação,</w:t>
      </w:r>
      <w:r>
        <w:rPr>
          <w:spacing w:val="25"/>
          <w:w w:val="105"/>
          <w:sz w:val="17"/>
        </w:rPr>
        <w:t> </w:t>
      </w:r>
      <w:r>
        <w:rPr>
          <w:w w:val="105"/>
          <w:sz w:val="17"/>
        </w:rPr>
        <w:t>quaisquer</w:t>
      </w:r>
      <w:r>
        <w:rPr>
          <w:spacing w:val="25"/>
          <w:w w:val="105"/>
          <w:sz w:val="17"/>
        </w:rPr>
        <w:t> </w:t>
      </w:r>
      <w:r>
        <w:rPr>
          <w:w w:val="105"/>
          <w:sz w:val="17"/>
        </w:rPr>
        <w:t>mudanças</w:t>
      </w:r>
      <w:r>
        <w:rPr>
          <w:spacing w:val="25"/>
          <w:w w:val="105"/>
          <w:sz w:val="17"/>
        </w:rPr>
        <w:t> </w:t>
      </w:r>
      <w:r>
        <w:rPr>
          <w:w w:val="105"/>
          <w:sz w:val="17"/>
        </w:rPr>
        <w:t>nos</w:t>
      </w:r>
      <w:r>
        <w:rPr>
          <w:spacing w:val="25"/>
          <w:w w:val="105"/>
          <w:sz w:val="17"/>
        </w:rPr>
        <w:t> </w:t>
      </w:r>
      <w:r>
        <w:rPr>
          <w:w w:val="105"/>
          <w:sz w:val="17"/>
        </w:rPr>
        <w:t>métodos</w:t>
      </w:r>
      <w:r>
        <w:rPr>
          <w:spacing w:val="25"/>
          <w:w w:val="105"/>
          <w:sz w:val="17"/>
        </w:rPr>
        <w:t> </w:t>
      </w:r>
      <w:r>
        <w:rPr>
          <w:w w:val="105"/>
          <w:sz w:val="17"/>
        </w:rPr>
        <w:t>executivos</w:t>
      </w:r>
      <w:r>
        <w:rPr>
          <w:spacing w:val="25"/>
          <w:w w:val="105"/>
          <w:sz w:val="17"/>
        </w:rPr>
        <w:t> </w:t>
      </w:r>
      <w:r>
        <w:rPr>
          <w:w w:val="105"/>
          <w:sz w:val="17"/>
        </w:rPr>
        <w:t>que</w:t>
      </w:r>
      <w:r>
        <w:rPr>
          <w:spacing w:val="25"/>
          <w:w w:val="105"/>
          <w:sz w:val="17"/>
        </w:rPr>
        <w:t> </w:t>
      </w:r>
      <w:r>
        <w:rPr>
          <w:w w:val="105"/>
          <w:sz w:val="17"/>
        </w:rPr>
        <w:t>fujam</w:t>
      </w:r>
      <w:r>
        <w:rPr>
          <w:spacing w:val="25"/>
          <w:w w:val="105"/>
          <w:sz w:val="17"/>
        </w:rPr>
        <w:t> </w:t>
      </w:r>
      <w:r>
        <w:rPr>
          <w:w w:val="105"/>
          <w:sz w:val="17"/>
        </w:rPr>
        <w:t>às</w:t>
      </w:r>
      <w:r>
        <w:rPr>
          <w:spacing w:val="25"/>
          <w:w w:val="105"/>
          <w:sz w:val="17"/>
        </w:rPr>
        <w:t> </w:t>
      </w:r>
      <w:r>
        <w:rPr>
          <w:w w:val="105"/>
          <w:sz w:val="17"/>
        </w:rPr>
        <w:t>especificações</w:t>
      </w:r>
      <w:r>
        <w:rPr>
          <w:spacing w:val="25"/>
          <w:w w:val="105"/>
          <w:sz w:val="17"/>
        </w:rPr>
        <w:t> </w:t>
      </w:r>
      <w:r>
        <w:rPr>
          <w:w w:val="105"/>
          <w:sz w:val="17"/>
        </w:rPr>
        <w:t>do</w:t>
      </w:r>
      <w:r>
        <w:rPr>
          <w:spacing w:val="25"/>
          <w:w w:val="105"/>
          <w:sz w:val="17"/>
        </w:rPr>
        <w:t> </w:t>
      </w:r>
      <w:r>
        <w:rPr>
          <w:w w:val="105"/>
          <w:sz w:val="17"/>
        </w:rPr>
        <w:t>memorial</w:t>
      </w:r>
      <w:r>
        <w:rPr>
          <w:spacing w:val="25"/>
          <w:w w:val="105"/>
          <w:sz w:val="17"/>
        </w:rPr>
        <w:t> </w:t>
      </w:r>
      <w:r>
        <w:rPr>
          <w:w w:val="105"/>
          <w:sz w:val="17"/>
        </w:rPr>
        <w:t>descritivo</w:t>
      </w:r>
      <w:r>
        <w:rPr>
          <w:spacing w:val="25"/>
          <w:w w:val="105"/>
          <w:sz w:val="17"/>
        </w:rPr>
        <w:t> </w:t>
      </w:r>
      <w:r>
        <w:rPr>
          <w:w w:val="105"/>
          <w:sz w:val="17"/>
        </w:rPr>
        <w:t>ou instrumento congênere.</w:t>
      </w:r>
    </w:p>
    <w:p>
      <w:pPr>
        <w:pStyle w:val="ListParagraph"/>
        <w:spacing w:after="0" w:line="271" w:lineRule="auto"/>
        <w:jc w:val="left"/>
        <w:rPr>
          <w:sz w:val="17"/>
        </w:rPr>
        <w:sectPr>
          <w:pgSz w:w="15840" w:h="24480"/>
          <w:pgMar w:top="480" w:bottom="280" w:left="360" w:right="360"/>
        </w:sectPr>
      </w:pPr>
    </w:p>
    <w:p>
      <w:pPr>
        <w:pStyle w:val="ListParagraph"/>
        <w:numPr>
          <w:ilvl w:val="2"/>
          <w:numId w:val="62"/>
        </w:numPr>
        <w:tabs>
          <w:tab w:pos="881" w:val="left" w:leader="none"/>
        </w:tabs>
        <w:spacing w:line="256" w:lineRule="auto" w:before="77" w:after="0"/>
        <w:ind w:left="386" w:right="36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62"/>
        </w:numPr>
        <w:tabs>
          <w:tab w:pos="871" w:val="left" w:leader="none"/>
        </w:tabs>
        <w:spacing w:line="240" w:lineRule="auto" w:before="89" w:after="0"/>
        <w:ind w:left="871" w:right="0" w:hanging="485"/>
        <w:jc w:val="left"/>
        <w:rPr>
          <w:sz w:val="17"/>
        </w:rPr>
      </w:pPr>
      <w:r>
        <w:rPr>
          <w:w w:val="105"/>
          <w:sz w:val="17"/>
        </w:rPr>
        <w:t>Manter</w:t>
      </w:r>
      <w:r>
        <w:rPr>
          <w:spacing w:val="-11"/>
          <w:w w:val="105"/>
          <w:sz w:val="17"/>
        </w:rPr>
        <w:t> </w:t>
      </w:r>
      <w:r>
        <w:rPr>
          <w:w w:val="105"/>
          <w:sz w:val="17"/>
        </w:rPr>
        <w:t>durante</w:t>
      </w:r>
      <w:r>
        <w:rPr>
          <w:spacing w:val="-10"/>
          <w:w w:val="105"/>
          <w:sz w:val="17"/>
        </w:rPr>
        <w:t> </w:t>
      </w:r>
      <w:r>
        <w:rPr>
          <w:w w:val="105"/>
          <w:sz w:val="17"/>
        </w:rPr>
        <w:t>toda</w:t>
      </w:r>
      <w:r>
        <w:rPr>
          <w:spacing w:val="-10"/>
          <w:w w:val="105"/>
          <w:sz w:val="17"/>
        </w:rPr>
        <w:t> </w:t>
      </w:r>
      <w:r>
        <w:rPr>
          <w:w w:val="105"/>
          <w:sz w:val="17"/>
        </w:rPr>
        <w:t>a</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em</w:t>
      </w:r>
      <w:r>
        <w:rPr>
          <w:spacing w:val="-10"/>
          <w:w w:val="105"/>
          <w:sz w:val="17"/>
        </w:rPr>
        <w:t> </w:t>
      </w:r>
      <w:r>
        <w:rPr>
          <w:w w:val="105"/>
          <w:sz w:val="17"/>
        </w:rPr>
        <w:t>compatibilidade</w:t>
      </w:r>
      <w:r>
        <w:rPr>
          <w:spacing w:val="-10"/>
          <w:w w:val="105"/>
          <w:sz w:val="17"/>
        </w:rPr>
        <w:t> </w:t>
      </w:r>
      <w:r>
        <w:rPr>
          <w:w w:val="105"/>
          <w:sz w:val="17"/>
        </w:rPr>
        <w:t>com</w:t>
      </w:r>
      <w:r>
        <w:rPr>
          <w:spacing w:val="-10"/>
          <w:w w:val="105"/>
          <w:sz w:val="17"/>
        </w:rPr>
        <w:t> </w:t>
      </w:r>
      <w:r>
        <w:rPr>
          <w:w w:val="105"/>
          <w:sz w:val="17"/>
        </w:rPr>
        <w:t>as</w:t>
      </w:r>
      <w:r>
        <w:rPr>
          <w:spacing w:val="-10"/>
          <w:w w:val="105"/>
          <w:sz w:val="17"/>
        </w:rPr>
        <w:t> </w:t>
      </w:r>
      <w:r>
        <w:rPr>
          <w:w w:val="105"/>
          <w:sz w:val="17"/>
        </w:rPr>
        <w:t>obrigações</w:t>
      </w:r>
      <w:r>
        <w:rPr>
          <w:spacing w:val="-10"/>
          <w:w w:val="105"/>
          <w:sz w:val="17"/>
        </w:rPr>
        <w:t> </w:t>
      </w:r>
      <w:r>
        <w:rPr>
          <w:w w:val="105"/>
          <w:sz w:val="17"/>
        </w:rPr>
        <w:t>assumidas,</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exigidas</w:t>
      </w:r>
      <w:r>
        <w:rPr>
          <w:spacing w:val="-10"/>
          <w:w w:val="105"/>
          <w:sz w:val="17"/>
        </w:rPr>
        <w:t> </w:t>
      </w:r>
      <w:r>
        <w:rPr>
          <w:w w:val="105"/>
          <w:sz w:val="17"/>
        </w:rPr>
        <w:t>para</w:t>
      </w:r>
      <w:r>
        <w:rPr>
          <w:spacing w:val="-10"/>
          <w:w w:val="105"/>
          <w:sz w:val="17"/>
        </w:rPr>
        <w:t> </w:t>
      </w:r>
      <w:r>
        <w:rPr>
          <w:w w:val="105"/>
          <w:sz w:val="17"/>
        </w:rPr>
        <w:t>habilitação</w:t>
      </w:r>
      <w:r>
        <w:rPr>
          <w:spacing w:val="-10"/>
          <w:w w:val="105"/>
          <w:sz w:val="17"/>
        </w:rPr>
        <w:t> </w:t>
      </w:r>
      <w:r>
        <w:rPr>
          <w:w w:val="105"/>
          <w:sz w:val="17"/>
        </w:rPr>
        <w:t>na</w:t>
      </w:r>
      <w:r>
        <w:rPr>
          <w:spacing w:val="-10"/>
          <w:w w:val="105"/>
          <w:sz w:val="17"/>
        </w:rPr>
        <w:t> </w:t>
      </w:r>
      <w:r>
        <w:rPr>
          <w:spacing w:val="-2"/>
          <w:w w:val="105"/>
          <w:sz w:val="17"/>
        </w:rPr>
        <w:t>licitação.</w:t>
      </w:r>
    </w:p>
    <w:p>
      <w:pPr>
        <w:pStyle w:val="ListParagraph"/>
        <w:numPr>
          <w:ilvl w:val="2"/>
          <w:numId w:val="62"/>
        </w:numPr>
        <w:tabs>
          <w:tab w:pos="879" w:val="left" w:leader="none"/>
        </w:tabs>
        <w:spacing w:line="256" w:lineRule="auto" w:before="114" w:after="0"/>
        <w:ind w:left="386" w:right="36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 reservas de cargos previstas na legislação (</w:t>
      </w:r>
      <w:hyperlink r:id="rId74">
        <w:r>
          <w:rPr>
            <w:color w:val="0000FF"/>
            <w:w w:val="105"/>
            <w:sz w:val="17"/>
            <w:u w:val="single" w:color="0000FF"/>
          </w:rPr>
          <w:t>art. 116 da Lei nº 14.133/2021</w:t>
        </w:r>
      </w:hyperlink>
      <w:r>
        <w:rPr>
          <w:w w:val="105"/>
          <w:sz w:val="17"/>
        </w:rPr>
        <w:t>).</w:t>
      </w:r>
    </w:p>
    <w:p>
      <w:pPr>
        <w:pStyle w:val="ListParagraph"/>
        <w:numPr>
          <w:ilvl w:val="3"/>
          <w:numId w:val="62"/>
        </w:numPr>
        <w:tabs>
          <w:tab w:pos="1027" w:val="left" w:leader="none"/>
        </w:tabs>
        <w:spacing w:line="256" w:lineRule="auto" w:before="89" w:after="0"/>
        <w:ind w:left="386" w:right="369" w:firstLine="0"/>
        <w:jc w:val="left"/>
        <w:rPr>
          <w:sz w:val="17"/>
        </w:rPr>
      </w:pPr>
      <w:r>
        <w:rPr>
          <w:w w:val="105"/>
          <w:sz w:val="17"/>
        </w:rPr>
        <w:t>Comprovar</w:t>
      </w:r>
      <w:r>
        <w:rPr>
          <w:spacing w:val="17"/>
          <w:w w:val="105"/>
          <w:sz w:val="17"/>
        </w:rPr>
        <w:t> </w:t>
      </w:r>
      <w:r>
        <w:rPr>
          <w:w w:val="105"/>
          <w:sz w:val="17"/>
        </w:rPr>
        <w:t>a</w:t>
      </w:r>
      <w:r>
        <w:rPr>
          <w:spacing w:val="17"/>
          <w:w w:val="105"/>
          <w:sz w:val="17"/>
        </w:rPr>
        <w:t> </w:t>
      </w:r>
      <w:r>
        <w:rPr>
          <w:w w:val="105"/>
          <w:sz w:val="17"/>
        </w:rPr>
        <w:t>reserva</w:t>
      </w:r>
      <w:r>
        <w:rPr>
          <w:spacing w:val="17"/>
          <w:w w:val="105"/>
          <w:sz w:val="17"/>
        </w:rPr>
        <w:t> </w:t>
      </w:r>
      <w:r>
        <w:rPr>
          <w:w w:val="105"/>
          <w:sz w:val="17"/>
        </w:rPr>
        <w:t>de</w:t>
      </w:r>
      <w:r>
        <w:rPr>
          <w:spacing w:val="17"/>
          <w:w w:val="105"/>
          <w:sz w:val="17"/>
        </w:rPr>
        <w:t> </w:t>
      </w:r>
      <w:r>
        <w:rPr>
          <w:w w:val="105"/>
          <w:sz w:val="17"/>
        </w:rPr>
        <w:t>cargos</w:t>
      </w:r>
      <w:r>
        <w:rPr>
          <w:spacing w:val="17"/>
          <w:w w:val="105"/>
          <w:sz w:val="17"/>
        </w:rPr>
        <w:t> </w:t>
      </w:r>
      <w:r>
        <w:rPr>
          <w:w w:val="105"/>
          <w:sz w:val="17"/>
        </w:rPr>
        <w:t>a</w:t>
      </w:r>
      <w:r>
        <w:rPr>
          <w:spacing w:val="17"/>
          <w:w w:val="105"/>
          <w:sz w:val="17"/>
        </w:rPr>
        <w:t> </w:t>
      </w:r>
      <w:r>
        <w:rPr>
          <w:w w:val="105"/>
          <w:sz w:val="17"/>
        </w:rPr>
        <w:t>que</w:t>
      </w:r>
      <w:r>
        <w:rPr>
          <w:spacing w:val="17"/>
          <w:w w:val="105"/>
          <w:sz w:val="17"/>
        </w:rPr>
        <w:t> </w:t>
      </w:r>
      <w:r>
        <w:rPr>
          <w:w w:val="105"/>
          <w:sz w:val="17"/>
        </w:rPr>
        <w:t>se</w:t>
      </w:r>
      <w:r>
        <w:rPr>
          <w:spacing w:val="17"/>
          <w:w w:val="105"/>
          <w:sz w:val="17"/>
        </w:rPr>
        <w:t> </w:t>
      </w:r>
      <w:r>
        <w:rPr>
          <w:w w:val="105"/>
          <w:sz w:val="17"/>
        </w:rPr>
        <w:t>refere</w:t>
      </w:r>
      <w:r>
        <w:rPr>
          <w:spacing w:val="17"/>
          <w:w w:val="105"/>
          <w:sz w:val="17"/>
        </w:rPr>
        <w:t> </w:t>
      </w:r>
      <w:r>
        <w:rPr>
          <w:w w:val="105"/>
          <w:sz w:val="17"/>
        </w:rPr>
        <w:t>a</w:t>
      </w:r>
      <w:r>
        <w:rPr>
          <w:spacing w:val="17"/>
          <w:w w:val="105"/>
          <w:sz w:val="17"/>
        </w:rPr>
        <w:t> </w:t>
      </w:r>
      <w:r>
        <w:rPr>
          <w:w w:val="105"/>
          <w:sz w:val="17"/>
        </w:rPr>
        <w:t>cláusula</w:t>
      </w:r>
      <w:r>
        <w:rPr>
          <w:spacing w:val="17"/>
          <w:w w:val="105"/>
          <w:sz w:val="17"/>
        </w:rPr>
        <w:t> </w:t>
      </w:r>
      <w:r>
        <w:rPr>
          <w:w w:val="105"/>
          <w:sz w:val="17"/>
        </w:rPr>
        <w:t>acima,</w:t>
      </w:r>
      <w:r>
        <w:rPr>
          <w:spacing w:val="17"/>
          <w:w w:val="105"/>
          <w:sz w:val="17"/>
        </w:rPr>
        <w:t> </w:t>
      </w:r>
      <w:r>
        <w:rPr>
          <w:w w:val="105"/>
          <w:sz w:val="17"/>
        </w:rPr>
        <w:t>no</w:t>
      </w:r>
      <w:r>
        <w:rPr>
          <w:spacing w:val="17"/>
          <w:w w:val="105"/>
          <w:sz w:val="17"/>
        </w:rPr>
        <w:t> </w:t>
      </w:r>
      <w:r>
        <w:rPr>
          <w:w w:val="105"/>
          <w:sz w:val="17"/>
        </w:rPr>
        <w:t>prazo</w:t>
      </w:r>
      <w:r>
        <w:rPr>
          <w:spacing w:val="17"/>
          <w:w w:val="105"/>
          <w:sz w:val="17"/>
        </w:rPr>
        <w:t> </w:t>
      </w:r>
      <w:r>
        <w:rPr>
          <w:w w:val="105"/>
          <w:sz w:val="17"/>
        </w:rPr>
        <w:t>fixado</w:t>
      </w:r>
      <w:r>
        <w:rPr>
          <w:spacing w:val="17"/>
          <w:w w:val="105"/>
          <w:sz w:val="17"/>
        </w:rPr>
        <w:t> </w:t>
      </w:r>
      <w:r>
        <w:rPr>
          <w:w w:val="105"/>
          <w:sz w:val="17"/>
        </w:rPr>
        <w:t>pelo</w:t>
      </w:r>
      <w:r>
        <w:rPr>
          <w:spacing w:val="17"/>
          <w:w w:val="105"/>
          <w:sz w:val="17"/>
        </w:rPr>
        <w:t> </w:t>
      </w:r>
      <w:r>
        <w:rPr>
          <w:w w:val="105"/>
          <w:sz w:val="17"/>
        </w:rPr>
        <w:t>Fiscal</w:t>
      </w:r>
      <w:r>
        <w:rPr>
          <w:spacing w:val="17"/>
          <w:w w:val="105"/>
          <w:sz w:val="17"/>
        </w:rPr>
        <w:t> </w:t>
      </w:r>
      <w:r>
        <w:rPr>
          <w:w w:val="105"/>
          <w:sz w:val="17"/>
        </w:rPr>
        <w:t>do</w:t>
      </w:r>
      <w:r>
        <w:rPr>
          <w:spacing w:val="17"/>
          <w:w w:val="105"/>
          <w:sz w:val="17"/>
        </w:rPr>
        <w:t> </w:t>
      </w:r>
      <w:r>
        <w:rPr>
          <w:w w:val="105"/>
          <w:sz w:val="17"/>
        </w:rPr>
        <w:t>Contrato,</w:t>
      </w:r>
      <w:r>
        <w:rPr>
          <w:spacing w:val="17"/>
          <w:w w:val="105"/>
          <w:sz w:val="17"/>
        </w:rPr>
        <w:t> </w:t>
      </w:r>
      <w:r>
        <w:rPr>
          <w:w w:val="105"/>
          <w:sz w:val="17"/>
        </w:rPr>
        <w:t>com</w:t>
      </w:r>
      <w:r>
        <w:rPr>
          <w:spacing w:val="17"/>
          <w:w w:val="105"/>
          <w:sz w:val="17"/>
        </w:rPr>
        <w:t> </w:t>
      </w:r>
      <w:r>
        <w:rPr>
          <w:w w:val="105"/>
          <w:sz w:val="17"/>
        </w:rPr>
        <w:t>a</w:t>
      </w:r>
      <w:r>
        <w:rPr>
          <w:spacing w:val="17"/>
          <w:w w:val="105"/>
          <w:sz w:val="17"/>
        </w:rPr>
        <w:t> </w:t>
      </w:r>
      <w:r>
        <w:rPr>
          <w:w w:val="105"/>
          <w:sz w:val="17"/>
        </w:rPr>
        <w:t>indicação</w:t>
      </w:r>
      <w:r>
        <w:rPr>
          <w:spacing w:val="17"/>
          <w:w w:val="105"/>
          <w:sz w:val="17"/>
        </w:rPr>
        <w:t> </w:t>
      </w:r>
      <w:r>
        <w:rPr>
          <w:w w:val="105"/>
          <w:sz w:val="17"/>
        </w:rPr>
        <w:t>dos</w:t>
      </w:r>
      <w:r>
        <w:rPr>
          <w:spacing w:val="17"/>
          <w:w w:val="105"/>
          <w:sz w:val="17"/>
        </w:rPr>
        <w:t> </w:t>
      </w:r>
      <w:r>
        <w:rPr>
          <w:w w:val="105"/>
          <w:sz w:val="17"/>
        </w:rPr>
        <w:t>empregados</w:t>
      </w:r>
      <w:r>
        <w:rPr>
          <w:spacing w:val="17"/>
          <w:w w:val="105"/>
          <w:sz w:val="17"/>
        </w:rPr>
        <w:t> </w:t>
      </w:r>
      <w:r>
        <w:rPr>
          <w:w w:val="105"/>
          <w:sz w:val="17"/>
        </w:rPr>
        <w:t>que</w:t>
      </w:r>
      <w:r>
        <w:rPr>
          <w:spacing w:val="17"/>
          <w:w w:val="105"/>
          <w:sz w:val="17"/>
        </w:rPr>
        <w:t> </w:t>
      </w:r>
      <w:r>
        <w:rPr>
          <w:w w:val="105"/>
          <w:sz w:val="17"/>
        </w:rPr>
        <w:t>preencheram</w:t>
      </w:r>
      <w:r>
        <w:rPr>
          <w:spacing w:val="17"/>
          <w:w w:val="105"/>
          <w:sz w:val="17"/>
        </w:rPr>
        <w:t> </w:t>
      </w:r>
      <w:r>
        <w:rPr>
          <w:w w:val="105"/>
          <w:sz w:val="17"/>
        </w:rPr>
        <w:t>as</w:t>
      </w:r>
      <w:r>
        <w:rPr>
          <w:spacing w:val="17"/>
          <w:w w:val="105"/>
          <w:sz w:val="17"/>
        </w:rPr>
        <w:t> </w:t>
      </w:r>
      <w:r>
        <w:rPr>
          <w:w w:val="105"/>
          <w:sz w:val="17"/>
        </w:rPr>
        <w:t>referidas</w:t>
      </w:r>
      <w:r>
        <w:rPr>
          <w:spacing w:val="17"/>
          <w:w w:val="105"/>
          <w:sz w:val="17"/>
        </w:rPr>
        <w:t> </w:t>
      </w:r>
      <w:r>
        <w:rPr>
          <w:w w:val="105"/>
          <w:sz w:val="17"/>
        </w:rPr>
        <w:t>vagas</w:t>
      </w:r>
      <w:r>
        <w:rPr>
          <w:spacing w:val="17"/>
          <w:w w:val="105"/>
          <w:sz w:val="17"/>
        </w:rPr>
        <w:t> </w:t>
      </w:r>
      <w:r>
        <w:rPr>
          <w:w w:val="105"/>
          <w:sz w:val="17"/>
        </w:rPr>
        <w:t>(</w:t>
      </w:r>
      <w:hyperlink r:id="rId74">
        <w:r>
          <w:rPr>
            <w:color w:val="0000FF"/>
            <w:w w:val="105"/>
            <w:sz w:val="17"/>
            <w:u w:val="single" w:color="0000FF"/>
          </w:rPr>
          <w:t>art.</w:t>
        </w:r>
        <w:r>
          <w:rPr>
            <w:color w:val="0000FF"/>
            <w:spacing w:val="17"/>
            <w:w w:val="105"/>
            <w:sz w:val="17"/>
            <w:u w:val="single" w:color="0000FF"/>
          </w:rPr>
          <w:t> </w:t>
        </w:r>
        <w:r>
          <w:rPr>
            <w:color w:val="0000FF"/>
            <w:w w:val="105"/>
            <w:sz w:val="17"/>
            <w:u w:val="single" w:color="0000FF"/>
          </w:rPr>
          <w:t>116</w:t>
        </w:r>
        <w:r>
          <w:rPr>
            <w:color w:val="0000FF"/>
            <w:w w:val="105"/>
            <w:sz w:val="17"/>
          </w:rPr>
          <w:t>,</w:t>
        </w:r>
      </w:hyperlink>
      <w:r>
        <w:rPr>
          <w:color w:val="0000FF"/>
          <w:w w:val="105"/>
          <w:sz w:val="17"/>
        </w:rPr>
        <w:t> </w:t>
      </w:r>
      <w:hyperlink r:id="rId74">
        <w:r>
          <w:rPr>
            <w:color w:val="0000FF"/>
            <w:w w:val="105"/>
            <w:sz w:val="17"/>
          </w:rPr>
          <w:t>p</w:t>
        </w:r>
        <w:r>
          <w:rPr>
            <w:color w:val="0000FF"/>
            <w:w w:val="105"/>
            <w:sz w:val="17"/>
            <w:u w:val="single" w:color="0000FF"/>
          </w:rPr>
          <w:t>arágrafo único, da Lei nº 14.133/2021</w:t>
        </w:r>
      </w:hyperlink>
      <w:r>
        <w:rPr>
          <w:w w:val="105"/>
          <w:sz w:val="17"/>
        </w:rPr>
        <w:t>).</w:t>
      </w:r>
    </w:p>
    <w:p>
      <w:pPr>
        <w:pStyle w:val="ListParagraph"/>
        <w:numPr>
          <w:ilvl w:val="3"/>
          <w:numId w:val="62"/>
        </w:numPr>
        <w:tabs>
          <w:tab w:pos="1005" w:val="left" w:leader="none"/>
        </w:tabs>
        <w:spacing w:line="271" w:lineRule="auto" w:before="90" w:after="0"/>
        <w:ind w:left="386" w:right="369" w:firstLine="0"/>
        <w:jc w:val="left"/>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aprendiz,</w:t>
      </w:r>
      <w:r>
        <w:rPr>
          <w:spacing w:val="-6"/>
          <w:w w:val="105"/>
          <w:sz w:val="17"/>
        </w:rPr>
        <w:t> </w:t>
      </w:r>
      <w:r>
        <w:rPr>
          <w:w w:val="105"/>
          <w:sz w:val="17"/>
        </w:rPr>
        <w:t>a</w:t>
      </w:r>
      <w:r>
        <w:rPr>
          <w:spacing w:val="-6"/>
          <w:w w:val="105"/>
          <w:sz w:val="17"/>
        </w:rPr>
        <w:t> </w:t>
      </w:r>
      <w:r>
        <w:rPr>
          <w:w w:val="105"/>
          <w:sz w:val="17"/>
        </w:rPr>
        <w:t>comprovação</w:t>
      </w:r>
      <w:r>
        <w:rPr>
          <w:spacing w:val="-6"/>
          <w:w w:val="105"/>
          <w:sz w:val="17"/>
        </w:rPr>
        <w:t> </w:t>
      </w:r>
      <w:r>
        <w:rPr>
          <w:w w:val="105"/>
          <w:sz w:val="17"/>
        </w:rPr>
        <w:t>do</w:t>
      </w:r>
      <w:r>
        <w:rPr>
          <w:spacing w:val="-6"/>
          <w:w w:val="105"/>
          <w:sz w:val="17"/>
        </w:rPr>
        <w:t> </w:t>
      </w:r>
      <w:r>
        <w:rPr>
          <w:w w:val="105"/>
          <w:sz w:val="17"/>
        </w:rPr>
        <w:t>cumprimento</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429</w:t>
      </w:r>
      <w:r>
        <w:rPr>
          <w:spacing w:val="-6"/>
          <w:w w:val="105"/>
          <w:sz w:val="17"/>
        </w:rPr>
        <w:t> </w:t>
      </w:r>
      <w:r>
        <w:rPr>
          <w:w w:val="105"/>
          <w:sz w:val="17"/>
        </w:rPr>
        <w:t>e</w:t>
      </w:r>
      <w:r>
        <w:rPr>
          <w:spacing w:val="-6"/>
          <w:w w:val="105"/>
          <w:sz w:val="17"/>
        </w:rPr>
        <w:t> </w:t>
      </w:r>
      <w:r>
        <w:rPr>
          <w:w w:val="105"/>
          <w:sz w:val="17"/>
        </w:rPr>
        <w:t>seguintes</w:t>
      </w:r>
      <w:r>
        <w:rPr>
          <w:spacing w:val="-6"/>
          <w:w w:val="105"/>
          <w:sz w:val="17"/>
        </w:rPr>
        <w:t> </w:t>
      </w:r>
      <w:r>
        <w:rPr>
          <w:w w:val="105"/>
          <w:sz w:val="17"/>
        </w:rPr>
        <w:t>da</w:t>
      </w:r>
      <w:r>
        <w:rPr>
          <w:spacing w:val="-6"/>
          <w:w w:val="105"/>
          <w:sz w:val="17"/>
        </w:rPr>
        <w:t> </w:t>
      </w:r>
      <w:r>
        <w:rPr>
          <w:w w:val="105"/>
          <w:sz w:val="17"/>
        </w:rPr>
        <w:t>Consolidação</w:t>
      </w:r>
      <w:r>
        <w:rPr>
          <w:spacing w:val="-6"/>
          <w:w w:val="105"/>
          <w:sz w:val="17"/>
        </w:rPr>
        <w:t> </w:t>
      </w:r>
      <w:r>
        <w:rPr>
          <w:w w:val="105"/>
          <w:sz w:val="17"/>
        </w:rPr>
        <w:t>das</w:t>
      </w:r>
      <w:r>
        <w:rPr>
          <w:spacing w:val="-6"/>
          <w:w w:val="105"/>
          <w:sz w:val="17"/>
        </w:rPr>
        <w:t> </w:t>
      </w:r>
      <w:r>
        <w:rPr>
          <w:w w:val="105"/>
          <w:sz w:val="17"/>
        </w:rPr>
        <w:t>Leis</w:t>
      </w:r>
      <w:r>
        <w:rPr>
          <w:spacing w:val="-6"/>
          <w:w w:val="105"/>
          <w:sz w:val="17"/>
        </w:rPr>
        <w:t> </w:t>
      </w:r>
      <w:r>
        <w:rPr>
          <w:w w:val="105"/>
          <w:sz w:val="17"/>
        </w:rPr>
        <w:t>do</w:t>
      </w:r>
      <w:r>
        <w:rPr>
          <w:spacing w:val="-9"/>
          <w:w w:val="105"/>
          <w:sz w:val="17"/>
        </w:rPr>
        <w:t> </w:t>
      </w:r>
      <w:r>
        <w:rPr>
          <w:w w:val="105"/>
          <w:sz w:val="17"/>
        </w:rPr>
        <w:t>Trabalho</w:t>
      </w:r>
      <w:r>
        <w:rPr>
          <w:spacing w:val="-6"/>
          <w:w w:val="105"/>
          <w:sz w:val="17"/>
        </w:rPr>
        <w:t> </w:t>
      </w:r>
      <w:r>
        <w:rPr>
          <w:w w:val="105"/>
          <w:sz w:val="17"/>
        </w:rPr>
        <w:t>se</w:t>
      </w:r>
      <w:r>
        <w:rPr>
          <w:spacing w:val="-6"/>
          <w:w w:val="105"/>
          <w:sz w:val="17"/>
        </w:rPr>
        <w:t> </w:t>
      </w:r>
      <w:r>
        <w:rPr>
          <w:w w:val="105"/>
          <w:sz w:val="17"/>
        </w:rPr>
        <w:t>dará</w:t>
      </w:r>
      <w:r>
        <w:rPr>
          <w:spacing w:val="-6"/>
          <w:w w:val="105"/>
          <w:sz w:val="17"/>
        </w:rPr>
        <w:t> </w:t>
      </w:r>
      <w:r>
        <w:rPr>
          <w:w w:val="105"/>
          <w:sz w:val="17"/>
        </w:rPr>
        <w:t>pela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certidão,</w:t>
      </w:r>
      <w:r>
        <w:rPr>
          <w:spacing w:val="-6"/>
          <w:w w:val="105"/>
          <w:sz w:val="17"/>
        </w:rPr>
        <w:t> </w:t>
      </w:r>
      <w:r>
        <w:rPr>
          <w:w w:val="105"/>
          <w:sz w:val="17"/>
        </w:rPr>
        <w:t>expedida</w:t>
      </w:r>
      <w:r>
        <w:rPr>
          <w:spacing w:val="-6"/>
          <w:w w:val="105"/>
          <w:sz w:val="17"/>
        </w:rPr>
        <w:t> </w:t>
      </w:r>
      <w:r>
        <w:rPr>
          <w:w w:val="105"/>
          <w:sz w:val="17"/>
        </w:rPr>
        <w:t>pelo</w:t>
      </w:r>
      <w:r>
        <w:rPr>
          <w:spacing w:val="-6"/>
          <w:w w:val="105"/>
          <w:sz w:val="17"/>
        </w:rPr>
        <w:t> </w:t>
      </w:r>
      <w:r>
        <w:rPr>
          <w:w w:val="105"/>
          <w:sz w:val="17"/>
        </w:rPr>
        <w:t>Ministério</w:t>
      </w:r>
      <w:r>
        <w:rPr>
          <w:spacing w:val="-6"/>
          <w:w w:val="105"/>
          <w:sz w:val="17"/>
        </w:rPr>
        <w:t> </w:t>
      </w:r>
      <w:r>
        <w:rPr>
          <w:w w:val="105"/>
          <w:sz w:val="17"/>
        </w:rPr>
        <w:t>do</w:t>
      </w:r>
      <w:r>
        <w:rPr>
          <w:spacing w:val="-9"/>
          <w:w w:val="105"/>
          <w:sz w:val="17"/>
        </w:rPr>
        <w:t> </w:t>
      </w:r>
      <w:r>
        <w:rPr>
          <w:w w:val="105"/>
          <w:sz w:val="17"/>
        </w:rPr>
        <w:t>Trabalho</w:t>
      </w:r>
      <w:r>
        <w:rPr>
          <w:spacing w:val="-6"/>
          <w:w w:val="105"/>
          <w:sz w:val="17"/>
        </w:rPr>
        <w:t> </w:t>
      </w:r>
      <w:r>
        <w:rPr>
          <w:w w:val="105"/>
          <w:sz w:val="17"/>
        </w:rPr>
        <w:t>e Emprego, sem prejuízo do item 9.1.16.1.</w:t>
      </w:r>
    </w:p>
    <w:p>
      <w:pPr>
        <w:pStyle w:val="ListParagraph"/>
        <w:numPr>
          <w:ilvl w:val="2"/>
          <w:numId w:val="62"/>
        </w:numPr>
        <w:tabs>
          <w:tab w:pos="871" w:val="left" w:leader="none"/>
        </w:tabs>
        <w:spacing w:line="240" w:lineRule="auto" w:before="77" w:after="0"/>
        <w:ind w:left="871" w:right="0" w:hanging="485"/>
        <w:jc w:val="left"/>
        <w:rPr>
          <w:sz w:val="17"/>
        </w:rPr>
      </w:pPr>
      <w:r>
        <w:rPr>
          <w:w w:val="105"/>
          <w:sz w:val="17"/>
        </w:rPr>
        <w:t>Guardar</w:t>
      </w:r>
      <w:r>
        <w:rPr>
          <w:spacing w:val="-11"/>
          <w:w w:val="105"/>
          <w:sz w:val="17"/>
        </w:rPr>
        <w:t> </w:t>
      </w:r>
      <w:r>
        <w:rPr>
          <w:w w:val="105"/>
          <w:sz w:val="17"/>
        </w:rPr>
        <w:t>sigilo</w:t>
      </w:r>
      <w:r>
        <w:rPr>
          <w:spacing w:val="-10"/>
          <w:w w:val="105"/>
          <w:sz w:val="17"/>
        </w:rPr>
        <w:t> </w:t>
      </w:r>
      <w:r>
        <w:rPr>
          <w:w w:val="105"/>
          <w:sz w:val="17"/>
        </w:rPr>
        <w:t>sobre</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informações</w:t>
      </w:r>
      <w:r>
        <w:rPr>
          <w:spacing w:val="-10"/>
          <w:w w:val="105"/>
          <w:sz w:val="17"/>
        </w:rPr>
        <w:t> </w:t>
      </w:r>
      <w:r>
        <w:rPr>
          <w:w w:val="105"/>
          <w:sz w:val="17"/>
        </w:rPr>
        <w:t>obtidas</w:t>
      </w:r>
      <w:r>
        <w:rPr>
          <w:spacing w:val="-10"/>
          <w:w w:val="105"/>
          <w:sz w:val="17"/>
        </w:rPr>
        <w:t> </w:t>
      </w:r>
      <w:r>
        <w:rPr>
          <w:w w:val="105"/>
          <w:sz w:val="17"/>
        </w:rPr>
        <w:t>em</w:t>
      </w:r>
      <w:r>
        <w:rPr>
          <w:spacing w:val="-10"/>
          <w:w w:val="105"/>
          <w:sz w:val="17"/>
        </w:rPr>
        <w:t> </w:t>
      </w:r>
      <w:r>
        <w:rPr>
          <w:w w:val="105"/>
          <w:sz w:val="17"/>
        </w:rPr>
        <w:t>decorrência</w:t>
      </w:r>
      <w:r>
        <w:rPr>
          <w:spacing w:val="-10"/>
          <w:w w:val="105"/>
          <w:sz w:val="17"/>
        </w:rPr>
        <w:t> </w:t>
      </w:r>
      <w:r>
        <w:rPr>
          <w:w w:val="105"/>
          <w:sz w:val="17"/>
        </w:rPr>
        <w:t>do</w:t>
      </w:r>
      <w:r>
        <w:rPr>
          <w:spacing w:val="-10"/>
          <w:w w:val="105"/>
          <w:sz w:val="17"/>
        </w:rPr>
        <w:t> </w:t>
      </w:r>
      <w:r>
        <w:rPr>
          <w:w w:val="105"/>
          <w:sz w:val="17"/>
        </w:rPr>
        <w:t>cumprimento</w:t>
      </w:r>
      <w:r>
        <w:rPr>
          <w:spacing w:val="-11"/>
          <w:w w:val="105"/>
          <w:sz w:val="17"/>
        </w:rPr>
        <w:t> </w:t>
      </w:r>
      <w:r>
        <w:rPr>
          <w:w w:val="105"/>
          <w:sz w:val="17"/>
        </w:rPr>
        <w:t>do</w:t>
      </w:r>
      <w:r>
        <w:rPr>
          <w:spacing w:val="-10"/>
          <w:w w:val="105"/>
          <w:sz w:val="17"/>
        </w:rPr>
        <w:t> </w:t>
      </w:r>
      <w:r>
        <w:rPr>
          <w:spacing w:val="-2"/>
          <w:w w:val="105"/>
          <w:sz w:val="17"/>
        </w:rPr>
        <w:t>Contrato.</w:t>
      </w:r>
    </w:p>
    <w:p>
      <w:pPr>
        <w:pStyle w:val="ListParagraph"/>
        <w:numPr>
          <w:ilvl w:val="2"/>
          <w:numId w:val="62"/>
        </w:numPr>
        <w:tabs>
          <w:tab w:pos="866" w:val="left" w:leader="none"/>
        </w:tabs>
        <w:spacing w:line="256" w:lineRule="auto" w:before="102" w:after="0"/>
        <w:ind w:left="386" w:right="369" w:firstLine="0"/>
        <w:jc w:val="both"/>
        <w:rPr>
          <w:sz w:val="17"/>
        </w:rPr>
      </w:pPr>
      <w:r>
        <w:rPr>
          <w:w w:val="105"/>
          <w:sz w:val="17"/>
        </w:rPr>
        <w:t>Arcar</w:t>
      </w:r>
      <w:r>
        <w:rPr>
          <w:spacing w:val="-3"/>
          <w:w w:val="105"/>
          <w:sz w:val="17"/>
        </w:rPr>
        <w:t> </w:t>
      </w:r>
      <w:r>
        <w:rPr>
          <w:w w:val="105"/>
          <w:sz w:val="17"/>
        </w:rPr>
        <w:t>com</w:t>
      </w:r>
      <w:r>
        <w:rPr>
          <w:spacing w:val="-3"/>
          <w:w w:val="105"/>
          <w:sz w:val="17"/>
        </w:rPr>
        <w:t> </w:t>
      </w:r>
      <w:r>
        <w:rPr>
          <w:w w:val="105"/>
          <w:sz w:val="17"/>
        </w:rPr>
        <w:t>o</w:t>
      </w:r>
      <w:r>
        <w:rPr>
          <w:spacing w:val="-3"/>
          <w:w w:val="105"/>
          <w:sz w:val="17"/>
        </w:rPr>
        <w:t> </w:t>
      </w:r>
      <w:r>
        <w:rPr>
          <w:w w:val="105"/>
          <w:sz w:val="17"/>
        </w:rPr>
        <w:t>ônus</w:t>
      </w:r>
      <w:r>
        <w:rPr>
          <w:spacing w:val="-3"/>
          <w:w w:val="105"/>
          <w:sz w:val="17"/>
        </w:rPr>
        <w:t> </w:t>
      </w:r>
      <w:r>
        <w:rPr>
          <w:w w:val="105"/>
          <w:sz w:val="17"/>
        </w:rPr>
        <w:t>decorrente</w:t>
      </w:r>
      <w:r>
        <w:rPr>
          <w:spacing w:val="-3"/>
          <w:w w:val="105"/>
          <w:sz w:val="17"/>
        </w:rPr>
        <w:t> </w:t>
      </w:r>
      <w:r>
        <w:rPr>
          <w:w w:val="105"/>
          <w:sz w:val="17"/>
        </w:rPr>
        <w:t>de</w:t>
      </w:r>
      <w:r>
        <w:rPr>
          <w:spacing w:val="-3"/>
          <w:w w:val="105"/>
          <w:sz w:val="17"/>
        </w:rPr>
        <w:t> </w:t>
      </w:r>
      <w:r>
        <w:rPr>
          <w:w w:val="105"/>
          <w:sz w:val="17"/>
        </w:rPr>
        <w:t>eventual</w:t>
      </w:r>
      <w:r>
        <w:rPr>
          <w:spacing w:val="-3"/>
          <w:w w:val="105"/>
          <w:sz w:val="17"/>
        </w:rPr>
        <w:t> </w:t>
      </w:r>
      <w:r>
        <w:rPr>
          <w:w w:val="105"/>
          <w:sz w:val="17"/>
        </w:rPr>
        <w:t>equívoco</w:t>
      </w:r>
      <w:r>
        <w:rPr>
          <w:spacing w:val="-3"/>
          <w:w w:val="105"/>
          <w:sz w:val="17"/>
        </w:rPr>
        <w:t> </w:t>
      </w:r>
      <w:r>
        <w:rPr>
          <w:w w:val="105"/>
          <w:sz w:val="17"/>
        </w:rPr>
        <w:t>no</w:t>
      </w:r>
      <w:r>
        <w:rPr>
          <w:spacing w:val="-3"/>
          <w:w w:val="105"/>
          <w:sz w:val="17"/>
        </w:rPr>
        <w:t> </w:t>
      </w:r>
      <w:r>
        <w:rPr>
          <w:w w:val="105"/>
          <w:sz w:val="17"/>
        </w:rPr>
        <w:t>dimensionamento</w:t>
      </w:r>
      <w:r>
        <w:rPr>
          <w:spacing w:val="-3"/>
          <w:w w:val="105"/>
          <w:sz w:val="17"/>
        </w:rPr>
        <w:t> </w:t>
      </w:r>
      <w:r>
        <w:rPr>
          <w:w w:val="105"/>
          <w:sz w:val="17"/>
        </w:rPr>
        <w:t>dos</w:t>
      </w:r>
      <w:r>
        <w:rPr>
          <w:spacing w:val="-3"/>
          <w:w w:val="105"/>
          <w:sz w:val="17"/>
        </w:rPr>
        <w:t> </w:t>
      </w:r>
      <w:r>
        <w:rPr>
          <w:w w:val="105"/>
          <w:sz w:val="17"/>
        </w:rPr>
        <w:t>quantitativos</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proposta,</w:t>
      </w:r>
      <w:r>
        <w:rPr>
          <w:spacing w:val="-3"/>
          <w:w w:val="105"/>
          <w:sz w:val="17"/>
        </w:rPr>
        <w:t> </w:t>
      </w:r>
      <w:r>
        <w:rPr>
          <w:w w:val="105"/>
          <w:sz w:val="17"/>
        </w:rPr>
        <w:t>inclusive</w:t>
      </w:r>
      <w:r>
        <w:rPr>
          <w:spacing w:val="-3"/>
          <w:w w:val="105"/>
          <w:sz w:val="17"/>
        </w:rPr>
        <w:t> </w:t>
      </w:r>
      <w:r>
        <w:rPr>
          <w:w w:val="105"/>
          <w:sz w:val="17"/>
        </w:rPr>
        <w:t>quanto</w:t>
      </w:r>
      <w:r>
        <w:rPr>
          <w:spacing w:val="-3"/>
          <w:w w:val="105"/>
          <w:sz w:val="17"/>
        </w:rPr>
        <w:t> </w:t>
      </w:r>
      <w:r>
        <w:rPr>
          <w:w w:val="105"/>
          <w:sz w:val="17"/>
        </w:rPr>
        <w:t>aos</w:t>
      </w:r>
      <w:r>
        <w:rPr>
          <w:spacing w:val="-3"/>
          <w:w w:val="105"/>
          <w:sz w:val="17"/>
        </w:rPr>
        <w:t> </w:t>
      </w:r>
      <w:r>
        <w:rPr>
          <w:w w:val="105"/>
          <w:sz w:val="17"/>
        </w:rPr>
        <w:t>custos</w:t>
      </w:r>
      <w:r>
        <w:rPr>
          <w:spacing w:val="-3"/>
          <w:w w:val="105"/>
          <w:sz w:val="17"/>
        </w:rPr>
        <w:t> </w:t>
      </w:r>
      <w:r>
        <w:rPr>
          <w:w w:val="105"/>
          <w:sz w:val="17"/>
        </w:rPr>
        <w:t>variáveis</w:t>
      </w:r>
      <w:r>
        <w:rPr>
          <w:spacing w:val="-3"/>
          <w:w w:val="105"/>
          <w:sz w:val="17"/>
        </w:rPr>
        <w:t> </w:t>
      </w:r>
      <w:r>
        <w:rPr>
          <w:w w:val="105"/>
          <w:sz w:val="17"/>
        </w:rPr>
        <w:t>decorrentes</w:t>
      </w:r>
      <w:r>
        <w:rPr>
          <w:spacing w:val="-3"/>
          <w:w w:val="105"/>
          <w:sz w:val="17"/>
        </w:rPr>
        <w:t> </w:t>
      </w:r>
      <w:r>
        <w:rPr>
          <w:w w:val="105"/>
          <w:sz w:val="17"/>
        </w:rPr>
        <w:t>de</w:t>
      </w:r>
      <w:r>
        <w:rPr>
          <w:spacing w:val="-3"/>
          <w:w w:val="105"/>
          <w:sz w:val="17"/>
        </w:rPr>
        <w:t> </w:t>
      </w:r>
      <w:r>
        <w:rPr>
          <w:w w:val="105"/>
          <w:sz w:val="17"/>
        </w:rPr>
        <w:t>fatores</w:t>
      </w:r>
      <w:r>
        <w:rPr>
          <w:spacing w:val="-3"/>
          <w:w w:val="105"/>
          <w:sz w:val="17"/>
        </w:rPr>
        <w:t> </w:t>
      </w:r>
      <w:r>
        <w:rPr>
          <w:w w:val="105"/>
          <w:sz w:val="17"/>
        </w:rPr>
        <w:t>futuros</w:t>
      </w:r>
      <w:r>
        <w:rPr>
          <w:spacing w:val="-3"/>
          <w:w w:val="105"/>
          <w:sz w:val="17"/>
        </w:rPr>
        <w:t> </w:t>
      </w:r>
      <w:r>
        <w:rPr>
          <w:w w:val="105"/>
          <w:sz w:val="17"/>
        </w:rPr>
        <w:t>e</w:t>
      </w:r>
      <w:r>
        <w:rPr>
          <w:spacing w:val="-3"/>
          <w:w w:val="105"/>
          <w:sz w:val="17"/>
        </w:rPr>
        <w:t> </w:t>
      </w:r>
      <w:r>
        <w:rPr>
          <w:w w:val="105"/>
          <w:sz w:val="17"/>
        </w:rPr>
        <w:t>incertos,</w:t>
      </w:r>
      <w:r>
        <w:rPr>
          <w:spacing w:val="-3"/>
          <w:w w:val="105"/>
          <w:sz w:val="17"/>
        </w:rPr>
        <w:t> </w:t>
      </w:r>
      <w:r>
        <w:rPr>
          <w:w w:val="105"/>
          <w:sz w:val="17"/>
        </w:rPr>
        <w:t>devendo complementá-los,</w:t>
      </w:r>
      <w:r>
        <w:rPr>
          <w:spacing w:val="-3"/>
          <w:w w:val="105"/>
          <w:sz w:val="17"/>
        </w:rPr>
        <w:t> </w:t>
      </w:r>
      <w:r>
        <w:rPr>
          <w:w w:val="105"/>
          <w:sz w:val="17"/>
        </w:rPr>
        <w:t>caso</w:t>
      </w:r>
      <w:r>
        <w:rPr>
          <w:spacing w:val="-3"/>
          <w:w w:val="105"/>
          <w:sz w:val="17"/>
        </w:rPr>
        <w:t> </w:t>
      </w:r>
      <w:r>
        <w:rPr>
          <w:w w:val="105"/>
          <w:sz w:val="17"/>
        </w:rPr>
        <w:t>o</w:t>
      </w:r>
      <w:r>
        <w:rPr>
          <w:spacing w:val="-3"/>
          <w:w w:val="105"/>
          <w:sz w:val="17"/>
        </w:rPr>
        <w:t> </w:t>
      </w:r>
      <w:r>
        <w:rPr>
          <w:w w:val="105"/>
          <w:sz w:val="17"/>
        </w:rPr>
        <w:t>previsto</w:t>
      </w:r>
      <w:r>
        <w:rPr>
          <w:spacing w:val="-3"/>
          <w:w w:val="105"/>
          <w:sz w:val="17"/>
        </w:rPr>
        <w:t> </w:t>
      </w:r>
      <w:r>
        <w:rPr>
          <w:w w:val="105"/>
          <w:sz w:val="17"/>
        </w:rPr>
        <w:t>inicialmente</w:t>
      </w:r>
      <w:r>
        <w:rPr>
          <w:spacing w:val="-3"/>
          <w:w w:val="105"/>
          <w:sz w:val="17"/>
        </w:rPr>
        <w:t> </w:t>
      </w:r>
      <w:r>
        <w:rPr>
          <w:w w:val="105"/>
          <w:sz w:val="17"/>
        </w:rPr>
        <w:t>em</w:t>
      </w:r>
      <w:r>
        <w:rPr>
          <w:spacing w:val="-3"/>
          <w:w w:val="105"/>
          <w:sz w:val="17"/>
        </w:rPr>
        <w:t> </w:t>
      </w:r>
      <w:r>
        <w:rPr>
          <w:w w:val="105"/>
          <w:sz w:val="17"/>
        </w:rPr>
        <w:t>sua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satisfatório</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atendimento</w:t>
      </w:r>
      <w:r>
        <w:rPr>
          <w:spacing w:val="-3"/>
          <w:w w:val="105"/>
          <w:sz w:val="17"/>
        </w:rPr>
        <w:t> </w:t>
      </w:r>
      <w:r>
        <w:rPr>
          <w:w w:val="105"/>
          <w:sz w:val="17"/>
        </w:rPr>
        <w:t>do</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exceto</w:t>
      </w:r>
      <w:r>
        <w:rPr>
          <w:spacing w:val="-3"/>
          <w:w w:val="105"/>
          <w:sz w:val="17"/>
        </w:rPr>
        <w:t> </w:t>
      </w:r>
      <w:r>
        <w:rPr>
          <w:w w:val="105"/>
          <w:sz w:val="17"/>
        </w:rPr>
        <w:t>quando</w:t>
      </w:r>
      <w:r>
        <w:rPr>
          <w:spacing w:val="-3"/>
          <w:w w:val="105"/>
          <w:sz w:val="17"/>
        </w:rPr>
        <w:t> </w:t>
      </w:r>
      <w:r>
        <w:rPr>
          <w:w w:val="105"/>
          <w:sz w:val="17"/>
        </w:rPr>
        <w:t>ocorrer</w:t>
      </w:r>
      <w:r>
        <w:rPr>
          <w:spacing w:val="-3"/>
          <w:w w:val="105"/>
          <w:sz w:val="17"/>
        </w:rPr>
        <w:t> </w:t>
      </w:r>
      <w:r>
        <w:rPr>
          <w:w w:val="105"/>
          <w:sz w:val="17"/>
        </w:rPr>
        <w:t>algum</w:t>
      </w:r>
      <w:r>
        <w:rPr>
          <w:spacing w:val="-3"/>
          <w:w w:val="105"/>
          <w:sz w:val="17"/>
        </w:rPr>
        <w:t> </w:t>
      </w:r>
      <w:r>
        <w:rPr>
          <w:w w:val="105"/>
          <w:sz w:val="17"/>
        </w:rPr>
        <w:t>dos</w:t>
      </w:r>
      <w:r>
        <w:rPr>
          <w:spacing w:val="-3"/>
          <w:w w:val="105"/>
          <w:sz w:val="17"/>
        </w:rPr>
        <w:t> </w:t>
      </w:r>
      <w:r>
        <w:rPr>
          <w:w w:val="105"/>
          <w:sz w:val="17"/>
        </w:rPr>
        <w:t>eventos</w:t>
      </w:r>
      <w:r>
        <w:rPr>
          <w:spacing w:val="-3"/>
          <w:w w:val="105"/>
          <w:sz w:val="17"/>
        </w:rPr>
        <w:t> </w:t>
      </w:r>
      <w:r>
        <w:rPr>
          <w:w w:val="105"/>
          <w:sz w:val="17"/>
        </w:rPr>
        <w:t>arrolados</w:t>
      </w:r>
      <w:r>
        <w:rPr>
          <w:spacing w:val="-3"/>
          <w:w w:val="105"/>
          <w:sz w:val="17"/>
        </w:rPr>
        <w:t> </w:t>
      </w:r>
      <w:r>
        <w:rPr>
          <w:w w:val="105"/>
          <w:sz w:val="17"/>
        </w:rPr>
        <w:t>no</w:t>
      </w:r>
      <w:r>
        <w:rPr>
          <w:spacing w:val="-3"/>
          <w:w w:val="105"/>
          <w:sz w:val="17"/>
        </w:rPr>
        <w:t> </w:t>
      </w:r>
      <w:hyperlink r:id="rId75">
        <w:r>
          <w:rPr>
            <w:color w:val="0000FF"/>
            <w:w w:val="105"/>
            <w:sz w:val="17"/>
            <w:u w:val="single" w:color="0000FF"/>
          </w:rPr>
          <w:t>art</w:t>
        </w:r>
        <w:r>
          <w:rPr>
            <w:color w:val="0000FF"/>
            <w:w w:val="105"/>
            <w:sz w:val="17"/>
          </w:rPr>
          <w:t>i</w:t>
        </w:r>
        <w:r>
          <w:rPr>
            <w:color w:val="0000FF"/>
            <w:w w:val="105"/>
            <w:sz w:val="17"/>
            <w:u w:val="single" w:color="0000FF"/>
          </w:rPr>
          <w:t>go</w:t>
        </w:r>
        <w:r>
          <w:rPr>
            <w:color w:val="0000FF"/>
            <w:spacing w:val="-3"/>
            <w:w w:val="105"/>
            <w:sz w:val="17"/>
            <w:u w:val="single" w:color="0000FF"/>
          </w:rPr>
          <w:t> </w:t>
        </w:r>
        <w:r>
          <w:rPr>
            <w:color w:val="0000FF"/>
            <w:w w:val="105"/>
            <w:sz w:val="17"/>
            <w:u w:val="single" w:color="0000FF"/>
          </w:rPr>
          <w:t>124,</w:t>
        </w:r>
        <w:r>
          <w:rPr>
            <w:color w:val="0000FF"/>
            <w:spacing w:val="-3"/>
            <w:w w:val="105"/>
            <w:sz w:val="17"/>
            <w:u w:val="single" w:color="0000FF"/>
          </w:rPr>
          <w:t> </w:t>
        </w:r>
        <w:r>
          <w:rPr>
            <w:color w:val="0000FF"/>
            <w:w w:val="105"/>
            <w:sz w:val="17"/>
            <w:u w:val="single" w:color="0000FF"/>
          </w:rPr>
          <w:t>II,</w:t>
        </w:r>
        <w:r>
          <w:rPr>
            <w:color w:val="0000FF"/>
            <w:spacing w:val="-3"/>
            <w:w w:val="105"/>
            <w:sz w:val="17"/>
            <w:u w:val="single" w:color="0000FF"/>
          </w:rPr>
          <w:t> </w:t>
        </w:r>
        <w:r>
          <w:rPr>
            <w:color w:val="0000FF"/>
            <w:w w:val="105"/>
            <w:sz w:val="17"/>
            <w:u w:val="single" w:color="0000FF"/>
          </w:rPr>
          <w:t>d,</w:t>
        </w:r>
        <w:r>
          <w:rPr>
            <w:color w:val="0000FF"/>
            <w:spacing w:val="-3"/>
            <w:w w:val="105"/>
            <w:sz w:val="17"/>
            <w:u w:val="single" w:color="0000FF"/>
          </w:rPr>
          <w:t> </w:t>
        </w:r>
        <w:r>
          <w:rPr>
            <w:color w:val="0000FF"/>
            <w:w w:val="105"/>
            <w:sz w:val="17"/>
            <w:u w:val="single" w:color="0000FF"/>
          </w:rPr>
          <w:t>da</w:t>
        </w:r>
      </w:hyperlink>
      <w:r>
        <w:rPr>
          <w:color w:val="0000FF"/>
          <w:w w:val="105"/>
          <w:sz w:val="17"/>
        </w:rPr>
        <w:t> </w:t>
      </w:r>
      <w:hyperlink r:id="rId75">
        <w:r>
          <w:rPr>
            <w:color w:val="0000FF"/>
            <w:w w:val="105"/>
            <w:sz w:val="17"/>
            <w:u w:val="single" w:color="0000FF"/>
          </w:rPr>
          <w:t>Lei nº 14.133/2021.</w:t>
        </w:r>
      </w:hyperlink>
    </w:p>
    <w:p>
      <w:pPr>
        <w:pStyle w:val="ListParagraph"/>
        <w:numPr>
          <w:ilvl w:val="2"/>
          <w:numId w:val="62"/>
        </w:numPr>
        <w:tabs>
          <w:tab w:pos="871" w:val="left" w:leader="none"/>
        </w:tabs>
        <w:spacing w:line="240" w:lineRule="auto" w:before="101" w:after="0"/>
        <w:ind w:left="871" w:right="0" w:hanging="485"/>
        <w:jc w:val="both"/>
        <w:rPr>
          <w:sz w:val="17"/>
        </w:rPr>
      </w:pPr>
      <w:r>
        <w:rPr>
          <w:w w:val="105"/>
          <w:sz w:val="17"/>
        </w:rPr>
        <w:t>Cumprir,</w:t>
      </w:r>
      <w:r>
        <w:rPr>
          <w:spacing w:val="-10"/>
          <w:w w:val="105"/>
          <w:sz w:val="17"/>
        </w:rPr>
        <w:t> </w:t>
      </w:r>
      <w:r>
        <w:rPr>
          <w:w w:val="105"/>
          <w:sz w:val="17"/>
        </w:rPr>
        <w:t>além</w:t>
      </w:r>
      <w:r>
        <w:rPr>
          <w:spacing w:val="-10"/>
          <w:w w:val="105"/>
          <w:sz w:val="17"/>
        </w:rPr>
        <w:t> </w:t>
      </w:r>
      <w:r>
        <w:rPr>
          <w:w w:val="105"/>
          <w:sz w:val="17"/>
        </w:rPr>
        <w:t>dos</w:t>
      </w:r>
      <w:r>
        <w:rPr>
          <w:spacing w:val="-10"/>
          <w:w w:val="105"/>
          <w:sz w:val="17"/>
        </w:rPr>
        <w:t> </w:t>
      </w:r>
      <w:r>
        <w:rPr>
          <w:w w:val="105"/>
          <w:sz w:val="17"/>
        </w:rPr>
        <w:t>postulados</w:t>
      </w:r>
      <w:r>
        <w:rPr>
          <w:spacing w:val="-10"/>
          <w:w w:val="105"/>
          <w:sz w:val="17"/>
        </w:rPr>
        <w:t> </w:t>
      </w:r>
      <w:r>
        <w:rPr>
          <w:w w:val="105"/>
          <w:sz w:val="17"/>
        </w:rPr>
        <w:t>legais</w:t>
      </w:r>
      <w:r>
        <w:rPr>
          <w:spacing w:val="-10"/>
          <w:w w:val="105"/>
          <w:sz w:val="17"/>
        </w:rPr>
        <w:t> </w:t>
      </w:r>
      <w:r>
        <w:rPr>
          <w:w w:val="105"/>
          <w:sz w:val="17"/>
        </w:rPr>
        <w:t>vigentes</w:t>
      </w:r>
      <w:r>
        <w:rPr>
          <w:spacing w:val="-10"/>
          <w:w w:val="105"/>
          <w:sz w:val="17"/>
        </w:rPr>
        <w:t> </w:t>
      </w:r>
      <w:r>
        <w:rPr>
          <w:w w:val="105"/>
          <w:sz w:val="17"/>
        </w:rPr>
        <w:t>de</w:t>
      </w:r>
      <w:r>
        <w:rPr>
          <w:spacing w:val="-10"/>
          <w:w w:val="105"/>
          <w:sz w:val="17"/>
        </w:rPr>
        <w:t> </w:t>
      </w:r>
      <w:r>
        <w:rPr>
          <w:w w:val="105"/>
          <w:sz w:val="17"/>
        </w:rPr>
        <w:t>âmbito</w:t>
      </w:r>
      <w:r>
        <w:rPr>
          <w:spacing w:val="-10"/>
          <w:w w:val="105"/>
          <w:sz w:val="17"/>
        </w:rPr>
        <w:t> </w:t>
      </w:r>
      <w:r>
        <w:rPr>
          <w:w w:val="105"/>
          <w:sz w:val="17"/>
        </w:rPr>
        <w:t>federal,</w:t>
      </w:r>
      <w:r>
        <w:rPr>
          <w:spacing w:val="-10"/>
          <w:w w:val="105"/>
          <w:sz w:val="17"/>
        </w:rPr>
        <w:t> </w:t>
      </w:r>
      <w:r>
        <w:rPr>
          <w:w w:val="105"/>
          <w:sz w:val="17"/>
        </w:rPr>
        <w:t>estadual</w:t>
      </w:r>
      <w:r>
        <w:rPr>
          <w:spacing w:val="-10"/>
          <w:w w:val="105"/>
          <w:sz w:val="17"/>
        </w:rPr>
        <w:t> </w:t>
      </w:r>
      <w:r>
        <w:rPr>
          <w:w w:val="105"/>
          <w:sz w:val="17"/>
        </w:rPr>
        <w:t>ou</w:t>
      </w:r>
      <w:r>
        <w:rPr>
          <w:spacing w:val="-10"/>
          <w:w w:val="105"/>
          <w:sz w:val="17"/>
        </w:rPr>
        <w:t> </w:t>
      </w:r>
      <w:r>
        <w:rPr>
          <w:w w:val="105"/>
          <w:sz w:val="17"/>
        </w:rPr>
        <w:t>municipal,</w:t>
      </w:r>
      <w:r>
        <w:rPr>
          <w:spacing w:val="-10"/>
          <w:w w:val="105"/>
          <w:sz w:val="17"/>
        </w:rPr>
        <w:t> </w:t>
      </w:r>
      <w:r>
        <w:rPr>
          <w:w w:val="105"/>
          <w:sz w:val="17"/>
        </w:rPr>
        <w:t>as</w:t>
      </w:r>
      <w:r>
        <w:rPr>
          <w:spacing w:val="-10"/>
          <w:w w:val="105"/>
          <w:sz w:val="17"/>
        </w:rPr>
        <w:t> </w:t>
      </w:r>
      <w:r>
        <w:rPr>
          <w:w w:val="105"/>
          <w:sz w:val="17"/>
        </w:rPr>
        <w:t>normas</w:t>
      </w:r>
      <w:r>
        <w:rPr>
          <w:spacing w:val="-10"/>
          <w:w w:val="105"/>
          <w:sz w:val="17"/>
        </w:rPr>
        <w:t> </w:t>
      </w:r>
      <w:r>
        <w:rPr>
          <w:w w:val="105"/>
          <w:sz w:val="17"/>
        </w:rPr>
        <w:t>de</w:t>
      </w:r>
      <w:r>
        <w:rPr>
          <w:spacing w:val="-10"/>
          <w:w w:val="105"/>
          <w:sz w:val="17"/>
        </w:rPr>
        <w:t> </w:t>
      </w:r>
      <w:r>
        <w:rPr>
          <w:w w:val="105"/>
          <w:sz w:val="17"/>
        </w:rPr>
        <w:t>segurança</w:t>
      </w:r>
      <w:r>
        <w:rPr>
          <w:spacing w:val="-10"/>
          <w:w w:val="105"/>
          <w:sz w:val="17"/>
        </w:rPr>
        <w:t> </w:t>
      </w:r>
      <w:r>
        <w:rPr>
          <w:w w:val="105"/>
          <w:sz w:val="17"/>
        </w:rPr>
        <w:t>do</w:t>
      </w:r>
      <w:r>
        <w:rPr>
          <w:spacing w:val="-10"/>
          <w:w w:val="105"/>
          <w:sz w:val="17"/>
        </w:rPr>
        <w:t> </w:t>
      </w:r>
      <w:r>
        <w:rPr>
          <w:b/>
          <w:spacing w:val="-2"/>
          <w:w w:val="105"/>
          <w:sz w:val="17"/>
        </w:rPr>
        <w:t>CONTRATANTE</w:t>
      </w:r>
      <w:r>
        <w:rPr>
          <w:spacing w:val="-2"/>
          <w:w w:val="105"/>
          <w:sz w:val="17"/>
        </w:rPr>
        <w:t>.</w:t>
      </w:r>
    </w:p>
    <w:p>
      <w:pPr>
        <w:pStyle w:val="ListParagraph"/>
        <w:numPr>
          <w:ilvl w:val="2"/>
          <w:numId w:val="62"/>
        </w:numPr>
        <w:tabs>
          <w:tab w:pos="879" w:val="left" w:leader="none"/>
        </w:tabs>
        <w:spacing w:line="256" w:lineRule="auto" w:before="103" w:after="0"/>
        <w:ind w:left="386" w:right="369" w:firstLine="0"/>
        <w:jc w:val="both"/>
        <w:rPr>
          <w:sz w:val="17"/>
        </w:rPr>
      </w:pPr>
      <w:r>
        <w:rPr>
          <w:w w:val="105"/>
          <w:sz w:val="17"/>
        </w:rPr>
        <w:t>Prestar</w:t>
      </w:r>
      <w:r>
        <w:rPr>
          <w:spacing w:val="-1"/>
          <w:w w:val="105"/>
          <w:sz w:val="17"/>
        </w:rPr>
        <w:t> </w:t>
      </w:r>
      <w:r>
        <w:rPr>
          <w:w w:val="105"/>
          <w:sz w:val="17"/>
        </w:rPr>
        <w:t>esclarecimentos</w:t>
      </w:r>
      <w:r>
        <w:rPr>
          <w:spacing w:val="-1"/>
          <w:w w:val="105"/>
          <w:sz w:val="17"/>
        </w:rPr>
        <w:t> </w:t>
      </w:r>
      <w:r>
        <w:rPr>
          <w:w w:val="105"/>
          <w:sz w:val="17"/>
        </w:rPr>
        <w:t>ou</w:t>
      </w:r>
      <w:r>
        <w:rPr>
          <w:spacing w:val="-1"/>
          <w:w w:val="105"/>
          <w:sz w:val="17"/>
        </w:rPr>
        <w:t> </w:t>
      </w:r>
      <w:r>
        <w:rPr>
          <w:w w:val="105"/>
          <w:sz w:val="17"/>
        </w:rPr>
        <w:t>informações</w:t>
      </w:r>
      <w:r>
        <w:rPr>
          <w:spacing w:val="-1"/>
          <w:w w:val="105"/>
          <w:sz w:val="17"/>
        </w:rPr>
        <w:t> </w:t>
      </w:r>
      <w:r>
        <w:rPr>
          <w:w w:val="105"/>
          <w:sz w:val="17"/>
        </w:rPr>
        <w:t>solicitadas</w:t>
      </w:r>
      <w:r>
        <w:rPr>
          <w:spacing w:val="-1"/>
          <w:w w:val="105"/>
          <w:sz w:val="17"/>
        </w:rPr>
        <w:t> </w:t>
      </w:r>
      <w:r>
        <w:rPr>
          <w:w w:val="105"/>
          <w:sz w:val="17"/>
        </w:rPr>
        <w:t>pelo </w:t>
      </w:r>
      <w:r>
        <w:rPr>
          <w:b/>
          <w:w w:val="105"/>
          <w:sz w:val="17"/>
        </w:rPr>
        <w:t>CONTRATANTE </w:t>
      </w:r>
      <w:r>
        <w:rPr>
          <w:w w:val="105"/>
          <w:sz w:val="17"/>
        </w:rPr>
        <w:t>ou</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prepostos,</w:t>
      </w:r>
      <w:r>
        <w:rPr>
          <w:spacing w:val="-1"/>
          <w:w w:val="105"/>
          <w:sz w:val="17"/>
        </w:rPr>
        <w:t> </w:t>
      </w:r>
      <w:r>
        <w:rPr>
          <w:w w:val="105"/>
          <w:sz w:val="17"/>
        </w:rPr>
        <w:t>garantindo-lhes</w:t>
      </w:r>
      <w:r>
        <w:rPr>
          <w:spacing w:val="-1"/>
          <w:w w:val="105"/>
          <w:sz w:val="17"/>
        </w:rPr>
        <w:t> </w:t>
      </w:r>
      <w:r>
        <w:rPr>
          <w:w w:val="105"/>
          <w:sz w:val="17"/>
        </w:rPr>
        <w:t>o</w:t>
      </w:r>
      <w:r>
        <w:rPr>
          <w:spacing w:val="-1"/>
          <w:w w:val="105"/>
          <w:sz w:val="17"/>
        </w:rPr>
        <w:t> </w:t>
      </w:r>
      <w:r>
        <w:rPr>
          <w:w w:val="105"/>
          <w:sz w:val="17"/>
        </w:rPr>
        <w:t>acesso,</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ao</w:t>
      </w:r>
      <w:r>
        <w:rPr>
          <w:spacing w:val="-1"/>
          <w:w w:val="105"/>
          <w:sz w:val="17"/>
        </w:rPr>
        <w:t> </w:t>
      </w:r>
      <w:r>
        <w:rPr>
          <w:w w:val="105"/>
          <w:sz w:val="17"/>
        </w:rPr>
        <w:t>local</w:t>
      </w:r>
      <w:r>
        <w:rPr>
          <w:spacing w:val="-1"/>
          <w:w w:val="105"/>
          <w:sz w:val="17"/>
        </w:rPr>
        <w:t> </w:t>
      </w:r>
      <w:r>
        <w:rPr>
          <w:w w:val="105"/>
          <w:sz w:val="17"/>
        </w:rPr>
        <w:t>dos</w:t>
      </w:r>
      <w:r>
        <w:rPr>
          <w:spacing w:val="-1"/>
          <w:w w:val="105"/>
          <w:sz w:val="17"/>
        </w:rPr>
        <w:t> </w:t>
      </w:r>
      <w:r>
        <w:rPr>
          <w:w w:val="105"/>
          <w:sz w:val="17"/>
        </w:rPr>
        <w:t>trabalhos,</w:t>
      </w:r>
      <w:r>
        <w:rPr>
          <w:spacing w:val="-1"/>
          <w:w w:val="105"/>
          <w:sz w:val="17"/>
        </w:rPr>
        <w:t> </w:t>
      </w:r>
      <w:r>
        <w:rPr>
          <w:w w:val="105"/>
          <w:sz w:val="17"/>
        </w:rPr>
        <w:t>bem</w:t>
      </w:r>
      <w:r>
        <w:rPr>
          <w:spacing w:val="-1"/>
          <w:w w:val="105"/>
          <w:sz w:val="17"/>
        </w:rPr>
        <w:t> </w:t>
      </w:r>
      <w:r>
        <w:rPr>
          <w:w w:val="105"/>
          <w:sz w:val="17"/>
        </w:rPr>
        <w:t>como</w:t>
      </w:r>
      <w:r>
        <w:rPr>
          <w:spacing w:val="-1"/>
          <w:w w:val="105"/>
          <w:sz w:val="17"/>
        </w:rPr>
        <w:t> </w:t>
      </w:r>
      <w:r>
        <w:rPr>
          <w:w w:val="105"/>
          <w:sz w:val="17"/>
        </w:rPr>
        <w:t>aos</w:t>
      </w:r>
      <w:r>
        <w:rPr>
          <w:spacing w:val="-1"/>
          <w:w w:val="105"/>
          <w:sz w:val="17"/>
        </w:rPr>
        <w:t> </w:t>
      </w:r>
      <w:r>
        <w:rPr>
          <w:w w:val="105"/>
          <w:sz w:val="17"/>
        </w:rPr>
        <w:t>documentos relativos à execução do empreendimento.</w:t>
      </w:r>
    </w:p>
    <w:p>
      <w:pPr>
        <w:pStyle w:val="ListParagraph"/>
        <w:numPr>
          <w:ilvl w:val="2"/>
          <w:numId w:val="62"/>
        </w:numPr>
        <w:tabs>
          <w:tab w:pos="877" w:val="left" w:leader="none"/>
        </w:tabs>
        <w:spacing w:line="264" w:lineRule="auto" w:before="89" w:after="0"/>
        <w:ind w:left="386" w:right="36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valor</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se</w:t>
      </w:r>
      <w:r>
        <w:rPr>
          <w:spacing w:val="-2"/>
          <w:w w:val="105"/>
          <w:sz w:val="17"/>
        </w:rPr>
        <w:t> </w:t>
      </w:r>
      <w:r>
        <w:rPr>
          <w:w w:val="105"/>
          <w:sz w:val="17"/>
        </w:rPr>
        <w:t>enquadre</w:t>
      </w:r>
      <w:r>
        <w:rPr>
          <w:spacing w:val="-2"/>
          <w:w w:val="105"/>
          <w:sz w:val="17"/>
        </w:rPr>
        <w:t> </w:t>
      </w:r>
      <w:r>
        <w:rPr>
          <w:w w:val="105"/>
          <w:sz w:val="17"/>
        </w:rPr>
        <w:t>no</w:t>
      </w:r>
      <w:r>
        <w:rPr>
          <w:spacing w:val="-2"/>
          <w:w w:val="105"/>
          <w:sz w:val="17"/>
        </w:rPr>
        <w:t> </w:t>
      </w:r>
      <w:r>
        <w:rPr>
          <w:w w:val="105"/>
          <w:sz w:val="17"/>
        </w:rPr>
        <w:t>limite</w:t>
      </w:r>
      <w:r>
        <w:rPr>
          <w:spacing w:val="-2"/>
          <w:w w:val="105"/>
          <w:sz w:val="17"/>
        </w:rPr>
        <w:t> </w:t>
      </w:r>
      <w:r>
        <w:rPr>
          <w:w w:val="105"/>
          <w:sz w:val="17"/>
        </w:rPr>
        <w:t>previsto</w:t>
      </w:r>
      <w:r>
        <w:rPr>
          <w:spacing w:val="-2"/>
          <w:w w:val="105"/>
          <w:sz w:val="17"/>
        </w:rPr>
        <w:t> </w:t>
      </w:r>
      <w:r>
        <w:rPr>
          <w:w w:val="105"/>
          <w:sz w:val="17"/>
        </w:rPr>
        <w:t>na</w:t>
      </w:r>
      <w:r>
        <w:rPr>
          <w:spacing w:val="-2"/>
          <w:w w:val="105"/>
          <w:sz w:val="17"/>
        </w:rPr>
        <w:t> </w:t>
      </w:r>
      <w:r>
        <w:rPr>
          <w:w w:val="105"/>
          <w:sz w:val="17"/>
        </w:rPr>
        <w:t>legislação</w:t>
      </w:r>
      <w:r>
        <w:rPr>
          <w:spacing w:val="-2"/>
          <w:w w:val="105"/>
          <w:sz w:val="17"/>
        </w:rPr>
        <w:t> </w:t>
      </w:r>
      <w:r>
        <w:rPr>
          <w:w w:val="105"/>
          <w:sz w:val="17"/>
        </w:rPr>
        <w:t>vigente,</w:t>
      </w:r>
      <w:r>
        <w:rPr>
          <w:spacing w:val="-2"/>
          <w:w w:val="105"/>
          <w:sz w:val="17"/>
        </w:rPr>
        <w:t> </w:t>
      </w:r>
      <w:r>
        <w:rPr>
          <w:w w:val="105"/>
          <w:sz w:val="17"/>
        </w:rPr>
        <w:t>manter</w:t>
      </w:r>
      <w:r>
        <w:rPr>
          <w:spacing w:val="-2"/>
          <w:w w:val="105"/>
          <w:sz w:val="17"/>
        </w:rPr>
        <w:t> </w:t>
      </w:r>
      <w:r>
        <w:rPr>
          <w:w w:val="105"/>
          <w:sz w:val="17"/>
        </w:rPr>
        <w:t>Programa</w:t>
      </w:r>
      <w:r>
        <w:rPr>
          <w:spacing w:val="-2"/>
          <w:w w:val="105"/>
          <w:sz w:val="17"/>
        </w:rPr>
        <w:t> </w:t>
      </w:r>
      <w:r>
        <w:rPr>
          <w:w w:val="105"/>
          <w:sz w:val="17"/>
        </w:rPr>
        <w:t>de</w:t>
      </w:r>
      <w:r>
        <w:rPr>
          <w:spacing w:val="-2"/>
          <w:w w:val="105"/>
          <w:sz w:val="17"/>
        </w:rPr>
        <w:t> </w:t>
      </w:r>
      <w:r>
        <w:rPr>
          <w:w w:val="105"/>
          <w:sz w:val="17"/>
        </w:rPr>
        <w:t>Integridade,</w:t>
      </w:r>
      <w:r>
        <w:rPr>
          <w:spacing w:val="-2"/>
          <w:w w:val="105"/>
          <w:sz w:val="17"/>
        </w:rPr>
        <w:t> </w:t>
      </w:r>
      <w:r>
        <w:rPr>
          <w:w w:val="105"/>
          <w:sz w:val="17"/>
        </w:rPr>
        <w:t>consistindo</w:t>
      </w:r>
      <w:r>
        <w:rPr>
          <w:spacing w:val="-2"/>
          <w:w w:val="105"/>
          <w:sz w:val="17"/>
        </w:rPr>
        <w:t> </w:t>
      </w:r>
      <w:r>
        <w:rPr>
          <w:w w:val="105"/>
          <w:sz w:val="17"/>
        </w:rPr>
        <w:t>tal</w:t>
      </w:r>
      <w:r>
        <w:rPr>
          <w:spacing w:val="-2"/>
          <w:w w:val="105"/>
          <w:sz w:val="17"/>
        </w:rPr>
        <w:t> </w:t>
      </w:r>
      <w:r>
        <w:rPr>
          <w:w w:val="105"/>
          <w:sz w:val="17"/>
        </w:rPr>
        <w:t>programa</w:t>
      </w:r>
      <w:r>
        <w:rPr>
          <w:spacing w:val="-2"/>
          <w:w w:val="105"/>
          <w:sz w:val="17"/>
        </w:rPr>
        <w:t> </w:t>
      </w:r>
      <w:r>
        <w:rPr>
          <w:w w:val="105"/>
          <w:sz w:val="17"/>
        </w:rPr>
        <w:t>no</w:t>
      </w:r>
      <w:r>
        <w:rPr>
          <w:spacing w:val="-2"/>
          <w:w w:val="105"/>
          <w:sz w:val="17"/>
        </w:rPr>
        <w:t> </w:t>
      </w:r>
      <w:r>
        <w:rPr>
          <w:w w:val="105"/>
          <w:sz w:val="17"/>
        </w:rPr>
        <w:t>conjunto</w:t>
      </w:r>
      <w:r>
        <w:rPr>
          <w:spacing w:val="-2"/>
          <w:w w:val="105"/>
          <w:sz w:val="17"/>
        </w:rPr>
        <w:t> </w:t>
      </w:r>
      <w:r>
        <w:rPr>
          <w:w w:val="105"/>
          <w:sz w:val="17"/>
        </w:rPr>
        <w:t>de</w:t>
      </w:r>
      <w:r>
        <w:rPr>
          <w:spacing w:val="-2"/>
          <w:w w:val="105"/>
          <w:sz w:val="17"/>
        </w:rPr>
        <w:t> </w:t>
      </w:r>
      <w:r>
        <w:rPr>
          <w:w w:val="105"/>
          <w:sz w:val="17"/>
        </w:rPr>
        <w:t>mecanismos</w:t>
      </w:r>
      <w:r>
        <w:rPr>
          <w:spacing w:val="-2"/>
          <w:w w:val="105"/>
          <w:sz w:val="17"/>
        </w:rPr>
        <w:t> </w:t>
      </w:r>
      <w:r>
        <w:rPr>
          <w:w w:val="105"/>
          <w:sz w:val="17"/>
        </w:rPr>
        <w:t>e</w:t>
      </w:r>
      <w:r>
        <w:rPr>
          <w:spacing w:val="-2"/>
          <w:w w:val="105"/>
          <w:sz w:val="17"/>
        </w:rPr>
        <w:t> </w:t>
      </w:r>
      <w:r>
        <w:rPr>
          <w:w w:val="105"/>
          <w:sz w:val="17"/>
        </w:rPr>
        <w:t>procedimentos</w:t>
      </w:r>
      <w:r>
        <w:rPr>
          <w:spacing w:val="-2"/>
          <w:w w:val="105"/>
          <w:sz w:val="17"/>
        </w:rPr>
        <w:t> </w:t>
      </w:r>
      <w:r>
        <w:rPr>
          <w:w w:val="105"/>
          <w:sz w:val="17"/>
        </w:rPr>
        <w:t>internos</w:t>
      </w:r>
      <w:r>
        <w:rPr>
          <w:spacing w:val="-2"/>
          <w:w w:val="105"/>
          <w:sz w:val="17"/>
        </w:rPr>
        <w:t> </w:t>
      </w:r>
      <w:r>
        <w:rPr>
          <w:w w:val="105"/>
          <w:sz w:val="17"/>
        </w:rPr>
        <w:t>de integridade,</w:t>
      </w:r>
      <w:r>
        <w:rPr>
          <w:w w:val="105"/>
          <w:sz w:val="17"/>
        </w:rPr>
        <w:t> auditoria</w:t>
      </w:r>
      <w:r>
        <w:rPr>
          <w:w w:val="105"/>
          <w:sz w:val="17"/>
        </w:rPr>
        <w:t> e</w:t>
      </w:r>
      <w:r>
        <w:rPr>
          <w:w w:val="105"/>
          <w:sz w:val="17"/>
        </w:rPr>
        <w:t> incentivo</w:t>
      </w:r>
      <w:r>
        <w:rPr>
          <w:w w:val="105"/>
          <w:sz w:val="17"/>
        </w:rPr>
        <w:t> à</w:t>
      </w:r>
      <w:r>
        <w:rPr>
          <w:w w:val="105"/>
          <w:sz w:val="17"/>
        </w:rPr>
        <w:t> denúncia</w:t>
      </w:r>
      <w:r>
        <w:rPr>
          <w:w w:val="105"/>
          <w:sz w:val="17"/>
        </w:rPr>
        <w:t> de</w:t>
      </w:r>
      <w:r>
        <w:rPr>
          <w:w w:val="105"/>
          <w:sz w:val="17"/>
        </w:rPr>
        <w:t> irregularidades</w:t>
      </w:r>
      <w:r>
        <w:rPr>
          <w:w w:val="105"/>
          <w:sz w:val="17"/>
        </w:rPr>
        <w:t> e</w:t>
      </w:r>
      <w:r>
        <w:rPr>
          <w:w w:val="105"/>
          <w:sz w:val="17"/>
        </w:rPr>
        <w:t> na</w:t>
      </w:r>
      <w:r>
        <w:rPr>
          <w:w w:val="105"/>
          <w:sz w:val="17"/>
        </w:rPr>
        <w:t> aplicação</w:t>
      </w:r>
      <w:r>
        <w:rPr>
          <w:w w:val="105"/>
          <w:sz w:val="17"/>
        </w:rPr>
        <w:t> efetiva</w:t>
      </w:r>
      <w:r>
        <w:rPr>
          <w:w w:val="105"/>
          <w:sz w:val="17"/>
        </w:rPr>
        <w:t> de</w:t>
      </w:r>
      <w:r>
        <w:rPr>
          <w:w w:val="105"/>
          <w:sz w:val="17"/>
        </w:rPr>
        <w:t> códigos</w:t>
      </w:r>
      <w:r>
        <w:rPr>
          <w:w w:val="105"/>
          <w:sz w:val="17"/>
        </w:rPr>
        <w:t> de</w:t>
      </w:r>
      <w:r>
        <w:rPr>
          <w:w w:val="105"/>
          <w:sz w:val="17"/>
        </w:rPr>
        <w:t> ética</w:t>
      </w:r>
      <w:r>
        <w:rPr>
          <w:w w:val="105"/>
          <w:sz w:val="17"/>
        </w:rPr>
        <w:t> e</w:t>
      </w:r>
      <w:r>
        <w:rPr>
          <w:w w:val="105"/>
          <w:sz w:val="17"/>
        </w:rPr>
        <w:t> de</w:t>
      </w:r>
      <w:r>
        <w:rPr>
          <w:w w:val="105"/>
          <w:sz w:val="17"/>
        </w:rPr>
        <w:t> conduta,</w:t>
      </w:r>
      <w:r>
        <w:rPr>
          <w:w w:val="105"/>
          <w:sz w:val="17"/>
        </w:rPr>
        <w:t> políticas</w:t>
      </w:r>
      <w:r>
        <w:rPr>
          <w:w w:val="105"/>
          <w:sz w:val="17"/>
        </w:rPr>
        <w:t> e</w:t>
      </w:r>
      <w:r>
        <w:rPr>
          <w:w w:val="105"/>
          <w:sz w:val="17"/>
        </w:rPr>
        <w:t> diretrizes</w:t>
      </w:r>
      <w:r>
        <w:rPr>
          <w:w w:val="105"/>
          <w:sz w:val="17"/>
        </w:rPr>
        <w:t> com</w:t>
      </w:r>
      <w:r>
        <w:rPr>
          <w:w w:val="105"/>
          <w:sz w:val="17"/>
        </w:rPr>
        <w:t> o</w:t>
      </w:r>
      <w:r>
        <w:rPr>
          <w:w w:val="105"/>
          <w:sz w:val="17"/>
        </w:rPr>
        <w:t> objetivo</w:t>
      </w:r>
      <w:r>
        <w:rPr>
          <w:w w:val="105"/>
          <w:sz w:val="17"/>
        </w:rPr>
        <w:t> de</w:t>
      </w:r>
      <w:r>
        <w:rPr>
          <w:w w:val="105"/>
          <w:sz w:val="17"/>
        </w:rPr>
        <w:t> detectar</w:t>
      </w:r>
      <w:r>
        <w:rPr>
          <w:w w:val="105"/>
          <w:sz w:val="17"/>
        </w:rPr>
        <w:t> e</w:t>
      </w:r>
      <w:r>
        <w:rPr>
          <w:w w:val="105"/>
          <w:sz w:val="17"/>
        </w:rPr>
        <w:t> sanar</w:t>
      </w:r>
      <w:r>
        <w:rPr>
          <w:w w:val="105"/>
          <w:sz w:val="17"/>
        </w:rPr>
        <w:t> desvios,</w:t>
      </w:r>
      <w:r>
        <w:rPr>
          <w:w w:val="105"/>
          <w:sz w:val="17"/>
        </w:rPr>
        <w:t> fraudes, irregularidades e atos ilícitos praticados contra a</w:t>
      </w:r>
      <w:r>
        <w:rPr>
          <w:spacing w:val="-1"/>
          <w:w w:val="105"/>
          <w:sz w:val="17"/>
        </w:rPr>
        <w:t> </w:t>
      </w:r>
      <w:r>
        <w:rPr>
          <w:w w:val="105"/>
          <w:sz w:val="17"/>
        </w:rPr>
        <w:t>Administração Pública.</w:t>
      </w:r>
    </w:p>
    <w:p>
      <w:pPr>
        <w:pStyle w:val="ListParagraph"/>
        <w:numPr>
          <w:ilvl w:val="3"/>
          <w:numId w:val="62"/>
        </w:numPr>
        <w:tabs>
          <w:tab w:pos="1010" w:val="left" w:leader="none"/>
        </w:tabs>
        <w:spacing w:line="256" w:lineRule="auto" w:before="84" w:after="0"/>
        <w:ind w:left="386" w:right="369" w:firstLine="0"/>
        <w:jc w:val="both"/>
        <w:rPr>
          <w:sz w:val="17"/>
        </w:rPr>
      </w:pPr>
      <w:r>
        <w:rPr>
          <w:w w:val="105"/>
          <w:sz w:val="17"/>
        </w:rPr>
        <w:t>Caso</w:t>
      </w:r>
      <w:r>
        <w:rPr>
          <w:spacing w:val="-1"/>
          <w:w w:val="105"/>
          <w:sz w:val="17"/>
        </w:rPr>
        <w:t> </w:t>
      </w:r>
      <w:r>
        <w:rPr>
          <w:w w:val="105"/>
          <w:sz w:val="17"/>
        </w:rPr>
        <w:t>o</w:t>
      </w:r>
      <w:r>
        <w:rPr>
          <w:spacing w:val="-1"/>
          <w:w w:val="105"/>
          <w:sz w:val="17"/>
        </w:rPr>
        <w:t> </w:t>
      </w:r>
      <w:r>
        <w:rPr>
          <w:b/>
          <w:w w:val="105"/>
          <w:sz w:val="17"/>
        </w:rPr>
        <w:t>CONTRATADO</w:t>
      </w:r>
      <w:r>
        <w:rPr>
          <w:b/>
          <w:spacing w:val="-1"/>
          <w:w w:val="105"/>
          <w:sz w:val="17"/>
        </w:rPr>
        <w:t> </w:t>
      </w:r>
      <w:r>
        <w:rPr>
          <w:w w:val="105"/>
          <w:sz w:val="17"/>
        </w:rPr>
        <w:t>ainda</w:t>
      </w:r>
      <w:r>
        <w:rPr>
          <w:spacing w:val="-1"/>
          <w:w w:val="105"/>
          <w:sz w:val="17"/>
        </w:rPr>
        <w:t> </w:t>
      </w:r>
      <w:r>
        <w:rPr>
          <w:w w:val="105"/>
          <w:sz w:val="17"/>
        </w:rPr>
        <w:t>não</w:t>
      </w:r>
      <w:r>
        <w:rPr>
          <w:spacing w:val="-1"/>
          <w:w w:val="105"/>
          <w:sz w:val="17"/>
        </w:rPr>
        <w:t> </w:t>
      </w:r>
      <w:r>
        <w:rPr>
          <w:w w:val="105"/>
          <w:sz w:val="17"/>
        </w:rPr>
        <w:t>tenha</w:t>
      </w:r>
      <w:r>
        <w:rPr>
          <w:spacing w:val="-1"/>
          <w:w w:val="105"/>
          <w:sz w:val="17"/>
        </w:rPr>
        <w:t> </w:t>
      </w:r>
      <w:r>
        <w:rPr>
          <w:w w:val="105"/>
          <w:sz w:val="17"/>
        </w:rPr>
        <w:t>Programa</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instituído,</w:t>
      </w:r>
      <w:r>
        <w:rPr>
          <w:spacing w:val="-1"/>
          <w:w w:val="105"/>
          <w:sz w:val="17"/>
        </w:rPr>
        <w:t> </w:t>
      </w:r>
      <w:r>
        <w:rPr>
          <w:w w:val="105"/>
          <w:sz w:val="17"/>
        </w:rPr>
        <w:t>compromete-se</w:t>
      </w:r>
      <w:r>
        <w:rPr>
          <w:spacing w:val="-1"/>
          <w:w w:val="105"/>
          <w:sz w:val="17"/>
        </w:rPr>
        <w:t> </w:t>
      </w:r>
      <w:r>
        <w:rPr>
          <w:w w:val="105"/>
          <w:sz w:val="17"/>
        </w:rPr>
        <w:t>a</w:t>
      </w:r>
      <w:r>
        <w:rPr>
          <w:spacing w:val="-1"/>
          <w:w w:val="105"/>
          <w:sz w:val="17"/>
        </w:rPr>
        <w:t> </w:t>
      </w:r>
      <w:r>
        <w:rPr>
          <w:w w:val="105"/>
          <w:sz w:val="17"/>
        </w:rPr>
        <w:t>implantar</w:t>
      </w:r>
      <w:r>
        <w:rPr>
          <w:spacing w:val="-1"/>
          <w:w w:val="105"/>
          <w:sz w:val="17"/>
        </w:rPr>
        <w:t> </w:t>
      </w:r>
      <w:r>
        <w:rPr>
          <w:w w:val="105"/>
          <w:sz w:val="17"/>
        </w:rPr>
        <w:t>o</w:t>
      </w:r>
      <w:r>
        <w:rPr>
          <w:spacing w:val="-1"/>
          <w:w w:val="105"/>
          <w:sz w:val="17"/>
        </w:rPr>
        <w:t> </w:t>
      </w:r>
      <w:r>
        <w:rPr>
          <w:w w:val="105"/>
          <w:sz w:val="17"/>
        </w:rPr>
        <w:t>Programa</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até</w:t>
      </w:r>
      <w:r>
        <w:rPr>
          <w:spacing w:val="-1"/>
          <w:w w:val="105"/>
          <w:sz w:val="17"/>
        </w:rPr>
        <w:t> </w:t>
      </w:r>
      <w:r>
        <w:rPr>
          <w:w w:val="105"/>
          <w:sz w:val="17"/>
        </w:rPr>
        <w:t>180</w:t>
      </w:r>
      <w:r>
        <w:rPr>
          <w:spacing w:val="-1"/>
          <w:w w:val="105"/>
          <w:sz w:val="17"/>
        </w:rPr>
        <w:t> </w:t>
      </w:r>
      <w:r>
        <w:rPr>
          <w:w w:val="105"/>
          <w:sz w:val="17"/>
        </w:rPr>
        <w:t>(cento</w:t>
      </w:r>
      <w:r>
        <w:rPr>
          <w:spacing w:val="-1"/>
          <w:w w:val="105"/>
          <w:sz w:val="17"/>
        </w:rPr>
        <w:t> </w:t>
      </w:r>
      <w:r>
        <w:rPr>
          <w:w w:val="105"/>
          <w:sz w:val="17"/>
        </w:rPr>
        <w:t>e</w:t>
      </w:r>
      <w:r>
        <w:rPr>
          <w:spacing w:val="-1"/>
          <w:w w:val="105"/>
          <w:sz w:val="17"/>
        </w:rPr>
        <w:t> </w:t>
      </w:r>
      <w:r>
        <w:rPr>
          <w:w w:val="105"/>
          <w:sz w:val="17"/>
        </w:rPr>
        <w:t>oitenta)</w:t>
      </w:r>
      <w:r>
        <w:rPr>
          <w:spacing w:val="-1"/>
          <w:w w:val="105"/>
          <w:sz w:val="17"/>
        </w:rPr>
        <w:t> </w:t>
      </w:r>
      <w:r>
        <w:rPr>
          <w:w w:val="105"/>
          <w:sz w:val="17"/>
        </w:rPr>
        <w:t>dias</w:t>
      </w:r>
      <w:r>
        <w:rPr>
          <w:spacing w:val="-1"/>
          <w:w w:val="105"/>
          <w:sz w:val="17"/>
        </w:rPr>
        <w:t> </w:t>
      </w:r>
      <w:r>
        <w:rPr>
          <w:w w:val="105"/>
          <w:sz w:val="17"/>
        </w:rPr>
        <w:t>corridos,</w:t>
      </w:r>
      <w:r>
        <w:rPr>
          <w:spacing w:val="-1"/>
          <w:w w:val="105"/>
          <w:sz w:val="17"/>
        </w:rPr>
        <w:t> </w:t>
      </w:r>
      <w:r>
        <w:rPr>
          <w:w w:val="105"/>
          <w:sz w:val="17"/>
        </w:rPr>
        <w:t>a</w:t>
      </w:r>
      <w:r>
        <w:rPr>
          <w:spacing w:val="-1"/>
          <w:w w:val="105"/>
          <w:sz w:val="17"/>
        </w:rPr>
        <w:t> </w:t>
      </w:r>
      <w:r>
        <w:rPr>
          <w:w w:val="105"/>
          <w:sz w:val="17"/>
        </w:rPr>
        <w:t>partir da data de celebração do presente Contrato, na forma da legislação vigente.</w:t>
      </w:r>
    </w:p>
    <w:p>
      <w:pPr>
        <w:pStyle w:val="ListParagraph"/>
        <w:numPr>
          <w:ilvl w:val="2"/>
          <w:numId w:val="62"/>
        </w:numPr>
        <w:tabs>
          <w:tab w:pos="879" w:val="left" w:leader="none"/>
        </w:tabs>
        <w:spacing w:line="244" w:lineRule="auto" w:before="78" w:after="0"/>
        <w:ind w:left="386" w:right="369" w:firstLine="0"/>
        <w:jc w:val="both"/>
        <w:rPr>
          <w:sz w:val="17"/>
        </w:rPr>
      </w:pPr>
      <w:r>
        <w:rPr>
          <w:w w:val="105"/>
          <w:sz w:val="17"/>
        </w:rPr>
        <w:t>Orientar e treinar seus empregados sobre os deveres previstos na Lei nº 13.709, de 14 de agosto de 2018 (LGPD), adotando medidas eficazes para proteção de dados pessoais a que tenha acesso por força da execução deste Contrato.</w:t>
      </w:r>
    </w:p>
    <w:p>
      <w:pPr>
        <w:pStyle w:val="BodyText"/>
        <w:ind w:left="0"/>
      </w:pPr>
    </w:p>
    <w:p>
      <w:pPr>
        <w:pStyle w:val="BodyText"/>
        <w:spacing w:before="16"/>
        <w:ind w:left="0"/>
      </w:pPr>
    </w:p>
    <w:p>
      <w:pPr>
        <w:pStyle w:val="Heading2"/>
      </w:pPr>
      <w:r>
        <w:rPr>
          <w:u w:val="single"/>
        </w:rPr>
        <w:t>CLÁUSULA</w:t>
      </w:r>
      <w:r>
        <w:rPr>
          <w:spacing w:val="6"/>
          <w:u w:val="single"/>
        </w:rPr>
        <w:t> </w:t>
      </w:r>
      <w:r>
        <w:rPr>
          <w:u w:val="single"/>
        </w:rPr>
        <w:t>DÉCIMA</w:t>
      </w:r>
      <w:r>
        <w:rPr>
          <w:spacing w:val="6"/>
          <w:u w:val="single"/>
        </w:rPr>
        <w:t> </w:t>
      </w:r>
      <w:r>
        <w:rPr>
          <w:u w:val="single"/>
        </w:rPr>
        <w:t>–</w:t>
      </w:r>
      <w:r>
        <w:rPr>
          <w:spacing w:val="22"/>
          <w:u w:val="single"/>
        </w:rPr>
        <w:t> </w:t>
      </w:r>
      <w:r>
        <w:rPr>
          <w:u w:val="single"/>
        </w:rPr>
        <w:t>GARANTIA</w:t>
      </w:r>
      <w:r>
        <w:rPr>
          <w:spacing w:val="6"/>
          <w:u w:val="single"/>
        </w:rPr>
        <w:t> </w:t>
      </w:r>
      <w:r>
        <w:rPr>
          <w:u w:val="single"/>
        </w:rPr>
        <w:t>DE</w:t>
      </w:r>
      <w:r>
        <w:rPr>
          <w:spacing w:val="21"/>
          <w:u w:val="single"/>
        </w:rPr>
        <w:t> </w:t>
      </w:r>
      <w:r>
        <w:rPr>
          <w:spacing w:val="-2"/>
          <w:u w:val="single"/>
        </w:rPr>
        <w:t>EXECUÇÃO</w:t>
      </w:r>
    </w:p>
    <w:p>
      <w:pPr>
        <w:pStyle w:val="ListParagraph"/>
        <w:numPr>
          <w:ilvl w:val="1"/>
          <w:numId w:val="64"/>
        </w:numPr>
        <w:tabs>
          <w:tab w:pos="738" w:val="left" w:leader="none"/>
        </w:tabs>
        <w:spacing w:line="240" w:lineRule="auto" w:before="103" w:after="0"/>
        <w:ind w:left="738" w:right="0" w:hanging="352"/>
        <w:jc w:val="left"/>
        <w:rPr>
          <w:sz w:val="17"/>
        </w:rPr>
      </w:pPr>
      <w:r>
        <w:rPr>
          <w:w w:val="105"/>
          <w:sz w:val="17"/>
        </w:rPr>
        <w:t>Não</w:t>
      </w:r>
      <w:r>
        <w:rPr>
          <w:spacing w:val="-12"/>
          <w:w w:val="105"/>
          <w:sz w:val="17"/>
        </w:rPr>
        <w:t> </w:t>
      </w:r>
      <w:r>
        <w:rPr>
          <w:w w:val="105"/>
          <w:sz w:val="17"/>
        </w:rPr>
        <w:t>haverá</w:t>
      </w:r>
      <w:r>
        <w:rPr>
          <w:spacing w:val="-11"/>
          <w:w w:val="105"/>
          <w:sz w:val="17"/>
        </w:rPr>
        <w:t> </w:t>
      </w:r>
      <w:r>
        <w:rPr>
          <w:w w:val="105"/>
          <w:sz w:val="17"/>
        </w:rPr>
        <w:t>exigência</w:t>
      </w:r>
      <w:r>
        <w:rPr>
          <w:spacing w:val="-11"/>
          <w:w w:val="105"/>
          <w:sz w:val="17"/>
        </w:rPr>
        <w:t> </w:t>
      </w:r>
      <w:r>
        <w:rPr>
          <w:w w:val="105"/>
          <w:sz w:val="17"/>
        </w:rPr>
        <w:t>de</w:t>
      </w:r>
      <w:r>
        <w:rPr>
          <w:spacing w:val="-11"/>
          <w:w w:val="105"/>
          <w:sz w:val="17"/>
        </w:rPr>
        <w:t> </w:t>
      </w:r>
      <w:r>
        <w:rPr>
          <w:w w:val="105"/>
          <w:sz w:val="17"/>
        </w:rPr>
        <w:t>garantia</w:t>
      </w:r>
      <w:r>
        <w:rPr>
          <w:spacing w:val="-11"/>
          <w:w w:val="105"/>
          <w:sz w:val="17"/>
        </w:rPr>
        <w:t> </w:t>
      </w:r>
      <w:r>
        <w:rPr>
          <w:w w:val="105"/>
          <w:sz w:val="17"/>
        </w:rPr>
        <w:t>contratual</w:t>
      </w:r>
      <w:r>
        <w:rPr>
          <w:spacing w:val="-11"/>
          <w:w w:val="105"/>
          <w:sz w:val="17"/>
        </w:rPr>
        <w:t> </w:t>
      </w:r>
      <w:r>
        <w:rPr>
          <w:w w:val="105"/>
          <w:sz w:val="17"/>
        </w:rPr>
        <w:t>da</w:t>
      </w:r>
      <w:r>
        <w:rPr>
          <w:spacing w:val="-11"/>
          <w:w w:val="105"/>
          <w:sz w:val="17"/>
        </w:rPr>
        <w:t> </w:t>
      </w:r>
      <w:r>
        <w:rPr>
          <w:w w:val="105"/>
          <w:sz w:val="17"/>
        </w:rPr>
        <w:t>execução,</w:t>
      </w:r>
      <w:r>
        <w:rPr>
          <w:spacing w:val="-10"/>
          <w:w w:val="105"/>
          <w:sz w:val="17"/>
        </w:rPr>
        <w:t> </w:t>
      </w:r>
      <w:r>
        <w:rPr>
          <w:b/>
          <w:w w:val="105"/>
          <w:sz w:val="17"/>
        </w:rPr>
        <w:t>conforme</w:t>
      </w:r>
      <w:r>
        <w:rPr>
          <w:b/>
          <w:spacing w:val="-9"/>
          <w:w w:val="105"/>
          <w:sz w:val="17"/>
        </w:rPr>
        <w:t> </w:t>
      </w:r>
      <w:r>
        <w:rPr>
          <w:b/>
          <w:w w:val="105"/>
          <w:sz w:val="17"/>
        </w:rPr>
        <w:t>item</w:t>
      </w:r>
      <w:r>
        <w:rPr>
          <w:b/>
          <w:spacing w:val="-10"/>
          <w:w w:val="105"/>
          <w:sz w:val="17"/>
        </w:rPr>
        <w:t> </w:t>
      </w:r>
      <w:r>
        <w:rPr>
          <w:b/>
          <w:w w:val="105"/>
          <w:sz w:val="17"/>
        </w:rPr>
        <w:t>XIV</w:t>
      </w:r>
      <w:r>
        <w:rPr>
          <w:b/>
          <w:spacing w:val="-12"/>
          <w:w w:val="105"/>
          <w:sz w:val="17"/>
        </w:rPr>
        <w:t> </w:t>
      </w:r>
      <w:r>
        <w:rPr>
          <w:b/>
          <w:w w:val="105"/>
          <w:sz w:val="17"/>
        </w:rPr>
        <w:t>do</w:t>
      </w:r>
      <w:r>
        <w:rPr>
          <w:b/>
          <w:spacing w:val="-11"/>
          <w:w w:val="105"/>
          <w:sz w:val="17"/>
        </w:rPr>
        <w:t> </w:t>
      </w:r>
      <w:r>
        <w:rPr>
          <w:b/>
          <w:w w:val="105"/>
          <w:sz w:val="17"/>
        </w:rPr>
        <w:t>Anexo</w:t>
      </w:r>
      <w:r>
        <w:rPr>
          <w:b/>
          <w:spacing w:val="-10"/>
          <w:w w:val="105"/>
          <w:sz w:val="17"/>
        </w:rPr>
        <w:t> </w:t>
      </w:r>
      <w:r>
        <w:rPr>
          <w:spacing w:val="-5"/>
          <w:w w:val="105"/>
          <w:sz w:val="17"/>
        </w:rPr>
        <w:t>I.</w:t>
      </w:r>
    </w:p>
    <w:p>
      <w:pPr>
        <w:pStyle w:val="BodyText"/>
        <w:spacing w:before="183"/>
        <w:ind w:left="0"/>
      </w:pPr>
    </w:p>
    <w:p>
      <w:pPr>
        <w:pStyle w:val="Heading2"/>
      </w:pPr>
      <w:r>
        <w:rPr>
          <w:u w:val="single"/>
        </w:rPr>
        <w:t>CLÁUSULA</w:t>
      </w:r>
      <w:r>
        <w:rPr>
          <w:spacing w:val="5"/>
          <w:u w:val="single"/>
        </w:rPr>
        <w:t> </w:t>
      </w:r>
      <w:r>
        <w:rPr>
          <w:u w:val="single"/>
        </w:rPr>
        <w:t>DÉCIMA</w:t>
      </w:r>
      <w:r>
        <w:rPr>
          <w:spacing w:val="6"/>
          <w:u w:val="single"/>
        </w:rPr>
        <w:t> </w:t>
      </w:r>
      <w:r>
        <w:rPr>
          <w:u w:val="single"/>
        </w:rPr>
        <w:t>PRIMEIRA</w:t>
      </w:r>
      <w:r>
        <w:rPr>
          <w:spacing w:val="5"/>
          <w:u w:val="single"/>
        </w:rPr>
        <w:t> </w:t>
      </w:r>
      <w:r>
        <w:rPr>
          <w:u w:val="single"/>
        </w:rPr>
        <w:t>–</w:t>
      </w:r>
      <w:r>
        <w:rPr>
          <w:spacing w:val="20"/>
          <w:u w:val="single"/>
        </w:rPr>
        <w:t> </w:t>
      </w:r>
      <w:r>
        <w:rPr>
          <w:u w:val="single"/>
        </w:rPr>
        <w:t>DAS</w:t>
      </w:r>
      <w:r>
        <w:rPr>
          <w:spacing w:val="20"/>
          <w:u w:val="single"/>
        </w:rPr>
        <w:t> </w:t>
      </w:r>
      <w:r>
        <w:rPr>
          <w:u w:val="single"/>
        </w:rPr>
        <w:t>INFRAÇÕES</w:t>
      </w:r>
      <w:r>
        <w:rPr>
          <w:spacing w:val="6"/>
          <w:u w:val="single"/>
        </w:rPr>
        <w:t> </w:t>
      </w:r>
      <w:r>
        <w:rPr>
          <w:u w:val="single"/>
        </w:rPr>
        <w:t>ADMINISTRATIVAS</w:t>
      </w:r>
      <w:r>
        <w:rPr>
          <w:spacing w:val="19"/>
          <w:u w:val="single"/>
        </w:rPr>
        <w:t> </w:t>
      </w:r>
      <w:r>
        <w:rPr>
          <w:u w:val="single"/>
        </w:rPr>
        <w:t>E</w:t>
      </w:r>
      <w:r>
        <w:rPr>
          <w:spacing w:val="20"/>
          <w:u w:val="single"/>
        </w:rPr>
        <w:t> </w:t>
      </w:r>
      <w:r>
        <w:rPr>
          <w:spacing w:val="-2"/>
          <w:u w:val="single"/>
        </w:rPr>
        <w:t>SANÇÕES</w:t>
      </w:r>
    </w:p>
    <w:p>
      <w:pPr>
        <w:pStyle w:val="ListParagraph"/>
        <w:numPr>
          <w:ilvl w:val="1"/>
          <w:numId w:val="65"/>
        </w:numPr>
        <w:tabs>
          <w:tab w:pos="731" w:val="left" w:leader="none"/>
        </w:tabs>
        <w:spacing w:line="240" w:lineRule="auto" w:before="91" w:after="0"/>
        <w:ind w:left="731" w:right="0" w:hanging="345"/>
        <w:jc w:val="left"/>
        <w:rPr>
          <w:sz w:val="17"/>
        </w:rPr>
      </w:pPr>
      <w:r>
        <w:rPr>
          <w:spacing w:val="-2"/>
          <w:w w:val="105"/>
          <w:sz w:val="17"/>
        </w:rPr>
        <w:t>Constitui</w:t>
      </w:r>
      <w:r>
        <w:rPr>
          <w:w w:val="105"/>
          <w:sz w:val="17"/>
        </w:rPr>
        <w:t> </w:t>
      </w:r>
      <w:r>
        <w:rPr>
          <w:spacing w:val="-2"/>
          <w:w w:val="105"/>
          <w:sz w:val="17"/>
        </w:rPr>
        <w:t>infração</w:t>
      </w:r>
      <w:r>
        <w:rPr>
          <w:w w:val="105"/>
          <w:sz w:val="17"/>
        </w:rPr>
        <w:t> </w:t>
      </w:r>
      <w:r>
        <w:rPr>
          <w:spacing w:val="-2"/>
          <w:w w:val="105"/>
          <w:sz w:val="17"/>
        </w:rPr>
        <w:t>administrativa,</w:t>
      </w:r>
      <w:r>
        <w:rPr>
          <w:w w:val="105"/>
          <w:sz w:val="17"/>
        </w:rPr>
        <w:t> </w:t>
      </w:r>
      <w:r>
        <w:rPr>
          <w:spacing w:val="-2"/>
          <w:w w:val="105"/>
          <w:sz w:val="17"/>
        </w:rPr>
        <w:t>a</w:t>
      </w:r>
      <w:r>
        <w:rPr>
          <w:w w:val="105"/>
          <w:sz w:val="17"/>
        </w:rPr>
        <w:t> </w:t>
      </w:r>
      <w:r>
        <w:rPr>
          <w:spacing w:val="-2"/>
          <w:w w:val="105"/>
          <w:sz w:val="17"/>
        </w:rPr>
        <w:t>prática,</w:t>
      </w:r>
      <w:r>
        <w:rPr>
          <w:w w:val="105"/>
          <w:sz w:val="17"/>
        </w:rPr>
        <w:t> </w:t>
      </w:r>
      <w:r>
        <w:rPr>
          <w:spacing w:val="-2"/>
          <w:w w:val="105"/>
          <w:sz w:val="17"/>
        </w:rPr>
        <w:t>pelo</w:t>
      </w:r>
      <w:r>
        <w:rPr>
          <w:spacing w:val="1"/>
          <w:w w:val="105"/>
          <w:sz w:val="17"/>
        </w:rPr>
        <w:t> </w:t>
      </w:r>
      <w:r>
        <w:rPr>
          <w:b/>
          <w:spacing w:val="-2"/>
          <w:w w:val="105"/>
          <w:sz w:val="17"/>
        </w:rPr>
        <w:t>CONTRATADO</w:t>
      </w:r>
      <w:r>
        <w:rPr>
          <w:spacing w:val="-2"/>
          <w:w w:val="105"/>
          <w:sz w:val="17"/>
        </w:rPr>
        <w:t>,</w:t>
      </w:r>
      <w:r>
        <w:rPr>
          <w:w w:val="105"/>
          <w:sz w:val="17"/>
        </w:rPr>
        <w:t> </w:t>
      </w:r>
      <w:r>
        <w:rPr>
          <w:spacing w:val="-2"/>
          <w:w w:val="105"/>
          <w:sz w:val="17"/>
        </w:rPr>
        <w:t>das</w:t>
      </w:r>
      <w:r>
        <w:rPr>
          <w:w w:val="105"/>
          <w:sz w:val="17"/>
        </w:rPr>
        <w:t> </w:t>
      </w:r>
      <w:r>
        <w:rPr>
          <w:spacing w:val="-2"/>
          <w:w w:val="105"/>
          <w:sz w:val="17"/>
        </w:rPr>
        <w:t>seguintes</w:t>
      </w:r>
      <w:r>
        <w:rPr>
          <w:w w:val="105"/>
          <w:sz w:val="17"/>
        </w:rPr>
        <w:t> </w:t>
      </w:r>
      <w:r>
        <w:rPr>
          <w:spacing w:val="-2"/>
          <w:w w:val="105"/>
          <w:sz w:val="17"/>
        </w:rPr>
        <w:t>condutas</w:t>
      </w:r>
      <w:r>
        <w:rPr>
          <w:w w:val="105"/>
          <w:sz w:val="17"/>
        </w:rPr>
        <w:t> </w:t>
      </w:r>
      <w:r>
        <w:rPr>
          <w:spacing w:val="-2"/>
          <w:w w:val="105"/>
          <w:sz w:val="17"/>
        </w:rPr>
        <w:t>previstas</w:t>
      </w:r>
      <w:r>
        <w:rPr>
          <w:spacing w:val="1"/>
          <w:w w:val="105"/>
          <w:sz w:val="17"/>
        </w:rPr>
        <w:t> </w:t>
      </w:r>
      <w:r>
        <w:rPr>
          <w:spacing w:val="-2"/>
          <w:w w:val="105"/>
          <w:sz w:val="17"/>
        </w:rPr>
        <w:t>no</w:t>
      </w:r>
      <w:r>
        <w:rPr>
          <w:w w:val="105"/>
          <w:sz w:val="17"/>
        </w:rPr>
        <w:t> </w:t>
      </w:r>
      <w:r>
        <w:rPr>
          <w:spacing w:val="-2"/>
          <w:w w:val="105"/>
          <w:sz w:val="17"/>
        </w:rPr>
        <w:t>art.</w:t>
      </w:r>
      <w:r>
        <w:rPr>
          <w:w w:val="105"/>
          <w:sz w:val="17"/>
        </w:rPr>
        <w:t> </w:t>
      </w:r>
      <w:r>
        <w:rPr>
          <w:spacing w:val="-2"/>
          <w:w w:val="105"/>
          <w:sz w:val="17"/>
        </w:rPr>
        <w:t>155</w:t>
      </w:r>
      <w:r>
        <w:rPr>
          <w:w w:val="105"/>
          <w:sz w:val="17"/>
        </w:rPr>
        <w:t> </w:t>
      </w:r>
      <w:r>
        <w:rPr>
          <w:spacing w:val="-2"/>
          <w:w w:val="105"/>
          <w:sz w:val="17"/>
        </w:rPr>
        <w:t>da</w:t>
      </w:r>
      <w:r>
        <w:rPr>
          <w:w w:val="105"/>
          <w:sz w:val="17"/>
        </w:rPr>
        <w:t> </w:t>
      </w:r>
      <w:r>
        <w:rPr>
          <w:spacing w:val="-2"/>
          <w:w w:val="105"/>
          <w:sz w:val="17"/>
        </w:rPr>
        <w:t>Lei</w:t>
      </w:r>
      <w:r>
        <w:rPr>
          <w:spacing w:val="1"/>
          <w:w w:val="105"/>
          <w:sz w:val="17"/>
        </w:rPr>
        <w:t> </w:t>
      </w:r>
      <w:r>
        <w:rPr>
          <w:spacing w:val="-2"/>
          <w:w w:val="105"/>
          <w:sz w:val="17"/>
        </w:rPr>
        <w:t>nº</w:t>
      </w:r>
      <w:r>
        <w:rPr>
          <w:w w:val="105"/>
          <w:sz w:val="17"/>
        </w:rPr>
        <w:t> </w:t>
      </w:r>
      <w:r>
        <w:rPr>
          <w:spacing w:val="-2"/>
          <w:w w:val="105"/>
          <w:sz w:val="17"/>
        </w:rPr>
        <w:t>14.133/2021:</w:t>
      </w:r>
    </w:p>
    <w:p>
      <w:pPr>
        <w:pStyle w:val="ListParagraph"/>
        <w:numPr>
          <w:ilvl w:val="2"/>
          <w:numId w:val="65"/>
        </w:numPr>
        <w:tabs>
          <w:tab w:pos="864" w:val="left" w:leader="none"/>
        </w:tabs>
        <w:spacing w:line="240" w:lineRule="auto" w:before="103" w:after="0"/>
        <w:ind w:left="864" w:right="0" w:hanging="478"/>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65"/>
        </w:numPr>
        <w:tabs>
          <w:tab w:pos="864" w:val="left" w:leader="none"/>
        </w:tabs>
        <w:spacing w:line="240" w:lineRule="auto" w:before="114" w:after="0"/>
        <w:ind w:left="864" w:right="0" w:hanging="478"/>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65"/>
        </w:numPr>
        <w:tabs>
          <w:tab w:pos="864" w:val="left" w:leader="none"/>
        </w:tabs>
        <w:spacing w:line="240" w:lineRule="auto" w:before="102" w:after="0"/>
        <w:ind w:left="864" w:right="0" w:hanging="478"/>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65"/>
        </w:numPr>
        <w:tabs>
          <w:tab w:pos="864" w:val="left" w:leader="none"/>
        </w:tabs>
        <w:spacing w:line="240" w:lineRule="auto" w:before="103" w:after="0"/>
        <w:ind w:left="864" w:right="0" w:hanging="478"/>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65"/>
        </w:numPr>
        <w:tabs>
          <w:tab w:pos="864" w:val="left" w:leader="none"/>
        </w:tabs>
        <w:spacing w:line="240" w:lineRule="auto" w:before="102" w:after="0"/>
        <w:ind w:left="864" w:right="0" w:hanging="478"/>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65"/>
        </w:numPr>
        <w:tabs>
          <w:tab w:pos="996" w:val="left" w:leader="none"/>
        </w:tabs>
        <w:spacing w:line="240" w:lineRule="auto" w:before="103" w:after="0"/>
        <w:ind w:left="996" w:right="0" w:hanging="610"/>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65"/>
        </w:numPr>
        <w:tabs>
          <w:tab w:pos="996" w:val="left" w:leader="none"/>
        </w:tabs>
        <w:spacing w:line="240" w:lineRule="auto" w:before="114" w:after="0"/>
        <w:ind w:left="996" w:right="0" w:hanging="610"/>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65"/>
        </w:numPr>
        <w:tabs>
          <w:tab w:pos="996" w:val="left" w:leader="none"/>
        </w:tabs>
        <w:spacing w:line="240" w:lineRule="auto" w:before="102" w:after="0"/>
        <w:ind w:left="996" w:right="0" w:hanging="610"/>
        <w:jc w:val="left"/>
        <w:rPr>
          <w:sz w:val="17"/>
        </w:rPr>
      </w:pPr>
      <w:r>
        <w:rPr>
          <w:w w:val="105"/>
          <w:sz w:val="17"/>
        </w:rPr>
        <w:t>pedir</w:t>
      </w:r>
      <w:r>
        <w:rPr>
          <w:spacing w:val="-11"/>
          <w:w w:val="105"/>
          <w:sz w:val="17"/>
        </w:rPr>
        <w:t> </w:t>
      </w:r>
      <w:r>
        <w:rPr>
          <w:w w:val="105"/>
          <w:sz w:val="17"/>
        </w:rPr>
        <w:t>para</w:t>
      </w:r>
      <w:r>
        <w:rPr>
          <w:spacing w:val="-11"/>
          <w:w w:val="105"/>
          <w:sz w:val="17"/>
        </w:rPr>
        <w:t> </w:t>
      </w:r>
      <w:r>
        <w:rPr>
          <w:w w:val="105"/>
          <w:sz w:val="17"/>
        </w:rPr>
        <w:t>ser</w:t>
      </w:r>
      <w:r>
        <w:rPr>
          <w:spacing w:val="-11"/>
          <w:w w:val="105"/>
          <w:sz w:val="17"/>
        </w:rPr>
        <w:t> </w:t>
      </w:r>
      <w:r>
        <w:rPr>
          <w:w w:val="105"/>
          <w:sz w:val="17"/>
        </w:rPr>
        <w:t>desclassificado</w:t>
      </w:r>
      <w:r>
        <w:rPr>
          <w:spacing w:val="-10"/>
          <w:w w:val="105"/>
          <w:sz w:val="17"/>
        </w:rPr>
        <w:t> </w:t>
      </w:r>
      <w:r>
        <w:rPr>
          <w:w w:val="105"/>
          <w:sz w:val="17"/>
        </w:rPr>
        <w:t>quando</w:t>
      </w:r>
      <w:r>
        <w:rPr>
          <w:spacing w:val="-11"/>
          <w:w w:val="105"/>
          <w:sz w:val="17"/>
        </w:rPr>
        <w:t> </w:t>
      </w:r>
      <w:r>
        <w:rPr>
          <w:w w:val="105"/>
          <w:sz w:val="17"/>
        </w:rPr>
        <w:t>encerrada</w:t>
      </w:r>
      <w:r>
        <w:rPr>
          <w:spacing w:val="-11"/>
          <w:w w:val="105"/>
          <w:sz w:val="17"/>
        </w:rPr>
        <w:t> </w:t>
      </w:r>
      <w:r>
        <w:rPr>
          <w:w w:val="105"/>
          <w:sz w:val="17"/>
        </w:rPr>
        <w:t>a</w:t>
      </w:r>
      <w:r>
        <w:rPr>
          <w:spacing w:val="-10"/>
          <w:w w:val="105"/>
          <w:sz w:val="17"/>
        </w:rPr>
        <w:t> </w:t>
      </w:r>
      <w:r>
        <w:rPr>
          <w:w w:val="105"/>
          <w:sz w:val="17"/>
        </w:rPr>
        <w:t>etapa</w:t>
      </w:r>
      <w:r>
        <w:rPr>
          <w:spacing w:val="-11"/>
          <w:w w:val="105"/>
          <w:sz w:val="17"/>
        </w:rPr>
        <w:t> </w:t>
      </w:r>
      <w:r>
        <w:rPr>
          <w:w w:val="105"/>
          <w:sz w:val="17"/>
        </w:rPr>
        <w:t>competitiva;</w:t>
      </w:r>
      <w:r>
        <w:rPr>
          <w:spacing w:val="-11"/>
          <w:w w:val="105"/>
          <w:sz w:val="17"/>
        </w:rPr>
        <w:t> </w:t>
      </w:r>
      <w:r>
        <w:rPr>
          <w:spacing w:val="-5"/>
          <w:w w:val="105"/>
          <w:sz w:val="17"/>
        </w:rPr>
        <w:t>ou</w:t>
      </w:r>
    </w:p>
    <w:p>
      <w:pPr>
        <w:pStyle w:val="ListParagraph"/>
        <w:numPr>
          <w:ilvl w:val="3"/>
          <w:numId w:val="65"/>
        </w:numPr>
        <w:tabs>
          <w:tab w:pos="996" w:val="left" w:leader="none"/>
        </w:tabs>
        <w:spacing w:line="240" w:lineRule="auto" w:before="103" w:after="0"/>
        <w:ind w:left="996" w:right="0" w:hanging="610"/>
        <w:jc w:val="left"/>
        <w:rPr>
          <w:sz w:val="17"/>
        </w:rPr>
      </w:pPr>
      <w:r>
        <w:rPr>
          <w:w w:val="105"/>
          <w:sz w:val="17"/>
        </w:rPr>
        <w:t>deixar</w:t>
      </w:r>
      <w:r>
        <w:rPr>
          <w:spacing w:val="-10"/>
          <w:w w:val="105"/>
          <w:sz w:val="17"/>
        </w:rPr>
        <w:t> </w:t>
      </w:r>
      <w:r>
        <w:rPr>
          <w:w w:val="105"/>
          <w:sz w:val="17"/>
        </w:rPr>
        <w:t>de</w:t>
      </w:r>
      <w:r>
        <w:rPr>
          <w:spacing w:val="-10"/>
          <w:w w:val="105"/>
          <w:sz w:val="17"/>
        </w:rPr>
        <w:t> </w:t>
      </w:r>
      <w:r>
        <w:rPr>
          <w:w w:val="105"/>
          <w:sz w:val="17"/>
        </w:rPr>
        <w:t>apresentar</w:t>
      </w:r>
      <w:r>
        <w:rPr>
          <w:spacing w:val="-10"/>
          <w:w w:val="105"/>
          <w:sz w:val="17"/>
        </w:rPr>
        <w:t> </w:t>
      </w:r>
      <w:r>
        <w:rPr>
          <w:spacing w:val="-2"/>
          <w:w w:val="105"/>
          <w:sz w:val="17"/>
        </w:rPr>
        <w:t>amostra;</w:t>
      </w:r>
    </w:p>
    <w:p>
      <w:pPr>
        <w:pStyle w:val="ListParagraph"/>
        <w:numPr>
          <w:ilvl w:val="3"/>
          <w:numId w:val="65"/>
        </w:numPr>
        <w:tabs>
          <w:tab w:pos="996" w:val="left" w:leader="none"/>
        </w:tabs>
        <w:spacing w:line="240" w:lineRule="auto" w:before="102" w:after="0"/>
        <w:ind w:left="996" w:right="0" w:hanging="610"/>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65"/>
        </w:numPr>
        <w:tabs>
          <w:tab w:pos="864" w:val="left" w:leader="none"/>
        </w:tabs>
        <w:spacing w:line="240" w:lineRule="auto" w:before="114" w:after="0"/>
        <w:ind w:left="864" w:right="0" w:hanging="478"/>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65"/>
        </w:numPr>
        <w:tabs>
          <w:tab w:pos="996" w:val="left" w:leader="none"/>
        </w:tabs>
        <w:spacing w:line="240" w:lineRule="auto" w:before="102" w:after="0"/>
        <w:ind w:left="996" w:right="0" w:hanging="610"/>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65"/>
        </w:numPr>
        <w:tabs>
          <w:tab w:pos="864" w:val="left" w:leader="none"/>
        </w:tabs>
        <w:spacing w:line="240" w:lineRule="auto" w:before="103" w:after="0"/>
        <w:ind w:left="864" w:right="0" w:hanging="478"/>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65"/>
        </w:numPr>
        <w:tabs>
          <w:tab w:pos="864" w:val="left" w:leader="none"/>
        </w:tabs>
        <w:spacing w:line="240" w:lineRule="auto" w:before="103" w:after="0"/>
        <w:ind w:left="864" w:right="0" w:hanging="478"/>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65"/>
        </w:numPr>
        <w:tabs>
          <w:tab w:pos="864" w:val="left" w:leader="none"/>
        </w:tabs>
        <w:spacing w:line="240" w:lineRule="auto" w:before="102" w:after="0"/>
        <w:ind w:left="864" w:right="0" w:hanging="478"/>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65"/>
        </w:numPr>
        <w:tabs>
          <w:tab w:pos="952" w:val="left" w:leader="none"/>
        </w:tabs>
        <w:spacing w:line="240" w:lineRule="auto" w:before="114" w:after="0"/>
        <w:ind w:left="952" w:right="0" w:hanging="566"/>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65"/>
        </w:numPr>
        <w:tabs>
          <w:tab w:pos="1084" w:val="left" w:leader="none"/>
        </w:tabs>
        <w:spacing w:line="240" w:lineRule="auto" w:before="102" w:after="0"/>
        <w:ind w:left="1084" w:right="0" w:hanging="698"/>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65"/>
        </w:numPr>
        <w:tabs>
          <w:tab w:pos="1084" w:val="left" w:leader="none"/>
        </w:tabs>
        <w:spacing w:line="240" w:lineRule="auto" w:before="103" w:after="0"/>
        <w:ind w:left="1084" w:right="0" w:hanging="698"/>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65"/>
        </w:numPr>
        <w:tabs>
          <w:tab w:pos="1084" w:val="left" w:leader="none"/>
        </w:tabs>
        <w:spacing w:line="240" w:lineRule="auto" w:before="102" w:after="0"/>
        <w:ind w:left="1084" w:right="0" w:hanging="698"/>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65"/>
        </w:numPr>
        <w:tabs>
          <w:tab w:pos="1084" w:val="left" w:leader="none"/>
        </w:tabs>
        <w:spacing w:line="240" w:lineRule="auto" w:before="103" w:after="0"/>
        <w:ind w:left="1084" w:right="0" w:hanging="698"/>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65"/>
        </w:numPr>
        <w:tabs>
          <w:tab w:pos="945" w:val="left" w:leader="none"/>
        </w:tabs>
        <w:spacing w:line="240" w:lineRule="auto" w:before="114" w:after="0"/>
        <w:ind w:left="945" w:right="0" w:hanging="559"/>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65"/>
        </w:numPr>
        <w:tabs>
          <w:tab w:pos="952" w:val="left" w:leader="none"/>
        </w:tabs>
        <w:spacing w:line="240" w:lineRule="auto" w:before="102" w:after="0"/>
        <w:ind w:left="952" w:right="0" w:hanging="566"/>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8">
        <w:r>
          <w:rPr>
            <w:w w:val="105"/>
            <w:sz w:val="17"/>
            <w:u w:val="single" w:color="0000FF"/>
          </w:rPr>
          <w:t>art.</w:t>
        </w:r>
        <w:r>
          <w:rPr>
            <w:spacing w:val="-7"/>
            <w:w w:val="105"/>
            <w:sz w:val="17"/>
            <w:u w:val="single" w:color="0000FF"/>
          </w:rPr>
          <w:t> </w:t>
        </w:r>
        <w:r>
          <w:rPr>
            <w:w w:val="105"/>
            <w:sz w:val="17"/>
            <w:u w:val="single" w:color="0000FF"/>
          </w:rPr>
          <w:t>5º</w:t>
        </w:r>
        <w:r>
          <w:rPr>
            <w:spacing w:val="-6"/>
            <w:w w:val="105"/>
            <w:sz w:val="17"/>
            <w:u w:val="single" w:color="0000FF"/>
          </w:rPr>
          <w:t> </w:t>
        </w:r>
        <w:r>
          <w:rPr>
            <w:w w:val="105"/>
            <w:sz w:val="17"/>
            <w:u w:val="single" w:color="0000FF"/>
          </w:rPr>
          <w:t>da</w:t>
        </w:r>
        <w:r>
          <w:rPr>
            <w:spacing w:val="-7"/>
            <w:w w:val="105"/>
            <w:sz w:val="17"/>
            <w:u w:val="single" w:color="0000FF"/>
          </w:rPr>
          <w:t> </w:t>
        </w:r>
        <w:r>
          <w:rPr>
            <w:w w:val="105"/>
            <w:sz w:val="17"/>
            <w:u w:val="single" w:color="0000FF"/>
          </w:rPr>
          <w:t>Lei</w:t>
        </w:r>
        <w:r>
          <w:rPr>
            <w:spacing w:val="-6"/>
            <w:w w:val="105"/>
            <w:sz w:val="17"/>
            <w:u w:val="single" w:color="0000FF"/>
          </w:rPr>
          <w:t> </w:t>
        </w:r>
        <w:r>
          <w:rPr>
            <w:w w:val="105"/>
            <w:sz w:val="17"/>
            <w:u w:val="single" w:color="0000FF"/>
          </w:rPr>
          <w:t>nº</w:t>
        </w:r>
        <w:r>
          <w:rPr>
            <w:spacing w:val="-7"/>
            <w:w w:val="105"/>
            <w:sz w:val="17"/>
            <w:u w:val="single" w:color="0000FF"/>
          </w:rPr>
          <w:t> </w:t>
        </w:r>
        <w:r>
          <w:rPr>
            <w:w w:val="105"/>
            <w:sz w:val="17"/>
            <w:u w:val="single" w:color="0000FF"/>
          </w:rPr>
          <w:t>12.846,</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1º</w:t>
        </w:r>
        <w:r>
          <w:rPr>
            <w:spacing w:val="-6"/>
            <w:w w:val="105"/>
            <w:sz w:val="17"/>
            <w:u w:val="single" w:color="0000FF"/>
          </w:rPr>
          <w:t> </w:t>
        </w:r>
        <w:r>
          <w:rPr>
            <w:w w:val="105"/>
            <w:sz w:val="17"/>
            <w:u w:val="single" w:color="0000FF"/>
          </w:rPr>
          <w:t>de</w:t>
        </w:r>
        <w:r>
          <w:rPr>
            <w:spacing w:val="-7"/>
            <w:w w:val="105"/>
            <w:sz w:val="17"/>
            <w:u w:val="single" w:color="0000FF"/>
          </w:rPr>
          <w:t> </w:t>
        </w:r>
        <w:r>
          <w:rPr>
            <w:w w:val="105"/>
            <w:sz w:val="17"/>
            <w:u w:val="single" w:color="0000FF"/>
          </w:rPr>
          <w:t>agosto</w:t>
        </w:r>
        <w:r>
          <w:rPr>
            <w:spacing w:val="-6"/>
            <w:w w:val="105"/>
            <w:sz w:val="17"/>
            <w:u w:val="single" w:color="0000FF"/>
          </w:rPr>
          <w:t> </w:t>
        </w:r>
        <w:r>
          <w:rPr>
            <w:w w:val="105"/>
            <w:sz w:val="17"/>
            <w:u w:val="single" w:color="0000FF"/>
          </w:rPr>
          <w:t>de</w:t>
        </w:r>
        <w:r>
          <w:rPr>
            <w:spacing w:val="-7"/>
            <w:w w:val="105"/>
            <w:sz w:val="17"/>
            <w:u w:val="single" w:color="0000FF"/>
          </w:rPr>
          <w:t> </w:t>
        </w:r>
        <w:r>
          <w:rPr>
            <w:spacing w:val="-2"/>
            <w:w w:val="105"/>
            <w:sz w:val="17"/>
            <w:u w:val="single" w:color="0000FF"/>
          </w:rPr>
          <w:t>2013.</w:t>
        </w:r>
      </w:hyperlink>
    </w:p>
    <w:p>
      <w:pPr>
        <w:pStyle w:val="ListParagraph"/>
        <w:numPr>
          <w:ilvl w:val="1"/>
          <w:numId w:val="65"/>
        </w:numPr>
        <w:tabs>
          <w:tab w:pos="731" w:val="left" w:leader="none"/>
        </w:tabs>
        <w:spacing w:line="240" w:lineRule="auto" w:before="103" w:after="0"/>
        <w:ind w:left="731" w:right="0" w:hanging="345"/>
        <w:jc w:val="left"/>
        <w:rPr>
          <w:sz w:val="17"/>
        </w:rPr>
      </w:pPr>
      <w:r>
        <w:rPr>
          <w:spacing w:val="-2"/>
          <w:w w:val="105"/>
          <w:sz w:val="17"/>
        </w:rPr>
        <w:t>O</w:t>
      </w:r>
      <w:r>
        <w:rPr>
          <w:w w:val="105"/>
          <w:sz w:val="17"/>
        </w:rPr>
        <w:t> </w:t>
      </w:r>
      <w:r>
        <w:rPr>
          <w:b/>
          <w:spacing w:val="-2"/>
          <w:w w:val="105"/>
          <w:sz w:val="17"/>
        </w:rPr>
        <w:t>CONTRATADO</w:t>
      </w:r>
      <w:r>
        <w:rPr>
          <w:b/>
          <w:spacing w:val="1"/>
          <w:w w:val="105"/>
          <w:sz w:val="17"/>
        </w:rPr>
        <w:t> </w:t>
      </w:r>
      <w:r>
        <w:rPr>
          <w:spacing w:val="-2"/>
          <w:w w:val="105"/>
          <w:sz w:val="17"/>
        </w:rPr>
        <w:t>que</w:t>
      </w:r>
      <w:r>
        <w:rPr>
          <w:spacing w:val="1"/>
          <w:w w:val="105"/>
          <w:sz w:val="17"/>
        </w:rPr>
        <w:t> </w:t>
      </w:r>
      <w:r>
        <w:rPr>
          <w:spacing w:val="-2"/>
          <w:w w:val="105"/>
          <w:sz w:val="17"/>
        </w:rPr>
        <w:t>cometer</w:t>
      </w:r>
      <w:r>
        <w:rPr>
          <w:spacing w:val="1"/>
          <w:w w:val="105"/>
          <w:sz w:val="17"/>
        </w:rPr>
        <w:t> </w:t>
      </w:r>
      <w:r>
        <w:rPr>
          <w:spacing w:val="-2"/>
          <w:w w:val="105"/>
          <w:sz w:val="17"/>
        </w:rPr>
        <w:t>qualquer</w:t>
      </w:r>
      <w:r>
        <w:rPr>
          <w:spacing w:val="1"/>
          <w:w w:val="105"/>
          <w:sz w:val="17"/>
        </w:rPr>
        <w:t> </w:t>
      </w:r>
      <w:r>
        <w:rPr>
          <w:spacing w:val="-2"/>
          <w:w w:val="105"/>
          <w:sz w:val="17"/>
        </w:rPr>
        <w:t>das</w:t>
      </w:r>
      <w:r>
        <w:rPr>
          <w:w w:val="105"/>
          <w:sz w:val="17"/>
        </w:rPr>
        <w:t> </w:t>
      </w:r>
      <w:r>
        <w:rPr>
          <w:spacing w:val="-2"/>
          <w:w w:val="105"/>
          <w:sz w:val="17"/>
        </w:rPr>
        <w:t>condutas</w:t>
      </w:r>
      <w:r>
        <w:rPr>
          <w:spacing w:val="1"/>
          <w:w w:val="105"/>
          <w:sz w:val="17"/>
        </w:rPr>
        <w:t> </w:t>
      </w:r>
      <w:r>
        <w:rPr>
          <w:spacing w:val="-2"/>
          <w:w w:val="105"/>
          <w:sz w:val="17"/>
        </w:rPr>
        <w:t>discriminadas</w:t>
      </w:r>
      <w:r>
        <w:rPr>
          <w:spacing w:val="1"/>
          <w:w w:val="105"/>
          <w:sz w:val="17"/>
        </w:rPr>
        <w:t> </w:t>
      </w:r>
      <w:r>
        <w:rPr>
          <w:spacing w:val="-2"/>
          <w:w w:val="105"/>
          <w:sz w:val="17"/>
        </w:rPr>
        <w:t>nos</w:t>
      </w:r>
      <w:r>
        <w:rPr>
          <w:spacing w:val="1"/>
          <w:w w:val="105"/>
          <w:sz w:val="17"/>
        </w:rPr>
        <w:t> </w:t>
      </w:r>
      <w:r>
        <w:rPr>
          <w:spacing w:val="-2"/>
          <w:w w:val="105"/>
          <w:sz w:val="17"/>
        </w:rPr>
        <w:t>subitens</w:t>
      </w:r>
      <w:r>
        <w:rPr>
          <w:spacing w:val="1"/>
          <w:w w:val="105"/>
          <w:sz w:val="17"/>
        </w:rPr>
        <w:t> </w:t>
      </w:r>
      <w:r>
        <w:rPr>
          <w:spacing w:val="-2"/>
          <w:w w:val="105"/>
          <w:sz w:val="17"/>
        </w:rPr>
        <w:t>anteriores</w:t>
      </w:r>
      <w:r>
        <w:rPr>
          <w:spacing w:val="1"/>
          <w:w w:val="105"/>
          <w:sz w:val="17"/>
        </w:rPr>
        <w:t> </w:t>
      </w:r>
      <w:r>
        <w:rPr>
          <w:spacing w:val="-2"/>
          <w:w w:val="105"/>
          <w:sz w:val="17"/>
        </w:rPr>
        <w:t>ficará</w:t>
      </w:r>
      <w:r>
        <w:rPr>
          <w:w w:val="105"/>
          <w:sz w:val="17"/>
        </w:rPr>
        <w:t> </w:t>
      </w:r>
      <w:r>
        <w:rPr>
          <w:spacing w:val="-2"/>
          <w:w w:val="105"/>
          <w:sz w:val="17"/>
        </w:rPr>
        <w:t>sujeito,</w:t>
      </w:r>
      <w:r>
        <w:rPr>
          <w:spacing w:val="1"/>
          <w:w w:val="105"/>
          <w:sz w:val="17"/>
        </w:rPr>
        <w:t> </w:t>
      </w:r>
      <w:r>
        <w:rPr>
          <w:spacing w:val="-2"/>
          <w:w w:val="105"/>
          <w:sz w:val="17"/>
        </w:rPr>
        <w:t>sem</w:t>
      </w:r>
      <w:r>
        <w:rPr>
          <w:spacing w:val="1"/>
          <w:w w:val="105"/>
          <w:sz w:val="17"/>
        </w:rPr>
        <w:t> </w:t>
      </w:r>
      <w:r>
        <w:rPr>
          <w:spacing w:val="-2"/>
          <w:w w:val="105"/>
          <w:sz w:val="17"/>
        </w:rPr>
        <w:t>prejuízo</w:t>
      </w:r>
      <w:r>
        <w:rPr>
          <w:spacing w:val="1"/>
          <w:w w:val="105"/>
          <w:sz w:val="17"/>
        </w:rPr>
        <w:t> </w:t>
      </w:r>
      <w:r>
        <w:rPr>
          <w:spacing w:val="-2"/>
          <w:w w:val="105"/>
          <w:sz w:val="17"/>
        </w:rPr>
        <w:t>da</w:t>
      </w:r>
      <w:r>
        <w:rPr>
          <w:spacing w:val="1"/>
          <w:w w:val="105"/>
          <w:sz w:val="17"/>
        </w:rPr>
        <w:t> </w:t>
      </w:r>
      <w:r>
        <w:rPr>
          <w:spacing w:val="-2"/>
          <w:w w:val="105"/>
          <w:sz w:val="17"/>
        </w:rPr>
        <w:t>responsabilidade</w:t>
      </w:r>
      <w:r>
        <w:rPr>
          <w:spacing w:val="1"/>
          <w:w w:val="105"/>
          <w:sz w:val="17"/>
        </w:rPr>
        <w:t> </w:t>
      </w:r>
      <w:r>
        <w:rPr>
          <w:spacing w:val="-2"/>
          <w:w w:val="105"/>
          <w:sz w:val="17"/>
        </w:rPr>
        <w:t>civil</w:t>
      </w:r>
      <w:r>
        <w:rPr>
          <w:w w:val="105"/>
          <w:sz w:val="17"/>
        </w:rPr>
        <w:t> </w:t>
      </w:r>
      <w:r>
        <w:rPr>
          <w:spacing w:val="-2"/>
          <w:w w:val="105"/>
          <w:sz w:val="17"/>
        </w:rPr>
        <w:t>e</w:t>
      </w:r>
      <w:r>
        <w:rPr>
          <w:spacing w:val="1"/>
          <w:w w:val="105"/>
          <w:sz w:val="17"/>
        </w:rPr>
        <w:t> </w:t>
      </w:r>
      <w:r>
        <w:rPr>
          <w:spacing w:val="-2"/>
          <w:w w:val="105"/>
          <w:sz w:val="17"/>
        </w:rPr>
        <w:t>criminal,</w:t>
      </w:r>
      <w:r>
        <w:rPr>
          <w:spacing w:val="1"/>
          <w:w w:val="105"/>
          <w:sz w:val="17"/>
        </w:rPr>
        <w:t> </w:t>
      </w:r>
      <w:r>
        <w:rPr>
          <w:spacing w:val="-2"/>
          <w:w w:val="105"/>
          <w:sz w:val="17"/>
        </w:rPr>
        <w:t>às</w:t>
      </w:r>
      <w:r>
        <w:rPr>
          <w:spacing w:val="1"/>
          <w:w w:val="105"/>
          <w:sz w:val="17"/>
        </w:rPr>
        <w:t> </w:t>
      </w:r>
      <w:r>
        <w:rPr>
          <w:spacing w:val="-2"/>
          <w:w w:val="105"/>
          <w:sz w:val="17"/>
        </w:rPr>
        <w:t>seguintes</w:t>
      </w:r>
      <w:r>
        <w:rPr>
          <w:spacing w:val="1"/>
          <w:w w:val="105"/>
          <w:sz w:val="17"/>
        </w:rPr>
        <w:t> </w:t>
      </w:r>
      <w:r>
        <w:rPr>
          <w:spacing w:val="-2"/>
          <w:w w:val="105"/>
          <w:sz w:val="17"/>
        </w:rPr>
        <w:t>sanções:</w:t>
      </w:r>
    </w:p>
    <w:p>
      <w:pPr>
        <w:pStyle w:val="ListParagraph"/>
        <w:numPr>
          <w:ilvl w:val="2"/>
          <w:numId w:val="65"/>
        </w:numPr>
        <w:tabs>
          <w:tab w:pos="854" w:val="left" w:leader="none"/>
        </w:tabs>
        <w:spacing w:line="240" w:lineRule="auto" w:before="102" w:after="0"/>
        <w:ind w:left="854" w:right="0" w:hanging="468"/>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9"/>
          <w:w w:val="105"/>
          <w:sz w:val="17"/>
        </w:rPr>
        <w:t> </w:t>
      </w:r>
      <w:r>
        <w:rPr>
          <w:w w:val="105"/>
          <w:sz w:val="17"/>
        </w:rPr>
        <w:t>2º,</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14.133/2021,</w:t>
      </w:r>
      <w:r>
        <w:rPr>
          <w:spacing w:val="-9"/>
          <w:w w:val="105"/>
          <w:sz w:val="17"/>
        </w:rPr>
        <w:t> </w:t>
      </w:r>
      <w:r>
        <w:rPr>
          <w:w w:val="105"/>
          <w:sz w:val="17"/>
        </w:rPr>
        <w:t>pela</w:t>
      </w:r>
      <w:r>
        <w:rPr>
          <w:spacing w:val="-9"/>
          <w:w w:val="105"/>
          <w:sz w:val="17"/>
        </w:rPr>
        <w:t> </w:t>
      </w:r>
      <w:r>
        <w:rPr>
          <w:w w:val="105"/>
          <w:sz w:val="17"/>
        </w:rPr>
        <w:t>infração</w:t>
      </w:r>
      <w:r>
        <w:rPr>
          <w:spacing w:val="-8"/>
          <w:w w:val="105"/>
          <w:sz w:val="17"/>
        </w:rPr>
        <w:t> </w:t>
      </w:r>
      <w:r>
        <w:rPr>
          <w:w w:val="105"/>
          <w:sz w:val="17"/>
        </w:rPr>
        <w:t>descrita</w:t>
      </w:r>
      <w:r>
        <w:rPr>
          <w:spacing w:val="-9"/>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11.1.1,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9"/>
          <w:w w:val="105"/>
          <w:sz w:val="17"/>
        </w:rPr>
        <w:t> </w:t>
      </w:r>
      <w:r>
        <w:rPr>
          <w:w w:val="105"/>
          <w:sz w:val="17"/>
        </w:rPr>
        <w:t>ofensivo,</w:t>
      </w:r>
      <w:r>
        <w:rPr>
          <w:spacing w:val="-9"/>
          <w:w w:val="105"/>
          <w:sz w:val="17"/>
        </w:rPr>
        <w:t> </w:t>
      </w:r>
      <w:r>
        <w:rPr>
          <w:w w:val="105"/>
          <w:sz w:val="17"/>
        </w:rPr>
        <w:t>quando</w:t>
      </w:r>
      <w:r>
        <w:rPr>
          <w:spacing w:val="-9"/>
          <w:w w:val="105"/>
          <w:sz w:val="17"/>
        </w:rPr>
        <w:t> </w:t>
      </w:r>
      <w:r>
        <w:rPr>
          <w:w w:val="105"/>
          <w:sz w:val="17"/>
        </w:rPr>
        <w:t>não</w:t>
      </w:r>
      <w:r>
        <w:rPr>
          <w:spacing w:val="-8"/>
          <w:w w:val="105"/>
          <w:sz w:val="17"/>
        </w:rPr>
        <w:t> </w:t>
      </w:r>
      <w:r>
        <w:rPr>
          <w:w w:val="105"/>
          <w:sz w:val="17"/>
        </w:rPr>
        <w:t>se</w:t>
      </w:r>
      <w:r>
        <w:rPr>
          <w:spacing w:val="-9"/>
          <w:w w:val="105"/>
          <w:sz w:val="17"/>
        </w:rPr>
        <w:t> </w:t>
      </w:r>
      <w:r>
        <w:rPr>
          <w:w w:val="105"/>
          <w:sz w:val="17"/>
        </w:rPr>
        <w:t>justificar</w:t>
      </w:r>
      <w:r>
        <w:rPr>
          <w:spacing w:val="-9"/>
          <w:w w:val="105"/>
          <w:sz w:val="17"/>
        </w:rPr>
        <w:t> </w:t>
      </w:r>
      <w:r>
        <w:rPr>
          <w:w w:val="105"/>
          <w:sz w:val="17"/>
        </w:rPr>
        <w:t>a</w:t>
      </w:r>
      <w:r>
        <w:rPr>
          <w:spacing w:val="-9"/>
          <w:w w:val="105"/>
          <w:sz w:val="17"/>
        </w:rPr>
        <w:t> </w:t>
      </w:r>
      <w:r>
        <w:rPr>
          <w:w w:val="105"/>
          <w:sz w:val="17"/>
        </w:rPr>
        <w:t>imposição</w:t>
      </w:r>
      <w:r>
        <w:rPr>
          <w:spacing w:val="-8"/>
          <w:w w:val="105"/>
          <w:sz w:val="17"/>
        </w:rPr>
        <w:t> </w:t>
      </w:r>
      <w:r>
        <w:rPr>
          <w:w w:val="105"/>
          <w:sz w:val="17"/>
        </w:rPr>
        <w:t>de</w:t>
      </w:r>
      <w:r>
        <w:rPr>
          <w:spacing w:val="-9"/>
          <w:w w:val="105"/>
          <w:sz w:val="17"/>
        </w:rPr>
        <w:t> </w:t>
      </w:r>
      <w:r>
        <w:rPr>
          <w:w w:val="105"/>
          <w:sz w:val="17"/>
        </w:rPr>
        <w:t>penalidade</w:t>
      </w:r>
      <w:r>
        <w:rPr>
          <w:spacing w:val="-9"/>
          <w:w w:val="105"/>
          <w:sz w:val="17"/>
        </w:rPr>
        <w:t> </w:t>
      </w:r>
      <w:r>
        <w:rPr>
          <w:w w:val="105"/>
          <w:sz w:val="17"/>
        </w:rPr>
        <w:t>mais</w:t>
      </w:r>
      <w:r>
        <w:rPr>
          <w:spacing w:val="-9"/>
          <w:w w:val="105"/>
          <w:sz w:val="17"/>
        </w:rPr>
        <w:t> </w:t>
      </w:r>
      <w:r>
        <w:rPr>
          <w:spacing w:val="-2"/>
          <w:w w:val="105"/>
          <w:sz w:val="17"/>
        </w:rPr>
        <w:t>grave.</w:t>
      </w:r>
    </w:p>
    <w:p>
      <w:pPr>
        <w:pStyle w:val="ListParagraph"/>
        <w:numPr>
          <w:ilvl w:val="2"/>
          <w:numId w:val="65"/>
        </w:numPr>
        <w:tabs>
          <w:tab w:pos="868" w:val="left" w:leader="none"/>
        </w:tabs>
        <w:spacing w:line="271" w:lineRule="auto" w:before="103" w:after="0"/>
        <w:ind w:left="386" w:right="369" w:firstLine="0"/>
        <w:jc w:val="left"/>
        <w:rPr>
          <w:sz w:val="17"/>
        </w:rPr>
      </w:pPr>
      <w:r>
        <w:rPr>
          <w:w w:val="105"/>
          <w:sz w:val="17"/>
        </w:rPr>
        <w:t>Multa</w:t>
      </w:r>
      <w:r>
        <w:rPr>
          <w:spacing w:val="-2"/>
          <w:w w:val="105"/>
          <w:sz w:val="17"/>
        </w:rPr>
        <w:t> </w:t>
      </w:r>
      <w:r>
        <w:rPr>
          <w:w w:val="105"/>
          <w:sz w:val="17"/>
        </w:rPr>
        <w:t>administrativa,</w:t>
      </w:r>
      <w:r>
        <w:rPr>
          <w:spacing w:val="-2"/>
          <w:w w:val="105"/>
          <w:sz w:val="17"/>
        </w:rPr>
        <w:t> </w:t>
      </w:r>
      <w:r>
        <w:rPr>
          <w:w w:val="105"/>
          <w:sz w:val="17"/>
        </w:rPr>
        <w:t>prevista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156,</w:t>
      </w:r>
      <w:r>
        <w:rPr>
          <w:spacing w:val="-2"/>
          <w:w w:val="105"/>
          <w:sz w:val="17"/>
        </w:rPr>
        <w:t> </w:t>
      </w:r>
      <w:r>
        <w:rPr>
          <w:w w:val="105"/>
          <w:sz w:val="17"/>
        </w:rPr>
        <w:t>II,</w:t>
      </w:r>
      <w:r>
        <w:rPr>
          <w:spacing w:val="-2"/>
          <w:w w:val="105"/>
          <w:sz w:val="17"/>
        </w:rPr>
        <w:t> </w:t>
      </w:r>
      <w:r>
        <w:rPr>
          <w:w w:val="105"/>
          <w:sz w:val="17"/>
        </w:rPr>
        <w:t>§</w:t>
      </w:r>
      <w:r>
        <w:rPr>
          <w:spacing w:val="-2"/>
          <w:w w:val="105"/>
          <w:sz w:val="17"/>
        </w:rPr>
        <w:t> </w:t>
      </w:r>
      <w:r>
        <w:rPr>
          <w:w w:val="105"/>
          <w:sz w:val="17"/>
        </w:rPr>
        <w:t>3º,</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pela</w:t>
      </w:r>
      <w:r>
        <w:rPr>
          <w:spacing w:val="-2"/>
          <w:w w:val="105"/>
          <w:sz w:val="17"/>
        </w:rPr>
        <w:t> </w:t>
      </w:r>
      <w:r>
        <w:rPr>
          <w:w w:val="105"/>
          <w:sz w:val="17"/>
        </w:rPr>
        <w:t>infração</w:t>
      </w:r>
      <w:r>
        <w:rPr>
          <w:spacing w:val="-2"/>
          <w:w w:val="105"/>
          <w:sz w:val="17"/>
        </w:rPr>
        <w:t> </w:t>
      </w:r>
      <w:r>
        <w:rPr>
          <w:w w:val="105"/>
          <w:sz w:val="17"/>
        </w:rPr>
        <w:t>dos</w:t>
      </w:r>
      <w:r>
        <w:rPr>
          <w:spacing w:val="-2"/>
          <w:w w:val="105"/>
          <w:sz w:val="17"/>
        </w:rPr>
        <w:t> </w:t>
      </w:r>
      <w:r>
        <w:rPr>
          <w:w w:val="105"/>
          <w:sz w:val="17"/>
        </w:rPr>
        <w:t>subitens</w:t>
      </w:r>
      <w:r>
        <w:rPr>
          <w:spacing w:val="-2"/>
          <w:w w:val="105"/>
          <w:sz w:val="17"/>
        </w:rPr>
        <w:t> </w:t>
      </w:r>
      <w:r>
        <w:rPr>
          <w:w w:val="105"/>
          <w:sz w:val="17"/>
        </w:rPr>
        <w:t>11.1.1</w:t>
      </w:r>
      <w:r>
        <w:rPr>
          <w:spacing w:val="-2"/>
          <w:w w:val="105"/>
          <w:sz w:val="17"/>
        </w:rPr>
        <w:t> </w:t>
      </w:r>
      <w:r>
        <w:rPr>
          <w:w w:val="105"/>
          <w:sz w:val="17"/>
        </w:rPr>
        <w:t>a</w:t>
      </w:r>
      <w:r>
        <w:rPr>
          <w:spacing w:val="-2"/>
          <w:w w:val="105"/>
          <w:sz w:val="17"/>
        </w:rPr>
        <w:t> </w:t>
      </w:r>
      <w:r>
        <w:rPr>
          <w:w w:val="105"/>
          <w:sz w:val="17"/>
        </w:rPr>
        <w:t>11.1.12,</w:t>
      </w:r>
      <w:r>
        <w:rPr>
          <w:spacing w:val="-2"/>
          <w:w w:val="105"/>
          <w:sz w:val="17"/>
        </w:rPr>
        <w:t> </w:t>
      </w:r>
      <w:r>
        <w:rPr>
          <w:w w:val="105"/>
          <w:sz w:val="17"/>
        </w:rPr>
        <w:t>que</w:t>
      </w:r>
      <w:r>
        <w:rPr>
          <w:spacing w:val="-2"/>
          <w:w w:val="105"/>
          <w:sz w:val="17"/>
        </w:rPr>
        <w:t> </w:t>
      </w:r>
      <w:r>
        <w:rPr>
          <w:w w:val="105"/>
          <w:sz w:val="17"/>
        </w:rPr>
        <w:t>não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inferior</w:t>
      </w:r>
      <w:r>
        <w:rPr>
          <w:spacing w:val="-2"/>
          <w:w w:val="105"/>
          <w:sz w:val="17"/>
        </w:rPr>
        <w:t> </w:t>
      </w:r>
      <w:r>
        <w:rPr>
          <w:w w:val="105"/>
          <w:sz w:val="17"/>
        </w:rPr>
        <w:t>a</w:t>
      </w:r>
      <w:r>
        <w:rPr>
          <w:spacing w:val="-2"/>
          <w:w w:val="105"/>
          <w:sz w:val="17"/>
        </w:rPr>
        <w:t> </w:t>
      </w:r>
      <w:r>
        <w:rPr>
          <w:w w:val="105"/>
          <w:sz w:val="17"/>
        </w:rPr>
        <w:t>0,5%</w:t>
      </w:r>
      <w:r>
        <w:rPr>
          <w:spacing w:val="-2"/>
          <w:w w:val="105"/>
          <w:sz w:val="17"/>
        </w:rPr>
        <w:t> </w:t>
      </w:r>
      <w:r>
        <w:rPr>
          <w:w w:val="105"/>
          <w:sz w:val="17"/>
        </w:rPr>
        <w:t>(cinco</w:t>
      </w:r>
      <w:r>
        <w:rPr>
          <w:spacing w:val="-2"/>
          <w:w w:val="105"/>
          <w:sz w:val="17"/>
        </w:rPr>
        <w:t> </w:t>
      </w:r>
      <w:r>
        <w:rPr>
          <w:w w:val="105"/>
          <w:sz w:val="17"/>
        </w:rPr>
        <w:t>décimos</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nem</w:t>
      </w:r>
      <w:r>
        <w:rPr>
          <w:spacing w:val="-2"/>
          <w:w w:val="105"/>
          <w:sz w:val="17"/>
        </w:rPr>
        <w:t> </w:t>
      </w:r>
      <w:r>
        <w:rPr>
          <w:w w:val="105"/>
          <w:sz w:val="17"/>
        </w:rPr>
        <w:t>superior</w:t>
      </w:r>
      <w:r>
        <w:rPr>
          <w:spacing w:val="-2"/>
          <w:w w:val="105"/>
          <w:sz w:val="17"/>
        </w:rPr>
        <w:t> </w:t>
      </w:r>
      <w:r>
        <w:rPr>
          <w:w w:val="105"/>
          <w:sz w:val="17"/>
        </w:rPr>
        <w:t>a 30% (trinta por cento) do valor do Contrato, devendo ser observados os seguintes parâmetros:</w:t>
      </w:r>
    </w:p>
    <w:p>
      <w:pPr>
        <w:pStyle w:val="ListParagraph"/>
        <w:numPr>
          <w:ilvl w:val="0"/>
          <w:numId w:val="66"/>
        </w:numPr>
        <w:tabs>
          <w:tab w:pos="566" w:val="left" w:leader="none"/>
        </w:tabs>
        <w:spacing w:line="240" w:lineRule="auto" w:before="77" w:after="0"/>
        <w:ind w:left="566" w:right="0" w:hanging="180"/>
        <w:jc w:val="left"/>
        <w:rPr>
          <w:sz w:val="17"/>
        </w:rPr>
      </w:pPr>
      <w:r>
        <w:rPr>
          <w:w w:val="105"/>
          <w:sz w:val="17"/>
        </w:rPr>
        <w:t>multa</w:t>
      </w:r>
      <w:r>
        <w:rPr>
          <w:spacing w:val="-9"/>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subitem</w:t>
      </w:r>
      <w:r>
        <w:rPr>
          <w:spacing w:val="-8"/>
          <w:w w:val="105"/>
          <w:sz w:val="17"/>
        </w:rPr>
        <w:t> </w:t>
      </w:r>
      <w:r>
        <w:rPr>
          <w:w w:val="105"/>
          <w:sz w:val="17"/>
        </w:rPr>
        <w:t>11.1.1,</w:t>
      </w:r>
      <w:r>
        <w:rPr>
          <w:spacing w:val="-8"/>
          <w:w w:val="105"/>
          <w:sz w:val="17"/>
        </w:rPr>
        <w:t> </w:t>
      </w:r>
      <w:r>
        <w:rPr>
          <w:w w:val="105"/>
          <w:sz w:val="17"/>
        </w:rPr>
        <w:t>incidente</w:t>
      </w:r>
      <w:r>
        <w:rPr>
          <w:spacing w:val="-8"/>
          <w:w w:val="105"/>
          <w:sz w:val="17"/>
        </w:rPr>
        <w:t> </w:t>
      </w:r>
      <w:r>
        <w:rPr>
          <w:w w:val="105"/>
          <w:sz w:val="17"/>
        </w:rPr>
        <w:t>sobre</w:t>
      </w:r>
      <w:r>
        <w:rPr>
          <w:spacing w:val="-9"/>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0"/>
          <w:numId w:val="66"/>
        </w:numPr>
        <w:tabs>
          <w:tab w:pos="576" w:val="left" w:leader="none"/>
        </w:tabs>
        <w:spacing w:line="240" w:lineRule="auto" w:before="102" w:after="0"/>
        <w:ind w:left="576" w:right="0" w:hanging="19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0,5%</w:t>
      </w:r>
      <w:r>
        <w:rPr>
          <w:spacing w:val="-8"/>
          <w:w w:val="105"/>
          <w:sz w:val="17"/>
        </w:rPr>
        <w:t> </w:t>
      </w:r>
      <w:r>
        <w:rPr>
          <w:w w:val="105"/>
          <w:sz w:val="17"/>
        </w:rPr>
        <w:t>a</w:t>
      </w:r>
      <w:r>
        <w:rPr>
          <w:spacing w:val="-9"/>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9"/>
          <w:w w:val="105"/>
          <w:sz w:val="17"/>
        </w:rPr>
        <w:t> </w:t>
      </w:r>
      <w:r>
        <w:rPr>
          <w:w w:val="105"/>
          <w:sz w:val="17"/>
        </w:rPr>
        <w:t>previstas</w:t>
      </w:r>
      <w:r>
        <w:rPr>
          <w:spacing w:val="-8"/>
          <w:w w:val="105"/>
          <w:sz w:val="17"/>
        </w:rPr>
        <w:t> </w:t>
      </w:r>
      <w:r>
        <w:rPr>
          <w:w w:val="105"/>
          <w:sz w:val="17"/>
        </w:rPr>
        <w:t>nos</w:t>
      </w:r>
      <w:r>
        <w:rPr>
          <w:spacing w:val="-9"/>
          <w:w w:val="105"/>
          <w:sz w:val="17"/>
        </w:rPr>
        <w:t> </w:t>
      </w:r>
      <w:r>
        <w:rPr>
          <w:w w:val="105"/>
          <w:sz w:val="17"/>
        </w:rPr>
        <w:t>subitens</w:t>
      </w:r>
      <w:r>
        <w:rPr>
          <w:spacing w:val="-8"/>
          <w:w w:val="105"/>
          <w:sz w:val="17"/>
        </w:rPr>
        <w:t> </w:t>
      </w:r>
      <w:r>
        <w:rPr>
          <w:w w:val="105"/>
          <w:sz w:val="17"/>
        </w:rPr>
        <w:t>11.1.2</w:t>
      </w:r>
      <w:r>
        <w:rPr>
          <w:spacing w:val="-9"/>
          <w:w w:val="105"/>
          <w:sz w:val="17"/>
        </w:rPr>
        <w:t> </w:t>
      </w:r>
      <w:r>
        <w:rPr>
          <w:w w:val="105"/>
          <w:sz w:val="17"/>
        </w:rPr>
        <w:t>a</w:t>
      </w:r>
      <w:r>
        <w:rPr>
          <w:spacing w:val="-8"/>
          <w:w w:val="105"/>
          <w:sz w:val="17"/>
        </w:rPr>
        <w:t> </w:t>
      </w:r>
      <w:r>
        <w:rPr>
          <w:w w:val="105"/>
          <w:sz w:val="17"/>
        </w:rPr>
        <w:t>11.1.7,</w:t>
      </w:r>
      <w:r>
        <w:rPr>
          <w:spacing w:val="-9"/>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8"/>
          <w:w w:val="105"/>
          <w:sz w:val="17"/>
        </w:rPr>
        <w:t> </w:t>
      </w:r>
      <w:r>
        <w:rPr>
          <w:w w:val="105"/>
          <w:sz w:val="17"/>
        </w:rPr>
        <w:t>anual</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0"/>
          <w:numId w:val="66"/>
        </w:numPr>
        <w:tabs>
          <w:tab w:pos="566" w:val="left" w:leader="none"/>
        </w:tabs>
        <w:spacing w:line="240" w:lineRule="auto" w:before="103" w:after="0"/>
        <w:ind w:left="566" w:right="0" w:hanging="18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5%</w:t>
      </w:r>
      <w:r>
        <w:rPr>
          <w:spacing w:val="-8"/>
          <w:w w:val="105"/>
          <w:sz w:val="17"/>
        </w:rPr>
        <w:t> </w:t>
      </w:r>
      <w:r>
        <w:rPr>
          <w:w w:val="105"/>
          <w:sz w:val="17"/>
        </w:rPr>
        <w:t>a</w:t>
      </w:r>
      <w:r>
        <w:rPr>
          <w:spacing w:val="-9"/>
          <w:w w:val="105"/>
          <w:sz w:val="17"/>
        </w:rPr>
        <w:t> </w:t>
      </w:r>
      <w:r>
        <w:rPr>
          <w:w w:val="105"/>
          <w:sz w:val="17"/>
        </w:rPr>
        <w:t>30%,</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subitens</w:t>
      </w:r>
      <w:r>
        <w:rPr>
          <w:spacing w:val="-9"/>
          <w:w w:val="105"/>
          <w:sz w:val="17"/>
        </w:rPr>
        <w:t> </w:t>
      </w:r>
      <w:r>
        <w:rPr>
          <w:w w:val="105"/>
          <w:sz w:val="17"/>
        </w:rPr>
        <w:t>11.1.8</w:t>
      </w:r>
      <w:r>
        <w:rPr>
          <w:spacing w:val="-8"/>
          <w:w w:val="105"/>
          <w:sz w:val="17"/>
        </w:rPr>
        <w:t> </w:t>
      </w:r>
      <w:r>
        <w:rPr>
          <w:w w:val="105"/>
          <w:sz w:val="17"/>
        </w:rPr>
        <w:t>a</w:t>
      </w:r>
      <w:r>
        <w:rPr>
          <w:spacing w:val="-9"/>
          <w:w w:val="105"/>
          <w:sz w:val="17"/>
        </w:rPr>
        <w:t> </w:t>
      </w:r>
      <w:r>
        <w:rPr>
          <w:w w:val="105"/>
          <w:sz w:val="17"/>
        </w:rPr>
        <w:t>11.1.12,</w:t>
      </w:r>
      <w:r>
        <w:rPr>
          <w:spacing w:val="-8"/>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9"/>
          <w:w w:val="105"/>
          <w:sz w:val="17"/>
        </w:rPr>
        <w:t> </w:t>
      </w:r>
      <w:r>
        <w:rPr>
          <w:w w:val="105"/>
          <w:sz w:val="17"/>
        </w:rPr>
        <w:t>anual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65"/>
        </w:numPr>
        <w:tabs>
          <w:tab w:pos="996" w:val="left" w:leader="none"/>
        </w:tabs>
        <w:spacing w:line="240" w:lineRule="auto" w:before="103" w:after="0"/>
        <w:ind w:left="996" w:right="0" w:hanging="610"/>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8"/>
          <w:w w:val="105"/>
          <w:sz w:val="17"/>
        </w:rPr>
        <w:t> </w:t>
      </w:r>
      <w:r>
        <w:rPr>
          <w:w w:val="105"/>
          <w:sz w:val="17"/>
        </w:rPr>
        <w:t>a</w:t>
      </w:r>
      <w:r>
        <w:rPr>
          <w:spacing w:val="-8"/>
          <w:w w:val="105"/>
          <w:sz w:val="17"/>
        </w:rPr>
        <w:t> </w:t>
      </w:r>
      <w:r>
        <w:rPr>
          <w:w w:val="105"/>
          <w:sz w:val="17"/>
        </w:rPr>
        <w:t>infração</w:t>
      </w:r>
      <w:r>
        <w:rPr>
          <w:spacing w:val="-8"/>
          <w:w w:val="105"/>
          <w:sz w:val="17"/>
        </w:rPr>
        <w:t> </w:t>
      </w:r>
      <w:r>
        <w:rPr>
          <w:w w:val="105"/>
          <w:sz w:val="17"/>
        </w:rPr>
        <w:t>ser</w:t>
      </w:r>
      <w:r>
        <w:rPr>
          <w:spacing w:val="-7"/>
          <w:w w:val="105"/>
          <w:sz w:val="17"/>
        </w:rPr>
        <w:t> </w:t>
      </w:r>
      <w:r>
        <w:rPr>
          <w:w w:val="105"/>
          <w:sz w:val="17"/>
        </w:rPr>
        <w:t>cometida</w:t>
      </w:r>
      <w:r>
        <w:rPr>
          <w:spacing w:val="-8"/>
          <w:w w:val="105"/>
          <w:sz w:val="17"/>
        </w:rPr>
        <w:t> </w:t>
      </w:r>
      <w:r>
        <w:rPr>
          <w:w w:val="105"/>
          <w:sz w:val="17"/>
        </w:rPr>
        <w:t>antes</w:t>
      </w:r>
      <w:r>
        <w:rPr>
          <w:spacing w:val="-8"/>
          <w:w w:val="105"/>
          <w:sz w:val="17"/>
        </w:rPr>
        <w:t> </w:t>
      </w:r>
      <w:r>
        <w:rPr>
          <w:w w:val="105"/>
          <w:sz w:val="17"/>
        </w:rPr>
        <w:t>da</w:t>
      </w:r>
      <w:r>
        <w:rPr>
          <w:spacing w:val="-8"/>
          <w:w w:val="105"/>
          <w:sz w:val="17"/>
        </w:rPr>
        <w:t> </w:t>
      </w:r>
      <w:r>
        <w:rPr>
          <w:w w:val="105"/>
          <w:sz w:val="17"/>
        </w:rPr>
        <w:t>celebração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8"/>
          <w:w w:val="105"/>
          <w:sz w:val="17"/>
        </w:rPr>
        <w:t> </w:t>
      </w:r>
      <w:r>
        <w:rPr>
          <w:w w:val="105"/>
          <w:sz w:val="17"/>
        </w:rPr>
        <w:t>cálculo</w:t>
      </w:r>
      <w:r>
        <w:rPr>
          <w:spacing w:val="-8"/>
          <w:w w:val="105"/>
          <w:sz w:val="17"/>
        </w:rPr>
        <w:t> </w:t>
      </w:r>
      <w:r>
        <w:rPr>
          <w:w w:val="105"/>
          <w:sz w:val="17"/>
        </w:rPr>
        <w:t>da</w:t>
      </w:r>
      <w:r>
        <w:rPr>
          <w:spacing w:val="-8"/>
          <w:w w:val="105"/>
          <w:sz w:val="17"/>
        </w:rPr>
        <w:t> </w:t>
      </w:r>
      <w:r>
        <w:rPr>
          <w:w w:val="105"/>
          <w:sz w:val="17"/>
        </w:rPr>
        <w:t>multa</w:t>
      </w:r>
      <w:r>
        <w:rPr>
          <w:spacing w:val="-8"/>
          <w:w w:val="105"/>
          <w:sz w:val="17"/>
        </w:rPr>
        <w:t> </w:t>
      </w:r>
      <w:r>
        <w:rPr>
          <w:w w:val="105"/>
          <w:sz w:val="17"/>
        </w:rPr>
        <w:t>do</w:t>
      </w:r>
      <w:r>
        <w:rPr>
          <w:spacing w:val="-7"/>
          <w:w w:val="105"/>
          <w:sz w:val="17"/>
        </w:rPr>
        <w:t> </w:t>
      </w:r>
      <w:r>
        <w:rPr>
          <w:w w:val="105"/>
          <w:sz w:val="17"/>
        </w:rPr>
        <w:t>item</w:t>
      </w:r>
      <w:r>
        <w:rPr>
          <w:spacing w:val="-8"/>
          <w:w w:val="105"/>
          <w:sz w:val="17"/>
        </w:rPr>
        <w:t> </w:t>
      </w:r>
      <w:r>
        <w:rPr>
          <w:w w:val="105"/>
          <w:sz w:val="17"/>
        </w:rPr>
        <w:t>11.2.2</w:t>
      </w:r>
      <w:r>
        <w:rPr>
          <w:spacing w:val="-8"/>
          <w:w w:val="105"/>
          <w:sz w:val="17"/>
        </w:rPr>
        <w:t> </w:t>
      </w:r>
      <w:r>
        <w:rPr>
          <w:w w:val="105"/>
          <w:sz w:val="17"/>
        </w:rPr>
        <w:t>será</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estimado</w:t>
      </w:r>
      <w:r>
        <w:rPr>
          <w:spacing w:val="-8"/>
          <w:w w:val="105"/>
          <w:sz w:val="17"/>
        </w:rPr>
        <w:t> </w:t>
      </w:r>
      <w:r>
        <w:rPr>
          <w:w w:val="105"/>
          <w:sz w:val="17"/>
        </w:rPr>
        <w:t>da</w:t>
      </w:r>
      <w:r>
        <w:rPr>
          <w:spacing w:val="-8"/>
          <w:w w:val="105"/>
          <w:sz w:val="17"/>
        </w:rPr>
        <w:t> </w:t>
      </w:r>
      <w:r>
        <w:rPr>
          <w:spacing w:val="-2"/>
          <w:w w:val="105"/>
          <w:sz w:val="17"/>
        </w:rPr>
        <w:t>contratação.</w:t>
      </w:r>
    </w:p>
    <w:p>
      <w:pPr>
        <w:pStyle w:val="ListParagraph"/>
        <w:numPr>
          <w:ilvl w:val="3"/>
          <w:numId w:val="65"/>
        </w:numPr>
        <w:tabs>
          <w:tab w:pos="996" w:val="left" w:leader="none"/>
        </w:tabs>
        <w:spacing w:line="240" w:lineRule="auto" w:before="102" w:after="0"/>
        <w:ind w:left="996" w:right="0" w:hanging="610"/>
        <w:jc w:val="left"/>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65"/>
        </w:numPr>
        <w:tabs>
          <w:tab w:pos="1007" w:val="left" w:leader="none"/>
        </w:tabs>
        <w:spacing w:line="256" w:lineRule="auto" w:before="103" w:after="0"/>
        <w:ind w:left="386" w:right="369" w:firstLine="0"/>
        <w:jc w:val="left"/>
        <w:rPr>
          <w:sz w:val="17"/>
        </w:rPr>
      </w:pPr>
      <w:r>
        <w:rPr>
          <w:w w:val="105"/>
          <w:sz w:val="17"/>
        </w:rPr>
        <w:t>Se a multa aplicada e as indenizações cabíveis forem superiores ao valor de pagamento eventualmente devido pela</w:t>
      </w:r>
      <w:r>
        <w:rPr>
          <w:spacing w:val="-5"/>
          <w:w w:val="105"/>
          <w:sz w:val="17"/>
        </w:rPr>
        <w:t> </w:t>
      </w:r>
      <w:r>
        <w:rPr>
          <w:w w:val="105"/>
          <w:sz w:val="17"/>
        </w:rPr>
        <w:t>Administração ao </w:t>
      </w:r>
      <w:r>
        <w:rPr>
          <w:b/>
          <w:w w:val="105"/>
          <w:sz w:val="17"/>
        </w:rPr>
        <w:t>CONTRATADO</w:t>
      </w:r>
      <w:r>
        <w:rPr>
          <w:w w:val="105"/>
          <w:sz w:val="17"/>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65"/>
        </w:numPr>
        <w:tabs>
          <w:tab w:pos="986" w:val="left" w:leader="none"/>
        </w:tabs>
        <w:spacing w:line="240" w:lineRule="auto" w:before="89" w:after="0"/>
        <w:ind w:left="986" w:right="0" w:hanging="600"/>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65"/>
        </w:numPr>
        <w:tabs>
          <w:tab w:pos="867" w:val="left" w:leader="none"/>
        </w:tabs>
        <w:spacing w:line="256" w:lineRule="auto" w:before="103" w:after="0"/>
        <w:ind w:left="386" w:right="369" w:firstLine="0"/>
        <w:jc w:val="left"/>
        <w:rPr>
          <w:sz w:val="17"/>
        </w:rPr>
      </w:pP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III,</w:t>
      </w:r>
      <w:r>
        <w:rPr>
          <w:spacing w:val="-4"/>
          <w:w w:val="105"/>
          <w:sz w:val="17"/>
        </w:rPr>
        <w:t> </w:t>
      </w:r>
      <w:r>
        <w:rPr>
          <w:w w:val="105"/>
          <w:sz w:val="17"/>
        </w:rPr>
        <w:t>§</w:t>
      </w:r>
      <w:r>
        <w:rPr>
          <w:spacing w:val="-4"/>
          <w:w w:val="105"/>
          <w:sz w:val="17"/>
        </w:rPr>
        <w:t> </w:t>
      </w:r>
      <w:r>
        <w:rPr>
          <w:w w:val="105"/>
          <w:sz w:val="17"/>
        </w:rPr>
        <w:t>4º,</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relacionados</w:t>
      </w:r>
      <w:r>
        <w:rPr>
          <w:spacing w:val="-4"/>
          <w:w w:val="105"/>
          <w:sz w:val="17"/>
        </w:rPr>
        <w:t> </w:t>
      </w:r>
      <w:r>
        <w:rPr>
          <w:w w:val="105"/>
          <w:sz w:val="17"/>
        </w:rPr>
        <w:t>os</w:t>
      </w:r>
      <w:r>
        <w:rPr>
          <w:spacing w:val="-4"/>
          <w:w w:val="105"/>
          <w:sz w:val="17"/>
        </w:rPr>
        <w:t> </w:t>
      </w:r>
      <w:r>
        <w:rPr>
          <w:w w:val="105"/>
          <w:sz w:val="17"/>
        </w:rPr>
        <w:t>subitens</w:t>
      </w:r>
      <w:r>
        <w:rPr>
          <w:spacing w:val="-4"/>
          <w:w w:val="105"/>
          <w:sz w:val="17"/>
        </w:rPr>
        <w:t> </w:t>
      </w:r>
      <w:r>
        <w:rPr>
          <w:w w:val="105"/>
          <w:sz w:val="17"/>
        </w:rPr>
        <w:t>11.1.2</w:t>
      </w:r>
      <w:r>
        <w:rPr>
          <w:spacing w:val="-4"/>
          <w:w w:val="105"/>
          <w:sz w:val="17"/>
        </w:rPr>
        <w:t> </w:t>
      </w:r>
      <w:r>
        <w:rPr>
          <w:w w:val="105"/>
          <w:sz w:val="17"/>
        </w:rPr>
        <w:t>a</w:t>
      </w:r>
      <w:r>
        <w:rPr>
          <w:spacing w:val="-4"/>
          <w:w w:val="105"/>
          <w:sz w:val="17"/>
        </w:rPr>
        <w:t> </w:t>
      </w:r>
      <w:r>
        <w:rPr>
          <w:w w:val="105"/>
          <w:sz w:val="17"/>
        </w:rPr>
        <w:t>11.1.7,</w:t>
      </w:r>
      <w:r>
        <w:rPr>
          <w:spacing w:val="-4"/>
          <w:w w:val="105"/>
          <w:sz w:val="17"/>
        </w:rPr>
        <w:t> </w:t>
      </w:r>
      <w:r>
        <w:rPr>
          <w:w w:val="105"/>
          <w:sz w:val="17"/>
        </w:rPr>
        <w:t>quando</w:t>
      </w:r>
      <w:r>
        <w:rPr>
          <w:spacing w:val="-4"/>
          <w:w w:val="105"/>
          <w:sz w:val="17"/>
        </w:rPr>
        <w:t> </w:t>
      </w:r>
      <w:r>
        <w:rPr>
          <w:w w:val="105"/>
          <w:sz w:val="17"/>
        </w:rPr>
        <w:t>não</w:t>
      </w:r>
      <w:r>
        <w:rPr>
          <w:spacing w:val="-4"/>
          <w:w w:val="105"/>
          <w:sz w:val="17"/>
        </w:rPr>
        <w:t> </w:t>
      </w:r>
      <w:r>
        <w:rPr>
          <w:w w:val="105"/>
          <w:sz w:val="17"/>
        </w:rPr>
        <w:t>se</w:t>
      </w:r>
      <w:r>
        <w:rPr>
          <w:spacing w:val="-4"/>
          <w:w w:val="105"/>
          <w:sz w:val="17"/>
        </w:rPr>
        <w:t> </w:t>
      </w:r>
      <w:r>
        <w:rPr>
          <w:w w:val="105"/>
          <w:sz w:val="17"/>
        </w:rPr>
        <w:t>justificar</w:t>
      </w:r>
      <w:r>
        <w:rPr>
          <w:spacing w:val="-4"/>
          <w:w w:val="105"/>
          <w:sz w:val="17"/>
        </w:rPr>
        <w:t> </w:t>
      </w:r>
      <w:r>
        <w:rPr>
          <w:w w:val="105"/>
          <w:sz w:val="17"/>
        </w:rPr>
        <w:t>a</w:t>
      </w:r>
      <w:r>
        <w:rPr>
          <w:spacing w:val="-4"/>
          <w:w w:val="105"/>
          <w:sz w:val="17"/>
        </w:rPr>
        <w:t> </w:t>
      </w:r>
      <w:r>
        <w:rPr>
          <w:w w:val="105"/>
          <w:sz w:val="17"/>
        </w:rPr>
        <w:t>imposição</w:t>
      </w:r>
      <w:r>
        <w:rPr>
          <w:spacing w:val="-4"/>
          <w:w w:val="105"/>
          <w:sz w:val="17"/>
        </w:rPr>
        <w:t> </w:t>
      </w:r>
      <w:r>
        <w:rPr>
          <w:w w:val="105"/>
          <w:sz w:val="17"/>
        </w:rPr>
        <w:t>de</w:t>
      </w:r>
      <w:r>
        <w:rPr>
          <w:spacing w:val="-4"/>
          <w:w w:val="105"/>
          <w:sz w:val="17"/>
        </w:rPr>
        <w:t> </w:t>
      </w:r>
      <w:r>
        <w:rPr>
          <w:w w:val="105"/>
          <w:sz w:val="17"/>
        </w:rPr>
        <w:t>penalidade</w:t>
      </w:r>
      <w:r>
        <w:rPr>
          <w:spacing w:val="-4"/>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65"/>
        </w:numPr>
        <w:tabs>
          <w:tab w:pos="866" w:val="left" w:leader="none"/>
        </w:tabs>
        <w:spacing w:line="264" w:lineRule="auto" w:before="111" w:after="0"/>
        <w:ind w:left="386" w:right="369" w:firstLine="0"/>
        <w:jc w:val="both"/>
        <w:rPr>
          <w:sz w:val="17"/>
        </w:rPr>
      </w:pPr>
      <w:r>
        <w:rPr>
          <w:w w:val="105"/>
          <w:sz w:val="17"/>
        </w:rPr>
        <w:t>Declaração</w:t>
      </w:r>
      <w:r>
        <w:rPr>
          <w:spacing w:val="-6"/>
          <w:w w:val="105"/>
          <w:sz w:val="17"/>
        </w:rPr>
        <w:t> </w:t>
      </w:r>
      <w:r>
        <w:rPr>
          <w:w w:val="105"/>
          <w:sz w:val="17"/>
        </w:rPr>
        <w:t>de</w:t>
      </w:r>
      <w:r>
        <w:rPr>
          <w:spacing w:val="-6"/>
          <w:w w:val="105"/>
          <w:sz w:val="17"/>
        </w:rPr>
        <w:t> </w:t>
      </w:r>
      <w:r>
        <w:rPr>
          <w:w w:val="105"/>
          <w:sz w:val="17"/>
        </w:rPr>
        <w:t>inidoneidade</w:t>
      </w:r>
      <w:r>
        <w:rPr>
          <w:spacing w:val="-6"/>
          <w:w w:val="105"/>
          <w:sz w:val="17"/>
        </w:rPr>
        <w:t> </w:t>
      </w:r>
      <w:r>
        <w:rPr>
          <w:w w:val="105"/>
          <w:sz w:val="17"/>
        </w:rPr>
        <w:t>para</w:t>
      </w:r>
      <w:r>
        <w:rPr>
          <w:spacing w:val="-6"/>
          <w:w w:val="105"/>
          <w:sz w:val="17"/>
        </w:rPr>
        <w:t> </w:t>
      </w:r>
      <w:r>
        <w:rPr>
          <w:w w:val="105"/>
          <w:sz w:val="17"/>
        </w:rPr>
        <w:t>licitar</w:t>
      </w:r>
      <w:r>
        <w:rPr>
          <w:spacing w:val="-6"/>
          <w:w w:val="105"/>
          <w:sz w:val="17"/>
        </w:rPr>
        <w:t> </w:t>
      </w:r>
      <w:r>
        <w:rPr>
          <w:w w:val="105"/>
          <w:sz w:val="17"/>
        </w:rPr>
        <w:t>ou</w:t>
      </w:r>
      <w:r>
        <w:rPr>
          <w:spacing w:val="-6"/>
          <w:w w:val="105"/>
          <w:sz w:val="17"/>
        </w:rPr>
        <w:t> </w:t>
      </w:r>
      <w:r>
        <w:rPr>
          <w:w w:val="105"/>
          <w:sz w:val="17"/>
        </w:rPr>
        <w:t>contratar,</w:t>
      </w:r>
      <w:r>
        <w:rPr>
          <w:spacing w:val="-6"/>
          <w:w w:val="105"/>
          <w:sz w:val="17"/>
        </w:rPr>
        <w:t> </w:t>
      </w:r>
      <w:r>
        <w:rPr>
          <w:w w:val="105"/>
          <w:sz w:val="17"/>
        </w:rPr>
        <w:t>prevista</w:t>
      </w:r>
      <w:r>
        <w:rPr>
          <w:spacing w:val="-6"/>
          <w:w w:val="105"/>
          <w:sz w:val="17"/>
        </w:rPr>
        <w:t> </w:t>
      </w:r>
      <w:r>
        <w:rPr>
          <w:w w:val="105"/>
          <w:sz w:val="17"/>
        </w:rPr>
        <w:t>no</w:t>
      </w:r>
      <w:r>
        <w:rPr>
          <w:spacing w:val="-6"/>
          <w:w w:val="105"/>
          <w:sz w:val="17"/>
        </w:rPr>
        <w:t> </w:t>
      </w:r>
      <w:r>
        <w:rPr>
          <w:w w:val="105"/>
          <w:sz w:val="17"/>
        </w:rPr>
        <w:t>a</w:t>
      </w:r>
      <w:r>
        <w:rPr>
          <w:rFonts w:ascii="Segoe UI" w:hAnsi="Segoe UI"/>
          <w:w w:val="105"/>
          <w:sz w:val="13"/>
        </w:rPr>
        <w:t>rt.</w:t>
      </w:r>
      <w:r>
        <w:rPr>
          <w:rFonts w:ascii="Segoe UI" w:hAnsi="Segoe UI"/>
          <w:spacing w:val="-6"/>
          <w:w w:val="105"/>
          <w:sz w:val="13"/>
        </w:rPr>
        <w:t> </w:t>
      </w:r>
      <w:r>
        <w:rPr>
          <w:rFonts w:ascii="Segoe UI" w:hAnsi="Segoe UI"/>
          <w:w w:val="105"/>
          <w:sz w:val="13"/>
        </w:rPr>
        <w:t>156,</w:t>
      </w:r>
      <w:r>
        <w:rPr>
          <w:rFonts w:ascii="Segoe UI" w:hAnsi="Segoe UI"/>
          <w:spacing w:val="-6"/>
          <w:w w:val="105"/>
          <w:sz w:val="13"/>
        </w:rPr>
        <w:t> </w:t>
      </w:r>
      <w:r>
        <w:rPr>
          <w:rFonts w:ascii="Segoe UI" w:hAnsi="Segoe UI"/>
          <w:w w:val="105"/>
          <w:sz w:val="13"/>
        </w:rPr>
        <w:t>IV,</w:t>
      </w:r>
      <w:r>
        <w:rPr>
          <w:rFonts w:ascii="Segoe UI" w:hAnsi="Segoe UI"/>
          <w:spacing w:val="-6"/>
          <w:w w:val="105"/>
          <w:sz w:val="13"/>
        </w:rPr>
        <w:t> </w:t>
      </w:r>
      <w:r>
        <w:rPr>
          <w:rFonts w:ascii="Segoe UI" w:hAnsi="Segoe UI"/>
          <w:w w:val="105"/>
          <w:sz w:val="13"/>
        </w:rPr>
        <w:t>§</w:t>
      </w:r>
      <w:r>
        <w:rPr>
          <w:rFonts w:ascii="Segoe UI" w:hAnsi="Segoe UI"/>
          <w:spacing w:val="-6"/>
          <w:w w:val="105"/>
          <w:sz w:val="13"/>
        </w:rPr>
        <w:t> </w:t>
      </w:r>
      <w:r>
        <w:rPr>
          <w:rFonts w:ascii="Segoe UI" w:hAnsi="Segoe UI"/>
          <w:w w:val="105"/>
          <w:sz w:val="13"/>
        </w:rPr>
        <w:t>5º,</w:t>
      </w:r>
      <w:r>
        <w:rPr>
          <w:rFonts w:ascii="Segoe UI" w:hAnsi="Segoe UI"/>
          <w:spacing w:val="-6"/>
          <w:w w:val="105"/>
          <w:sz w:val="13"/>
        </w:rPr>
        <w:t> </w:t>
      </w:r>
      <w:r>
        <w:rPr>
          <w:rFonts w:ascii="Segoe UI" w:hAnsi="Segoe UI"/>
          <w:w w:val="105"/>
          <w:sz w:val="13"/>
        </w:rPr>
        <w:t>da</w:t>
      </w:r>
      <w:r>
        <w:rPr>
          <w:rFonts w:ascii="Segoe UI" w:hAnsi="Segoe UI"/>
          <w:spacing w:val="-6"/>
          <w:w w:val="105"/>
          <w:sz w:val="13"/>
        </w:rPr>
        <w:t> </w:t>
      </w:r>
      <w:r>
        <w:rPr>
          <w:rFonts w:ascii="Segoe UI" w:hAnsi="Segoe UI"/>
          <w:w w:val="105"/>
          <w:sz w:val="13"/>
        </w:rPr>
        <w:t>Lei</w:t>
      </w:r>
      <w:r>
        <w:rPr>
          <w:rFonts w:ascii="Segoe UI" w:hAnsi="Segoe UI"/>
          <w:spacing w:val="-6"/>
          <w:w w:val="105"/>
          <w:sz w:val="13"/>
        </w:rPr>
        <w:t> </w:t>
      </w:r>
      <w:r>
        <w:rPr>
          <w:rFonts w:ascii="Segoe UI" w:hAnsi="Segoe UI"/>
          <w:w w:val="105"/>
          <w:sz w:val="13"/>
        </w:rPr>
        <w:t>nº</w:t>
      </w:r>
      <w:r>
        <w:rPr>
          <w:rFonts w:ascii="Segoe UI" w:hAnsi="Segoe UI"/>
          <w:spacing w:val="-6"/>
          <w:w w:val="105"/>
          <w:sz w:val="13"/>
        </w:rPr>
        <w:t> </w:t>
      </w:r>
      <w:r>
        <w:rPr>
          <w:rFonts w:ascii="Segoe UI" w:hAnsi="Segoe UI"/>
          <w:w w:val="105"/>
          <w:sz w:val="13"/>
        </w:rPr>
        <w:t>14.133/2021,</w:t>
      </w:r>
      <w:r>
        <w:rPr>
          <w:rFonts w:ascii="Segoe UI" w:hAnsi="Segoe UI"/>
          <w:spacing w:val="-6"/>
          <w:w w:val="105"/>
          <w:sz w:val="13"/>
        </w:rPr>
        <w:t> </w:t>
      </w:r>
      <w:r>
        <w:rPr>
          <w:w w:val="105"/>
          <w:sz w:val="17"/>
        </w:rPr>
        <w:t>nos</w:t>
      </w:r>
      <w:r>
        <w:rPr>
          <w:spacing w:val="-6"/>
          <w:w w:val="105"/>
          <w:sz w:val="17"/>
        </w:rPr>
        <w:t> </w:t>
      </w:r>
      <w:r>
        <w:rPr>
          <w:w w:val="105"/>
          <w:sz w:val="17"/>
        </w:rPr>
        <w:t>casos</w:t>
      </w:r>
      <w:r>
        <w:rPr>
          <w:spacing w:val="-6"/>
          <w:w w:val="105"/>
          <w:sz w:val="17"/>
        </w:rPr>
        <w:t> </w:t>
      </w:r>
      <w:r>
        <w:rPr>
          <w:w w:val="105"/>
          <w:sz w:val="17"/>
        </w:rPr>
        <w:t>relacionados</w:t>
      </w:r>
      <w:r>
        <w:rPr>
          <w:spacing w:val="-6"/>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11.1.8</w:t>
      </w:r>
      <w:r>
        <w:rPr>
          <w:spacing w:val="-6"/>
          <w:w w:val="105"/>
          <w:sz w:val="17"/>
        </w:rPr>
        <w:t> </w:t>
      </w:r>
      <w:r>
        <w:rPr>
          <w:w w:val="105"/>
          <w:sz w:val="17"/>
        </w:rPr>
        <w:t>a</w:t>
      </w:r>
      <w:r>
        <w:rPr>
          <w:spacing w:val="-6"/>
          <w:w w:val="105"/>
          <w:sz w:val="17"/>
        </w:rPr>
        <w:t> </w:t>
      </w:r>
      <w:r>
        <w:rPr>
          <w:w w:val="105"/>
          <w:sz w:val="17"/>
        </w:rPr>
        <w:t>11.1.12,</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nos</w:t>
      </w:r>
      <w:r>
        <w:rPr>
          <w:spacing w:val="-6"/>
          <w:w w:val="105"/>
          <w:sz w:val="17"/>
        </w:rPr>
        <w:t> </w:t>
      </w:r>
      <w:r>
        <w:rPr>
          <w:w w:val="105"/>
          <w:sz w:val="17"/>
        </w:rPr>
        <w:t>demais</w:t>
      </w:r>
      <w:r>
        <w:rPr>
          <w:spacing w:val="-6"/>
          <w:w w:val="105"/>
          <w:sz w:val="17"/>
        </w:rPr>
        <w:t> </w:t>
      </w:r>
      <w:r>
        <w:rPr>
          <w:w w:val="105"/>
          <w:sz w:val="17"/>
        </w:rPr>
        <w:t>casos</w:t>
      </w:r>
      <w:r>
        <w:rPr>
          <w:spacing w:val="-6"/>
          <w:w w:val="105"/>
          <w:sz w:val="17"/>
        </w:rPr>
        <w:t> </w:t>
      </w:r>
      <w:r>
        <w:rPr>
          <w:w w:val="105"/>
          <w:sz w:val="17"/>
        </w:rPr>
        <w:t>que</w:t>
      </w:r>
      <w:r>
        <w:rPr>
          <w:spacing w:val="-6"/>
          <w:w w:val="105"/>
          <w:sz w:val="17"/>
        </w:rPr>
        <w:t> </w:t>
      </w:r>
      <w:r>
        <w:rPr>
          <w:w w:val="105"/>
          <w:sz w:val="17"/>
        </w:rPr>
        <w:t>justifiquem a</w:t>
      </w:r>
      <w:r>
        <w:rPr>
          <w:spacing w:val="-5"/>
          <w:w w:val="105"/>
          <w:sz w:val="17"/>
        </w:rPr>
        <w:t> </w:t>
      </w:r>
      <w:r>
        <w:rPr>
          <w:w w:val="105"/>
          <w:sz w:val="17"/>
        </w:rPr>
        <w:t>imposição</w:t>
      </w:r>
      <w:r>
        <w:rPr>
          <w:spacing w:val="-4"/>
          <w:w w:val="105"/>
          <w:sz w:val="17"/>
        </w:rPr>
        <w:t> </w:t>
      </w:r>
      <w:r>
        <w:rPr>
          <w:w w:val="105"/>
          <w:sz w:val="17"/>
        </w:rPr>
        <w:t>da</w:t>
      </w:r>
      <w:r>
        <w:rPr>
          <w:spacing w:val="-4"/>
          <w:w w:val="105"/>
          <w:sz w:val="17"/>
        </w:rPr>
        <w:t> </w:t>
      </w:r>
      <w:r>
        <w:rPr>
          <w:w w:val="105"/>
          <w:sz w:val="17"/>
        </w:rPr>
        <w:t>penalidade</w:t>
      </w:r>
      <w:r>
        <w:rPr>
          <w:spacing w:val="-4"/>
          <w:w w:val="105"/>
          <w:sz w:val="17"/>
        </w:rPr>
        <w:t> </w:t>
      </w:r>
      <w:r>
        <w:rPr>
          <w:w w:val="105"/>
          <w:sz w:val="17"/>
        </w:rPr>
        <w:t>mais</w:t>
      </w:r>
      <w:r>
        <w:rPr>
          <w:spacing w:val="-4"/>
          <w:w w:val="105"/>
          <w:sz w:val="17"/>
        </w:rPr>
        <w:t> </w:t>
      </w:r>
      <w:r>
        <w:rPr>
          <w:w w:val="105"/>
          <w:sz w:val="17"/>
        </w:rPr>
        <w:t>grave,</w:t>
      </w:r>
      <w:r>
        <w:rPr>
          <w:spacing w:val="-4"/>
          <w:w w:val="105"/>
          <w:sz w:val="17"/>
        </w:rPr>
        <w:t> </w:t>
      </w:r>
      <w:r>
        <w:rPr>
          <w:w w:val="105"/>
          <w:sz w:val="17"/>
        </w:rPr>
        <w:t>que</w:t>
      </w:r>
      <w:r>
        <w:rPr>
          <w:spacing w:val="-4"/>
          <w:w w:val="105"/>
          <w:sz w:val="17"/>
        </w:rPr>
        <w:t> </w:t>
      </w:r>
      <w:r>
        <w:rPr>
          <w:w w:val="105"/>
          <w:sz w:val="17"/>
        </w:rPr>
        <w:t>impedirá</w:t>
      </w:r>
      <w:r>
        <w:rPr>
          <w:spacing w:val="-4"/>
          <w:w w:val="105"/>
          <w:sz w:val="17"/>
        </w:rPr>
        <w:t> </w:t>
      </w:r>
      <w:r>
        <w:rPr>
          <w:w w:val="105"/>
          <w:sz w:val="17"/>
        </w:rPr>
        <w:t>o</w:t>
      </w:r>
      <w:r>
        <w:rPr>
          <w:spacing w:val="-4"/>
          <w:w w:val="105"/>
          <w:sz w:val="17"/>
        </w:rPr>
        <w:t> </w:t>
      </w:r>
      <w:r>
        <w:rPr>
          <w:w w:val="105"/>
          <w:sz w:val="17"/>
        </w:rPr>
        <w:t>responsável</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ou</w:t>
      </w:r>
      <w:r>
        <w:rPr>
          <w:spacing w:val="-4"/>
          <w:w w:val="105"/>
          <w:sz w:val="17"/>
        </w:rPr>
        <w:t> </w:t>
      </w:r>
      <w:r>
        <w:rPr>
          <w:w w:val="105"/>
          <w:sz w:val="17"/>
        </w:rPr>
        <w:t>contratar</w:t>
      </w:r>
      <w:r>
        <w:rPr>
          <w:spacing w:val="-4"/>
          <w:w w:val="105"/>
          <w:sz w:val="17"/>
        </w:rPr>
        <w:t> </w:t>
      </w:r>
      <w:r>
        <w:rPr>
          <w:w w:val="105"/>
          <w:sz w:val="17"/>
        </w:rPr>
        <w:t>no</w:t>
      </w:r>
      <w:r>
        <w:rPr>
          <w:spacing w:val="-4"/>
          <w:w w:val="105"/>
          <w:sz w:val="17"/>
        </w:rPr>
        <w:t> </w:t>
      </w:r>
      <w:r>
        <w:rPr>
          <w:w w:val="105"/>
          <w:sz w:val="17"/>
        </w:rPr>
        <w:t>âmbito</w:t>
      </w:r>
      <w:r>
        <w:rPr>
          <w:spacing w:val="-4"/>
          <w:w w:val="105"/>
          <w:sz w:val="17"/>
        </w:rPr>
        <w:t> </w:t>
      </w:r>
      <w:r>
        <w:rPr>
          <w:w w:val="105"/>
          <w:sz w:val="17"/>
        </w:rPr>
        <w:t>da</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direta</w:t>
      </w:r>
      <w:r>
        <w:rPr>
          <w:spacing w:val="-4"/>
          <w:w w:val="105"/>
          <w:sz w:val="17"/>
        </w:rPr>
        <w:t> </w:t>
      </w:r>
      <w:r>
        <w:rPr>
          <w:w w:val="105"/>
          <w:sz w:val="17"/>
        </w:rPr>
        <w:t>e</w:t>
      </w:r>
      <w:r>
        <w:rPr>
          <w:spacing w:val="-4"/>
          <w:w w:val="105"/>
          <w:sz w:val="17"/>
        </w:rPr>
        <w:t> </w:t>
      </w:r>
      <w:r>
        <w:rPr>
          <w:w w:val="105"/>
          <w:sz w:val="17"/>
        </w:rPr>
        <w:t>indireta</w:t>
      </w:r>
      <w:r>
        <w:rPr>
          <w:spacing w:val="-4"/>
          <w:w w:val="105"/>
          <w:sz w:val="17"/>
        </w:rPr>
        <w:t> </w:t>
      </w:r>
      <w:r>
        <w:rPr>
          <w:w w:val="105"/>
          <w:sz w:val="17"/>
        </w:rPr>
        <w:t>de</w:t>
      </w:r>
      <w:r>
        <w:rPr>
          <w:spacing w:val="-4"/>
          <w:w w:val="105"/>
          <w:sz w:val="17"/>
        </w:rPr>
        <w:t> </w:t>
      </w:r>
      <w:r>
        <w:rPr>
          <w:w w:val="105"/>
          <w:sz w:val="17"/>
        </w:rPr>
        <w:t>todos</w:t>
      </w:r>
      <w:r>
        <w:rPr>
          <w:spacing w:val="-4"/>
          <w:w w:val="105"/>
          <w:sz w:val="17"/>
        </w:rPr>
        <w:t> </w:t>
      </w:r>
      <w:r>
        <w:rPr>
          <w:w w:val="105"/>
          <w:sz w:val="17"/>
        </w:rPr>
        <w:t>os</w:t>
      </w:r>
      <w:r>
        <w:rPr>
          <w:spacing w:val="-4"/>
          <w:w w:val="105"/>
          <w:sz w:val="17"/>
        </w:rPr>
        <w:t> </w:t>
      </w:r>
      <w:r>
        <w:rPr>
          <w:w w:val="105"/>
          <w:sz w:val="17"/>
        </w:rPr>
        <w:t>entes</w:t>
      </w:r>
      <w:r>
        <w:rPr>
          <w:spacing w:val="-4"/>
          <w:w w:val="105"/>
          <w:sz w:val="17"/>
        </w:rPr>
        <w:t> </w:t>
      </w:r>
      <w:r>
        <w:rPr>
          <w:w w:val="105"/>
          <w:sz w:val="17"/>
        </w:rPr>
        <w:t>federativos,</w:t>
      </w:r>
      <w:r>
        <w:rPr>
          <w:spacing w:val="-4"/>
          <w:w w:val="105"/>
          <w:sz w:val="17"/>
        </w:rPr>
        <w:t> </w:t>
      </w:r>
      <w:r>
        <w:rPr>
          <w:w w:val="105"/>
          <w:sz w:val="17"/>
        </w:rPr>
        <w:t>pelo</w:t>
      </w:r>
      <w:r>
        <w:rPr>
          <w:spacing w:val="-4"/>
          <w:w w:val="105"/>
          <w:sz w:val="17"/>
        </w:rPr>
        <w:t> </w:t>
      </w:r>
      <w:r>
        <w:rPr>
          <w:w w:val="105"/>
          <w:sz w:val="17"/>
        </w:rPr>
        <w:t>prazo</w:t>
      </w:r>
      <w:r>
        <w:rPr>
          <w:spacing w:val="-4"/>
          <w:w w:val="105"/>
          <w:sz w:val="17"/>
        </w:rPr>
        <w:t> </w:t>
      </w:r>
      <w:r>
        <w:rPr>
          <w:w w:val="105"/>
          <w:sz w:val="17"/>
        </w:rPr>
        <w:t>mínimo</w:t>
      </w:r>
      <w:r>
        <w:rPr>
          <w:spacing w:val="-4"/>
          <w:w w:val="105"/>
          <w:sz w:val="17"/>
        </w:rPr>
        <w:t> </w:t>
      </w:r>
      <w:r>
        <w:rPr>
          <w:w w:val="105"/>
          <w:sz w:val="17"/>
        </w:rPr>
        <w:t>de</w:t>
      </w:r>
      <w:r>
        <w:rPr>
          <w:spacing w:val="-4"/>
          <w:w w:val="105"/>
          <w:sz w:val="17"/>
        </w:rPr>
        <w:t> </w:t>
      </w:r>
      <w:r>
        <w:rPr>
          <w:w w:val="105"/>
          <w:sz w:val="17"/>
        </w:rPr>
        <w:t>3</w:t>
      </w:r>
      <w:r>
        <w:rPr>
          <w:spacing w:val="-4"/>
          <w:w w:val="105"/>
          <w:sz w:val="17"/>
        </w:rPr>
        <w:t> </w:t>
      </w:r>
      <w:r>
        <w:rPr>
          <w:w w:val="105"/>
          <w:sz w:val="17"/>
        </w:rPr>
        <w:t>(três) anos e máximo de 6 (seis) anos.</w:t>
      </w:r>
    </w:p>
    <w:p>
      <w:pPr>
        <w:pStyle w:val="ListParagraph"/>
        <w:numPr>
          <w:ilvl w:val="1"/>
          <w:numId w:val="65"/>
        </w:numPr>
        <w:tabs>
          <w:tab w:pos="766" w:val="left" w:leader="none"/>
        </w:tabs>
        <w:spacing w:line="264" w:lineRule="auto" w:before="84" w:after="0"/>
        <w:ind w:left="386" w:right="369" w:firstLine="0"/>
        <w:jc w:val="both"/>
        <w:rPr>
          <w:sz w:val="17"/>
        </w:rPr>
      </w:pPr>
      <w:r>
        <w:rPr>
          <w:w w:val="105"/>
          <w:sz w:val="17"/>
        </w:rPr>
        <w:t>Sem</w:t>
      </w:r>
      <w:r>
        <w:rPr>
          <w:w w:val="105"/>
          <w:sz w:val="17"/>
        </w:rPr>
        <w:t> prejuízo</w:t>
      </w:r>
      <w:r>
        <w:rPr>
          <w:w w:val="105"/>
          <w:sz w:val="17"/>
        </w:rPr>
        <w:t> da</w:t>
      </w:r>
      <w:r>
        <w:rPr>
          <w:w w:val="105"/>
          <w:sz w:val="17"/>
        </w:rPr>
        <w:t> multa</w:t>
      </w:r>
      <w:r>
        <w:rPr>
          <w:w w:val="105"/>
          <w:sz w:val="17"/>
        </w:rPr>
        <w:t> administrativa</w:t>
      </w:r>
      <w:r>
        <w:rPr>
          <w:w w:val="105"/>
          <w:sz w:val="17"/>
        </w:rPr>
        <w:t> prevista</w:t>
      </w:r>
      <w:r>
        <w:rPr>
          <w:w w:val="105"/>
          <w:sz w:val="17"/>
        </w:rPr>
        <w:t> no</w:t>
      </w:r>
      <w:r>
        <w:rPr>
          <w:w w:val="105"/>
          <w:sz w:val="17"/>
        </w:rPr>
        <w:t> art.</w:t>
      </w:r>
      <w:r>
        <w:rPr>
          <w:w w:val="105"/>
          <w:sz w:val="17"/>
        </w:rPr>
        <w:t> 156,</w:t>
      </w:r>
      <w:r>
        <w:rPr>
          <w:w w:val="105"/>
          <w:sz w:val="17"/>
        </w:rPr>
        <w:t> II,</w:t>
      </w:r>
      <w:r>
        <w:rPr>
          <w:w w:val="105"/>
          <w:sz w:val="17"/>
        </w:rPr>
        <w:t> §</w:t>
      </w:r>
      <w:r>
        <w:rPr>
          <w:w w:val="105"/>
          <w:sz w:val="17"/>
        </w:rPr>
        <w:t> 3º,</w:t>
      </w:r>
      <w:r>
        <w:rPr>
          <w:w w:val="105"/>
          <w:sz w:val="17"/>
        </w:rPr>
        <w:t> da</w:t>
      </w:r>
      <w:r>
        <w:rPr>
          <w:w w:val="105"/>
          <w:sz w:val="17"/>
        </w:rPr>
        <w:t> Lei</w:t>
      </w:r>
      <w:r>
        <w:rPr>
          <w:w w:val="105"/>
          <w:sz w:val="17"/>
        </w:rPr>
        <w:t> nº</w:t>
      </w:r>
      <w:r>
        <w:rPr>
          <w:w w:val="105"/>
          <w:sz w:val="17"/>
        </w:rPr>
        <w:t> 14.133/2021,</w:t>
      </w:r>
      <w:r>
        <w:rPr>
          <w:w w:val="105"/>
          <w:sz w:val="17"/>
        </w:rPr>
        <w:t> o</w:t>
      </w:r>
      <w:r>
        <w:rPr>
          <w:w w:val="105"/>
          <w:sz w:val="17"/>
        </w:rPr>
        <w:t> atraso</w:t>
      </w:r>
      <w:r>
        <w:rPr>
          <w:w w:val="105"/>
          <w:sz w:val="17"/>
        </w:rPr>
        <w:t> injustificado</w:t>
      </w:r>
      <w:r>
        <w:rPr>
          <w:w w:val="105"/>
          <w:sz w:val="17"/>
        </w:rPr>
        <w:t> no</w:t>
      </w:r>
      <w:r>
        <w:rPr>
          <w:w w:val="105"/>
          <w:sz w:val="17"/>
        </w:rPr>
        <w:t> cumprimento</w:t>
      </w:r>
      <w:r>
        <w:rPr>
          <w:w w:val="105"/>
          <w:sz w:val="17"/>
        </w:rPr>
        <w:t> das</w:t>
      </w:r>
      <w:r>
        <w:rPr>
          <w:w w:val="105"/>
          <w:sz w:val="17"/>
        </w:rPr>
        <w:t> obrigações</w:t>
      </w:r>
      <w:r>
        <w:rPr>
          <w:w w:val="105"/>
          <w:sz w:val="17"/>
        </w:rPr>
        <w:t> contratuais</w:t>
      </w:r>
      <w:r>
        <w:rPr>
          <w:w w:val="105"/>
          <w:sz w:val="17"/>
        </w:rPr>
        <w:t> sujeitará</w:t>
      </w:r>
      <w:r>
        <w:rPr>
          <w:w w:val="105"/>
          <w:sz w:val="17"/>
        </w:rPr>
        <w:t> o</w:t>
      </w:r>
      <w:r>
        <w:rPr>
          <w:w w:val="105"/>
          <w:sz w:val="17"/>
        </w:rPr>
        <w:t> </w:t>
      </w:r>
      <w:r>
        <w:rPr>
          <w:b/>
          <w:w w:val="105"/>
          <w:sz w:val="17"/>
        </w:rPr>
        <w:t>CONTRATADO</w:t>
      </w:r>
      <w:r>
        <w:rPr>
          <w:w w:val="105"/>
          <w:sz w:val="17"/>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65"/>
        </w:numPr>
        <w:tabs>
          <w:tab w:pos="870" w:val="left" w:leader="none"/>
        </w:tabs>
        <w:spacing w:line="256" w:lineRule="auto" w:before="83" w:after="0"/>
        <w:ind w:left="386" w:right="36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65"/>
        </w:numPr>
        <w:tabs>
          <w:tab w:pos="873" w:val="left" w:leader="none"/>
        </w:tabs>
        <w:spacing w:line="256" w:lineRule="auto" w:before="90" w:after="0"/>
        <w:ind w:left="386" w:right="369" w:firstLine="0"/>
        <w:jc w:val="both"/>
        <w:rPr>
          <w:sz w:val="17"/>
        </w:rPr>
      </w:pPr>
      <w:r>
        <w:rPr>
          <w:w w:val="105"/>
          <w:sz w:val="17"/>
        </w:rPr>
        <w:t>O atraso superior a 25 (vinte e cinco) dias no cumprimento da obrigação prevista no item 11.3.1 autoriza a</w:t>
      </w:r>
      <w:r>
        <w:rPr>
          <w:spacing w:val="-7"/>
          <w:w w:val="105"/>
          <w:sz w:val="17"/>
        </w:rPr>
        <w:t> </w:t>
      </w:r>
      <w:r>
        <w:rPr>
          <w:w w:val="105"/>
          <w:sz w:val="17"/>
        </w:rPr>
        <w:t>Administração a promover a rescisão contratual por descumprimento ou cumprimento irregular de suas cláusulas.</w:t>
      </w:r>
    </w:p>
    <w:p>
      <w:pPr>
        <w:pStyle w:val="ListParagraph"/>
        <w:numPr>
          <w:ilvl w:val="2"/>
          <w:numId w:val="65"/>
        </w:numPr>
        <w:tabs>
          <w:tab w:pos="861" w:val="left" w:leader="none"/>
        </w:tabs>
        <w:spacing w:line="256" w:lineRule="auto" w:before="100" w:after="0"/>
        <w:ind w:left="386" w:right="369" w:firstLine="0"/>
        <w:jc w:val="both"/>
        <w:rPr>
          <w:sz w:val="17"/>
        </w:rPr>
      </w:pPr>
      <w:r>
        <w:rPr>
          <w:w w:val="105"/>
          <w:sz w:val="17"/>
        </w:rPr>
        <w:t>A</w:t>
      </w:r>
      <w:r>
        <w:rPr>
          <w:spacing w:val="-9"/>
          <w:w w:val="105"/>
          <w:sz w:val="17"/>
        </w:rPr>
        <w:t> </w:t>
      </w:r>
      <w:r>
        <w:rPr>
          <w:w w:val="105"/>
          <w:sz w:val="17"/>
        </w:rPr>
        <w:t>aplicação de multa de mora não impedirá que a</w:t>
      </w:r>
      <w:r>
        <w:rPr>
          <w:spacing w:val="-9"/>
          <w:w w:val="105"/>
          <w:sz w:val="17"/>
        </w:rPr>
        <w:t> </w:t>
      </w:r>
      <w:r>
        <w:rPr>
          <w:w w:val="105"/>
          <w:sz w:val="17"/>
        </w:rPr>
        <w:t>Administração a converta em compensatória e promova a extinção unilateral do Contrato com a aplicação cumulada de outras sanções </w:t>
      </w:r>
      <w:r>
        <w:rPr>
          <w:w w:val="105"/>
          <w:sz w:val="17"/>
        </w:rPr>
        <w:t>previstas neste Contrato.</w:t>
      </w:r>
    </w:p>
    <w:p>
      <w:pPr>
        <w:pStyle w:val="ListParagraph"/>
        <w:numPr>
          <w:ilvl w:val="1"/>
          <w:numId w:val="65"/>
        </w:numPr>
        <w:tabs>
          <w:tab w:pos="731" w:val="left" w:leader="none"/>
        </w:tabs>
        <w:spacing w:line="240" w:lineRule="auto" w:before="79" w:after="0"/>
        <w:ind w:left="731" w:right="0" w:hanging="345"/>
        <w:jc w:val="both"/>
        <w:rPr>
          <w:sz w:val="17"/>
        </w:rPr>
      </w:pPr>
      <w:r>
        <w:rPr>
          <w:w w:val="105"/>
          <w:sz w:val="17"/>
        </w:rPr>
        <w:t>No</w:t>
      </w:r>
      <w:r>
        <w:rPr>
          <w:spacing w:val="-9"/>
          <w:w w:val="105"/>
          <w:sz w:val="17"/>
        </w:rPr>
        <w:t> </w:t>
      </w:r>
      <w:r>
        <w:rPr>
          <w:w w:val="105"/>
          <w:sz w:val="17"/>
        </w:rPr>
        <w:t>caso</w:t>
      </w:r>
      <w:r>
        <w:rPr>
          <w:spacing w:val="-9"/>
          <w:w w:val="105"/>
          <w:sz w:val="17"/>
        </w:rPr>
        <w:t> </w:t>
      </w:r>
      <w:r>
        <w:rPr>
          <w:w w:val="105"/>
          <w:sz w:val="17"/>
        </w:rPr>
        <w:t>de</w:t>
      </w:r>
      <w:r>
        <w:rPr>
          <w:spacing w:val="-8"/>
          <w:w w:val="105"/>
          <w:sz w:val="17"/>
        </w:rPr>
        <w:t> </w:t>
      </w:r>
      <w:r>
        <w:rPr>
          <w:w w:val="105"/>
          <w:sz w:val="17"/>
        </w:rPr>
        <w:t>inexecução</w:t>
      </w:r>
      <w:r>
        <w:rPr>
          <w:spacing w:val="-9"/>
          <w:w w:val="105"/>
          <w:sz w:val="17"/>
        </w:rPr>
        <w:t> </w:t>
      </w:r>
      <w:r>
        <w:rPr>
          <w:w w:val="105"/>
          <w:sz w:val="17"/>
        </w:rPr>
        <w:t>total</w:t>
      </w:r>
      <w:r>
        <w:rPr>
          <w:spacing w:val="-9"/>
          <w:w w:val="105"/>
          <w:sz w:val="17"/>
        </w:rPr>
        <w:t> </w:t>
      </w:r>
      <w:r>
        <w:rPr>
          <w:w w:val="105"/>
          <w:sz w:val="17"/>
        </w:rPr>
        <w:t>ou</w:t>
      </w:r>
      <w:r>
        <w:rPr>
          <w:spacing w:val="-8"/>
          <w:w w:val="105"/>
          <w:sz w:val="17"/>
        </w:rPr>
        <w:t> </w:t>
      </w:r>
      <w:r>
        <w:rPr>
          <w:w w:val="105"/>
          <w:sz w:val="17"/>
        </w:rPr>
        <w:t>parcial</w:t>
      </w:r>
      <w:r>
        <w:rPr>
          <w:spacing w:val="-9"/>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9"/>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9"/>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9"/>
          <w:w w:val="105"/>
          <w:sz w:val="17"/>
        </w:rPr>
        <w:t> </w:t>
      </w:r>
      <w:r>
        <w:rPr>
          <w:w w:val="105"/>
          <w:sz w:val="17"/>
        </w:rPr>
        <w:t>no</w:t>
      </w:r>
      <w:r>
        <w:rPr>
          <w:spacing w:val="-8"/>
          <w:w w:val="105"/>
          <w:sz w:val="17"/>
        </w:rPr>
        <w:t> </w:t>
      </w:r>
      <w:r>
        <w:rPr>
          <w:w w:val="105"/>
          <w:sz w:val="17"/>
        </w:rPr>
        <w:t>valor</w:t>
      </w:r>
      <w:r>
        <w:rPr>
          <w:spacing w:val="-9"/>
          <w:w w:val="105"/>
          <w:sz w:val="17"/>
        </w:rPr>
        <w:t> </w:t>
      </w:r>
      <w:r>
        <w:rPr>
          <w:w w:val="105"/>
          <w:sz w:val="17"/>
        </w:rPr>
        <w:t>de</w:t>
      </w:r>
      <w:r>
        <w:rPr>
          <w:spacing w:val="-9"/>
          <w:w w:val="105"/>
          <w:sz w:val="17"/>
        </w:rPr>
        <w:t> </w:t>
      </w:r>
      <w:r>
        <w:rPr>
          <w:w w:val="105"/>
          <w:sz w:val="17"/>
        </w:rPr>
        <w:t>20%</w:t>
      </w:r>
      <w:r>
        <w:rPr>
          <w:spacing w:val="-8"/>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2"/>
          <w:numId w:val="65"/>
        </w:numPr>
        <w:tabs>
          <w:tab w:pos="868" w:val="left" w:leader="none"/>
        </w:tabs>
        <w:spacing w:line="244" w:lineRule="auto" w:before="91" w:after="0"/>
        <w:ind w:left="386" w:right="369" w:firstLine="0"/>
        <w:jc w:val="both"/>
        <w:rPr>
          <w:sz w:val="17"/>
        </w:rPr>
      </w:pPr>
      <w:r>
        <w:rPr>
          <w:w w:val="105"/>
          <w:sz w:val="17"/>
        </w:rPr>
        <w:t>A</w:t>
      </w:r>
      <w:r>
        <w:rPr>
          <w:spacing w:val="-2"/>
          <w:w w:val="105"/>
          <w:sz w:val="17"/>
        </w:rPr>
        <w:t> </w:t>
      </w:r>
      <w:r>
        <w:rPr>
          <w:w w:val="105"/>
          <w:sz w:val="17"/>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5"/>
        </w:numPr>
        <w:tabs>
          <w:tab w:pos="731" w:val="left" w:leader="none"/>
        </w:tabs>
        <w:spacing w:line="240" w:lineRule="auto" w:before="109" w:after="0"/>
        <w:ind w:left="731" w:right="0" w:hanging="345"/>
        <w:jc w:val="both"/>
        <w:rPr>
          <w:sz w:val="17"/>
        </w:rPr>
      </w:pPr>
      <w:r>
        <w:rPr>
          <w:sz w:val="17"/>
        </w:rPr>
        <w:t>Na</w:t>
      </w:r>
      <w:r>
        <w:rPr>
          <w:spacing w:val="9"/>
          <w:sz w:val="17"/>
        </w:rPr>
        <w:t> </w:t>
      </w:r>
      <w:r>
        <w:rPr>
          <w:sz w:val="17"/>
        </w:rPr>
        <w:t>aplicação</w:t>
      </w:r>
      <w:r>
        <w:rPr>
          <w:spacing w:val="10"/>
          <w:sz w:val="17"/>
        </w:rPr>
        <w:t> </w:t>
      </w:r>
      <w:r>
        <w:rPr>
          <w:sz w:val="17"/>
        </w:rPr>
        <w:t>das</w:t>
      </w:r>
      <w:r>
        <w:rPr>
          <w:spacing w:val="9"/>
          <w:sz w:val="17"/>
        </w:rPr>
        <w:t> </w:t>
      </w:r>
      <w:r>
        <w:rPr>
          <w:sz w:val="17"/>
        </w:rPr>
        <w:t>sanções</w:t>
      </w:r>
      <w:r>
        <w:rPr>
          <w:spacing w:val="10"/>
          <w:sz w:val="17"/>
        </w:rPr>
        <w:t> </w:t>
      </w:r>
      <w:r>
        <w:rPr>
          <w:sz w:val="17"/>
        </w:rPr>
        <w:t>serão</w:t>
      </w:r>
      <w:r>
        <w:rPr>
          <w:spacing w:val="10"/>
          <w:sz w:val="17"/>
        </w:rPr>
        <w:t> </w:t>
      </w:r>
      <w:r>
        <w:rPr>
          <w:sz w:val="17"/>
        </w:rPr>
        <w:t>considerados</w:t>
      </w:r>
      <w:r>
        <w:rPr>
          <w:spacing w:val="9"/>
          <w:sz w:val="17"/>
        </w:rPr>
        <w:t> </w:t>
      </w:r>
      <w:r>
        <w:rPr>
          <w:sz w:val="17"/>
        </w:rPr>
        <w:t>os</w:t>
      </w:r>
      <w:r>
        <w:rPr>
          <w:spacing w:val="10"/>
          <w:sz w:val="17"/>
        </w:rPr>
        <w:t> </w:t>
      </w:r>
      <w:r>
        <w:rPr>
          <w:sz w:val="17"/>
        </w:rPr>
        <w:t>seguintes</w:t>
      </w:r>
      <w:r>
        <w:rPr>
          <w:spacing w:val="10"/>
          <w:sz w:val="17"/>
        </w:rPr>
        <w:t> </w:t>
      </w:r>
      <w:r>
        <w:rPr>
          <w:sz w:val="17"/>
        </w:rPr>
        <w:t>requisitos,</w:t>
      </w:r>
      <w:r>
        <w:rPr>
          <w:spacing w:val="9"/>
          <w:sz w:val="17"/>
        </w:rPr>
        <w:t> </w:t>
      </w:r>
      <w:r>
        <w:rPr>
          <w:sz w:val="17"/>
        </w:rPr>
        <w:t>previstos</w:t>
      </w:r>
      <w:r>
        <w:rPr>
          <w:spacing w:val="10"/>
          <w:sz w:val="17"/>
        </w:rPr>
        <w:t> </w:t>
      </w:r>
      <w:r>
        <w:rPr>
          <w:sz w:val="17"/>
        </w:rPr>
        <w:t>no</w:t>
      </w:r>
      <w:r>
        <w:rPr>
          <w:spacing w:val="10"/>
          <w:sz w:val="17"/>
        </w:rPr>
        <w:t> </w:t>
      </w:r>
      <w:r>
        <w:rPr>
          <w:sz w:val="17"/>
        </w:rPr>
        <w:t>art.</w:t>
      </w:r>
      <w:r>
        <w:rPr>
          <w:spacing w:val="9"/>
          <w:sz w:val="17"/>
        </w:rPr>
        <w:t> </w:t>
      </w:r>
      <w:r>
        <w:rPr>
          <w:rFonts w:ascii="Segoe UI" w:hAnsi="Segoe UI"/>
          <w:sz w:val="13"/>
        </w:rPr>
        <w:t>156,</w:t>
      </w:r>
      <w:r>
        <w:rPr>
          <w:rFonts w:ascii="Segoe UI" w:hAnsi="Segoe UI"/>
          <w:spacing w:val="8"/>
          <w:sz w:val="13"/>
        </w:rPr>
        <w:t> </w:t>
      </w:r>
      <w:r>
        <w:rPr>
          <w:rFonts w:ascii="Segoe UI" w:hAnsi="Segoe UI"/>
          <w:sz w:val="13"/>
        </w:rPr>
        <w:t>§</w:t>
      </w:r>
      <w:r>
        <w:rPr>
          <w:rFonts w:ascii="Segoe UI" w:hAnsi="Segoe UI"/>
          <w:spacing w:val="7"/>
          <w:sz w:val="13"/>
        </w:rPr>
        <w:t> </w:t>
      </w:r>
      <w:r>
        <w:rPr>
          <w:rFonts w:ascii="Segoe UI" w:hAnsi="Segoe UI"/>
          <w:sz w:val="13"/>
        </w:rPr>
        <w:t>1º,</w:t>
      </w:r>
      <w:r>
        <w:rPr>
          <w:rFonts w:ascii="Segoe UI" w:hAnsi="Segoe UI"/>
          <w:spacing w:val="7"/>
          <w:sz w:val="13"/>
        </w:rPr>
        <w:t> </w:t>
      </w:r>
      <w:r>
        <w:rPr>
          <w:rFonts w:ascii="Segoe UI" w:hAnsi="Segoe UI"/>
          <w:sz w:val="13"/>
        </w:rPr>
        <w:t>incisos</w:t>
      </w:r>
      <w:r>
        <w:rPr>
          <w:rFonts w:ascii="Segoe UI" w:hAnsi="Segoe UI"/>
          <w:spacing w:val="7"/>
          <w:sz w:val="13"/>
        </w:rPr>
        <w:t> </w:t>
      </w:r>
      <w:r>
        <w:rPr>
          <w:rFonts w:ascii="Segoe UI" w:hAnsi="Segoe UI"/>
          <w:sz w:val="13"/>
        </w:rPr>
        <w:t>I</w:t>
      </w:r>
      <w:r>
        <w:rPr>
          <w:rFonts w:ascii="Segoe UI" w:hAnsi="Segoe UI"/>
          <w:spacing w:val="7"/>
          <w:sz w:val="13"/>
        </w:rPr>
        <w:t> </w:t>
      </w:r>
      <w:r>
        <w:rPr>
          <w:rFonts w:ascii="Segoe UI" w:hAnsi="Segoe UI"/>
          <w:sz w:val="13"/>
        </w:rPr>
        <w:t>a</w:t>
      </w:r>
      <w:r>
        <w:rPr>
          <w:rFonts w:ascii="Segoe UI" w:hAnsi="Segoe UI"/>
          <w:spacing w:val="7"/>
          <w:sz w:val="13"/>
        </w:rPr>
        <w:t> </w:t>
      </w:r>
      <w:r>
        <w:rPr>
          <w:rFonts w:ascii="Segoe UI" w:hAnsi="Segoe UI"/>
          <w:sz w:val="13"/>
        </w:rPr>
        <w:t>V,</w:t>
      </w:r>
      <w:r>
        <w:rPr>
          <w:rFonts w:ascii="Segoe UI" w:hAnsi="Segoe UI"/>
          <w:spacing w:val="7"/>
          <w:sz w:val="13"/>
        </w:rPr>
        <w:t> </w:t>
      </w:r>
      <w:r>
        <w:rPr>
          <w:rFonts w:ascii="Segoe UI" w:hAnsi="Segoe UI"/>
          <w:sz w:val="13"/>
        </w:rPr>
        <w:t>da</w:t>
      </w:r>
      <w:r>
        <w:rPr>
          <w:rFonts w:ascii="Segoe UI" w:hAnsi="Segoe UI"/>
          <w:spacing w:val="7"/>
          <w:sz w:val="13"/>
        </w:rPr>
        <w:t> </w:t>
      </w:r>
      <w:r>
        <w:rPr>
          <w:rFonts w:ascii="Segoe UI" w:hAnsi="Segoe UI"/>
          <w:sz w:val="13"/>
        </w:rPr>
        <w:t>Lei</w:t>
      </w:r>
      <w:r>
        <w:rPr>
          <w:rFonts w:ascii="Segoe UI" w:hAnsi="Segoe UI"/>
          <w:spacing w:val="7"/>
          <w:sz w:val="13"/>
        </w:rPr>
        <w:t> </w:t>
      </w:r>
      <w:r>
        <w:rPr>
          <w:rFonts w:ascii="Segoe UI" w:hAnsi="Segoe UI"/>
          <w:sz w:val="13"/>
        </w:rPr>
        <w:t>nº</w:t>
      </w:r>
      <w:r>
        <w:rPr>
          <w:rFonts w:ascii="Segoe UI" w:hAnsi="Segoe UI"/>
          <w:spacing w:val="7"/>
          <w:sz w:val="13"/>
        </w:rPr>
        <w:t> </w:t>
      </w:r>
      <w:r>
        <w:rPr>
          <w:rFonts w:ascii="Segoe UI" w:hAnsi="Segoe UI"/>
          <w:spacing w:val="-2"/>
          <w:sz w:val="13"/>
        </w:rPr>
        <w:t>14.133/2021</w:t>
      </w:r>
      <w:r>
        <w:rPr>
          <w:spacing w:val="-2"/>
          <w:sz w:val="17"/>
        </w:rPr>
        <w:t>:</w:t>
      </w:r>
    </w:p>
    <w:p>
      <w:pPr>
        <w:pStyle w:val="ListParagraph"/>
        <w:numPr>
          <w:ilvl w:val="2"/>
          <w:numId w:val="65"/>
        </w:numPr>
        <w:tabs>
          <w:tab w:pos="864" w:val="left" w:leader="none"/>
        </w:tabs>
        <w:spacing w:line="240" w:lineRule="auto" w:before="114" w:after="0"/>
        <w:ind w:left="864" w:right="0" w:hanging="478"/>
        <w:jc w:val="both"/>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65"/>
        </w:numPr>
        <w:tabs>
          <w:tab w:pos="864" w:val="left" w:leader="none"/>
        </w:tabs>
        <w:spacing w:line="240" w:lineRule="auto" w:before="102" w:after="0"/>
        <w:ind w:left="864" w:right="0" w:hanging="478"/>
        <w:jc w:val="both"/>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65"/>
        </w:numPr>
        <w:tabs>
          <w:tab w:pos="864" w:val="left" w:leader="none"/>
        </w:tabs>
        <w:spacing w:line="240" w:lineRule="auto" w:before="114" w:after="0"/>
        <w:ind w:left="864" w:right="0" w:hanging="478"/>
        <w:jc w:val="both"/>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spacing w:after="0" w:line="240" w:lineRule="auto"/>
        <w:jc w:val="both"/>
        <w:rPr>
          <w:sz w:val="17"/>
        </w:rPr>
        <w:sectPr>
          <w:pgSz w:w="15840" w:h="24480"/>
          <w:pgMar w:top="500" w:bottom="280" w:left="360" w:right="360"/>
        </w:sectPr>
      </w:pPr>
    </w:p>
    <w:p>
      <w:pPr>
        <w:pStyle w:val="ListParagraph"/>
        <w:numPr>
          <w:ilvl w:val="2"/>
          <w:numId w:val="65"/>
        </w:numPr>
        <w:tabs>
          <w:tab w:pos="864" w:val="left" w:leader="none"/>
        </w:tabs>
        <w:spacing w:line="240" w:lineRule="auto" w:before="77" w:after="0"/>
        <w:ind w:left="864" w:right="0" w:hanging="478"/>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65"/>
        </w:numPr>
        <w:tabs>
          <w:tab w:pos="864" w:val="left" w:leader="none"/>
        </w:tabs>
        <w:spacing w:line="240" w:lineRule="auto" w:before="102" w:after="0"/>
        <w:ind w:left="864" w:right="0" w:hanging="478"/>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65"/>
        </w:numPr>
        <w:tabs>
          <w:tab w:pos="721" w:val="left" w:leader="none"/>
        </w:tabs>
        <w:spacing w:line="240" w:lineRule="auto" w:before="103" w:after="0"/>
        <w:ind w:left="721" w:right="0" w:hanging="335"/>
        <w:jc w:val="left"/>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ListParagraph"/>
        <w:numPr>
          <w:ilvl w:val="0"/>
          <w:numId w:val="67"/>
        </w:numPr>
        <w:tabs>
          <w:tab w:pos="566" w:val="left" w:leader="none"/>
        </w:tabs>
        <w:spacing w:line="240" w:lineRule="auto" w:before="113" w:after="0"/>
        <w:ind w:left="566" w:right="0" w:hanging="180"/>
        <w:jc w:val="left"/>
        <w:rPr>
          <w:sz w:val="17"/>
        </w:rPr>
      </w:pPr>
      <w:r>
        <w:rPr>
          <w:w w:val="105"/>
          <w:sz w:val="17"/>
        </w:rPr>
        <w:t>as</w:t>
      </w:r>
      <w:r>
        <w:rPr>
          <w:spacing w:val="-11"/>
          <w:w w:val="105"/>
          <w:sz w:val="17"/>
        </w:rPr>
        <w:t> </w:t>
      </w:r>
      <w:r>
        <w:rPr>
          <w:w w:val="105"/>
          <w:sz w:val="17"/>
        </w:rPr>
        <w:t>sanções</w:t>
      </w:r>
      <w:r>
        <w:rPr>
          <w:spacing w:val="-10"/>
          <w:w w:val="105"/>
          <w:sz w:val="17"/>
        </w:rPr>
        <w:t> </w:t>
      </w:r>
      <w:r>
        <w:rPr>
          <w:w w:val="105"/>
          <w:sz w:val="17"/>
        </w:rPr>
        <w:t>previstas</w:t>
      </w:r>
      <w:r>
        <w:rPr>
          <w:spacing w:val="-10"/>
          <w:w w:val="105"/>
          <w:sz w:val="17"/>
        </w:rPr>
        <w:t> </w:t>
      </w:r>
      <w:r>
        <w:rPr>
          <w:w w:val="105"/>
          <w:sz w:val="17"/>
        </w:rPr>
        <w:t>nos</w:t>
      </w:r>
      <w:r>
        <w:rPr>
          <w:spacing w:val="-11"/>
          <w:w w:val="105"/>
          <w:sz w:val="17"/>
        </w:rPr>
        <w:t> </w:t>
      </w:r>
      <w:r>
        <w:rPr>
          <w:w w:val="105"/>
          <w:sz w:val="17"/>
        </w:rPr>
        <w:t>itens</w:t>
      </w:r>
      <w:r>
        <w:rPr>
          <w:spacing w:val="-10"/>
          <w:w w:val="105"/>
          <w:sz w:val="17"/>
        </w:rPr>
        <w:t> </w:t>
      </w:r>
      <w:r>
        <w:rPr>
          <w:w w:val="105"/>
          <w:sz w:val="17"/>
        </w:rPr>
        <w:t>11.2.1,</w:t>
      </w:r>
      <w:r>
        <w:rPr>
          <w:spacing w:val="-10"/>
          <w:w w:val="105"/>
          <w:sz w:val="17"/>
        </w:rPr>
        <w:t> </w:t>
      </w:r>
      <w:r>
        <w:rPr>
          <w:w w:val="105"/>
          <w:sz w:val="17"/>
        </w:rPr>
        <w:t>11.2.2</w:t>
      </w:r>
      <w:r>
        <w:rPr>
          <w:spacing w:val="-11"/>
          <w:w w:val="105"/>
          <w:sz w:val="17"/>
        </w:rPr>
        <w:t> </w:t>
      </w:r>
      <w:r>
        <w:rPr>
          <w:w w:val="105"/>
          <w:sz w:val="17"/>
        </w:rPr>
        <w:t>e</w:t>
      </w:r>
      <w:r>
        <w:rPr>
          <w:spacing w:val="-10"/>
          <w:w w:val="105"/>
          <w:sz w:val="17"/>
        </w:rPr>
        <w:t> </w:t>
      </w:r>
      <w:r>
        <w:rPr>
          <w:w w:val="105"/>
          <w:sz w:val="17"/>
        </w:rPr>
        <w:t>11.2.3</w:t>
      </w:r>
      <w:r>
        <w:rPr>
          <w:spacing w:val="-10"/>
          <w:w w:val="105"/>
          <w:sz w:val="17"/>
        </w:rPr>
        <w:t> </w:t>
      </w:r>
      <w:r>
        <w:rPr>
          <w:w w:val="105"/>
          <w:sz w:val="17"/>
        </w:rPr>
        <w:t>serão</w:t>
      </w:r>
      <w:r>
        <w:rPr>
          <w:spacing w:val="-10"/>
          <w:w w:val="105"/>
          <w:sz w:val="17"/>
        </w:rPr>
        <w:t> </w:t>
      </w:r>
      <w:r>
        <w:rPr>
          <w:w w:val="105"/>
          <w:sz w:val="17"/>
        </w:rPr>
        <w:t>impostas</w:t>
      </w:r>
      <w:r>
        <w:rPr>
          <w:spacing w:val="-11"/>
          <w:w w:val="105"/>
          <w:sz w:val="17"/>
        </w:rPr>
        <w:t> </w:t>
      </w:r>
      <w:r>
        <w:rPr>
          <w:w w:val="105"/>
          <w:sz w:val="17"/>
        </w:rPr>
        <w:t>pelo</w:t>
      </w:r>
      <w:r>
        <w:rPr>
          <w:spacing w:val="-10"/>
          <w:w w:val="105"/>
          <w:sz w:val="17"/>
        </w:rPr>
        <w:t> </w:t>
      </w:r>
      <w:r>
        <w:rPr>
          <w:w w:val="105"/>
          <w:sz w:val="17"/>
        </w:rPr>
        <w:t>Ordenador</w:t>
      </w:r>
      <w:r>
        <w:rPr>
          <w:spacing w:val="-10"/>
          <w:w w:val="105"/>
          <w:sz w:val="17"/>
        </w:rPr>
        <w:t> </w:t>
      </w:r>
      <w:r>
        <w:rPr>
          <w:w w:val="105"/>
          <w:sz w:val="17"/>
        </w:rPr>
        <w:t>de</w:t>
      </w:r>
      <w:r>
        <w:rPr>
          <w:spacing w:val="-11"/>
          <w:w w:val="105"/>
          <w:sz w:val="17"/>
        </w:rPr>
        <w:t> </w:t>
      </w:r>
      <w:r>
        <w:rPr>
          <w:spacing w:val="-2"/>
          <w:w w:val="105"/>
          <w:sz w:val="17"/>
        </w:rPr>
        <w:t>Despesa;</w:t>
      </w:r>
    </w:p>
    <w:p>
      <w:pPr>
        <w:pStyle w:val="ListParagraph"/>
        <w:numPr>
          <w:ilvl w:val="0"/>
          <w:numId w:val="67"/>
        </w:numPr>
        <w:tabs>
          <w:tab w:pos="576" w:val="left" w:leader="none"/>
        </w:tabs>
        <w:spacing w:line="240" w:lineRule="auto" w:before="114" w:after="0"/>
        <w:ind w:left="576" w:right="0" w:hanging="190"/>
        <w:jc w:val="left"/>
        <w:rPr>
          <w:sz w:val="17"/>
        </w:rPr>
      </w:pPr>
      <w:r>
        <w:rPr>
          <w:sz w:val="17"/>
        </w:rPr>
        <w:t>a</w:t>
      </w:r>
      <w:r>
        <w:rPr>
          <w:spacing w:val="8"/>
          <w:sz w:val="17"/>
        </w:rPr>
        <w:t> </w:t>
      </w:r>
      <w:r>
        <w:rPr>
          <w:sz w:val="17"/>
        </w:rPr>
        <w:t>aplicação</w:t>
      </w:r>
      <w:r>
        <w:rPr>
          <w:spacing w:val="8"/>
          <w:sz w:val="17"/>
        </w:rPr>
        <w:t> </w:t>
      </w:r>
      <w:r>
        <w:rPr>
          <w:sz w:val="17"/>
        </w:rPr>
        <w:t>da</w:t>
      </w:r>
      <w:r>
        <w:rPr>
          <w:spacing w:val="8"/>
          <w:sz w:val="17"/>
        </w:rPr>
        <w:t> </w:t>
      </w:r>
      <w:r>
        <w:rPr>
          <w:sz w:val="17"/>
        </w:rPr>
        <w:t>sanção</w:t>
      </w:r>
      <w:r>
        <w:rPr>
          <w:spacing w:val="8"/>
          <w:sz w:val="17"/>
        </w:rPr>
        <w:t> </w:t>
      </w:r>
      <w:r>
        <w:rPr>
          <w:sz w:val="17"/>
        </w:rPr>
        <w:t>prevista</w:t>
      </w:r>
      <w:r>
        <w:rPr>
          <w:spacing w:val="8"/>
          <w:sz w:val="17"/>
        </w:rPr>
        <w:t> </w:t>
      </w:r>
      <w:r>
        <w:rPr>
          <w:sz w:val="17"/>
        </w:rPr>
        <w:t>no</w:t>
      </w:r>
      <w:r>
        <w:rPr>
          <w:spacing w:val="9"/>
          <w:sz w:val="17"/>
        </w:rPr>
        <w:t> </w:t>
      </w:r>
      <w:r>
        <w:rPr>
          <w:sz w:val="17"/>
        </w:rPr>
        <w:t>item</w:t>
      </w:r>
      <w:r>
        <w:rPr>
          <w:spacing w:val="8"/>
          <w:sz w:val="17"/>
        </w:rPr>
        <w:t> </w:t>
      </w:r>
      <w:r>
        <w:rPr>
          <w:sz w:val="17"/>
        </w:rPr>
        <w:t>11.2.4,</w:t>
      </w:r>
      <w:r>
        <w:rPr>
          <w:spacing w:val="8"/>
          <w:sz w:val="17"/>
        </w:rPr>
        <w:t> </w:t>
      </w:r>
      <w:r>
        <w:rPr>
          <w:sz w:val="17"/>
        </w:rPr>
        <w:t>na</w:t>
      </w:r>
      <w:r>
        <w:rPr>
          <w:spacing w:val="8"/>
          <w:sz w:val="17"/>
        </w:rPr>
        <w:t> </w:t>
      </w:r>
      <w:r>
        <w:rPr>
          <w:sz w:val="17"/>
        </w:rPr>
        <w:t>forma</w:t>
      </w:r>
      <w:r>
        <w:rPr>
          <w:spacing w:val="8"/>
          <w:sz w:val="17"/>
        </w:rPr>
        <w:t> </w:t>
      </w:r>
      <w:r>
        <w:rPr>
          <w:sz w:val="17"/>
        </w:rPr>
        <w:t>do</w:t>
      </w:r>
      <w:r>
        <w:rPr>
          <w:spacing w:val="8"/>
          <w:sz w:val="17"/>
        </w:rPr>
        <w:t> </w:t>
      </w:r>
      <w:r>
        <w:rPr>
          <w:sz w:val="17"/>
        </w:rPr>
        <w:t>art.</w:t>
      </w:r>
      <w:r>
        <w:rPr>
          <w:spacing w:val="9"/>
          <w:sz w:val="17"/>
        </w:rPr>
        <w:t> </w:t>
      </w:r>
      <w:r>
        <w:rPr>
          <w:rFonts w:ascii="Segoe UI" w:hAnsi="Segoe UI"/>
          <w:sz w:val="13"/>
        </w:rPr>
        <w:t>156,</w:t>
      </w:r>
      <w:r>
        <w:rPr>
          <w:rFonts w:ascii="Segoe UI" w:hAnsi="Segoe UI"/>
          <w:spacing w:val="6"/>
          <w:sz w:val="13"/>
        </w:rPr>
        <w:t> </w:t>
      </w:r>
      <w:r>
        <w:rPr>
          <w:rFonts w:ascii="Segoe UI" w:hAnsi="Segoe UI"/>
          <w:sz w:val="13"/>
        </w:rPr>
        <w:t>§</w:t>
      </w:r>
      <w:r>
        <w:rPr>
          <w:rFonts w:ascii="Segoe UI" w:hAnsi="Segoe UI"/>
          <w:spacing w:val="5"/>
          <w:sz w:val="13"/>
        </w:rPr>
        <w:t> </w:t>
      </w:r>
      <w:r>
        <w:rPr>
          <w:rFonts w:ascii="Segoe UI" w:hAnsi="Segoe UI"/>
          <w:sz w:val="13"/>
        </w:rPr>
        <w:t>6º,</w:t>
      </w:r>
      <w:r>
        <w:rPr>
          <w:rFonts w:ascii="Segoe UI" w:hAnsi="Segoe UI"/>
          <w:spacing w:val="6"/>
          <w:sz w:val="13"/>
        </w:rPr>
        <w:t> </w:t>
      </w:r>
      <w:r>
        <w:rPr>
          <w:rFonts w:ascii="Segoe UI" w:hAnsi="Segoe UI"/>
          <w:sz w:val="13"/>
        </w:rPr>
        <w:t>I,</w:t>
      </w:r>
      <w:r>
        <w:rPr>
          <w:rFonts w:ascii="Segoe UI" w:hAnsi="Segoe UI"/>
          <w:spacing w:val="6"/>
          <w:sz w:val="13"/>
        </w:rPr>
        <w:t> </w:t>
      </w:r>
      <w:r>
        <w:rPr>
          <w:rFonts w:ascii="Segoe UI" w:hAnsi="Segoe UI"/>
          <w:sz w:val="13"/>
        </w:rPr>
        <w:t>da</w:t>
      </w:r>
      <w:r>
        <w:rPr>
          <w:rFonts w:ascii="Segoe UI" w:hAnsi="Segoe UI"/>
          <w:spacing w:val="6"/>
          <w:sz w:val="13"/>
        </w:rPr>
        <w:t> </w:t>
      </w:r>
      <w:r>
        <w:rPr>
          <w:rFonts w:ascii="Segoe UI" w:hAnsi="Segoe UI"/>
          <w:sz w:val="13"/>
        </w:rPr>
        <w:t>Lei</w:t>
      </w:r>
      <w:r>
        <w:rPr>
          <w:rFonts w:ascii="Segoe UI" w:hAnsi="Segoe UI"/>
          <w:spacing w:val="6"/>
          <w:sz w:val="13"/>
        </w:rPr>
        <w:t> </w:t>
      </w:r>
      <w:r>
        <w:rPr>
          <w:rFonts w:ascii="Segoe UI" w:hAnsi="Segoe UI"/>
          <w:sz w:val="13"/>
        </w:rPr>
        <w:t>nº</w:t>
      </w:r>
      <w:r>
        <w:rPr>
          <w:rFonts w:ascii="Segoe UI" w:hAnsi="Segoe UI"/>
          <w:spacing w:val="6"/>
          <w:sz w:val="13"/>
        </w:rPr>
        <w:t> </w:t>
      </w:r>
      <w:r>
        <w:rPr>
          <w:rFonts w:ascii="Segoe UI" w:hAnsi="Segoe UI"/>
          <w:sz w:val="13"/>
        </w:rPr>
        <w:t>14.133/2021,</w:t>
      </w:r>
      <w:r>
        <w:rPr>
          <w:rFonts w:ascii="Segoe UI" w:hAnsi="Segoe UI"/>
          <w:spacing w:val="15"/>
          <w:sz w:val="13"/>
        </w:rPr>
        <w:t> </w:t>
      </w:r>
      <w:r>
        <w:rPr>
          <w:sz w:val="17"/>
        </w:rPr>
        <w:t>é</w:t>
      </w:r>
      <w:r>
        <w:rPr>
          <w:spacing w:val="8"/>
          <w:sz w:val="17"/>
        </w:rPr>
        <w:t> </w:t>
      </w:r>
      <w:r>
        <w:rPr>
          <w:sz w:val="17"/>
        </w:rPr>
        <w:t>de</w:t>
      </w:r>
      <w:r>
        <w:rPr>
          <w:spacing w:val="8"/>
          <w:sz w:val="17"/>
        </w:rPr>
        <w:t> </w:t>
      </w:r>
      <w:r>
        <w:rPr>
          <w:sz w:val="17"/>
        </w:rPr>
        <w:t>competência</w:t>
      </w:r>
      <w:r>
        <w:rPr>
          <w:spacing w:val="8"/>
          <w:sz w:val="17"/>
        </w:rPr>
        <w:t> </w:t>
      </w:r>
      <w:r>
        <w:rPr>
          <w:spacing w:val="-2"/>
          <w:sz w:val="17"/>
        </w:rPr>
        <w:t>exclusiva:</w:t>
      </w:r>
    </w:p>
    <w:p>
      <w:pPr>
        <w:pStyle w:val="ListParagraph"/>
        <w:numPr>
          <w:ilvl w:val="1"/>
          <w:numId w:val="67"/>
        </w:numPr>
        <w:tabs>
          <w:tab w:pos="709" w:val="left" w:leader="none"/>
        </w:tabs>
        <w:spacing w:line="240" w:lineRule="auto" w:before="125" w:after="0"/>
        <w:ind w:left="709" w:right="0" w:hanging="323"/>
        <w:jc w:val="left"/>
        <w:rPr>
          <w:rFonts w:ascii="Segoe UI" w:hAnsi="Segoe UI"/>
          <w:sz w:val="13"/>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0"/>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spacing w:val="-2"/>
          <w:w w:val="105"/>
          <w:sz w:val="17"/>
        </w:rPr>
        <w:t>Estado</w:t>
      </w:r>
      <w:r>
        <w:rPr>
          <w:rFonts w:ascii="Segoe UI" w:hAnsi="Segoe UI"/>
          <w:spacing w:val="-2"/>
          <w:w w:val="105"/>
          <w:sz w:val="13"/>
        </w:rPr>
        <w:t>;</w:t>
      </w:r>
    </w:p>
    <w:p>
      <w:pPr>
        <w:pStyle w:val="BodyText"/>
        <w:spacing w:before="124"/>
      </w:pPr>
      <w:r>
        <w:rPr>
          <w:rFonts w:ascii="Segoe UI" w:hAnsi="Segoe UI"/>
          <w:w w:val="105"/>
          <w:sz w:val="13"/>
        </w:rPr>
        <w:t>b.2)</w:t>
      </w:r>
      <w:r>
        <w:rPr>
          <w:rFonts w:ascii="Segoe UI" w:hAnsi="Segoe UI"/>
          <w:spacing w:val="-10"/>
          <w:w w:val="105"/>
          <w:sz w:val="13"/>
        </w:rPr>
        <w:t> </w:t>
      </w:r>
      <w:r>
        <w:rPr>
          <w:rFonts w:ascii="Segoe UI" w:hAnsi="Segoe UI"/>
          <w:w w:val="105"/>
          <w:sz w:val="13"/>
        </w:rPr>
        <w:t>e</w:t>
      </w:r>
      <w:r>
        <w:rPr>
          <w:w w:val="105"/>
        </w:rPr>
        <w:t>m</w:t>
      </w:r>
      <w:r>
        <w:rPr>
          <w:spacing w:val="-11"/>
          <w:w w:val="105"/>
        </w:rPr>
        <w:t> </w:t>
      </w:r>
      <w:r>
        <w:rPr>
          <w:w w:val="105"/>
        </w:rPr>
        <w:t>se</w:t>
      </w:r>
      <w:r>
        <w:rPr>
          <w:spacing w:val="-11"/>
          <w:w w:val="105"/>
        </w:rPr>
        <w:t> </w:t>
      </w:r>
      <w:r>
        <w:rPr>
          <w:w w:val="105"/>
        </w:rPr>
        <w:t>tratando</w:t>
      </w:r>
      <w:r>
        <w:rPr>
          <w:spacing w:val="-11"/>
          <w:w w:val="105"/>
        </w:rPr>
        <w:t> </w:t>
      </w:r>
      <w:r>
        <w:rPr>
          <w:w w:val="105"/>
        </w:rPr>
        <w:t>de</w:t>
      </w:r>
      <w:r>
        <w:rPr>
          <w:spacing w:val="-11"/>
          <w:w w:val="105"/>
        </w:rPr>
        <w:t> </w:t>
      </w:r>
      <w:r>
        <w:rPr>
          <w:w w:val="105"/>
        </w:rPr>
        <w:t>contratação</w:t>
      </w:r>
      <w:r>
        <w:rPr>
          <w:spacing w:val="-12"/>
          <w:w w:val="105"/>
        </w:rPr>
        <w:t> </w:t>
      </w:r>
      <w:r>
        <w:rPr>
          <w:w w:val="105"/>
        </w:rPr>
        <w:t>realizada</w:t>
      </w:r>
      <w:r>
        <w:rPr>
          <w:spacing w:val="-11"/>
          <w:w w:val="105"/>
        </w:rPr>
        <w:t> </w:t>
      </w:r>
      <w:r>
        <w:rPr>
          <w:w w:val="105"/>
        </w:rPr>
        <w:t>pela</w:t>
      </w:r>
      <w:r>
        <w:rPr>
          <w:spacing w:val="-11"/>
          <w:w w:val="105"/>
        </w:rPr>
        <w:t> </w:t>
      </w:r>
      <w:r>
        <w:rPr>
          <w:w w:val="105"/>
        </w:rPr>
        <w:t>Administração</w:t>
      </w:r>
      <w:r>
        <w:rPr>
          <w:spacing w:val="-11"/>
          <w:w w:val="105"/>
        </w:rPr>
        <w:t> </w:t>
      </w:r>
      <w:r>
        <w:rPr>
          <w:w w:val="105"/>
        </w:rPr>
        <w:t>Pública</w:t>
      </w:r>
      <w:r>
        <w:rPr>
          <w:spacing w:val="-11"/>
          <w:w w:val="105"/>
        </w:rPr>
        <w:t> </w:t>
      </w:r>
      <w:r>
        <w:rPr>
          <w:w w:val="105"/>
        </w:rPr>
        <w:t>Indireta</w:t>
      </w:r>
      <w:r>
        <w:rPr>
          <w:spacing w:val="-11"/>
          <w:w w:val="105"/>
        </w:rPr>
        <w:t> </w:t>
      </w:r>
      <w:r>
        <w:rPr>
          <w:w w:val="105"/>
        </w:rPr>
        <w:t>(fundação</w:t>
      </w:r>
      <w:r>
        <w:rPr>
          <w:spacing w:val="-12"/>
          <w:w w:val="105"/>
        </w:rPr>
        <w:t> </w:t>
      </w:r>
      <w:r>
        <w:rPr>
          <w:w w:val="105"/>
        </w:rPr>
        <w:t>e</w:t>
      </w:r>
      <w:r>
        <w:rPr>
          <w:spacing w:val="-11"/>
          <w:w w:val="105"/>
        </w:rPr>
        <w:t> </w:t>
      </w:r>
      <w:r>
        <w:rPr>
          <w:w w:val="105"/>
        </w:rPr>
        <w:t>autarquia),</w:t>
      </w:r>
      <w:r>
        <w:rPr>
          <w:spacing w:val="-11"/>
          <w:w w:val="105"/>
        </w:rPr>
        <w:t> </w:t>
      </w:r>
      <w:r>
        <w:rPr>
          <w:w w:val="105"/>
        </w:rPr>
        <w:t>da</w:t>
      </w:r>
      <w:r>
        <w:rPr>
          <w:spacing w:val="-11"/>
          <w:w w:val="105"/>
        </w:rPr>
        <w:t> </w:t>
      </w:r>
      <w:r>
        <w:rPr>
          <w:w w:val="105"/>
        </w:rPr>
        <w:t>autoridade</w:t>
      </w:r>
      <w:r>
        <w:rPr>
          <w:spacing w:val="-11"/>
          <w:w w:val="105"/>
        </w:rPr>
        <w:t> </w:t>
      </w:r>
      <w:r>
        <w:rPr>
          <w:w w:val="105"/>
        </w:rPr>
        <w:t>máxima</w:t>
      </w:r>
      <w:r>
        <w:rPr>
          <w:spacing w:val="-11"/>
          <w:w w:val="105"/>
        </w:rPr>
        <w:t> </w:t>
      </w:r>
      <w:r>
        <w:rPr>
          <w:w w:val="105"/>
        </w:rPr>
        <w:t>da</w:t>
      </w:r>
      <w:r>
        <w:rPr>
          <w:spacing w:val="-10"/>
          <w:w w:val="105"/>
        </w:rPr>
        <w:t> </w:t>
      </w:r>
      <w:r>
        <w:rPr>
          <w:spacing w:val="-2"/>
          <w:w w:val="105"/>
        </w:rPr>
        <w:t>entidade.</w:t>
      </w:r>
    </w:p>
    <w:p>
      <w:pPr>
        <w:pStyle w:val="ListParagraph"/>
        <w:numPr>
          <w:ilvl w:val="1"/>
          <w:numId w:val="65"/>
        </w:numPr>
        <w:tabs>
          <w:tab w:pos="723" w:val="left" w:leader="none"/>
        </w:tabs>
        <w:spacing w:line="285" w:lineRule="auto" w:before="125" w:after="0"/>
        <w:ind w:left="386" w:right="369" w:firstLine="0"/>
        <w:jc w:val="left"/>
        <w:rPr>
          <w:sz w:val="17"/>
        </w:rPr>
      </w:pPr>
      <w:r>
        <w:rPr>
          <w:w w:val="105"/>
          <w:sz w:val="17"/>
        </w:rPr>
        <w:t>A</w:t>
      </w:r>
      <w:r>
        <w:rPr>
          <w:spacing w:val="-12"/>
          <w:w w:val="105"/>
          <w:sz w:val="17"/>
        </w:rPr>
        <w:t> </w:t>
      </w:r>
      <w:r>
        <w:rPr>
          <w:w w:val="105"/>
          <w:sz w:val="17"/>
        </w:rPr>
        <w:t>aplicação</w:t>
      </w:r>
      <w:r>
        <w:rPr>
          <w:spacing w:val="-10"/>
          <w:w w:val="105"/>
          <w:sz w:val="17"/>
        </w:rPr>
        <w:t> </w:t>
      </w:r>
      <w:r>
        <w:rPr>
          <w:w w:val="105"/>
          <w:sz w:val="17"/>
        </w:rPr>
        <w:t>de</w:t>
      </w:r>
      <w:r>
        <w:rPr>
          <w:spacing w:val="-7"/>
          <w:w w:val="105"/>
          <w:sz w:val="17"/>
        </w:rPr>
        <w:t> </w:t>
      </w:r>
      <w:r>
        <w:rPr>
          <w:w w:val="105"/>
          <w:sz w:val="17"/>
        </w:rPr>
        <w:t>quaisquer</w:t>
      </w:r>
      <w:r>
        <w:rPr>
          <w:spacing w:val="-7"/>
          <w:w w:val="105"/>
          <w:sz w:val="17"/>
        </w:rPr>
        <w:t> </w:t>
      </w:r>
      <w:r>
        <w:rPr>
          <w:w w:val="105"/>
          <w:sz w:val="17"/>
        </w:rPr>
        <w:t>das</w:t>
      </w:r>
      <w:r>
        <w:rPr>
          <w:spacing w:val="-7"/>
          <w:w w:val="105"/>
          <w:sz w:val="17"/>
        </w:rPr>
        <w:t> </w:t>
      </w:r>
      <w:r>
        <w:rPr>
          <w:w w:val="105"/>
          <w:sz w:val="17"/>
        </w:rPr>
        <w:t>penalidades</w:t>
      </w:r>
      <w:r>
        <w:rPr>
          <w:spacing w:val="-7"/>
          <w:w w:val="105"/>
          <w:sz w:val="17"/>
        </w:rPr>
        <w:t> </w:t>
      </w:r>
      <w:r>
        <w:rPr>
          <w:w w:val="105"/>
          <w:sz w:val="17"/>
        </w:rPr>
        <w:t>realizar-se-á</w:t>
      </w:r>
      <w:r>
        <w:rPr>
          <w:spacing w:val="-7"/>
          <w:w w:val="105"/>
          <w:sz w:val="17"/>
        </w:rPr>
        <w:t> </w:t>
      </w:r>
      <w:r>
        <w:rPr>
          <w:w w:val="105"/>
          <w:sz w:val="17"/>
        </w:rPr>
        <w:t>em</w:t>
      </w:r>
      <w:r>
        <w:rPr>
          <w:spacing w:val="-7"/>
          <w:w w:val="105"/>
          <w:sz w:val="17"/>
        </w:rPr>
        <w:t> </w:t>
      </w:r>
      <w:r>
        <w:rPr>
          <w:w w:val="105"/>
          <w:sz w:val="17"/>
        </w:rPr>
        <w:t>processo</w:t>
      </w:r>
      <w:r>
        <w:rPr>
          <w:spacing w:val="-7"/>
          <w:w w:val="105"/>
          <w:sz w:val="17"/>
        </w:rPr>
        <w:t> </w:t>
      </w:r>
      <w:r>
        <w:rPr>
          <w:w w:val="105"/>
          <w:sz w:val="17"/>
        </w:rPr>
        <w:t>administrativo</w:t>
      </w:r>
      <w:r>
        <w:rPr>
          <w:spacing w:val="-7"/>
          <w:w w:val="105"/>
          <w:sz w:val="17"/>
        </w:rPr>
        <w:t> </w:t>
      </w:r>
      <w:r>
        <w:rPr>
          <w:w w:val="105"/>
          <w:sz w:val="17"/>
        </w:rPr>
        <w:t>que</w:t>
      </w:r>
      <w:r>
        <w:rPr>
          <w:spacing w:val="-7"/>
          <w:w w:val="105"/>
          <w:sz w:val="17"/>
        </w:rPr>
        <w:t> </w:t>
      </w:r>
      <w:r>
        <w:rPr>
          <w:w w:val="105"/>
          <w:sz w:val="17"/>
        </w:rPr>
        <w:t>assegurará</w:t>
      </w:r>
      <w:r>
        <w:rPr>
          <w:spacing w:val="-7"/>
          <w:w w:val="105"/>
          <w:sz w:val="17"/>
        </w:rPr>
        <w:t> </w:t>
      </w:r>
      <w:r>
        <w:rPr>
          <w:w w:val="105"/>
          <w:sz w:val="17"/>
        </w:rPr>
        <w:t>o</w:t>
      </w:r>
      <w:r>
        <w:rPr>
          <w:spacing w:val="-7"/>
          <w:w w:val="105"/>
          <w:sz w:val="17"/>
        </w:rPr>
        <w:t> </w:t>
      </w:r>
      <w:r>
        <w:rPr>
          <w:w w:val="105"/>
          <w:sz w:val="17"/>
        </w:rPr>
        <w:t>contraditório</w:t>
      </w:r>
      <w:r>
        <w:rPr>
          <w:spacing w:val="-7"/>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ampla</w:t>
      </w:r>
      <w:r>
        <w:rPr>
          <w:spacing w:val="-7"/>
          <w:w w:val="105"/>
          <w:sz w:val="17"/>
        </w:rPr>
        <w:t> </w:t>
      </w:r>
      <w:r>
        <w:rPr>
          <w:w w:val="105"/>
          <w:sz w:val="17"/>
        </w:rPr>
        <w:t>defesa</w:t>
      </w:r>
      <w:r>
        <w:rPr>
          <w:spacing w:val="-7"/>
          <w:w w:val="105"/>
          <w:sz w:val="17"/>
        </w:rPr>
        <w:t> </w:t>
      </w:r>
      <w:r>
        <w:rPr>
          <w:w w:val="105"/>
          <w:sz w:val="17"/>
        </w:rPr>
        <w:t>ao</w:t>
      </w:r>
      <w:r>
        <w:rPr>
          <w:spacing w:val="-7"/>
          <w:w w:val="105"/>
          <w:sz w:val="17"/>
        </w:rPr>
        <w:t> </w:t>
      </w:r>
      <w:r>
        <w:rPr>
          <w:b/>
          <w:w w:val="105"/>
          <w:sz w:val="17"/>
        </w:rPr>
        <w:t>CONTRATADO</w:t>
      </w:r>
      <w:r>
        <w:rPr>
          <w:w w:val="105"/>
          <w:sz w:val="17"/>
        </w:rPr>
        <w:t>,</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w:t>
      </w:r>
      <w:r>
        <w:rPr>
          <w:spacing w:val="-7"/>
          <w:w w:val="105"/>
          <w:sz w:val="17"/>
        </w:rPr>
        <w:t> </w:t>
      </w:r>
      <w:r>
        <w:rPr>
          <w:w w:val="105"/>
          <w:sz w:val="17"/>
        </w:rPr>
        <w:t>art.</w:t>
      </w:r>
      <w:r>
        <w:rPr>
          <w:spacing w:val="-7"/>
          <w:w w:val="105"/>
          <w:sz w:val="17"/>
        </w:rPr>
        <w:t> </w:t>
      </w:r>
      <w:r>
        <w:rPr>
          <w:rFonts w:ascii="Segoe UI" w:hAnsi="Segoe UI"/>
          <w:w w:val="105"/>
          <w:sz w:val="13"/>
        </w:rPr>
        <w:t>156,</w:t>
      </w:r>
      <w:r>
        <w:rPr>
          <w:rFonts w:ascii="Segoe UI" w:hAnsi="Segoe UI"/>
          <w:spacing w:val="-7"/>
          <w:w w:val="105"/>
          <w:sz w:val="13"/>
        </w:rPr>
        <w:t> </w:t>
      </w:r>
      <w:r>
        <w:rPr>
          <w:rFonts w:ascii="Segoe UI" w:hAnsi="Segoe UI"/>
          <w:w w:val="105"/>
          <w:sz w:val="13"/>
        </w:rPr>
        <w:t>§</w:t>
      </w:r>
      <w:r>
        <w:rPr>
          <w:rFonts w:ascii="Segoe UI" w:hAnsi="Segoe UI"/>
          <w:spacing w:val="-7"/>
          <w:w w:val="105"/>
          <w:sz w:val="13"/>
        </w:rPr>
        <w:t> </w:t>
      </w:r>
      <w:r>
        <w:rPr>
          <w:rFonts w:ascii="Segoe UI" w:hAnsi="Segoe UI"/>
          <w:w w:val="105"/>
          <w:sz w:val="13"/>
        </w:rPr>
        <w:t>6º,</w:t>
      </w:r>
      <w:r>
        <w:rPr>
          <w:rFonts w:ascii="Segoe UI" w:hAnsi="Segoe UI"/>
          <w:spacing w:val="-7"/>
          <w:w w:val="105"/>
          <w:sz w:val="13"/>
        </w:rPr>
        <w:t> </w:t>
      </w:r>
      <w:r>
        <w:rPr>
          <w:rFonts w:ascii="Segoe UI" w:hAnsi="Segoe UI"/>
          <w:w w:val="105"/>
          <w:sz w:val="13"/>
        </w:rPr>
        <w:t>I,</w:t>
      </w:r>
      <w:r>
        <w:rPr>
          <w:rFonts w:ascii="Segoe UI" w:hAnsi="Segoe UI"/>
          <w:spacing w:val="-7"/>
          <w:w w:val="105"/>
          <w:sz w:val="13"/>
        </w:rPr>
        <w:t> </w:t>
      </w:r>
      <w:r>
        <w:rPr>
          <w:rFonts w:ascii="Segoe UI" w:hAnsi="Segoe UI"/>
          <w:w w:val="105"/>
          <w:sz w:val="13"/>
        </w:rPr>
        <w:t>da</w:t>
      </w:r>
      <w:r>
        <w:rPr>
          <w:rFonts w:ascii="Segoe UI" w:hAnsi="Segoe UI"/>
          <w:spacing w:val="-7"/>
          <w:w w:val="105"/>
          <w:sz w:val="13"/>
        </w:rPr>
        <w:t> </w:t>
      </w:r>
      <w:r>
        <w:rPr>
          <w:rFonts w:ascii="Segoe UI" w:hAnsi="Segoe UI"/>
          <w:w w:val="105"/>
          <w:sz w:val="13"/>
        </w:rPr>
        <w:t>Lei</w:t>
      </w:r>
      <w:r>
        <w:rPr>
          <w:rFonts w:ascii="Segoe UI" w:hAnsi="Segoe UI"/>
          <w:spacing w:val="-7"/>
          <w:w w:val="105"/>
          <w:sz w:val="13"/>
        </w:rPr>
        <w:t> </w:t>
      </w:r>
      <w:r>
        <w:rPr>
          <w:rFonts w:ascii="Segoe UI" w:hAnsi="Segoe UI"/>
          <w:w w:val="105"/>
          <w:sz w:val="13"/>
        </w:rPr>
        <w:t>nº</w:t>
      </w:r>
      <w:r>
        <w:rPr>
          <w:rFonts w:ascii="Segoe UI" w:hAnsi="Segoe UI"/>
          <w:spacing w:val="-7"/>
          <w:w w:val="105"/>
          <w:sz w:val="13"/>
        </w:rPr>
        <w:t> </w:t>
      </w:r>
      <w:r>
        <w:rPr>
          <w:rFonts w:ascii="Segoe UI" w:hAnsi="Segoe UI"/>
          <w:w w:val="105"/>
          <w:sz w:val="13"/>
        </w:rPr>
        <w:t>14.133/2021</w:t>
      </w:r>
      <w:r>
        <w:rPr>
          <w:w w:val="105"/>
          <w:sz w:val="17"/>
        </w:rPr>
        <w:t>, devendo ser observado o procedimento previsto na Lei nº 14.133/2021, e, subsidiariamente, na Lei nº 5.427/2009.</w:t>
      </w:r>
    </w:p>
    <w:p>
      <w:pPr>
        <w:pStyle w:val="ListParagraph"/>
        <w:numPr>
          <w:ilvl w:val="2"/>
          <w:numId w:val="65"/>
        </w:numPr>
        <w:tabs>
          <w:tab w:pos="860" w:val="left" w:leader="none"/>
        </w:tabs>
        <w:spacing w:line="256" w:lineRule="auto" w:before="65" w:after="0"/>
        <w:ind w:left="386" w:right="369" w:firstLine="0"/>
        <w:jc w:val="left"/>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3"/>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3"/>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3"/>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3"/>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3"/>
          <w:w w:val="105"/>
          <w:sz w:val="17"/>
        </w:rPr>
        <w:t> </w:t>
      </w:r>
      <w:r>
        <w:rPr>
          <w:w w:val="105"/>
          <w:sz w:val="17"/>
        </w:rPr>
        <w:t>a penalidade</w:t>
      </w:r>
      <w:r>
        <w:rPr>
          <w:spacing w:val="-1"/>
          <w:w w:val="105"/>
          <w:sz w:val="17"/>
        </w:rPr>
        <w:t> </w:t>
      </w:r>
      <w:r>
        <w:rPr>
          <w:w w:val="105"/>
          <w:sz w:val="17"/>
        </w:rPr>
        <w:t>que</w:t>
      </w:r>
      <w:r>
        <w:rPr>
          <w:spacing w:val="-1"/>
          <w:w w:val="105"/>
          <w:sz w:val="17"/>
        </w:rPr>
        <w:t> </w:t>
      </w:r>
      <w:r>
        <w:rPr>
          <w:w w:val="105"/>
          <w:sz w:val="17"/>
        </w:rPr>
        <w:t>se</w:t>
      </w:r>
      <w:r>
        <w:rPr>
          <w:spacing w:val="-1"/>
          <w:w w:val="105"/>
          <w:sz w:val="17"/>
        </w:rPr>
        <w:t> </w:t>
      </w:r>
      <w:r>
        <w:rPr>
          <w:w w:val="105"/>
          <w:sz w:val="17"/>
        </w:rPr>
        <w:t>pretende</w:t>
      </w:r>
      <w:r>
        <w:rPr>
          <w:spacing w:val="-1"/>
          <w:w w:val="105"/>
          <w:sz w:val="17"/>
        </w:rPr>
        <w:t> </w:t>
      </w:r>
      <w:r>
        <w:rPr>
          <w:w w:val="105"/>
          <w:sz w:val="17"/>
        </w:rPr>
        <w:t>imputar</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respectivo</w:t>
      </w:r>
      <w:r>
        <w:rPr>
          <w:spacing w:val="-1"/>
          <w:w w:val="105"/>
          <w:sz w:val="17"/>
        </w:rPr>
        <w:t> </w:t>
      </w:r>
      <w:r>
        <w:rPr>
          <w:w w:val="105"/>
          <w:sz w:val="17"/>
        </w:rPr>
        <w:t>prazo</w:t>
      </w:r>
      <w:r>
        <w:rPr>
          <w:spacing w:val="-1"/>
          <w:w w:val="105"/>
          <w:sz w:val="17"/>
        </w:rPr>
        <w:t> </w:t>
      </w:r>
      <w:r>
        <w:rPr>
          <w:w w:val="105"/>
          <w:sz w:val="17"/>
        </w:rPr>
        <w:t>e/ou</w:t>
      </w:r>
      <w:r>
        <w:rPr>
          <w:spacing w:val="-1"/>
          <w:w w:val="105"/>
          <w:sz w:val="17"/>
        </w:rPr>
        <w:t> </w:t>
      </w:r>
      <w:r>
        <w:rPr>
          <w:w w:val="105"/>
          <w:sz w:val="17"/>
        </w:rPr>
        <w:t>valor,</w:t>
      </w:r>
      <w:r>
        <w:rPr>
          <w:spacing w:val="-1"/>
          <w:w w:val="105"/>
          <w:sz w:val="17"/>
        </w:rPr>
        <w:t> </w:t>
      </w:r>
      <w:r>
        <w:rPr>
          <w:w w:val="105"/>
          <w:sz w:val="17"/>
        </w:rPr>
        <w:t>se</w:t>
      </w:r>
      <w:r>
        <w:rPr>
          <w:spacing w:val="-1"/>
          <w:w w:val="105"/>
          <w:sz w:val="17"/>
        </w:rPr>
        <w:t> </w:t>
      </w:r>
      <w:r>
        <w:rPr>
          <w:w w:val="105"/>
          <w:sz w:val="17"/>
        </w:rPr>
        <w:t>for</w:t>
      </w:r>
      <w:r>
        <w:rPr>
          <w:spacing w:val="-1"/>
          <w:w w:val="105"/>
          <w:sz w:val="17"/>
        </w:rPr>
        <w:t> </w:t>
      </w:r>
      <w:r>
        <w:rPr>
          <w:w w:val="105"/>
          <w:sz w:val="17"/>
        </w:rPr>
        <w:t>o</w:t>
      </w:r>
      <w:r>
        <w:rPr>
          <w:spacing w:val="-1"/>
          <w:w w:val="105"/>
          <w:sz w:val="17"/>
        </w:rPr>
        <w:t> </w:t>
      </w:r>
      <w:r>
        <w:rPr>
          <w:w w:val="105"/>
          <w:sz w:val="17"/>
        </w:rPr>
        <w:t>caso,</w:t>
      </w:r>
      <w:r>
        <w:rPr>
          <w:spacing w:val="-1"/>
          <w:w w:val="105"/>
          <w:sz w:val="17"/>
        </w:rPr>
        <w:t> </w:t>
      </w:r>
      <w:r>
        <w:rPr>
          <w:w w:val="105"/>
          <w:sz w:val="17"/>
        </w:rPr>
        <w:t>assim</w:t>
      </w:r>
      <w:r>
        <w:rPr>
          <w:spacing w:val="-1"/>
          <w:w w:val="105"/>
          <w:sz w:val="17"/>
        </w:rPr>
        <w:t> </w:t>
      </w:r>
      <w:r>
        <w:rPr>
          <w:w w:val="105"/>
          <w:sz w:val="17"/>
        </w:rPr>
        <w:t>como</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local</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apresentação</w:t>
      </w:r>
      <w:r>
        <w:rPr>
          <w:spacing w:val="-1"/>
          <w:w w:val="105"/>
          <w:sz w:val="17"/>
        </w:rPr>
        <w:t> </w:t>
      </w:r>
      <w:r>
        <w:rPr>
          <w:w w:val="105"/>
          <w:sz w:val="17"/>
        </w:rPr>
        <w:t>da</w:t>
      </w:r>
      <w:r>
        <w:rPr>
          <w:spacing w:val="-1"/>
          <w:w w:val="105"/>
          <w:sz w:val="17"/>
        </w:rPr>
        <w:t> </w:t>
      </w:r>
      <w:r>
        <w:rPr>
          <w:w w:val="105"/>
          <w:sz w:val="17"/>
        </w:rPr>
        <w:t>defesa,</w:t>
      </w:r>
      <w:r>
        <w:rPr>
          <w:spacing w:val="-1"/>
          <w:w w:val="105"/>
          <w:sz w:val="17"/>
        </w:rPr>
        <w:t> </w:t>
      </w:r>
      <w:r>
        <w:rPr>
          <w:w w:val="105"/>
          <w:sz w:val="17"/>
        </w:rPr>
        <w:t>com</w:t>
      </w:r>
      <w:r>
        <w:rPr>
          <w:spacing w:val="-1"/>
          <w:w w:val="105"/>
          <w:sz w:val="17"/>
        </w:rPr>
        <w:t> </w:t>
      </w:r>
      <w:r>
        <w:rPr>
          <w:w w:val="105"/>
          <w:sz w:val="17"/>
        </w:rPr>
        <w:t>a</w:t>
      </w:r>
      <w:r>
        <w:rPr>
          <w:spacing w:val="-1"/>
          <w:w w:val="105"/>
          <w:sz w:val="17"/>
        </w:rPr>
        <w:t> </w:t>
      </w:r>
      <w:r>
        <w:rPr>
          <w:w w:val="105"/>
          <w:sz w:val="17"/>
        </w:rPr>
        <w:t>possibilidade</w:t>
      </w:r>
      <w:r>
        <w:rPr>
          <w:spacing w:val="-1"/>
          <w:w w:val="105"/>
          <w:sz w:val="17"/>
        </w:rPr>
        <w:t> </w:t>
      </w:r>
      <w:r>
        <w:rPr>
          <w:w w:val="105"/>
          <w:sz w:val="17"/>
        </w:rPr>
        <w:t>de</w:t>
      </w:r>
      <w:r>
        <w:rPr>
          <w:spacing w:val="-1"/>
          <w:w w:val="105"/>
          <w:sz w:val="17"/>
        </w:rPr>
        <w:t> </w:t>
      </w:r>
      <w:r>
        <w:rPr>
          <w:w w:val="105"/>
          <w:sz w:val="17"/>
        </w:rPr>
        <w:t>produção</w:t>
      </w:r>
      <w:r>
        <w:rPr>
          <w:spacing w:val="-1"/>
          <w:w w:val="105"/>
          <w:sz w:val="17"/>
        </w:rPr>
        <w:t> </w:t>
      </w:r>
      <w:r>
        <w:rPr>
          <w:w w:val="105"/>
          <w:sz w:val="17"/>
        </w:rPr>
        <w:t>de</w:t>
      </w:r>
      <w:r>
        <w:rPr>
          <w:spacing w:val="-1"/>
          <w:w w:val="105"/>
          <w:sz w:val="17"/>
        </w:rPr>
        <w:t> </w:t>
      </w:r>
      <w:r>
        <w:rPr>
          <w:w w:val="105"/>
          <w:sz w:val="17"/>
        </w:rPr>
        <w:t>provas.</w:t>
      </w:r>
    </w:p>
    <w:p>
      <w:pPr>
        <w:pStyle w:val="ListParagraph"/>
        <w:numPr>
          <w:ilvl w:val="2"/>
          <w:numId w:val="65"/>
        </w:numPr>
        <w:tabs>
          <w:tab w:pos="854" w:val="left" w:leader="none"/>
        </w:tabs>
        <w:spacing w:line="240" w:lineRule="auto" w:before="89" w:after="0"/>
        <w:ind w:left="854" w:right="0" w:hanging="468"/>
        <w:jc w:val="left"/>
        <w:rPr>
          <w:sz w:val="17"/>
        </w:rPr>
      </w:pPr>
      <w:r>
        <w:rPr>
          <w:spacing w:val="-2"/>
          <w:w w:val="105"/>
          <w:sz w:val="17"/>
        </w:rPr>
        <w:t>A</w:t>
      </w:r>
      <w:r>
        <w:rPr>
          <w:spacing w:val="-12"/>
          <w:w w:val="105"/>
          <w:sz w:val="17"/>
        </w:rPr>
        <w:t> </w:t>
      </w:r>
      <w:r>
        <w:rPr>
          <w:spacing w:val="-2"/>
          <w:w w:val="105"/>
          <w:sz w:val="17"/>
        </w:rPr>
        <w:t>defesa</w:t>
      </w:r>
      <w:r>
        <w:rPr>
          <w:spacing w:val="-4"/>
          <w:w w:val="105"/>
          <w:sz w:val="17"/>
        </w:rPr>
        <w:t> </w:t>
      </w:r>
      <w:r>
        <w:rPr>
          <w:spacing w:val="-2"/>
          <w:w w:val="105"/>
          <w:sz w:val="17"/>
        </w:rPr>
        <w:t>prévia</w:t>
      </w:r>
      <w:r>
        <w:rPr>
          <w:spacing w:val="-3"/>
          <w:w w:val="105"/>
          <w:sz w:val="17"/>
        </w:rPr>
        <w:t> </w:t>
      </w:r>
      <w:r>
        <w:rPr>
          <w:spacing w:val="-2"/>
          <w:w w:val="105"/>
          <w:sz w:val="17"/>
        </w:rPr>
        <w:t>do</w:t>
      </w:r>
      <w:r>
        <w:rPr>
          <w:spacing w:val="-3"/>
          <w:w w:val="105"/>
          <w:sz w:val="17"/>
        </w:rPr>
        <w:t> </w:t>
      </w:r>
      <w:r>
        <w:rPr>
          <w:b/>
          <w:spacing w:val="-2"/>
          <w:w w:val="105"/>
          <w:sz w:val="17"/>
        </w:rPr>
        <w:t>CONTRATADO</w:t>
      </w:r>
      <w:r>
        <w:rPr>
          <w:b/>
          <w:spacing w:val="-3"/>
          <w:w w:val="105"/>
          <w:sz w:val="17"/>
        </w:rPr>
        <w:t> </w:t>
      </w:r>
      <w:r>
        <w:rPr>
          <w:spacing w:val="-2"/>
          <w:w w:val="105"/>
          <w:sz w:val="17"/>
        </w:rPr>
        <w:t>será exercida</w:t>
      </w:r>
      <w:r>
        <w:rPr>
          <w:spacing w:val="-3"/>
          <w:w w:val="105"/>
          <w:sz w:val="17"/>
        </w:rPr>
        <w:t> </w:t>
      </w:r>
      <w:r>
        <w:rPr>
          <w:spacing w:val="-2"/>
          <w:w w:val="105"/>
          <w:sz w:val="17"/>
        </w:rPr>
        <w:t>no</w:t>
      </w:r>
      <w:r>
        <w:rPr>
          <w:spacing w:val="-3"/>
          <w:w w:val="105"/>
          <w:sz w:val="17"/>
        </w:rPr>
        <w:t> </w:t>
      </w:r>
      <w:r>
        <w:rPr>
          <w:spacing w:val="-2"/>
          <w:w w:val="105"/>
          <w:sz w:val="17"/>
        </w:rPr>
        <w:t>prazo</w:t>
      </w:r>
      <w:r>
        <w:rPr>
          <w:spacing w:val="-3"/>
          <w:w w:val="105"/>
          <w:sz w:val="17"/>
        </w:rPr>
        <w:t> </w:t>
      </w:r>
      <w:r>
        <w:rPr>
          <w:spacing w:val="-5"/>
          <w:w w:val="105"/>
          <w:sz w:val="17"/>
        </w:rPr>
        <w:t>de:</w:t>
      </w:r>
    </w:p>
    <w:p>
      <w:pPr>
        <w:pStyle w:val="ListParagraph"/>
        <w:numPr>
          <w:ilvl w:val="0"/>
          <w:numId w:val="68"/>
        </w:numPr>
        <w:tabs>
          <w:tab w:pos="566" w:val="left" w:leader="none"/>
        </w:tabs>
        <w:spacing w:line="240" w:lineRule="auto" w:before="103" w:after="0"/>
        <w:ind w:left="566" w:right="0" w:hanging="180"/>
        <w:jc w:val="left"/>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8"/>
          <w:w w:val="105"/>
          <w:sz w:val="17"/>
        </w:rPr>
        <w:t> </w:t>
      </w:r>
      <w:r>
        <w:rPr>
          <w:w w:val="105"/>
          <w:sz w:val="17"/>
        </w:rPr>
        <w:t>da</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11.2.1</w:t>
      </w:r>
      <w:r>
        <w:rPr>
          <w:spacing w:val="-8"/>
          <w:w w:val="105"/>
          <w:sz w:val="17"/>
        </w:rPr>
        <w:t> </w:t>
      </w:r>
      <w:r>
        <w:rPr>
          <w:w w:val="105"/>
          <w:sz w:val="17"/>
        </w:rPr>
        <w:t>e</w:t>
      </w:r>
      <w:r>
        <w:rPr>
          <w:spacing w:val="-9"/>
          <w:w w:val="105"/>
          <w:sz w:val="17"/>
        </w:rPr>
        <w:t> </w:t>
      </w:r>
      <w:r>
        <w:rPr>
          <w:w w:val="105"/>
          <w:sz w:val="17"/>
        </w:rPr>
        <w:t>11.2.2,</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da</w:t>
      </w:r>
      <w:r>
        <w:rPr>
          <w:spacing w:val="-8"/>
          <w:w w:val="105"/>
          <w:sz w:val="17"/>
        </w:rPr>
        <w:t> </w:t>
      </w:r>
      <w:r>
        <w:rPr>
          <w:spacing w:val="-2"/>
          <w:w w:val="105"/>
          <w:sz w:val="17"/>
        </w:rPr>
        <w:t>intimação;</w:t>
      </w:r>
    </w:p>
    <w:p>
      <w:pPr>
        <w:pStyle w:val="ListParagraph"/>
        <w:numPr>
          <w:ilvl w:val="0"/>
          <w:numId w:val="68"/>
        </w:numPr>
        <w:tabs>
          <w:tab w:pos="576" w:val="left" w:leader="none"/>
        </w:tabs>
        <w:spacing w:line="240" w:lineRule="auto" w:before="113" w:after="0"/>
        <w:ind w:left="576" w:right="0" w:hanging="190"/>
        <w:jc w:val="left"/>
        <w:rPr>
          <w:sz w:val="17"/>
        </w:rPr>
      </w:pPr>
      <w:r>
        <w:rPr>
          <w:w w:val="105"/>
          <w:sz w:val="17"/>
        </w:rPr>
        <w:t>15</w:t>
      </w:r>
      <w:r>
        <w:rPr>
          <w:spacing w:val="-9"/>
          <w:w w:val="105"/>
          <w:sz w:val="17"/>
        </w:rPr>
        <w:t> </w:t>
      </w:r>
      <w:r>
        <w:rPr>
          <w:w w:val="105"/>
          <w:sz w:val="17"/>
        </w:rPr>
        <w:t>(quinze)</w:t>
      </w:r>
      <w:r>
        <w:rPr>
          <w:spacing w:val="-9"/>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11.2.3</w:t>
      </w:r>
      <w:r>
        <w:rPr>
          <w:spacing w:val="-9"/>
          <w:w w:val="105"/>
          <w:sz w:val="17"/>
        </w:rPr>
        <w:t> </w:t>
      </w:r>
      <w:r>
        <w:rPr>
          <w:w w:val="105"/>
          <w:sz w:val="17"/>
        </w:rPr>
        <w:t>e</w:t>
      </w:r>
      <w:r>
        <w:rPr>
          <w:spacing w:val="-9"/>
          <w:w w:val="105"/>
          <w:sz w:val="17"/>
        </w:rPr>
        <w:t> </w:t>
      </w:r>
      <w:r>
        <w:rPr>
          <w:w w:val="105"/>
          <w:sz w:val="17"/>
        </w:rPr>
        <w:t>11.2.4,</w:t>
      </w:r>
      <w:r>
        <w:rPr>
          <w:spacing w:val="-8"/>
          <w:w w:val="105"/>
          <w:sz w:val="17"/>
        </w:rPr>
        <w:t> </w:t>
      </w:r>
      <w:r>
        <w:rPr>
          <w:w w:val="105"/>
          <w:sz w:val="17"/>
        </w:rPr>
        <w:t>contado</w:t>
      </w:r>
      <w:r>
        <w:rPr>
          <w:spacing w:val="-9"/>
          <w:w w:val="105"/>
          <w:sz w:val="17"/>
        </w:rPr>
        <w:t> </w:t>
      </w:r>
      <w:r>
        <w:rPr>
          <w:w w:val="105"/>
          <w:sz w:val="17"/>
        </w:rPr>
        <w:t>da</w:t>
      </w:r>
      <w:r>
        <w:rPr>
          <w:spacing w:val="-9"/>
          <w:w w:val="105"/>
          <w:sz w:val="17"/>
        </w:rPr>
        <w:t> </w:t>
      </w:r>
      <w:r>
        <w:rPr>
          <w:w w:val="105"/>
          <w:sz w:val="17"/>
        </w:rPr>
        <w:t>data</w:t>
      </w:r>
      <w:r>
        <w:rPr>
          <w:spacing w:val="-9"/>
          <w:w w:val="105"/>
          <w:sz w:val="17"/>
        </w:rPr>
        <w:t> </w:t>
      </w:r>
      <w:r>
        <w:rPr>
          <w:w w:val="105"/>
          <w:sz w:val="17"/>
        </w:rPr>
        <w:t>da</w:t>
      </w:r>
      <w:r>
        <w:rPr>
          <w:spacing w:val="-8"/>
          <w:w w:val="105"/>
          <w:sz w:val="17"/>
        </w:rPr>
        <w:t> </w:t>
      </w:r>
      <w:r>
        <w:rPr>
          <w:w w:val="105"/>
          <w:sz w:val="17"/>
        </w:rPr>
        <w:t>intimação,</w:t>
      </w:r>
      <w:r>
        <w:rPr>
          <w:spacing w:val="-9"/>
          <w:w w:val="105"/>
          <w:sz w:val="17"/>
        </w:rPr>
        <w:t> </w:t>
      </w:r>
      <w:r>
        <w:rPr>
          <w:w w:val="105"/>
          <w:sz w:val="17"/>
        </w:rPr>
        <w:t>observado</w:t>
      </w:r>
      <w:r>
        <w:rPr>
          <w:spacing w:val="-9"/>
          <w:w w:val="105"/>
          <w:sz w:val="17"/>
        </w:rPr>
        <w:t> </w:t>
      </w:r>
      <w:r>
        <w:rPr>
          <w:w w:val="105"/>
          <w:sz w:val="17"/>
        </w:rPr>
        <w:t>o</w:t>
      </w:r>
      <w:r>
        <w:rPr>
          <w:spacing w:val="-9"/>
          <w:w w:val="105"/>
          <w:sz w:val="17"/>
        </w:rPr>
        <w:t> </w:t>
      </w:r>
      <w:r>
        <w:rPr>
          <w:w w:val="105"/>
          <w:sz w:val="17"/>
        </w:rPr>
        <w:t>procedimento</w:t>
      </w:r>
      <w:r>
        <w:rPr>
          <w:spacing w:val="-8"/>
          <w:w w:val="105"/>
          <w:sz w:val="17"/>
        </w:rPr>
        <w:t> </w:t>
      </w:r>
      <w:r>
        <w:rPr>
          <w:w w:val="105"/>
          <w:sz w:val="17"/>
        </w:rPr>
        <w:t>estabelecido</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spacing w:val="-2"/>
          <w:w w:val="105"/>
          <w:sz w:val="17"/>
        </w:rPr>
        <w:t>14.133/2021</w:t>
      </w:r>
    </w:p>
    <w:p>
      <w:pPr>
        <w:pStyle w:val="ListParagraph"/>
        <w:numPr>
          <w:ilvl w:val="2"/>
          <w:numId w:val="65"/>
        </w:numPr>
        <w:tabs>
          <w:tab w:pos="878" w:val="left" w:leader="none"/>
        </w:tabs>
        <w:spacing w:line="256" w:lineRule="auto" w:before="103" w:after="0"/>
        <w:ind w:left="386" w:right="369" w:firstLine="0"/>
        <w:jc w:val="left"/>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w:t>
      </w:r>
      <w:r>
        <w:rPr>
          <w:spacing w:val="40"/>
          <w:w w:val="105"/>
          <w:sz w:val="17"/>
        </w:rPr>
        <w:t> </w:t>
      </w:r>
      <w:r>
        <w:rPr>
          <w:w w:val="105"/>
          <w:sz w:val="17"/>
        </w:rPr>
        <w:t>fundamentos jurídicos.</w:t>
      </w:r>
    </w:p>
    <w:p>
      <w:pPr>
        <w:pStyle w:val="ListParagraph"/>
        <w:numPr>
          <w:ilvl w:val="1"/>
          <w:numId w:val="65"/>
        </w:numPr>
        <w:tabs>
          <w:tab w:pos="721" w:val="left" w:leader="none"/>
        </w:tabs>
        <w:spacing w:line="240" w:lineRule="auto" w:before="89" w:after="0"/>
        <w:ind w:left="721" w:right="0" w:hanging="335"/>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11"/>
          <w:w w:val="105"/>
          <w:sz w:val="17"/>
        </w:rPr>
        <w:t> </w:t>
      </w:r>
      <w:r>
        <w:rPr>
          <w:w w:val="105"/>
          <w:sz w:val="17"/>
        </w:rPr>
        <w:t>previstas</w:t>
      </w:r>
      <w:r>
        <w:rPr>
          <w:spacing w:val="-11"/>
          <w:w w:val="105"/>
          <w:sz w:val="17"/>
        </w:rPr>
        <w:t> </w:t>
      </w:r>
      <w:r>
        <w:rPr>
          <w:w w:val="105"/>
          <w:sz w:val="17"/>
        </w:rPr>
        <w:t>neste</w:t>
      </w:r>
      <w:r>
        <w:rPr>
          <w:spacing w:val="-10"/>
          <w:w w:val="105"/>
          <w:sz w:val="17"/>
        </w:rPr>
        <w:t> </w:t>
      </w:r>
      <w:r>
        <w:rPr>
          <w:w w:val="105"/>
          <w:sz w:val="17"/>
        </w:rPr>
        <w:t>Contrato</w:t>
      </w:r>
      <w:r>
        <w:rPr>
          <w:spacing w:val="-10"/>
          <w:w w:val="105"/>
          <w:sz w:val="17"/>
        </w:rPr>
        <w:t> </w:t>
      </w:r>
      <w:r>
        <w:rPr>
          <w:w w:val="105"/>
          <w:sz w:val="17"/>
        </w:rPr>
        <w:t>não</w:t>
      </w:r>
      <w:r>
        <w:rPr>
          <w:spacing w:val="-9"/>
          <w:w w:val="105"/>
          <w:sz w:val="17"/>
        </w:rPr>
        <w:t> </w:t>
      </w:r>
      <w:r>
        <w:rPr>
          <w:w w:val="105"/>
          <w:sz w:val="17"/>
        </w:rPr>
        <w:t>exclui,</w:t>
      </w:r>
      <w:r>
        <w:rPr>
          <w:spacing w:val="-10"/>
          <w:w w:val="105"/>
          <w:sz w:val="17"/>
        </w:rPr>
        <w:t> </w:t>
      </w:r>
      <w:r>
        <w:rPr>
          <w:w w:val="105"/>
          <w:sz w:val="17"/>
        </w:rPr>
        <w:t>em</w:t>
      </w:r>
      <w:r>
        <w:rPr>
          <w:spacing w:val="-9"/>
          <w:w w:val="105"/>
          <w:sz w:val="17"/>
        </w:rPr>
        <w:t> </w:t>
      </w:r>
      <w:r>
        <w:rPr>
          <w:w w:val="105"/>
          <w:sz w:val="17"/>
        </w:rPr>
        <w:t>hipótese</w:t>
      </w:r>
      <w:r>
        <w:rPr>
          <w:spacing w:val="-10"/>
          <w:w w:val="105"/>
          <w:sz w:val="17"/>
        </w:rPr>
        <w:t> </w:t>
      </w:r>
      <w:r>
        <w:rPr>
          <w:spacing w:val="-2"/>
          <w:w w:val="105"/>
          <w:sz w:val="17"/>
        </w:rPr>
        <w:t>alguma:</w:t>
      </w:r>
    </w:p>
    <w:p>
      <w:pPr>
        <w:pStyle w:val="ListParagraph"/>
        <w:numPr>
          <w:ilvl w:val="0"/>
          <w:numId w:val="69"/>
        </w:numPr>
        <w:tabs>
          <w:tab w:pos="566" w:val="left" w:leader="none"/>
        </w:tabs>
        <w:spacing w:line="240" w:lineRule="auto" w:before="103" w:after="0"/>
        <w:ind w:left="566" w:right="0" w:hanging="180"/>
        <w:jc w:val="left"/>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ListParagraph"/>
        <w:numPr>
          <w:ilvl w:val="0"/>
          <w:numId w:val="69"/>
        </w:numPr>
        <w:tabs>
          <w:tab w:pos="576" w:val="left" w:leader="none"/>
        </w:tabs>
        <w:spacing w:line="240" w:lineRule="auto" w:before="113" w:after="0"/>
        <w:ind w:left="576" w:right="0" w:hanging="190"/>
        <w:jc w:val="left"/>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ListParagraph"/>
        <w:numPr>
          <w:ilvl w:val="2"/>
          <w:numId w:val="65"/>
        </w:numPr>
        <w:tabs>
          <w:tab w:pos="854" w:val="left" w:leader="none"/>
        </w:tabs>
        <w:spacing w:line="240" w:lineRule="auto" w:before="103" w:after="0"/>
        <w:ind w:left="854" w:right="0" w:hanging="468"/>
        <w:jc w:val="both"/>
        <w:rPr>
          <w:sz w:val="17"/>
        </w:rPr>
      </w:pPr>
      <w:r>
        <w:rPr>
          <w:w w:val="105"/>
          <w:sz w:val="17"/>
        </w:rPr>
        <w:t>Aplica-se</w:t>
      </w:r>
      <w:r>
        <w:rPr>
          <w:spacing w:val="-9"/>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9"/>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11.8</w:t>
      </w:r>
      <w:r>
        <w:rPr>
          <w:spacing w:val="-8"/>
          <w:w w:val="105"/>
          <w:sz w:val="17"/>
        </w:rPr>
        <w:t> </w:t>
      </w:r>
      <w:r>
        <w:rPr>
          <w:w w:val="105"/>
          <w:sz w:val="17"/>
        </w:rPr>
        <w:t>à</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9"/>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9"/>
          <w:w w:val="105"/>
          <w:sz w:val="17"/>
        </w:rPr>
        <w:t> </w:t>
      </w:r>
      <w:r>
        <w:rPr>
          <w:w w:val="105"/>
          <w:sz w:val="17"/>
        </w:rPr>
        <w:t>Código</w:t>
      </w:r>
      <w:r>
        <w:rPr>
          <w:spacing w:val="-8"/>
          <w:w w:val="105"/>
          <w:sz w:val="17"/>
        </w:rPr>
        <w:t> </w:t>
      </w:r>
      <w:r>
        <w:rPr>
          <w:spacing w:val="-2"/>
          <w:w w:val="105"/>
          <w:sz w:val="17"/>
        </w:rPr>
        <w:t>Civil.</w:t>
      </w:r>
    </w:p>
    <w:p>
      <w:pPr>
        <w:pStyle w:val="ListParagraph"/>
        <w:numPr>
          <w:ilvl w:val="1"/>
          <w:numId w:val="65"/>
        </w:numPr>
        <w:tabs>
          <w:tab w:pos="730" w:val="left" w:leader="none"/>
        </w:tabs>
        <w:spacing w:line="256" w:lineRule="auto" w:before="103" w:after="0"/>
        <w:ind w:left="386" w:right="36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65"/>
        </w:numPr>
        <w:tabs>
          <w:tab w:pos="820" w:val="left" w:leader="none"/>
        </w:tabs>
        <w:spacing w:line="264" w:lineRule="auto" w:before="89" w:after="0"/>
        <w:ind w:left="386" w:right="369" w:firstLine="0"/>
        <w:jc w:val="both"/>
        <w:rPr>
          <w:sz w:val="17"/>
        </w:rPr>
      </w:pPr>
      <w:r>
        <w:rPr>
          <w:w w:val="105"/>
          <w:sz w:val="17"/>
        </w:rPr>
        <w:t>Se,</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de</w:t>
      </w:r>
      <w:r>
        <w:rPr>
          <w:spacing w:val="-6"/>
          <w:w w:val="105"/>
          <w:sz w:val="17"/>
        </w:rPr>
        <w:t> </w:t>
      </w:r>
      <w:r>
        <w:rPr>
          <w:w w:val="105"/>
          <w:sz w:val="17"/>
        </w:rPr>
        <w:t>aplicação</w:t>
      </w:r>
      <w:r>
        <w:rPr>
          <w:spacing w:val="-6"/>
          <w:w w:val="105"/>
          <w:sz w:val="17"/>
        </w:rPr>
        <w:t> </w:t>
      </w:r>
      <w:r>
        <w:rPr>
          <w:w w:val="105"/>
          <w:sz w:val="17"/>
        </w:rPr>
        <w:t>de</w:t>
      </w:r>
      <w:r>
        <w:rPr>
          <w:spacing w:val="-6"/>
          <w:w w:val="105"/>
          <w:sz w:val="17"/>
        </w:rPr>
        <w:t> </w:t>
      </w:r>
      <w:r>
        <w:rPr>
          <w:w w:val="105"/>
          <w:sz w:val="17"/>
        </w:rPr>
        <w:t>penalidade,</w:t>
      </w:r>
      <w:r>
        <w:rPr>
          <w:spacing w:val="-6"/>
          <w:w w:val="105"/>
          <w:sz w:val="17"/>
        </w:rPr>
        <w:t> </w:t>
      </w:r>
      <w:r>
        <w:rPr>
          <w:w w:val="105"/>
          <w:sz w:val="17"/>
        </w:rPr>
        <w:t>houver</w:t>
      </w:r>
      <w:r>
        <w:rPr>
          <w:spacing w:val="-6"/>
          <w:w w:val="105"/>
          <w:sz w:val="17"/>
        </w:rPr>
        <w:t> </w:t>
      </w:r>
      <w:r>
        <w:rPr>
          <w:w w:val="105"/>
          <w:sz w:val="17"/>
        </w:rPr>
        <w:t>indícios</w:t>
      </w:r>
      <w:r>
        <w:rPr>
          <w:spacing w:val="-6"/>
          <w:w w:val="105"/>
          <w:sz w:val="17"/>
        </w:rPr>
        <w:t> </w:t>
      </w:r>
      <w:r>
        <w:rPr>
          <w:w w:val="105"/>
          <w:sz w:val="17"/>
        </w:rPr>
        <w:t>de</w:t>
      </w:r>
      <w:r>
        <w:rPr>
          <w:spacing w:val="-6"/>
          <w:w w:val="105"/>
          <w:sz w:val="17"/>
        </w:rPr>
        <w:t> </w:t>
      </w:r>
      <w:r>
        <w:rPr>
          <w:w w:val="105"/>
          <w:sz w:val="17"/>
        </w:rPr>
        <w:t>prática</w:t>
      </w:r>
      <w:r>
        <w:rPr>
          <w:spacing w:val="-6"/>
          <w:w w:val="105"/>
          <w:sz w:val="17"/>
        </w:rPr>
        <w:t> </w:t>
      </w:r>
      <w:r>
        <w:rPr>
          <w:w w:val="105"/>
          <w:sz w:val="17"/>
        </w:rPr>
        <w:t>de</w:t>
      </w:r>
      <w:r>
        <w:rPr>
          <w:spacing w:val="-6"/>
          <w:w w:val="105"/>
          <w:sz w:val="17"/>
        </w:rPr>
        <w:t> </w:t>
      </w:r>
      <w:r>
        <w:rPr>
          <w:w w:val="105"/>
          <w:sz w:val="17"/>
        </w:rPr>
        <w:t>infração</w:t>
      </w:r>
      <w:r>
        <w:rPr>
          <w:spacing w:val="-6"/>
          <w:w w:val="105"/>
          <w:sz w:val="17"/>
        </w:rPr>
        <w:t> </w:t>
      </w:r>
      <w:r>
        <w:rPr>
          <w:w w:val="105"/>
          <w:sz w:val="17"/>
        </w:rPr>
        <w:t>administrativa</w:t>
      </w:r>
      <w:r>
        <w:rPr>
          <w:spacing w:val="-6"/>
          <w:w w:val="105"/>
          <w:sz w:val="17"/>
        </w:rPr>
        <w:t> </w:t>
      </w:r>
      <w:r>
        <w:rPr>
          <w:w w:val="105"/>
          <w:sz w:val="17"/>
        </w:rPr>
        <w:t>tipificada</w:t>
      </w:r>
      <w:r>
        <w:rPr>
          <w:spacing w:val="-6"/>
          <w:w w:val="105"/>
          <w:sz w:val="17"/>
        </w:rPr>
        <w:t> </w:t>
      </w:r>
      <w:r>
        <w:rPr>
          <w:w w:val="105"/>
          <w:sz w:val="17"/>
        </w:rPr>
        <w:t>pela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12.846/2013,</w:t>
      </w:r>
      <w:r>
        <w:rPr>
          <w:spacing w:val="-6"/>
          <w:w w:val="105"/>
          <w:sz w:val="17"/>
        </w:rPr>
        <w:t> </w:t>
      </w:r>
      <w:r>
        <w:rPr>
          <w:w w:val="105"/>
          <w:sz w:val="17"/>
        </w:rPr>
        <w:t>como</w:t>
      </w:r>
      <w:r>
        <w:rPr>
          <w:spacing w:val="-6"/>
          <w:w w:val="105"/>
          <w:sz w:val="17"/>
        </w:rPr>
        <w:t> </w:t>
      </w:r>
      <w:r>
        <w:rPr>
          <w:w w:val="105"/>
          <w:sz w:val="17"/>
        </w:rPr>
        <w:t>ato</w:t>
      </w:r>
      <w:r>
        <w:rPr>
          <w:spacing w:val="-6"/>
          <w:w w:val="105"/>
          <w:sz w:val="17"/>
        </w:rPr>
        <w:t> </w:t>
      </w:r>
      <w:r>
        <w:rPr>
          <w:w w:val="105"/>
          <w:sz w:val="17"/>
        </w:rPr>
        <w:t>lesivo</w:t>
      </w:r>
      <w:r>
        <w:rPr>
          <w:spacing w:val="-6"/>
          <w:w w:val="105"/>
          <w:sz w:val="17"/>
        </w:rPr>
        <w:t> </w:t>
      </w:r>
      <w:r>
        <w:rPr>
          <w:w w:val="105"/>
          <w:sz w:val="17"/>
        </w:rPr>
        <w:t>à</w:t>
      </w:r>
      <w:r>
        <w:rPr>
          <w:spacing w:val="-6"/>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nacional,</w:t>
      </w:r>
      <w:r>
        <w:rPr>
          <w:spacing w:val="-6"/>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w w:val="105"/>
          <w:sz w:val="17"/>
        </w:rPr>
        <w:t> </w:t>
      </w:r>
      <w:r>
        <w:rPr>
          <w:w w:val="105"/>
          <w:sz w:val="17"/>
        </w:rPr>
        <w:t>Administrativo de Responsabilização – PAR.</w:t>
      </w:r>
    </w:p>
    <w:p>
      <w:pPr>
        <w:pStyle w:val="ListParagraph"/>
        <w:numPr>
          <w:ilvl w:val="2"/>
          <w:numId w:val="65"/>
        </w:numPr>
        <w:tabs>
          <w:tab w:pos="944" w:val="left" w:leader="none"/>
        </w:tabs>
        <w:spacing w:line="256" w:lineRule="auto" w:before="83" w:after="0"/>
        <w:ind w:left="386" w:right="369" w:firstLine="0"/>
        <w:jc w:val="both"/>
        <w:rPr>
          <w:sz w:val="17"/>
        </w:rPr>
      </w:pPr>
      <w:r>
        <w:rPr>
          <w:w w:val="105"/>
          <w:sz w:val="17"/>
        </w:rPr>
        <w:t>A</w:t>
      </w:r>
      <w:r>
        <w:rPr>
          <w:spacing w:val="-12"/>
          <w:w w:val="105"/>
          <w:sz w:val="17"/>
        </w:rPr>
        <w:t> </w:t>
      </w:r>
      <w:r>
        <w:rPr>
          <w:w w:val="105"/>
          <w:sz w:val="17"/>
        </w:rPr>
        <w:t>apuração</w:t>
      </w:r>
      <w:r>
        <w:rPr>
          <w:spacing w:val="-9"/>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julgamento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infrações</w:t>
      </w:r>
      <w:r>
        <w:rPr>
          <w:spacing w:val="-5"/>
          <w:w w:val="105"/>
          <w:sz w:val="17"/>
        </w:rPr>
        <w:t> </w:t>
      </w:r>
      <w:r>
        <w:rPr>
          <w:w w:val="105"/>
          <w:sz w:val="17"/>
        </w:rPr>
        <w:t>administrativas</w:t>
      </w:r>
      <w:r>
        <w:rPr>
          <w:spacing w:val="-5"/>
          <w:w w:val="105"/>
          <w:sz w:val="17"/>
        </w:rPr>
        <w:t> </w:t>
      </w:r>
      <w:r>
        <w:rPr>
          <w:w w:val="105"/>
          <w:sz w:val="17"/>
        </w:rPr>
        <w:t>não</w:t>
      </w:r>
      <w:r>
        <w:rPr>
          <w:spacing w:val="-5"/>
          <w:w w:val="105"/>
          <w:sz w:val="17"/>
        </w:rPr>
        <w:t> </w:t>
      </w:r>
      <w:r>
        <w:rPr>
          <w:w w:val="105"/>
          <w:sz w:val="17"/>
        </w:rPr>
        <w:t>consideradas</w:t>
      </w:r>
      <w:r>
        <w:rPr>
          <w:spacing w:val="-5"/>
          <w:w w:val="105"/>
          <w:sz w:val="17"/>
        </w:rPr>
        <w:t> </w:t>
      </w:r>
      <w:r>
        <w:rPr>
          <w:w w:val="105"/>
          <w:sz w:val="17"/>
        </w:rPr>
        <w:t>como</w:t>
      </w:r>
      <w:r>
        <w:rPr>
          <w:spacing w:val="-5"/>
          <w:w w:val="105"/>
          <w:sz w:val="17"/>
        </w:rPr>
        <w:t> </w:t>
      </w:r>
      <w:r>
        <w:rPr>
          <w:w w:val="105"/>
          <w:sz w:val="17"/>
        </w:rPr>
        <w:t>ato</w:t>
      </w:r>
      <w:r>
        <w:rPr>
          <w:spacing w:val="-5"/>
          <w:w w:val="105"/>
          <w:sz w:val="17"/>
        </w:rPr>
        <w:t> </w:t>
      </w:r>
      <w:r>
        <w:rPr>
          <w:w w:val="105"/>
          <w:sz w:val="17"/>
        </w:rPr>
        <w:t>lesivo</w:t>
      </w:r>
      <w:r>
        <w:rPr>
          <w:spacing w:val="-5"/>
          <w:w w:val="105"/>
          <w:sz w:val="17"/>
        </w:rPr>
        <w:t> </w:t>
      </w:r>
      <w:r>
        <w:rPr>
          <w:w w:val="105"/>
          <w:sz w:val="17"/>
        </w:rPr>
        <w:t>à</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nacional</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12.846/2013</w:t>
      </w:r>
      <w:r>
        <w:rPr>
          <w:spacing w:val="-5"/>
          <w:w w:val="105"/>
          <w:sz w:val="17"/>
        </w:rPr>
        <w:t> </w:t>
      </w:r>
      <w:r>
        <w:rPr>
          <w:w w:val="105"/>
          <w:sz w:val="17"/>
        </w:rPr>
        <w:t>seguirão</w:t>
      </w:r>
      <w:r>
        <w:rPr>
          <w:spacing w:val="-5"/>
          <w:w w:val="105"/>
          <w:sz w:val="17"/>
        </w:rPr>
        <w:t> </w:t>
      </w:r>
      <w:r>
        <w:rPr>
          <w:w w:val="105"/>
          <w:sz w:val="17"/>
        </w:rPr>
        <w:t>seu</w:t>
      </w:r>
      <w:r>
        <w:rPr>
          <w:spacing w:val="-5"/>
          <w:w w:val="105"/>
          <w:sz w:val="17"/>
        </w:rPr>
        <w:t> </w:t>
      </w:r>
      <w:r>
        <w:rPr>
          <w:w w:val="105"/>
          <w:sz w:val="17"/>
        </w:rPr>
        <w:t>rito</w:t>
      </w:r>
      <w:r>
        <w:rPr>
          <w:spacing w:val="-5"/>
          <w:w w:val="105"/>
          <w:sz w:val="17"/>
        </w:rPr>
        <w:t> </w:t>
      </w:r>
      <w:r>
        <w:rPr>
          <w:w w:val="105"/>
          <w:sz w:val="17"/>
        </w:rPr>
        <w:t>normal</w:t>
      </w:r>
      <w:r>
        <w:rPr>
          <w:spacing w:val="-5"/>
          <w:w w:val="105"/>
          <w:sz w:val="17"/>
        </w:rPr>
        <w:t> </w:t>
      </w:r>
      <w:r>
        <w:rPr>
          <w:w w:val="105"/>
          <w:sz w:val="17"/>
        </w:rPr>
        <w:t>na unidade administrativa.</w:t>
      </w:r>
    </w:p>
    <w:p>
      <w:pPr>
        <w:pStyle w:val="ListParagraph"/>
        <w:numPr>
          <w:ilvl w:val="2"/>
          <w:numId w:val="65"/>
        </w:numPr>
        <w:tabs>
          <w:tab w:pos="972" w:val="left" w:leader="none"/>
        </w:tabs>
        <w:spacing w:line="271" w:lineRule="auto" w:before="90" w:after="0"/>
        <w:ind w:left="386" w:right="36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65"/>
        </w:numPr>
        <w:tabs>
          <w:tab w:pos="1084" w:val="left" w:leader="none"/>
        </w:tabs>
        <w:spacing w:line="240" w:lineRule="auto" w:before="77" w:after="0"/>
        <w:ind w:left="1084" w:right="0" w:hanging="698"/>
        <w:jc w:val="both"/>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ListParagraph"/>
        <w:numPr>
          <w:ilvl w:val="1"/>
          <w:numId w:val="65"/>
        </w:numPr>
        <w:tabs>
          <w:tab w:pos="826" w:val="left" w:leader="none"/>
        </w:tabs>
        <w:spacing w:line="256" w:lineRule="auto" w:before="103" w:after="0"/>
        <w:ind w:left="386" w:right="36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65"/>
        </w:numPr>
        <w:tabs>
          <w:tab w:pos="971" w:val="left" w:leader="none"/>
        </w:tabs>
        <w:spacing w:line="256" w:lineRule="auto" w:before="100" w:after="0"/>
        <w:ind w:left="386" w:right="36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65"/>
        </w:numPr>
        <w:tabs>
          <w:tab w:pos="821" w:val="left" w:leader="none"/>
        </w:tabs>
        <w:spacing w:line="264" w:lineRule="auto" w:before="90" w:after="0"/>
        <w:ind w:left="386" w:right="369" w:firstLine="0"/>
        <w:jc w:val="both"/>
        <w:rPr>
          <w:sz w:val="17"/>
        </w:rPr>
      </w:pPr>
      <w:r>
        <w:rPr>
          <w:w w:val="105"/>
          <w:sz w:val="17"/>
        </w:rPr>
        <w:t>O</w:t>
      </w:r>
      <w:r>
        <w:rPr>
          <w:spacing w:val="-5"/>
          <w:w w:val="105"/>
          <w:sz w:val="17"/>
        </w:rPr>
        <w:t> </w:t>
      </w:r>
      <w:r>
        <w:rPr>
          <w:b/>
          <w:w w:val="105"/>
          <w:sz w:val="17"/>
        </w:rPr>
        <w:t>CONTRATANTE</w:t>
      </w:r>
      <w:r>
        <w:rPr>
          <w:b/>
          <w:spacing w:val="-5"/>
          <w:w w:val="105"/>
          <w:sz w:val="17"/>
        </w:rPr>
        <w:t> </w:t>
      </w:r>
      <w:r>
        <w:rPr>
          <w:w w:val="105"/>
          <w:sz w:val="17"/>
        </w:rPr>
        <w:t>deverá</w:t>
      </w:r>
      <w:r>
        <w:rPr>
          <w:spacing w:val="-5"/>
          <w:w w:val="105"/>
          <w:sz w:val="17"/>
        </w:rPr>
        <w:t> </w:t>
      </w:r>
      <w:r>
        <w:rPr>
          <w:w w:val="105"/>
          <w:sz w:val="17"/>
        </w:rPr>
        <w:t>remeter</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Órgão</w:t>
      </w:r>
      <w:r>
        <w:rPr>
          <w:spacing w:val="-5"/>
          <w:w w:val="105"/>
          <w:sz w:val="17"/>
        </w:rPr>
        <w:t> </w:t>
      </w:r>
      <w:r>
        <w:rPr>
          <w:w w:val="105"/>
          <w:sz w:val="17"/>
        </w:rPr>
        <w:t>Central</w:t>
      </w:r>
      <w:r>
        <w:rPr>
          <w:spacing w:val="-5"/>
          <w:w w:val="105"/>
          <w:sz w:val="17"/>
        </w:rPr>
        <w:t> </w:t>
      </w:r>
      <w:r>
        <w:rPr>
          <w:w w:val="105"/>
          <w:sz w:val="17"/>
        </w:rPr>
        <w:t>de</w:t>
      </w:r>
      <w:r>
        <w:rPr>
          <w:spacing w:val="-5"/>
          <w:w w:val="105"/>
          <w:sz w:val="17"/>
        </w:rPr>
        <w:t> </w:t>
      </w:r>
      <w:r>
        <w:rPr>
          <w:w w:val="105"/>
          <w:sz w:val="17"/>
        </w:rPr>
        <w:t>Logística</w:t>
      </w:r>
      <w:r>
        <w:rPr>
          <w:spacing w:val="-5"/>
          <w:w w:val="105"/>
          <w:sz w:val="17"/>
        </w:rPr>
        <w:t> </w:t>
      </w:r>
      <w:r>
        <w:rPr>
          <w:w w:val="105"/>
          <w:sz w:val="17"/>
        </w:rPr>
        <w:t>(SUBLOG)</w:t>
      </w:r>
      <w:r>
        <w:rPr>
          <w:spacing w:val="-5"/>
          <w:w w:val="105"/>
          <w:sz w:val="17"/>
        </w:rPr>
        <w:t> </w:t>
      </w:r>
      <w:r>
        <w:rPr>
          <w:w w:val="105"/>
          <w:sz w:val="17"/>
        </w:rPr>
        <w:t>o</w:t>
      </w:r>
      <w:r>
        <w:rPr>
          <w:spacing w:val="-5"/>
          <w:w w:val="105"/>
          <w:sz w:val="17"/>
        </w:rPr>
        <w:t> </w:t>
      </w:r>
      <w:r>
        <w:rPr>
          <w:w w:val="105"/>
          <w:sz w:val="17"/>
        </w:rPr>
        <w:t>extrato</w:t>
      </w:r>
      <w:r>
        <w:rPr>
          <w:spacing w:val="-5"/>
          <w:w w:val="105"/>
          <w:sz w:val="17"/>
        </w:rPr>
        <w:t> </w:t>
      </w:r>
      <w:r>
        <w:rPr>
          <w:w w:val="105"/>
          <w:sz w:val="17"/>
        </w:rPr>
        <w:t>de</w:t>
      </w:r>
      <w:r>
        <w:rPr>
          <w:spacing w:val="-5"/>
          <w:w w:val="105"/>
          <w:sz w:val="17"/>
        </w:rPr>
        <w:t> </w:t>
      </w:r>
      <w:r>
        <w:rPr>
          <w:w w:val="105"/>
          <w:sz w:val="17"/>
        </w:rPr>
        <w:t>publicação</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de</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de</w:t>
      </w:r>
      <w:r>
        <w:rPr>
          <w:spacing w:val="-5"/>
          <w:w w:val="105"/>
          <w:sz w:val="17"/>
        </w:rPr>
        <w:t> </w:t>
      </w:r>
      <w:r>
        <w:rPr>
          <w:w w:val="105"/>
          <w:sz w:val="17"/>
        </w:rPr>
        <w:t>impedimento</w:t>
      </w:r>
      <w:r>
        <w:rPr>
          <w:spacing w:val="-5"/>
          <w:w w:val="105"/>
          <w:sz w:val="17"/>
        </w:rPr>
        <w:t> </w:t>
      </w:r>
      <w:r>
        <w:rPr>
          <w:w w:val="105"/>
          <w:sz w:val="17"/>
        </w:rPr>
        <w:t>de</w:t>
      </w:r>
      <w:r>
        <w:rPr>
          <w:spacing w:val="-5"/>
          <w:w w:val="105"/>
          <w:sz w:val="17"/>
        </w:rPr>
        <w:t> </w:t>
      </w:r>
      <w:r>
        <w:rPr>
          <w:w w:val="105"/>
          <w:sz w:val="17"/>
        </w:rPr>
        <w:t>licitar</w:t>
      </w:r>
      <w:r>
        <w:rPr>
          <w:spacing w:val="-5"/>
          <w:w w:val="105"/>
          <w:sz w:val="17"/>
        </w:rPr>
        <w:t> </w:t>
      </w:r>
      <w:r>
        <w:rPr>
          <w:w w:val="105"/>
          <w:sz w:val="17"/>
        </w:rPr>
        <w:t>e contratar</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de</w:t>
      </w:r>
      <w:r>
        <w:rPr>
          <w:spacing w:val="-2"/>
          <w:w w:val="105"/>
          <w:sz w:val="17"/>
        </w:rPr>
        <w:t> </w:t>
      </w:r>
      <w:r>
        <w:rPr>
          <w:w w:val="105"/>
          <w:sz w:val="17"/>
        </w:rPr>
        <w:t>inidoneidade</w:t>
      </w:r>
      <w:r>
        <w:rPr>
          <w:spacing w:val="-2"/>
          <w:w w:val="105"/>
          <w:sz w:val="17"/>
        </w:rPr>
        <w:t> </w:t>
      </w:r>
      <w:r>
        <w:rPr>
          <w:w w:val="105"/>
          <w:sz w:val="17"/>
        </w:rPr>
        <w:t>para</w:t>
      </w:r>
      <w:r>
        <w:rPr>
          <w:spacing w:val="-2"/>
          <w:w w:val="105"/>
          <w:sz w:val="17"/>
        </w:rPr>
        <w:t> </w:t>
      </w:r>
      <w:r>
        <w:rPr>
          <w:w w:val="105"/>
          <w:sz w:val="17"/>
        </w:rPr>
        <w:t>licitar</w:t>
      </w:r>
      <w:r>
        <w:rPr>
          <w:spacing w:val="-2"/>
          <w:w w:val="105"/>
          <w:sz w:val="17"/>
        </w:rPr>
        <w:t> </w:t>
      </w:r>
      <w:r>
        <w:rPr>
          <w:w w:val="105"/>
          <w:sz w:val="17"/>
        </w:rPr>
        <w:t>e</w:t>
      </w:r>
      <w:r>
        <w:rPr>
          <w:spacing w:val="-2"/>
          <w:w w:val="105"/>
          <w:sz w:val="17"/>
        </w:rPr>
        <w:t> </w:t>
      </w:r>
      <w:r>
        <w:rPr>
          <w:w w:val="105"/>
          <w:sz w:val="17"/>
        </w:rPr>
        <w:t>contratar,</w:t>
      </w:r>
      <w:r>
        <w:rPr>
          <w:spacing w:val="-2"/>
          <w:w w:val="105"/>
          <w:sz w:val="17"/>
        </w:rPr>
        <w:t> </w:t>
      </w:r>
      <w:r>
        <w:rPr>
          <w:w w:val="105"/>
          <w:sz w:val="17"/>
        </w:rPr>
        <w:t>de</w:t>
      </w:r>
      <w:r>
        <w:rPr>
          <w:spacing w:val="-2"/>
          <w:w w:val="105"/>
          <w:sz w:val="17"/>
        </w:rPr>
        <w:t> </w:t>
      </w:r>
      <w:r>
        <w:rPr>
          <w:w w:val="105"/>
          <w:sz w:val="17"/>
        </w:rPr>
        <w:t>modo</w:t>
      </w:r>
      <w:r>
        <w:rPr>
          <w:spacing w:val="-2"/>
          <w:w w:val="105"/>
          <w:sz w:val="17"/>
        </w:rPr>
        <w:t> </w:t>
      </w:r>
      <w:r>
        <w:rPr>
          <w:w w:val="105"/>
          <w:sz w:val="17"/>
        </w:rPr>
        <w:t>a</w:t>
      </w:r>
      <w:r>
        <w:rPr>
          <w:spacing w:val="-2"/>
          <w:w w:val="105"/>
          <w:sz w:val="17"/>
        </w:rPr>
        <w:t> </w:t>
      </w:r>
      <w:r>
        <w:rPr>
          <w:w w:val="105"/>
          <w:sz w:val="17"/>
        </w:rPr>
        <w:t>possibilitar</w:t>
      </w:r>
      <w:r>
        <w:rPr>
          <w:spacing w:val="-2"/>
          <w:w w:val="105"/>
          <w:sz w:val="17"/>
        </w:rPr>
        <w:t> </w:t>
      </w:r>
      <w:r>
        <w:rPr>
          <w:w w:val="105"/>
          <w:sz w:val="17"/>
        </w:rPr>
        <w:t>a</w:t>
      </w:r>
      <w:r>
        <w:rPr>
          <w:spacing w:val="-2"/>
          <w:w w:val="105"/>
          <w:sz w:val="17"/>
        </w:rPr>
        <w:t> </w:t>
      </w:r>
      <w:r>
        <w:rPr>
          <w:w w:val="105"/>
          <w:sz w:val="17"/>
        </w:rPr>
        <w:t>formalização</w:t>
      </w:r>
      <w:r>
        <w:rPr>
          <w:spacing w:val="-2"/>
          <w:w w:val="105"/>
          <w:sz w:val="17"/>
        </w:rPr>
        <w:t> </w:t>
      </w:r>
      <w:r>
        <w:rPr>
          <w:w w:val="105"/>
          <w:sz w:val="17"/>
        </w:rPr>
        <w:t>da</w:t>
      </w:r>
      <w:r>
        <w:rPr>
          <w:spacing w:val="-2"/>
          <w:w w:val="105"/>
          <w:sz w:val="17"/>
        </w:rPr>
        <w:t> </w:t>
      </w:r>
      <w:r>
        <w:rPr>
          <w:w w:val="105"/>
          <w:sz w:val="17"/>
        </w:rPr>
        <w:t>extensão</w:t>
      </w:r>
      <w:r>
        <w:rPr>
          <w:spacing w:val="-2"/>
          <w:w w:val="105"/>
          <w:sz w:val="17"/>
        </w:rPr>
        <w:t> </w:t>
      </w:r>
      <w:r>
        <w:rPr>
          <w:w w:val="105"/>
          <w:sz w:val="17"/>
        </w:rPr>
        <w:t>dos</w:t>
      </w:r>
      <w:r>
        <w:rPr>
          <w:spacing w:val="-2"/>
          <w:w w:val="105"/>
          <w:sz w:val="17"/>
        </w:rPr>
        <w:t> </w:t>
      </w:r>
      <w:r>
        <w:rPr>
          <w:w w:val="105"/>
          <w:sz w:val="17"/>
        </w:rPr>
        <w:t>seus</w:t>
      </w:r>
      <w:r>
        <w:rPr>
          <w:spacing w:val="-2"/>
          <w:w w:val="105"/>
          <w:sz w:val="17"/>
        </w:rPr>
        <w:t> </w:t>
      </w:r>
      <w:r>
        <w:rPr>
          <w:w w:val="105"/>
          <w:sz w:val="17"/>
        </w:rPr>
        <w:t>efeitos</w:t>
      </w:r>
      <w:r>
        <w:rPr>
          <w:spacing w:val="-2"/>
          <w:w w:val="105"/>
          <w:sz w:val="17"/>
        </w:rPr>
        <w:t> </w:t>
      </w:r>
      <w:r>
        <w:rPr>
          <w:w w:val="105"/>
          <w:sz w:val="17"/>
        </w:rPr>
        <w:t>para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órgãos</w:t>
      </w:r>
      <w:r>
        <w:rPr>
          <w:spacing w:val="-2"/>
          <w:w w:val="105"/>
          <w:sz w:val="17"/>
        </w:rPr>
        <w:t> </w:t>
      </w:r>
      <w:r>
        <w:rPr>
          <w:w w:val="105"/>
          <w:sz w:val="17"/>
        </w:rPr>
        <w:t>e</w:t>
      </w:r>
      <w:r>
        <w:rPr>
          <w:spacing w:val="-2"/>
          <w:w w:val="105"/>
          <w:sz w:val="17"/>
        </w:rPr>
        <w:t> </w:t>
      </w:r>
      <w:r>
        <w:rPr>
          <w:w w:val="105"/>
          <w:sz w:val="17"/>
        </w:rPr>
        <w:t>entidades</w:t>
      </w:r>
      <w:r>
        <w:rPr>
          <w:spacing w:val="-2"/>
          <w:w w:val="105"/>
          <w:sz w:val="17"/>
        </w:rPr>
        <w:t> </w:t>
      </w:r>
      <w:r>
        <w:rPr>
          <w:w w:val="105"/>
          <w:sz w:val="17"/>
        </w:rPr>
        <w:t>da</w:t>
      </w:r>
      <w:r>
        <w:rPr>
          <w:spacing w:val="-11"/>
          <w:w w:val="105"/>
          <w:sz w:val="17"/>
        </w:rPr>
        <w:t> </w:t>
      </w:r>
      <w:r>
        <w:rPr>
          <w:w w:val="105"/>
          <w:sz w:val="17"/>
        </w:rPr>
        <w:t>Administração</w:t>
      </w:r>
      <w:r>
        <w:rPr>
          <w:spacing w:val="-2"/>
          <w:w w:val="105"/>
          <w:sz w:val="17"/>
        </w:rPr>
        <w:t> </w:t>
      </w:r>
      <w:r>
        <w:rPr>
          <w:w w:val="105"/>
          <w:sz w:val="17"/>
        </w:rPr>
        <w:t>Pública</w:t>
      </w:r>
      <w:r>
        <w:rPr>
          <w:spacing w:val="-2"/>
          <w:w w:val="105"/>
          <w:sz w:val="17"/>
        </w:rPr>
        <w:t> </w:t>
      </w:r>
      <w:r>
        <w:rPr>
          <w:w w:val="105"/>
          <w:sz w:val="17"/>
        </w:rPr>
        <w:t>do</w:t>
      </w:r>
      <w:r>
        <w:rPr>
          <w:spacing w:val="-2"/>
          <w:w w:val="105"/>
          <w:sz w:val="17"/>
        </w:rPr>
        <w:t> </w:t>
      </w:r>
      <w:r>
        <w:rPr>
          <w:w w:val="105"/>
          <w:sz w:val="17"/>
        </w:rPr>
        <w:t>Estado do Rio de Janeiro.</w:t>
      </w:r>
    </w:p>
    <w:p>
      <w:pPr>
        <w:pStyle w:val="ListParagraph"/>
        <w:numPr>
          <w:ilvl w:val="2"/>
          <w:numId w:val="65"/>
        </w:numPr>
        <w:tabs>
          <w:tab w:pos="956" w:val="left" w:leader="none"/>
        </w:tabs>
        <w:spacing w:line="256" w:lineRule="auto" w:before="84" w:after="0"/>
        <w:ind w:left="386" w:right="369" w:firstLine="0"/>
        <w:jc w:val="both"/>
        <w:rPr>
          <w:sz w:val="17"/>
        </w:rPr>
      </w:pPr>
      <w:r>
        <w:rPr>
          <w:w w:val="105"/>
          <w:sz w:val="17"/>
        </w:rPr>
        <w:t>A</w:t>
      </w:r>
      <w:r>
        <w:rPr>
          <w:spacing w:val="-2"/>
          <w:w w:val="105"/>
          <w:sz w:val="17"/>
        </w:rPr>
        <w:t> </w:t>
      </w:r>
      <w:r>
        <w:rPr>
          <w:w w:val="105"/>
          <w:sz w:val="17"/>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w w:val="105"/>
          <w:sz w:val="17"/>
        </w:rPr>
        <w:t>Punidas (Cnep), na forma do art. 161 da Lei nº 14.133/2021.</w:t>
      </w:r>
    </w:p>
    <w:p>
      <w:pPr>
        <w:pStyle w:val="ListParagraph"/>
        <w:numPr>
          <w:ilvl w:val="1"/>
          <w:numId w:val="65"/>
        </w:numPr>
        <w:tabs>
          <w:tab w:pos="825" w:val="left" w:leader="none"/>
        </w:tabs>
        <w:spacing w:line="271" w:lineRule="auto" w:before="90" w:after="0"/>
        <w:ind w:left="386" w:right="36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valor</w:t>
      </w:r>
      <w:r>
        <w:rPr>
          <w:spacing w:val="-2"/>
          <w:w w:val="105"/>
          <w:sz w:val="17"/>
        </w:rPr>
        <w:t> </w:t>
      </w:r>
      <w:r>
        <w:rPr>
          <w:w w:val="105"/>
          <w:sz w:val="17"/>
        </w:rPr>
        <w:t>da</w:t>
      </w:r>
      <w:r>
        <w:rPr>
          <w:spacing w:val="-2"/>
          <w:w w:val="105"/>
          <w:sz w:val="17"/>
        </w:rPr>
        <w:t> </w:t>
      </w:r>
      <w:r>
        <w:rPr>
          <w:w w:val="105"/>
          <w:sz w:val="17"/>
        </w:rPr>
        <w:t>multa</w:t>
      </w:r>
      <w:r>
        <w:rPr>
          <w:spacing w:val="-2"/>
          <w:w w:val="105"/>
          <w:sz w:val="17"/>
        </w:rPr>
        <w:t> </w:t>
      </w:r>
      <w:r>
        <w:rPr>
          <w:w w:val="105"/>
          <w:sz w:val="17"/>
        </w:rPr>
        <w:t>aplicada</w:t>
      </w:r>
      <w:r>
        <w:rPr>
          <w:spacing w:val="-2"/>
          <w:w w:val="105"/>
          <w:sz w:val="17"/>
        </w:rPr>
        <w:t> </w:t>
      </w:r>
      <w:r>
        <w:rPr>
          <w:w w:val="105"/>
          <w:sz w:val="17"/>
        </w:rPr>
        <w:t>seja</w:t>
      </w:r>
      <w:r>
        <w:rPr>
          <w:spacing w:val="-2"/>
          <w:w w:val="105"/>
          <w:sz w:val="17"/>
        </w:rPr>
        <w:t> </w:t>
      </w:r>
      <w:r>
        <w:rPr>
          <w:w w:val="105"/>
          <w:sz w:val="17"/>
        </w:rPr>
        <w:t>superior</w:t>
      </w:r>
      <w:r>
        <w:rPr>
          <w:spacing w:val="-2"/>
          <w:w w:val="105"/>
          <w:sz w:val="17"/>
        </w:rPr>
        <w:t> </w:t>
      </w:r>
      <w:r>
        <w:rPr>
          <w:w w:val="105"/>
          <w:sz w:val="17"/>
        </w:rPr>
        <w:t>ao</w:t>
      </w:r>
      <w:r>
        <w:rPr>
          <w:spacing w:val="-2"/>
          <w:w w:val="105"/>
          <w:sz w:val="17"/>
        </w:rPr>
        <w:t> </w:t>
      </w:r>
      <w:r>
        <w:rPr>
          <w:w w:val="105"/>
          <w:sz w:val="17"/>
        </w:rPr>
        <w:t>do</w:t>
      </w:r>
      <w:r>
        <w:rPr>
          <w:spacing w:val="-2"/>
          <w:w w:val="105"/>
          <w:sz w:val="17"/>
        </w:rPr>
        <w:t> </w:t>
      </w:r>
      <w:r>
        <w:rPr>
          <w:w w:val="105"/>
          <w:sz w:val="17"/>
        </w:rPr>
        <w:t>pagamento</w:t>
      </w:r>
      <w:r>
        <w:rPr>
          <w:spacing w:val="-2"/>
          <w:w w:val="105"/>
          <w:sz w:val="17"/>
        </w:rPr>
        <w:t> </w:t>
      </w:r>
      <w:r>
        <w:rPr>
          <w:w w:val="105"/>
          <w:sz w:val="17"/>
        </w:rPr>
        <w:t>eventualmente</w:t>
      </w:r>
      <w:r>
        <w:rPr>
          <w:spacing w:val="-2"/>
          <w:w w:val="105"/>
          <w:sz w:val="17"/>
        </w:rPr>
        <w:t> </w:t>
      </w:r>
      <w:r>
        <w:rPr>
          <w:w w:val="105"/>
          <w:sz w:val="17"/>
        </w:rPr>
        <w:t>devido</w:t>
      </w:r>
      <w:r>
        <w:rPr>
          <w:spacing w:val="-2"/>
          <w:w w:val="105"/>
          <w:sz w:val="17"/>
        </w:rPr>
        <w:t> </w:t>
      </w:r>
      <w:r>
        <w:rPr>
          <w:w w:val="105"/>
          <w:sz w:val="17"/>
        </w:rPr>
        <w:t>pela</w:t>
      </w:r>
      <w:r>
        <w:rPr>
          <w:spacing w:val="-10"/>
          <w:w w:val="105"/>
          <w:sz w:val="17"/>
        </w:rPr>
        <w:t> </w:t>
      </w:r>
      <w:r>
        <w:rPr>
          <w:w w:val="105"/>
          <w:sz w:val="17"/>
        </w:rPr>
        <w:t>Administração</w:t>
      </w:r>
      <w:r>
        <w:rPr>
          <w:spacing w:val="-2"/>
          <w:w w:val="105"/>
          <w:sz w:val="17"/>
        </w:rPr>
        <w:t> </w:t>
      </w:r>
      <w:r>
        <w:rPr>
          <w:w w:val="105"/>
          <w:sz w:val="17"/>
        </w:rPr>
        <w:t>ao</w:t>
      </w:r>
      <w:r>
        <w:rPr>
          <w:spacing w:val="-2"/>
          <w:w w:val="105"/>
          <w:sz w:val="17"/>
        </w:rPr>
        <w:t> </w:t>
      </w:r>
      <w:r>
        <w:rPr>
          <w:b/>
          <w:w w:val="105"/>
          <w:sz w:val="17"/>
        </w:rPr>
        <w:t>CONTRATADO</w:t>
      </w:r>
      <w:r>
        <w:rPr>
          <w:b/>
          <w:spacing w:val="-2"/>
          <w:w w:val="105"/>
          <w:sz w:val="17"/>
        </w:rPr>
        <w:t> </w:t>
      </w:r>
      <w:r>
        <w:rPr>
          <w:w w:val="105"/>
          <w:sz w:val="17"/>
        </w:rPr>
        <w:t>e</w:t>
      </w:r>
      <w:r>
        <w:rPr>
          <w:spacing w:val="-2"/>
          <w:w w:val="105"/>
          <w:sz w:val="17"/>
        </w:rPr>
        <w:t> </w:t>
      </w:r>
      <w:r>
        <w:rPr>
          <w:w w:val="105"/>
          <w:sz w:val="17"/>
        </w:rPr>
        <w:t>da</w:t>
      </w:r>
      <w:r>
        <w:rPr>
          <w:spacing w:val="-2"/>
          <w:w w:val="105"/>
          <w:sz w:val="17"/>
        </w:rPr>
        <w:t> </w:t>
      </w:r>
      <w:r>
        <w:rPr>
          <w:w w:val="105"/>
          <w:sz w:val="17"/>
        </w:rPr>
        <w:t>garantia</w:t>
      </w:r>
      <w:r>
        <w:rPr>
          <w:spacing w:val="-2"/>
          <w:w w:val="105"/>
          <w:sz w:val="17"/>
        </w:rPr>
        <w:t> </w:t>
      </w:r>
      <w:r>
        <w:rPr>
          <w:w w:val="105"/>
          <w:sz w:val="17"/>
        </w:rPr>
        <w:t>prestada,</w:t>
      </w:r>
      <w:r>
        <w:rPr>
          <w:spacing w:val="-2"/>
          <w:w w:val="105"/>
          <w:sz w:val="17"/>
        </w:rPr>
        <w:t> </w:t>
      </w:r>
      <w:r>
        <w:rPr>
          <w:w w:val="105"/>
          <w:sz w:val="17"/>
        </w:rPr>
        <w:t>deverá</w:t>
      </w:r>
      <w:r>
        <w:rPr>
          <w:spacing w:val="-2"/>
          <w:w w:val="105"/>
          <w:sz w:val="17"/>
        </w:rPr>
        <w:t> </w:t>
      </w:r>
      <w:r>
        <w:rPr>
          <w:w w:val="105"/>
          <w:sz w:val="17"/>
        </w:rPr>
        <w:t>ser</w:t>
      </w:r>
      <w:r>
        <w:rPr>
          <w:spacing w:val="-2"/>
          <w:w w:val="105"/>
          <w:sz w:val="17"/>
        </w:rPr>
        <w:t> </w:t>
      </w:r>
      <w:r>
        <w:rPr>
          <w:w w:val="105"/>
          <w:sz w:val="17"/>
        </w:rPr>
        <w:t>emitida</w:t>
      </w:r>
      <w:r>
        <w:rPr>
          <w:spacing w:val="-2"/>
          <w:w w:val="105"/>
          <w:sz w:val="17"/>
        </w:rPr>
        <w:t> </w:t>
      </w:r>
      <w:r>
        <w:rPr>
          <w:w w:val="105"/>
          <w:sz w:val="17"/>
        </w:rPr>
        <w:t>nota</w:t>
      </w:r>
      <w:r>
        <w:rPr>
          <w:spacing w:val="-2"/>
          <w:w w:val="105"/>
          <w:sz w:val="17"/>
        </w:rPr>
        <w:t> </w:t>
      </w:r>
      <w:r>
        <w:rPr>
          <w:w w:val="105"/>
          <w:sz w:val="17"/>
        </w:rPr>
        <w:t>de</w:t>
      </w:r>
      <w:r>
        <w:rPr>
          <w:spacing w:val="-2"/>
          <w:w w:val="105"/>
          <w:sz w:val="17"/>
        </w:rPr>
        <w:t> </w:t>
      </w:r>
      <w:r>
        <w:rPr>
          <w:w w:val="105"/>
          <w:sz w:val="17"/>
        </w:rPr>
        <w:t>débito</w:t>
      </w:r>
      <w:r>
        <w:rPr>
          <w:spacing w:val="-2"/>
          <w:w w:val="105"/>
          <w:sz w:val="17"/>
        </w:rPr>
        <w:t> </w:t>
      </w:r>
      <w:r>
        <w:rPr>
          <w:w w:val="105"/>
          <w:sz w:val="17"/>
        </w:rPr>
        <w:t>no</w:t>
      </w:r>
      <w:r>
        <w:rPr>
          <w:spacing w:val="-2"/>
          <w:w w:val="105"/>
          <w:sz w:val="17"/>
        </w:rPr>
        <w:t> </w:t>
      </w:r>
      <w:r>
        <w:rPr>
          <w:w w:val="105"/>
          <w:sz w:val="17"/>
        </w:rPr>
        <w:t>valor</w:t>
      </w:r>
      <w:r>
        <w:rPr>
          <w:spacing w:val="-2"/>
          <w:w w:val="105"/>
          <w:sz w:val="17"/>
        </w:rPr>
        <w:t> </w:t>
      </w:r>
      <w:r>
        <w:rPr>
          <w:w w:val="105"/>
          <w:sz w:val="17"/>
        </w:rPr>
        <w:t>do saldo, no prazo de 30 (trinta) dias após a decisão final quanto à penalidade.</w:t>
      </w:r>
    </w:p>
    <w:p>
      <w:pPr>
        <w:pStyle w:val="ListParagraph"/>
        <w:numPr>
          <w:ilvl w:val="2"/>
          <w:numId w:val="65"/>
        </w:numPr>
        <w:tabs>
          <w:tab w:pos="948" w:val="left" w:leader="none"/>
        </w:tabs>
        <w:spacing w:line="256" w:lineRule="auto" w:before="77" w:after="0"/>
        <w:ind w:left="386" w:right="369" w:firstLine="0"/>
        <w:jc w:val="both"/>
        <w:rPr>
          <w:sz w:val="17"/>
        </w:rPr>
      </w:pPr>
      <w:r>
        <w:rPr>
          <w:w w:val="105"/>
          <w:sz w:val="17"/>
        </w:rPr>
        <w:t>A</w:t>
      </w:r>
      <w:r>
        <w:rPr>
          <w:spacing w:val="-9"/>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5"/>
        </w:numPr>
        <w:tabs>
          <w:tab w:pos="978" w:val="left" w:leader="none"/>
        </w:tabs>
        <w:spacing w:line="256" w:lineRule="auto" w:before="89" w:after="0"/>
        <w:ind w:left="386" w:right="369" w:firstLine="0"/>
        <w:jc w:val="both"/>
        <w:rPr>
          <w:sz w:val="17"/>
        </w:rPr>
      </w:pPr>
      <w:r>
        <w:rPr>
          <w:w w:val="105"/>
          <w:sz w:val="17"/>
        </w:rPr>
        <w:t>O</w:t>
      </w:r>
      <w:r>
        <w:rPr>
          <w:w w:val="105"/>
          <w:sz w:val="17"/>
        </w:rPr>
        <w:t> procedimento</w:t>
      </w:r>
      <w:r>
        <w:rPr>
          <w:w w:val="105"/>
          <w:sz w:val="17"/>
        </w:rPr>
        <w:t> para</w:t>
      </w:r>
      <w:r>
        <w:rPr>
          <w:w w:val="105"/>
          <w:sz w:val="17"/>
        </w:rPr>
        <w:t> inscrição</w:t>
      </w:r>
      <w:r>
        <w:rPr>
          <w:w w:val="105"/>
          <w:sz w:val="17"/>
        </w:rPr>
        <w:t> do</w:t>
      </w:r>
      <w:r>
        <w:rPr>
          <w:w w:val="105"/>
          <w:sz w:val="17"/>
        </w:rPr>
        <w:t> débito</w:t>
      </w:r>
      <w:r>
        <w:rPr>
          <w:w w:val="105"/>
          <w:sz w:val="17"/>
        </w:rPr>
        <w:t> em</w:t>
      </w:r>
      <w:r>
        <w:rPr>
          <w:w w:val="105"/>
          <w:sz w:val="17"/>
        </w:rPr>
        <w:t> dívida</w:t>
      </w:r>
      <w:r>
        <w:rPr>
          <w:w w:val="105"/>
          <w:sz w:val="17"/>
        </w:rPr>
        <w:t> ativa</w:t>
      </w:r>
      <w:r>
        <w:rPr>
          <w:w w:val="105"/>
          <w:sz w:val="17"/>
        </w:rPr>
        <w:t> deverá</w:t>
      </w:r>
      <w:r>
        <w:rPr>
          <w:w w:val="105"/>
          <w:sz w:val="17"/>
        </w:rPr>
        <w:t> observar</w:t>
      </w:r>
      <w:r>
        <w:rPr>
          <w:w w:val="105"/>
          <w:sz w:val="17"/>
        </w:rPr>
        <w:t> o</w:t>
      </w:r>
      <w:r>
        <w:rPr>
          <w:w w:val="105"/>
          <w:sz w:val="17"/>
        </w:rPr>
        <w:t> que</w:t>
      </w:r>
      <w:r>
        <w:rPr>
          <w:w w:val="105"/>
          <w:sz w:val="17"/>
        </w:rPr>
        <w:t> dispõem</w:t>
      </w:r>
      <w:r>
        <w:rPr>
          <w:w w:val="105"/>
          <w:sz w:val="17"/>
        </w:rPr>
        <w:t> os</w:t>
      </w:r>
      <w:r>
        <w:rPr>
          <w:w w:val="105"/>
          <w:sz w:val="17"/>
        </w:rPr>
        <w:t> arts.</w:t>
      </w:r>
      <w:r>
        <w:rPr>
          <w:w w:val="105"/>
          <w:sz w:val="17"/>
        </w:rPr>
        <w:t> 4°</w:t>
      </w:r>
      <w:r>
        <w:rPr>
          <w:w w:val="105"/>
          <w:sz w:val="17"/>
        </w:rPr>
        <w:t> e</w:t>
      </w:r>
      <w:r>
        <w:rPr>
          <w:w w:val="105"/>
          <w:sz w:val="17"/>
        </w:rPr>
        <w:t> 5°</w:t>
      </w:r>
      <w:r>
        <w:rPr>
          <w:w w:val="105"/>
          <w:sz w:val="17"/>
        </w:rPr>
        <w:t> da</w:t>
      </w:r>
      <w:r>
        <w:rPr>
          <w:w w:val="105"/>
          <w:sz w:val="17"/>
        </w:rPr>
        <w:t> Lei</w:t>
      </w:r>
      <w:r>
        <w:rPr>
          <w:w w:val="105"/>
          <w:sz w:val="17"/>
        </w:rPr>
        <w:t> n°</w:t>
      </w:r>
      <w:r>
        <w:rPr>
          <w:w w:val="105"/>
          <w:sz w:val="17"/>
        </w:rPr>
        <w:t> 5.351,</w:t>
      </w:r>
      <w:r>
        <w:rPr>
          <w:w w:val="105"/>
          <w:sz w:val="17"/>
        </w:rPr>
        <w:t> de</w:t>
      </w:r>
      <w:r>
        <w:rPr>
          <w:w w:val="105"/>
          <w:sz w:val="17"/>
        </w:rPr>
        <w:t> 15</w:t>
      </w:r>
      <w:r>
        <w:rPr>
          <w:w w:val="105"/>
          <w:sz w:val="17"/>
        </w:rPr>
        <w:t> de</w:t>
      </w:r>
      <w:r>
        <w:rPr>
          <w:w w:val="105"/>
          <w:sz w:val="17"/>
        </w:rPr>
        <w:t> dezembro</w:t>
      </w:r>
      <w:r>
        <w:rPr>
          <w:w w:val="105"/>
          <w:sz w:val="17"/>
        </w:rPr>
        <w:t> de</w:t>
      </w:r>
      <w:r>
        <w:rPr>
          <w:w w:val="105"/>
          <w:sz w:val="17"/>
        </w:rPr>
        <w:t> 2008,</w:t>
      </w:r>
      <w:r>
        <w:rPr>
          <w:w w:val="105"/>
          <w:sz w:val="17"/>
        </w:rPr>
        <w:t> sendo</w:t>
      </w:r>
      <w:r>
        <w:rPr>
          <w:w w:val="105"/>
          <w:sz w:val="17"/>
        </w:rPr>
        <w:t> que,</w:t>
      </w:r>
      <w:r>
        <w:rPr>
          <w:w w:val="105"/>
          <w:sz w:val="17"/>
        </w:rPr>
        <w:t> em</w:t>
      </w:r>
      <w:r>
        <w:rPr>
          <w:w w:val="105"/>
          <w:sz w:val="17"/>
        </w:rPr>
        <w:t> caso</w:t>
      </w:r>
      <w:r>
        <w:rPr>
          <w:w w:val="105"/>
          <w:sz w:val="17"/>
        </w:rPr>
        <w:t> de</w:t>
      </w:r>
      <w:r>
        <w:rPr>
          <w:w w:val="105"/>
          <w:sz w:val="17"/>
        </w:rPr>
        <w:t> dúvida,</w:t>
      </w:r>
      <w:r>
        <w:rPr>
          <w:w w:val="105"/>
          <w:sz w:val="17"/>
        </w:rPr>
        <w:t> </w:t>
      </w:r>
      <w:r>
        <w:rPr>
          <w:w w:val="105"/>
          <w:sz w:val="17"/>
        </w:rPr>
        <w:t>a Procuradoria da Dívida Ativa deverá ser consultada.</w:t>
      </w:r>
    </w:p>
    <w:p>
      <w:pPr>
        <w:pStyle w:val="BodyText"/>
        <w:spacing w:before="181"/>
        <w:ind w:left="0"/>
      </w:pPr>
    </w:p>
    <w:p>
      <w:pPr>
        <w:pStyle w:val="Heading2"/>
      </w:pPr>
      <w:r>
        <w:rPr>
          <w:u w:val="single"/>
        </w:rPr>
        <w:t>CLÁUSULA</w:t>
      </w:r>
      <w:r>
        <w:rPr>
          <w:spacing w:val="7"/>
          <w:u w:val="single"/>
        </w:rPr>
        <w:t> </w:t>
      </w:r>
      <w:r>
        <w:rPr>
          <w:u w:val="single"/>
        </w:rPr>
        <w:t>DÉCIMA</w:t>
      </w:r>
      <w:r>
        <w:rPr>
          <w:spacing w:val="8"/>
          <w:u w:val="single"/>
        </w:rPr>
        <w:t> </w:t>
      </w:r>
      <w:r>
        <w:rPr>
          <w:u w:val="single"/>
        </w:rPr>
        <w:t>SEGUNDA</w:t>
      </w:r>
      <w:r>
        <w:rPr>
          <w:spacing w:val="8"/>
          <w:u w:val="single"/>
        </w:rPr>
        <w:t> </w:t>
      </w:r>
      <w:r>
        <w:rPr>
          <w:u w:val="single"/>
        </w:rPr>
        <w:t>–</w:t>
      </w:r>
      <w:r>
        <w:rPr>
          <w:spacing w:val="23"/>
          <w:u w:val="single"/>
        </w:rPr>
        <w:t> </w:t>
      </w:r>
      <w:r>
        <w:rPr>
          <w:u w:val="single"/>
        </w:rPr>
        <w:t>DA</w:t>
      </w:r>
      <w:r>
        <w:rPr>
          <w:spacing w:val="8"/>
          <w:u w:val="single"/>
        </w:rPr>
        <w:t> </w:t>
      </w:r>
      <w:r>
        <w:rPr>
          <w:u w:val="single"/>
        </w:rPr>
        <w:t>EXTINÇÃO</w:t>
      </w:r>
      <w:r>
        <w:rPr>
          <w:spacing w:val="23"/>
          <w:u w:val="single"/>
        </w:rPr>
        <w:t> </w:t>
      </w:r>
      <w:r>
        <w:rPr>
          <w:spacing w:val="-2"/>
          <w:u w:val="single"/>
        </w:rPr>
        <w:t>CONTRATUAL=</w:t>
      </w:r>
    </w:p>
    <w:p>
      <w:pPr>
        <w:pStyle w:val="ListParagraph"/>
        <w:numPr>
          <w:ilvl w:val="1"/>
          <w:numId w:val="70"/>
        </w:numPr>
        <w:tabs>
          <w:tab w:pos="738" w:val="left" w:leader="none"/>
        </w:tabs>
        <w:spacing w:line="240" w:lineRule="auto" w:before="103" w:after="0"/>
        <w:ind w:left="738" w:right="0" w:hanging="352"/>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extinto</w:t>
      </w:r>
      <w:r>
        <w:rPr>
          <w:spacing w:val="-8"/>
          <w:w w:val="105"/>
          <w:sz w:val="17"/>
        </w:rPr>
        <w:t> </w:t>
      </w:r>
      <w:r>
        <w:rPr>
          <w:w w:val="105"/>
          <w:sz w:val="17"/>
        </w:rPr>
        <w:t>quando</w:t>
      </w:r>
      <w:r>
        <w:rPr>
          <w:spacing w:val="-9"/>
          <w:w w:val="105"/>
          <w:sz w:val="17"/>
        </w:rPr>
        <w:t> </w:t>
      </w:r>
      <w:r>
        <w:rPr>
          <w:w w:val="105"/>
          <w:sz w:val="17"/>
        </w:rPr>
        <w:t>cumpridas</w:t>
      </w:r>
      <w:r>
        <w:rPr>
          <w:spacing w:val="-9"/>
          <w:w w:val="105"/>
          <w:sz w:val="17"/>
        </w:rPr>
        <w:t> </w:t>
      </w:r>
      <w:r>
        <w:rPr>
          <w:w w:val="105"/>
          <w:sz w:val="17"/>
        </w:rPr>
        <w:t>as</w:t>
      </w:r>
      <w:r>
        <w:rPr>
          <w:spacing w:val="-8"/>
          <w:w w:val="105"/>
          <w:sz w:val="17"/>
        </w:rPr>
        <w:t> </w:t>
      </w:r>
      <w:r>
        <w:rPr>
          <w:w w:val="105"/>
          <w:sz w:val="17"/>
        </w:rPr>
        <w:t>obrigações</w:t>
      </w:r>
      <w:r>
        <w:rPr>
          <w:spacing w:val="-9"/>
          <w:w w:val="105"/>
          <w:sz w:val="17"/>
        </w:rPr>
        <w:t> </w:t>
      </w:r>
      <w:r>
        <w:rPr>
          <w:w w:val="105"/>
          <w:sz w:val="17"/>
        </w:rPr>
        <w:t>de</w:t>
      </w:r>
      <w:r>
        <w:rPr>
          <w:spacing w:val="-9"/>
          <w:w w:val="105"/>
          <w:sz w:val="17"/>
        </w:rPr>
        <w:t> </w:t>
      </w:r>
      <w:r>
        <w:rPr>
          <w:w w:val="105"/>
          <w:sz w:val="17"/>
        </w:rPr>
        <w:t>ambas</w:t>
      </w:r>
      <w:r>
        <w:rPr>
          <w:spacing w:val="-8"/>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ainda</w:t>
      </w:r>
      <w:r>
        <w:rPr>
          <w:spacing w:val="-8"/>
          <w:w w:val="105"/>
          <w:sz w:val="17"/>
        </w:rPr>
        <w:t> </w:t>
      </w:r>
      <w:r>
        <w:rPr>
          <w:w w:val="105"/>
          <w:sz w:val="17"/>
        </w:rPr>
        <w:t>que</w:t>
      </w:r>
      <w:r>
        <w:rPr>
          <w:spacing w:val="-9"/>
          <w:w w:val="105"/>
          <w:sz w:val="17"/>
        </w:rPr>
        <w:t> </w:t>
      </w:r>
      <w:r>
        <w:rPr>
          <w:w w:val="105"/>
          <w:sz w:val="17"/>
        </w:rPr>
        <w:t>isso</w:t>
      </w:r>
      <w:r>
        <w:rPr>
          <w:spacing w:val="-9"/>
          <w:w w:val="105"/>
          <w:sz w:val="17"/>
        </w:rPr>
        <w:t> </w:t>
      </w:r>
      <w:r>
        <w:rPr>
          <w:w w:val="105"/>
          <w:sz w:val="17"/>
        </w:rPr>
        <w:t>ocorra</w:t>
      </w:r>
      <w:r>
        <w:rPr>
          <w:spacing w:val="-8"/>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estipulado</w:t>
      </w:r>
      <w:r>
        <w:rPr>
          <w:spacing w:val="-9"/>
          <w:w w:val="105"/>
          <w:sz w:val="17"/>
        </w:rPr>
        <w:t> </w:t>
      </w:r>
      <w:r>
        <w:rPr>
          <w:w w:val="105"/>
          <w:sz w:val="17"/>
        </w:rPr>
        <w:t>para</w:t>
      </w:r>
      <w:r>
        <w:rPr>
          <w:spacing w:val="-9"/>
          <w:w w:val="105"/>
          <w:sz w:val="17"/>
        </w:rPr>
        <w:t> </w:t>
      </w:r>
      <w:r>
        <w:rPr>
          <w:spacing w:val="-2"/>
          <w:w w:val="105"/>
          <w:sz w:val="17"/>
        </w:rPr>
        <w:t>tanto.</w:t>
      </w:r>
    </w:p>
    <w:p>
      <w:pPr>
        <w:pStyle w:val="ListParagraph"/>
        <w:numPr>
          <w:ilvl w:val="1"/>
          <w:numId w:val="70"/>
        </w:numPr>
        <w:tabs>
          <w:tab w:pos="738" w:val="left" w:leader="none"/>
        </w:tabs>
        <w:spacing w:line="240" w:lineRule="auto" w:before="102" w:after="0"/>
        <w:ind w:left="738" w:right="0" w:hanging="352"/>
        <w:jc w:val="left"/>
        <w:rPr>
          <w:sz w:val="17"/>
        </w:rPr>
      </w:pPr>
      <w:r>
        <w:rPr>
          <w:w w:val="105"/>
          <w:sz w:val="17"/>
        </w:rPr>
        <w:t>Quando</w:t>
      </w:r>
      <w:r>
        <w:rPr>
          <w:spacing w:val="-9"/>
          <w:w w:val="105"/>
          <w:sz w:val="17"/>
        </w:rPr>
        <w:t> </w:t>
      </w:r>
      <w:r>
        <w:rPr>
          <w:w w:val="105"/>
          <w:sz w:val="17"/>
        </w:rPr>
        <w:t>a</w:t>
      </w:r>
      <w:r>
        <w:rPr>
          <w:spacing w:val="-8"/>
          <w:w w:val="105"/>
          <w:sz w:val="17"/>
        </w:rPr>
        <w:t> </w:t>
      </w:r>
      <w:r>
        <w:rPr>
          <w:w w:val="105"/>
          <w:sz w:val="17"/>
        </w:rPr>
        <w:t>não</w:t>
      </w:r>
      <w:r>
        <w:rPr>
          <w:spacing w:val="-9"/>
          <w:w w:val="105"/>
          <w:sz w:val="17"/>
        </w:rPr>
        <w:t> </w:t>
      </w:r>
      <w:r>
        <w:rPr>
          <w:w w:val="105"/>
          <w:sz w:val="17"/>
        </w:rPr>
        <w:t>conclusão</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referida</w:t>
      </w:r>
      <w:r>
        <w:rPr>
          <w:spacing w:val="-8"/>
          <w:w w:val="105"/>
          <w:sz w:val="17"/>
        </w:rPr>
        <w:t> </w:t>
      </w:r>
      <w:r>
        <w:rPr>
          <w:w w:val="105"/>
          <w:sz w:val="17"/>
        </w:rPr>
        <w:t>no</w:t>
      </w:r>
      <w:r>
        <w:rPr>
          <w:spacing w:val="-9"/>
          <w:w w:val="105"/>
          <w:sz w:val="17"/>
        </w:rPr>
        <w:t> </w:t>
      </w:r>
      <w:r>
        <w:rPr>
          <w:w w:val="105"/>
          <w:sz w:val="17"/>
        </w:rPr>
        <w:t>item</w:t>
      </w:r>
      <w:r>
        <w:rPr>
          <w:spacing w:val="-8"/>
          <w:w w:val="105"/>
          <w:sz w:val="17"/>
        </w:rPr>
        <w:t> </w:t>
      </w:r>
      <w:r>
        <w:rPr>
          <w:w w:val="105"/>
          <w:sz w:val="17"/>
        </w:rPr>
        <w:t>anterior</w:t>
      </w:r>
      <w:r>
        <w:rPr>
          <w:spacing w:val="-9"/>
          <w:w w:val="105"/>
          <w:sz w:val="17"/>
        </w:rPr>
        <w:t> </w:t>
      </w:r>
      <w:r>
        <w:rPr>
          <w:w w:val="105"/>
          <w:sz w:val="17"/>
        </w:rPr>
        <w:t>decorrer</w:t>
      </w:r>
      <w:r>
        <w:rPr>
          <w:spacing w:val="-8"/>
          <w:w w:val="105"/>
          <w:sz w:val="17"/>
        </w:rPr>
        <w:t> </w:t>
      </w:r>
      <w:r>
        <w:rPr>
          <w:w w:val="105"/>
          <w:sz w:val="17"/>
        </w:rPr>
        <w:t>de</w:t>
      </w:r>
      <w:r>
        <w:rPr>
          <w:spacing w:val="-8"/>
          <w:w w:val="105"/>
          <w:sz w:val="17"/>
        </w:rPr>
        <w:t> </w:t>
      </w:r>
      <w:r>
        <w:rPr>
          <w:w w:val="105"/>
          <w:sz w:val="17"/>
        </w:rPr>
        <w:t>culpa</w:t>
      </w:r>
      <w:r>
        <w:rPr>
          <w:spacing w:val="-9"/>
          <w:w w:val="105"/>
          <w:sz w:val="17"/>
        </w:rPr>
        <w:t> </w:t>
      </w:r>
      <w:r>
        <w:rPr>
          <w:w w:val="105"/>
          <w:sz w:val="17"/>
        </w:rPr>
        <w:t>do</w:t>
      </w:r>
      <w:r>
        <w:rPr>
          <w:spacing w:val="-8"/>
          <w:w w:val="105"/>
          <w:sz w:val="17"/>
        </w:rPr>
        <w:t> </w:t>
      </w:r>
      <w:r>
        <w:rPr>
          <w:b/>
          <w:spacing w:val="-2"/>
          <w:w w:val="105"/>
          <w:sz w:val="17"/>
        </w:rPr>
        <w:t>CONTRATADO</w:t>
      </w:r>
      <w:r>
        <w:rPr>
          <w:spacing w:val="-2"/>
          <w:w w:val="105"/>
          <w:sz w:val="17"/>
        </w:rPr>
        <w:t>:</w:t>
      </w:r>
    </w:p>
    <w:p>
      <w:pPr>
        <w:pStyle w:val="ListParagraph"/>
        <w:numPr>
          <w:ilvl w:val="0"/>
          <w:numId w:val="71"/>
        </w:numPr>
        <w:tabs>
          <w:tab w:pos="566" w:val="left" w:leader="none"/>
        </w:tabs>
        <w:spacing w:line="240" w:lineRule="auto" w:before="103" w:after="0"/>
        <w:ind w:left="566" w:right="0" w:hanging="180"/>
        <w:jc w:val="left"/>
        <w:rPr>
          <w:sz w:val="17"/>
        </w:rPr>
      </w:pPr>
      <w:r>
        <w:rPr>
          <w:sz w:val="17"/>
        </w:rPr>
        <w:t>ficará</w:t>
      </w:r>
      <w:r>
        <w:rPr>
          <w:spacing w:val="16"/>
          <w:sz w:val="17"/>
        </w:rPr>
        <w:t> </w:t>
      </w:r>
      <w:r>
        <w:rPr>
          <w:sz w:val="17"/>
        </w:rPr>
        <w:t>ele</w:t>
      </w:r>
      <w:r>
        <w:rPr>
          <w:spacing w:val="17"/>
          <w:sz w:val="17"/>
        </w:rPr>
        <w:t> </w:t>
      </w:r>
      <w:r>
        <w:rPr>
          <w:sz w:val="17"/>
        </w:rPr>
        <w:t>constituído</w:t>
      </w:r>
      <w:r>
        <w:rPr>
          <w:spacing w:val="17"/>
          <w:sz w:val="17"/>
        </w:rPr>
        <w:t> </w:t>
      </w:r>
      <w:r>
        <w:rPr>
          <w:sz w:val="17"/>
        </w:rPr>
        <w:t>em</w:t>
      </w:r>
      <w:r>
        <w:rPr>
          <w:spacing w:val="17"/>
          <w:sz w:val="17"/>
        </w:rPr>
        <w:t> </w:t>
      </w:r>
      <w:r>
        <w:rPr>
          <w:sz w:val="17"/>
        </w:rPr>
        <w:t>mora,</w:t>
      </w:r>
      <w:r>
        <w:rPr>
          <w:spacing w:val="16"/>
          <w:sz w:val="17"/>
        </w:rPr>
        <w:t> </w:t>
      </w:r>
      <w:r>
        <w:rPr>
          <w:sz w:val="17"/>
        </w:rPr>
        <w:t>sendo-lhe</w:t>
      </w:r>
      <w:r>
        <w:rPr>
          <w:spacing w:val="17"/>
          <w:sz w:val="17"/>
        </w:rPr>
        <w:t> </w:t>
      </w:r>
      <w:r>
        <w:rPr>
          <w:sz w:val="17"/>
        </w:rPr>
        <w:t>aplicáveis</w:t>
      </w:r>
      <w:r>
        <w:rPr>
          <w:spacing w:val="17"/>
          <w:sz w:val="17"/>
        </w:rPr>
        <w:t> </w:t>
      </w:r>
      <w:r>
        <w:rPr>
          <w:sz w:val="17"/>
        </w:rPr>
        <w:t>as</w:t>
      </w:r>
      <w:r>
        <w:rPr>
          <w:spacing w:val="17"/>
          <w:sz w:val="17"/>
        </w:rPr>
        <w:t> </w:t>
      </w:r>
      <w:r>
        <w:rPr>
          <w:sz w:val="17"/>
        </w:rPr>
        <w:t>respectivas</w:t>
      </w:r>
      <w:r>
        <w:rPr>
          <w:spacing w:val="17"/>
          <w:sz w:val="17"/>
        </w:rPr>
        <w:t> </w:t>
      </w:r>
      <w:r>
        <w:rPr>
          <w:sz w:val="17"/>
        </w:rPr>
        <w:t>sanções</w:t>
      </w:r>
      <w:r>
        <w:rPr>
          <w:spacing w:val="16"/>
          <w:sz w:val="17"/>
        </w:rPr>
        <w:t> </w:t>
      </w:r>
      <w:r>
        <w:rPr>
          <w:sz w:val="17"/>
        </w:rPr>
        <w:t>administrativas;</w:t>
      </w:r>
      <w:r>
        <w:rPr>
          <w:spacing w:val="17"/>
          <w:sz w:val="17"/>
        </w:rPr>
        <w:t> </w:t>
      </w:r>
      <w:r>
        <w:rPr>
          <w:spacing w:val="-10"/>
          <w:sz w:val="17"/>
        </w:rPr>
        <w:t>e</w:t>
      </w:r>
    </w:p>
    <w:p>
      <w:pPr>
        <w:pStyle w:val="ListParagraph"/>
        <w:numPr>
          <w:ilvl w:val="0"/>
          <w:numId w:val="71"/>
        </w:numPr>
        <w:tabs>
          <w:tab w:pos="576" w:val="left" w:leader="none"/>
        </w:tabs>
        <w:spacing w:line="240" w:lineRule="auto" w:before="102" w:after="0"/>
        <w:ind w:left="576" w:right="0" w:hanging="190"/>
        <w:jc w:val="left"/>
        <w:rPr>
          <w:sz w:val="17"/>
        </w:rPr>
      </w:pPr>
      <w:r>
        <w:rPr>
          <w:w w:val="105"/>
          <w:sz w:val="17"/>
        </w:rPr>
        <w:t>poderá</w:t>
      </w:r>
      <w:r>
        <w:rPr>
          <w:spacing w:val="-11"/>
          <w:w w:val="105"/>
          <w:sz w:val="17"/>
        </w:rPr>
        <w:t> </w:t>
      </w:r>
      <w:r>
        <w:rPr>
          <w:w w:val="105"/>
          <w:sz w:val="17"/>
        </w:rPr>
        <w:t>o</w:t>
      </w:r>
      <w:r>
        <w:rPr>
          <w:spacing w:val="-11"/>
          <w:w w:val="105"/>
          <w:sz w:val="17"/>
        </w:rPr>
        <w:t> </w:t>
      </w:r>
      <w:r>
        <w:rPr>
          <w:b/>
          <w:w w:val="105"/>
          <w:sz w:val="17"/>
        </w:rPr>
        <w:t>CONTRATANTE</w:t>
      </w:r>
      <w:r>
        <w:rPr>
          <w:b/>
          <w:spacing w:val="-10"/>
          <w:w w:val="105"/>
          <w:sz w:val="17"/>
        </w:rPr>
        <w:t> </w:t>
      </w:r>
      <w:r>
        <w:rPr>
          <w:w w:val="105"/>
          <w:sz w:val="17"/>
        </w:rPr>
        <w:t>optar</w:t>
      </w:r>
      <w:r>
        <w:rPr>
          <w:spacing w:val="-11"/>
          <w:w w:val="105"/>
          <w:sz w:val="17"/>
        </w:rPr>
        <w:t> </w:t>
      </w:r>
      <w:r>
        <w:rPr>
          <w:w w:val="105"/>
          <w:sz w:val="17"/>
        </w:rPr>
        <w:t>pela</w:t>
      </w:r>
      <w:r>
        <w:rPr>
          <w:spacing w:val="-10"/>
          <w:w w:val="105"/>
          <w:sz w:val="17"/>
        </w:rPr>
        <w:t> </w:t>
      </w:r>
      <w:r>
        <w:rPr>
          <w:w w:val="105"/>
          <w:sz w:val="17"/>
        </w:rPr>
        <w:t>extinção</w:t>
      </w:r>
      <w:r>
        <w:rPr>
          <w:spacing w:val="-11"/>
          <w:w w:val="105"/>
          <w:sz w:val="17"/>
        </w:rPr>
        <w:t> </w:t>
      </w:r>
      <w:r>
        <w:rPr>
          <w:w w:val="105"/>
          <w:sz w:val="17"/>
        </w:rPr>
        <w:t>do</w:t>
      </w:r>
      <w:r>
        <w:rPr>
          <w:spacing w:val="-10"/>
          <w:w w:val="105"/>
          <w:sz w:val="17"/>
        </w:rPr>
        <w:t> </w:t>
      </w:r>
      <w:r>
        <w:rPr>
          <w:w w:val="105"/>
          <w:sz w:val="17"/>
        </w:rPr>
        <w:t>Contrato</w:t>
      </w:r>
      <w:r>
        <w:rPr>
          <w:spacing w:val="-11"/>
          <w:w w:val="105"/>
          <w:sz w:val="17"/>
        </w:rPr>
        <w:t> </w:t>
      </w:r>
      <w:r>
        <w:rPr>
          <w:w w:val="105"/>
          <w:sz w:val="17"/>
        </w:rPr>
        <w:t>e,</w:t>
      </w:r>
      <w:r>
        <w:rPr>
          <w:spacing w:val="-10"/>
          <w:w w:val="105"/>
          <w:sz w:val="17"/>
        </w:rPr>
        <w:t> </w:t>
      </w:r>
      <w:r>
        <w:rPr>
          <w:w w:val="105"/>
          <w:sz w:val="17"/>
        </w:rPr>
        <w:t>nesse</w:t>
      </w:r>
      <w:r>
        <w:rPr>
          <w:spacing w:val="-11"/>
          <w:w w:val="105"/>
          <w:sz w:val="17"/>
        </w:rPr>
        <w:t> </w:t>
      </w:r>
      <w:r>
        <w:rPr>
          <w:w w:val="105"/>
          <w:sz w:val="17"/>
        </w:rPr>
        <w:t>caso,</w:t>
      </w:r>
      <w:r>
        <w:rPr>
          <w:spacing w:val="-10"/>
          <w:w w:val="105"/>
          <w:sz w:val="17"/>
        </w:rPr>
        <w:t> </w:t>
      </w:r>
      <w:r>
        <w:rPr>
          <w:w w:val="105"/>
          <w:sz w:val="17"/>
        </w:rPr>
        <w:t>adotará</w:t>
      </w:r>
      <w:r>
        <w:rPr>
          <w:spacing w:val="-11"/>
          <w:w w:val="105"/>
          <w:sz w:val="17"/>
        </w:rPr>
        <w:t> </w:t>
      </w:r>
      <w:r>
        <w:rPr>
          <w:w w:val="105"/>
          <w:sz w:val="17"/>
        </w:rPr>
        <w:t>as</w:t>
      </w:r>
      <w:r>
        <w:rPr>
          <w:spacing w:val="-11"/>
          <w:w w:val="105"/>
          <w:sz w:val="17"/>
        </w:rPr>
        <w:t> </w:t>
      </w:r>
      <w:r>
        <w:rPr>
          <w:w w:val="105"/>
          <w:sz w:val="17"/>
        </w:rPr>
        <w:t>medidas</w:t>
      </w:r>
      <w:r>
        <w:rPr>
          <w:spacing w:val="-10"/>
          <w:w w:val="105"/>
          <w:sz w:val="17"/>
        </w:rPr>
        <w:t> </w:t>
      </w:r>
      <w:r>
        <w:rPr>
          <w:w w:val="105"/>
          <w:sz w:val="17"/>
        </w:rPr>
        <w:t>admitidas</w:t>
      </w:r>
      <w:r>
        <w:rPr>
          <w:spacing w:val="-11"/>
          <w:w w:val="105"/>
          <w:sz w:val="17"/>
        </w:rPr>
        <w:t> </w:t>
      </w:r>
      <w:r>
        <w:rPr>
          <w:w w:val="105"/>
          <w:sz w:val="17"/>
        </w:rPr>
        <w:t>em</w:t>
      </w:r>
      <w:r>
        <w:rPr>
          <w:spacing w:val="-10"/>
          <w:w w:val="105"/>
          <w:sz w:val="17"/>
        </w:rPr>
        <w:t> </w:t>
      </w:r>
      <w:r>
        <w:rPr>
          <w:w w:val="105"/>
          <w:sz w:val="17"/>
        </w:rPr>
        <w:t>lei</w:t>
      </w:r>
      <w:r>
        <w:rPr>
          <w:spacing w:val="-11"/>
          <w:w w:val="105"/>
          <w:sz w:val="17"/>
        </w:rPr>
        <w:t> </w:t>
      </w:r>
      <w:r>
        <w:rPr>
          <w:w w:val="105"/>
          <w:sz w:val="17"/>
        </w:rPr>
        <w:t>para</w:t>
      </w:r>
      <w:r>
        <w:rPr>
          <w:spacing w:val="-10"/>
          <w:w w:val="105"/>
          <w:sz w:val="17"/>
        </w:rPr>
        <w:t> </w:t>
      </w:r>
      <w:r>
        <w:rPr>
          <w:w w:val="105"/>
          <w:sz w:val="17"/>
        </w:rPr>
        <w:t>a</w:t>
      </w:r>
      <w:r>
        <w:rPr>
          <w:spacing w:val="-11"/>
          <w:w w:val="105"/>
          <w:sz w:val="17"/>
        </w:rPr>
        <w:t> </w:t>
      </w:r>
      <w:r>
        <w:rPr>
          <w:w w:val="105"/>
          <w:sz w:val="17"/>
        </w:rPr>
        <w:t>continuidade</w:t>
      </w:r>
      <w:r>
        <w:rPr>
          <w:spacing w:val="-10"/>
          <w:w w:val="105"/>
          <w:sz w:val="17"/>
        </w:rPr>
        <w:t> </w:t>
      </w:r>
      <w:r>
        <w:rPr>
          <w:w w:val="105"/>
          <w:sz w:val="17"/>
        </w:rPr>
        <w:t>da</w:t>
      </w:r>
      <w:r>
        <w:rPr>
          <w:spacing w:val="-11"/>
          <w:w w:val="105"/>
          <w:sz w:val="17"/>
        </w:rPr>
        <w:t> </w:t>
      </w:r>
      <w:r>
        <w:rPr>
          <w:w w:val="105"/>
          <w:sz w:val="17"/>
        </w:rPr>
        <w:t>execução</w:t>
      </w:r>
      <w:r>
        <w:rPr>
          <w:spacing w:val="-10"/>
          <w:w w:val="105"/>
          <w:sz w:val="17"/>
        </w:rPr>
        <w:t> </w:t>
      </w:r>
      <w:r>
        <w:rPr>
          <w:spacing w:val="-2"/>
          <w:w w:val="105"/>
          <w:sz w:val="17"/>
        </w:rPr>
        <w:t>contratual.</w:t>
      </w:r>
    </w:p>
    <w:p>
      <w:pPr>
        <w:pStyle w:val="ListParagraph"/>
        <w:numPr>
          <w:ilvl w:val="1"/>
          <w:numId w:val="70"/>
        </w:numPr>
        <w:tabs>
          <w:tab w:pos="738" w:val="left" w:leader="none"/>
        </w:tabs>
        <w:spacing w:line="240" w:lineRule="auto" w:before="92" w:after="0"/>
        <w:ind w:left="738" w:right="0" w:hanging="352"/>
        <w:jc w:val="left"/>
        <w:rPr>
          <w:sz w:val="17"/>
        </w:rPr>
      </w:pPr>
      <w:r>
        <w:rPr>
          <w:w w:val="105"/>
          <w:sz w:val="17"/>
        </w:rPr>
        <w:t>O</w:t>
      </w:r>
      <w:r>
        <w:rPr>
          <w:spacing w:val="-10"/>
          <w:w w:val="105"/>
          <w:sz w:val="17"/>
        </w:rPr>
        <w:t> </w:t>
      </w:r>
      <w:r>
        <w:rPr>
          <w:w w:val="105"/>
          <w:sz w:val="17"/>
        </w:rPr>
        <w:t>presente</w:t>
      </w:r>
      <w:r>
        <w:rPr>
          <w:spacing w:val="-9"/>
          <w:w w:val="105"/>
          <w:sz w:val="17"/>
        </w:rPr>
        <w:t> </w:t>
      </w:r>
      <w:r>
        <w:rPr>
          <w:w w:val="105"/>
          <w:sz w:val="17"/>
        </w:rPr>
        <w:t>Contrato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de</w:t>
      </w:r>
      <w:r>
        <w:rPr>
          <w:spacing w:val="-9"/>
          <w:w w:val="105"/>
          <w:sz w:val="17"/>
        </w:rPr>
        <w:t> </w:t>
      </w:r>
      <w:r>
        <w:rPr>
          <w:w w:val="105"/>
          <w:sz w:val="17"/>
        </w:rPr>
        <w:t>cumpridas</w:t>
      </w:r>
      <w:r>
        <w:rPr>
          <w:spacing w:val="-9"/>
          <w:w w:val="105"/>
          <w:sz w:val="17"/>
        </w:rPr>
        <w:t> </w:t>
      </w:r>
      <w:r>
        <w:rPr>
          <w:w w:val="105"/>
          <w:sz w:val="17"/>
        </w:rPr>
        <w:t>as</w:t>
      </w:r>
      <w:r>
        <w:rPr>
          <w:spacing w:val="-9"/>
          <w:w w:val="105"/>
          <w:sz w:val="17"/>
        </w:rPr>
        <w:t> </w:t>
      </w:r>
      <w:r>
        <w:rPr>
          <w:w w:val="105"/>
          <w:sz w:val="17"/>
        </w:rPr>
        <w:t>obrigações</w:t>
      </w:r>
      <w:r>
        <w:rPr>
          <w:spacing w:val="-9"/>
          <w:w w:val="105"/>
          <w:sz w:val="17"/>
        </w:rPr>
        <w:t> </w:t>
      </w:r>
      <w:r>
        <w:rPr>
          <w:w w:val="105"/>
          <w:sz w:val="17"/>
        </w:rPr>
        <w:t>estipuladas,</w:t>
      </w:r>
      <w:r>
        <w:rPr>
          <w:spacing w:val="-10"/>
          <w:w w:val="105"/>
          <w:sz w:val="17"/>
        </w:rPr>
        <w:t> </w:t>
      </w:r>
      <w:r>
        <w:rPr>
          <w:w w:val="105"/>
          <w:sz w:val="17"/>
        </w:rPr>
        <w:t>ou</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neste</w:t>
      </w:r>
      <w:r>
        <w:rPr>
          <w:spacing w:val="-9"/>
          <w:w w:val="105"/>
          <w:sz w:val="17"/>
        </w:rPr>
        <w:t> </w:t>
      </w:r>
      <w:r>
        <w:rPr>
          <w:spacing w:val="-2"/>
          <w:w w:val="105"/>
          <w:sz w:val="17"/>
        </w:rPr>
        <w:t>fixado:</w:t>
      </w:r>
    </w:p>
    <w:p>
      <w:pPr>
        <w:pStyle w:val="ListParagraph"/>
        <w:numPr>
          <w:ilvl w:val="0"/>
          <w:numId w:val="72"/>
        </w:numPr>
        <w:tabs>
          <w:tab w:pos="573" w:val="left" w:leader="none"/>
        </w:tabs>
        <w:spacing w:line="271" w:lineRule="auto" w:before="102" w:after="0"/>
        <w:ind w:left="386" w:right="369" w:firstLine="0"/>
        <w:jc w:val="left"/>
        <w:rPr>
          <w:sz w:val="17"/>
        </w:rPr>
      </w:pPr>
      <w:r>
        <w:rPr>
          <w:w w:val="105"/>
          <w:sz w:val="17"/>
        </w:rPr>
        <w:t>por</w:t>
      </w:r>
      <w:r>
        <w:rPr>
          <w:spacing w:val="-1"/>
          <w:w w:val="105"/>
          <w:sz w:val="17"/>
        </w:rPr>
        <w:t> </w:t>
      </w:r>
      <w:r>
        <w:rPr>
          <w:w w:val="105"/>
          <w:sz w:val="17"/>
        </w:rPr>
        <w:t>ato</w:t>
      </w:r>
      <w:r>
        <w:rPr>
          <w:spacing w:val="-1"/>
          <w:w w:val="105"/>
          <w:sz w:val="17"/>
        </w:rPr>
        <w:t> </w:t>
      </w:r>
      <w:r>
        <w:rPr>
          <w:w w:val="105"/>
          <w:sz w:val="17"/>
        </w:rPr>
        <w:t>unilateral</w:t>
      </w:r>
      <w:r>
        <w:rPr>
          <w:spacing w:val="-1"/>
          <w:w w:val="105"/>
          <w:sz w:val="17"/>
        </w:rPr>
        <w:t> </w:t>
      </w:r>
      <w:r>
        <w:rPr>
          <w:w w:val="105"/>
          <w:sz w:val="17"/>
        </w:rPr>
        <w:t>do</w:t>
      </w:r>
      <w:r>
        <w:rPr>
          <w:spacing w:val="-1"/>
          <w:w w:val="105"/>
          <w:sz w:val="17"/>
        </w:rPr>
        <w:t> </w:t>
      </w:r>
      <w:r>
        <w:rPr>
          <w:b/>
          <w:w w:val="105"/>
          <w:sz w:val="17"/>
        </w:rPr>
        <w:t>CONTRATANTE</w:t>
      </w:r>
      <w:r>
        <w:rPr>
          <w:w w:val="105"/>
          <w:sz w:val="17"/>
        </w:rPr>
        <w:t>,</w:t>
      </w:r>
      <w:r>
        <w:rPr>
          <w:spacing w:val="-1"/>
          <w:w w:val="105"/>
          <w:sz w:val="17"/>
        </w:rPr>
        <w:t> </w:t>
      </w:r>
      <w:r>
        <w:rPr>
          <w:w w:val="105"/>
          <w:sz w:val="17"/>
        </w:rPr>
        <w:t>em</w:t>
      </w:r>
      <w:r>
        <w:rPr>
          <w:spacing w:val="-1"/>
          <w:w w:val="105"/>
          <w:sz w:val="17"/>
        </w:rPr>
        <w:t> </w:t>
      </w:r>
      <w:r>
        <w:rPr>
          <w:w w:val="105"/>
          <w:sz w:val="17"/>
        </w:rPr>
        <w:t>razão</w:t>
      </w:r>
      <w:r>
        <w:rPr>
          <w:spacing w:val="-1"/>
          <w:w w:val="105"/>
          <w:sz w:val="17"/>
        </w:rPr>
        <w:t> </w:t>
      </w:r>
      <w:r>
        <w:rPr>
          <w:w w:val="105"/>
          <w:sz w:val="17"/>
        </w:rPr>
        <w:t>da</w:t>
      </w:r>
      <w:r>
        <w:rPr>
          <w:spacing w:val="-1"/>
          <w:w w:val="105"/>
          <w:sz w:val="17"/>
        </w:rPr>
        <w:t> </w:t>
      </w:r>
      <w:r>
        <w:rPr>
          <w:w w:val="105"/>
          <w:sz w:val="17"/>
        </w:rPr>
        <w:t>inexecução</w:t>
      </w:r>
      <w:r>
        <w:rPr>
          <w:spacing w:val="-1"/>
          <w:w w:val="105"/>
          <w:sz w:val="17"/>
        </w:rPr>
        <w:t> </w:t>
      </w:r>
      <w:r>
        <w:rPr>
          <w:w w:val="105"/>
          <w:sz w:val="17"/>
        </w:rPr>
        <w:t>total</w:t>
      </w:r>
      <w:r>
        <w:rPr>
          <w:spacing w:val="-1"/>
          <w:w w:val="105"/>
          <w:sz w:val="17"/>
        </w:rPr>
        <w:t> </w:t>
      </w:r>
      <w:r>
        <w:rPr>
          <w:w w:val="105"/>
          <w:sz w:val="17"/>
        </w:rPr>
        <w:t>ou</w:t>
      </w:r>
      <w:r>
        <w:rPr>
          <w:spacing w:val="-1"/>
          <w:w w:val="105"/>
          <w:sz w:val="17"/>
        </w:rPr>
        <w:t> </w:t>
      </w:r>
      <w:r>
        <w:rPr>
          <w:w w:val="105"/>
          <w:sz w:val="17"/>
        </w:rPr>
        <w:t>parcial</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e/ou</w:t>
      </w:r>
      <w:r>
        <w:rPr>
          <w:spacing w:val="-1"/>
          <w:w w:val="105"/>
          <w:sz w:val="17"/>
        </w:rPr>
        <w:t> </w:t>
      </w:r>
      <w:r>
        <w:rPr>
          <w:w w:val="105"/>
          <w:sz w:val="17"/>
        </w:rPr>
        <w:t>das</w:t>
      </w:r>
      <w:r>
        <w:rPr>
          <w:spacing w:val="-1"/>
          <w:w w:val="105"/>
          <w:sz w:val="17"/>
        </w:rPr>
        <w:t> </w:t>
      </w:r>
      <w:r>
        <w:rPr>
          <w:w w:val="105"/>
          <w:sz w:val="17"/>
        </w:rPr>
        <w:t>obrigações</w:t>
      </w:r>
      <w:r>
        <w:rPr>
          <w:spacing w:val="-1"/>
          <w:w w:val="105"/>
          <w:sz w:val="17"/>
        </w:rPr>
        <w:t> </w:t>
      </w:r>
      <w:r>
        <w:rPr>
          <w:w w:val="105"/>
          <w:sz w:val="17"/>
        </w:rPr>
        <w:t>previstas</w:t>
      </w:r>
      <w:r>
        <w:rPr>
          <w:spacing w:val="-1"/>
          <w:w w:val="105"/>
          <w:sz w:val="17"/>
        </w:rPr>
        <w:t> </w:t>
      </w:r>
      <w:r>
        <w:rPr>
          <w:w w:val="105"/>
          <w:sz w:val="17"/>
        </w:rPr>
        <w:t>no</w:t>
      </w:r>
      <w:r>
        <w:rPr>
          <w:spacing w:val="-1"/>
          <w:w w:val="105"/>
          <w:sz w:val="17"/>
        </w:rPr>
        <w:t> </w:t>
      </w:r>
      <w:r>
        <w:rPr>
          <w:w w:val="105"/>
          <w:sz w:val="17"/>
        </w:rPr>
        <w:t>presente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por</w:t>
      </w:r>
      <w:r>
        <w:rPr>
          <w:spacing w:val="-1"/>
          <w:w w:val="105"/>
          <w:sz w:val="17"/>
        </w:rPr>
        <w:t> </w:t>
      </w:r>
      <w:r>
        <w:rPr>
          <w:w w:val="105"/>
          <w:sz w:val="17"/>
        </w:rPr>
        <w:t>algum</w:t>
      </w:r>
      <w:r>
        <w:rPr>
          <w:spacing w:val="-1"/>
          <w:w w:val="105"/>
          <w:sz w:val="17"/>
        </w:rPr>
        <w:t> </w:t>
      </w:r>
      <w:r>
        <w:rPr>
          <w:w w:val="105"/>
          <w:sz w:val="17"/>
        </w:rPr>
        <w:t>dos</w:t>
      </w:r>
      <w:r>
        <w:rPr>
          <w:spacing w:val="-1"/>
          <w:w w:val="105"/>
          <w:sz w:val="17"/>
        </w:rPr>
        <w:t> </w:t>
      </w:r>
      <w:r>
        <w:rPr>
          <w:w w:val="105"/>
          <w:sz w:val="17"/>
        </w:rPr>
        <w:t>motivos</w:t>
      </w:r>
      <w:r>
        <w:rPr>
          <w:spacing w:val="-1"/>
          <w:w w:val="105"/>
          <w:sz w:val="17"/>
        </w:rPr>
        <w:t> </w:t>
      </w:r>
      <w:r>
        <w:rPr>
          <w:w w:val="105"/>
          <w:sz w:val="17"/>
        </w:rPr>
        <w:t>previstos</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137</w:t>
      </w:r>
      <w:r>
        <w:rPr>
          <w:spacing w:val="-1"/>
          <w:w w:val="105"/>
          <w:sz w:val="17"/>
        </w:rPr>
        <w:t> </w:t>
      </w:r>
      <w:r>
        <w:rPr>
          <w:w w:val="105"/>
          <w:sz w:val="17"/>
        </w:rPr>
        <w:t>da Lei nº 14.133/2021, assegurados o contraditório e a ampla defesa, devendo, ainda, ser observado o disposto nos arts. 138 e 139 da referida Lei;</w:t>
      </w:r>
    </w:p>
    <w:p>
      <w:pPr>
        <w:pStyle w:val="ListParagraph"/>
        <w:numPr>
          <w:ilvl w:val="0"/>
          <w:numId w:val="72"/>
        </w:numPr>
        <w:tabs>
          <w:tab w:pos="576" w:val="left" w:leader="none"/>
        </w:tabs>
        <w:spacing w:line="240" w:lineRule="auto" w:before="77" w:after="0"/>
        <w:ind w:left="576" w:right="0" w:hanging="190"/>
        <w:jc w:val="left"/>
        <w:rPr>
          <w:sz w:val="17"/>
        </w:rPr>
      </w:pPr>
      <w:r>
        <w:rPr>
          <w:w w:val="105"/>
          <w:sz w:val="17"/>
        </w:rPr>
        <w:t>consensualmente,</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138,</w:t>
      </w:r>
      <w:r>
        <w:rPr>
          <w:spacing w:val="-8"/>
          <w:w w:val="105"/>
          <w:sz w:val="17"/>
        </w:rPr>
        <w:t> </w:t>
      </w:r>
      <w:r>
        <w:rPr>
          <w:w w:val="105"/>
          <w:sz w:val="17"/>
        </w:rPr>
        <w:t>II,</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spacing w:val="-12"/>
          <w:w w:val="105"/>
          <w:sz w:val="17"/>
        </w:rPr>
        <w:t>e</w:t>
      </w:r>
    </w:p>
    <w:p>
      <w:pPr>
        <w:pStyle w:val="ListParagraph"/>
        <w:numPr>
          <w:ilvl w:val="0"/>
          <w:numId w:val="72"/>
        </w:numPr>
        <w:tabs>
          <w:tab w:pos="572" w:val="left" w:leader="none"/>
        </w:tabs>
        <w:spacing w:line="256" w:lineRule="auto" w:before="103" w:after="0"/>
        <w:ind w:left="386" w:right="369" w:firstLine="0"/>
        <w:jc w:val="left"/>
        <w:rPr>
          <w:sz w:val="17"/>
        </w:rPr>
      </w:pPr>
      <w:r>
        <w:rPr>
          <w:w w:val="105"/>
          <w:sz w:val="17"/>
        </w:rPr>
        <w:t>na</w:t>
      </w:r>
      <w:r>
        <w:rPr>
          <w:spacing w:val="-2"/>
          <w:w w:val="105"/>
          <w:sz w:val="17"/>
        </w:rPr>
        <w:t> </w:t>
      </w:r>
      <w:r>
        <w:rPr>
          <w:w w:val="105"/>
          <w:sz w:val="17"/>
        </w:rPr>
        <w:t>hipótese</w:t>
      </w:r>
      <w:r>
        <w:rPr>
          <w:spacing w:val="-2"/>
          <w:w w:val="105"/>
          <w:sz w:val="17"/>
        </w:rPr>
        <w:t> </w:t>
      </w:r>
      <w:r>
        <w:rPr>
          <w:w w:val="105"/>
          <w:sz w:val="17"/>
        </w:rPr>
        <w:t>de</w:t>
      </w:r>
      <w:r>
        <w:rPr>
          <w:spacing w:val="-2"/>
          <w:w w:val="105"/>
          <w:sz w:val="17"/>
        </w:rPr>
        <w:t> </w:t>
      </w:r>
      <w:r>
        <w:rPr>
          <w:w w:val="105"/>
          <w:sz w:val="17"/>
        </w:rPr>
        <w:t>contratação</w:t>
      </w:r>
      <w:r>
        <w:rPr>
          <w:spacing w:val="-2"/>
          <w:w w:val="105"/>
          <w:sz w:val="17"/>
        </w:rPr>
        <w:t> </w:t>
      </w:r>
      <w:r>
        <w:rPr>
          <w:w w:val="105"/>
          <w:sz w:val="17"/>
        </w:rPr>
        <w:t>direta</w:t>
      </w:r>
      <w:r>
        <w:rPr>
          <w:spacing w:val="-2"/>
          <w:w w:val="105"/>
          <w:sz w:val="17"/>
        </w:rPr>
        <w:t> </w:t>
      </w:r>
      <w:r>
        <w:rPr>
          <w:w w:val="105"/>
          <w:sz w:val="17"/>
        </w:rPr>
        <w:t>fundamentada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75,</w:t>
      </w:r>
      <w:r>
        <w:rPr>
          <w:spacing w:val="-5"/>
          <w:w w:val="105"/>
          <w:sz w:val="17"/>
        </w:rPr>
        <w:t> </w:t>
      </w:r>
      <w:r>
        <w:rPr>
          <w:w w:val="105"/>
          <w:sz w:val="17"/>
        </w:rPr>
        <w:t>VIII,</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a</w:t>
      </w:r>
      <w:r>
        <w:rPr>
          <w:spacing w:val="-2"/>
          <w:w w:val="105"/>
          <w:sz w:val="17"/>
        </w:rPr>
        <w:t> </w:t>
      </w:r>
      <w:r>
        <w:rPr>
          <w:w w:val="105"/>
          <w:sz w:val="17"/>
        </w:rPr>
        <w:t>qualquer</w:t>
      </w:r>
      <w:r>
        <w:rPr>
          <w:spacing w:val="-2"/>
          <w:w w:val="105"/>
          <w:sz w:val="17"/>
        </w:rPr>
        <w:t> </w:t>
      </w:r>
      <w:r>
        <w:rPr>
          <w:w w:val="105"/>
          <w:sz w:val="17"/>
        </w:rPr>
        <w:t>tempo,</w:t>
      </w:r>
      <w:r>
        <w:rPr>
          <w:spacing w:val="-2"/>
          <w:w w:val="105"/>
          <w:sz w:val="17"/>
        </w:rPr>
        <w:t> </w:t>
      </w:r>
      <w:r>
        <w:rPr>
          <w:w w:val="105"/>
          <w:sz w:val="17"/>
        </w:rPr>
        <w:t>sem</w:t>
      </w:r>
      <w:r>
        <w:rPr>
          <w:spacing w:val="-2"/>
          <w:w w:val="105"/>
          <w:sz w:val="17"/>
        </w:rPr>
        <w:t> </w:t>
      </w:r>
      <w:r>
        <w:rPr>
          <w:w w:val="105"/>
          <w:sz w:val="17"/>
        </w:rPr>
        <w:t>indenização,</w:t>
      </w:r>
      <w:r>
        <w:rPr>
          <w:spacing w:val="-2"/>
          <w:w w:val="105"/>
          <w:sz w:val="17"/>
        </w:rPr>
        <w:t> </w:t>
      </w:r>
      <w:r>
        <w:rPr>
          <w:w w:val="105"/>
          <w:sz w:val="17"/>
        </w:rPr>
        <w:t>e</w:t>
      </w:r>
      <w:r>
        <w:rPr>
          <w:spacing w:val="-2"/>
          <w:w w:val="105"/>
          <w:sz w:val="17"/>
        </w:rPr>
        <w:t> </w:t>
      </w:r>
      <w:r>
        <w:rPr>
          <w:w w:val="105"/>
          <w:sz w:val="17"/>
        </w:rPr>
        <w:t>independentemente</w:t>
      </w:r>
      <w:r>
        <w:rPr>
          <w:spacing w:val="-2"/>
          <w:w w:val="105"/>
          <w:sz w:val="17"/>
        </w:rPr>
        <w:t> </w:t>
      </w:r>
      <w:r>
        <w:rPr>
          <w:w w:val="105"/>
          <w:sz w:val="17"/>
        </w:rPr>
        <w:t>de</w:t>
      </w:r>
      <w:r>
        <w:rPr>
          <w:spacing w:val="-2"/>
          <w:w w:val="105"/>
          <w:sz w:val="17"/>
        </w:rPr>
        <w:t> </w:t>
      </w:r>
      <w:r>
        <w:rPr>
          <w:w w:val="105"/>
          <w:sz w:val="17"/>
        </w:rPr>
        <w:t>aviso</w:t>
      </w:r>
      <w:r>
        <w:rPr>
          <w:spacing w:val="-2"/>
          <w:w w:val="105"/>
          <w:sz w:val="17"/>
        </w:rPr>
        <w:t> </w:t>
      </w:r>
      <w:r>
        <w:rPr>
          <w:w w:val="105"/>
          <w:sz w:val="17"/>
        </w:rPr>
        <w:t>ou</w:t>
      </w:r>
      <w:r>
        <w:rPr>
          <w:spacing w:val="-2"/>
          <w:w w:val="105"/>
          <w:sz w:val="17"/>
        </w:rPr>
        <w:t> </w:t>
      </w:r>
      <w:r>
        <w:rPr>
          <w:w w:val="105"/>
          <w:sz w:val="17"/>
        </w:rPr>
        <w:t>prazo,</w:t>
      </w:r>
      <w:r>
        <w:rPr>
          <w:spacing w:val="-2"/>
          <w:w w:val="105"/>
          <w:sz w:val="17"/>
        </w:rPr>
        <w:t> </w:t>
      </w:r>
      <w:r>
        <w:rPr>
          <w:w w:val="105"/>
          <w:sz w:val="17"/>
        </w:rPr>
        <w:t>pelo</w:t>
      </w:r>
      <w:r>
        <w:rPr>
          <w:spacing w:val="-2"/>
          <w:w w:val="105"/>
          <w:sz w:val="17"/>
        </w:rPr>
        <w:t> </w:t>
      </w:r>
      <w:r>
        <w:rPr>
          <w:b/>
          <w:w w:val="105"/>
          <w:sz w:val="17"/>
        </w:rPr>
        <w:t>CONTRATANTE</w:t>
      </w:r>
      <w:r>
        <w:rPr>
          <w:w w:val="105"/>
          <w:sz w:val="17"/>
        </w:rPr>
        <w:t>,</w:t>
      </w:r>
      <w:r>
        <w:rPr>
          <w:spacing w:val="-2"/>
          <w:w w:val="105"/>
          <w:sz w:val="17"/>
        </w:rPr>
        <w:t> </w:t>
      </w:r>
      <w:r>
        <w:rPr>
          <w:w w:val="105"/>
          <w:sz w:val="17"/>
        </w:rPr>
        <w:t>tão</w:t>
      </w:r>
      <w:r>
        <w:rPr>
          <w:spacing w:val="-2"/>
          <w:w w:val="105"/>
          <w:sz w:val="17"/>
        </w:rPr>
        <w:t> </w:t>
      </w:r>
      <w:r>
        <w:rPr>
          <w:w w:val="105"/>
          <w:sz w:val="17"/>
        </w:rPr>
        <w:t>logo esteja(m) concluído(s) o(s) procedimento(s) licitatório(s) implementado(s) para a contratação do objeto em questão.</w:t>
      </w:r>
    </w:p>
    <w:p>
      <w:pPr>
        <w:pStyle w:val="ListParagraph"/>
        <w:numPr>
          <w:ilvl w:val="2"/>
          <w:numId w:val="70"/>
        </w:numPr>
        <w:tabs>
          <w:tab w:pos="861" w:val="left" w:leader="none"/>
        </w:tabs>
        <w:spacing w:line="240" w:lineRule="auto" w:before="90" w:after="0"/>
        <w:ind w:left="861" w:right="0" w:hanging="475"/>
        <w:jc w:val="left"/>
        <w:rPr>
          <w:sz w:val="17"/>
        </w:rPr>
      </w:pPr>
      <w:r>
        <w:rPr>
          <w:w w:val="105"/>
          <w:sz w:val="17"/>
        </w:rPr>
        <w:t>A</w:t>
      </w:r>
      <w:r>
        <w:rPr>
          <w:spacing w:val="-12"/>
          <w:w w:val="105"/>
          <w:sz w:val="17"/>
        </w:rPr>
        <w:t> </w:t>
      </w:r>
      <w:r>
        <w:rPr>
          <w:w w:val="105"/>
          <w:sz w:val="17"/>
        </w:rPr>
        <w:t>alteração</w:t>
      </w:r>
      <w:r>
        <w:rPr>
          <w:spacing w:val="-11"/>
          <w:w w:val="105"/>
          <w:sz w:val="17"/>
        </w:rPr>
        <w:t> </w:t>
      </w:r>
      <w:r>
        <w:rPr>
          <w:w w:val="105"/>
          <w:sz w:val="17"/>
        </w:rPr>
        <w:t>social</w:t>
      </w:r>
      <w:r>
        <w:rPr>
          <w:spacing w:val="-11"/>
          <w:w w:val="105"/>
          <w:sz w:val="17"/>
        </w:rPr>
        <w:t> </w:t>
      </w:r>
      <w:r>
        <w:rPr>
          <w:w w:val="105"/>
          <w:sz w:val="17"/>
        </w:rPr>
        <w:t>ou</w:t>
      </w:r>
      <w:r>
        <w:rPr>
          <w:spacing w:val="-8"/>
          <w:w w:val="105"/>
          <w:sz w:val="17"/>
        </w:rPr>
        <w:t> </w:t>
      </w:r>
      <w:r>
        <w:rPr>
          <w:w w:val="105"/>
          <w:sz w:val="17"/>
        </w:rPr>
        <w:t>a</w:t>
      </w:r>
      <w:r>
        <w:rPr>
          <w:spacing w:val="-9"/>
          <w:w w:val="105"/>
          <w:sz w:val="17"/>
        </w:rPr>
        <w:t> </w:t>
      </w:r>
      <w:r>
        <w:rPr>
          <w:w w:val="105"/>
          <w:sz w:val="17"/>
        </w:rPr>
        <w:t>modificação</w:t>
      </w:r>
      <w:r>
        <w:rPr>
          <w:spacing w:val="-8"/>
          <w:w w:val="105"/>
          <w:sz w:val="17"/>
        </w:rPr>
        <w:t> </w:t>
      </w:r>
      <w:r>
        <w:rPr>
          <w:w w:val="105"/>
          <w:sz w:val="17"/>
        </w:rPr>
        <w:t>da</w:t>
      </w:r>
      <w:r>
        <w:rPr>
          <w:spacing w:val="-8"/>
          <w:w w:val="105"/>
          <w:sz w:val="17"/>
        </w:rPr>
        <w:t> </w:t>
      </w:r>
      <w:r>
        <w:rPr>
          <w:w w:val="105"/>
          <w:sz w:val="17"/>
        </w:rPr>
        <w:t>finalidade</w:t>
      </w:r>
      <w:r>
        <w:rPr>
          <w:spacing w:val="-9"/>
          <w:w w:val="105"/>
          <w:sz w:val="17"/>
        </w:rPr>
        <w:t> </w:t>
      </w:r>
      <w:r>
        <w:rPr>
          <w:w w:val="105"/>
          <w:sz w:val="17"/>
        </w:rPr>
        <w:t>ou</w:t>
      </w:r>
      <w:r>
        <w:rPr>
          <w:spacing w:val="-8"/>
          <w:w w:val="105"/>
          <w:sz w:val="17"/>
        </w:rPr>
        <w:t> </w:t>
      </w:r>
      <w:r>
        <w:rPr>
          <w:w w:val="105"/>
          <w:sz w:val="17"/>
        </w:rPr>
        <w:t>da</w:t>
      </w:r>
      <w:r>
        <w:rPr>
          <w:spacing w:val="-8"/>
          <w:w w:val="105"/>
          <w:sz w:val="17"/>
        </w:rPr>
        <w:t> </w:t>
      </w:r>
      <w:r>
        <w:rPr>
          <w:w w:val="105"/>
          <w:sz w:val="17"/>
        </w:rPr>
        <w:t>estrutura</w:t>
      </w:r>
      <w:r>
        <w:rPr>
          <w:spacing w:val="-9"/>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não</w:t>
      </w:r>
      <w:r>
        <w:rPr>
          <w:spacing w:val="-9"/>
          <w:w w:val="105"/>
          <w:sz w:val="17"/>
        </w:rPr>
        <w:t> </w:t>
      </w:r>
      <w:r>
        <w:rPr>
          <w:w w:val="105"/>
          <w:sz w:val="17"/>
        </w:rPr>
        <w:t>ensejará</w:t>
      </w:r>
      <w:r>
        <w:rPr>
          <w:spacing w:val="-8"/>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se</w:t>
      </w:r>
      <w:r>
        <w:rPr>
          <w:spacing w:val="-8"/>
          <w:w w:val="105"/>
          <w:sz w:val="17"/>
        </w:rPr>
        <w:t> </w:t>
      </w:r>
      <w:r>
        <w:rPr>
          <w:w w:val="105"/>
          <w:sz w:val="17"/>
        </w:rPr>
        <w:t>não</w:t>
      </w:r>
      <w:r>
        <w:rPr>
          <w:spacing w:val="-8"/>
          <w:w w:val="105"/>
          <w:sz w:val="17"/>
        </w:rPr>
        <w:t> </w:t>
      </w:r>
      <w:r>
        <w:rPr>
          <w:w w:val="105"/>
          <w:sz w:val="17"/>
        </w:rPr>
        <w:t>restringir</w:t>
      </w:r>
      <w:r>
        <w:rPr>
          <w:spacing w:val="-9"/>
          <w:w w:val="105"/>
          <w:sz w:val="17"/>
        </w:rPr>
        <w:t> </w:t>
      </w:r>
      <w:r>
        <w:rPr>
          <w:w w:val="105"/>
          <w:sz w:val="17"/>
        </w:rPr>
        <w:t>sua</w:t>
      </w:r>
      <w:r>
        <w:rPr>
          <w:spacing w:val="-8"/>
          <w:w w:val="105"/>
          <w:sz w:val="17"/>
        </w:rPr>
        <w:t> </w:t>
      </w:r>
      <w:r>
        <w:rPr>
          <w:w w:val="105"/>
          <w:sz w:val="17"/>
        </w:rPr>
        <w:t>capacidade</w:t>
      </w:r>
      <w:r>
        <w:rPr>
          <w:spacing w:val="-8"/>
          <w:w w:val="105"/>
          <w:sz w:val="17"/>
        </w:rPr>
        <w:t> </w:t>
      </w:r>
      <w:r>
        <w:rPr>
          <w:w w:val="105"/>
          <w:sz w:val="17"/>
        </w:rPr>
        <w:t>de</w:t>
      </w:r>
      <w:r>
        <w:rPr>
          <w:spacing w:val="-9"/>
          <w:w w:val="105"/>
          <w:sz w:val="17"/>
        </w:rPr>
        <w:t> </w:t>
      </w:r>
      <w:r>
        <w:rPr>
          <w:w w:val="105"/>
          <w:sz w:val="17"/>
        </w:rPr>
        <w:t>concluir</w:t>
      </w:r>
      <w:r>
        <w:rPr>
          <w:spacing w:val="-8"/>
          <w:w w:val="105"/>
          <w:sz w:val="17"/>
        </w:rPr>
        <w:t> </w:t>
      </w:r>
      <w:r>
        <w:rPr>
          <w:w w:val="105"/>
          <w:sz w:val="17"/>
        </w:rPr>
        <w:t>o</w:t>
      </w:r>
      <w:r>
        <w:rPr>
          <w:spacing w:val="-8"/>
          <w:w w:val="105"/>
          <w:sz w:val="17"/>
        </w:rPr>
        <w:t> </w:t>
      </w:r>
      <w:r>
        <w:rPr>
          <w:spacing w:val="-2"/>
          <w:w w:val="105"/>
          <w:sz w:val="17"/>
        </w:rPr>
        <w:t>Contrato.</w:t>
      </w:r>
    </w:p>
    <w:p>
      <w:pPr>
        <w:pStyle w:val="ListParagraph"/>
        <w:numPr>
          <w:ilvl w:val="2"/>
          <w:numId w:val="70"/>
        </w:numPr>
        <w:tabs>
          <w:tab w:pos="871" w:val="left" w:leader="none"/>
        </w:tabs>
        <w:spacing w:line="240" w:lineRule="auto" w:before="113" w:after="0"/>
        <w:ind w:left="871" w:right="0" w:hanging="485"/>
        <w:jc w:val="left"/>
        <w:rPr>
          <w:sz w:val="17"/>
        </w:rPr>
      </w:pPr>
      <w:r>
        <w:rPr>
          <w:w w:val="105"/>
          <w:sz w:val="17"/>
        </w:rPr>
        <w:t>Se</w:t>
      </w:r>
      <w:r>
        <w:rPr>
          <w:spacing w:val="-11"/>
          <w:w w:val="105"/>
          <w:sz w:val="17"/>
        </w:rPr>
        <w:t> </w:t>
      </w:r>
      <w:r>
        <w:rPr>
          <w:w w:val="105"/>
          <w:sz w:val="17"/>
        </w:rPr>
        <w:t>a</w:t>
      </w:r>
      <w:r>
        <w:rPr>
          <w:spacing w:val="-10"/>
          <w:w w:val="105"/>
          <w:sz w:val="17"/>
        </w:rPr>
        <w:t> </w:t>
      </w:r>
      <w:r>
        <w:rPr>
          <w:w w:val="105"/>
          <w:sz w:val="17"/>
        </w:rPr>
        <w:t>operação</w:t>
      </w:r>
      <w:r>
        <w:rPr>
          <w:spacing w:val="-10"/>
          <w:w w:val="105"/>
          <w:sz w:val="17"/>
        </w:rPr>
        <w:t> </w:t>
      </w:r>
      <w:r>
        <w:rPr>
          <w:w w:val="105"/>
          <w:sz w:val="17"/>
        </w:rPr>
        <w:t>implicar</w:t>
      </w:r>
      <w:r>
        <w:rPr>
          <w:spacing w:val="-10"/>
          <w:w w:val="105"/>
          <w:sz w:val="17"/>
        </w:rPr>
        <w:t> </w:t>
      </w:r>
      <w:r>
        <w:rPr>
          <w:w w:val="105"/>
          <w:sz w:val="17"/>
        </w:rPr>
        <w:t>mudança</w:t>
      </w:r>
      <w:r>
        <w:rPr>
          <w:spacing w:val="-10"/>
          <w:w w:val="105"/>
          <w:sz w:val="17"/>
        </w:rPr>
        <w:t> </w:t>
      </w:r>
      <w:r>
        <w:rPr>
          <w:w w:val="105"/>
          <w:sz w:val="17"/>
        </w:rPr>
        <w:t>da</w:t>
      </w:r>
      <w:r>
        <w:rPr>
          <w:spacing w:val="-10"/>
          <w:w w:val="105"/>
          <w:sz w:val="17"/>
        </w:rPr>
        <w:t> </w:t>
      </w:r>
      <w:r>
        <w:rPr>
          <w:w w:val="105"/>
          <w:sz w:val="17"/>
        </w:rPr>
        <w:t>pessoa</w:t>
      </w:r>
      <w:r>
        <w:rPr>
          <w:spacing w:val="-10"/>
          <w:w w:val="105"/>
          <w:sz w:val="17"/>
        </w:rPr>
        <w:t> </w:t>
      </w:r>
      <w:r>
        <w:rPr>
          <w:w w:val="105"/>
          <w:sz w:val="17"/>
        </w:rPr>
        <w:t>jurídica</w:t>
      </w:r>
      <w:r>
        <w:rPr>
          <w:spacing w:val="-10"/>
          <w:w w:val="105"/>
          <w:sz w:val="17"/>
        </w:rPr>
        <w:t> </w:t>
      </w:r>
      <w:r>
        <w:rPr>
          <w:w w:val="105"/>
          <w:sz w:val="17"/>
        </w:rPr>
        <w:t>contratada,</w:t>
      </w:r>
      <w:r>
        <w:rPr>
          <w:spacing w:val="-10"/>
          <w:w w:val="105"/>
          <w:sz w:val="17"/>
        </w:rPr>
        <w:t> </w:t>
      </w:r>
      <w:r>
        <w:rPr>
          <w:w w:val="105"/>
          <w:sz w:val="17"/>
        </w:rPr>
        <w:t>deverá</w:t>
      </w:r>
      <w:r>
        <w:rPr>
          <w:spacing w:val="-10"/>
          <w:w w:val="105"/>
          <w:sz w:val="17"/>
        </w:rPr>
        <w:t> </w:t>
      </w:r>
      <w:r>
        <w:rPr>
          <w:w w:val="105"/>
          <w:sz w:val="17"/>
        </w:rPr>
        <w:t>ser</w:t>
      </w:r>
      <w:r>
        <w:rPr>
          <w:spacing w:val="-10"/>
          <w:w w:val="105"/>
          <w:sz w:val="17"/>
        </w:rPr>
        <w:t> </w:t>
      </w:r>
      <w:r>
        <w:rPr>
          <w:w w:val="105"/>
          <w:sz w:val="17"/>
        </w:rPr>
        <w:t>formalizado</w:t>
      </w:r>
      <w:r>
        <w:rPr>
          <w:spacing w:val="-11"/>
          <w:w w:val="105"/>
          <w:sz w:val="17"/>
        </w:rPr>
        <w:t> </w:t>
      </w:r>
      <w:r>
        <w:rPr>
          <w:w w:val="105"/>
          <w:sz w:val="17"/>
        </w:rPr>
        <w:t>termo</w:t>
      </w:r>
      <w:r>
        <w:rPr>
          <w:spacing w:val="-10"/>
          <w:w w:val="105"/>
          <w:sz w:val="17"/>
        </w:rPr>
        <w:t> </w:t>
      </w:r>
      <w:r>
        <w:rPr>
          <w:w w:val="105"/>
          <w:sz w:val="17"/>
        </w:rPr>
        <w:t>aditivo</w:t>
      </w:r>
      <w:r>
        <w:rPr>
          <w:spacing w:val="-10"/>
          <w:w w:val="105"/>
          <w:sz w:val="17"/>
        </w:rPr>
        <w:t> </w:t>
      </w:r>
      <w:r>
        <w:rPr>
          <w:w w:val="105"/>
          <w:sz w:val="17"/>
        </w:rPr>
        <w:t>para</w:t>
      </w:r>
      <w:r>
        <w:rPr>
          <w:spacing w:val="-10"/>
          <w:w w:val="105"/>
          <w:sz w:val="17"/>
        </w:rPr>
        <w:t> </w:t>
      </w:r>
      <w:r>
        <w:rPr>
          <w:w w:val="105"/>
          <w:sz w:val="17"/>
        </w:rPr>
        <w:t>alteração</w:t>
      </w:r>
      <w:r>
        <w:rPr>
          <w:spacing w:val="-10"/>
          <w:w w:val="105"/>
          <w:sz w:val="17"/>
        </w:rPr>
        <w:t> </w:t>
      </w:r>
      <w:r>
        <w:rPr>
          <w:spacing w:val="-2"/>
          <w:w w:val="105"/>
          <w:sz w:val="17"/>
        </w:rPr>
        <w:t>subjetiva.</w:t>
      </w:r>
    </w:p>
    <w:p>
      <w:pPr>
        <w:pStyle w:val="ListParagraph"/>
        <w:numPr>
          <w:ilvl w:val="1"/>
          <w:numId w:val="70"/>
        </w:numPr>
        <w:tabs>
          <w:tab w:pos="728" w:val="left" w:leader="none"/>
        </w:tabs>
        <w:spacing w:line="240" w:lineRule="auto" w:before="103" w:after="0"/>
        <w:ind w:left="728" w:right="0" w:hanging="342"/>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prematura</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deverá</w:t>
      </w:r>
      <w:r>
        <w:rPr>
          <w:spacing w:val="-11"/>
          <w:w w:val="105"/>
          <w:sz w:val="17"/>
        </w:rPr>
        <w:t> </w:t>
      </w:r>
      <w:r>
        <w:rPr>
          <w:w w:val="105"/>
          <w:sz w:val="17"/>
        </w:rPr>
        <w:t>ser</w:t>
      </w:r>
      <w:r>
        <w:rPr>
          <w:spacing w:val="-11"/>
          <w:w w:val="105"/>
          <w:sz w:val="17"/>
        </w:rPr>
        <w:t> </w:t>
      </w:r>
      <w:r>
        <w:rPr>
          <w:w w:val="105"/>
          <w:sz w:val="17"/>
        </w:rPr>
        <w:t>precedida</w:t>
      </w:r>
      <w:r>
        <w:rPr>
          <w:spacing w:val="-10"/>
          <w:w w:val="105"/>
          <w:sz w:val="17"/>
        </w:rPr>
        <w:t> </w:t>
      </w:r>
      <w:r>
        <w:rPr>
          <w:w w:val="105"/>
          <w:sz w:val="17"/>
        </w:rPr>
        <w:t>de</w:t>
      </w:r>
      <w:r>
        <w:rPr>
          <w:spacing w:val="-10"/>
          <w:w w:val="105"/>
          <w:sz w:val="17"/>
        </w:rPr>
        <w:t> </w:t>
      </w:r>
      <w:r>
        <w:rPr>
          <w:w w:val="105"/>
          <w:sz w:val="17"/>
        </w:rPr>
        <w:t>autorização</w:t>
      </w:r>
      <w:r>
        <w:rPr>
          <w:spacing w:val="-9"/>
          <w:w w:val="105"/>
          <w:sz w:val="17"/>
        </w:rPr>
        <w:t> </w:t>
      </w:r>
      <w:r>
        <w:rPr>
          <w:w w:val="105"/>
          <w:sz w:val="17"/>
        </w:rPr>
        <w:t>escrita</w:t>
      </w:r>
      <w:r>
        <w:rPr>
          <w:spacing w:val="-10"/>
          <w:w w:val="105"/>
          <w:sz w:val="17"/>
        </w:rPr>
        <w:t> </w:t>
      </w:r>
      <w:r>
        <w:rPr>
          <w:w w:val="105"/>
          <w:sz w:val="17"/>
        </w:rPr>
        <w:t>e</w:t>
      </w:r>
      <w:r>
        <w:rPr>
          <w:spacing w:val="-10"/>
          <w:w w:val="105"/>
          <w:sz w:val="17"/>
        </w:rPr>
        <w:t> </w:t>
      </w:r>
      <w:r>
        <w:rPr>
          <w:w w:val="105"/>
          <w:sz w:val="17"/>
        </w:rPr>
        <w:t>fundamentada</w:t>
      </w:r>
      <w:r>
        <w:rPr>
          <w:spacing w:val="-10"/>
          <w:w w:val="105"/>
          <w:sz w:val="17"/>
        </w:rPr>
        <w:t> </w:t>
      </w:r>
      <w:r>
        <w:rPr>
          <w:w w:val="105"/>
          <w:sz w:val="17"/>
        </w:rPr>
        <w:t>da</w:t>
      </w:r>
      <w:r>
        <w:rPr>
          <w:spacing w:val="-10"/>
          <w:w w:val="105"/>
          <w:sz w:val="17"/>
        </w:rPr>
        <w:t> </w:t>
      </w:r>
      <w:r>
        <w:rPr>
          <w:w w:val="105"/>
          <w:sz w:val="17"/>
        </w:rPr>
        <w:t>autoridade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reduzida</w:t>
      </w:r>
      <w:r>
        <w:rPr>
          <w:spacing w:val="-10"/>
          <w:w w:val="105"/>
          <w:sz w:val="17"/>
        </w:rPr>
        <w:t> </w:t>
      </w:r>
      <w:r>
        <w:rPr>
          <w:w w:val="105"/>
          <w:sz w:val="17"/>
        </w:rPr>
        <w:t>a</w:t>
      </w:r>
      <w:r>
        <w:rPr>
          <w:spacing w:val="-10"/>
          <w:w w:val="105"/>
          <w:sz w:val="17"/>
        </w:rPr>
        <w:t> </w:t>
      </w:r>
      <w:r>
        <w:rPr>
          <w:w w:val="105"/>
          <w:sz w:val="17"/>
        </w:rPr>
        <w:t>termo</w:t>
      </w:r>
      <w:r>
        <w:rPr>
          <w:spacing w:val="-9"/>
          <w:w w:val="105"/>
          <w:sz w:val="17"/>
        </w:rPr>
        <w:t> </w:t>
      </w:r>
      <w:r>
        <w:rPr>
          <w:w w:val="105"/>
          <w:sz w:val="17"/>
        </w:rPr>
        <w:t>no</w:t>
      </w:r>
      <w:r>
        <w:rPr>
          <w:spacing w:val="-10"/>
          <w:w w:val="105"/>
          <w:sz w:val="17"/>
        </w:rPr>
        <w:t> </w:t>
      </w:r>
      <w:r>
        <w:rPr>
          <w:w w:val="105"/>
          <w:sz w:val="17"/>
        </w:rPr>
        <w:t>respectivo</w:t>
      </w:r>
      <w:r>
        <w:rPr>
          <w:spacing w:val="-10"/>
          <w:w w:val="105"/>
          <w:sz w:val="17"/>
        </w:rPr>
        <w:t> </w:t>
      </w:r>
      <w:r>
        <w:rPr>
          <w:spacing w:val="-2"/>
          <w:w w:val="105"/>
          <w:sz w:val="17"/>
        </w:rPr>
        <w:t>processo.</w:t>
      </w:r>
    </w:p>
    <w:p>
      <w:pPr>
        <w:pStyle w:val="ListParagraph"/>
        <w:numPr>
          <w:ilvl w:val="2"/>
          <w:numId w:val="70"/>
        </w:numPr>
        <w:tabs>
          <w:tab w:pos="861" w:val="left" w:leader="none"/>
        </w:tabs>
        <w:spacing w:line="240" w:lineRule="auto" w:before="102" w:after="0"/>
        <w:ind w:left="861" w:right="0" w:hanging="475"/>
        <w:jc w:val="left"/>
        <w:rPr>
          <w:sz w:val="17"/>
        </w:rPr>
      </w:pPr>
      <w:r>
        <w:rPr>
          <w:sz w:val="17"/>
        </w:rPr>
        <w:t>A justificativa</w:t>
      </w:r>
      <w:r>
        <w:rPr>
          <w:spacing w:val="12"/>
          <w:sz w:val="17"/>
        </w:rPr>
        <w:t> </w:t>
      </w:r>
      <w:r>
        <w:rPr>
          <w:sz w:val="17"/>
        </w:rPr>
        <w:t>da</w:t>
      </w:r>
      <w:r>
        <w:rPr>
          <w:spacing w:val="13"/>
          <w:sz w:val="17"/>
        </w:rPr>
        <w:t> </w:t>
      </w:r>
      <w:r>
        <w:rPr>
          <w:sz w:val="17"/>
        </w:rPr>
        <w:t>rescisão</w:t>
      </w:r>
      <w:r>
        <w:rPr>
          <w:spacing w:val="13"/>
          <w:sz w:val="17"/>
        </w:rPr>
        <w:t> </w:t>
      </w:r>
      <w:r>
        <w:rPr>
          <w:sz w:val="17"/>
        </w:rPr>
        <w:t>por</w:t>
      </w:r>
      <w:r>
        <w:rPr>
          <w:spacing w:val="13"/>
          <w:sz w:val="17"/>
        </w:rPr>
        <w:t> </w:t>
      </w:r>
      <w:r>
        <w:rPr>
          <w:sz w:val="17"/>
        </w:rPr>
        <w:t>ato</w:t>
      </w:r>
      <w:r>
        <w:rPr>
          <w:spacing w:val="13"/>
          <w:sz w:val="17"/>
        </w:rPr>
        <w:t> </w:t>
      </w:r>
      <w:r>
        <w:rPr>
          <w:sz w:val="17"/>
        </w:rPr>
        <w:t>unilateral</w:t>
      </w:r>
      <w:r>
        <w:rPr>
          <w:spacing w:val="13"/>
          <w:sz w:val="17"/>
        </w:rPr>
        <w:t> </w:t>
      </w:r>
      <w:r>
        <w:rPr>
          <w:sz w:val="17"/>
        </w:rPr>
        <w:t>do</w:t>
      </w:r>
      <w:r>
        <w:rPr>
          <w:spacing w:val="13"/>
          <w:sz w:val="17"/>
        </w:rPr>
        <w:t> </w:t>
      </w:r>
      <w:r>
        <w:rPr>
          <w:b/>
          <w:sz w:val="17"/>
        </w:rPr>
        <w:t>CONTRATANTE</w:t>
      </w:r>
      <w:r>
        <w:rPr>
          <w:sz w:val="17"/>
        </w:rPr>
        <w:t>,</w:t>
      </w:r>
      <w:r>
        <w:rPr>
          <w:spacing w:val="12"/>
          <w:sz w:val="17"/>
        </w:rPr>
        <w:t> </w:t>
      </w:r>
      <w:r>
        <w:rPr>
          <w:sz w:val="17"/>
        </w:rPr>
        <w:t>sempre</w:t>
      </w:r>
      <w:r>
        <w:rPr>
          <w:spacing w:val="13"/>
          <w:sz w:val="17"/>
        </w:rPr>
        <w:t> </w:t>
      </w:r>
      <w:r>
        <w:rPr>
          <w:sz w:val="17"/>
        </w:rPr>
        <w:t>que</w:t>
      </w:r>
      <w:r>
        <w:rPr>
          <w:spacing w:val="13"/>
          <w:sz w:val="17"/>
        </w:rPr>
        <w:t> </w:t>
      </w:r>
      <w:r>
        <w:rPr>
          <w:sz w:val="17"/>
        </w:rPr>
        <w:t>possível,</w:t>
      </w:r>
      <w:r>
        <w:rPr>
          <w:spacing w:val="13"/>
          <w:sz w:val="17"/>
        </w:rPr>
        <w:t> </w:t>
      </w:r>
      <w:r>
        <w:rPr>
          <w:spacing w:val="-2"/>
          <w:sz w:val="17"/>
        </w:rPr>
        <w:t>contemplará:</w:t>
      </w:r>
    </w:p>
    <w:p>
      <w:pPr>
        <w:pStyle w:val="ListParagraph"/>
        <w:numPr>
          <w:ilvl w:val="0"/>
          <w:numId w:val="73"/>
        </w:numPr>
        <w:tabs>
          <w:tab w:pos="566" w:val="left" w:leader="none"/>
        </w:tabs>
        <w:spacing w:line="240" w:lineRule="auto" w:before="103" w:after="0"/>
        <w:ind w:left="566" w:right="0" w:hanging="180"/>
        <w:jc w:val="left"/>
        <w:rPr>
          <w:sz w:val="17"/>
        </w:rPr>
      </w:pPr>
      <w:r>
        <w:rPr>
          <w:w w:val="105"/>
          <w:sz w:val="17"/>
        </w:rPr>
        <w:t>as</w:t>
      </w:r>
      <w:r>
        <w:rPr>
          <w:spacing w:val="-12"/>
          <w:w w:val="105"/>
          <w:sz w:val="17"/>
        </w:rPr>
        <w:t> </w:t>
      </w:r>
      <w:r>
        <w:rPr>
          <w:w w:val="105"/>
          <w:sz w:val="17"/>
        </w:rPr>
        <w:t>obrigações</w:t>
      </w:r>
      <w:r>
        <w:rPr>
          <w:spacing w:val="-11"/>
          <w:w w:val="105"/>
          <w:sz w:val="17"/>
        </w:rPr>
        <w:t> </w:t>
      </w:r>
      <w:r>
        <w:rPr>
          <w:w w:val="105"/>
          <w:sz w:val="17"/>
        </w:rPr>
        <w:t>contratuais</w:t>
      </w:r>
      <w:r>
        <w:rPr>
          <w:spacing w:val="-11"/>
          <w:w w:val="105"/>
          <w:sz w:val="17"/>
        </w:rPr>
        <w:t> </w:t>
      </w:r>
      <w:r>
        <w:rPr>
          <w:w w:val="105"/>
          <w:sz w:val="17"/>
        </w:rPr>
        <w:t>já</w:t>
      </w:r>
      <w:r>
        <w:rPr>
          <w:spacing w:val="-11"/>
          <w:w w:val="105"/>
          <w:sz w:val="17"/>
        </w:rPr>
        <w:t> </w:t>
      </w:r>
      <w:r>
        <w:rPr>
          <w:w w:val="105"/>
          <w:sz w:val="17"/>
        </w:rPr>
        <w:t>cumpridas</w:t>
      </w:r>
      <w:r>
        <w:rPr>
          <w:spacing w:val="-11"/>
          <w:w w:val="105"/>
          <w:sz w:val="17"/>
        </w:rPr>
        <w:t> </w:t>
      </w:r>
      <w:r>
        <w:rPr>
          <w:w w:val="105"/>
          <w:sz w:val="17"/>
        </w:rPr>
        <w:t>ou</w:t>
      </w:r>
      <w:r>
        <w:rPr>
          <w:spacing w:val="-11"/>
          <w:w w:val="105"/>
          <w:sz w:val="17"/>
        </w:rPr>
        <w:t> </w:t>
      </w:r>
      <w:r>
        <w:rPr>
          <w:w w:val="105"/>
          <w:sz w:val="17"/>
        </w:rPr>
        <w:t>parcialmente</w:t>
      </w:r>
      <w:r>
        <w:rPr>
          <w:spacing w:val="-11"/>
          <w:w w:val="105"/>
          <w:sz w:val="17"/>
        </w:rPr>
        <w:t> </w:t>
      </w:r>
      <w:r>
        <w:rPr>
          <w:spacing w:val="-2"/>
          <w:w w:val="105"/>
          <w:sz w:val="17"/>
        </w:rPr>
        <w:t>cumpridas;</w:t>
      </w:r>
    </w:p>
    <w:p>
      <w:pPr>
        <w:pStyle w:val="ListParagraph"/>
        <w:numPr>
          <w:ilvl w:val="0"/>
          <w:numId w:val="73"/>
        </w:numPr>
        <w:tabs>
          <w:tab w:pos="576" w:val="left" w:leader="none"/>
        </w:tabs>
        <w:spacing w:line="240" w:lineRule="auto" w:before="102" w:after="0"/>
        <w:ind w:left="576" w:right="0" w:hanging="190"/>
        <w:jc w:val="left"/>
        <w:rPr>
          <w:sz w:val="17"/>
        </w:rPr>
      </w:pPr>
      <w:r>
        <w:rPr>
          <w:w w:val="105"/>
          <w:sz w:val="17"/>
        </w:rPr>
        <w:t>os</w:t>
      </w:r>
      <w:r>
        <w:rPr>
          <w:spacing w:val="-9"/>
          <w:w w:val="105"/>
          <w:sz w:val="17"/>
        </w:rPr>
        <w:t> </w:t>
      </w:r>
      <w:r>
        <w:rPr>
          <w:w w:val="105"/>
          <w:sz w:val="17"/>
        </w:rPr>
        <w:t>pagamentos</w:t>
      </w:r>
      <w:r>
        <w:rPr>
          <w:spacing w:val="-8"/>
          <w:w w:val="105"/>
          <w:sz w:val="17"/>
        </w:rPr>
        <w:t> </w:t>
      </w:r>
      <w:r>
        <w:rPr>
          <w:w w:val="105"/>
          <w:sz w:val="17"/>
        </w:rPr>
        <w:t>já</w:t>
      </w:r>
      <w:r>
        <w:rPr>
          <w:spacing w:val="-9"/>
          <w:w w:val="105"/>
          <w:sz w:val="17"/>
        </w:rPr>
        <w:t> </w:t>
      </w:r>
      <w:r>
        <w:rPr>
          <w:w w:val="105"/>
          <w:sz w:val="17"/>
        </w:rPr>
        <w:t>efetuados</w:t>
      </w:r>
      <w:r>
        <w:rPr>
          <w:spacing w:val="-8"/>
          <w:w w:val="105"/>
          <w:sz w:val="17"/>
        </w:rPr>
        <w:t> </w:t>
      </w:r>
      <w:r>
        <w:rPr>
          <w:w w:val="105"/>
          <w:sz w:val="17"/>
        </w:rPr>
        <w:t>e</w:t>
      </w:r>
      <w:r>
        <w:rPr>
          <w:spacing w:val="-8"/>
          <w:w w:val="105"/>
          <w:sz w:val="17"/>
        </w:rPr>
        <w:t> </w:t>
      </w:r>
      <w:r>
        <w:rPr>
          <w:w w:val="105"/>
          <w:sz w:val="17"/>
        </w:rPr>
        <w:t>ainda</w:t>
      </w:r>
      <w:r>
        <w:rPr>
          <w:spacing w:val="-9"/>
          <w:w w:val="105"/>
          <w:sz w:val="17"/>
        </w:rPr>
        <w:t> </w:t>
      </w:r>
      <w:r>
        <w:rPr>
          <w:spacing w:val="-2"/>
          <w:w w:val="105"/>
          <w:sz w:val="17"/>
        </w:rPr>
        <w:t>devidos;</w:t>
      </w:r>
    </w:p>
    <w:p>
      <w:pPr>
        <w:pStyle w:val="ListParagraph"/>
        <w:numPr>
          <w:ilvl w:val="0"/>
          <w:numId w:val="73"/>
        </w:numPr>
        <w:tabs>
          <w:tab w:pos="566" w:val="left" w:leader="none"/>
        </w:tabs>
        <w:spacing w:line="240" w:lineRule="auto" w:before="114" w:after="0"/>
        <w:ind w:left="566" w:right="0" w:hanging="180"/>
        <w:jc w:val="left"/>
        <w:rPr>
          <w:sz w:val="17"/>
        </w:rPr>
      </w:pPr>
      <w:r>
        <w:rPr>
          <w:w w:val="105"/>
          <w:sz w:val="17"/>
        </w:rPr>
        <w:t>as</w:t>
      </w:r>
      <w:r>
        <w:rPr>
          <w:spacing w:val="-9"/>
          <w:w w:val="105"/>
          <w:sz w:val="17"/>
        </w:rPr>
        <w:t> </w:t>
      </w:r>
      <w:r>
        <w:rPr>
          <w:w w:val="105"/>
          <w:sz w:val="17"/>
        </w:rPr>
        <w:t>indenizações</w:t>
      </w:r>
      <w:r>
        <w:rPr>
          <w:spacing w:val="-8"/>
          <w:w w:val="105"/>
          <w:sz w:val="17"/>
        </w:rPr>
        <w:t> </w:t>
      </w:r>
      <w:r>
        <w:rPr>
          <w:w w:val="105"/>
          <w:sz w:val="17"/>
        </w:rPr>
        <w:t>e</w:t>
      </w:r>
      <w:r>
        <w:rPr>
          <w:spacing w:val="-9"/>
          <w:w w:val="105"/>
          <w:sz w:val="17"/>
        </w:rPr>
        <w:t> </w:t>
      </w:r>
      <w:r>
        <w:rPr>
          <w:spacing w:val="-2"/>
          <w:w w:val="105"/>
          <w:sz w:val="17"/>
        </w:rPr>
        <w:t>multas.</w:t>
      </w:r>
    </w:p>
    <w:p>
      <w:pPr>
        <w:pStyle w:val="ListParagraph"/>
        <w:numPr>
          <w:ilvl w:val="1"/>
          <w:numId w:val="70"/>
        </w:numPr>
        <w:tabs>
          <w:tab w:pos="729" w:val="left" w:leader="none"/>
        </w:tabs>
        <w:spacing w:line="256" w:lineRule="auto" w:before="103" w:after="0"/>
        <w:ind w:left="386" w:right="369" w:firstLine="0"/>
        <w:jc w:val="left"/>
        <w:rPr>
          <w:sz w:val="17"/>
        </w:rPr>
      </w:pPr>
      <w:r>
        <w:rPr>
          <w:w w:val="105"/>
          <w:sz w:val="17"/>
        </w:rPr>
        <w:t>A</w:t>
      </w:r>
      <w:r>
        <w:rPr>
          <w:spacing w:val="-12"/>
          <w:w w:val="105"/>
          <w:sz w:val="17"/>
        </w:rPr>
        <w:t> </w:t>
      </w:r>
      <w:r>
        <w:rPr>
          <w:w w:val="105"/>
          <w:sz w:val="17"/>
        </w:rPr>
        <w:t>extinção</w:t>
      </w:r>
      <w:r>
        <w:rPr>
          <w:spacing w:val="-10"/>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óbice</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reconhecimento</w:t>
      </w:r>
      <w:r>
        <w:rPr>
          <w:spacing w:val="-7"/>
          <w:w w:val="105"/>
          <w:sz w:val="17"/>
        </w:rPr>
        <w:t> </w:t>
      </w:r>
      <w:r>
        <w:rPr>
          <w:w w:val="105"/>
          <w:sz w:val="17"/>
        </w:rPr>
        <w:t>do</w:t>
      </w:r>
      <w:r>
        <w:rPr>
          <w:spacing w:val="-7"/>
          <w:w w:val="105"/>
          <w:sz w:val="17"/>
        </w:rPr>
        <w:t> </w:t>
      </w:r>
      <w:r>
        <w:rPr>
          <w:w w:val="105"/>
          <w:sz w:val="17"/>
        </w:rPr>
        <w:t>desequilíbrio</w:t>
      </w:r>
      <w:r>
        <w:rPr>
          <w:spacing w:val="-7"/>
          <w:w w:val="105"/>
          <w:sz w:val="17"/>
        </w:rPr>
        <w:t> </w:t>
      </w:r>
      <w:r>
        <w:rPr>
          <w:w w:val="105"/>
          <w:sz w:val="17"/>
        </w:rPr>
        <w:t>econômico-financeiro,</w:t>
      </w:r>
      <w:r>
        <w:rPr>
          <w:spacing w:val="-7"/>
          <w:w w:val="105"/>
          <w:sz w:val="17"/>
        </w:rPr>
        <w:t> </w:t>
      </w:r>
      <w:r>
        <w:rPr>
          <w:w w:val="105"/>
          <w:sz w:val="17"/>
        </w:rPr>
        <w:t>hipótese</w:t>
      </w:r>
      <w:r>
        <w:rPr>
          <w:spacing w:val="-7"/>
          <w:w w:val="105"/>
          <w:sz w:val="17"/>
        </w:rPr>
        <w:t> </w:t>
      </w:r>
      <w:r>
        <w:rPr>
          <w:w w:val="105"/>
          <w:sz w:val="17"/>
        </w:rPr>
        <w:t>em</w:t>
      </w:r>
      <w:r>
        <w:rPr>
          <w:spacing w:val="-7"/>
          <w:w w:val="105"/>
          <w:sz w:val="17"/>
        </w:rPr>
        <w:t> </w:t>
      </w:r>
      <w:r>
        <w:rPr>
          <w:w w:val="105"/>
          <w:sz w:val="17"/>
        </w:rPr>
        <w:t>que</w:t>
      </w:r>
      <w:r>
        <w:rPr>
          <w:spacing w:val="-7"/>
          <w:w w:val="105"/>
          <w:sz w:val="17"/>
        </w:rPr>
        <w:t> </w:t>
      </w:r>
      <w:r>
        <w:rPr>
          <w:w w:val="105"/>
          <w:sz w:val="17"/>
        </w:rPr>
        <w:t>será</w:t>
      </w:r>
      <w:r>
        <w:rPr>
          <w:spacing w:val="-7"/>
          <w:w w:val="105"/>
          <w:sz w:val="17"/>
        </w:rPr>
        <w:t> </w:t>
      </w:r>
      <w:r>
        <w:rPr>
          <w:w w:val="105"/>
          <w:sz w:val="17"/>
        </w:rPr>
        <w:t>concedida</w:t>
      </w:r>
      <w:r>
        <w:rPr>
          <w:spacing w:val="-7"/>
          <w:w w:val="105"/>
          <w:sz w:val="17"/>
        </w:rPr>
        <w:t> </w:t>
      </w:r>
      <w:r>
        <w:rPr>
          <w:w w:val="105"/>
          <w:sz w:val="17"/>
        </w:rPr>
        <w:t>indenização</w:t>
      </w:r>
      <w:r>
        <w:rPr>
          <w:spacing w:val="-7"/>
          <w:w w:val="105"/>
          <w:sz w:val="17"/>
        </w:rPr>
        <w:t> </w:t>
      </w:r>
      <w:r>
        <w:rPr>
          <w:w w:val="105"/>
          <w:sz w:val="17"/>
        </w:rPr>
        <w:t>por</w:t>
      </w:r>
      <w:r>
        <w:rPr>
          <w:spacing w:val="-7"/>
          <w:w w:val="105"/>
          <w:sz w:val="17"/>
        </w:rPr>
        <w:t> </w:t>
      </w:r>
      <w:r>
        <w:rPr>
          <w:w w:val="105"/>
          <w:sz w:val="17"/>
        </w:rPr>
        <w:t>meio</w:t>
      </w:r>
      <w:r>
        <w:rPr>
          <w:spacing w:val="-7"/>
          <w:w w:val="105"/>
          <w:sz w:val="17"/>
        </w:rPr>
        <w:t> </w:t>
      </w:r>
      <w:r>
        <w:rPr>
          <w:w w:val="105"/>
          <w:sz w:val="17"/>
        </w:rPr>
        <w:t>de</w:t>
      </w:r>
      <w:r>
        <w:rPr>
          <w:spacing w:val="-7"/>
          <w:w w:val="105"/>
          <w:sz w:val="17"/>
        </w:rPr>
        <w:t> </w:t>
      </w:r>
      <w:r>
        <w:rPr>
          <w:w w:val="105"/>
          <w:sz w:val="17"/>
        </w:rPr>
        <w:t>termo</w:t>
      </w:r>
      <w:r>
        <w:rPr>
          <w:spacing w:val="-7"/>
          <w:w w:val="105"/>
          <w:sz w:val="17"/>
        </w:rPr>
        <w:t> </w:t>
      </w:r>
      <w:r>
        <w:rPr>
          <w:w w:val="105"/>
          <w:sz w:val="17"/>
        </w:rPr>
        <w:t>indenizatório,</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 </w:t>
      </w:r>
      <w:hyperlink r:id="rId76">
        <w:r>
          <w:rPr>
            <w:color w:val="0000FF"/>
            <w:w w:val="105"/>
            <w:sz w:val="17"/>
            <w:u w:val="single" w:color="0000FF"/>
          </w:rPr>
          <w:t>art. 131,</w:t>
        </w:r>
      </w:hyperlink>
      <w:r>
        <w:rPr>
          <w:color w:val="0000FF"/>
          <w:w w:val="105"/>
          <w:sz w:val="17"/>
          <w:u w:val="single" w:color="0000FF"/>
        </w:rPr>
        <w:t> </w:t>
      </w:r>
      <w:hyperlink r:id="rId76">
        <w:r>
          <w:rPr>
            <w:i/>
            <w:color w:val="0000FF"/>
            <w:w w:val="105"/>
            <w:sz w:val="17"/>
            <w:u w:val="single" w:color="0000FF"/>
          </w:rPr>
          <w:t>caput,</w:t>
        </w:r>
      </w:hyperlink>
      <w:r>
        <w:rPr>
          <w:i/>
          <w:color w:val="0000FF"/>
          <w:w w:val="105"/>
          <w:sz w:val="17"/>
          <w:u w:val="single" w:color="0000FF"/>
        </w:rPr>
        <w:t> </w:t>
      </w:r>
      <w:hyperlink r:id="rId76">
        <w:r>
          <w:rPr>
            <w:color w:val="0000FF"/>
            <w:w w:val="105"/>
            <w:sz w:val="17"/>
            <w:u w:val="single" w:color="0000FF"/>
          </w:rPr>
          <w:t>da Lei nº 14.133/2021, desde que o pedido seja</w:t>
        </w:r>
      </w:hyperlink>
      <w:r>
        <w:rPr>
          <w:color w:val="0000FF"/>
          <w:w w:val="105"/>
          <w:sz w:val="17"/>
          <w:u w:val="single" w:color="0000FF"/>
        </w:rPr>
        <w:t> </w:t>
      </w:r>
      <w:hyperlink r:id="rId76">
        <w:r>
          <w:rPr>
            <w:w w:val="105"/>
            <w:sz w:val="17"/>
            <w:u w:val="single" w:color="0000FF"/>
          </w:rPr>
          <w:t>formulado durante a v</w:t>
        </w:r>
        <w:r>
          <w:rPr>
            <w:w w:val="105"/>
            <w:sz w:val="17"/>
          </w:rPr>
          <w:t>ig</w:t>
        </w:r>
        <w:r>
          <w:rPr>
            <w:w w:val="105"/>
            <w:sz w:val="17"/>
            <w:u w:val="single" w:color="0000FF"/>
          </w:rPr>
          <w:t>ência do Contrato e antes de eventual prorrogação</w:t>
        </w:r>
      </w:hyperlink>
      <w:hyperlink r:id="rId76">
        <w:r>
          <w:rPr>
            <w:color w:val="0000FF"/>
            <w:w w:val="105"/>
            <w:sz w:val="17"/>
            <w:u w:val="single" w:color="0000FF"/>
          </w:rPr>
          <w:t>.</w:t>
        </w:r>
      </w:hyperlink>
    </w:p>
    <w:p>
      <w:pPr>
        <w:pStyle w:val="ListParagraph"/>
        <w:numPr>
          <w:ilvl w:val="1"/>
          <w:numId w:val="74"/>
        </w:numPr>
        <w:tabs>
          <w:tab w:pos="782" w:val="left" w:leader="none"/>
        </w:tabs>
        <w:spacing w:line="240" w:lineRule="auto" w:before="89" w:after="0"/>
        <w:ind w:left="782" w:right="0" w:hanging="396"/>
        <w:jc w:val="left"/>
        <w:rPr>
          <w:sz w:val="17"/>
        </w:rPr>
      </w:pPr>
      <w:r>
        <w:rPr>
          <w:sz w:val="17"/>
        </w:rPr>
        <w:t>Extinto</w:t>
      </w:r>
      <w:r>
        <w:rPr>
          <w:spacing w:val="11"/>
          <w:sz w:val="17"/>
        </w:rPr>
        <w:t> </w:t>
      </w:r>
      <w:r>
        <w:rPr>
          <w:sz w:val="17"/>
        </w:rPr>
        <w:t>o</w:t>
      </w:r>
      <w:r>
        <w:rPr>
          <w:spacing w:val="12"/>
          <w:sz w:val="17"/>
        </w:rPr>
        <w:t> </w:t>
      </w:r>
      <w:r>
        <w:rPr>
          <w:sz w:val="17"/>
        </w:rPr>
        <w:t>Contrato,</w:t>
      </w:r>
      <w:r>
        <w:rPr>
          <w:spacing w:val="12"/>
          <w:sz w:val="17"/>
        </w:rPr>
        <w:t> </w:t>
      </w:r>
      <w:r>
        <w:rPr>
          <w:sz w:val="17"/>
        </w:rPr>
        <w:t>o</w:t>
      </w:r>
      <w:r>
        <w:rPr>
          <w:spacing w:val="12"/>
          <w:sz w:val="17"/>
        </w:rPr>
        <w:t> </w:t>
      </w:r>
      <w:r>
        <w:rPr>
          <w:b/>
          <w:sz w:val="17"/>
        </w:rPr>
        <w:t>CONTRATANTE</w:t>
      </w:r>
      <w:r>
        <w:rPr>
          <w:b/>
          <w:spacing w:val="11"/>
          <w:sz w:val="17"/>
        </w:rPr>
        <w:t> </w:t>
      </w:r>
      <w:r>
        <w:rPr>
          <w:sz w:val="17"/>
        </w:rPr>
        <w:t>poderá</w:t>
      </w:r>
      <w:r>
        <w:rPr>
          <w:spacing w:val="12"/>
          <w:sz w:val="17"/>
        </w:rPr>
        <w:t> </w:t>
      </w:r>
      <w:r>
        <w:rPr>
          <w:spacing w:val="-2"/>
          <w:sz w:val="17"/>
        </w:rPr>
        <w:t>ainda:</w:t>
      </w:r>
    </w:p>
    <w:p>
      <w:pPr>
        <w:pStyle w:val="ListParagraph"/>
        <w:numPr>
          <w:ilvl w:val="2"/>
          <w:numId w:val="74"/>
        </w:numPr>
        <w:tabs>
          <w:tab w:pos="871" w:val="left" w:leader="none"/>
        </w:tabs>
        <w:spacing w:line="240" w:lineRule="auto" w:before="103" w:after="0"/>
        <w:ind w:left="871" w:right="0" w:hanging="485"/>
        <w:jc w:val="left"/>
        <w:rPr>
          <w:sz w:val="17"/>
        </w:rPr>
      </w:pPr>
      <w:r>
        <w:rPr>
          <w:spacing w:val="-2"/>
          <w:w w:val="105"/>
          <w:sz w:val="17"/>
        </w:rPr>
        <w:t>nos</w:t>
      </w:r>
      <w:r>
        <w:rPr>
          <w:spacing w:val="-1"/>
          <w:w w:val="105"/>
          <w:sz w:val="17"/>
        </w:rPr>
        <w:t> </w:t>
      </w:r>
      <w:r>
        <w:rPr>
          <w:spacing w:val="-2"/>
          <w:w w:val="105"/>
          <w:sz w:val="17"/>
        </w:rPr>
        <w:t>casos</w:t>
      </w:r>
      <w:r>
        <w:rPr>
          <w:spacing w:val="-1"/>
          <w:w w:val="105"/>
          <w:sz w:val="17"/>
        </w:rPr>
        <w:t> </w:t>
      </w:r>
      <w:r>
        <w:rPr>
          <w:spacing w:val="-2"/>
          <w:w w:val="105"/>
          <w:sz w:val="17"/>
        </w:rPr>
        <w:t>de</w:t>
      </w:r>
      <w:r>
        <w:rPr>
          <w:spacing w:val="-1"/>
          <w:w w:val="105"/>
          <w:sz w:val="17"/>
        </w:rPr>
        <w:t> </w:t>
      </w:r>
      <w:r>
        <w:rPr>
          <w:spacing w:val="-2"/>
          <w:w w:val="105"/>
          <w:sz w:val="17"/>
        </w:rPr>
        <w:t>obrigação</w:t>
      </w:r>
      <w:r>
        <w:rPr>
          <w:w w:val="105"/>
          <w:sz w:val="17"/>
        </w:rPr>
        <w:t> </w:t>
      </w:r>
      <w:r>
        <w:rPr>
          <w:spacing w:val="-2"/>
          <w:w w:val="105"/>
          <w:sz w:val="17"/>
        </w:rPr>
        <w:t>de</w:t>
      </w:r>
      <w:r>
        <w:rPr>
          <w:spacing w:val="-1"/>
          <w:w w:val="105"/>
          <w:sz w:val="17"/>
        </w:rPr>
        <w:t> </w:t>
      </w:r>
      <w:r>
        <w:rPr>
          <w:spacing w:val="-2"/>
          <w:w w:val="105"/>
          <w:sz w:val="17"/>
        </w:rPr>
        <w:t>pagamento</w:t>
      </w:r>
      <w:r>
        <w:rPr>
          <w:spacing w:val="-1"/>
          <w:w w:val="105"/>
          <w:sz w:val="17"/>
        </w:rPr>
        <w:t> </w:t>
      </w:r>
      <w:r>
        <w:rPr>
          <w:spacing w:val="-2"/>
          <w:w w:val="105"/>
          <w:sz w:val="17"/>
        </w:rPr>
        <w:t>de</w:t>
      </w:r>
      <w:r>
        <w:rPr>
          <w:w w:val="105"/>
          <w:sz w:val="17"/>
        </w:rPr>
        <w:t> </w:t>
      </w:r>
      <w:r>
        <w:rPr>
          <w:spacing w:val="-2"/>
          <w:w w:val="105"/>
          <w:sz w:val="17"/>
        </w:rPr>
        <w:t>multa</w:t>
      </w:r>
      <w:r>
        <w:rPr>
          <w:spacing w:val="-1"/>
          <w:w w:val="105"/>
          <w:sz w:val="17"/>
        </w:rPr>
        <w:t> </w:t>
      </w:r>
      <w:r>
        <w:rPr>
          <w:spacing w:val="-2"/>
          <w:w w:val="105"/>
          <w:sz w:val="17"/>
        </w:rPr>
        <w:t>pelo</w:t>
      </w:r>
      <w:r>
        <w:rPr>
          <w:spacing w:val="-1"/>
          <w:w w:val="105"/>
          <w:sz w:val="17"/>
        </w:rPr>
        <w:t> </w:t>
      </w:r>
      <w:r>
        <w:rPr>
          <w:b/>
          <w:spacing w:val="-2"/>
          <w:w w:val="105"/>
          <w:sz w:val="17"/>
        </w:rPr>
        <w:t>CONTRATADO</w:t>
      </w:r>
      <w:r>
        <w:rPr>
          <w:spacing w:val="-2"/>
          <w:w w:val="105"/>
          <w:sz w:val="17"/>
        </w:rPr>
        <w:t>,</w:t>
      </w:r>
      <w:r>
        <w:rPr>
          <w:w w:val="105"/>
          <w:sz w:val="17"/>
        </w:rPr>
        <w:t> </w:t>
      </w:r>
      <w:r>
        <w:rPr>
          <w:spacing w:val="-2"/>
          <w:w w:val="105"/>
          <w:sz w:val="17"/>
        </w:rPr>
        <w:t>reter</w:t>
      </w:r>
      <w:r>
        <w:rPr>
          <w:spacing w:val="-1"/>
          <w:w w:val="105"/>
          <w:sz w:val="17"/>
        </w:rPr>
        <w:t> </w:t>
      </w:r>
      <w:r>
        <w:rPr>
          <w:spacing w:val="-2"/>
          <w:w w:val="105"/>
          <w:sz w:val="17"/>
        </w:rPr>
        <w:t>e</w:t>
      </w:r>
      <w:r>
        <w:rPr>
          <w:spacing w:val="-1"/>
          <w:w w:val="105"/>
          <w:sz w:val="17"/>
        </w:rPr>
        <w:t> </w:t>
      </w:r>
      <w:r>
        <w:rPr>
          <w:spacing w:val="-2"/>
          <w:w w:val="105"/>
          <w:sz w:val="17"/>
        </w:rPr>
        <w:t>executar</w:t>
      </w:r>
      <w:r>
        <w:rPr>
          <w:w w:val="105"/>
          <w:sz w:val="17"/>
        </w:rPr>
        <w:t> </w:t>
      </w:r>
      <w:r>
        <w:rPr>
          <w:spacing w:val="-2"/>
          <w:w w:val="105"/>
          <w:sz w:val="17"/>
        </w:rPr>
        <w:t>a</w:t>
      </w:r>
      <w:r>
        <w:rPr>
          <w:spacing w:val="-1"/>
          <w:w w:val="105"/>
          <w:sz w:val="17"/>
        </w:rPr>
        <w:t> </w:t>
      </w:r>
      <w:r>
        <w:rPr>
          <w:spacing w:val="-2"/>
          <w:w w:val="105"/>
          <w:sz w:val="17"/>
        </w:rPr>
        <w:t>garantia</w:t>
      </w:r>
      <w:r>
        <w:rPr>
          <w:spacing w:val="-1"/>
          <w:w w:val="105"/>
          <w:sz w:val="17"/>
        </w:rPr>
        <w:t> </w:t>
      </w:r>
      <w:r>
        <w:rPr>
          <w:spacing w:val="-2"/>
          <w:w w:val="105"/>
          <w:sz w:val="17"/>
        </w:rPr>
        <w:t>prestada;</w:t>
      </w:r>
      <w:r>
        <w:rPr>
          <w:spacing w:val="-1"/>
          <w:w w:val="105"/>
          <w:sz w:val="17"/>
        </w:rPr>
        <w:t> </w:t>
      </w:r>
      <w:r>
        <w:rPr>
          <w:spacing w:val="-10"/>
          <w:w w:val="105"/>
          <w:sz w:val="17"/>
        </w:rPr>
        <w:t>e</w:t>
      </w:r>
    </w:p>
    <w:p>
      <w:pPr>
        <w:pStyle w:val="ListParagraph"/>
        <w:numPr>
          <w:ilvl w:val="2"/>
          <w:numId w:val="74"/>
        </w:numPr>
        <w:tabs>
          <w:tab w:pos="874" w:val="left" w:leader="none"/>
        </w:tabs>
        <w:spacing w:line="256" w:lineRule="auto" w:before="113" w:after="0"/>
        <w:ind w:left="386" w:right="369" w:firstLine="0"/>
        <w:jc w:val="left"/>
        <w:rPr>
          <w:sz w:val="17"/>
        </w:rPr>
      </w:pPr>
      <w:r>
        <w:rPr>
          <w:w w:val="105"/>
          <w:sz w:val="17"/>
        </w:rPr>
        <w:t>nos</w:t>
      </w:r>
      <w:r>
        <w:rPr>
          <w:spacing w:val="-5"/>
          <w:w w:val="105"/>
          <w:sz w:val="17"/>
        </w:rPr>
        <w:t> </w:t>
      </w:r>
      <w:r>
        <w:rPr>
          <w:w w:val="105"/>
          <w:sz w:val="17"/>
        </w:rPr>
        <w:t>casos</w:t>
      </w:r>
      <w:r>
        <w:rPr>
          <w:spacing w:val="-4"/>
          <w:w w:val="105"/>
          <w:sz w:val="17"/>
        </w:rPr>
        <w:t> </w:t>
      </w:r>
      <w:r>
        <w:rPr>
          <w:w w:val="105"/>
          <w:sz w:val="17"/>
        </w:rPr>
        <w:t>em</w:t>
      </w:r>
      <w:r>
        <w:rPr>
          <w:spacing w:val="-4"/>
          <w:w w:val="105"/>
          <w:sz w:val="17"/>
        </w:rPr>
        <w:t> </w:t>
      </w:r>
      <w:r>
        <w:rPr>
          <w:w w:val="105"/>
          <w:sz w:val="17"/>
        </w:rPr>
        <w:t>que</w:t>
      </w:r>
      <w:r>
        <w:rPr>
          <w:spacing w:val="-4"/>
          <w:w w:val="105"/>
          <w:sz w:val="17"/>
        </w:rPr>
        <w:t> </w:t>
      </w:r>
      <w:r>
        <w:rPr>
          <w:w w:val="105"/>
          <w:sz w:val="17"/>
        </w:rPr>
        <w:t>houver</w:t>
      </w:r>
      <w:r>
        <w:rPr>
          <w:spacing w:val="-4"/>
          <w:w w:val="105"/>
          <w:sz w:val="17"/>
        </w:rPr>
        <w:t> </w:t>
      </w:r>
      <w:r>
        <w:rPr>
          <w:w w:val="105"/>
          <w:sz w:val="17"/>
        </w:rPr>
        <w:t>necessidade</w:t>
      </w:r>
      <w:r>
        <w:rPr>
          <w:spacing w:val="-4"/>
          <w:w w:val="105"/>
          <w:sz w:val="17"/>
        </w:rPr>
        <w:t> </w:t>
      </w:r>
      <w:r>
        <w:rPr>
          <w:w w:val="105"/>
          <w:sz w:val="17"/>
        </w:rPr>
        <w:t>de</w:t>
      </w:r>
      <w:r>
        <w:rPr>
          <w:spacing w:val="-4"/>
          <w:w w:val="105"/>
          <w:sz w:val="17"/>
        </w:rPr>
        <w:t> </w:t>
      </w:r>
      <w:r>
        <w:rPr>
          <w:w w:val="105"/>
          <w:sz w:val="17"/>
        </w:rPr>
        <w:t>ressarcimento</w:t>
      </w:r>
      <w:r>
        <w:rPr>
          <w:spacing w:val="-4"/>
          <w:w w:val="105"/>
          <w:sz w:val="17"/>
        </w:rPr>
        <w:t> </w:t>
      </w:r>
      <w:r>
        <w:rPr>
          <w:w w:val="105"/>
          <w:sz w:val="17"/>
        </w:rPr>
        <w:t>de</w:t>
      </w:r>
      <w:r>
        <w:rPr>
          <w:spacing w:val="-4"/>
          <w:w w:val="105"/>
          <w:sz w:val="17"/>
        </w:rPr>
        <w:t> </w:t>
      </w:r>
      <w:r>
        <w:rPr>
          <w:w w:val="105"/>
          <w:sz w:val="17"/>
        </w:rPr>
        <w:t>prejuízos</w:t>
      </w:r>
      <w:r>
        <w:rPr>
          <w:spacing w:val="-4"/>
          <w:w w:val="105"/>
          <w:sz w:val="17"/>
        </w:rPr>
        <w:t> </w:t>
      </w:r>
      <w:r>
        <w:rPr>
          <w:w w:val="105"/>
          <w:sz w:val="17"/>
        </w:rPr>
        <w:t>causados</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r>
        <w:rPr>
          <w:w w:val="105"/>
          <w:sz w:val="17"/>
        </w:rPr>
        <w:t>inciso</w:t>
      </w:r>
      <w:r>
        <w:rPr>
          <w:spacing w:val="-4"/>
          <w:w w:val="105"/>
          <w:sz w:val="17"/>
        </w:rPr>
        <w:t> </w:t>
      </w:r>
      <w:r>
        <w:rPr>
          <w:w w:val="105"/>
          <w:sz w:val="17"/>
        </w:rPr>
        <w:t>IV</w:t>
      </w:r>
      <w:r>
        <w:rPr>
          <w:spacing w:val="-6"/>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139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reter</w:t>
      </w:r>
      <w:r>
        <w:rPr>
          <w:spacing w:val="-4"/>
          <w:w w:val="105"/>
          <w:sz w:val="17"/>
        </w:rPr>
        <w:t> </w:t>
      </w:r>
      <w:r>
        <w:rPr>
          <w:w w:val="105"/>
          <w:sz w:val="17"/>
        </w:rPr>
        <w:t>os</w:t>
      </w:r>
      <w:r>
        <w:rPr>
          <w:spacing w:val="-4"/>
          <w:w w:val="105"/>
          <w:sz w:val="17"/>
        </w:rPr>
        <w:t> </w:t>
      </w:r>
      <w:r>
        <w:rPr>
          <w:w w:val="105"/>
          <w:sz w:val="17"/>
        </w:rPr>
        <w:t>eventuais</w:t>
      </w:r>
      <w:r>
        <w:rPr>
          <w:spacing w:val="-4"/>
          <w:w w:val="105"/>
          <w:sz w:val="17"/>
        </w:rPr>
        <w:t> </w:t>
      </w:r>
      <w:r>
        <w:rPr>
          <w:w w:val="105"/>
          <w:sz w:val="17"/>
        </w:rPr>
        <w:t>créditos</w:t>
      </w:r>
      <w:r>
        <w:rPr>
          <w:spacing w:val="-4"/>
          <w:w w:val="105"/>
          <w:sz w:val="17"/>
        </w:rPr>
        <w:t> </w:t>
      </w:r>
      <w:r>
        <w:rPr>
          <w:w w:val="105"/>
          <w:sz w:val="17"/>
        </w:rPr>
        <w:t>existentes</w:t>
      </w:r>
      <w:r>
        <w:rPr>
          <w:spacing w:val="-4"/>
          <w:w w:val="105"/>
          <w:sz w:val="17"/>
        </w:rPr>
        <w:t> </w:t>
      </w:r>
      <w:r>
        <w:rPr>
          <w:w w:val="105"/>
          <w:sz w:val="17"/>
        </w:rPr>
        <w:t>em favor do </w:t>
      </w:r>
      <w:r>
        <w:rPr>
          <w:b/>
          <w:w w:val="105"/>
          <w:sz w:val="17"/>
        </w:rPr>
        <w:t>CONTRATADO </w:t>
      </w:r>
      <w:r>
        <w:rPr>
          <w:w w:val="105"/>
          <w:sz w:val="17"/>
        </w:rPr>
        <w:t>decorrentes do Contrato.</w:t>
      </w:r>
    </w:p>
    <w:p>
      <w:pPr>
        <w:pStyle w:val="BodyText"/>
        <w:spacing w:before="170"/>
        <w:ind w:left="0"/>
      </w:pPr>
    </w:p>
    <w:p>
      <w:pPr>
        <w:pStyle w:val="Heading2"/>
      </w:pPr>
      <w:r>
        <w:rPr>
          <w:u w:val="single"/>
        </w:rPr>
        <w:t>CLÁUSULA</w:t>
      </w:r>
      <w:r>
        <w:rPr>
          <w:spacing w:val="11"/>
          <w:u w:val="single"/>
        </w:rPr>
        <w:t> </w:t>
      </w:r>
      <w:r>
        <w:rPr>
          <w:u w:val="single"/>
        </w:rPr>
        <w:t>DÉCIMA</w:t>
      </w:r>
      <w:r>
        <w:rPr>
          <w:spacing w:val="6"/>
          <w:u w:val="single"/>
        </w:rPr>
        <w:t> </w:t>
      </w:r>
      <w:r>
        <w:rPr>
          <w:u w:val="single"/>
        </w:rPr>
        <w:t>TERCEIRA</w:t>
      </w:r>
      <w:r>
        <w:rPr>
          <w:spacing w:val="11"/>
          <w:u w:val="single"/>
        </w:rPr>
        <w:t> </w:t>
      </w:r>
      <w:r>
        <w:rPr>
          <w:u w:val="single"/>
        </w:rPr>
        <w:t>–</w:t>
      </w:r>
      <w:r>
        <w:rPr>
          <w:spacing w:val="11"/>
          <w:u w:val="single"/>
        </w:rPr>
        <w:t> </w:t>
      </w:r>
      <w:r>
        <w:rPr>
          <w:spacing w:val="-2"/>
          <w:u w:val="single"/>
        </w:rPr>
        <w:t>ALTERAÇÕES</w:t>
      </w:r>
    </w:p>
    <w:p>
      <w:pPr>
        <w:pStyle w:val="ListParagraph"/>
        <w:numPr>
          <w:ilvl w:val="1"/>
          <w:numId w:val="75"/>
        </w:numPr>
        <w:tabs>
          <w:tab w:pos="738" w:val="left" w:leader="none"/>
        </w:tabs>
        <w:spacing w:line="240" w:lineRule="auto" w:before="103" w:after="0"/>
        <w:ind w:left="738" w:right="0" w:hanging="352"/>
        <w:jc w:val="left"/>
        <w:rPr>
          <w:sz w:val="17"/>
        </w:rPr>
      </w:pPr>
      <w:r>
        <w:rPr>
          <w:w w:val="105"/>
          <w:sz w:val="17"/>
        </w:rPr>
        <w:t>Eventuais</w:t>
      </w:r>
      <w:r>
        <w:rPr>
          <w:spacing w:val="-10"/>
          <w:w w:val="105"/>
          <w:sz w:val="17"/>
        </w:rPr>
        <w:t> </w:t>
      </w:r>
      <w:r>
        <w:rPr>
          <w:w w:val="105"/>
          <w:sz w:val="17"/>
        </w:rPr>
        <w:t>alterações</w:t>
      </w:r>
      <w:r>
        <w:rPr>
          <w:spacing w:val="-10"/>
          <w:w w:val="105"/>
          <w:sz w:val="17"/>
        </w:rPr>
        <w:t> </w:t>
      </w:r>
      <w:r>
        <w:rPr>
          <w:w w:val="105"/>
          <w:sz w:val="17"/>
        </w:rPr>
        <w:t>contratuais</w:t>
      </w:r>
      <w:r>
        <w:rPr>
          <w:spacing w:val="-10"/>
          <w:w w:val="105"/>
          <w:sz w:val="17"/>
        </w:rPr>
        <w:t> </w:t>
      </w:r>
      <w:r>
        <w:rPr>
          <w:w w:val="105"/>
          <w:sz w:val="17"/>
        </w:rPr>
        <w:t>reger-se-ão</w:t>
      </w:r>
      <w:r>
        <w:rPr>
          <w:spacing w:val="-9"/>
          <w:w w:val="105"/>
          <w:sz w:val="17"/>
        </w:rPr>
        <w:t> </w:t>
      </w:r>
      <w:r>
        <w:rPr>
          <w:w w:val="105"/>
          <w:sz w:val="17"/>
        </w:rPr>
        <w:t>pela</w:t>
      </w:r>
      <w:r>
        <w:rPr>
          <w:spacing w:val="-10"/>
          <w:w w:val="105"/>
          <w:sz w:val="17"/>
        </w:rPr>
        <w:t> </w:t>
      </w:r>
      <w:r>
        <w:rPr>
          <w:w w:val="105"/>
          <w:sz w:val="17"/>
        </w:rPr>
        <w:t>disciplina</w:t>
      </w:r>
      <w:r>
        <w:rPr>
          <w:spacing w:val="-10"/>
          <w:w w:val="105"/>
          <w:sz w:val="17"/>
        </w:rPr>
        <w:t> </w:t>
      </w:r>
      <w:r>
        <w:rPr>
          <w:w w:val="105"/>
          <w:sz w:val="17"/>
        </w:rPr>
        <w:t>dos</w:t>
      </w:r>
      <w:r>
        <w:rPr>
          <w:spacing w:val="-10"/>
          <w:w w:val="105"/>
          <w:sz w:val="17"/>
        </w:rPr>
        <w:t> </w:t>
      </w:r>
      <w:hyperlink r:id="rId75">
        <w:r>
          <w:rPr>
            <w:color w:val="0000FF"/>
            <w:w w:val="105"/>
            <w:sz w:val="17"/>
            <w:u w:val="single" w:color="0000FF"/>
          </w:rPr>
          <w:t>arts.</w:t>
        </w:r>
        <w:r>
          <w:rPr>
            <w:color w:val="0000FF"/>
            <w:spacing w:val="-9"/>
            <w:w w:val="105"/>
            <w:sz w:val="17"/>
            <w:u w:val="single" w:color="0000FF"/>
          </w:rPr>
          <w:t> </w:t>
        </w:r>
        <w:r>
          <w:rPr>
            <w:color w:val="0000FF"/>
            <w:w w:val="105"/>
            <w:sz w:val="17"/>
            <w:u w:val="single" w:color="0000FF"/>
          </w:rPr>
          <w:t>124</w:t>
        </w:r>
        <w:r>
          <w:rPr>
            <w:color w:val="0000FF"/>
            <w:spacing w:val="-10"/>
            <w:w w:val="105"/>
            <w:sz w:val="17"/>
            <w:u w:val="single" w:color="0000FF"/>
          </w:rPr>
          <w:t> </w:t>
        </w:r>
        <w:r>
          <w:rPr>
            <w:color w:val="0000FF"/>
            <w:w w:val="105"/>
            <w:sz w:val="17"/>
            <w:u w:val="single" w:color="0000FF"/>
          </w:rPr>
          <w:t>e</w:t>
        </w:r>
        <w:r>
          <w:rPr>
            <w:color w:val="0000FF"/>
            <w:spacing w:val="-10"/>
            <w:w w:val="105"/>
            <w:sz w:val="17"/>
            <w:u w:val="single" w:color="0000FF"/>
          </w:rPr>
          <w:t> </w:t>
        </w:r>
        <w:r>
          <w:rPr>
            <w:color w:val="0000FF"/>
            <w:w w:val="105"/>
            <w:sz w:val="17"/>
            <w:u w:val="single" w:color="0000FF"/>
          </w:rPr>
          <w:t>seguintes</w:t>
        </w:r>
        <w:r>
          <w:rPr>
            <w:color w:val="0000FF"/>
            <w:spacing w:val="-9"/>
            <w:w w:val="105"/>
            <w:sz w:val="17"/>
            <w:u w:val="single" w:color="0000FF"/>
          </w:rPr>
          <w:t> </w:t>
        </w:r>
        <w:r>
          <w:rPr>
            <w:color w:val="0000FF"/>
            <w:w w:val="105"/>
            <w:sz w:val="17"/>
            <w:u w:val="single" w:color="0000FF"/>
          </w:rPr>
          <w:t>da</w:t>
        </w:r>
        <w:r>
          <w:rPr>
            <w:color w:val="0000FF"/>
            <w:spacing w:val="-10"/>
            <w:w w:val="105"/>
            <w:sz w:val="17"/>
            <w:u w:val="single" w:color="0000FF"/>
          </w:rPr>
          <w:t> </w:t>
        </w:r>
        <w:r>
          <w:rPr>
            <w:color w:val="0000FF"/>
            <w:w w:val="105"/>
            <w:sz w:val="17"/>
            <w:u w:val="single" w:color="0000FF"/>
          </w:rPr>
          <w:t>Lei</w:t>
        </w:r>
        <w:r>
          <w:rPr>
            <w:color w:val="0000FF"/>
            <w:spacing w:val="-10"/>
            <w:w w:val="105"/>
            <w:sz w:val="17"/>
            <w:u w:val="single" w:color="0000FF"/>
          </w:rPr>
          <w:t> </w:t>
        </w:r>
        <w:r>
          <w:rPr>
            <w:color w:val="0000FF"/>
            <w:w w:val="105"/>
            <w:sz w:val="17"/>
            <w:u w:val="single" w:color="0000FF"/>
          </w:rPr>
          <w:t>nº</w:t>
        </w:r>
        <w:r>
          <w:rPr>
            <w:color w:val="0000FF"/>
            <w:spacing w:val="-10"/>
            <w:w w:val="105"/>
            <w:sz w:val="17"/>
            <w:u w:val="single" w:color="0000FF"/>
          </w:rPr>
          <w:t> </w:t>
        </w:r>
        <w:r>
          <w:rPr>
            <w:color w:val="0000FF"/>
            <w:spacing w:val="-2"/>
            <w:w w:val="105"/>
            <w:sz w:val="17"/>
            <w:u w:val="single" w:color="0000FF"/>
          </w:rPr>
          <w:t>14.133/2021</w:t>
        </w:r>
      </w:hyperlink>
      <w:r>
        <w:rPr>
          <w:spacing w:val="-2"/>
          <w:w w:val="105"/>
          <w:sz w:val="17"/>
        </w:rPr>
        <w:t>.</w:t>
      </w:r>
    </w:p>
    <w:p>
      <w:pPr>
        <w:pStyle w:val="ListParagraph"/>
        <w:numPr>
          <w:ilvl w:val="1"/>
          <w:numId w:val="75"/>
        </w:numPr>
        <w:tabs>
          <w:tab w:pos="748" w:val="left" w:leader="none"/>
        </w:tabs>
        <w:spacing w:line="256" w:lineRule="auto" w:before="102" w:after="0"/>
        <w:ind w:left="386" w:right="36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75"/>
        </w:numPr>
        <w:tabs>
          <w:tab w:pos="728" w:val="left" w:leader="none"/>
        </w:tabs>
        <w:spacing w:line="240" w:lineRule="auto" w:before="101" w:after="0"/>
        <w:ind w:left="728" w:right="0" w:hanging="342"/>
        <w:jc w:val="left"/>
        <w:rPr>
          <w:sz w:val="17"/>
        </w:rPr>
      </w:pPr>
      <w:r>
        <w:rPr>
          <w:w w:val="105"/>
          <w:sz w:val="17"/>
        </w:rPr>
        <w:t>As</w:t>
      </w:r>
      <w:r>
        <w:rPr>
          <w:spacing w:val="-11"/>
          <w:w w:val="105"/>
          <w:sz w:val="17"/>
        </w:rPr>
        <w:t> </w:t>
      </w:r>
      <w:r>
        <w:rPr>
          <w:w w:val="105"/>
          <w:sz w:val="17"/>
        </w:rPr>
        <w:t>alterações</w:t>
      </w:r>
      <w:r>
        <w:rPr>
          <w:spacing w:val="-11"/>
          <w:w w:val="105"/>
          <w:sz w:val="17"/>
        </w:rPr>
        <w:t> </w:t>
      </w:r>
      <w:r>
        <w:rPr>
          <w:w w:val="105"/>
          <w:sz w:val="17"/>
        </w:rPr>
        <w:t>contratuais</w:t>
      </w:r>
      <w:r>
        <w:rPr>
          <w:spacing w:val="-10"/>
          <w:w w:val="105"/>
          <w:sz w:val="17"/>
        </w:rPr>
        <w:t> </w:t>
      </w:r>
      <w:r>
        <w:rPr>
          <w:w w:val="105"/>
          <w:sz w:val="17"/>
        </w:rPr>
        <w:t>deverão</w:t>
      </w:r>
      <w:r>
        <w:rPr>
          <w:spacing w:val="-11"/>
          <w:w w:val="105"/>
          <w:sz w:val="17"/>
        </w:rPr>
        <w:t> </w:t>
      </w:r>
      <w:r>
        <w:rPr>
          <w:w w:val="105"/>
          <w:sz w:val="17"/>
        </w:rPr>
        <w:t>ser</w:t>
      </w:r>
      <w:r>
        <w:rPr>
          <w:spacing w:val="-11"/>
          <w:w w:val="105"/>
          <w:sz w:val="17"/>
        </w:rPr>
        <w:t> </w:t>
      </w:r>
      <w:r>
        <w:rPr>
          <w:w w:val="105"/>
          <w:sz w:val="17"/>
        </w:rPr>
        <w:t>promovidas</w:t>
      </w:r>
      <w:r>
        <w:rPr>
          <w:spacing w:val="-10"/>
          <w:w w:val="105"/>
          <w:sz w:val="17"/>
        </w:rPr>
        <w:t> </w:t>
      </w:r>
      <w:r>
        <w:rPr>
          <w:w w:val="105"/>
          <w:sz w:val="17"/>
        </w:rPr>
        <w:t>mediante</w:t>
      </w:r>
      <w:r>
        <w:rPr>
          <w:spacing w:val="-11"/>
          <w:w w:val="105"/>
          <w:sz w:val="17"/>
        </w:rPr>
        <w:t> </w:t>
      </w:r>
      <w:r>
        <w:rPr>
          <w:w w:val="105"/>
          <w:sz w:val="17"/>
        </w:rPr>
        <w:t>celebração</w:t>
      </w:r>
      <w:r>
        <w:rPr>
          <w:spacing w:val="-10"/>
          <w:w w:val="105"/>
          <w:sz w:val="17"/>
        </w:rPr>
        <w:t> </w:t>
      </w:r>
      <w:r>
        <w:rPr>
          <w:w w:val="105"/>
          <w:sz w:val="17"/>
        </w:rPr>
        <w:t>de</w:t>
      </w:r>
      <w:r>
        <w:rPr>
          <w:spacing w:val="-11"/>
          <w:w w:val="105"/>
          <w:sz w:val="17"/>
        </w:rPr>
        <w:t> </w:t>
      </w:r>
      <w:r>
        <w:rPr>
          <w:w w:val="105"/>
          <w:sz w:val="17"/>
        </w:rPr>
        <w:t>termo</w:t>
      </w:r>
      <w:r>
        <w:rPr>
          <w:spacing w:val="-11"/>
          <w:w w:val="105"/>
          <w:sz w:val="17"/>
        </w:rPr>
        <w:t> </w:t>
      </w:r>
      <w:r>
        <w:rPr>
          <w:w w:val="105"/>
          <w:sz w:val="17"/>
        </w:rPr>
        <w:t>aditivo,</w:t>
      </w:r>
      <w:r>
        <w:rPr>
          <w:spacing w:val="-10"/>
          <w:w w:val="105"/>
          <w:sz w:val="17"/>
        </w:rPr>
        <w:t> </w:t>
      </w:r>
      <w:r>
        <w:rPr>
          <w:w w:val="105"/>
          <w:sz w:val="17"/>
        </w:rPr>
        <w:t>submetido</w:t>
      </w:r>
      <w:r>
        <w:rPr>
          <w:spacing w:val="-11"/>
          <w:w w:val="105"/>
          <w:sz w:val="17"/>
        </w:rPr>
        <w:t> </w:t>
      </w:r>
      <w:r>
        <w:rPr>
          <w:w w:val="105"/>
          <w:sz w:val="17"/>
        </w:rPr>
        <w:t>à</w:t>
      </w:r>
      <w:r>
        <w:rPr>
          <w:spacing w:val="-10"/>
          <w:w w:val="105"/>
          <w:sz w:val="17"/>
        </w:rPr>
        <w:t> </w:t>
      </w:r>
      <w:r>
        <w:rPr>
          <w:w w:val="105"/>
          <w:sz w:val="17"/>
        </w:rPr>
        <w:t>prévia</w:t>
      </w:r>
      <w:r>
        <w:rPr>
          <w:spacing w:val="-11"/>
          <w:w w:val="105"/>
          <w:sz w:val="17"/>
        </w:rPr>
        <w:t> </w:t>
      </w:r>
      <w:r>
        <w:rPr>
          <w:w w:val="105"/>
          <w:sz w:val="17"/>
        </w:rPr>
        <w:t>aprovação</w:t>
      </w:r>
      <w:r>
        <w:rPr>
          <w:spacing w:val="-11"/>
          <w:w w:val="105"/>
          <w:sz w:val="17"/>
        </w:rPr>
        <w:t> </w:t>
      </w:r>
      <w:r>
        <w:rPr>
          <w:w w:val="105"/>
          <w:sz w:val="17"/>
        </w:rPr>
        <w:t>da</w:t>
      </w:r>
      <w:r>
        <w:rPr>
          <w:spacing w:val="-10"/>
          <w:w w:val="105"/>
          <w:sz w:val="17"/>
        </w:rPr>
        <w:t> </w:t>
      </w:r>
      <w:r>
        <w:rPr>
          <w:w w:val="105"/>
          <w:sz w:val="17"/>
        </w:rPr>
        <w:t>assessoria</w:t>
      </w:r>
      <w:r>
        <w:rPr>
          <w:spacing w:val="-11"/>
          <w:w w:val="105"/>
          <w:sz w:val="17"/>
        </w:rPr>
        <w:t> </w:t>
      </w:r>
      <w:r>
        <w:rPr>
          <w:w w:val="105"/>
          <w:sz w:val="17"/>
        </w:rPr>
        <w:t>jurídica</w:t>
      </w:r>
      <w:r>
        <w:rPr>
          <w:spacing w:val="-10"/>
          <w:w w:val="105"/>
          <w:sz w:val="17"/>
        </w:rPr>
        <w:t> </w:t>
      </w:r>
      <w:r>
        <w:rPr>
          <w:w w:val="105"/>
          <w:sz w:val="17"/>
        </w:rPr>
        <w:t>do</w:t>
      </w:r>
      <w:r>
        <w:rPr>
          <w:spacing w:val="-11"/>
          <w:w w:val="105"/>
          <w:sz w:val="17"/>
        </w:rPr>
        <w:t> </w:t>
      </w:r>
      <w:r>
        <w:rPr>
          <w:b/>
          <w:spacing w:val="-2"/>
          <w:w w:val="105"/>
          <w:sz w:val="17"/>
        </w:rPr>
        <w:t>CONTRATANTE</w:t>
      </w:r>
      <w:r>
        <w:rPr>
          <w:spacing w:val="-2"/>
          <w:w w:val="105"/>
          <w:sz w:val="17"/>
        </w:rPr>
        <w:t>.</w:t>
      </w:r>
    </w:p>
    <w:p>
      <w:pPr>
        <w:pStyle w:val="ListParagraph"/>
        <w:numPr>
          <w:ilvl w:val="1"/>
          <w:numId w:val="75"/>
        </w:numPr>
        <w:tabs>
          <w:tab w:pos="735" w:val="left" w:leader="none"/>
        </w:tabs>
        <w:spacing w:line="240" w:lineRule="auto" w:before="102" w:after="0"/>
        <w:ind w:left="735" w:right="0" w:hanging="349"/>
        <w:jc w:val="left"/>
        <w:rPr>
          <w:sz w:val="17"/>
        </w:rPr>
      </w:pPr>
      <w:r>
        <w:rPr>
          <w:w w:val="105"/>
          <w:sz w:val="17"/>
        </w:rPr>
        <w:t>Registros</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caracterizam</w:t>
      </w:r>
      <w:r>
        <w:rPr>
          <w:spacing w:val="-9"/>
          <w:w w:val="105"/>
          <w:sz w:val="17"/>
        </w:rPr>
        <w:t> </w:t>
      </w:r>
      <w:r>
        <w:rPr>
          <w:w w:val="105"/>
          <w:sz w:val="17"/>
        </w:rPr>
        <w:t>alteração</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podem</w:t>
      </w:r>
      <w:r>
        <w:rPr>
          <w:spacing w:val="-9"/>
          <w:w w:val="105"/>
          <w:sz w:val="17"/>
        </w:rPr>
        <w:t> </w:t>
      </w:r>
      <w:r>
        <w:rPr>
          <w:w w:val="105"/>
          <w:sz w:val="17"/>
        </w:rPr>
        <w:t>ser</w:t>
      </w:r>
      <w:r>
        <w:rPr>
          <w:spacing w:val="-9"/>
          <w:w w:val="105"/>
          <w:sz w:val="17"/>
        </w:rPr>
        <w:t> </w:t>
      </w:r>
      <w:r>
        <w:rPr>
          <w:w w:val="105"/>
          <w:sz w:val="17"/>
        </w:rPr>
        <w:t>realizados</w:t>
      </w:r>
      <w:r>
        <w:rPr>
          <w:spacing w:val="-9"/>
          <w:w w:val="105"/>
          <w:sz w:val="17"/>
        </w:rPr>
        <w:t> </w:t>
      </w:r>
      <w:r>
        <w:rPr>
          <w:w w:val="105"/>
          <w:sz w:val="17"/>
        </w:rPr>
        <w:t>por</w:t>
      </w:r>
      <w:r>
        <w:rPr>
          <w:spacing w:val="-9"/>
          <w:w w:val="105"/>
          <w:sz w:val="17"/>
        </w:rPr>
        <w:t> </w:t>
      </w:r>
      <w:r>
        <w:rPr>
          <w:w w:val="105"/>
          <w:sz w:val="17"/>
        </w:rPr>
        <w:t>simples</w:t>
      </w:r>
      <w:r>
        <w:rPr>
          <w:spacing w:val="-8"/>
          <w:w w:val="105"/>
          <w:sz w:val="17"/>
        </w:rPr>
        <w:t> </w:t>
      </w:r>
      <w:r>
        <w:rPr>
          <w:w w:val="105"/>
          <w:sz w:val="17"/>
        </w:rPr>
        <w:t>apostila,</w:t>
      </w:r>
      <w:r>
        <w:rPr>
          <w:spacing w:val="-9"/>
          <w:w w:val="105"/>
          <w:sz w:val="17"/>
        </w:rPr>
        <w:t> </w:t>
      </w:r>
      <w:r>
        <w:rPr>
          <w:w w:val="105"/>
          <w:sz w:val="17"/>
        </w:rPr>
        <w:t>dispensada</w:t>
      </w:r>
      <w:r>
        <w:rPr>
          <w:spacing w:val="-9"/>
          <w:w w:val="105"/>
          <w:sz w:val="17"/>
        </w:rPr>
        <w:t> </w:t>
      </w:r>
      <w:r>
        <w:rPr>
          <w:w w:val="105"/>
          <w:sz w:val="17"/>
        </w:rPr>
        <w:t>a</w:t>
      </w:r>
      <w:r>
        <w:rPr>
          <w:spacing w:val="-9"/>
          <w:w w:val="105"/>
          <w:sz w:val="17"/>
        </w:rPr>
        <w:t> </w:t>
      </w:r>
      <w:r>
        <w:rPr>
          <w:w w:val="105"/>
          <w:sz w:val="17"/>
        </w:rPr>
        <w:t>celebração</w:t>
      </w:r>
      <w:r>
        <w:rPr>
          <w:spacing w:val="-9"/>
          <w:w w:val="105"/>
          <w:sz w:val="17"/>
        </w:rPr>
        <w:t> </w:t>
      </w:r>
      <w:r>
        <w:rPr>
          <w:w w:val="105"/>
          <w:sz w:val="17"/>
        </w:rPr>
        <w:t>de</w:t>
      </w:r>
      <w:r>
        <w:rPr>
          <w:spacing w:val="-9"/>
          <w:w w:val="105"/>
          <w:sz w:val="17"/>
        </w:rPr>
        <w:t> </w:t>
      </w:r>
      <w:r>
        <w:rPr>
          <w:w w:val="105"/>
          <w:sz w:val="17"/>
        </w:rPr>
        <w:t>termo</w:t>
      </w:r>
      <w:r>
        <w:rPr>
          <w:spacing w:val="-8"/>
          <w:w w:val="105"/>
          <w:sz w:val="17"/>
        </w:rPr>
        <w:t> </w:t>
      </w:r>
      <w:r>
        <w:rPr>
          <w:w w:val="105"/>
          <w:sz w:val="17"/>
        </w:rPr>
        <w:t>aditivo,</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9"/>
          <w:w w:val="105"/>
          <w:sz w:val="17"/>
        </w:rPr>
        <w:t> </w:t>
      </w:r>
      <w:hyperlink r:id="rId77">
        <w:r>
          <w:rPr>
            <w:color w:val="0000FF"/>
            <w:w w:val="105"/>
            <w:sz w:val="17"/>
            <w:u w:val="single" w:color="0000FF"/>
          </w:rPr>
          <w:t>art.</w:t>
        </w:r>
        <w:r>
          <w:rPr>
            <w:color w:val="0000FF"/>
            <w:spacing w:val="-9"/>
            <w:w w:val="105"/>
            <w:sz w:val="17"/>
            <w:u w:val="single" w:color="0000FF"/>
          </w:rPr>
          <w:t> </w:t>
        </w:r>
        <w:r>
          <w:rPr>
            <w:color w:val="0000FF"/>
            <w:w w:val="105"/>
            <w:sz w:val="17"/>
            <w:u w:val="single" w:color="0000FF"/>
          </w:rPr>
          <w:t>136</w:t>
        </w:r>
        <w:r>
          <w:rPr>
            <w:color w:val="0000FF"/>
            <w:spacing w:val="-8"/>
            <w:w w:val="105"/>
            <w:sz w:val="17"/>
            <w:u w:val="single" w:color="0000FF"/>
          </w:rPr>
          <w:t> </w:t>
        </w:r>
        <w:r>
          <w:rPr>
            <w:color w:val="0000FF"/>
            <w:w w:val="105"/>
            <w:sz w:val="17"/>
            <w:u w:val="single" w:color="0000FF"/>
          </w:rPr>
          <w:t>da</w:t>
        </w:r>
        <w:r>
          <w:rPr>
            <w:color w:val="0000FF"/>
            <w:spacing w:val="-9"/>
            <w:w w:val="105"/>
            <w:sz w:val="17"/>
            <w:u w:val="single" w:color="0000FF"/>
          </w:rPr>
          <w:t> </w:t>
        </w:r>
        <w:r>
          <w:rPr>
            <w:color w:val="0000FF"/>
            <w:w w:val="105"/>
            <w:sz w:val="17"/>
            <w:u w:val="single" w:color="0000FF"/>
          </w:rPr>
          <w:t>Lei</w:t>
        </w:r>
        <w:r>
          <w:rPr>
            <w:color w:val="0000FF"/>
            <w:spacing w:val="-9"/>
            <w:w w:val="105"/>
            <w:sz w:val="17"/>
            <w:u w:val="single" w:color="0000FF"/>
          </w:rPr>
          <w:t> </w:t>
        </w:r>
        <w:r>
          <w:rPr>
            <w:color w:val="0000FF"/>
            <w:w w:val="105"/>
            <w:sz w:val="17"/>
            <w:u w:val="single" w:color="0000FF"/>
          </w:rPr>
          <w:t>nº</w:t>
        </w:r>
        <w:r>
          <w:rPr>
            <w:color w:val="0000FF"/>
            <w:spacing w:val="-9"/>
            <w:w w:val="105"/>
            <w:sz w:val="17"/>
            <w:u w:val="single" w:color="0000FF"/>
          </w:rPr>
          <w:t> </w:t>
        </w:r>
        <w:r>
          <w:rPr>
            <w:color w:val="0000FF"/>
            <w:spacing w:val="-2"/>
            <w:w w:val="105"/>
            <w:sz w:val="17"/>
            <w:u w:val="single" w:color="0000FF"/>
          </w:rPr>
          <w:t>14.133/2021</w:t>
        </w:r>
      </w:hyperlink>
      <w:r>
        <w:rPr>
          <w:spacing w:val="-2"/>
          <w:w w:val="105"/>
          <w:sz w:val="17"/>
        </w:rPr>
        <w:t>.</w:t>
      </w:r>
    </w:p>
    <w:p>
      <w:pPr>
        <w:pStyle w:val="BodyText"/>
        <w:spacing w:before="183"/>
        <w:ind w:left="0"/>
      </w:pPr>
    </w:p>
    <w:p>
      <w:pPr>
        <w:pStyle w:val="Heading2"/>
      </w:pPr>
      <w:r>
        <w:rPr>
          <w:u w:val="single"/>
        </w:rPr>
        <w:t>CLÁUSULA</w:t>
      </w:r>
      <w:r>
        <w:rPr>
          <w:spacing w:val="2"/>
          <w:u w:val="single"/>
        </w:rPr>
        <w:t> </w:t>
      </w:r>
      <w:r>
        <w:rPr>
          <w:u w:val="single"/>
        </w:rPr>
        <w:t>DÉCIMA</w:t>
      </w:r>
      <w:r>
        <w:rPr>
          <w:spacing w:val="3"/>
          <w:u w:val="single"/>
        </w:rPr>
        <w:t> </w:t>
      </w:r>
      <w:r>
        <w:rPr>
          <w:u w:val="single"/>
        </w:rPr>
        <w:t>QUARTA</w:t>
      </w:r>
      <w:r>
        <w:rPr>
          <w:spacing w:val="2"/>
          <w:u w:val="single"/>
        </w:rPr>
        <w:t> </w:t>
      </w:r>
      <w:r>
        <w:rPr>
          <w:u w:val="single"/>
        </w:rPr>
        <w:t>–</w:t>
      </w:r>
      <w:r>
        <w:rPr>
          <w:spacing w:val="16"/>
          <w:u w:val="single"/>
        </w:rPr>
        <w:t> </w:t>
      </w:r>
      <w:r>
        <w:rPr>
          <w:u w:val="single"/>
        </w:rPr>
        <w:t>DOTAÇÃO</w:t>
      </w:r>
      <w:r>
        <w:rPr>
          <w:spacing w:val="17"/>
          <w:u w:val="single"/>
        </w:rPr>
        <w:t> </w:t>
      </w:r>
      <w:r>
        <w:rPr>
          <w:spacing w:val="-2"/>
          <w:u w:val="single"/>
        </w:rPr>
        <w:t>ORÇAMENTÁRIA</w:t>
      </w:r>
    </w:p>
    <w:p>
      <w:pPr>
        <w:pStyle w:val="ListParagraph"/>
        <w:numPr>
          <w:ilvl w:val="1"/>
          <w:numId w:val="76"/>
        </w:numPr>
        <w:tabs>
          <w:tab w:pos="728" w:val="left" w:leader="none"/>
        </w:tabs>
        <w:spacing w:line="280" w:lineRule="atLeast" w:before="7" w:after="0"/>
        <w:ind w:left="386" w:right="2201" w:firstLine="0"/>
        <w:jc w:val="left"/>
        <w:rPr>
          <w:sz w:val="17"/>
        </w:rPr>
      </w:pPr>
      <w:r>
        <w:rPr>
          <w:w w:val="105"/>
          <w:sz w:val="17"/>
        </w:rPr>
        <w:t>As</w:t>
      </w:r>
      <w:r>
        <w:rPr>
          <w:spacing w:val="-8"/>
          <w:w w:val="105"/>
          <w:sz w:val="17"/>
        </w:rPr>
        <w:t> </w:t>
      </w:r>
      <w:r>
        <w:rPr>
          <w:w w:val="105"/>
          <w:sz w:val="17"/>
        </w:rPr>
        <w:t>despesas</w:t>
      </w:r>
      <w:r>
        <w:rPr>
          <w:spacing w:val="-8"/>
          <w:w w:val="105"/>
          <w:sz w:val="17"/>
        </w:rPr>
        <w:t> </w:t>
      </w:r>
      <w:r>
        <w:rPr>
          <w:w w:val="105"/>
          <w:sz w:val="17"/>
        </w:rPr>
        <w:t>com</w:t>
      </w:r>
      <w:r>
        <w:rPr>
          <w:spacing w:val="-8"/>
          <w:w w:val="105"/>
          <w:sz w:val="17"/>
        </w:rPr>
        <w:t> </w:t>
      </w:r>
      <w:r>
        <w:rPr>
          <w:w w:val="105"/>
          <w:sz w:val="17"/>
        </w:rPr>
        <w:t>a</w:t>
      </w:r>
      <w:r>
        <w:rPr>
          <w:spacing w:val="-8"/>
          <w:w w:val="105"/>
          <w:sz w:val="17"/>
        </w:rPr>
        <w:t> </w:t>
      </w:r>
      <w:r>
        <w:rPr>
          <w:w w:val="105"/>
          <w:sz w:val="17"/>
        </w:rPr>
        <w:t>execução</w:t>
      </w:r>
      <w:r>
        <w:rPr>
          <w:spacing w:val="-8"/>
          <w:w w:val="105"/>
          <w:sz w:val="17"/>
        </w:rPr>
        <w:t> </w:t>
      </w:r>
      <w:r>
        <w:rPr>
          <w:w w:val="105"/>
          <w:sz w:val="17"/>
        </w:rPr>
        <w:t>do</w:t>
      </w:r>
      <w:r>
        <w:rPr>
          <w:spacing w:val="-8"/>
          <w:w w:val="105"/>
          <w:sz w:val="17"/>
        </w:rPr>
        <w:t> </w:t>
      </w:r>
      <w:r>
        <w:rPr>
          <w:w w:val="105"/>
          <w:sz w:val="17"/>
        </w:rPr>
        <w:t>presente</w:t>
      </w:r>
      <w:r>
        <w:rPr>
          <w:spacing w:val="-8"/>
          <w:w w:val="105"/>
          <w:sz w:val="17"/>
        </w:rPr>
        <w:t> </w:t>
      </w:r>
      <w:r>
        <w:rPr>
          <w:w w:val="105"/>
          <w:sz w:val="17"/>
        </w:rPr>
        <w:t>Contrato</w:t>
      </w:r>
      <w:r>
        <w:rPr>
          <w:spacing w:val="-8"/>
          <w:w w:val="105"/>
          <w:sz w:val="17"/>
        </w:rPr>
        <w:t> </w:t>
      </w:r>
      <w:r>
        <w:rPr>
          <w:w w:val="105"/>
          <w:sz w:val="17"/>
        </w:rPr>
        <w:t>contratação</w:t>
      </w:r>
      <w:r>
        <w:rPr>
          <w:spacing w:val="-8"/>
          <w:w w:val="105"/>
          <w:sz w:val="17"/>
        </w:rPr>
        <w:t> </w:t>
      </w:r>
      <w:r>
        <w:rPr>
          <w:w w:val="105"/>
          <w:sz w:val="17"/>
        </w:rPr>
        <w:t>correrão</w:t>
      </w:r>
      <w:r>
        <w:rPr>
          <w:spacing w:val="-8"/>
          <w:w w:val="105"/>
          <w:sz w:val="17"/>
        </w:rPr>
        <w:t> </w:t>
      </w:r>
      <w:r>
        <w:rPr>
          <w:w w:val="105"/>
          <w:sz w:val="17"/>
        </w:rPr>
        <w:t>à</w:t>
      </w:r>
      <w:r>
        <w:rPr>
          <w:spacing w:val="-8"/>
          <w:w w:val="105"/>
          <w:sz w:val="17"/>
        </w:rPr>
        <w:t> </w:t>
      </w:r>
      <w:r>
        <w:rPr>
          <w:w w:val="105"/>
          <w:sz w:val="17"/>
        </w:rPr>
        <w:t>conta</w:t>
      </w:r>
      <w:r>
        <w:rPr>
          <w:spacing w:val="-8"/>
          <w:w w:val="105"/>
          <w:sz w:val="17"/>
        </w:rPr>
        <w:t> </w:t>
      </w:r>
      <w:r>
        <w:rPr>
          <w:w w:val="105"/>
          <w:sz w:val="17"/>
        </w:rPr>
        <w:t>das</w:t>
      </w:r>
      <w:r>
        <w:rPr>
          <w:spacing w:val="-8"/>
          <w:w w:val="105"/>
          <w:sz w:val="17"/>
        </w:rPr>
        <w:t> </w:t>
      </w:r>
      <w:r>
        <w:rPr>
          <w:w w:val="105"/>
          <w:sz w:val="17"/>
        </w:rPr>
        <w:t>seguintes</w:t>
      </w:r>
      <w:r>
        <w:rPr>
          <w:spacing w:val="-8"/>
          <w:w w:val="105"/>
          <w:sz w:val="17"/>
        </w:rPr>
        <w:t> </w:t>
      </w:r>
      <w:r>
        <w:rPr>
          <w:w w:val="105"/>
          <w:sz w:val="17"/>
        </w:rPr>
        <w:t>dotações</w:t>
      </w:r>
      <w:r>
        <w:rPr>
          <w:spacing w:val="-8"/>
          <w:w w:val="105"/>
          <w:sz w:val="17"/>
        </w:rPr>
        <w:t> </w:t>
      </w:r>
      <w:r>
        <w:rPr>
          <w:w w:val="105"/>
          <w:sz w:val="17"/>
        </w:rPr>
        <w:t>orçamentárias,</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corrente</w:t>
      </w:r>
      <w:r>
        <w:rPr>
          <w:spacing w:val="-8"/>
          <w:w w:val="105"/>
          <w:sz w:val="17"/>
        </w:rPr>
        <w:t> </w:t>
      </w:r>
      <w:r>
        <w:rPr>
          <w:w w:val="105"/>
          <w:sz w:val="17"/>
        </w:rPr>
        <w:t>exercício</w:t>
      </w:r>
      <w:r>
        <w:rPr>
          <w:spacing w:val="-8"/>
          <w:w w:val="105"/>
          <w:sz w:val="17"/>
        </w:rPr>
        <w:t> </w:t>
      </w:r>
      <w:r>
        <w:rPr>
          <w:w w:val="105"/>
          <w:sz w:val="17"/>
        </w:rPr>
        <w:t>de</w:t>
      </w:r>
      <w:r>
        <w:rPr>
          <w:spacing w:val="-8"/>
          <w:w w:val="105"/>
          <w:sz w:val="17"/>
        </w:rPr>
        <w:t> </w:t>
      </w:r>
      <w:r>
        <w:rPr>
          <w:w w:val="105"/>
          <w:sz w:val="17"/>
        </w:rPr>
        <w:t>2026,</w:t>
      </w:r>
      <w:r>
        <w:rPr>
          <w:spacing w:val="-8"/>
          <w:w w:val="105"/>
          <w:sz w:val="17"/>
        </w:rPr>
        <w:t> </w:t>
      </w:r>
      <w:r>
        <w:rPr>
          <w:w w:val="105"/>
          <w:sz w:val="17"/>
        </w:rPr>
        <w:t>assim</w:t>
      </w:r>
      <w:r>
        <w:rPr>
          <w:spacing w:val="-8"/>
          <w:w w:val="105"/>
          <w:sz w:val="17"/>
        </w:rPr>
        <w:t> </w:t>
      </w:r>
      <w:r>
        <w:rPr>
          <w:w w:val="105"/>
          <w:sz w:val="17"/>
        </w:rPr>
        <w:t>classificadas: Natureza da Despesa: 339030</w:t>
      </w:r>
    </w:p>
    <w:p>
      <w:pPr>
        <w:pStyle w:val="BodyText"/>
        <w:spacing w:before="11"/>
      </w:pPr>
      <w:r>
        <w:rPr>
          <w:w w:val="105"/>
        </w:rPr>
        <w:t>Fonte</w:t>
      </w:r>
      <w:r>
        <w:rPr>
          <w:spacing w:val="-9"/>
          <w:w w:val="105"/>
        </w:rPr>
        <w:t> </w:t>
      </w:r>
      <w:r>
        <w:rPr>
          <w:w w:val="105"/>
        </w:rPr>
        <w:t>de</w:t>
      </w:r>
      <w:r>
        <w:rPr>
          <w:spacing w:val="-9"/>
          <w:w w:val="105"/>
        </w:rPr>
        <w:t> </w:t>
      </w:r>
      <w:r>
        <w:rPr>
          <w:w w:val="105"/>
        </w:rPr>
        <w:t>Recurso:</w:t>
      </w:r>
      <w:r>
        <w:rPr>
          <w:spacing w:val="-9"/>
          <w:w w:val="105"/>
        </w:rPr>
        <w:t> </w:t>
      </w:r>
      <w:r>
        <w:rPr>
          <w:spacing w:val="-5"/>
          <w:w w:val="105"/>
        </w:rPr>
        <w:t>225</w:t>
      </w:r>
    </w:p>
    <w:p>
      <w:pPr>
        <w:pStyle w:val="BodyText"/>
        <w:spacing w:after="0"/>
        <w:sectPr>
          <w:pgSz w:w="15840" w:h="24480"/>
          <w:pgMar w:top="500" w:bottom="280" w:left="360" w:right="360"/>
        </w:sectPr>
      </w:pPr>
    </w:p>
    <w:p>
      <w:pPr>
        <w:pStyle w:val="BodyText"/>
        <w:spacing w:line="244" w:lineRule="auto" w:before="86"/>
        <w:ind w:right="11812"/>
      </w:pPr>
      <w:r>
        <w:rPr>
          <w:spacing w:val="-2"/>
          <w:w w:val="105"/>
        </w:rPr>
        <w:t>Programa</w:t>
      </w:r>
      <w:r>
        <w:rPr>
          <w:spacing w:val="-4"/>
          <w:w w:val="105"/>
        </w:rPr>
        <w:t> </w:t>
      </w:r>
      <w:r>
        <w:rPr>
          <w:spacing w:val="-2"/>
          <w:w w:val="105"/>
        </w:rPr>
        <w:t>de</w:t>
      </w:r>
      <w:r>
        <w:rPr>
          <w:spacing w:val="-7"/>
          <w:w w:val="105"/>
        </w:rPr>
        <w:t> </w:t>
      </w:r>
      <w:r>
        <w:rPr>
          <w:spacing w:val="-2"/>
          <w:w w:val="105"/>
        </w:rPr>
        <w:t>Trabalho:</w:t>
      </w:r>
      <w:r>
        <w:rPr>
          <w:spacing w:val="-4"/>
          <w:w w:val="105"/>
        </w:rPr>
        <w:t> </w:t>
      </w:r>
      <w:r>
        <w:rPr>
          <w:spacing w:val="-2"/>
          <w:w w:val="105"/>
        </w:rPr>
        <w:t>1030205084866 </w:t>
      </w:r>
      <w:r>
        <w:rPr>
          <w:w w:val="105"/>
        </w:rPr>
        <w:t>Nota de Empenho:</w:t>
      </w:r>
    </w:p>
    <w:p>
      <w:pPr>
        <w:pStyle w:val="ListParagraph"/>
        <w:numPr>
          <w:ilvl w:val="1"/>
          <w:numId w:val="76"/>
        </w:numPr>
        <w:tabs>
          <w:tab w:pos="728" w:val="left" w:leader="none"/>
        </w:tabs>
        <w:spacing w:line="240" w:lineRule="auto" w:before="98" w:after="0"/>
        <w:ind w:left="728" w:right="0" w:hanging="342"/>
        <w:jc w:val="left"/>
        <w:rPr>
          <w:sz w:val="17"/>
        </w:rPr>
      </w:pPr>
      <w:r>
        <w:rPr>
          <w:w w:val="105"/>
          <w:sz w:val="17"/>
        </w:rPr>
        <w:t>As</w:t>
      </w:r>
      <w:r>
        <w:rPr>
          <w:spacing w:val="-11"/>
          <w:w w:val="105"/>
          <w:sz w:val="17"/>
        </w:rPr>
        <w:t> </w:t>
      </w:r>
      <w:r>
        <w:rPr>
          <w:w w:val="105"/>
          <w:sz w:val="17"/>
        </w:rPr>
        <w:t>despesas</w:t>
      </w:r>
      <w:r>
        <w:rPr>
          <w:spacing w:val="-11"/>
          <w:w w:val="105"/>
          <w:sz w:val="17"/>
        </w:rPr>
        <w:t> </w:t>
      </w:r>
      <w:r>
        <w:rPr>
          <w:w w:val="105"/>
          <w:sz w:val="17"/>
        </w:rPr>
        <w:t>relativas</w:t>
      </w:r>
      <w:r>
        <w:rPr>
          <w:spacing w:val="-11"/>
          <w:w w:val="105"/>
          <w:sz w:val="17"/>
        </w:rPr>
        <w:t> </w:t>
      </w:r>
      <w:r>
        <w:rPr>
          <w:w w:val="105"/>
          <w:sz w:val="17"/>
        </w:rPr>
        <w:t>aos</w:t>
      </w:r>
      <w:r>
        <w:rPr>
          <w:spacing w:val="-10"/>
          <w:w w:val="105"/>
          <w:sz w:val="17"/>
        </w:rPr>
        <w:t> </w:t>
      </w:r>
      <w:r>
        <w:rPr>
          <w:w w:val="105"/>
          <w:sz w:val="17"/>
        </w:rPr>
        <w:t>exercícios</w:t>
      </w:r>
      <w:r>
        <w:rPr>
          <w:spacing w:val="-11"/>
          <w:w w:val="105"/>
          <w:sz w:val="17"/>
        </w:rPr>
        <w:t> </w:t>
      </w:r>
      <w:r>
        <w:rPr>
          <w:w w:val="105"/>
          <w:sz w:val="17"/>
        </w:rPr>
        <w:t>subsequentes</w:t>
      </w:r>
      <w:r>
        <w:rPr>
          <w:spacing w:val="-11"/>
          <w:w w:val="105"/>
          <w:sz w:val="17"/>
        </w:rPr>
        <w:t> </w:t>
      </w:r>
      <w:r>
        <w:rPr>
          <w:w w:val="105"/>
          <w:sz w:val="17"/>
        </w:rPr>
        <w:t>correrão</w:t>
      </w:r>
      <w:r>
        <w:rPr>
          <w:spacing w:val="-10"/>
          <w:w w:val="105"/>
          <w:sz w:val="17"/>
        </w:rPr>
        <w:t> </w:t>
      </w:r>
      <w:r>
        <w:rPr>
          <w:w w:val="105"/>
          <w:sz w:val="17"/>
        </w:rPr>
        <w:t>por</w:t>
      </w:r>
      <w:r>
        <w:rPr>
          <w:spacing w:val="-11"/>
          <w:w w:val="105"/>
          <w:sz w:val="17"/>
        </w:rPr>
        <w:t> </w:t>
      </w:r>
      <w:r>
        <w:rPr>
          <w:w w:val="105"/>
          <w:sz w:val="17"/>
        </w:rPr>
        <w:t>conta</w:t>
      </w:r>
      <w:r>
        <w:rPr>
          <w:spacing w:val="-11"/>
          <w:w w:val="105"/>
          <w:sz w:val="17"/>
        </w:rPr>
        <w:t> </w:t>
      </w:r>
      <w:r>
        <w:rPr>
          <w:w w:val="105"/>
          <w:sz w:val="17"/>
        </w:rPr>
        <w:t>das</w:t>
      </w:r>
      <w:r>
        <w:rPr>
          <w:spacing w:val="-10"/>
          <w:w w:val="105"/>
          <w:sz w:val="17"/>
        </w:rPr>
        <w:t> </w:t>
      </w:r>
      <w:r>
        <w:rPr>
          <w:w w:val="105"/>
          <w:sz w:val="17"/>
        </w:rPr>
        <w:t>dotações</w:t>
      </w:r>
      <w:r>
        <w:rPr>
          <w:spacing w:val="-11"/>
          <w:w w:val="105"/>
          <w:sz w:val="17"/>
        </w:rPr>
        <w:t> </w:t>
      </w:r>
      <w:r>
        <w:rPr>
          <w:w w:val="105"/>
          <w:sz w:val="17"/>
        </w:rPr>
        <w:t>orçamentárias</w:t>
      </w:r>
      <w:r>
        <w:rPr>
          <w:spacing w:val="-11"/>
          <w:w w:val="105"/>
          <w:sz w:val="17"/>
        </w:rPr>
        <w:t> </w:t>
      </w:r>
      <w:r>
        <w:rPr>
          <w:w w:val="105"/>
          <w:sz w:val="17"/>
        </w:rPr>
        <w:t>respectivas,</w:t>
      </w:r>
      <w:r>
        <w:rPr>
          <w:spacing w:val="-10"/>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empenhadas</w:t>
      </w:r>
      <w:r>
        <w:rPr>
          <w:spacing w:val="-10"/>
          <w:w w:val="105"/>
          <w:sz w:val="17"/>
        </w:rPr>
        <w:t> </w:t>
      </w:r>
      <w:r>
        <w:rPr>
          <w:w w:val="105"/>
          <w:sz w:val="17"/>
        </w:rPr>
        <w:t>no</w:t>
      </w:r>
      <w:r>
        <w:rPr>
          <w:spacing w:val="-11"/>
          <w:w w:val="105"/>
          <w:sz w:val="17"/>
        </w:rPr>
        <w:t> </w:t>
      </w:r>
      <w:r>
        <w:rPr>
          <w:w w:val="105"/>
          <w:sz w:val="17"/>
        </w:rPr>
        <w:t>início</w:t>
      </w:r>
      <w:r>
        <w:rPr>
          <w:spacing w:val="-11"/>
          <w:w w:val="105"/>
          <w:sz w:val="17"/>
        </w:rPr>
        <w:t> </w:t>
      </w:r>
      <w:r>
        <w:rPr>
          <w:w w:val="105"/>
          <w:sz w:val="17"/>
        </w:rPr>
        <w:t>de</w:t>
      </w:r>
      <w:r>
        <w:rPr>
          <w:spacing w:val="-10"/>
          <w:w w:val="105"/>
          <w:sz w:val="17"/>
        </w:rPr>
        <w:t> </w:t>
      </w:r>
      <w:r>
        <w:rPr>
          <w:w w:val="105"/>
          <w:sz w:val="17"/>
        </w:rPr>
        <w:t>cada</w:t>
      </w:r>
      <w:r>
        <w:rPr>
          <w:spacing w:val="-11"/>
          <w:w w:val="105"/>
          <w:sz w:val="17"/>
        </w:rPr>
        <w:t> </w:t>
      </w:r>
      <w:r>
        <w:rPr>
          <w:spacing w:val="-2"/>
          <w:w w:val="105"/>
          <w:sz w:val="17"/>
        </w:rPr>
        <w:t>exercício.</w:t>
      </w:r>
    </w:p>
    <w:p>
      <w:pPr>
        <w:pStyle w:val="ListParagraph"/>
        <w:numPr>
          <w:ilvl w:val="1"/>
          <w:numId w:val="76"/>
        </w:numPr>
        <w:tabs>
          <w:tab w:pos="738" w:val="left" w:leader="none"/>
        </w:tabs>
        <w:spacing w:line="256" w:lineRule="auto" w:before="113" w:after="0"/>
        <w:ind w:left="386" w:right="369" w:firstLine="0"/>
        <w:jc w:val="left"/>
        <w:rPr>
          <w:sz w:val="17"/>
        </w:rPr>
      </w:pPr>
      <w:r>
        <w:rPr>
          <w:w w:val="105"/>
          <w:sz w:val="17"/>
        </w:rPr>
        <w:t>No</w:t>
      </w:r>
      <w:r>
        <w:rPr>
          <w:spacing w:val="-7"/>
          <w:w w:val="105"/>
          <w:sz w:val="17"/>
        </w:rPr>
        <w:t> </w:t>
      </w:r>
      <w:r>
        <w:rPr>
          <w:w w:val="105"/>
          <w:sz w:val="17"/>
        </w:rPr>
        <w:t>início</w:t>
      </w:r>
      <w:r>
        <w:rPr>
          <w:spacing w:val="-7"/>
          <w:w w:val="105"/>
          <w:sz w:val="17"/>
        </w:rPr>
        <w:t> </w:t>
      </w:r>
      <w:r>
        <w:rPr>
          <w:w w:val="105"/>
          <w:sz w:val="17"/>
        </w:rPr>
        <w:t>da</w:t>
      </w:r>
      <w:r>
        <w:rPr>
          <w:spacing w:val="-7"/>
          <w:w w:val="105"/>
          <w:sz w:val="17"/>
        </w:rPr>
        <w:t> </w:t>
      </w:r>
      <w:r>
        <w:rPr>
          <w:w w:val="105"/>
          <w:sz w:val="17"/>
        </w:rPr>
        <w:t>contratação</w:t>
      </w:r>
      <w:r>
        <w:rPr>
          <w:spacing w:val="-7"/>
          <w:w w:val="105"/>
          <w:sz w:val="17"/>
        </w:rPr>
        <w:t> </w:t>
      </w:r>
      <w:r>
        <w:rPr>
          <w:w w:val="105"/>
          <w:sz w:val="17"/>
        </w:rPr>
        <w:t>e</w:t>
      </w:r>
      <w:r>
        <w:rPr>
          <w:spacing w:val="-7"/>
          <w:w w:val="105"/>
          <w:sz w:val="17"/>
        </w:rPr>
        <w:t> </w:t>
      </w:r>
      <w:r>
        <w:rPr>
          <w:w w:val="105"/>
          <w:sz w:val="17"/>
        </w:rPr>
        <w:t>de</w:t>
      </w:r>
      <w:r>
        <w:rPr>
          <w:spacing w:val="-7"/>
          <w:w w:val="105"/>
          <w:sz w:val="17"/>
        </w:rPr>
        <w:t> </w:t>
      </w:r>
      <w:r>
        <w:rPr>
          <w:w w:val="105"/>
          <w:sz w:val="17"/>
        </w:rPr>
        <w:t>cada</w:t>
      </w:r>
      <w:r>
        <w:rPr>
          <w:spacing w:val="-7"/>
          <w:w w:val="105"/>
          <w:sz w:val="17"/>
        </w:rPr>
        <w:t> </w:t>
      </w:r>
      <w:r>
        <w:rPr>
          <w:w w:val="105"/>
          <w:sz w:val="17"/>
        </w:rPr>
        <w:t>exercício</w:t>
      </w:r>
      <w:r>
        <w:rPr>
          <w:spacing w:val="-7"/>
          <w:w w:val="105"/>
          <w:sz w:val="17"/>
        </w:rPr>
        <w:t> </w:t>
      </w:r>
      <w:r>
        <w:rPr>
          <w:w w:val="105"/>
          <w:sz w:val="17"/>
        </w:rPr>
        <w:t>deverá</w:t>
      </w:r>
      <w:r>
        <w:rPr>
          <w:spacing w:val="-7"/>
          <w:w w:val="105"/>
          <w:sz w:val="17"/>
        </w:rPr>
        <w:t> </w:t>
      </w:r>
      <w:r>
        <w:rPr>
          <w:w w:val="105"/>
          <w:sz w:val="17"/>
        </w:rPr>
        <w:t>ser</w:t>
      </w:r>
      <w:r>
        <w:rPr>
          <w:spacing w:val="-7"/>
          <w:w w:val="105"/>
          <w:sz w:val="17"/>
        </w:rPr>
        <w:t> </w:t>
      </w:r>
      <w:r>
        <w:rPr>
          <w:w w:val="105"/>
          <w:sz w:val="17"/>
        </w:rPr>
        <w:t>atestada</w:t>
      </w:r>
      <w:r>
        <w:rPr>
          <w:spacing w:val="-7"/>
          <w:w w:val="105"/>
          <w:sz w:val="17"/>
        </w:rPr>
        <w:t> </w:t>
      </w:r>
      <w:r>
        <w:rPr>
          <w:w w:val="105"/>
          <w:sz w:val="17"/>
        </w:rPr>
        <w:t>a</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créditos</w:t>
      </w:r>
      <w:r>
        <w:rPr>
          <w:spacing w:val="-7"/>
          <w:w w:val="105"/>
          <w:sz w:val="17"/>
        </w:rPr>
        <w:t> </w:t>
      </w:r>
      <w:r>
        <w:rPr>
          <w:w w:val="105"/>
          <w:sz w:val="17"/>
        </w:rPr>
        <w:t>orçamentários</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contratação</w:t>
      </w:r>
      <w:r>
        <w:rPr>
          <w:spacing w:val="-7"/>
          <w:w w:val="105"/>
          <w:sz w:val="17"/>
        </w:rPr>
        <w:t> </w:t>
      </w:r>
      <w:r>
        <w:rPr>
          <w:w w:val="105"/>
          <w:sz w:val="17"/>
        </w:rPr>
        <w:t>e,</w:t>
      </w:r>
      <w:r>
        <w:rPr>
          <w:spacing w:val="-7"/>
          <w:w w:val="105"/>
          <w:sz w:val="17"/>
        </w:rPr>
        <w:t> </w:t>
      </w:r>
      <w:r>
        <w:rPr>
          <w:w w:val="105"/>
          <w:sz w:val="17"/>
        </w:rPr>
        <w:t>no</w:t>
      </w:r>
      <w:r>
        <w:rPr>
          <w:spacing w:val="-7"/>
          <w:w w:val="105"/>
          <w:sz w:val="17"/>
        </w:rPr>
        <w:t> </w:t>
      </w:r>
      <w:r>
        <w:rPr>
          <w:w w:val="105"/>
          <w:sz w:val="17"/>
        </w:rPr>
        <w:t>caso</w:t>
      </w:r>
      <w:r>
        <w:rPr>
          <w:spacing w:val="-7"/>
          <w:w w:val="105"/>
          <w:sz w:val="17"/>
        </w:rPr>
        <w:t> </w:t>
      </w:r>
      <w:r>
        <w:rPr>
          <w:w w:val="105"/>
          <w:sz w:val="17"/>
        </w:rPr>
        <w:t>de</w:t>
      </w:r>
      <w:r>
        <w:rPr>
          <w:spacing w:val="-7"/>
          <w:w w:val="105"/>
          <w:sz w:val="17"/>
        </w:rPr>
        <w:t> </w:t>
      </w:r>
      <w:r>
        <w:rPr>
          <w:w w:val="105"/>
          <w:sz w:val="17"/>
        </w:rPr>
        <w:t>fornecimento</w:t>
      </w:r>
      <w:r>
        <w:rPr>
          <w:spacing w:val="-7"/>
          <w:w w:val="105"/>
          <w:sz w:val="17"/>
        </w:rPr>
        <w:t> </w:t>
      </w:r>
      <w:r>
        <w:rPr>
          <w:w w:val="105"/>
          <w:sz w:val="17"/>
        </w:rPr>
        <w:t>contínuo,</w:t>
      </w:r>
      <w:r>
        <w:rPr>
          <w:spacing w:val="-7"/>
          <w:w w:val="105"/>
          <w:sz w:val="17"/>
        </w:rPr>
        <w:t> </w:t>
      </w:r>
      <w:r>
        <w:rPr>
          <w:w w:val="105"/>
          <w:sz w:val="17"/>
        </w:rPr>
        <w:t>a</w:t>
      </w:r>
      <w:r>
        <w:rPr>
          <w:spacing w:val="-7"/>
          <w:w w:val="105"/>
          <w:sz w:val="17"/>
        </w:rPr>
        <w:t> </w:t>
      </w:r>
      <w:r>
        <w:rPr>
          <w:w w:val="105"/>
          <w:sz w:val="17"/>
        </w:rPr>
        <w:t>vantagem</w:t>
      </w:r>
      <w:r>
        <w:rPr>
          <w:spacing w:val="-7"/>
          <w:w w:val="105"/>
          <w:sz w:val="17"/>
        </w:rPr>
        <w:t> </w:t>
      </w:r>
      <w:r>
        <w:rPr>
          <w:w w:val="105"/>
          <w:sz w:val="17"/>
        </w:rPr>
        <w:t>em</w:t>
      </w:r>
      <w:r>
        <w:rPr>
          <w:spacing w:val="-7"/>
          <w:w w:val="105"/>
          <w:sz w:val="17"/>
        </w:rPr>
        <w:t> </w:t>
      </w:r>
      <w:r>
        <w:rPr>
          <w:w w:val="105"/>
          <w:sz w:val="17"/>
        </w:rPr>
        <w:t>sua</w:t>
      </w:r>
      <w:r>
        <w:rPr>
          <w:spacing w:val="-7"/>
          <w:w w:val="105"/>
          <w:sz w:val="17"/>
        </w:rPr>
        <w:t> </w:t>
      </w:r>
      <w:r>
        <w:rPr>
          <w:w w:val="105"/>
          <w:sz w:val="17"/>
        </w:rPr>
        <w:t>manutenção, na forma dos arts. 105 e 106 da Lei nº 14.133/2021.</w:t>
      </w:r>
    </w:p>
    <w:p>
      <w:pPr>
        <w:pStyle w:val="BodyText"/>
        <w:spacing w:before="181"/>
        <w:ind w:left="0"/>
      </w:pPr>
    </w:p>
    <w:p>
      <w:pPr>
        <w:pStyle w:val="Heading2"/>
      </w:pPr>
      <w:r>
        <w:rPr>
          <w:u w:val="single"/>
        </w:rPr>
        <w:t>CLÁUSULA</w:t>
      </w:r>
      <w:r>
        <w:rPr>
          <w:spacing w:val="3"/>
          <w:u w:val="single"/>
        </w:rPr>
        <w:t> </w:t>
      </w:r>
      <w:r>
        <w:rPr>
          <w:u w:val="single"/>
        </w:rPr>
        <w:t>DÉCIMA</w:t>
      </w:r>
      <w:r>
        <w:rPr>
          <w:spacing w:val="3"/>
        </w:rPr>
        <w:t> </w:t>
      </w:r>
      <w:r>
        <w:rPr>
          <w:u w:val="single"/>
        </w:rPr>
        <w:t>QUINTA</w:t>
      </w:r>
      <w:r>
        <w:rPr>
          <w:spacing w:val="4"/>
          <w:u w:val="single"/>
        </w:rPr>
        <w:t> </w:t>
      </w:r>
      <w:r>
        <w:rPr>
          <w:u w:val="single"/>
        </w:rPr>
        <w:t>–</w:t>
      </w:r>
      <w:r>
        <w:rPr>
          <w:spacing w:val="17"/>
          <w:u w:val="single"/>
        </w:rPr>
        <w:t> </w:t>
      </w:r>
      <w:r>
        <w:rPr>
          <w:u w:val="single"/>
        </w:rPr>
        <w:t>DOS</w:t>
      </w:r>
      <w:r>
        <w:rPr>
          <w:spacing w:val="17"/>
          <w:u w:val="single"/>
        </w:rPr>
        <w:t> </w:t>
      </w:r>
      <w:r>
        <w:rPr>
          <w:u w:val="single"/>
        </w:rPr>
        <w:t>CASOS</w:t>
      </w:r>
      <w:r>
        <w:rPr>
          <w:spacing w:val="17"/>
          <w:u w:val="single"/>
        </w:rPr>
        <w:t> </w:t>
      </w:r>
      <w:r>
        <w:rPr>
          <w:spacing w:val="-2"/>
          <w:u w:val="single"/>
        </w:rPr>
        <w:t>OMISSOS</w:t>
      </w:r>
    </w:p>
    <w:p>
      <w:pPr>
        <w:pStyle w:val="ListParagraph"/>
        <w:numPr>
          <w:ilvl w:val="1"/>
          <w:numId w:val="77"/>
        </w:numPr>
        <w:tabs>
          <w:tab w:pos="746" w:val="left" w:leader="none"/>
        </w:tabs>
        <w:spacing w:line="256" w:lineRule="auto" w:before="103" w:after="0"/>
        <w:ind w:left="386" w:right="369" w:firstLine="0"/>
        <w:jc w:val="left"/>
        <w:rPr>
          <w:sz w:val="17"/>
        </w:rPr>
      </w:pPr>
      <w:r>
        <w:rPr>
          <w:w w:val="105"/>
          <w:sz w:val="17"/>
        </w:rPr>
        <w:t>Os</w:t>
      </w:r>
      <w:r>
        <w:rPr>
          <w:spacing w:val="-1"/>
          <w:w w:val="105"/>
          <w:sz w:val="17"/>
        </w:rPr>
        <w:t> </w:t>
      </w:r>
      <w:r>
        <w:rPr>
          <w:w w:val="105"/>
          <w:sz w:val="17"/>
        </w:rPr>
        <w:t>casos</w:t>
      </w:r>
      <w:r>
        <w:rPr>
          <w:spacing w:val="-1"/>
          <w:w w:val="105"/>
          <w:sz w:val="17"/>
        </w:rPr>
        <w:t> </w:t>
      </w:r>
      <w:r>
        <w:rPr>
          <w:w w:val="105"/>
          <w:sz w:val="17"/>
        </w:rPr>
        <w:t>omissos</w:t>
      </w:r>
      <w:r>
        <w:rPr>
          <w:spacing w:val="-1"/>
          <w:w w:val="105"/>
          <w:sz w:val="17"/>
        </w:rPr>
        <w:t> </w:t>
      </w:r>
      <w:r>
        <w:rPr>
          <w:w w:val="105"/>
          <w:sz w:val="17"/>
        </w:rPr>
        <w:t>serão</w:t>
      </w:r>
      <w:r>
        <w:rPr>
          <w:spacing w:val="-1"/>
          <w:w w:val="105"/>
          <w:sz w:val="17"/>
        </w:rPr>
        <w:t> </w:t>
      </w:r>
      <w:r>
        <w:rPr>
          <w:w w:val="105"/>
          <w:sz w:val="17"/>
        </w:rPr>
        <w:t>decididos</w:t>
      </w:r>
      <w:r>
        <w:rPr>
          <w:spacing w:val="-1"/>
          <w:w w:val="105"/>
          <w:sz w:val="17"/>
        </w:rPr>
        <w:t> </w:t>
      </w:r>
      <w:r>
        <w:rPr>
          <w:w w:val="105"/>
          <w:sz w:val="17"/>
        </w:rPr>
        <w:t>pelo</w:t>
      </w:r>
      <w:r>
        <w:rPr>
          <w:spacing w:val="-1"/>
          <w:w w:val="105"/>
          <w:sz w:val="17"/>
        </w:rPr>
        <w:t> </w:t>
      </w:r>
      <w:r>
        <w:rPr>
          <w:b/>
          <w:w w:val="105"/>
          <w:sz w:val="17"/>
        </w:rPr>
        <w:t>CONTRATANTE</w:t>
      </w:r>
      <w:r>
        <w:rPr>
          <w:w w:val="105"/>
          <w:sz w:val="17"/>
        </w:rPr>
        <w:t>,</w:t>
      </w:r>
      <w:r>
        <w:rPr>
          <w:spacing w:val="-1"/>
          <w:w w:val="105"/>
          <w:sz w:val="17"/>
        </w:rPr>
        <w:t> </w:t>
      </w:r>
      <w:r>
        <w:rPr>
          <w:w w:val="105"/>
          <w:sz w:val="17"/>
        </w:rPr>
        <w:t>segundo</w:t>
      </w:r>
      <w:r>
        <w:rPr>
          <w:spacing w:val="-1"/>
          <w:w w:val="105"/>
          <w:sz w:val="17"/>
        </w:rPr>
        <w:t> </w:t>
      </w:r>
      <w:r>
        <w:rPr>
          <w:w w:val="105"/>
          <w:sz w:val="17"/>
        </w:rPr>
        <w:t>as</w:t>
      </w:r>
      <w:r>
        <w:rPr>
          <w:spacing w:val="-1"/>
          <w:w w:val="105"/>
          <w:sz w:val="17"/>
        </w:rPr>
        <w:t> </w:t>
      </w:r>
      <w:r>
        <w:rPr>
          <w:w w:val="105"/>
          <w:sz w:val="17"/>
        </w:rPr>
        <w:t>disposições</w:t>
      </w:r>
      <w:r>
        <w:rPr>
          <w:spacing w:val="-1"/>
          <w:w w:val="105"/>
          <w:sz w:val="17"/>
        </w:rPr>
        <w:t> </w:t>
      </w:r>
      <w:r>
        <w:rPr>
          <w:w w:val="105"/>
          <w:sz w:val="17"/>
        </w:rPr>
        <w:t>contidas</w:t>
      </w:r>
      <w:r>
        <w:rPr>
          <w:spacing w:val="-1"/>
          <w:w w:val="105"/>
          <w:sz w:val="17"/>
        </w:rPr>
        <w:t> </w:t>
      </w:r>
      <w:r>
        <w:rPr>
          <w:w w:val="105"/>
          <w:sz w:val="17"/>
        </w:rPr>
        <w:t>na</w:t>
      </w:r>
      <w:r>
        <w:rPr>
          <w:spacing w:val="-1"/>
          <w:w w:val="105"/>
          <w:sz w:val="17"/>
        </w:rPr>
        <w:t> </w:t>
      </w:r>
      <w:r>
        <w:rPr>
          <w:w w:val="105"/>
          <w:sz w:val="17"/>
        </w:rPr>
        <w:t>Lei</w:t>
      </w:r>
      <w:r>
        <w:rPr>
          <w:spacing w:val="-1"/>
          <w:w w:val="105"/>
          <w:sz w:val="17"/>
        </w:rPr>
        <w:t> </w:t>
      </w:r>
      <w:hyperlink r:id="rId6">
        <w:r>
          <w:rPr>
            <w:color w:val="0000FF"/>
            <w:w w:val="105"/>
            <w:sz w:val="17"/>
            <w:u w:val="single" w:color="0000FF"/>
          </w:rPr>
          <w:t>nº</w:t>
        </w:r>
        <w:r>
          <w:rPr>
            <w:color w:val="0000FF"/>
            <w:spacing w:val="-1"/>
            <w:w w:val="105"/>
            <w:sz w:val="17"/>
            <w:u w:val="single" w:color="0000FF"/>
          </w:rPr>
          <w:t> </w:t>
        </w:r>
        <w:r>
          <w:rPr>
            <w:color w:val="0000FF"/>
            <w:w w:val="105"/>
            <w:sz w:val="17"/>
            <w:u w:val="single" w:color="0000FF"/>
          </w:rPr>
          <w:t>14.133/2021</w:t>
        </w:r>
      </w:hyperlink>
      <w:r>
        <w:rPr>
          <w:w w:val="105"/>
          <w:sz w:val="17"/>
        </w:rPr>
        <w:t>,</w:t>
      </w:r>
      <w:r>
        <w:rPr>
          <w:spacing w:val="-1"/>
          <w:w w:val="105"/>
          <w:sz w:val="17"/>
        </w:rPr>
        <w:t> </w:t>
      </w:r>
      <w:r>
        <w:rPr>
          <w:w w:val="105"/>
          <w:sz w:val="17"/>
        </w:rPr>
        <w:t>e</w:t>
      </w:r>
      <w:r>
        <w:rPr>
          <w:spacing w:val="-1"/>
          <w:w w:val="105"/>
          <w:sz w:val="17"/>
        </w:rPr>
        <w:t> </w:t>
      </w:r>
      <w:r>
        <w:rPr>
          <w:w w:val="105"/>
          <w:sz w:val="17"/>
        </w:rPr>
        <w:t>demais</w:t>
      </w:r>
      <w:r>
        <w:rPr>
          <w:spacing w:val="-1"/>
          <w:w w:val="105"/>
          <w:sz w:val="17"/>
        </w:rPr>
        <w:t> </w:t>
      </w:r>
      <w:r>
        <w:rPr>
          <w:w w:val="105"/>
          <w:sz w:val="17"/>
        </w:rPr>
        <w:t>normas</w:t>
      </w:r>
      <w:r>
        <w:rPr>
          <w:spacing w:val="-1"/>
          <w:w w:val="105"/>
          <w:sz w:val="17"/>
        </w:rPr>
        <w:t> </w:t>
      </w:r>
      <w:r>
        <w:rPr>
          <w:w w:val="105"/>
          <w:sz w:val="17"/>
        </w:rPr>
        <w:t>federais</w:t>
      </w:r>
      <w:r>
        <w:rPr>
          <w:spacing w:val="-1"/>
          <w:w w:val="105"/>
          <w:sz w:val="17"/>
        </w:rPr>
        <w:t> </w:t>
      </w:r>
      <w:r>
        <w:rPr>
          <w:w w:val="105"/>
          <w:sz w:val="17"/>
        </w:rPr>
        <w:t>e</w:t>
      </w:r>
      <w:r>
        <w:rPr>
          <w:spacing w:val="-1"/>
          <w:w w:val="105"/>
          <w:sz w:val="17"/>
        </w:rPr>
        <w:t> </w:t>
      </w:r>
      <w:r>
        <w:rPr>
          <w:w w:val="105"/>
          <w:sz w:val="17"/>
        </w:rPr>
        <w:t>estaduais</w:t>
      </w:r>
      <w:r>
        <w:rPr>
          <w:spacing w:val="-1"/>
          <w:w w:val="105"/>
          <w:sz w:val="17"/>
        </w:rPr>
        <w:t> </w:t>
      </w:r>
      <w:r>
        <w:rPr>
          <w:w w:val="105"/>
          <w:sz w:val="17"/>
        </w:rPr>
        <w:t>aplicáveis</w:t>
      </w:r>
      <w:r>
        <w:rPr>
          <w:spacing w:val="-1"/>
          <w:w w:val="105"/>
          <w:sz w:val="17"/>
        </w:rPr>
        <w:t> </w:t>
      </w:r>
      <w:r>
        <w:rPr>
          <w:w w:val="105"/>
          <w:sz w:val="17"/>
        </w:rPr>
        <w:t>e,</w:t>
      </w:r>
      <w:r>
        <w:rPr>
          <w:spacing w:val="-1"/>
          <w:w w:val="105"/>
          <w:sz w:val="17"/>
        </w:rPr>
        <w:t> </w:t>
      </w:r>
      <w:r>
        <w:rPr>
          <w:w w:val="105"/>
          <w:sz w:val="17"/>
        </w:rPr>
        <w:t>subsidiariamente,</w:t>
      </w:r>
      <w:r>
        <w:rPr>
          <w:spacing w:val="-1"/>
          <w:w w:val="105"/>
          <w:sz w:val="17"/>
        </w:rPr>
        <w:t> </w:t>
      </w:r>
      <w:r>
        <w:rPr>
          <w:w w:val="105"/>
          <w:sz w:val="17"/>
        </w:rPr>
        <w:t>segundo</w:t>
      </w:r>
      <w:r>
        <w:rPr>
          <w:spacing w:val="-1"/>
          <w:w w:val="105"/>
          <w:sz w:val="17"/>
        </w:rPr>
        <w:t> </w:t>
      </w:r>
      <w:r>
        <w:rPr>
          <w:w w:val="105"/>
          <w:sz w:val="17"/>
        </w:rPr>
        <w:t>as disposições contidas na </w:t>
      </w:r>
      <w:hyperlink r:id="rId73">
        <w:r>
          <w:rPr>
            <w:color w:val="0000FF"/>
            <w:w w:val="105"/>
            <w:sz w:val="17"/>
            <w:u w:val="single" w:color="0000FF"/>
          </w:rPr>
          <w:t>Lei nº 8.078/1990 – Cód</w:t>
        </w:r>
        <w:r>
          <w:rPr>
            <w:color w:val="0000FF"/>
            <w:w w:val="105"/>
            <w:sz w:val="17"/>
          </w:rPr>
          <w:t>i</w:t>
        </w:r>
        <w:r>
          <w:rPr>
            <w:color w:val="0000FF"/>
            <w:w w:val="105"/>
            <w:sz w:val="17"/>
            <w:u w:val="single" w:color="0000FF"/>
          </w:rPr>
          <w:t>go de Defesa do Consumidor</w:t>
        </w:r>
      </w:hyperlink>
      <w:r>
        <w:rPr>
          <w:color w:val="0000FF"/>
          <w:w w:val="105"/>
          <w:sz w:val="17"/>
        </w:rPr>
        <w:t> </w:t>
      </w:r>
      <w:r>
        <w:rPr>
          <w:w w:val="105"/>
          <w:sz w:val="17"/>
        </w:rPr>
        <w:t>– e normas e princípios gerais dos contratos.</w:t>
      </w:r>
    </w:p>
    <w:p>
      <w:pPr>
        <w:pStyle w:val="BodyText"/>
        <w:spacing w:before="169"/>
        <w:ind w:left="0"/>
      </w:pPr>
    </w:p>
    <w:p>
      <w:pPr>
        <w:pStyle w:val="Heading2"/>
        <w:spacing w:before="1"/>
      </w:pPr>
      <w:r>
        <w:rPr>
          <w:u w:val="single"/>
        </w:rPr>
        <w:t>CLÁUSULA</w:t>
      </w:r>
      <w:r>
        <w:rPr>
          <w:spacing w:val="4"/>
          <w:u w:val="single"/>
        </w:rPr>
        <w:t> </w:t>
      </w:r>
      <w:r>
        <w:rPr>
          <w:u w:val="single"/>
        </w:rPr>
        <w:t>DÉCIMA</w:t>
      </w:r>
      <w:r>
        <w:rPr>
          <w:spacing w:val="5"/>
          <w:u w:val="single"/>
        </w:rPr>
        <w:t> </w:t>
      </w:r>
      <w:r>
        <w:rPr>
          <w:u w:val="single"/>
        </w:rPr>
        <w:t>SEXTA</w:t>
      </w:r>
      <w:r>
        <w:rPr>
          <w:spacing w:val="4"/>
          <w:u w:val="single"/>
        </w:rPr>
        <w:t> </w:t>
      </w:r>
      <w:r>
        <w:rPr>
          <w:u w:val="single"/>
        </w:rPr>
        <w:t>–</w:t>
      </w:r>
      <w:r>
        <w:rPr>
          <w:spacing w:val="19"/>
          <w:u w:val="single"/>
        </w:rPr>
        <w:t> </w:t>
      </w:r>
      <w:r>
        <w:rPr>
          <w:u w:val="single"/>
        </w:rPr>
        <w:t>PUBLICAÇÃO</w:t>
      </w:r>
      <w:r>
        <w:rPr>
          <w:spacing w:val="19"/>
          <w:u w:val="single"/>
        </w:rPr>
        <w:t> </w:t>
      </w:r>
      <w:r>
        <w:rPr>
          <w:u w:val="single"/>
        </w:rPr>
        <w:t>E</w:t>
      </w:r>
      <w:r>
        <w:rPr>
          <w:spacing w:val="18"/>
          <w:u w:val="single"/>
        </w:rPr>
        <w:t> </w:t>
      </w:r>
      <w:r>
        <w:rPr>
          <w:u w:val="single"/>
        </w:rPr>
        <w:t>CONTROLE</w:t>
      </w:r>
      <w:r>
        <w:rPr>
          <w:spacing w:val="19"/>
          <w:u w:val="single"/>
        </w:rPr>
        <w:t> </w:t>
      </w:r>
      <w:r>
        <w:rPr>
          <w:u w:val="single"/>
        </w:rPr>
        <w:t>DO</w:t>
      </w:r>
      <w:r>
        <w:rPr>
          <w:spacing w:val="19"/>
          <w:u w:val="single"/>
        </w:rPr>
        <w:t> </w:t>
      </w:r>
      <w:r>
        <w:rPr>
          <w:spacing w:val="-2"/>
          <w:u w:val="single"/>
        </w:rPr>
        <w:t>CONTRATO</w:t>
      </w:r>
    </w:p>
    <w:p>
      <w:pPr>
        <w:pStyle w:val="ListParagraph"/>
        <w:numPr>
          <w:ilvl w:val="1"/>
          <w:numId w:val="78"/>
        </w:numPr>
        <w:tabs>
          <w:tab w:pos="750" w:val="left" w:leader="none"/>
        </w:tabs>
        <w:spacing w:line="256" w:lineRule="auto" w:before="102" w:after="0"/>
        <w:ind w:left="386" w:right="369" w:firstLine="0"/>
        <w:jc w:val="left"/>
        <w:rPr>
          <w:sz w:val="17"/>
        </w:rPr>
      </w:pPr>
      <w:r>
        <w:rPr>
          <w:w w:val="105"/>
          <w:sz w:val="17"/>
        </w:rPr>
        <w:t>Incumbirá ao </w:t>
      </w:r>
      <w:r>
        <w:rPr>
          <w:b/>
          <w:w w:val="105"/>
          <w:sz w:val="17"/>
        </w:rPr>
        <w:t>CONTRATANTE </w:t>
      </w:r>
      <w:r>
        <w:rPr>
          <w:w w:val="105"/>
          <w:sz w:val="17"/>
        </w:rPr>
        <w:t>divulgar o presente instrumento no Portal Nacional de Contratações Públicas (PNCP), na forma prevista no </w:t>
      </w:r>
      <w:hyperlink r:id="rId78">
        <w:r>
          <w:rPr>
            <w:color w:val="0000FF"/>
            <w:w w:val="105"/>
            <w:sz w:val="17"/>
            <w:u w:val="single" w:color="0000FF"/>
          </w:rPr>
          <w:t>art. 94 da Lei 14.133/2021</w:t>
        </w:r>
      </w:hyperlink>
      <w:r>
        <w:rPr>
          <w:w w:val="105"/>
          <w:sz w:val="17"/>
        </w:rPr>
        <w:t>, bem como no respectivo sítio</w:t>
      </w:r>
      <w:r>
        <w:rPr>
          <w:spacing w:val="-1"/>
          <w:w w:val="105"/>
          <w:sz w:val="17"/>
        </w:rPr>
        <w:t> </w:t>
      </w:r>
      <w:r>
        <w:rPr>
          <w:w w:val="105"/>
          <w:sz w:val="17"/>
        </w:rPr>
        <w:t>oficial</w:t>
      </w:r>
      <w:r>
        <w:rPr>
          <w:spacing w:val="-1"/>
          <w:w w:val="105"/>
          <w:sz w:val="17"/>
        </w:rPr>
        <w:t> </w:t>
      </w:r>
      <w:r>
        <w:rPr>
          <w:w w:val="105"/>
          <w:sz w:val="17"/>
        </w:rPr>
        <w:t>na</w:t>
      </w:r>
      <w:r>
        <w:rPr>
          <w:spacing w:val="-1"/>
          <w:w w:val="105"/>
          <w:sz w:val="17"/>
        </w:rPr>
        <w:t> </w:t>
      </w:r>
      <w:r>
        <w:rPr>
          <w:w w:val="105"/>
          <w:sz w:val="17"/>
        </w:rPr>
        <w:t>Internet,</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hyperlink r:id="rId79">
        <w:r>
          <w:rPr>
            <w:color w:val="0000FF"/>
            <w:w w:val="105"/>
            <w:sz w:val="17"/>
            <w:u w:val="single" w:color="0000FF"/>
          </w:rPr>
          <w:t>art.</w:t>
        </w:r>
        <w:r>
          <w:rPr>
            <w:color w:val="0000FF"/>
            <w:spacing w:val="-1"/>
            <w:w w:val="105"/>
            <w:sz w:val="17"/>
            <w:u w:val="single" w:color="0000FF"/>
          </w:rPr>
          <w:t> </w:t>
        </w:r>
        <w:r>
          <w:rPr>
            <w:color w:val="0000FF"/>
            <w:w w:val="105"/>
            <w:sz w:val="17"/>
            <w:u w:val="single" w:color="0000FF"/>
          </w:rPr>
          <w:t>8º</w:t>
        </w:r>
        <w:r>
          <w:rPr>
            <w:color w:val="0000FF"/>
            <w:w w:val="105"/>
            <w:sz w:val="17"/>
          </w:rPr>
          <w:t>,</w:t>
        </w:r>
        <w:r>
          <w:rPr>
            <w:color w:val="0000FF"/>
            <w:spacing w:val="-1"/>
            <w:w w:val="105"/>
            <w:sz w:val="17"/>
            <w:u w:val="single" w:color="0000FF"/>
          </w:rPr>
          <w:t> </w:t>
        </w:r>
        <w:r>
          <w:rPr>
            <w:color w:val="0000FF"/>
            <w:w w:val="105"/>
            <w:sz w:val="17"/>
          </w:rPr>
          <w:t>§</w:t>
        </w:r>
        <w:r>
          <w:rPr>
            <w:color w:val="0000FF"/>
            <w:w w:val="105"/>
            <w:sz w:val="17"/>
            <w:u w:val="single" w:color="0000FF"/>
          </w:rPr>
          <w:t>2º,</w:t>
        </w:r>
        <w:r>
          <w:rPr>
            <w:color w:val="0000FF"/>
            <w:spacing w:val="-1"/>
            <w:w w:val="105"/>
            <w:sz w:val="17"/>
            <w:u w:val="single" w:color="0000FF"/>
          </w:rPr>
          <w:t> </w:t>
        </w:r>
        <w:r>
          <w:rPr>
            <w:color w:val="0000FF"/>
            <w:w w:val="105"/>
            <w:sz w:val="17"/>
            <w:u w:val="single" w:color="0000FF"/>
          </w:rPr>
          <w:t>da</w:t>
        </w:r>
        <w:r>
          <w:rPr>
            <w:color w:val="0000FF"/>
            <w:spacing w:val="-1"/>
            <w:w w:val="105"/>
            <w:sz w:val="17"/>
            <w:u w:val="single" w:color="0000FF"/>
          </w:rPr>
          <w:t> </w:t>
        </w:r>
        <w:r>
          <w:rPr>
            <w:color w:val="0000FF"/>
            <w:w w:val="105"/>
            <w:sz w:val="17"/>
            <w:u w:val="single" w:color="0000FF"/>
          </w:rPr>
          <w:t>Lei</w:t>
        </w:r>
        <w:r>
          <w:rPr>
            <w:color w:val="0000FF"/>
            <w:spacing w:val="-1"/>
            <w:w w:val="105"/>
            <w:sz w:val="17"/>
            <w:u w:val="single" w:color="0000FF"/>
          </w:rPr>
          <w:t> </w:t>
        </w:r>
        <w:r>
          <w:rPr>
            <w:color w:val="0000FF"/>
            <w:w w:val="105"/>
            <w:sz w:val="17"/>
            <w:u w:val="single" w:color="0000FF"/>
          </w:rPr>
          <w:t>nº</w:t>
        </w:r>
        <w:r>
          <w:rPr>
            <w:color w:val="0000FF"/>
            <w:spacing w:val="-1"/>
            <w:w w:val="105"/>
            <w:sz w:val="17"/>
            <w:u w:val="single" w:color="0000FF"/>
          </w:rPr>
          <w:t> </w:t>
        </w:r>
        <w:r>
          <w:rPr>
            <w:color w:val="0000FF"/>
            <w:w w:val="105"/>
            <w:sz w:val="17"/>
            <w:u w:val="single" w:color="0000FF"/>
          </w:rPr>
          <w:t>12.527/2011</w:t>
        </w:r>
      </w:hyperlink>
      <w:r>
        <w:rPr>
          <w:w w:val="105"/>
          <w:sz w:val="17"/>
        </w:rPr>
        <w:t>,</w:t>
      </w:r>
      <w:r>
        <w:rPr>
          <w:spacing w:val="-1"/>
          <w:w w:val="105"/>
          <w:sz w:val="17"/>
        </w:rPr>
        <w:t> </w:t>
      </w:r>
      <w:r>
        <w:rPr>
          <w:w w:val="105"/>
          <w:sz w:val="17"/>
        </w:rPr>
        <w:t>e</w:t>
      </w:r>
      <w:r>
        <w:rPr>
          <w:spacing w:val="-1"/>
          <w:w w:val="105"/>
          <w:sz w:val="17"/>
        </w:rPr>
        <w:t> </w:t>
      </w:r>
      <w:r>
        <w:rPr>
          <w:w w:val="105"/>
          <w:sz w:val="17"/>
        </w:rPr>
        <w:t>publicar</w:t>
      </w:r>
      <w:r>
        <w:rPr>
          <w:spacing w:val="-1"/>
          <w:w w:val="105"/>
          <w:sz w:val="17"/>
        </w:rPr>
        <w:t> </w:t>
      </w:r>
      <w:r>
        <w:rPr>
          <w:w w:val="105"/>
          <w:sz w:val="17"/>
        </w:rPr>
        <w:t>extrato</w:t>
      </w:r>
      <w:r>
        <w:rPr>
          <w:spacing w:val="-1"/>
          <w:w w:val="105"/>
          <w:sz w:val="17"/>
        </w:rPr>
        <w:t> </w:t>
      </w:r>
      <w:r>
        <w:rPr>
          <w:w w:val="105"/>
          <w:sz w:val="17"/>
        </w:rPr>
        <w:t>da</w:t>
      </w:r>
      <w:r>
        <w:rPr>
          <w:spacing w:val="-1"/>
          <w:w w:val="105"/>
          <w:sz w:val="17"/>
        </w:rPr>
        <w:t> </w:t>
      </w:r>
      <w:r>
        <w:rPr>
          <w:w w:val="105"/>
          <w:sz w:val="17"/>
        </w:rPr>
        <w:t>contratação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r>
        <w:rPr>
          <w:w w:val="105"/>
          <w:sz w:val="17"/>
        </w:rPr>
        <w:t>art.</w:t>
      </w:r>
      <w:r>
        <w:rPr>
          <w:spacing w:val="-1"/>
          <w:w w:val="105"/>
          <w:sz w:val="17"/>
        </w:rPr>
        <w:t> </w:t>
      </w:r>
      <w:r>
        <w:rPr>
          <w:w w:val="105"/>
          <w:sz w:val="17"/>
        </w:rPr>
        <w:t>2º,</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5.27/2009.</w:t>
      </w:r>
    </w:p>
    <w:p>
      <w:pPr>
        <w:pStyle w:val="ListParagraph"/>
        <w:numPr>
          <w:ilvl w:val="2"/>
          <w:numId w:val="78"/>
        </w:numPr>
        <w:tabs>
          <w:tab w:pos="867" w:val="left" w:leader="none"/>
        </w:tabs>
        <w:spacing w:line="256" w:lineRule="auto" w:before="101" w:after="0"/>
        <w:ind w:left="386" w:right="369" w:firstLine="0"/>
        <w:jc w:val="left"/>
        <w:rPr>
          <w:sz w:val="17"/>
        </w:rPr>
      </w:pPr>
      <w:r>
        <w:rPr>
          <w:w w:val="105"/>
          <w:sz w:val="17"/>
        </w:rPr>
        <w:t>A</w:t>
      </w:r>
      <w:r>
        <w:rPr>
          <w:spacing w:val="-11"/>
          <w:w w:val="105"/>
          <w:sz w:val="17"/>
        </w:rPr>
        <w:t> </w:t>
      </w:r>
      <w:r>
        <w:rPr>
          <w:w w:val="105"/>
          <w:sz w:val="17"/>
        </w:rPr>
        <w:t>divulgação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seus</w:t>
      </w:r>
      <w:r>
        <w:rPr>
          <w:spacing w:val="-2"/>
          <w:w w:val="105"/>
          <w:sz w:val="17"/>
        </w:rPr>
        <w:t> </w:t>
      </w:r>
      <w:r>
        <w:rPr>
          <w:w w:val="105"/>
          <w:sz w:val="17"/>
        </w:rPr>
        <w:t>aditamentos</w:t>
      </w:r>
      <w:r>
        <w:rPr>
          <w:spacing w:val="-2"/>
          <w:w w:val="105"/>
          <w:sz w:val="17"/>
        </w:rPr>
        <w:t> </w:t>
      </w:r>
      <w:r>
        <w:rPr>
          <w:w w:val="105"/>
          <w:sz w:val="17"/>
        </w:rPr>
        <w:t>no</w:t>
      </w:r>
      <w:r>
        <w:rPr>
          <w:spacing w:val="-2"/>
          <w:w w:val="105"/>
          <w:sz w:val="17"/>
        </w:rPr>
        <w:t> </w:t>
      </w:r>
      <w:r>
        <w:rPr>
          <w:w w:val="105"/>
          <w:sz w:val="17"/>
        </w:rPr>
        <w:t>Portal</w:t>
      </w:r>
      <w:r>
        <w:rPr>
          <w:spacing w:val="-2"/>
          <w:w w:val="105"/>
          <w:sz w:val="17"/>
        </w:rPr>
        <w:t> </w:t>
      </w:r>
      <w:r>
        <w:rPr>
          <w:w w:val="105"/>
          <w:sz w:val="17"/>
        </w:rPr>
        <w:t>Nacional</w:t>
      </w:r>
      <w:r>
        <w:rPr>
          <w:spacing w:val="-2"/>
          <w:w w:val="105"/>
          <w:sz w:val="17"/>
        </w:rPr>
        <w:t> </w:t>
      </w:r>
      <w:r>
        <w:rPr>
          <w:w w:val="105"/>
          <w:sz w:val="17"/>
        </w:rPr>
        <w:t>de</w:t>
      </w:r>
      <w:r>
        <w:rPr>
          <w:spacing w:val="-2"/>
          <w:w w:val="105"/>
          <w:sz w:val="17"/>
        </w:rPr>
        <w:t> </w:t>
      </w:r>
      <w:r>
        <w:rPr>
          <w:w w:val="105"/>
          <w:sz w:val="17"/>
        </w:rPr>
        <w:t>Contratações</w:t>
      </w:r>
      <w:r>
        <w:rPr>
          <w:spacing w:val="-2"/>
          <w:w w:val="105"/>
          <w:sz w:val="17"/>
        </w:rPr>
        <w:t> </w:t>
      </w:r>
      <w:r>
        <w:rPr>
          <w:w w:val="105"/>
          <w:sz w:val="17"/>
        </w:rPr>
        <w:t>Públicas</w:t>
      </w:r>
      <w:r>
        <w:rPr>
          <w:spacing w:val="-2"/>
          <w:w w:val="105"/>
          <w:sz w:val="17"/>
        </w:rPr>
        <w:t> </w:t>
      </w:r>
      <w:r>
        <w:rPr>
          <w:w w:val="105"/>
          <w:sz w:val="17"/>
        </w:rPr>
        <w:t>–</w:t>
      </w:r>
      <w:r>
        <w:rPr>
          <w:spacing w:val="-2"/>
          <w:w w:val="105"/>
          <w:sz w:val="17"/>
        </w:rPr>
        <w:t> </w:t>
      </w:r>
      <w:r>
        <w:rPr>
          <w:w w:val="105"/>
          <w:sz w:val="17"/>
        </w:rPr>
        <w:t>PNCP,</w:t>
      </w:r>
      <w:r>
        <w:rPr>
          <w:spacing w:val="-2"/>
          <w:w w:val="105"/>
          <w:sz w:val="17"/>
        </w:rPr>
        <w:t> </w:t>
      </w:r>
      <w:r>
        <w:rPr>
          <w:w w:val="105"/>
          <w:sz w:val="17"/>
        </w:rPr>
        <w:t>condição</w:t>
      </w:r>
      <w:r>
        <w:rPr>
          <w:spacing w:val="-2"/>
          <w:w w:val="105"/>
          <w:sz w:val="17"/>
        </w:rPr>
        <w:t> </w:t>
      </w:r>
      <w:r>
        <w:rPr>
          <w:w w:val="105"/>
          <w:sz w:val="17"/>
        </w:rPr>
        <w:t>indispensável</w:t>
      </w:r>
      <w:r>
        <w:rPr>
          <w:spacing w:val="-2"/>
          <w:w w:val="105"/>
          <w:sz w:val="17"/>
        </w:rPr>
        <w:t> </w:t>
      </w:r>
      <w:r>
        <w:rPr>
          <w:w w:val="105"/>
          <w:sz w:val="17"/>
        </w:rPr>
        <w:t>para</w:t>
      </w:r>
      <w:r>
        <w:rPr>
          <w:spacing w:val="-2"/>
          <w:w w:val="105"/>
          <w:sz w:val="17"/>
        </w:rPr>
        <w:t> </w:t>
      </w:r>
      <w:r>
        <w:rPr>
          <w:w w:val="105"/>
          <w:sz w:val="17"/>
        </w:rPr>
        <w:t>sua</w:t>
      </w:r>
      <w:r>
        <w:rPr>
          <w:spacing w:val="-2"/>
          <w:w w:val="105"/>
          <w:sz w:val="17"/>
        </w:rPr>
        <w:t> </w:t>
      </w:r>
      <w:r>
        <w:rPr>
          <w:w w:val="105"/>
          <w:sz w:val="17"/>
        </w:rPr>
        <w:t>eficácia,</w:t>
      </w:r>
      <w:r>
        <w:rPr>
          <w:spacing w:val="-2"/>
          <w:w w:val="105"/>
          <w:sz w:val="17"/>
        </w:rPr>
        <w:t> </w:t>
      </w:r>
      <w:r>
        <w:rPr>
          <w:w w:val="105"/>
          <w:sz w:val="17"/>
        </w:rPr>
        <w:t>deverá</w:t>
      </w:r>
      <w:r>
        <w:rPr>
          <w:spacing w:val="-2"/>
          <w:w w:val="105"/>
          <w:sz w:val="17"/>
        </w:rPr>
        <w:t> </w:t>
      </w:r>
      <w:r>
        <w:rPr>
          <w:w w:val="105"/>
          <w:sz w:val="17"/>
        </w:rPr>
        <w:t>ocorrer</w:t>
      </w:r>
      <w:r>
        <w:rPr>
          <w:spacing w:val="-2"/>
          <w:w w:val="105"/>
          <w:sz w:val="17"/>
        </w:rPr>
        <w:t> </w:t>
      </w:r>
      <w:r>
        <w:rPr>
          <w:w w:val="105"/>
          <w:sz w:val="17"/>
        </w:rPr>
        <w:t>nos</w:t>
      </w:r>
      <w:r>
        <w:rPr>
          <w:spacing w:val="-2"/>
          <w:w w:val="105"/>
          <w:sz w:val="17"/>
        </w:rPr>
        <w:t> </w:t>
      </w:r>
      <w:r>
        <w:rPr>
          <w:w w:val="105"/>
          <w:sz w:val="17"/>
        </w:rPr>
        <w:t>prazos</w:t>
      </w:r>
      <w:r>
        <w:rPr>
          <w:spacing w:val="-2"/>
          <w:w w:val="105"/>
          <w:sz w:val="17"/>
        </w:rPr>
        <w:t> </w:t>
      </w:r>
      <w:r>
        <w:rPr>
          <w:w w:val="105"/>
          <w:sz w:val="17"/>
        </w:rPr>
        <w:t>estipulados</w:t>
      </w:r>
      <w:r>
        <w:rPr>
          <w:spacing w:val="-2"/>
          <w:w w:val="105"/>
          <w:sz w:val="17"/>
        </w:rPr>
        <w:t> </w:t>
      </w:r>
      <w:r>
        <w:rPr>
          <w:w w:val="105"/>
          <w:sz w:val="17"/>
        </w:rPr>
        <w:t>pelo</w:t>
      </w:r>
      <w:r>
        <w:rPr>
          <w:spacing w:val="-2"/>
          <w:w w:val="105"/>
          <w:sz w:val="17"/>
        </w:rPr>
        <w:t> </w:t>
      </w:r>
      <w:r>
        <w:rPr>
          <w:w w:val="105"/>
          <w:sz w:val="17"/>
        </w:rPr>
        <w:t>art.</w:t>
      </w:r>
      <w:r>
        <w:rPr>
          <w:spacing w:val="-2"/>
          <w:w w:val="105"/>
          <w:sz w:val="17"/>
        </w:rPr>
        <w:t> </w:t>
      </w:r>
      <w:r>
        <w:rPr>
          <w:w w:val="105"/>
          <w:sz w:val="17"/>
        </w:rPr>
        <w:t>94 da Lei nº 14.133/2021.</w:t>
      </w:r>
    </w:p>
    <w:p>
      <w:pPr>
        <w:pStyle w:val="ListParagraph"/>
        <w:numPr>
          <w:ilvl w:val="1"/>
          <w:numId w:val="78"/>
        </w:numPr>
        <w:tabs>
          <w:tab w:pos="738" w:val="left" w:leader="none"/>
        </w:tabs>
        <w:spacing w:line="240" w:lineRule="auto" w:before="89" w:after="0"/>
        <w:ind w:left="738" w:right="0" w:hanging="352"/>
        <w:jc w:val="left"/>
        <w:rPr>
          <w:sz w:val="17"/>
        </w:rPr>
      </w:pPr>
      <w:r>
        <w:rPr>
          <w:spacing w:val="-2"/>
          <w:w w:val="105"/>
          <w:sz w:val="17"/>
        </w:rPr>
        <w:t>O</w:t>
      </w:r>
      <w:r>
        <w:rPr>
          <w:spacing w:val="-1"/>
          <w:w w:val="105"/>
          <w:sz w:val="17"/>
        </w:rPr>
        <w:t> </w:t>
      </w:r>
      <w:r>
        <w:rPr>
          <w:b/>
          <w:spacing w:val="-2"/>
          <w:w w:val="105"/>
          <w:sz w:val="17"/>
        </w:rPr>
        <w:t>CONTRATANTE</w:t>
      </w:r>
      <w:r>
        <w:rPr>
          <w:b/>
          <w:spacing w:val="-1"/>
          <w:w w:val="105"/>
          <w:sz w:val="17"/>
        </w:rPr>
        <w:t> </w:t>
      </w:r>
      <w:r>
        <w:rPr>
          <w:spacing w:val="-2"/>
          <w:w w:val="105"/>
          <w:sz w:val="17"/>
        </w:rPr>
        <w:t>deverá</w:t>
      </w:r>
      <w:r>
        <w:rPr>
          <w:w w:val="105"/>
          <w:sz w:val="17"/>
        </w:rPr>
        <w:t> </w:t>
      </w:r>
      <w:r>
        <w:rPr>
          <w:spacing w:val="-2"/>
          <w:w w:val="105"/>
          <w:sz w:val="17"/>
        </w:rPr>
        <w:t>adotar</w:t>
      </w:r>
      <w:r>
        <w:rPr>
          <w:spacing w:val="-1"/>
          <w:w w:val="105"/>
          <w:sz w:val="17"/>
        </w:rPr>
        <w:t> </w:t>
      </w:r>
      <w:r>
        <w:rPr>
          <w:spacing w:val="-2"/>
          <w:w w:val="105"/>
          <w:sz w:val="17"/>
        </w:rPr>
        <w:t>as</w:t>
      </w:r>
      <w:r>
        <w:rPr>
          <w:w w:val="105"/>
          <w:sz w:val="17"/>
        </w:rPr>
        <w:t> </w:t>
      </w:r>
      <w:r>
        <w:rPr>
          <w:spacing w:val="-2"/>
          <w:w w:val="105"/>
          <w:sz w:val="17"/>
        </w:rPr>
        <w:t>providências</w:t>
      </w:r>
      <w:r>
        <w:rPr>
          <w:spacing w:val="-1"/>
          <w:w w:val="105"/>
          <w:sz w:val="17"/>
        </w:rPr>
        <w:t> </w:t>
      </w:r>
      <w:r>
        <w:rPr>
          <w:spacing w:val="-2"/>
          <w:w w:val="105"/>
          <w:sz w:val="17"/>
        </w:rPr>
        <w:t>necessárias</w:t>
      </w:r>
      <w:r>
        <w:rPr>
          <w:w w:val="105"/>
          <w:sz w:val="17"/>
        </w:rPr>
        <w:t> </w:t>
      </w:r>
      <w:r>
        <w:rPr>
          <w:spacing w:val="-2"/>
          <w:w w:val="105"/>
          <w:sz w:val="17"/>
        </w:rPr>
        <w:t>para</w:t>
      </w:r>
      <w:r>
        <w:rPr>
          <w:spacing w:val="-1"/>
          <w:w w:val="105"/>
          <w:sz w:val="17"/>
        </w:rPr>
        <w:t> </w:t>
      </w:r>
      <w:r>
        <w:rPr>
          <w:spacing w:val="-2"/>
          <w:w w:val="105"/>
          <w:sz w:val="17"/>
        </w:rPr>
        <w:t>dar</w:t>
      </w:r>
      <w:r>
        <w:rPr>
          <w:spacing w:val="-1"/>
          <w:w w:val="105"/>
          <w:sz w:val="17"/>
        </w:rPr>
        <w:t> </w:t>
      </w:r>
      <w:r>
        <w:rPr>
          <w:spacing w:val="-2"/>
          <w:w w:val="105"/>
          <w:sz w:val="17"/>
        </w:rPr>
        <w:t>conhecimento</w:t>
      </w:r>
      <w:r>
        <w:rPr>
          <w:w w:val="105"/>
          <w:sz w:val="17"/>
        </w:rPr>
        <w:t> </w:t>
      </w:r>
      <w:r>
        <w:rPr>
          <w:spacing w:val="-2"/>
          <w:w w:val="105"/>
          <w:sz w:val="17"/>
        </w:rPr>
        <w:t>da</w:t>
      </w:r>
      <w:r>
        <w:rPr>
          <w:spacing w:val="-1"/>
          <w:w w:val="105"/>
          <w:sz w:val="17"/>
        </w:rPr>
        <w:t> </w:t>
      </w:r>
      <w:r>
        <w:rPr>
          <w:spacing w:val="-2"/>
          <w:w w:val="105"/>
          <w:sz w:val="17"/>
        </w:rPr>
        <w:t>contratação,</w:t>
      </w:r>
      <w:r>
        <w:rPr>
          <w:w w:val="105"/>
          <w:sz w:val="17"/>
        </w:rPr>
        <w:t> </w:t>
      </w:r>
      <w:r>
        <w:rPr>
          <w:spacing w:val="-2"/>
          <w:w w:val="105"/>
          <w:sz w:val="17"/>
        </w:rPr>
        <w:t>junto</w:t>
      </w:r>
      <w:r>
        <w:rPr>
          <w:spacing w:val="-1"/>
          <w:w w:val="105"/>
          <w:sz w:val="17"/>
        </w:rPr>
        <w:t> </w:t>
      </w:r>
      <w:r>
        <w:rPr>
          <w:spacing w:val="-2"/>
          <w:w w:val="105"/>
          <w:sz w:val="17"/>
        </w:rPr>
        <w:t>ao</w:t>
      </w:r>
      <w:r>
        <w:rPr>
          <w:spacing w:val="-3"/>
          <w:w w:val="105"/>
          <w:sz w:val="17"/>
        </w:rPr>
        <w:t> </w:t>
      </w:r>
      <w:r>
        <w:rPr>
          <w:spacing w:val="-2"/>
          <w:w w:val="105"/>
          <w:sz w:val="17"/>
        </w:rPr>
        <w:t>Tribunal</w:t>
      </w:r>
      <w:r>
        <w:rPr>
          <w:spacing w:val="-1"/>
          <w:w w:val="105"/>
          <w:sz w:val="17"/>
        </w:rPr>
        <w:t> </w:t>
      </w:r>
      <w:r>
        <w:rPr>
          <w:spacing w:val="-2"/>
          <w:w w:val="105"/>
          <w:sz w:val="17"/>
        </w:rPr>
        <w:t>de</w:t>
      </w:r>
      <w:r>
        <w:rPr>
          <w:spacing w:val="-1"/>
          <w:w w:val="105"/>
          <w:sz w:val="17"/>
        </w:rPr>
        <w:t> </w:t>
      </w:r>
      <w:r>
        <w:rPr>
          <w:spacing w:val="-2"/>
          <w:w w:val="105"/>
          <w:sz w:val="17"/>
        </w:rPr>
        <w:t>Contas</w:t>
      </w:r>
      <w:r>
        <w:rPr>
          <w:w w:val="105"/>
          <w:sz w:val="17"/>
        </w:rPr>
        <w:t> </w:t>
      </w:r>
      <w:r>
        <w:rPr>
          <w:spacing w:val="-2"/>
          <w:w w:val="105"/>
          <w:sz w:val="17"/>
        </w:rPr>
        <w:t>do</w:t>
      </w:r>
      <w:r>
        <w:rPr>
          <w:spacing w:val="-1"/>
          <w:w w:val="105"/>
          <w:sz w:val="17"/>
        </w:rPr>
        <w:t> </w:t>
      </w:r>
      <w:r>
        <w:rPr>
          <w:spacing w:val="-2"/>
          <w:w w:val="105"/>
          <w:sz w:val="17"/>
        </w:rPr>
        <w:t>Estado.</w:t>
      </w:r>
    </w:p>
    <w:p>
      <w:pPr>
        <w:pStyle w:val="BodyText"/>
        <w:spacing w:before="183"/>
        <w:ind w:left="0"/>
      </w:pPr>
    </w:p>
    <w:p>
      <w:pPr>
        <w:pStyle w:val="Heading2"/>
      </w:pPr>
      <w:r>
        <w:rPr>
          <w:u w:val="single"/>
        </w:rPr>
        <w:t>CLÁUSULA</w:t>
      </w:r>
      <w:r>
        <w:rPr>
          <w:spacing w:val="5"/>
          <w:u w:val="single"/>
        </w:rPr>
        <w:t> </w:t>
      </w:r>
      <w:r>
        <w:rPr>
          <w:u w:val="single"/>
        </w:rPr>
        <w:t>DÉCIMA</w:t>
      </w:r>
      <w:r>
        <w:rPr>
          <w:spacing w:val="6"/>
          <w:u w:val="single"/>
        </w:rPr>
        <w:t> </w:t>
      </w:r>
      <w:r>
        <w:rPr>
          <w:u w:val="single"/>
        </w:rPr>
        <w:t>SÉTIMA</w:t>
      </w:r>
      <w:r>
        <w:rPr>
          <w:spacing w:val="6"/>
          <w:u w:val="single"/>
        </w:rPr>
        <w:t> </w:t>
      </w:r>
      <w:r>
        <w:rPr>
          <w:u w:val="single"/>
        </w:rPr>
        <w:t>–</w:t>
      </w:r>
      <w:r>
        <w:rPr>
          <w:spacing w:val="21"/>
          <w:u w:val="single"/>
        </w:rPr>
        <w:t> </w:t>
      </w:r>
      <w:r>
        <w:rPr>
          <w:u w:val="single"/>
        </w:rPr>
        <w:t>DA</w:t>
      </w:r>
      <w:r>
        <w:rPr>
          <w:spacing w:val="6"/>
          <w:u w:val="single"/>
        </w:rPr>
        <w:t> </w:t>
      </w:r>
      <w:r>
        <w:rPr>
          <w:spacing w:val="-2"/>
          <w:u w:val="single"/>
        </w:rPr>
        <w:t>HOMOLOGAÇÃO</w:t>
      </w:r>
    </w:p>
    <w:p>
      <w:pPr>
        <w:pStyle w:val="ListParagraph"/>
        <w:numPr>
          <w:ilvl w:val="1"/>
          <w:numId w:val="79"/>
        </w:numPr>
        <w:tabs>
          <w:tab w:pos="738" w:val="left" w:leader="none"/>
        </w:tabs>
        <w:spacing w:line="240" w:lineRule="auto" w:before="92" w:after="0"/>
        <w:ind w:left="738" w:right="0" w:hanging="352"/>
        <w:jc w:val="left"/>
        <w:rPr>
          <w:sz w:val="17"/>
        </w:rPr>
      </w:pPr>
      <w:r>
        <w:rPr>
          <w:w w:val="105"/>
          <w:sz w:val="17"/>
        </w:rPr>
        <w:t>O</w:t>
      </w:r>
      <w:r>
        <w:rPr>
          <w:spacing w:val="-9"/>
          <w:w w:val="105"/>
          <w:sz w:val="17"/>
        </w:rPr>
        <w:t> </w:t>
      </w:r>
      <w:r>
        <w:rPr>
          <w:w w:val="105"/>
          <w:sz w:val="17"/>
        </w:rPr>
        <w:t>presente</w:t>
      </w:r>
      <w:r>
        <w:rPr>
          <w:spacing w:val="-9"/>
          <w:w w:val="105"/>
          <w:sz w:val="17"/>
        </w:rPr>
        <w:t> </w:t>
      </w:r>
      <w:r>
        <w:rPr>
          <w:w w:val="105"/>
          <w:sz w:val="17"/>
        </w:rPr>
        <w:t>CONTRATO</w:t>
      </w:r>
      <w:r>
        <w:rPr>
          <w:spacing w:val="-9"/>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submetido</w:t>
      </w:r>
      <w:r>
        <w:rPr>
          <w:spacing w:val="-9"/>
          <w:w w:val="105"/>
          <w:sz w:val="17"/>
        </w:rPr>
        <w:t> </w:t>
      </w:r>
      <w:r>
        <w:rPr>
          <w:w w:val="105"/>
          <w:sz w:val="17"/>
        </w:rPr>
        <w:t>à</w:t>
      </w:r>
      <w:r>
        <w:rPr>
          <w:spacing w:val="-9"/>
          <w:w w:val="105"/>
          <w:sz w:val="17"/>
        </w:rPr>
        <w:t> </w:t>
      </w:r>
      <w:r>
        <w:rPr>
          <w:w w:val="105"/>
          <w:sz w:val="17"/>
        </w:rPr>
        <w:t>homologação</w:t>
      </w:r>
      <w:r>
        <w:rPr>
          <w:spacing w:val="-9"/>
          <w:w w:val="105"/>
          <w:sz w:val="17"/>
        </w:rPr>
        <w:t> </w:t>
      </w:r>
      <w:r>
        <w:rPr>
          <w:w w:val="105"/>
          <w:sz w:val="17"/>
        </w:rPr>
        <w:t>do</w:t>
      </w:r>
      <w:r>
        <w:rPr>
          <w:spacing w:val="-9"/>
          <w:w w:val="105"/>
          <w:sz w:val="17"/>
        </w:rPr>
        <w:t> </w:t>
      </w:r>
      <w:r>
        <w:rPr>
          <w:w w:val="105"/>
          <w:sz w:val="17"/>
        </w:rPr>
        <w:t>Conselho</w:t>
      </w:r>
      <w:r>
        <w:rPr>
          <w:spacing w:val="-9"/>
          <w:w w:val="105"/>
          <w:sz w:val="17"/>
        </w:rPr>
        <w:t> </w:t>
      </w:r>
      <w:r>
        <w:rPr>
          <w:w w:val="105"/>
          <w:sz w:val="17"/>
        </w:rPr>
        <w:t>de</w:t>
      </w:r>
      <w:r>
        <w:rPr>
          <w:spacing w:val="-9"/>
          <w:w w:val="105"/>
          <w:sz w:val="17"/>
        </w:rPr>
        <w:t> </w:t>
      </w:r>
      <w:r>
        <w:rPr>
          <w:w w:val="105"/>
          <w:sz w:val="17"/>
        </w:rPr>
        <w:t>Curadores</w:t>
      </w:r>
      <w:r>
        <w:rPr>
          <w:spacing w:val="-9"/>
          <w:w w:val="105"/>
          <w:sz w:val="17"/>
        </w:rPr>
        <w:t> </w:t>
      </w:r>
      <w:r>
        <w:rPr>
          <w:w w:val="105"/>
          <w:sz w:val="17"/>
        </w:rPr>
        <w:t>da</w:t>
      </w:r>
      <w:r>
        <w:rPr>
          <w:spacing w:val="-9"/>
          <w:w w:val="105"/>
          <w:sz w:val="17"/>
        </w:rPr>
        <w:t> </w:t>
      </w:r>
      <w:r>
        <w:rPr>
          <w:w w:val="105"/>
          <w:sz w:val="17"/>
        </w:rPr>
        <w:t>UERJ,</w:t>
      </w:r>
      <w:r>
        <w:rPr>
          <w:spacing w:val="-9"/>
          <w:w w:val="105"/>
          <w:sz w:val="17"/>
        </w:rPr>
        <w:t> </w:t>
      </w:r>
      <w:r>
        <w:rPr>
          <w:w w:val="105"/>
          <w:sz w:val="17"/>
        </w:rPr>
        <w:t>nos</w:t>
      </w:r>
      <w:r>
        <w:rPr>
          <w:spacing w:val="-9"/>
          <w:w w:val="105"/>
          <w:sz w:val="17"/>
        </w:rPr>
        <w:t> </w:t>
      </w:r>
      <w:r>
        <w:rPr>
          <w:w w:val="105"/>
          <w:sz w:val="17"/>
        </w:rPr>
        <w:t>termos</w:t>
      </w:r>
      <w:r>
        <w:rPr>
          <w:spacing w:val="-9"/>
          <w:w w:val="105"/>
          <w:sz w:val="17"/>
        </w:rPr>
        <w:t> </w:t>
      </w:r>
      <w:r>
        <w:rPr>
          <w:w w:val="105"/>
          <w:sz w:val="17"/>
        </w:rPr>
        <w:t>do</w:t>
      </w:r>
      <w:r>
        <w:rPr>
          <w:spacing w:val="-9"/>
          <w:w w:val="105"/>
          <w:sz w:val="17"/>
        </w:rPr>
        <w:t> </w:t>
      </w:r>
      <w:r>
        <w:rPr>
          <w:w w:val="105"/>
          <w:sz w:val="17"/>
        </w:rPr>
        <w:t>inciso</w:t>
      </w:r>
      <w:r>
        <w:rPr>
          <w:spacing w:val="-9"/>
          <w:w w:val="105"/>
          <w:sz w:val="17"/>
        </w:rPr>
        <w:t> </w:t>
      </w:r>
      <w:r>
        <w:rPr>
          <w:w w:val="105"/>
          <w:sz w:val="17"/>
        </w:rPr>
        <w:t>X</w:t>
      </w:r>
      <w:r>
        <w:rPr>
          <w:spacing w:val="-9"/>
          <w:w w:val="105"/>
          <w:sz w:val="17"/>
        </w:rPr>
        <w:t> </w:t>
      </w:r>
      <w:r>
        <w:rPr>
          <w:w w:val="105"/>
          <w:sz w:val="17"/>
        </w:rPr>
        <w:t>do</w:t>
      </w:r>
      <w:r>
        <w:rPr>
          <w:spacing w:val="-9"/>
          <w:w w:val="105"/>
          <w:sz w:val="17"/>
        </w:rPr>
        <w:t> </w:t>
      </w:r>
      <w:r>
        <w:rPr>
          <w:w w:val="105"/>
          <w:sz w:val="17"/>
        </w:rPr>
        <w:t>art.</w:t>
      </w:r>
      <w:r>
        <w:rPr>
          <w:spacing w:val="-9"/>
          <w:w w:val="105"/>
          <w:sz w:val="17"/>
        </w:rPr>
        <w:t> </w:t>
      </w:r>
      <w:r>
        <w:rPr>
          <w:w w:val="105"/>
          <w:sz w:val="17"/>
        </w:rPr>
        <w:t>10</w:t>
      </w:r>
      <w:r>
        <w:rPr>
          <w:spacing w:val="-9"/>
          <w:w w:val="105"/>
          <w:sz w:val="17"/>
        </w:rPr>
        <w:t> </w:t>
      </w:r>
      <w:r>
        <w:rPr>
          <w:w w:val="105"/>
          <w:sz w:val="17"/>
        </w:rPr>
        <w:t>do</w:t>
      </w:r>
      <w:r>
        <w:rPr>
          <w:spacing w:val="-9"/>
          <w:w w:val="105"/>
          <w:sz w:val="17"/>
        </w:rPr>
        <w:t> </w:t>
      </w:r>
      <w:r>
        <w:rPr>
          <w:w w:val="105"/>
          <w:sz w:val="17"/>
        </w:rPr>
        <w:t>Provimento</w:t>
      </w:r>
      <w:r>
        <w:rPr>
          <w:spacing w:val="-9"/>
          <w:w w:val="105"/>
          <w:sz w:val="17"/>
        </w:rPr>
        <w:t> </w:t>
      </w:r>
      <w:r>
        <w:rPr>
          <w:w w:val="105"/>
          <w:sz w:val="17"/>
        </w:rPr>
        <w:t>n.º</w:t>
      </w:r>
      <w:r>
        <w:rPr>
          <w:spacing w:val="-9"/>
          <w:w w:val="105"/>
          <w:sz w:val="17"/>
        </w:rPr>
        <w:t> </w:t>
      </w:r>
      <w:r>
        <w:rPr>
          <w:w w:val="105"/>
          <w:sz w:val="17"/>
        </w:rPr>
        <w:t>002/2000</w:t>
      </w:r>
      <w:r>
        <w:rPr>
          <w:spacing w:val="-9"/>
          <w:w w:val="105"/>
          <w:sz w:val="17"/>
        </w:rPr>
        <w:t> </w:t>
      </w:r>
      <w:r>
        <w:rPr>
          <w:w w:val="105"/>
          <w:sz w:val="17"/>
        </w:rPr>
        <w:t>de</w:t>
      </w:r>
      <w:r>
        <w:rPr>
          <w:spacing w:val="-9"/>
          <w:w w:val="105"/>
          <w:sz w:val="17"/>
        </w:rPr>
        <w:t> </w:t>
      </w:r>
      <w:r>
        <w:rPr>
          <w:w w:val="105"/>
          <w:sz w:val="17"/>
        </w:rPr>
        <w:t>02</w:t>
      </w:r>
      <w:r>
        <w:rPr>
          <w:spacing w:val="-9"/>
          <w:w w:val="105"/>
          <w:sz w:val="17"/>
        </w:rPr>
        <w:t> </w:t>
      </w:r>
      <w:r>
        <w:rPr>
          <w:w w:val="105"/>
          <w:sz w:val="17"/>
        </w:rPr>
        <w:t>de</w:t>
      </w:r>
      <w:r>
        <w:rPr>
          <w:spacing w:val="-9"/>
          <w:w w:val="105"/>
          <w:sz w:val="17"/>
        </w:rPr>
        <w:t> </w:t>
      </w:r>
      <w:r>
        <w:rPr>
          <w:w w:val="105"/>
          <w:sz w:val="17"/>
        </w:rPr>
        <w:t>maio</w:t>
      </w:r>
      <w:r>
        <w:rPr>
          <w:spacing w:val="-9"/>
          <w:w w:val="105"/>
          <w:sz w:val="17"/>
        </w:rPr>
        <w:t> </w:t>
      </w:r>
      <w:r>
        <w:rPr>
          <w:w w:val="105"/>
          <w:sz w:val="17"/>
        </w:rPr>
        <w:t>de</w:t>
      </w:r>
      <w:r>
        <w:rPr>
          <w:spacing w:val="-9"/>
          <w:w w:val="105"/>
          <w:sz w:val="17"/>
        </w:rPr>
        <w:t> </w:t>
      </w:r>
      <w:r>
        <w:rPr>
          <w:spacing w:val="-2"/>
          <w:w w:val="105"/>
          <w:sz w:val="17"/>
        </w:rPr>
        <w:t>2000.</w:t>
      </w:r>
    </w:p>
    <w:p>
      <w:pPr>
        <w:pStyle w:val="BodyText"/>
        <w:spacing w:before="183"/>
        <w:ind w:left="0"/>
      </w:pPr>
    </w:p>
    <w:p>
      <w:pPr>
        <w:pStyle w:val="Heading2"/>
      </w:pPr>
      <w:r>
        <w:rPr>
          <w:u w:val="single"/>
        </w:rPr>
        <w:t>CLÁUSULA</w:t>
      </w:r>
      <w:r>
        <w:rPr>
          <w:spacing w:val="-7"/>
          <w:u w:val="single"/>
        </w:rPr>
        <w:t> </w:t>
      </w:r>
      <w:r>
        <w:rPr>
          <w:u w:val="single"/>
        </w:rPr>
        <w:t>DÉCIMA</w:t>
      </w:r>
      <w:r>
        <w:rPr>
          <w:spacing w:val="-6"/>
          <w:u w:val="single"/>
        </w:rPr>
        <w:t> </w:t>
      </w:r>
      <w:r>
        <w:rPr>
          <w:u w:val="single"/>
        </w:rPr>
        <w:t>OITAVA</w:t>
      </w:r>
      <w:r>
        <w:rPr>
          <w:spacing w:val="-6"/>
          <w:u w:val="single"/>
        </w:rPr>
        <w:t> </w:t>
      </w:r>
      <w:r>
        <w:rPr>
          <w:u w:val="single"/>
        </w:rPr>
        <w:t>–</w:t>
      </w:r>
      <w:r>
        <w:rPr>
          <w:spacing w:val="5"/>
          <w:u w:val="single"/>
        </w:rPr>
        <w:t> </w:t>
      </w:r>
      <w:r>
        <w:rPr>
          <w:spacing w:val="-4"/>
          <w:u w:val="single"/>
        </w:rPr>
        <w:t>FORO</w:t>
      </w:r>
    </w:p>
    <w:p>
      <w:pPr>
        <w:pStyle w:val="ListParagraph"/>
        <w:numPr>
          <w:ilvl w:val="1"/>
          <w:numId w:val="80"/>
        </w:numPr>
        <w:tabs>
          <w:tab w:pos="754" w:val="left" w:leader="none"/>
        </w:tabs>
        <w:spacing w:line="256" w:lineRule="auto" w:before="102" w:after="0"/>
        <w:ind w:left="386" w:right="369" w:firstLine="0"/>
        <w:jc w:val="left"/>
        <w:rPr>
          <w:sz w:val="17"/>
        </w:rPr>
      </w:pPr>
      <w:r>
        <w:rPr>
          <w:w w:val="105"/>
          <w:sz w:val="17"/>
        </w:rPr>
        <w:t>Fica</w:t>
      </w:r>
      <w:r>
        <w:rPr>
          <w:spacing w:val="10"/>
          <w:w w:val="105"/>
          <w:sz w:val="17"/>
        </w:rPr>
        <w:t> </w:t>
      </w:r>
      <w:r>
        <w:rPr>
          <w:w w:val="105"/>
          <w:sz w:val="17"/>
        </w:rPr>
        <w:t>eleito</w:t>
      </w:r>
      <w:r>
        <w:rPr>
          <w:spacing w:val="10"/>
          <w:w w:val="105"/>
          <w:sz w:val="17"/>
        </w:rPr>
        <w:t> </w:t>
      </w:r>
      <w:r>
        <w:rPr>
          <w:w w:val="105"/>
          <w:sz w:val="17"/>
        </w:rPr>
        <w:t>o</w:t>
      </w:r>
      <w:r>
        <w:rPr>
          <w:spacing w:val="10"/>
          <w:w w:val="105"/>
          <w:sz w:val="17"/>
        </w:rPr>
        <w:t> </w:t>
      </w:r>
      <w:r>
        <w:rPr>
          <w:w w:val="105"/>
          <w:sz w:val="17"/>
        </w:rPr>
        <w:t>Foro</w:t>
      </w:r>
      <w:r>
        <w:rPr>
          <w:spacing w:val="10"/>
          <w:w w:val="105"/>
          <w:sz w:val="17"/>
        </w:rPr>
        <w:t> </w:t>
      </w:r>
      <w:r>
        <w:rPr>
          <w:w w:val="105"/>
          <w:sz w:val="17"/>
        </w:rPr>
        <w:t>da</w:t>
      </w:r>
      <w:r>
        <w:rPr>
          <w:spacing w:val="10"/>
          <w:w w:val="105"/>
          <w:sz w:val="17"/>
        </w:rPr>
        <w:t> </w:t>
      </w:r>
      <w:r>
        <w:rPr>
          <w:w w:val="105"/>
          <w:sz w:val="17"/>
        </w:rPr>
        <w:t>Cidade</w:t>
      </w:r>
      <w:r>
        <w:rPr>
          <w:spacing w:val="10"/>
          <w:w w:val="105"/>
          <w:sz w:val="17"/>
        </w:rPr>
        <w:t> </w:t>
      </w:r>
      <w:r>
        <w:rPr>
          <w:w w:val="105"/>
          <w:sz w:val="17"/>
        </w:rPr>
        <w:t>do</w:t>
      </w:r>
      <w:r>
        <w:rPr>
          <w:spacing w:val="10"/>
          <w:w w:val="105"/>
          <w:sz w:val="17"/>
        </w:rPr>
        <w:t> </w:t>
      </w:r>
      <w:r>
        <w:rPr>
          <w:w w:val="105"/>
          <w:sz w:val="17"/>
        </w:rPr>
        <w:t>Rio</w:t>
      </w:r>
      <w:r>
        <w:rPr>
          <w:spacing w:val="10"/>
          <w:w w:val="105"/>
          <w:sz w:val="17"/>
        </w:rPr>
        <w:t> </w:t>
      </w:r>
      <w:r>
        <w:rPr>
          <w:w w:val="105"/>
          <w:sz w:val="17"/>
        </w:rPr>
        <w:t>de</w:t>
      </w:r>
      <w:r>
        <w:rPr>
          <w:spacing w:val="10"/>
          <w:w w:val="105"/>
          <w:sz w:val="17"/>
        </w:rPr>
        <w:t> </w:t>
      </w:r>
      <w:r>
        <w:rPr>
          <w:w w:val="105"/>
          <w:sz w:val="17"/>
        </w:rPr>
        <w:t>Janeiro,</w:t>
      </w:r>
      <w:r>
        <w:rPr>
          <w:spacing w:val="10"/>
          <w:w w:val="105"/>
          <w:sz w:val="17"/>
        </w:rPr>
        <w:t> </w:t>
      </w:r>
      <w:r>
        <w:rPr>
          <w:w w:val="105"/>
          <w:sz w:val="17"/>
        </w:rPr>
        <w:t>comarca</w:t>
      </w:r>
      <w:r>
        <w:rPr>
          <w:spacing w:val="10"/>
          <w:w w:val="105"/>
          <w:sz w:val="17"/>
        </w:rPr>
        <w:t> </w:t>
      </w:r>
      <w:r>
        <w:rPr>
          <w:w w:val="105"/>
          <w:sz w:val="17"/>
        </w:rPr>
        <w:t>da</w:t>
      </w:r>
      <w:r>
        <w:rPr>
          <w:spacing w:val="10"/>
          <w:w w:val="105"/>
          <w:sz w:val="17"/>
        </w:rPr>
        <w:t> </w:t>
      </w:r>
      <w:r>
        <w:rPr>
          <w:w w:val="105"/>
          <w:sz w:val="17"/>
        </w:rPr>
        <w:t>Capital,</w:t>
      </w:r>
      <w:r>
        <w:rPr>
          <w:spacing w:val="10"/>
          <w:w w:val="105"/>
          <w:sz w:val="17"/>
        </w:rPr>
        <w:t> </w:t>
      </w:r>
      <w:r>
        <w:rPr>
          <w:w w:val="105"/>
          <w:sz w:val="17"/>
        </w:rPr>
        <w:t>para</w:t>
      </w:r>
      <w:r>
        <w:rPr>
          <w:spacing w:val="10"/>
          <w:w w:val="105"/>
          <w:sz w:val="17"/>
        </w:rPr>
        <w:t> </w:t>
      </w:r>
      <w:r>
        <w:rPr>
          <w:w w:val="105"/>
          <w:sz w:val="17"/>
        </w:rPr>
        <w:t>dirimir</w:t>
      </w:r>
      <w:r>
        <w:rPr>
          <w:spacing w:val="10"/>
          <w:w w:val="105"/>
          <w:sz w:val="17"/>
        </w:rPr>
        <w:t> </w:t>
      </w:r>
      <w:r>
        <w:rPr>
          <w:w w:val="105"/>
          <w:sz w:val="17"/>
        </w:rPr>
        <w:t>qualquer</w:t>
      </w:r>
      <w:r>
        <w:rPr>
          <w:spacing w:val="10"/>
          <w:w w:val="105"/>
          <w:sz w:val="17"/>
        </w:rPr>
        <w:t> </w:t>
      </w:r>
      <w:r>
        <w:rPr>
          <w:w w:val="105"/>
          <w:sz w:val="17"/>
        </w:rPr>
        <w:t>litígio</w:t>
      </w:r>
      <w:r>
        <w:rPr>
          <w:spacing w:val="10"/>
          <w:w w:val="105"/>
          <w:sz w:val="17"/>
        </w:rPr>
        <w:t> </w:t>
      </w:r>
      <w:r>
        <w:rPr>
          <w:w w:val="105"/>
          <w:sz w:val="17"/>
        </w:rPr>
        <w:t>decorrente</w:t>
      </w:r>
      <w:r>
        <w:rPr>
          <w:spacing w:val="10"/>
          <w:w w:val="105"/>
          <w:sz w:val="17"/>
        </w:rPr>
        <w:t> </w:t>
      </w:r>
      <w:r>
        <w:rPr>
          <w:w w:val="105"/>
          <w:sz w:val="17"/>
        </w:rPr>
        <w:t>do</w:t>
      </w:r>
      <w:r>
        <w:rPr>
          <w:spacing w:val="10"/>
          <w:w w:val="105"/>
          <w:sz w:val="17"/>
        </w:rPr>
        <w:t> </w:t>
      </w:r>
      <w:r>
        <w:rPr>
          <w:w w:val="105"/>
          <w:sz w:val="17"/>
        </w:rPr>
        <w:t>presente</w:t>
      </w:r>
      <w:r>
        <w:rPr>
          <w:spacing w:val="10"/>
          <w:w w:val="105"/>
          <w:sz w:val="17"/>
        </w:rPr>
        <w:t> </w:t>
      </w:r>
      <w:r>
        <w:rPr>
          <w:w w:val="105"/>
          <w:sz w:val="17"/>
        </w:rPr>
        <w:t>Contrato</w:t>
      </w:r>
      <w:r>
        <w:rPr>
          <w:spacing w:val="10"/>
          <w:w w:val="105"/>
          <w:sz w:val="17"/>
        </w:rPr>
        <w:t> </w:t>
      </w:r>
      <w:r>
        <w:rPr>
          <w:w w:val="105"/>
          <w:sz w:val="17"/>
        </w:rPr>
        <w:t>que</w:t>
      </w:r>
      <w:r>
        <w:rPr>
          <w:spacing w:val="10"/>
          <w:w w:val="105"/>
          <w:sz w:val="17"/>
        </w:rPr>
        <w:t> </w:t>
      </w:r>
      <w:r>
        <w:rPr>
          <w:w w:val="105"/>
          <w:sz w:val="17"/>
        </w:rPr>
        <w:t>não</w:t>
      </w:r>
      <w:r>
        <w:rPr>
          <w:spacing w:val="10"/>
          <w:w w:val="105"/>
          <w:sz w:val="17"/>
        </w:rPr>
        <w:t> </w:t>
      </w:r>
      <w:r>
        <w:rPr>
          <w:w w:val="105"/>
          <w:sz w:val="17"/>
        </w:rPr>
        <w:t>possa</w:t>
      </w:r>
      <w:r>
        <w:rPr>
          <w:spacing w:val="10"/>
          <w:w w:val="105"/>
          <w:sz w:val="17"/>
        </w:rPr>
        <w:t> </w:t>
      </w:r>
      <w:r>
        <w:rPr>
          <w:w w:val="105"/>
          <w:sz w:val="17"/>
        </w:rPr>
        <w:t>ser</w:t>
      </w:r>
      <w:r>
        <w:rPr>
          <w:spacing w:val="10"/>
          <w:w w:val="105"/>
          <w:sz w:val="17"/>
        </w:rPr>
        <w:t> </w:t>
      </w:r>
      <w:r>
        <w:rPr>
          <w:w w:val="105"/>
          <w:sz w:val="17"/>
        </w:rPr>
        <w:t>resolvido</w:t>
      </w:r>
      <w:r>
        <w:rPr>
          <w:spacing w:val="10"/>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amigável,</w:t>
      </w:r>
      <w:r>
        <w:rPr>
          <w:spacing w:val="10"/>
          <w:w w:val="105"/>
          <w:sz w:val="17"/>
        </w:rPr>
        <w:t> </w:t>
      </w:r>
      <w:r>
        <w:rPr>
          <w:w w:val="105"/>
          <w:sz w:val="17"/>
        </w:rPr>
        <w:t>com</w:t>
      </w:r>
      <w:r>
        <w:rPr>
          <w:spacing w:val="10"/>
          <w:w w:val="105"/>
          <w:sz w:val="17"/>
        </w:rPr>
        <w:t> </w:t>
      </w:r>
      <w:r>
        <w:rPr>
          <w:w w:val="105"/>
          <w:sz w:val="17"/>
        </w:rPr>
        <w:t>expressa renúncia a qualquer outro, por mais privilegiado que seja.</w:t>
      </w:r>
    </w:p>
    <w:p>
      <w:pPr>
        <w:pStyle w:val="BodyText"/>
        <w:spacing w:before="192"/>
        <w:ind w:left="0"/>
      </w:pPr>
    </w:p>
    <w:p>
      <w:pPr>
        <w:pStyle w:val="BodyText"/>
        <w:spacing w:line="256" w:lineRule="auto"/>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ind w:left="0"/>
      </w:pPr>
    </w:p>
    <w:p>
      <w:pPr>
        <w:pStyle w:val="BodyText"/>
        <w:ind w:left="0"/>
      </w:pPr>
    </w:p>
    <w:p>
      <w:pPr>
        <w:pStyle w:val="BodyText"/>
        <w:spacing w:before="66"/>
        <w:ind w:left="0"/>
      </w:pPr>
    </w:p>
    <w:p>
      <w:pPr>
        <w:pStyle w:val="BodyText"/>
        <w:tabs>
          <w:tab w:pos="1783" w:val="left" w:leader="none"/>
          <w:tab w:pos="3715" w:val="left" w:leader="none"/>
        </w:tabs>
        <w:ind w:left="14"/>
        <w:jc w:val="center"/>
      </w:pPr>
      <w:r>
        <w:rPr>
          <w:w w:val="105"/>
        </w:rPr>
        <w:t>Rio</w:t>
      </w:r>
      <w:r>
        <w:rPr>
          <w:spacing w:val="-3"/>
          <w:w w:val="105"/>
        </w:rPr>
        <w:t> </w:t>
      </w:r>
      <w:r>
        <w:rPr>
          <w:w w:val="105"/>
        </w:rPr>
        <w:t>de</w:t>
      </w:r>
      <w:r>
        <w:rPr>
          <w:spacing w:val="-3"/>
          <w:w w:val="105"/>
        </w:rPr>
        <w:t> </w:t>
      </w:r>
      <w:r>
        <w:rPr>
          <w:w w:val="105"/>
        </w:rPr>
        <w:t>Janeiro,</w:t>
      </w:r>
      <w:r>
        <w:rPr>
          <w:spacing w:val="-3"/>
          <w:w w:val="105"/>
        </w:rPr>
        <w:t> </w:t>
      </w:r>
      <w:r>
        <w:rPr>
          <w:u w:val="single"/>
        </w:rPr>
        <w:tab/>
      </w:r>
      <w:r>
        <w:rPr>
          <w:w w:val="105"/>
        </w:rPr>
        <w:t>de </w:t>
      </w:r>
      <w:r>
        <w:rPr>
          <w:u w:val="single"/>
        </w:rPr>
        <w:tab/>
      </w:r>
      <w:r>
        <w:rPr>
          <w:w w:val="105"/>
        </w:rPr>
        <w:t>de</w:t>
      </w:r>
      <w:r>
        <w:rPr>
          <w:spacing w:val="-5"/>
          <w:w w:val="105"/>
        </w:rPr>
        <w:t> </w:t>
      </w:r>
      <w:r>
        <w:rPr>
          <w:spacing w:val="-2"/>
          <w:w w:val="105"/>
        </w:rPr>
        <w:t>2026.</w:t>
      </w:r>
    </w:p>
    <w:p>
      <w:pPr>
        <w:pStyle w:val="BodyText"/>
        <w:ind w:left="0"/>
        <w:rPr>
          <w:sz w:val="20"/>
        </w:rPr>
      </w:pPr>
    </w:p>
    <w:p>
      <w:pPr>
        <w:pStyle w:val="BodyText"/>
        <w:ind w:left="0"/>
        <w:rPr>
          <w:sz w:val="20"/>
        </w:rPr>
      </w:pPr>
    </w:p>
    <w:p>
      <w:pPr>
        <w:pStyle w:val="BodyText"/>
        <w:spacing w:before="145"/>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3688086</wp:posOffset>
                </wp:positionH>
                <wp:positionV relativeFrom="paragraph">
                  <wp:posOffset>253751</wp:posOffset>
                </wp:positionV>
                <wp:extent cx="2691765" cy="1270"/>
                <wp:effectExtent l="0" t="0" r="0" b="0"/>
                <wp:wrapTopAndBottom/>
                <wp:docPr id="123" name="Graphic 123"/>
                <wp:cNvGraphicFramePr>
                  <a:graphicFrameLocks/>
                </wp:cNvGraphicFramePr>
                <a:graphic>
                  <a:graphicData uri="http://schemas.microsoft.com/office/word/2010/wordprocessingShape">
                    <wps:wsp>
                      <wps:cNvPr id="123" name="Graphic 123"/>
                      <wps:cNvSpPr/>
                      <wps:spPr>
                        <a:xfrm>
                          <a:off x="0" y="0"/>
                          <a:ext cx="2691765" cy="1270"/>
                        </a:xfrm>
                        <a:custGeom>
                          <a:avLst/>
                          <a:gdLst/>
                          <a:ahLst/>
                          <a:cxnLst/>
                          <a:rect l="l" t="t" r="r" b="b"/>
                          <a:pathLst>
                            <a:path w="2691765" h="0">
                              <a:moveTo>
                                <a:pt x="0" y="0"/>
                              </a:moveTo>
                              <a:lnTo>
                                <a:pt x="2691752"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0.400482pt;margin-top:19.980406pt;width:211.95pt;height:.1pt;mso-position-horizontal-relative:page;mso-position-vertical-relative:paragraph;z-index:-15723008;mso-wrap-distance-left:0;mso-wrap-distance-right:0" id="docshape23" coordorigin="5808,400" coordsize="4239,0" path="m5808,400l10047,400e" filled="false" stroked="true" strokeweight=".358492pt" strokecolor="#000000">
                <v:path arrowok="t"/>
                <v:stroke dashstyle="solid"/>
                <w10:wrap type="topAndBottom"/>
              </v:shape>
            </w:pict>
          </mc:Fallback>
        </mc:AlternateContent>
      </w:r>
    </w:p>
    <w:p>
      <w:pPr>
        <w:pStyle w:val="BodyText"/>
        <w:spacing w:line="352" w:lineRule="auto" w:before="90"/>
        <w:ind w:left="5212" w:right="5195"/>
        <w:jc w:val="center"/>
      </w:pPr>
      <w:r>
        <w:rPr>
          <w:w w:val="105"/>
        </w:rPr>
        <w:t>UNIVERSIDADE</w:t>
      </w:r>
      <w:r>
        <w:rPr>
          <w:spacing w:val="-12"/>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1"/>
          <w:w w:val="105"/>
        </w:rPr>
        <w:t> </w:t>
      </w:r>
      <w:r>
        <w:rPr>
          <w:w w:val="105"/>
        </w:rPr>
        <w:t>JANEIRO MARCIA CARVALHO DA CUNHA</w:t>
      </w:r>
    </w:p>
    <w:p>
      <w:pPr>
        <w:pStyle w:val="BodyText"/>
        <w:spacing w:line="195" w:lineRule="exact"/>
        <w:ind w:left="14"/>
        <w:jc w:val="center"/>
      </w:pPr>
      <w:r>
        <w:rPr/>
        <w:t>DIRETORA</w:t>
      </w:r>
      <w:r>
        <w:rPr>
          <w:spacing w:val="5"/>
        </w:rPr>
        <w:t> </w:t>
      </w:r>
      <w:r>
        <w:rPr/>
        <w:t>DA</w:t>
      </w:r>
      <w:r>
        <w:rPr>
          <w:spacing w:val="6"/>
        </w:rPr>
        <w:t> </w:t>
      </w:r>
      <w:r>
        <w:rPr>
          <w:spacing w:val="-5"/>
        </w:rPr>
        <w:t>DAF</w:t>
      </w:r>
    </w:p>
    <w:p>
      <w:pPr>
        <w:pStyle w:val="BodyText"/>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3688086</wp:posOffset>
                </wp:positionH>
                <wp:positionV relativeFrom="paragraph">
                  <wp:posOffset>217166</wp:posOffset>
                </wp:positionV>
                <wp:extent cx="2691765" cy="1270"/>
                <wp:effectExtent l="0" t="0" r="0" b="0"/>
                <wp:wrapTopAndBottom/>
                <wp:docPr id="124" name="Graphic 124"/>
                <wp:cNvGraphicFramePr>
                  <a:graphicFrameLocks/>
                </wp:cNvGraphicFramePr>
                <a:graphic>
                  <a:graphicData uri="http://schemas.microsoft.com/office/word/2010/wordprocessingShape">
                    <wps:wsp>
                      <wps:cNvPr id="124" name="Graphic 124"/>
                      <wps:cNvSpPr/>
                      <wps:spPr>
                        <a:xfrm>
                          <a:off x="0" y="0"/>
                          <a:ext cx="2691765" cy="1270"/>
                        </a:xfrm>
                        <a:custGeom>
                          <a:avLst/>
                          <a:gdLst/>
                          <a:ahLst/>
                          <a:cxnLst/>
                          <a:rect l="l" t="t" r="r" b="b"/>
                          <a:pathLst>
                            <a:path w="2691765" h="0">
                              <a:moveTo>
                                <a:pt x="0" y="0"/>
                              </a:moveTo>
                              <a:lnTo>
                                <a:pt x="2691752"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0.400482pt;margin-top:17.099686pt;width:211.95pt;height:.1pt;mso-position-horizontal-relative:page;mso-position-vertical-relative:paragraph;z-index:-15722496;mso-wrap-distance-left:0;mso-wrap-distance-right:0" id="docshape24" coordorigin="5808,342" coordsize="4239,0" path="m5808,342l10047,342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CONTRATADA</w:t>
      </w:r>
    </w:p>
    <w:p>
      <w:pPr>
        <w:pStyle w:val="BodyText"/>
        <w:spacing w:before="91"/>
        <w:ind w:left="14"/>
        <w:jc w:val="center"/>
      </w:pPr>
      <w:r>
        <w:rPr/>
        <w:t>IDENTIFICAÇÃO</w:t>
      </w:r>
      <w:r>
        <w:rPr>
          <w:spacing w:val="24"/>
        </w:rPr>
        <w:t> </w:t>
      </w:r>
      <w:r>
        <w:rPr/>
        <w:t>DO</w:t>
      </w:r>
      <w:r>
        <w:rPr>
          <w:spacing w:val="24"/>
        </w:rPr>
        <w:t> </w:t>
      </w:r>
      <w:r>
        <w:rPr>
          <w:spacing w:val="-2"/>
        </w:rPr>
        <w:t>REPRESENTANTE</w:t>
      </w:r>
    </w:p>
    <w:p>
      <w:pPr>
        <w:pStyle w:val="BodyText"/>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4192789</wp:posOffset>
                </wp:positionH>
                <wp:positionV relativeFrom="paragraph">
                  <wp:posOffset>217503</wp:posOffset>
                </wp:positionV>
                <wp:extent cx="1682750" cy="1270"/>
                <wp:effectExtent l="0" t="0" r="0" b="0"/>
                <wp:wrapTopAndBottom/>
                <wp:docPr id="125" name="Graphic 125"/>
                <wp:cNvGraphicFramePr>
                  <a:graphicFrameLocks/>
                </wp:cNvGraphicFramePr>
                <a:graphic>
                  <a:graphicData uri="http://schemas.microsoft.com/office/word/2010/wordprocessingShape">
                    <wps:wsp>
                      <wps:cNvPr id="125" name="Graphic 125"/>
                      <wps:cNvSpPr/>
                      <wps:spPr>
                        <a:xfrm>
                          <a:off x="0" y="0"/>
                          <a:ext cx="1682750" cy="1270"/>
                        </a:xfrm>
                        <a:custGeom>
                          <a:avLst/>
                          <a:gdLst/>
                          <a:ahLst/>
                          <a:cxnLst/>
                          <a:rect l="l" t="t" r="r" b="b"/>
                          <a:pathLst>
                            <a:path w="1682750" h="0">
                              <a:moveTo>
                                <a:pt x="0" y="0"/>
                              </a:moveTo>
                              <a:lnTo>
                                <a:pt x="1682345"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0.140930pt;margin-top:17.126223pt;width:132.5pt;height:.1pt;mso-position-horizontal-relative:page;mso-position-vertical-relative:paragraph;z-index:-15721984;mso-wrap-distance-left:0;mso-wrap-distance-right:0" id="docshape25" coordorigin="6603,343" coordsize="2650,0" path="m6603,343l9252,343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TESTEMUNHA</w:t>
      </w:r>
    </w:p>
    <w:p>
      <w:pPr>
        <w:pStyle w:val="BodyText"/>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4192789</wp:posOffset>
                </wp:positionH>
                <wp:positionV relativeFrom="paragraph">
                  <wp:posOffset>217166</wp:posOffset>
                </wp:positionV>
                <wp:extent cx="1682750" cy="1270"/>
                <wp:effectExtent l="0" t="0" r="0" b="0"/>
                <wp:wrapTopAndBottom/>
                <wp:docPr id="126" name="Graphic 126"/>
                <wp:cNvGraphicFramePr>
                  <a:graphicFrameLocks/>
                </wp:cNvGraphicFramePr>
                <a:graphic>
                  <a:graphicData uri="http://schemas.microsoft.com/office/word/2010/wordprocessingShape">
                    <wps:wsp>
                      <wps:cNvPr id="126" name="Graphic 126"/>
                      <wps:cNvSpPr/>
                      <wps:spPr>
                        <a:xfrm>
                          <a:off x="0" y="0"/>
                          <a:ext cx="1682750" cy="1270"/>
                        </a:xfrm>
                        <a:custGeom>
                          <a:avLst/>
                          <a:gdLst/>
                          <a:ahLst/>
                          <a:cxnLst/>
                          <a:rect l="l" t="t" r="r" b="b"/>
                          <a:pathLst>
                            <a:path w="1682750" h="0">
                              <a:moveTo>
                                <a:pt x="0" y="0"/>
                              </a:moveTo>
                              <a:lnTo>
                                <a:pt x="1682345"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0.140930pt;margin-top:17.099686pt;width:132.5pt;height:.1pt;mso-position-horizontal-relative:page;mso-position-vertical-relative:paragraph;z-index:-15721472;mso-wrap-distance-left:0;mso-wrap-distance-right:0" id="docshape26" coordorigin="6603,342" coordsize="2650,0" path="m6603,342l9252,342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TESTEMUNHA</w:t>
      </w:r>
    </w:p>
    <w:p>
      <w:pPr>
        <w:pStyle w:val="BodyText"/>
        <w:ind w:left="0"/>
      </w:pPr>
    </w:p>
    <w:p>
      <w:pPr>
        <w:pStyle w:val="BodyText"/>
        <w:spacing w:before="98"/>
        <w:ind w:left="0"/>
      </w:pPr>
    </w:p>
    <w:p>
      <w:pPr>
        <w:pStyle w:val="Heading2"/>
        <w:ind w:left="14"/>
        <w:jc w:val="center"/>
      </w:pPr>
      <w:r>
        <w:rPr>
          <w:u w:val="single"/>
        </w:rPr>
        <w:t>ANEXO</w:t>
      </w:r>
      <w:r>
        <w:rPr>
          <w:spacing w:val="15"/>
          <w:u w:val="single"/>
        </w:rPr>
        <w:t> </w:t>
      </w:r>
      <w:r>
        <w:rPr>
          <w:u w:val="single"/>
        </w:rPr>
        <w:t>III</w:t>
      </w:r>
      <w:r>
        <w:rPr>
          <w:spacing w:val="16"/>
          <w:u w:val="single"/>
        </w:rPr>
        <w:t> </w:t>
      </w:r>
      <w:r>
        <w:rPr>
          <w:u w:val="single"/>
        </w:rPr>
        <w:t>–</w:t>
      </w:r>
      <w:r>
        <w:rPr>
          <w:spacing w:val="15"/>
          <w:u w:val="single"/>
        </w:rPr>
        <w:t> </w:t>
      </w:r>
      <w:r>
        <w:rPr>
          <w:u w:val="single"/>
        </w:rPr>
        <w:t>DOCUMENTAÇÃO</w:t>
      </w:r>
      <w:r>
        <w:rPr>
          <w:spacing w:val="16"/>
          <w:u w:val="single"/>
        </w:rPr>
        <w:t> </w:t>
      </w:r>
      <w:r>
        <w:rPr>
          <w:u w:val="single"/>
        </w:rPr>
        <w:t>EXIGIDA</w:t>
      </w:r>
      <w:r>
        <w:rPr>
          <w:spacing w:val="2"/>
          <w:u w:val="single"/>
        </w:rPr>
        <w:t> </w:t>
      </w:r>
      <w:r>
        <w:rPr>
          <w:u w:val="single"/>
        </w:rPr>
        <w:t>PARA</w:t>
      </w:r>
      <w:r>
        <w:rPr>
          <w:spacing w:val="2"/>
          <w:u w:val="single"/>
        </w:rPr>
        <w:t> </w:t>
      </w:r>
      <w:r>
        <w:rPr>
          <w:spacing w:val="-2"/>
          <w:u w:val="single"/>
        </w:rPr>
        <w:t>HABILITAÇÃO</w:t>
      </w:r>
    </w:p>
    <w:p>
      <w:pPr>
        <w:pStyle w:val="BodyText"/>
        <w:spacing w:before="29"/>
        <w:ind w:left="0"/>
        <w:rPr>
          <w:b/>
          <w:sz w:val="20"/>
        </w:rPr>
      </w:pPr>
      <w:r>
        <w:rPr>
          <w:b/>
          <w:sz w:val="20"/>
        </w:rPr>
        <mc:AlternateContent>
          <mc:Choice Requires="wps">
            <w:drawing>
              <wp:anchor distT="0" distB="0" distL="0" distR="0" allowOverlap="1" layoutInCell="1" locked="0" behindDoc="1" simplePos="0" relativeHeight="487595520">
                <wp:simplePos x="0" y="0"/>
                <wp:positionH relativeFrom="page">
                  <wp:posOffset>418028</wp:posOffset>
                </wp:positionH>
                <wp:positionV relativeFrom="paragraph">
                  <wp:posOffset>180004</wp:posOffset>
                </wp:positionV>
                <wp:extent cx="9232265" cy="7620"/>
                <wp:effectExtent l="0" t="0" r="0" b="0"/>
                <wp:wrapTopAndBottom/>
                <wp:docPr id="127" name="Graphic 127"/>
                <wp:cNvGraphicFramePr>
                  <a:graphicFrameLocks/>
                </wp:cNvGraphicFramePr>
                <a:graphic>
                  <a:graphicData uri="http://schemas.microsoft.com/office/word/2010/wordprocessingShape">
                    <wps:wsp>
                      <wps:cNvPr id="127" name="Graphic 127"/>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4E81BD"/>
                        </a:solidFill>
                      </wps:spPr>
                      <wps:bodyPr wrap="square" lIns="0" tIns="0" rIns="0" bIns="0" rtlCol="0">
                        <a:prstTxWarp prst="textNoShape">
                          <a:avLst/>
                        </a:prstTxWarp>
                        <a:noAutofit/>
                      </wps:bodyPr>
                    </wps:wsp>
                  </a:graphicData>
                </a:graphic>
              </wp:anchor>
            </w:drawing>
          </mc:Choice>
          <mc:Fallback>
            <w:pict>
              <v:rect style="position:absolute;margin-left:32.915604pt;margin-top:14.173603pt;width:726.918749pt;height:.551950pt;mso-position-horizontal-relative:page;mso-position-vertical-relative:paragraph;z-index:-15720960;mso-wrap-distance-left:0;mso-wrap-distance-right:0" id="docshape27" filled="true" fillcolor="#4e81bd" stroked="false">
                <v:fill type="solid"/>
                <w10:wrap type="topAndBottom"/>
              </v:rect>
            </w:pict>
          </mc:Fallback>
        </mc:AlternateContent>
      </w:r>
    </w:p>
    <w:p>
      <w:pPr>
        <w:pStyle w:val="ListParagraph"/>
        <w:numPr>
          <w:ilvl w:val="0"/>
          <w:numId w:val="81"/>
        </w:numPr>
        <w:tabs>
          <w:tab w:pos="561" w:val="left" w:leader="none"/>
        </w:tabs>
        <w:spacing w:line="240" w:lineRule="auto" w:before="84" w:after="0"/>
        <w:ind w:left="561" w:right="0" w:hanging="175"/>
        <w:jc w:val="both"/>
        <w:rPr>
          <w:b/>
          <w:sz w:val="17"/>
        </w:rPr>
      </w:pPr>
      <w:r>
        <w:rPr>
          <w:b/>
          <w:sz w:val="17"/>
        </w:rPr>
        <w:t>HABILITAÇÃO</w:t>
      </w:r>
      <w:r>
        <w:rPr>
          <w:b/>
          <w:spacing w:val="23"/>
          <w:sz w:val="17"/>
        </w:rPr>
        <w:t> </w:t>
      </w:r>
      <w:r>
        <w:rPr>
          <w:b/>
          <w:spacing w:val="-2"/>
          <w:sz w:val="17"/>
        </w:rPr>
        <w:t>JURÍDICA</w:t>
      </w:r>
    </w:p>
    <w:p>
      <w:pPr>
        <w:pStyle w:val="BodyText"/>
        <w:spacing w:before="183"/>
        <w:ind w:left="0"/>
        <w:rPr>
          <w:b/>
        </w:rPr>
      </w:pPr>
    </w:p>
    <w:p>
      <w:pPr>
        <w:pStyle w:val="ListParagraph"/>
        <w:numPr>
          <w:ilvl w:val="1"/>
          <w:numId w:val="81"/>
        </w:numPr>
        <w:tabs>
          <w:tab w:pos="650" w:val="left" w:leader="none"/>
        </w:tabs>
        <w:spacing w:line="240" w:lineRule="auto" w:before="0" w:after="0"/>
        <w:ind w:left="650" w:right="0" w:hanging="264"/>
        <w:jc w:val="both"/>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8"/>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8"/>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8"/>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8"/>
          <w:w w:val="105"/>
          <w:sz w:val="17"/>
        </w:rPr>
        <w:t> </w:t>
      </w:r>
      <w:r>
        <w:rPr>
          <w:w w:val="105"/>
          <w:sz w:val="17"/>
        </w:rPr>
        <w:t>todo</w:t>
      </w:r>
      <w:r>
        <w:rPr>
          <w:spacing w:val="-9"/>
          <w:w w:val="105"/>
          <w:sz w:val="17"/>
        </w:rPr>
        <w:t> </w:t>
      </w:r>
      <w:r>
        <w:rPr>
          <w:w w:val="105"/>
          <w:sz w:val="17"/>
        </w:rPr>
        <w:t>o</w:t>
      </w:r>
      <w:r>
        <w:rPr>
          <w:spacing w:val="-9"/>
          <w:w w:val="105"/>
          <w:sz w:val="17"/>
        </w:rPr>
        <w:t> </w:t>
      </w:r>
      <w:r>
        <w:rPr>
          <w:w w:val="105"/>
          <w:sz w:val="17"/>
        </w:rPr>
        <w:t>território</w:t>
      </w:r>
      <w:r>
        <w:rPr>
          <w:spacing w:val="-9"/>
          <w:w w:val="105"/>
          <w:sz w:val="17"/>
        </w:rPr>
        <w:t> </w:t>
      </w:r>
      <w:r>
        <w:rPr>
          <w:spacing w:val="-2"/>
          <w:w w:val="105"/>
          <w:sz w:val="17"/>
        </w:rPr>
        <w:t>nacional.</w:t>
      </w:r>
    </w:p>
    <w:p>
      <w:pPr>
        <w:pStyle w:val="ListParagraph"/>
        <w:numPr>
          <w:ilvl w:val="1"/>
          <w:numId w:val="81"/>
        </w:numPr>
        <w:tabs>
          <w:tab w:pos="650" w:val="left" w:leader="none"/>
        </w:tabs>
        <w:spacing w:line="240" w:lineRule="auto" w:before="91" w:after="0"/>
        <w:ind w:left="650" w:right="0" w:hanging="264"/>
        <w:jc w:val="both"/>
        <w:rPr>
          <w:sz w:val="17"/>
        </w:rPr>
      </w:pPr>
      <w:r>
        <w:rPr>
          <w:w w:val="105"/>
          <w:sz w:val="17"/>
        </w:rPr>
        <w:t>Empresário</w:t>
      </w:r>
      <w:r>
        <w:rPr>
          <w:spacing w:val="-11"/>
          <w:w w:val="105"/>
          <w:sz w:val="17"/>
        </w:rPr>
        <w:t> </w:t>
      </w:r>
      <w:r>
        <w:rPr>
          <w:w w:val="105"/>
          <w:sz w:val="17"/>
        </w:rPr>
        <w:t>individual:</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ListParagraph"/>
        <w:numPr>
          <w:ilvl w:val="1"/>
          <w:numId w:val="81"/>
        </w:numPr>
        <w:tabs>
          <w:tab w:pos="704" w:val="left" w:leader="none"/>
        </w:tabs>
        <w:spacing w:line="244" w:lineRule="auto" w:before="92" w:after="0"/>
        <w:ind w:left="386" w:right="36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80">
        <w:r>
          <w:rPr>
            <w:color w:val="0000ED"/>
            <w:spacing w:val="-2"/>
            <w:w w:val="105"/>
            <w:sz w:val="17"/>
            <w:u w:val="single" w:color="0000ED"/>
          </w:rPr>
          <w:t>www.portaldoempreendedor</w:t>
        </w:r>
        <w:r>
          <w:rPr>
            <w:color w:val="0000ED"/>
            <w:spacing w:val="-2"/>
            <w:w w:val="105"/>
            <w:sz w:val="17"/>
          </w:rPr>
          <w:t>.g</w:t>
        </w:r>
        <w:r>
          <w:rPr>
            <w:color w:val="0000ED"/>
            <w:spacing w:val="-2"/>
            <w:w w:val="105"/>
            <w:sz w:val="17"/>
            <w:u w:val="single" w:color="0000ED"/>
          </w:rPr>
          <w:t>ov.br</w:t>
        </w:r>
      </w:hyperlink>
      <w:r>
        <w:rPr>
          <w:spacing w:val="-2"/>
          <w:w w:val="105"/>
          <w:sz w:val="17"/>
        </w:rPr>
        <w:t>.</w:t>
      </w:r>
    </w:p>
    <w:p>
      <w:pPr>
        <w:pStyle w:val="ListParagraph"/>
        <w:numPr>
          <w:ilvl w:val="1"/>
          <w:numId w:val="81"/>
        </w:numPr>
        <w:tabs>
          <w:tab w:pos="667" w:val="left" w:leader="none"/>
        </w:tabs>
        <w:spacing w:line="244" w:lineRule="auto" w:before="87" w:after="0"/>
        <w:ind w:left="386" w:right="369"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3"/>
          <w:w w:val="105"/>
          <w:sz w:val="17"/>
        </w:rPr>
        <w:t> </w:t>
      </w:r>
      <w:r>
        <w:rPr>
          <w:w w:val="105"/>
          <w:sz w:val="17"/>
        </w:rPr>
        <w:t>de</w:t>
      </w:r>
      <w:r>
        <w:rPr>
          <w:spacing w:val="-3"/>
          <w:w w:val="105"/>
          <w:sz w:val="17"/>
        </w:rPr>
        <w:t> </w:t>
      </w:r>
      <w:r>
        <w:rPr>
          <w:w w:val="105"/>
          <w:sz w:val="17"/>
        </w:rPr>
        <w:t>documento</w:t>
      </w:r>
      <w:r>
        <w:rPr>
          <w:spacing w:val="-3"/>
          <w:w w:val="105"/>
          <w:sz w:val="17"/>
        </w:rPr>
        <w:t> </w:t>
      </w:r>
      <w:r>
        <w:rPr>
          <w:w w:val="105"/>
          <w:sz w:val="17"/>
        </w:rPr>
        <w:t>comprobatório</w:t>
      </w:r>
      <w:r>
        <w:rPr>
          <w:spacing w:val="-3"/>
          <w:w w:val="105"/>
          <w:sz w:val="17"/>
        </w:rPr>
        <w:t> </w:t>
      </w:r>
      <w:r>
        <w:rPr>
          <w:w w:val="105"/>
          <w:sz w:val="17"/>
        </w:rPr>
        <w:t>do</w:t>
      </w:r>
      <w:r>
        <w:rPr>
          <w:spacing w:val="-3"/>
          <w:w w:val="105"/>
          <w:sz w:val="17"/>
        </w:rPr>
        <w:t> </w:t>
      </w:r>
      <w:r>
        <w:rPr>
          <w:w w:val="105"/>
          <w:sz w:val="17"/>
        </w:rPr>
        <w:t>administrador,</w:t>
      </w:r>
      <w:r>
        <w:rPr>
          <w:spacing w:val="-3"/>
          <w:w w:val="105"/>
          <w:sz w:val="17"/>
        </w:rPr>
        <w:t> </w:t>
      </w:r>
      <w:r>
        <w:rPr>
          <w:w w:val="105"/>
          <w:sz w:val="17"/>
        </w:rPr>
        <w:t>sendo</w:t>
      </w:r>
      <w:r>
        <w:rPr>
          <w:spacing w:val="-3"/>
          <w:w w:val="105"/>
          <w:sz w:val="17"/>
        </w:rPr>
        <w:t> </w:t>
      </w:r>
      <w:r>
        <w:rPr>
          <w:w w:val="105"/>
          <w:sz w:val="17"/>
        </w:rPr>
        <w:t>assim</w:t>
      </w:r>
      <w:r>
        <w:rPr>
          <w:spacing w:val="-3"/>
          <w:w w:val="105"/>
          <w:sz w:val="17"/>
        </w:rPr>
        <w:t> </w:t>
      </w:r>
      <w:r>
        <w:rPr>
          <w:w w:val="105"/>
          <w:sz w:val="17"/>
        </w:rPr>
        <w:t>enquadrada</w:t>
      </w:r>
      <w:r>
        <w:rPr>
          <w:spacing w:val="-3"/>
          <w:w w:val="105"/>
          <w:sz w:val="17"/>
        </w:rPr>
        <w:t> </w:t>
      </w:r>
      <w:r>
        <w:rPr>
          <w:w w:val="105"/>
          <w:sz w:val="17"/>
        </w:rPr>
        <w:t>a</w:t>
      </w:r>
      <w:r>
        <w:rPr>
          <w:spacing w:val="-3"/>
          <w:w w:val="105"/>
          <w:sz w:val="17"/>
        </w:rPr>
        <w:t> </w:t>
      </w:r>
      <w:r>
        <w:rPr>
          <w:w w:val="105"/>
          <w:sz w:val="17"/>
        </w:rPr>
        <w:t>sociedade</w:t>
      </w:r>
      <w:r>
        <w:rPr>
          <w:spacing w:val="-3"/>
          <w:w w:val="105"/>
          <w:sz w:val="17"/>
        </w:rPr>
        <w:t> </w:t>
      </w:r>
      <w:r>
        <w:rPr>
          <w:w w:val="105"/>
          <w:sz w:val="17"/>
        </w:rPr>
        <w:t>identificada</w:t>
      </w:r>
      <w:r>
        <w:rPr>
          <w:spacing w:val="-3"/>
          <w:w w:val="105"/>
          <w:sz w:val="17"/>
        </w:rPr>
        <w:t> </w:t>
      </w:r>
      <w:r>
        <w:rPr>
          <w:w w:val="105"/>
          <w:sz w:val="17"/>
        </w:rPr>
        <w:t>como</w:t>
      </w:r>
      <w:r>
        <w:rPr>
          <w:spacing w:val="-3"/>
          <w:w w:val="105"/>
          <w:sz w:val="17"/>
        </w:rPr>
        <w:t> </w:t>
      </w:r>
      <w:r>
        <w:rPr>
          <w:w w:val="105"/>
          <w:sz w:val="17"/>
        </w:rPr>
        <w:t>Empresas</w:t>
      </w:r>
      <w:r>
        <w:rPr>
          <w:spacing w:val="-3"/>
          <w:w w:val="105"/>
          <w:sz w:val="17"/>
        </w:rPr>
        <w:t> </w:t>
      </w:r>
      <w:r>
        <w:rPr>
          <w:w w:val="105"/>
          <w:sz w:val="17"/>
        </w:rPr>
        <w:t>Individual</w:t>
      </w:r>
      <w:r>
        <w:rPr>
          <w:spacing w:val="-3"/>
          <w:w w:val="105"/>
          <w:sz w:val="17"/>
        </w:rPr>
        <w:t> </w:t>
      </w:r>
      <w:r>
        <w:rPr>
          <w:w w:val="105"/>
          <w:sz w:val="17"/>
        </w:rPr>
        <w:t>de</w:t>
      </w:r>
      <w:r>
        <w:rPr>
          <w:spacing w:val="-3"/>
          <w:w w:val="105"/>
          <w:sz w:val="17"/>
        </w:rPr>
        <w:t> </w:t>
      </w:r>
      <w:r>
        <w:rPr>
          <w:w w:val="105"/>
          <w:sz w:val="17"/>
        </w:rPr>
        <w:t>Responsabilidade</w:t>
      </w:r>
      <w:r>
        <w:rPr>
          <w:spacing w:val="-3"/>
          <w:w w:val="105"/>
          <w:sz w:val="17"/>
        </w:rPr>
        <w:t> </w:t>
      </w:r>
      <w:r>
        <w:rPr>
          <w:w w:val="105"/>
          <w:sz w:val="17"/>
        </w:rPr>
        <w:t>Limitada</w:t>
      </w:r>
      <w:r>
        <w:rPr>
          <w:spacing w:val="-3"/>
          <w:w w:val="105"/>
          <w:sz w:val="17"/>
        </w:rPr>
        <w:t> </w:t>
      </w:r>
      <w:r>
        <w:rPr>
          <w:w w:val="105"/>
          <w:sz w:val="17"/>
        </w:rPr>
        <w:t>–</w:t>
      </w:r>
      <w:r>
        <w:rPr>
          <w:spacing w:val="-3"/>
          <w:w w:val="105"/>
          <w:sz w:val="17"/>
        </w:rPr>
        <w:t> </w:t>
      </w:r>
      <w:r>
        <w:rPr>
          <w:w w:val="105"/>
          <w:sz w:val="17"/>
        </w:rPr>
        <w:t>EIRELI,</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41, da Lei nº 14.195, de 26 de agosto de 2021.</w:t>
      </w:r>
    </w:p>
    <w:p>
      <w:pPr>
        <w:pStyle w:val="ListParagraph"/>
        <w:numPr>
          <w:ilvl w:val="1"/>
          <w:numId w:val="81"/>
        </w:numPr>
        <w:tabs>
          <w:tab w:pos="659" w:val="left" w:leader="none"/>
        </w:tabs>
        <w:spacing w:line="244" w:lineRule="auto" w:before="86" w:after="0"/>
        <w:ind w:left="386" w:right="36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81"/>
        </w:numPr>
        <w:tabs>
          <w:tab w:pos="650" w:val="left" w:leader="none"/>
        </w:tabs>
        <w:spacing w:line="240" w:lineRule="auto" w:before="86" w:after="0"/>
        <w:ind w:left="650" w:right="0" w:hanging="264"/>
        <w:jc w:val="both"/>
        <w:rPr>
          <w:sz w:val="17"/>
        </w:rPr>
      </w:pPr>
      <w:r>
        <w:rPr>
          <w:w w:val="105"/>
          <w:sz w:val="17"/>
        </w:rPr>
        <w:t>Sociedade</w:t>
      </w:r>
      <w:r>
        <w:rPr>
          <w:spacing w:val="-10"/>
          <w:w w:val="105"/>
          <w:sz w:val="17"/>
        </w:rPr>
        <w:t> </w:t>
      </w:r>
      <w:r>
        <w:rPr>
          <w:w w:val="105"/>
          <w:sz w:val="17"/>
        </w:rPr>
        <w:t>Simples:</w:t>
      </w:r>
      <w:r>
        <w:rPr>
          <w:spacing w:val="-9"/>
          <w:w w:val="105"/>
          <w:sz w:val="17"/>
        </w:rPr>
        <w:t> </w:t>
      </w:r>
      <w:r>
        <w:rPr>
          <w:w w:val="105"/>
          <w:sz w:val="17"/>
        </w:rPr>
        <w:t>inscrição</w:t>
      </w:r>
      <w:r>
        <w:rPr>
          <w:spacing w:val="-9"/>
          <w:w w:val="105"/>
          <w:sz w:val="17"/>
        </w:rPr>
        <w:t> </w:t>
      </w:r>
      <w:r>
        <w:rPr>
          <w:w w:val="105"/>
          <w:sz w:val="17"/>
        </w:rPr>
        <w:t>do</w:t>
      </w:r>
      <w:r>
        <w:rPr>
          <w:spacing w:val="-9"/>
          <w:w w:val="105"/>
          <w:sz w:val="17"/>
        </w:rPr>
        <w:t> </w:t>
      </w:r>
      <w:r>
        <w:rPr>
          <w:w w:val="105"/>
          <w:sz w:val="17"/>
        </w:rPr>
        <w:t>ato</w:t>
      </w:r>
      <w:r>
        <w:rPr>
          <w:spacing w:val="-9"/>
          <w:w w:val="105"/>
          <w:sz w:val="17"/>
        </w:rPr>
        <w:t> </w:t>
      </w:r>
      <w:r>
        <w:rPr>
          <w:w w:val="105"/>
          <w:sz w:val="17"/>
        </w:rPr>
        <w:t>constitutivo</w:t>
      </w:r>
      <w:r>
        <w:rPr>
          <w:spacing w:val="-9"/>
          <w:w w:val="105"/>
          <w:sz w:val="17"/>
        </w:rPr>
        <w:t> </w:t>
      </w:r>
      <w:r>
        <w:rPr>
          <w:w w:val="105"/>
          <w:sz w:val="17"/>
        </w:rPr>
        <w:t>no</w:t>
      </w:r>
      <w:r>
        <w:rPr>
          <w:spacing w:val="-9"/>
          <w:w w:val="105"/>
          <w:sz w:val="17"/>
        </w:rPr>
        <w:t> </w:t>
      </w:r>
      <w:r>
        <w:rPr>
          <w:w w:val="105"/>
          <w:sz w:val="17"/>
        </w:rPr>
        <w:t>Registro</w:t>
      </w:r>
      <w:r>
        <w:rPr>
          <w:spacing w:val="-9"/>
          <w:w w:val="105"/>
          <w:sz w:val="17"/>
        </w:rPr>
        <w:t> </w:t>
      </w:r>
      <w:r>
        <w:rPr>
          <w:w w:val="105"/>
          <w:sz w:val="17"/>
        </w:rPr>
        <w:t>Civil</w:t>
      </w:r>
      <w:r>
        <w:rPr>
          <w:spacing w:val="-10"/>
          <w:w w:val="105"/>
          <w:sz w:val="17"/>
        </w:rPr>
        <w:t> </w:t>
      </w:r>
      <w:r>
        <w:rPr>
          <w:w w:val="105"/>
          <w:sz w:val="17"/>
        </w:rPr>
        <w:t>das</w:t>
      </w:r>
      <w:r>
        <w:rPr>
          <w:spacing w:val="-9"/>
          <w:w w:val="105"/>
          <w:sz w:val="17"/>
        </w:rPr>
        <w:t> </w:t>
      </w:r>
      <w:r>
        <w:rPr>
          <w:w w:val="105"/>
          <w:sz w:val="17"/>
        </w:rPr>
        <w:t>Pessoas</w:t>
      </w:r>
      <w:r>
        <w:rPr>
          <w:spacing w:val="-9"/>
          <w:w w:val="105"/>
          <w:sz w:val="17"/>
        </w:rPr>
        <w:t> </w:t>
      </w:r>
      <w:r>
        <w:rPr>
          <w:w w:val="105"/>
          <w:sz w:val="17"/>
        </w:rPr>
        <w:t>Jurídicas</w:t>
      </w:r>
      <w:r>
        <w:rPr>
          <w:spacing w:val="-9"/>
          <w:w w:val="105"/>
          <w:sz w:val="17"/>
        </w:rPr>
        <w:t> </w:t>
      </w:r>
      <w:r>
        <w:rPr>
          <w:w w:val="105"/>
          <w:sz w:val="17"/>
        </w:rPr>
        <w:t>do</w:t>
      </w:r>
      <w:r>
        <w:rPr>
          <w:spacing w:val="-9"/>
          <w:w w:val="105"/>
          <w:sz w:val="17"/>
        </w:rPr>
        <w:t> </w:t>
      </w:r>
      <w:r>
        <w:rPr>
          <w:w w:val="105"/>
          <w:sz w:val="17"/>
        </w:rPr>
        <w:t>local</w:t>
      </w:r>
      <w:r>
        <w:rPr>
          <w:spacing w:val="-9"/>
          <w:w w:val="105"/>
          <w:sz w:val="17"/>
        </w:rPr>
        <w:t> </w:t>
      </w:r>
      <w:r>
        <w:rPr>
          <w:w w:val="105"/>
          <w:sz w:val="17"/>
        </w:rPr>
        <w:t>de</w:t>
      </w:r>
      <w:r>
        <w:rPr>
          <w:spacing w:val="-9"/>
          <w:w w:val="105"/>
          <w:sz w:val="17"/>
        </w:rPr>
        <w:t> </w:t>
      </w:r>
      <w:r>
        <w:rPr>
          <w:w w:val="105"/>
          <w:sz w:val="17"/>
        </w:rPr>
        <w:t>sua</w:t>
      </w:r>
      <w:r>
        <w:rPr>
          <w:spacing w:val="-9"/>
          <w:w w:val="105"/>
          <w:sz w:val="17"/>
        </w:rPr>
        <w:t> </w:t>
      </w:r>
      <w:r>
        <w:rPr>
          <w:w w:val="105"/>
          <w:sz w:val="17"/>
        </w:rPr>
        <w:t>sede,</w:t>
      </w:r>
      <w:r>
        <w:rPr>
          <w:spacing w:val="-9"/>
          <w:w w:val="105"/>
          <w:sz w:val="17"/>
        </w:rPr>
        <w:t> </w:t>
      </w:r>
      <w:r>
        <w:rPr>
          <w:w w:val="105"/>
          <w:sz w:val="17"/>
        </w:rPr>
        <w:t>acompanhada</w:t>
      </w:r>
      <w:r>
        <w:rPr>
          <w:spacing w:val="-10"/>
          <w:w w:val="105"/>
          <w:sz w:val="17"/>
        </w:rPr>
        <w:t> </w:t>
      </w:r>
      <w:r>
        <w:rPr>
          <w:w w:val="105"/>
          <w:sz w:val="17"/>
        </w:rPr>
        <w:t>de</w:t>
      </w:r>
      <w:r>
        <w:rPr>
          <w:spacing w:val="-9"/>
          <w:w w:val="105"/>
          <w:sz w:val="17"/>
        </w:rPr>
        <w:t> </w:t>
      </w:r>
      <w:r>
        <w:rPr>
          <w:w w:val="105"/>
          <w:sz w:val="17"/>
        </w:rPr>
        <w:t>prova</w:t>
      </w:r>
      <w:r>
        <w:rPr>
          <w:spacing w:val="-9"/>
          <w:w w:val="105"/>
          <w:sz w:val="17"/>
        </w:rPr>
        <w:t> </w:t>
      </w:r>
      <w:r>
        <w:rPr>
          <w:w w:val="105"/>
          <w:sz w:val="17"/>
        </w:rPr>
        <w:t>da</w:t>
      </w:r>
      <w:r>
        <w:rPr>
          <w:spacing w:val="-9"/>
          <w:w w:val="105"/>
          <w:sz w:val="17"/>
        </w:rPr>
        <w:t> </w:t>
      </w:r>
      <w:r>
        <w:rPr>
          <w:w w:val="105"/>
          <w:sz w:val="17"/>
        </w:rPr>
        <w:t>indicação</w:t>
      </w:r>
      <w:r>
        <w:rPr>
          <w:spacing w:val="-9"/>
          <w:w w:val="105"/>
          <w:sz w:val="17"/>
        </w:rPr>
        <w:t> </w:t>
      </w:r>
      <w:r>
        <w:rPr>
          <w:w w:val="105"/>
          <w:sz w:val="17"/>
        </w:rPr>
        <w:t>dos</w:t>
      </w:r>
      <w:r>
        <w:rPr>
          <w:spacing w:val="-9"/>
          <w:w w:val="105"/>
          <w:sz w:val="17"/>
        </w:rPr>
        <w:t> </w:t>
      </w:r>
      <w:r>
        <w:rPr>
          <w:w w:val="105"/>
          <w:sz w:val="17"/>
        </w:rPr>
        <w:t>seus</w:t>
      </w:r>
      <w:r>
        <w:rPr>
          <w:spacing w:val="-9"/>
          <w:w w:val="105"/>
          <w:sz w:val="17"/>
        </w:rPr>
        <w:t> </w:t>
      </w:r>
      <w:r>
        <w:rPr>
          <w:spacing w:val="-2"/>
          <w:w w:val="105"/>
          <w:sz w:val="17"/>
        </w:rPr>
        <w:t>administradores.</w:t>
      </w:r>
    </w:p>
    <w:p>
      <w:pPr>
        <w:pStyle w:val="ListParagraph"/>
        <w:numPr>
          <w:ilvl w:val="1"/>
          <w:numId w:val="81"/>
        </w:numPr>
        <w:tabs>
          <w:tab w:pos="655" w:val="left" w:leader="none"/>
        </w:tabs>
        <w:spacing w:line="244" w:lineRule="auto" w:before="92" w:after="0"/>
        <w:ind w:left="386" w:right="369" w:firstLine="0"/>
        <w:jc w:val="both"/>
        <w:rPr>
          <w:sz w:val="17"/>
        </w:rPr>
      </w:pPr>
      <w:r>
        <w:rPr>
          <w:w w:val="105"/>
          <w:sz w:val="17"/>
        </w:rPr>
        <w:t>Filial,</w:t>
      </w:r>
      <w:r>
        <w:rPr>
          <w:spacing w:val="-3"/>
          <w:w w:val="105"/>
          <w:sz w:val="17"/>
        </w:rPr>
        <w:t> </w:t>
      </w:r>
      <w:r>
        <w:rPr>
          <w:w w:val="105"/>
          <w:sz w:val="17"/>
        </w:rPr>
        <w:t>sucursal</w:t>
      </w:r>
      <w:r>
        <w:rPr>
          <w:spacing w:val="-3"/>
          <w:w w:val="105"/>
          <w:sz w:val="17"/>
        </w:rPr>
        <w:t> </w:t>
      </w:r>
      <w:r>
        <w:rPr>
          <w:w w:val="105"/>
          <w:sz w:val="17"/>
        </w:rPr>
        <w:t>ou</w:t>
      </w:r>
      <w:r>
        <w:rPr>
          <w:spacing w:val="-3"/>
          <w:w w:val="105"/>
          <w:sz w:val="17"/>
        </w:rPr>
        <w:t> </w:t>
      </w:r>
      <w:r>
        <w:rPr>
          <w:w w:val="105"/>
          <w:sz w:val="17"/>
        </w:rPr>
        <w:t>agência</w:t>
      </w:r>
      <w:r>
        <w:rPr>
          <w:spacing w:val="-3"/>
          <w:w w:val="105"/>
          <w:sz w:val="17"/>
        </w:rPr>
        <w:t> </w:t>
      </w:r>
      <w:r>
        <w:rPr>
          <w:w w:val="105"/>
          <w:sz w:val="17"/>
        </w:rPr>
        <w:t>de</w:t>
      </w:r>
      <w:r>
        <w:rPr>
          <w:spacing w:val="-3"/>
          <w:w w:val="105"/>
          <w:sz w:val="17"/>
        </w:rPr>
        <w:t> </w:t>
      </w:r>
      <w:r>
        <w:rPr>
          <w:w w:val="105"/>
          <w:sz w:val="17"/>
        </w:rPr>
        <w:t>sociedade</w:t>
      </w:r>
      <w:r>
        <w:rPr>
          <w:spacing w:val="-3"/>
          <w:w w:val="105"/>
          <w:sz w:val="17"/>
        </w:rPr>
        <w:t> </w:t>
      </w:r>
      <w:r>
        <w:rPr>
          <w:w w:val="105"/>
          <w:sz w:val="17"/>
        </w:rPr>
        <w:t>simples</w:t>
      </w:r>
      <w:r>
        <w:rPr>
          <w:spacing w:val="-3"/>
          <w:w w:val="105"/>
          <w:sz w:val="17"/>
        </w:rPr>
        <w:t> </w:t>
      </w:r>
      <w:r>
        <w:rPr>
          <w:w w:val="105"/>
          <w:sz w:val="17"/>
        </w:rPr>
        <w:t>ou</w:t>
      </w:r>
      <w:r>
        <w:rPr>
          <w:spacing w:val="-3"/>
          <w:w w:val="105"/>
          <w:sz w:val="17"/>
        </w:rPr>
        <w:t> </w:t>
      </w:r>
      <w:r>
        <w:rPr>
          <w:w w:val="105"/>
          <w:sz w:val="17"/>
        </w:rPr>
        <w:t>empresária: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constitutivo</w:t>
      </w:r>
      <w:r>
        <w:rPr>
          <w:spacing w:val="-3"/>
          <w:w w:val="105"/>
          <w:sz w:val="17"/>
        </w:rPr>
        <w:t> </w:t>
      </w:r>
      <w:r>
        <w:rPr>
          <w:w w:val="105"/>
          <w:sz w:val="17"/>
        </w:rPr>
        <w:t>da</w:t>
      </w:r>
      <w:r>
        <w:rPr>
          <w:spacing w:val="-3"/>
          <w:w w:val="105"/>
          <w:sz w:val="17"/>
        </w:rPr>
        <w:t> </w:t>
      </w:r>
      <w:r>
        <w:rPr>
          <w:w w:val="105"/>
          <w:sz w:val="17"/>
        </w:rPr>
        <w:t>filial,</w:t>
      </w:r>
      <w:r>
        <w:rPr>
          <w:spacing w:val="-3"/>
          <w:w w:val="105"/>
          <w:sz w:val="17"/>
        </w:rPr>
        <w:t> </w:t>
      </w:r>
      <w:r>
        <w:rPr>
          <w:w w:val="105"/>
          <w:sz w:val="17"/>
        </w:rPr>
        <w:t>sucursal</w:t>
      </w:r>
      <w:r>
        <w:rPr>
          <w:spacing w:val="-3"/>
          <w:w w:val="105"/>
          <w:sz w:val="17"/>
        </w:rPr>
        <w:t> </w:t>
      </w:r>
      <w:r>
        <w:rPr>
          <w:w w:val="105"/>
          <w:sz w:val="17"/>
        </w:rPr>
        <w:t>ou</w:t>
      </w:r>
      <w:r>
        <w:rPr>
          <w:spacing w:val="-3"/>
          <w:w w:val="105"/>
          <w:sz w:val="17"/>
        </w:rPr>
        <w:t> </w:t>
      </w:r>
      <w:r>
        <w:rPr>
          <w:w w:val="105"/>
          <w:sz w:val="17"/>
        </w:rPr>
        <w:t>agência</w:t>
      </w:r>
      <w:r>
        <w:rPr>
          <w:spacing w:val="-3"/>
          <w:w w:val="105"/>
          <w:sz w:val="17"/>
        </w:rPr>
        <w:t> </w:t>
      </w:r>
      <w:r>
        <w:rPr>
          <w:w w:val="105"/>
          <w:sz w:val="17"/>
        </w:rPr>
        <w:t>da</w:t>
      </w:r>
      <w:r>
        <w:rPr>
          <w:spacing w:val="-3"/>
          <w:w w:val="105"/>
          <w:sz w:val="17"/>
        </w:rPr>
        <w:t> </w:t>
      </w:r>
      <w:r>
        <w:rPr>
          <w:w w:val="105"/>
          <w:sz w:val="17"/>
        </w:rPr>
        <w:t>sociedade</w:t>
      </w:r>
      <w:r>
        <w:rPr>
          <w:spacing w:val="-3"/>
          <w:w w:val="105"/>
          <w:sz w:val="17"/>
        </w:rPr>
        <w:t> </w:t>
      </w:r>
      <w:r>
        <w:rPr>
          <w:w w:val="105"/>
          <w:sz w:val="17"/>
        </w:rPr>
        <w:t>simples</w:t>
      </w:r>
      <w:r>
        <w:rPr>
          <w:spacing w:val="-3"/>
          <w:w w:val="105"/>
          <w:sz w:val="17"/>
        </w:rPr>
        <w:t> </w:t>
      </w:r>
      <w:r>
        <w:rPr>
          <w:w w:val="105"/>
          <w:sz w:val="17"/>
        </w:rPr>
        <w:t>ou</w:t>
      </w:r>
      <w:r>
        <w:rPr>
          <w:spacing w:val="-3"/>
          <w:w w:val="105"/>
          <w:sz w:val="17"/>
        </w:rPr>
        <w:t> </w:t>
      </w:r>
      <w:r>
        <w:rPr>
          <w:w w:val="105"/>
          <w:sz w:val="17"/>
        </w:rPr>
        <w:t>empresária,</w:t>
      </w:r>
      <w:r>
        <w:rPr>
          <w:spacing w:val="-3"/>
          <w:w w:val="105"/>
          <w:sz w:val="17"/>
        </w:rPr>
        <w:t> </w:t>
      </w:r>
      <w:r>
        <w:rPr>
          <w:w w:val="105"/>
          <w:sz w:val="17"/>
        </w:rPr>
        <w:t>respectivamente,</w:t>
      </w:r>
      <w:r>
        <w:rPr>
          <w:spacing w:val="-3"/>
          <w:w w:val="105"/>
          <w:sz w:val="17"/>
        </w:rPr>
        <w:t> </w:t>
      </w:r>
      <w:r>
        <w:rPr>
          <w:w w:val="105"/>
          <w:sz w:val="17"/>
        </w:rPr>
        <w:t>no</w:t>
      </w:r>
      <w:r>
        <w:rPr>
          <w:spacing w:val="-3"/>
          <w:w w:val="105"/>
          <w:sz w:val="17"/>
        </w:rPr>
        <w:t> </w:t>
      </w:r>
      <w:r>
        <w:rPr>
          <w:w w:val="105"/>
          <w:sz w:val="17"/>
        </w:rPr>
        <w:t>Registro</w:t>
      </w:r>
      <w:r>
        <w:rPr>
          <w:spacing w:val="-3"/>
          <w:w w:val="105"/>
          <w:sz w:val="17"/>
        </w:rPr>
        <w:t> </w:t>
      </w:r>
      <w:r>
        <w:rPr>
          <w:w w:val="105"/>
          <w:sz w:val="17"/>
        </w:rPr>
        <w:t>Civil</w:t>
      </w:r>
      <w:r>
        <w:rPr>
          <w:spacing w:val="-3"/>
          <w:w w:val="105"/>
          <w:sz w:val="17"/>
        </w:rPr>
        <w:t> </w:t>
      </w:r>
      <w:r>
        <w:rPr>
          <w:w w:val="105"/>
          <w:sz w:val="17"/>
        </w:rPr>
        <w:t>das Pessoas Jurídicas ou no Registro Público de Empresas Mercantis onde opera, com averbação no Registro onde tem sede a matriz.</w:t>
      </w:r>
    </w:p>
    <w:p>
      <w:pPr>
        <w:pStyle w:val="ListParagraph"/>
        <w:numPr>
          <w:ilvl w:val="1"/>
          <w:numId w:val="81"/>
        </w:numPr>
        <w:tabs>
          <w:tab w:pos="667" w:val="left" w:leader="none"/>
        </w:tabs>
        <w:spacing w:line="244" w:lineRule="auto" w:before="87" w:after="0"/>
        <w:ind w:left="386" w:right="369" w:firstLine="0"/>
        <w:jc w:val="both"/>
        <w:rPr>
          <w:sz w:val="17"/>
        </w:rPr>
      </w:pPr>
      <w:r>
        <w:rPr>
          <w:w w:val="105"/>
          <w:sz w:val="17"/>
        </w:rPr>
        <w:t>Sociedade Cooperativa: ata de fundação e estatuto social em vigor, com a ata da assembleia que o aprovou, devidamente arquivado na Junta Comercial ou inscrito no Registro Civil das </w:t>
      </w:r>
      <w:r>
        <w:rPr>
          <w:w w:val="105"/>
          <w:sz w:val="17"/>
        </w:rPr>
        <w:t>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regras estabelecidas na legislação aplicável, em especial a Lei nº 5.764/1971, a Lei nº 12.690, de 19 de julho de 2012, e a Lei Complementar nº 130, de 17 de abril de 2009.</w:t>
      </w:r>
    </w:p>
    <w:p>
      <w:pPr>
        <w:pStyle w:val="ListParagraph"/>
        <w:numPr>
          <w:ilvl w:val="1"/>
          <w:numId w:val="81"/>
        </w:numPr>
        <w:tabs>
          <w:tab w:pos="650" w:val="left" w:leader="none"/>
        </w:tabs>
        <w:spacing w:line="240" w:lineRule="auto" w:before="86" w:after="0"/>
        <w:ind w:left="650" w:right="0" w:hanging="264"/>
        <w:jc w:val="both"/>
        <w:rPr>
          <w:sz w:val="17"/>
        </w:rPr>
      </w:pPr>
      <w:r>
        <w:rPr>
          <w:w w:val="105"/>
          <w:sz w:val="17"/>
        </w:rPr>
        <w:t>Quando</w:t>
      </w:r>
      <w:r>
        <w:rPr>
          <w:spacing w:val="-11"/>
          <w:w w:val="105"/>
          <w:sz w:val="17"/>
        </w:rPr>
        <w:t> </w:t>
      </w:r>
      <w:r>
        <w:rPr>
          <w:w w:val="105"/>
          <w:sz w:val="17"/>
        </w:rPr>
        <w:t>cabível,</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apresentados</w:t>
      </w:r>
      <w:r>
        <w:rPr>
          <w:spacing w:val="-11"/>
          <w:w w:val="105"/>
          <w:sz w:val="17"/>
        </w:rPr>
        <w:t> </w:t>
      </w:r>
      <w:r>
        <w:rPr>
          <w:w w:val="105"/>
          <w:sz w:val="17"/>
        </w:rPr>
        <w:t>devem</w:t>
      </w:r>
      <w:r>
        <w:rPr>
          <w:spacing w:val="-10"/>
          <w:w w:val="105"/>
          <w:sz w:val="17"/>
        </w:rPr>
        <w:t> </w:t>
      </w:r>
      <w:r>
        <w:rPr>
          <w:w w:val="105"/>
          <w:sz w:val="17"/>
        </w:rPr>
        <w:t>estar</w:t>
      </w:r>
      <w:r>
        <w:rPr>
          <w:spacing w:val="-11"/>
          <w:w w:val="105"/>
          <w:sz w:val="17"/>
        </w:rPr>
        <w:t> </w:t>
      </w:r>
      <w:r>
        <w:rPr>
          <w:w w:val="105"/>
          <w:sz w:val="17"/>
        </w:rPr>
        <w:t>acompanhados</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0"/>
          <w:w w:val="105"/>
          <w:sz w:val="17"/>
        </w:rPr>
        <w:t> </w:t>
      </w:r>
      <w:r>
        <w:rPr>
          <w:w w:val="105"/>
          <w:sz w:val="17"/>
        </w:rPr>
        <w:t>alterações</w:t>
      </w:r>
      <w:r>
        <w:rPr>
          <w:spacing w:val="-11"/>
          <w:w w:val="105"/>
          <w:sz w:val="17"/>
        </w:rPr>
        <w:t> </w:t>
      </w:r>
      <w:r>
        <w:rPr>
          <w:w w:val="105"/>
          <w:sz w:val="17"/>
        </w:rPr>
        <w:t>ou</w:t>
      </w:r>
      <w:r>
        <w:rPr>
          <w:spacing w:val="-11"/>
          <w:w w:val="105"/>
          <w:sz w:val="17"/>
        </w:rPr>
        <w:t> </w:t>
      </w:r>
      <w:r>
        <w:rPr>
          <w:w w:val="105"/>
          <w:sz w:val="17"/>
        </w:rPr>
        <w:t>da</w:t>
      </w:r>
      <w:r>
        <w:rPr>
          <w:spacing w:val="-11"/>
          <w:w w:val="105"/>
          <w:sz w:val="17"/>
        </w:rPr>
        <w:t> </w:t>
      </w:r>
      <w:r>
        <w:rPr>
          <w:w w:val="105"/>
          <w:sz w:val="17"/>
        </w:rPr>
        <w:t>consolidação</w:t>
      </w:r>
      <w:r>
        <w:rPr>
          <w:spacing w:val="-11"/>
          <w:w w:val="105"/>
          <w:sz w:val="17"/>
        </w:rPr>
        <w:t> </w:t>
      </w:r>
      <w:r>
        <w:rPr>
          <w:spacing w:val="-2"/>
          <w:w w:val="105"/>
          <w:sz w:val="17"/>
        </w:rPr>
        <w:t>respectiva.</w:t>
      </w:r>
    </w:p>
    <w:p>
      <w:pPr>
        <w:pStyle w:val="BodyText"/>
        <w:spacing w:before="183"/>
        <w:ind w:left="0"/>
      </w:pPr>
    </w:p>
    <w:p>
      <w:pPr>
        <w:pStyle w:val="Heading2"/>
        <w:numPr>
          <w:ilvl w:val="0"/>
          <w:numId w:val="81"/>
        </w:numPr>
        <w:tabs>
          <w:tab w:pos="561" w:val="left" w:leader="none"/>
        </w:tabs>
        <w:spacing w:line="240" w:lineRule="auto" w:before="0" w:after="0"/>
        <w:ind w:left="561" w:right="0" w:hanging="175"/>
        <w:jc w:val="both"/>
      </w:pPr>
      <w:r>
        <w:rPr/>
        <w:t>HABILITAÇÃO</w:t>
      </w:r>
      <w:r>
        <w:rPr>
          <w:spacing w:val="18"/>
        </w:rPr>
        <w:t> </w:t>
      </w:r>
      <w:r>
        <w:rPr/>
        <w:t>FISCAL,</w:t>
      </w:r>
      <w:r>
        <w:rPr>
          <w:spacing w:val="19"/>
        </w:rPr>
        <w:t> </w:t>
      </w:r>
      <w:r>
        <w:rPr/>
        <w:t>SOCIAL</w:t>
      </w:r>
      <w:r>
        <w:rPr>
          <w:spacing w:val="5"/>
        </w:rPr>
        <w:t> </w:t>
      </w:r>
      <w:r>
        <w:rPr/>
        <w:t>E</w:t>
      </w:r>
      <w:r>
        <w:rPr>
          <w:spacing w:val="14"/>
        </w:rPr>
        <w:t> </w:t>
      </w:r>
      <w:r>
        <w:rPr>
          <w:spacing w:val="-2"/>
        </w:rPr>
        <w:t>TRABALHISTA:</w:t>
      </w:r>
    </w:p>
    <w:p>
      <w:pPr>
        <w:pStyle w:val="ListParagraph"/>
        <w:numPr>
          <w:ilvl w:val="1"/>
          <w:numId w:val="81"/>
        </w:numPr>
        <w:tabs>
          <w:tab w:pos="650" w:val="left" w:leader="none"/>
        </w:tabs>
        <w:spacing w:line="240" w:lineRule="auto" w:before="92" w:after="0"/>
        <w:ind w:left="650" w:right="0" w:hanging="264"/>
        <w:jc w:val="left"/>
        <w:rPr>
          <w:sz w:val="17"/>
        </w:rPr>
      </w:pP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ou</w:t>
      </w:r>
      <w:r>
        <w:rPr>
          <w:spacing w:val="-10"/>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10"/>
          <w:w w:val="105"/>
          <w:sz w:val="17"/>
        </w:rPr>
        <w:t> </w:t>
      </w:r>
      <w:r>
        <w:rPr>
          <w:w w:val="105"/>
          <w:sz w:val="17"/>
        </w:rPr>
        <w:t>Pessoas</w:t>
      </w:r>
      <w:r>
        <w:rPr>
          <w:spacing w:val="-9"/>
          <w:w w:val="105"/>
          <w:sz w:val="17"/>
        </w:rPr>
        <w:t> </w:t>
      </w:r>
      <w:r>
        <w:rPr>
          <w:w w:val="105"/>
          <w:sz w:val="17"/>
        </w:rPr>
        <w:t>Físicas,</w:t>
      </w:r>
      <w:r>
        <w:rPr>
          <w:spacing w:val="-9"/>
          <w:w w:val="105"/>
          <w:sz w:val="17"/>
        </w:rPr>
        <w:t> </w:t>
      </w:r>
      <w:r>
        <w:rPr>
          <w:w w:val="105"/>
          <w:sz w:val="17"/>
        </w:rPr>
        <w:t>conforme</w:t>
      </w:r>
      <w:r>
        <w:rPr>
          <w:spacing w:val="-10"/>
          <w:w w:val="105"/>
          <w:sz w:val="17"/>
        </w:rPr>
        <w:t> </w:t>
      </w:r>
      <w:r>
        <w:rPr>
          <w:w w:val="105"/>
          <w:sz w:val="17"/>
        </w:rPr>
        <w:t>o</w:t>
      </w:r>
      <w:r>
        <w:rPr>
          <w:spacing w:val="-9"/>
          <w:w w:val="105"/>
          <w:sz w:val="17"/>
        </w:rPr>
        <w:t> </w:t>
      </w:r>
      <w:r>
        <w:rPr>
          <w:spacing w:val="-2"/>
          <w:w w:val="105"/>
          <w:sz w:val="17"/>
        </w:rPr>
        <w:t>caso.</w:t>
      </w:r>
    </w:p>
    <w:p>
      <w:pPr>
        <w:pStyle w:val="ListParagraph"/>
        <w:numPr>
          <w:ilvl w:val="1"/>
          <w:numId w:val="81"/>
        </w:numPr>
        <w:tabs>
          <w:tab w:pos="654" w:val="left" w:leader="none"/>
        </w:tabs>
        <w:spacing w:line="244" w:lineRule="auto" w:before="91" w:after="0"/>
        <w:ind w:left="386" w:right="369" w:firstLine="0"/>
        <w:jc w:val="left"/>
        <w:rPr>
          <w:sz w:val="17"/>
        </w:rPr>
      </w:pPr>
      <w:r>
        <w:rPr>
          <w:w w:val="105"/>
          <w:sz w:val="17"/>
        </w:rPr>
        <w:t>Regularidade</w:t>
      </w:r>
      <w:r>
        <w:rPr>
          <w:spacing w:val="-4"/>
          <w:w w:val="105"/>
          <w:sz w:val="17"/>
        </w:rPr>
        <w:t> </w:t>
      </w:r>
      <w:r>
        <w:rPr>
          <w:w w:val="105"/>
          <w:sz w:val="17"/>
        </w:rPr>
        <w:t>fiscal</w:t>
      </w:r>
      <w:r>
        <w:rPr>
          <w:spacing w:val="-4"/>
          <w:w w:val="105"/>
          <w:sz w:val="17"/>
        </w:rPr>
        <w:t> </w:t>
      </w:r>
      <w:r>
        <w:rPr>
          <w:w w:val="105"/>
          <w:sz w:val="17"/>
        </w:rPr>
        <w:t>perante</w:t>
      </w:r>
      <w:r>
        <w:rPr>
          <w:spacing w:val="-4"/>
          <w:w w:val="105"/>
          <w:sz w:val="17"/>
        </w:rPr>
        <w:t> </w:t>
      </w:r>
      <w:r>
        <w:rPr>
          <w:w w:val="105"/>
          <w:sz w:val="17"/>
        </w:rPr>
        <w:t>a</w:t>
      </w:r>
      <w:r>
        <w:rPr>
          <w:spacing w:val="-4"/>
          <w:w w:val="105"/>
          <w:sz w:val="17"/>
        </w:rPr>
        <w:t> </w:t>
      </w:r>
      <w:r>
        <w:rPr>
          <w:w w:val="105"/>
          <w:sz w:val="17"/>
        </w:rPr>
        <w:t>Fazenda</w:t>
      </w:r>
      <w:r>
        <w:rPr>
          <w:spacing w:val="-4"/>
          <w:w w:val="105"/>
          <w:sz w:val="17"/>
        </w:rPr>
        <w:t> </w:t>
      </w:r>
      <w:r>
        <w:rPr>
          <w:w w:val="105"/>
          <w:sz w:val="17"/>
        </w:rPr>
        <w:t>Nacional,</w:t>
      </w:r>
      <w:r>
        <w:rPr>
          <w:spacing w:val="-4"/>
          <w:w w:val="105"/>
          <w:sz w:val="17"/>
        </w:rPr>
        <w:t> </w:t>
      </w:r>
      <w:r>
        <w:rPr>
          <w:w w:val="105"/>
          <w:sz w:val="17"/>
        </w:rPr>
        <w:t>mediante</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certidão</w:t>
      </w:r>
      <w:r>
        <w:rPr>
          <w:spacing w:val="-4"/>
          <w:w w:val="105"/>
          <w:sz w:val="17"/>
        </w:rPr>
        <w:t> </w:t>
      </w:r>
      <w:r>
        <w:rPr>
          <w:w w:val="105"/>
          <w:sz w:val="17"/>
        </w:rPr>
        <w:t>expedida</w:t>
      </w:r>
      <w:r>
        <w:rPr>
          <w:spacing w:val="-4"/>
          <w:w w:val="105"/>
          <w:sz w:val="17"/>
        </w:rPr>
        <w:t> </w:t>
      </w:r>
      <w:r>
        <w:rPr>
          <w:w w:val="105"/>
          <w:sz w:val="17"/>
        </w:rPr>
        <w:t>conjuntamente</w:t>
      </w:r>
      <w:r>
        <w:rPr>
          <w:spacing w:val="-4"/>
          <w:w w:val="105"/>
          <w:sz w:val="17"/>
        </w:rPr>
        <w:t> </w:t>
      </w:r>
      <w:r>
        <w:rPr>
          <w:w w:val="105"/>
          <w:sz w:val="17"/>
        </w:rPr>
        <w:t>pela</w:t>
      </w:r>
      <w:r>
        <w:rPr>
          <w:spacing w:val="-4"/>
          <w:w w:val="105"/>
          <w:sz w:val="17"/>
        </w:rPr>
        <w:t> </w:t>
      </w:r>
      <w:r>
        <w:rPr>
          <w:w w:val="105"/>
          <w:sz w:val="17"/>
        </w:rPr>
        <w:t>Secretaria</w:t>
      </w:r>
      <w:r>
        <w:rPr>
          <w:spacing w:val="-4"/>
          <w:w w:val="105"/>
          <w:sz w:val="17"/>
        </w:rPr>
        <w:t> </w:t>
      </w:r>
      <w:r>
        <w:rPr>
          <w:w w:val="105"/>
          <w:sz w:val="17"/>
        </w:rPr>
        <w:t>da</w:t>
      </w:r>
      <w:r>
        <w:rPr>
          <w:spacing w:val="-4"/>
          <w:w w:val="105"/>
          <w:sz w:val="17"/>
        </w:rPr>
        <w:t> </w:t>
      </w:r>
      <w:r>
        <w:rPr>
          <w:w w:val="105"/>
          <w:sz w:val="17"/>
        </w:rPr>
        <w:t>Receita</w:t>
      </w:r>
      <w:r>
        <w:rPr>
          <w:spacing w:val="-4"/>
          <w:w w:val="105"/>
          <w:sz w:val="17"/>
        </w:rPr>
        <w:t> </w:t>
      </w:r>
      <w:r>
        <w:rPr>
          <w:w w:val="105"/>
          <w:sz w:val="17"/>
        </w:rPr>
        <w:t>Federal</w:t>
      </w:r>
      <w:r>
        <w:rPr>
          <w:spacing w:val="-4"/>
          <w:w w:val="105"/>
          <w:sz w:val="17"/>
        </w:rPr>
        <w:t> </w:t>
      </w:r>
      <w:r>
        <w:rPr>
          <w:w w:val="105"/>
          <w:sz w:val="17"/>
        </w:rPr>
        <w:t>do</w:t>
      </w:r>
      <w:r>
        <w:rPr>
          <w:spacing w:val="-4"/>
          <w:w w:val="105"/>
          <w:sz w:val="17"/>
        </w:rPr>
        <w:t> </w:t>
      </w:r>
      <w:r>
        <w:rPr>
          <w:w w:val="105"/>
          <w:sz w:val="17"/>
        </w:rPr>
        <w:t>Brasil</w:t>
      </w:r>
      <w:r>
        <w:rPr>
          <w:spacing w:val="-4"/>
          <w:w w:val="105"/>
          <w:sz w:val="17"/>
        </w:rPr>
        <w:t> </w:t>
      </w:r>
      <w:r>
        <w:rPr>
          <w:w w:val="105"/>
          <w:sz w:val="17"/>
        </w:rPr>
        <w:t>(RFB)</w:t>
      </w:r>
      <w:r>
        <w:rPr>
          <w:spacing w:val="-4"/>
          <w:w w:val="105"/>
          <w:sz w:val="17"/>
        </w:rPr>
        <w:t> </w:t>
      </w:r>
      <w:r>
        <w:rPr>
          <w:w w:val="105"/>
          <w:sz w:val="17"/>
        </w:rPr>
        <w:t>e</w:t>
      </w:r>
      <w:r>
        <w:rPr>
          <w:spacing w:val="-4"/>
          <w:w w:val="105"/>
          <w:sz w:val="17"/>
        </w:rPr>
        <w:t> </w:t>
      </w:r>
      <w:r>
        <w:rPr>
          <w:w w:val="105"/>
          <w:sz w:val="17"/>
        </w:rPr>
        <w:t>pela</w:t>
      </w:r>
      <w:r>
        <w:rPr>
          <w:spacing w:val="-4"/>
          <w:w w:val="105"/>
          <w:sz w:val="17"/>
        </w:rPr>
        <w:t> </w:t>
      </w:r>
      <w:r>
        <w:rPr>
          <w:w w:val="105"/>
          <w:sz w:val="17"/>
        </w:rPr>
        <w:t>Procuradoria-Geral</w:t>
      </w:r>
      <w:r>
        <w:rPr>
          <w:spacing w:val="-4"/>
          <w:w w:val="105"/>
          <w:sz w:val="17"/>
        </w:rPr>
        <w:t> </w:t>
      </w:r>
      <w:r>
        <w:rPr>
          <w:w w:val="105"/>
          <w:sz w:val="17"/>
        </w:rPr>
        <w:t>da</w:t>
      </w:r>
      <w:r>
        <w:rPr>
          <w:spacing w:val="-4"/>
          <w:w w:val="105"/>
          <w:sz w:val="17"/>
        </w:rPr>
        <w:t> </w:t>
      </w:r>
      <w:r>
        <w:rPr>
          <w:w w:val="105"/>
          <w:sz w:val="17"/>
        </w:rPr>
        <w:t>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81"/>
        </w:numPr>
        <w:tabs>
          <w:tab w:pos="650" w:val="left" w:leader="none"/>
        </w:tabs>
        <w:spacing w:line="240" w:lineRule="auto" w:before="87" w:after="0"/>
        <w:ind w:left="650" w:right="0" w:hanging="264"/>
        <w:jc w:val="left"/>
        <w:rPr>
          <w:sz w:val="17"/>
        </w:rPr>
      </w:pPr>
      <w:r>
        <w:rPr>
          <w:w w:val="105"/>
          <w:sz w:val="17"/>
        </w:rPr>
        <w:t>Regularidade</w:t>
      </w:r>
      <w:r>
        <w:rPr>
          <w:spacing w:val="-12"/>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Fundo</w:t>
      </w:r>
      <w:r>
        <w:rPr>
          <w:spacing w:val="-10"/>
          <w:w w:val="105"/>
          <w:sz w:val="17"/>
        </w:rPr>
        <w:t> </w:t>
      </w:r>
      <w:r>
        <w:rPr>
          <w:w w:val="105"/>
          <w:sz w:val="17"/>
        </w:rPr>
        <w:t>de</w:t>
      </w:r>
      <w:r>
        <w:rPr>
          <w:spacing w:val="-10"/>
          <w:w w:val="105"/>
          <w:sz w:val="17"/>
        </w:rPr>
        <w:t> </w:t>
      </w:r>
      <w:r>
        <w:rPr>
          <w:w w:val="105"/>
          <w:sz w:val="17"/>
        </w:rPr>
        <w:t>Garantia</w:t>
      </w:r>
      <w:r>
        <w:rPr>
          <w:spacing w:val="-10"/>
          <w:w w:val="105"/>
          <w:sz w:val="17"/>
        </w:rPr>
        <w:t> </w:t>
      </w:r>
      <w:r>
        <w:rPr>
          <w:w w:val="105"/>
          <w:sz w:val="17"/>
        </w:rPr>
        <w:t>do</w:t>
      </w:r>
      <w:r>
        <w:rPr>
          <w:spacing w:val="-11"/>
          <w:w w:val="105"/>
          <w:sz w:val="17"/>
        </w:rPr>
        <w:t> </w:t>
      </w:r>
      <w:r>
        <w:rPr>
          <w:w w:val="105"/>
          <w:sz w:val="17"/>
        </w:rPr>
        <w:t>Tempo</w:t>
      </w:r>
      <w:r>
        <w:rPr>
          <w:spacing w:val="-10"/>
          <w:w w:val="105"/>
          <w:sz w:val="17"/>
        </w:rPr>
        <w:t> </w:t>
      </w:r>
      <w:r>
        <w:rPr>
          <w:w w:val="105"/>
          <w:sz w:val="17"/>
        </w:rPr>
        <w:t>de</w:t>
      </w:r>
      <w:r>
        <w:rPr>
          <w:spacing w:val="-11"/>
          <w:w w:val="105"/>
          <w:sz w:val="17"/>
        </w:rPr>
        <w:t> </w:t>
      </w:r>
      <w:r>
        <w:rPr>
          <w:w w:val="105"/>
          <w:sz w:val="17"/>
        </w:rPr>
        <w:t>Serviço</w:t>
      </w:r>
      <w:r>
        <w:rPr>
          <w:spacing w:val="-10"/>
          <w:w w:val="105"/>
          <w:sz w:val="17"/>
        </w:rPr>
        <w:t> </w:t>
      </w:r>
      <w:r>
        <w:rPr>
          <w:spacing w:val="-2"/>
          <w:w w:val="105"/>
          <w:sz w:val="17"/>
        </w:rPr>
        <w:t>(FGTS).</w:t>
      </w:r>
    </w:p>
    <w:p>
      <w:pPr>
        <w:pStyle w:val="ListParagraph"/>
        <w:numPr>
          <w:ilvl w:val="1"/>
          <w:numId w:val="81"/>
        </w:numPr>
        <w:tabs>
          <w:tab w:pos="653" w:val="left" w:leader="none"/>
        </w:tabs>
        <w:spacing w:line="244" w:lineRule="auto" w:before="92" w:after="0"/>
        <w:ind w:left="386" w:right="369" w:firstLine="0"/>
        <w:jc w:val="left"/>
        <w:rPr>
          <w:sz w:val="17"/>
        </w:rPr>
      </w:pPr>
      <w:r>
        <w:rPr>
          <w:w w:val="105"/>
          <w:sz w:val="17"/>
        </w:rPr>
        <w:t>Declaração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 do artigo 7°, XXXIII, da Constituição.</w:t>
      </w:r>
    </w:p>
    <w:p>
      <w:pPr>
        <w:pStyle w:val="ListParagraph"/>
        <w:numPr>
          <w:ilvl w:val="1"/>
          <w:numId w:val="81"/>
        </w:numPr>
        <w:tabs>
          <w:tab w:pos="676" w:val="left" w:leader="none"/>
        </w:tabs>
        <w:spacing w:line="244" w:lineRule="auto" w:before="87" w:after="0"/>
        <w:ind w:left="386" w:right="369" w:firstLine="0"/>
        <w:jc w:val="left"/>
        <w:rPr>
          <w:sz w:val="17"/>
        </w:rPr>
      </w:pPr>
      <w:r>
        <w:rPr>
          <w:w w:val="105"/>
          <w:sz w:val="17"/>
        </w:rPr>
        <w:t>Prova</w:t>
      </w:r>
      <w:r>
        <w:rPr>
          <w:spacing w:val="19"/>
          <w:w w:val="105"/>
          <w:sz w:val="17"/>
        </w:rPr>
        <w:t> </w:t>
      </w:r>
      <w:r>
        <w:rPr>
          <w:w w:val="105"/>
          <w:sz w:val="17"/>
        </w:rPr>
        <w:t>de</w:t>
      </w:r>
      <w:r>
        <w:rPr>
          <w:spacing w:val="19"/>
          <w:w w:val="105"/>
          <w:sz w:val="17"/>
        </w:rPr>
        <w:t> </w:t>
      </w:r>
      <w:r>
        <w:rPr>
          <w:w w:val="105"/>
          <w:sz w:val="17"/>
        </w:rPr>
        <w:t>inexistência</w:t>
      </w:r>
      <w:r>
        <w:rPr>
          <w:spacing w:val="19"/>
          <w:w w:val="105"/>
          <w:sz w:val="17"/>
        </w:rPr>
        <w:t> </w:t>
      </w:r>
      <w:r>
        <w:rPr>
          <w:w w:val="105"/>
          <w:sz w:val="17"/>
        </w:rPr>
        <w:t>de</w:t>
      </w:r>
      <w:r>
        <w:rPr>
          <w:spacing w:val="19"/>
          <w:w w:val="105"/>
          <w:sz w:val="17"/>
        </w:rPr>
        <w:t> </w:t>
      </w:r>
      <w:r>
        <w:rPr>
          <w:w w:val="105"/>
          <w:sz w:val="17"/>
        </w:rPr>
        <w:t>débitos</w:t>
      </w:r>
      <w:r>
        <w:rPr>
          <w:spacing w:val="19"/>
          <w:w w:val="105"/>
          <w:sz w:val="17"/>
        </w:rPr>
        <w:t> </w:t>
      </w:r>
      <w:r>
        <w:rPr>
          <w:w w:val="105"/>
          <w:sz w:val="17"/>
        </w:rPr>
        <w:t>inadimplidos</w:t>
      </w:r>
      <w:r>
        <w:rPr>
          <w:spacing w:val="19"/>
          <w:w w:val="105"/>
          <w:sz w:val="17"/>
        </w:rPr>
        <w:t> </w:t>
      </w:r>
      <w:r>
        <w:rPr>
          <w:w w:val="105"/>
          <w:sz w:val="17"/>
        </w:rPr>
        <w:t>perante</w:t>
      </w:r>
      <w:r>
        <w:rPr>
          <w:spacing w:val="19"/>
          <w:w w:val="105"/>
          <w:sz w:val="17"/>
        </w:rPr>
        <w:t> </w:t>
      </w:r>
      <w:r>
        <w:rPr>
          <w:w w:val="105"/>
          <w:sz w:val="17"/>
        </w:rPr>
        <w:t>a</w:t>
      </w:r>
      <w:r>
        <w:rPr>
          <w:spacing w:val="19"/>
          <w:w w:val="105"/>
          <w:sz w:val="17"/>
        </w:rPr>
        <w:t> </w:t>
      </w:r>
      <w:r>
        <w:rPr>
          <w:w w:val="105"/>
          <w:sz w:val="17"/>
        </w:rPr>
        <w:t>Justiça</w:t>
      </w:r>
      <w:r>
        <w:rPr>
          <w:spacing w:val="19"/>
          <w:w w:val="105"/>
          <w:sz w:val="17"/>
        </w:rPr>
        <w:t> </w:t>
      </w:r>
      <w:r>
        <w:rPr>
          <w:w w:val="105"/>
          <w:sz w:val="17"/>
        </w:rPr>
        <w:t>do</w:t>
      </w:r>
      <w:r>
        <w:rPr>
          <w:spacing w:val="17"/>
          <w:w w:val="105"/>
          <w:sz w:val="17"/>
        </w:rPr>
        <w:t> </w:t>
      </w:r>
      <w:r>
        <w:rPr>
          <w:w w:val="105"/>
          <w:sz w:val="17"/>
        </w:rPr>
        <w:t>Trabalho,</w:t>
      </w:r>
      <w:r>
        <w:rPr>
          <w:spacing w:val="19"/>
          <w:w w:val="105"/>
          <w:sz w:val="17"/>
        </w:rPr>
        <w:t> </w:t>
      </w:r>
      <w:r>
        <w:rPr>
          <w:w w:val="105"/>
          <w:sz w:val="17"/>
        </w:rPr>
        <w:t>mediante</w:t>
      </w:r>
      <w:r>
        <w:rPr>
          <w:spacing w:val="19"/>
          <w:w w:val="105"/>
          <w:sz w:val="17"/>
        </w:rPr>
        <w:t> </w:t>
      </w:r>
      <w:r>
        <w:rPr>
          <w:w w:val="105"/>
          <w:sz w:val="17"/>
        </w:rPr>
        <w:t>a</w:t>
      </w:r>
      <w:r>
        <w:rPr>
          <w:spacing w:val="19"/>
          <w:w w:val="105"/>
          <w:sz w:val="17"/>
        </w:rPr>
        <w:t> </w:t>
      </w:r>
      <w:r>
        <w:rPr>
          <w:w w:val="105"/>
          <w:sz w:val="17"/>
        </w:rPr>
        <w:t>apresentação</w:t>
      </w:r>
      <w:r>
        <w:rPr>
          <w:spacing w:val="19"/>
          <w:w w:val="105"/>
          <w:sz w:val="17"/>
        </w:rPr>
        <w:t> </w:t>
      </w:r>
      <w:r>
        <w:rPr>
          <w:w w:val="105"/>
          <w:sz w:val="17"/>
        </w:rPr>
        <w:t>de</w:t>
      </w:r>
      <w:r>
        <w:rPr>
          <w:spacing w:val="19"/>
          <w:w w:val="105"/>
          <w:sz w:val="17"/>
        </w:rPr>
        <w:t> </w:t>
      </w:r>
      <w:r>
        <w:rPr>
          <w:w w:val="105"/>
          <w:sz w:val="17"/>
        </w:rPr>
        <w:t>certidão</w:t>
      </w:r>
      <w:r>
        <w:rPr>
          <w:spacing w:val="19"/>
          <w:w w:val="105"/>
          <w:sz w:val="17"/>
        </w:rPr>
        <w:t> </w:t>
      </w:r>
      <w:r>
        <w:rPr>
          <w:w w:val="105"/>
          <w:sz w:val="17"/>
        </w:rPr>
        <w:t>negativa</w:t>
      </w:r>
      <w:r>
        <w:rPr>
          <w:spacing w:val="19"/>
          <w:w w:val="105"/>
          <w:sz w:val="17"/>
        </w:rPr>
        <w:t> </w:t>
      </w:r>
      <w:r>
        <w:rPr>
          <w:w w:val="105"/>
          <w:sz w:val="17"/>
        </w:rPr>
        <w:t>ou</w:t>
      </w:r>
      <w:r>
        <w:rPr>
          <w:spacing w:val="19"/>
          <w:w w:val="105"/>
          <w:sz w:val="17"/>
        </w:rPr>
        <w:t> </w:t>
      </w:r>
      <w:r>
        <w:rPr>
          <w:w w:val="105"/>
          <w:sz w:val="17"/>
        </w:rPr>
        <w:t>positiva</w:t>
      </w:r>
      <w:r>
        <w:rPr>
          <w:spacing w:val="19"/>
          <w:w w:val="105"/>
          <w:sz w:val="17"/>
        </w:rPr>
        <w:t> </w:t>
      </w:r>
      <w:r>
        <w:rPr>
          <w:w w:val="105"/>
          <w:sz w:val="17"/>
        </w:rPr>
        <w:t>com</w:t>
      </w:r>
      <w:r>
        <w:rPr>
          <w:spacing w:val="19"/>
          <w:w w:val="105"/>
          <w:sz w:val="17"/>
        </w:rPr>
        <w:t> </w:t>
      </w:r>
      <w:r>
        <w:rPr>
          <w:w w:val="105"/>
          <w:sz w:val="17"/>
        </w:rPr>
        <w:t>efeito</w:t>
      </w:r>
      <w:r>
        <w:rPr>
          <w:spacing w:val="19"/>
          <w:w w:val="105"/>
          <w:sz w:val="17"/>
        </w:rPr>
        <w:t> </w:t>
      </w:r>
      <w:r>
        <w:rPr>
          <w:w w:val="105"/>
          <w:sz w:val="17"/>
        </w:rPr>
        <w:t>de</w:t>
      </w:r>
      <w:r>
        <w:rPr>
          <w:spacing w:val="19"/>
          <w:w w:val="105"/>
          <w:sz w:val="17"/>
        </w:rPr>
        <w:t> </w:t>
      </w:r>
      <w:r>
        <w:rPr>
          <w:w w:val="105"/>
          <w:sz w:val="17"/>
        </w:rPr>
        <w:t>negativa,</w:t>
      </w:r>
      <w:r>
        <w:rPr>
          <w:spacing w:val="19"/>
          <w:w w:val="105"/>
          <w:sz w:val="17"/>
        </w:rPr>
        <w:t> </w:t>
      </w:r>
      <w:r>
        <w:rPr>
          <w:w w:val="105"/>
          <w:sz w:val="17"/>
        </w:rPr>
        <w:t>nos</w:t>
      </w:r>
      <w:r>
        <w:rPr>
          <w:spacing w:val="19"/>
          <w:w w:val="105"/>
          <w:sz w:val="17"/>
        </w:rPr>
        <w:t> </w:t>
      </w:r>
      <w:r>
        <w:rPr>
          <w:w w:val="105"/>
          <w:sz w:val="17"/>
        </w:rPr>
        <w:t>termos</w:t>
      </w:r>
      <w:r>
        <w:rPr>
          <w:spacing w:val="19"/>
          <w:w w:val="105"/>
          <w:sz w:val="17"/>
        </w:rPr>
        <w:t> </w:t>
      </w:r>
      <w:r>
        <w:rPr>
          <w:w w:val="105"/>
          <w:sz w:val="17"/>
        </w:rPr>
        <w:t>do</w:t>
      </w:r>
      <w:r>
        <w:rPr>
          <w:spacing w:val="17"/>
          <w:w w:val="105"/>
          <w:sz w:val="17"/>
        </w:rPr>
        <w:t> </w:t>
      </w:r>
      <w:r>
        <w:rPr>
          <w:w w:val="105"/>
          <w:sz w:val="17"/>
        </w:rPr>
        <w:t>Título</w:t>
      </w:r>
      <w:r>
        <w:rPr>
          <w:spacing w:val="17"/>
          <w:w w:val="105"/>
          <w:sz w:val="17"/>
        </w:rPr>
        <w:t> </w:t>
      </w:r>
      <w:r>
        <w:rPr>
          <w:w w:val="105"/>
          <w:sz w:val="17"/>
        </w:rPr>
        <w:t>VII-A</w:t>
      </w:r>
      <w:r>
        <w:rPr>
          <w:spacing w:val="11"/>
          <w:w w:val="105"/>
          <w:sz w:val="17"/>
        </w:rPr>
        <w:t> </w:t>
      </w:r>
      <w:r>
        <w:rPr>
          <w:w w:val="105"/>
          <w:sz w:val="17"/>
        </w:rPr>
        <w:t>da Consolidação das Leis do Trabalho, aprovada pelo Decreto-Lei nº 5.452, de 1º de maio de 1943.</w:t>
      </w:r>
    </w:p>
    <w:p>
      <w:pPr>
        <w:pStyle w:val="ListParagraph"/>
        <w:numPr>
          <w:ilvl w:val="1"/>
          <w:numId w:val="81"/>
        </w:numPr>
        <w:tabs>
          <w:tab w:pos="650" w:val="left" w:leader="none"/>
        </w:tabs>
        <w:spacing w:line="240" w:lineRule="auto" w:before="87" w:after="0"/>
        <w:ind w:left="650" w:right="0" w:hanging="264"/>
        <w:jc w:val="left"/>
        <w:rPr>
          <w:sz w:val="17"/>
        </w:rPr>
      </w:pPr>
      <w:r>
        <w:rPr>
          <w:w w:val="105"/>
          <w:sz w:val="17"/>
        </w:rPr>
        <w:t>Prova</w:t>
      </w:r>
      <w:r>
        <w:rPr>
          <w:spacing w:val="-10"/>
          <w:w w:val="105"/>
          <w:sz w:val="17"/>
        </w:rPr>
        <w:t> </w:t>
      </w:r>
      <w:r>
        <w:rPr>
          <w:w w:val="105"/>
          <w:sz w:val="17"/>
        </w:rPr>
        <w:t>de</w:t>
      </w:r>
      <w:r>
        <w:rPr>
          <w:spacing w:val="-10"/>
          <w:w w:val="105"/>
          <w:sz w:val="17"/>
        </w:rPr>
        <w:t> </w:t>
      </w:r>
      <w:r>
        <w:rPr>
          <w:w w:val="105"/>
          <w:sz w:val="17"/>
        </w:rPr>
        <w:t>inscrição</w:t>
      </w:r>
      <w:r>
        <w:rPr>
          <w:spacing w:val="-9"/>
          <w:w w:val="105"/>
          <w:sz w:val="17"/>
        </w:rPr>
        <w:t> </w:t>
      </w:r>
      <w:r>
        <w:rPr>
          <w:w w:val="105"/>
          <w:sz w:val="17"/>
        </w:rPr>
        <w:t>no</w:t>
      </w:r>
      <w:r>
        <w:rPr>
          <w:spacing w:val="-10"/>
          <w:w w:val="105"/>
          <w:sz w:val="17"/>
        </w:rPr>
        <w:t> </w:t>
      </w:r>
      <w:r>
        <w:rPr>
          <w:w w:val="105"/>
          <w:sz w:val="17"/>
        </w:rPr>
        <w:t>cadastro</w:t>
      </w:r>
      <w:r>
        <w:rPr>
          <w:spacing w:val="-10"/>
          <w:w w:val="105"/>
          <w:sz w:val="17"/>
        </w:rPr>
        <w:t> </w:t>
      </w:r>
      <w:r>
        <w:rPr>
          <w:w w:val="105"/>
          <w:sz w:val="17"/>
        </w:rPr>
        <w:t>de</w:t>
      </w:r>
      <w:r>
        <w:rPr>
          <w:spacing w:val="-9"/>
          <w:w w:val="105"/>
          <w:sz w:val="17"/>
        </w:rPr>
        <w:t> </w:t>
      </w:r>
      <w:r>
        <w:rPr>
          <w:w w:val="105"/>
          <w:sz w:val="17"/>
        </w:rPr>
        <w:t>contribuintes</w:t>
      </w:r>
      <w:r>
        <w:rPr>
          <w:spacing w:val="-10"/>
          <w:w w:val="105"/>
          <w:sz w:val="17"/>
        </w:rPr>
        <w:t> </w:t>
      </w:r>
      <w:r>
        <w:rPr>
          <w:w w:val="105"/>
          <w:sz w:val="17"/>
        </w:rPr>
        <w:t>estadual/distrital</w:t>
      </w:r>
      <w:r>
        <w:rPr>
          <w:spacing w:val="-10"/>
          <w:w w:val="105"/>
          <w:sz w:val="17"/>
        </w:rPr>
        <w:t> </w:t>
      </w:r>
      <w:r>
        <w:rPr>
          <w:w w:val="105"/>
          <w:sz w:val="17"/>
        </w:rPr>
        <w:t>ou</w:t>
      </w:r>
      <w:r>
        <w:rPr>
          <w:spacing w:val="-9"/>
          <w:w w:val="105"/>
          <w:sz w:val="17"/>
        </w:rPr>
        <w:t> </w:t>
      </w:r>
      <w:r>
        <w:rPr>
          <w:w w:val="105"/>
          <w:sz w:val="17"/>
        </w:rPr>
        <w:t>municipal,</w:t>
      </w:r>
      <w:r>
        <w:rPr>
          <w:spacing w:val="-10"/>
          <w:w w:val="105"/>
          <w:sz w:val="17"/>
        </w:rPr>
        <w:t> </w:t>
      </w:r>
      <w:r>
        <w:rPr>
          <w:w w:val="105"/>
          <w:sz w:val="17"/>
        </w:rPr>
        <w:t>relativo</w:t>
      </w:r>
      <w:r>
        <w:rPr>
          <w:spacing w:val="-10"/>
          <w:w w:val="105"/>
          <w:sz w:val="17"/>
        </w:rPr>
        <w:t> </w:t>
      </w:r>
      <w:r>
        <w:rPr>
          <w:w w:val="105"/>
          <w:sz w:val="17"/>
        </w:rPr>
        <w:t>ao</w:t>
      </w:r>
      <w:r>
        <w:rPr>
          <w:spacing w:val="-9"/>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pertinente</w:t>
      </w:r>
      <w:r>
        <w:rPr>
          <w:spacing w:val="-9"/>
          <w:w w:val="105"/>
          <w:sz w:val="17"/>
        </w:rPr>
        <w:t> </w:t>
      </w:r>
      <w:r>
        <w:rPr>
          <w:w w:val="105"/>
          <w:sz w:val="17"/>
        </w:rPr>
        <w:t>ao</w:t>
      </w:r>
      <w:r>
        <w:rPr>
          <w:spacing w:val="-10"/>
          <w:w w:val="105"/>
          <w:sz w:val="17"/>
        </w:rPr>
        <w:t> </w:t>
      </w:r>
      <w:r>
        <w:rPr>
          <w:w w:val="105"/>
          <w:sz w:val="17"/>
        </w:rPr>
        <w:t>seu</w:t>
      </w:r>
      <w:r>
        <w:rPr>
          <w:spacing w:val="-10"/>
          <w:w w:val="105"/>
          <w:sz w:val="17"/>
        </w:rPr>
        <w:t> </w:t>
      </w:r>
      <w:r>
        <w:rPr>
          <w:w w:val="105"/>
          <w:sz w:val="17"/>
        </w:rPr>
        <w:t>ramo</w:t>
      </w:r>
      <w:r>
        <w:rPr>
          <w:spacing w:val="-9"/>
          <w:w w:val="105"/>
          <w:sz w:val="17"/>
        </w:rPr>
        <w:t> </w:t>
      </w:r>
      <w:r>
        <w:rPr>
          <w:w w:val="105"/>
          <w:sz w:val="17"/>
        </w:rPr>
        <w:t>de</w:t>
      </w:r>
      <w:r>
        <w:rPr>
          <w:spacing w:val="-10"/>
          <w:w w:val="105"/>
          <w:sz w:val="17"/>
        </w:rPr>
        <w:t> </w:t>
      </w:r>
      <w:r>
        <w:rPr>
          <w:w w:val="105"/>
          <w:sz w:val="17"/>
        </w:rPr>
        <w:t>atividade</w:t>
      </w:r>
      <w:r>
        <w:rPr>
          <w:spacing w:val="-10"/>
          <w:w w:val="105"/>
          <w:sz w:val="17"/>
        </w:rPr>
        <w:t> </w:t>
      </w:r>
      <w:r>
        <w:rPr>
          <w:w w:val="105"/>
          <w:sz w:val="17"/>
        </w:rPr>
        <w:t>e</w:t>
      </w:r>
      <w:r>
        <w:rPr>
          <w:spacing w:val="-9"/>
          <w:w w:val="105"/>
          <w:sz w:val="17"/>
        </w:rPr>
        <w:t> </w:t>
      </w:r>
      <w:r>
        <w:rPr>
          <w:w w:val="105"/>
          <w:sz w:val="17"/>
        </w:rPr>
        <w:t>compatível</w:t>
      </w:r>
      <w:r>
        <w:rPr>
          <w:spacing w:val="-10"/>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objeto</w:t>
      </w:r>
      <w:r>
        <w:rPr>
          <w:spacing w:val="-10"/>
          <w:w w:val="105"/>
          <w:sz w:val="17"/>
        </w:rPr>
        <w:t> </w:t>
      </w:r>
      <w:r>
        <w:rPr>
          <w:spacing w:val="-2"/>
          <w:w w:val="105"/>
          <w:sz w:val="17"/>
        </w:rPr>
        <w:t>contratual.</w:t>
      </w:r>
    </w:p>
    <w:p>
      <w:pPr>
        <w:pStyle w:val="ListParagraph"/>
        <w:numPr>
          <w:ilvl w:val="2"/>
          <w:numId w:val="81"/>
        </w:numPr>
        <w:tabs>
          <w:tab w:pos="800" w:val="left" w:leader="none"/>
        </w:tabs>
        <w:spacing w:line="244" w:lineRule="auto" w:before="91" w:after="0"/>
        <w:ind w:left="386" w:right="369" w:firstLine="0"/>
        <w:jc w:val="left"/>
        <w:rPr>
          <w:sz w:val="17"/>
        </w:rPr>
      </w:pPr>
      <w:r>
        <w:rPr>
          <w:w w:val="105"/>
          <w:sz w:val="17"/>
        </w:rPr>
        <w:t>O fornecedor enquadrado como microempreendedor individual que pretenda auferir os benefícios do tratamento diferenciado previstos na </w:t>
      </w:r>
      <w:hyperlink r:id="rId8">
        <w:r>
          <w:rPr>
            <w:color w:val="0000ED"/>
            <w:w w:val="105"/>
            <w:sz w:val="17"/>
            <w:u w:val="single" w:color="0000ED"/>
          </w:rPr>
          <w:t>Lei Complementar nº 123/2006</w:t>
        </w:r>
      </w:hyperlink>
      <w:r>
        <w:rPr>
          <w:w w:val="105"/>
          <w:sz w:val="17"/>
        </w:rPr>
        <w:t>, estará dispensado da</w:t>
      </w:r>
      <w:r>
        <w:rPr>
          <w:spacing w:val="40"/>
          <w:w w:val="105"/>
          <w:sz w:val="17"/>
        </w:rPr>
        <w:t> </w:t>
      </w:r>
      <w:r>
        <w:rPr>
          <w:w w:val="105"/>
          <w:sz w:val="17"/>
        </w:rPr>
        <w:t>prova</w:t>
      </w:r>
      <w:r>
        <w:rPr>
          <w:spacing w:val="-1"/>
          <w:w w:val="105"/>
          <w:sz w:val="17"/>
        </w:rPr>
        <w:t> </w:t>
      </w:r>
      <w:r>
        <w:rPr>
          <w:w w:val="105"/>
          <w:sz w:val="17"/>
        </w:rPr>
        <w:t>de</w:t>
      </w:r>
      <w:r>
        <w:rPr>
          <w:spacing w:val="-1"/>
          <w:w w:val="105"/>
          <w:sz w:val="17"/>
        </w:rPr>
        <w:t> </w:t>
      </w:r>
      <w:r>
        <w:rPr>
          <w:w w:val="105"/>
          <w:sz w:val="17"/>
        </w:rPr>
        <w:t>inscrição</w:t>
      </w:r>
      <w:r>
        <w:rPr>
          <w:spacing w:val="-1"/>
          <w:w w:val="105"/>
          <w:sz w:val="17"/>
        </w:rPr>
        <w:t> </w:t>
      </w:r>
      <w:r>
        <w:rPr>
          <w:w w:val="105"/>
          <w:sz w:val="17"/>
        </w:rPr>
        <w:t>nos</w:t>
      </w:r>
      <w:r>
        <w:rPr>
          <w:spacing w:val="-1"/>
          <w:w w:val="105"/>
          <w:sz w:val="17"/>
        </w:rPr>
        <w:t> </w:t>
      </w:r>
      <w:r>
        <w:rPr>
          <w:w w:val="105"/>
          <w:sz w:val="17"/>
        </w:rPr>
        <w:t>cadastros</w:t>
      </w:r>
      <w:r>
        <w:rPr>
          <w:spacing w:val="-1"/>
          <w:w w:val="105"/>
          <w:sz w:val="17"/>
        </w:rPr>
        <w:t> </w:t>
      </w:r>
      <w:r>
        <w:rPr>
          <w:w w:val="105"/>
          <w:sz w:val="17"/>
        </w:rPr>
        <w:t>de</w:t>
      </w:r>
      <w:r>
        <w:rPr>
          <w:spacing w:val="-1"/>
          <w:w w:val="105"/>
          <w:sz w:val="17"/>
        </w:rPr>
        <w:t> </w:t>
      </w:r>
      <w:r>
        <w:rPr>
          <w:w w:val="105"/>
          <w:sz w:val="17"/>
        </w:rPr>
        <w:t>contribuintes</w:t>
      </w:r>
      <w:r>
        <w:rPr>
          <w:spacing w:val="-1"/>
          <w:w w:val="105"/>
          <w:sz w:val="17"/>
        </w:rPr>
        <w:t> </w:t>
      </w:r>
      <w:r>
        <w:rPr>
          <w:w w:val="105"/>
          <w:sz w:val="17"/>
        </w:rPr>
        <w:t>estadual</w:t>
      </w:r>
      <w:r>
        <w:rPr>
          <w:spacing w:val="-1"/>
          <w:w w:val="105"/>
          <w:sz w:val="17"/>
        </w:rPr>
        <w:t> </w:t>
      </w:r>
      <w:r>
        <w:rPr>
          <w:w w:val="105"/>
          <w:sz w:val="17"/>
        </w:rPr>
        <w:t>e</w:t>
      </w:r>
      <w:r>
        <w:rPr>
          <w:spacing w:val="-1"/>
          <w:w w:val="105"/>
          <w:sz w:val="17"/>
        </w:rPr>
        <w:t> </w:t>
      </w:r>
      <w:r>
        <w:rPr>
          <w:w w:val="105"/>
          <w:sz w:val="17"/>
        </w:rPr>
        <w:t>municipal,</w:t>
      </w:r>
      <w:r>
        <w:rPr>
          <w:spacing w:val="-1"/>
          <w:w w:val="105"/>
          <w:sz w:val="17"/>
        </w:rPr>
        <w:t> </w:t>
      </w:r>
      <w:r>
        <w:rPr>
          <w:w w:val="105"/>
          <w:sz w:val="17"/>
        </w:rPr>
        <w:t>eis</w:t>
      </w:r>
      <w:r>
        <w:rPr>
          <w:spacing w:val="-1"/>
          <w:w w:val="105"/>
          <w:sz w:val="17"/>
        </w:rPr>
        <w:t> </w:t>
      </w:r>
      <w:r>
        <w:rPr>
          <w:w w:val="105"/>
          <w:sz w:val="17"/>
        </w:rPr>
        <w:t>que</w:t>
      </w:r>
      <w:r>
        <w:rPr>
          <w:spacing w:val="-1"/>
          <w:w w:val="105"/>
          <w:sz w:val="17"/>
        </w:rPr>
        <w:t> </w:t>
      </w:r>
      <w:r>
        <w:rPr>
          <w:w w:val="105"/>
          <w:sz w:val="17"/>
        </w:rPr>
        <w:t>a</w:t>
      </w:r>
      <w:r>
        <w:rPr>
          <w:spacing w:val="-1"/>
          <w:w w:val="105"/>
          <w:sz w:val="17"/>
        </w:rPr>
        <w:t> </w:t>
      </w:r>
      <w:r>
        <w:rPr>
          <w:w w:val="105"/>
          <w:sz w:val="17"/>
        </w:rPr>
        <w:t>apresentação</w:t>
      </w:r>
      <w:r>
        <w:rPr>
          <w:spacing w:val="-1"/>
          <w:w w:val="105"/>
          <w:sz w:val="17"/>
        </w:rPr>
        <w:t> </w:t>
      </w:r>
      <w:r>
        <w:rPr>
          <w:w w:val="105"/>
          <w:sz w:val="17"/>
        </w:rPr>
        <w:t>do</w:t>
      </w:r>
      <w:r>
        <w:rPr>
          <w:spacing w:val="-1"/>
          <w:w w:val="105"/>
          <w:sz w:val="17"/>
        </w:rPr>
        <w:t> </w:t>
      </w:r>
      <w:r>
        <w:rPr>
          <w:w w:val="105"/>
          <w:sz w:val="17"/>
        </w:rPr>
        <w:t>Certificado</w:t>
      </w:r>
      <w:r>
        <w:rPr>
          <w:spacing w:val="-1"/>
          <w:w w:val="105"/>
          <w:sz w:val="17"/>
        </w:rPr>
        <w:t> </w:t>
      </w:r>
      <w:r>
        <w:rPr>
          <w:w w:val="105"/>
          <w:sz w:val="17"/>
        </w:rPr>
        <w:t>de</w:t>
      </w:r>
      <w:r>
        <w:rPr>
          <w:spacing w:val="-1"/>
          <w:w w:val="105"/>
          <w:sz w:val="17"/>
        </w:rPr>
        <w:t> </w:t>
      </w:r>
      <w:r>
        <w:rPr>
          <w:w w:val="105"/>
          <w:sz w:val="17"/>
        </w:rPr>
        <w:t>Condição</w:t>
      </w:r>
      <w:r>
        <w:rPr>
          <w:spacing w:val="-1"/>
          <w:w w:val="105"/>
          <w:sz w:val="17"/>
        </w:rPr>
        <w:t> </w:t>
      </w:r>
      <w:r>
        <w:rPr>
          <w:w w:val="105"/>
          <w:sz w:val="17"/>
        </w:rPr>
        <w:t>de</w:t>
      </w:r>
      <w:r>
        <w:rPr>
          <w:spacing w:val="-1"/>
          <w:w w:val="105"/>
          <w:sz w:val="17"/>
        </w:rPr>
        <w:t> </w:t>
      </w:r>
      <w:r>
        <w:rPr>
          <w:w w:val="105"/>
          <w:sz w:val="17"/>
        </w:rPr>
        <w:t>Microempreendedor</w:t>
      </w:r>
      <w:r>
        <w:rPr>
          <w:spacing w:val="-1"/>
          <w:w w:val="105"/>
          <w:sz w:val="17"/>
        </w:rPr>
        <w:t> </w:t>
      </w:r>
      <w:r>
        <w:rPr>
          <w:w w:val="105"/>
          <w:sz w:val="17"/>
        </w:rPr>
        <w:t>Individual</w:t>
      </w:r>
      <w:r>
        <w:rPr>
          <w:spacing w:val="-1"/>
          <w:w w:val="105"/>
          <w:sz w:val="17"/>
        </w:rPr>
        <w:t> </w:t>
      </w:r>
      <w:r>
        <w:rPr>
          <w:w w:val="105"/>
          <w:sz w:val="17"/>
        </w:rPr>
        <w:t>–</w:t>
      </w:r>
      <w:r>
        <w:rPr>
          <w:spacing w:val="-1"/>
          <w:w w:val="105"/>
          <w:sz w:val="17"/>
        </w:rPr>
        <w:t> </w:t>
      </w:r>
      <w:r>
        <w:rPr>
          <w:w w:val="105"/>
          <w:sz w:val="17"/>
        </w:rPr>
        <w:t>CCMEI</w:t>
      </w:r>
      <w:r>
        <w:rPr>
          <w:spacing w:val="-1"/>
          <w:w w:val="105"/>
          <w:sz w:val="17"/>
        </w:rPr>
        <w:t> </w:t>
      </w:r>
      <w:r>
        <w:rPr>
          <w:w w:val="105"/>
          <w:sz w:val="17"/>
        </w:rPr>
        <w:t>supre</w:t>
      </w:r>
      <w:r>
        <w:rPr>
          <w:spacing w:val="-1"/>
          <w:w w:val="105"/>
          <w:sz w:val="17"/>
        </w:rPr>
        <w:t> </w:t>
      </w:r>
      <w:r>
        <w:rPr>
          <w:w w:val="105"/>
          <w:sz w:val="17"/>
        </w:rPr>
        <w:t>tais</w:t>
      </w:r>
      <w:r>
        <w:rPr>
          <w:spacing w:val="-1"/>
          <w:w w:val="105"/>
          <w:sz w:val="17"/>
        </w:rPr>
        <w:t> </w:t>
      </w:r>
      <w:r>
        <w:rPr>
          <w:w w:val="105"/>
          <w:sz w:val="17"/>
        </w:rPr>
        <w:t>requisitos.</w:t>
      </w:r>
    </w:p>
    <w:p>
      <w:pPr>
        <w:pStyle w:val="ListParagraph"/>
        <w:numPr>
          <w:ilvl w:val="1"/>
          <w:numId w:val="81"/>
        </w:numPr>
        <w:tabs>
          <w:tab w:pos="650" w:val="left" w:leader="none"/>
        </w:tabs>
        <w:spacing w:line="240" w:lineRule="auto" w:before="87" w:after="0"/>
        <w:ind w:left="650" w:right="0" w:hanging="264"/>
        <w:jc w:val="left"/>
        <w:rPr>
          <w:sz w:val="17"/>
        </w:rPr>
      </w:pPr>
      <w:r>
        <w:rPr>
          <w:w w:val="105"/>
          <w:sz w:val="17"/>
        </w:rPr>
        <w:t>Prova</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Fazenda</w:t>
      </w:r>
      <w:r>
        <w:rPr>
          <w:spacing w:val="-9"/>
          <w:w w:val="105"/>
          <w:sz w:val="17"/>
        </w:rPr>
        <w:t> </w:t>
      </w:r>
      <w:r>
        <w:rPr>
          <w:w w:val="105"/>
          <w:sz w:val="17"/>
        </w:rPr>
        <w:t>do</w:t>
      </w:r>
      <w:r>
        <w:rPr>
          <w:spacing w:val="-8"/>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8"/>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mediante</w:t>
      </w:r>
      <w:r>
        <w:rPr>
          <w:spacing w:val="-8"/>
          <w:w w:val="105"/>
          <w:sz w:val="17"/>
        </w:rPr>
        <w:t> </w:t>
      </w:r>
      <w:r>
        <w:rPr>
          <w:w w:val="105"/>
          <w:sz w:val="17"/>
        </w:rPr>
        <w:t>a</w:t>
      </w:r>
      <w:r>
        <w:rPr>
          <w:spacing w:val="-9"/>
          <w:w w:val="105"/>
          <w:sz w:val="17"/>
        </w:rPr>
        <w:t> </w:t>
      </w:r>
      <w:r>
        <w:rPr>
          <w:w w:val="105"/>
          <w:sz w:val="17"/>
        </w:rPr>
        <w:t>apresentação</w:t>
      </w:r>
      <w:r>
        <w:rPr>
          <w:spacing w:val="-9"/>
          <w:w w:val="105"/>
          <w:sz w:val="17"/>
        </w:rPr>
        <w:t> </w:t>
      </w:r>
      <w:r>
        <w:rPr>
          <w:spacing w:val="-5"/>
          <w:w w:val="105"/>
          <w:sz w:val="17"/>
        </w:rPr>
        <w:t>de:</w:t>
      </w:r>
    </w:p>
    <w:p>
      <w:pPr>
        <w:pStyle w:val="ListParagraph"/>
        <w:numPr>
          <w:ilvl w:val="2"/>
          <w:numId w:val="81"/>
        </w:numPr>
        <w:tabs>
          <w:tab w:pos="782" w:val="left" w:leader="none"/>
        </w:tabs>
        <w:spacing w:line="240" w:lineRule="auto" w:before="92" w:after="0"/>
        <w:ind w:left="782" w:right="0" w:hanging="396"/>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Secretaria</w:t>
      </w:r>
      <w:r>
        <w:rPr>
          <w:spacing w:val="-10"/>
          <w:w w:val="105"/>
          <w:sz w:val="17"/>
        </w:rPr>
        <w:t> </w:t>
      </w:r>
      <w:r>
        <w:rPr>
          <w:w w:val="105"/>
          <w:sz w:val="17"/>
        </w:rPr>
        <w:t>de</w:t>
      </w:r>
      <w:r>
        <w:rPr>
          <w:spacing w:val="-10"/>
          <w:w w:val="105"/>
          <w:sz w:val="17"/>
        </w:rPr>
        <w:t> </w:t>
      </w:r>
      <w:r>
        <w:rPr>
          <w:w w:val="105"/>
          <w:sz w:val="17"/>
        </w:rPr>
        <w:t>Estado</w:t>
      </w:r>
      <w:r>
        <w:rPr>
          <w:spacing w:val="-9"/>
          <w:w w:val="105"/>
          <w:sz w:val="17"/>
        </w:rPr>
        <w:t> </w:t>
      </w:r>
      <w:r>
        <w:rPr>
          <w:w w:val="105"/>
          <w:sz w:val="17"/>
        </w:rPr>
        <w:t>de</w:t>
      </w:r>
      <w:r>
        <w:rPr>
          <w:spacing w:val="-10"/>
          <w:w w:val="105"/>
          <w:sz w:val="17"/>
        </w:rPr>
        <w:t> </w:t>
      </w:r>
      <w:r>
        <w:rPr>
          <w:w w:val="105"/>
          <w:sz w:val="17"/>
        </w:rPr>
        <w:t>Fazenda;</w:t>
      </w:r>
      <w:r>
        <w:rPr>
          <w:spacing w:val="-10"/>
          <w:w w:val="105"/>
          <w:sz w:val="17"/>
        </w:rPr>
        <w:t> e</w:t>
      </w:r>
    </w:p>
    <w:p>
      <w:pPr>
        <w:pStyle w:val="ListParagraph"/>
        <w:numPr>
          <w:ilvl w:val="2"/>
          <w:numId w:val="81"/>
        </w:numPr>
        <w:tabs>
          <w:tab w:pos="782" w:val="left" w:leader="none"/>
        </w:tabs>
        <w:spacing w:line="240" w:lineRule="auto" w:before="91" w:after="0"/>
        <w:ind w:left="782" w:right="0" w:hanging="396"/>
        <w:jc w:val="left"/>
        <w:rPr>
          <w:sz w:val="17"/>
        </w:rPr>
      </w:pPr>
      <w:r>
        <w:rPr>
          <w:w w:val="105"/>
          <w:sz w:val="17"/>
        </w:rPr>
        <w:t>Certidão</w:t>
      </w:r>
      <w:r>
        <w:rPr>
          <w:spacing w:val="-12"/>
          <w:w w:val="105"/>
          <w:sz w:val="17"/>
        </w:rPr>
        <w:t> </w:t>
      </w:r>
      <w:r>
        <w:rPr>
          <w:w w:val="105"/>
          <w:sz w:val="17"/>
        </w:rPr>
        <w:t>Negativa</w:t>
      </w:r>
      <w:r>
        <w:rPr>
          <w:spacing w:val="-11"/>
          <w:w w:val="105"/>
          <w:sz w:val="17"/>
        </w:rPr>
        <w:t> </w:t>
      </w:r>
      <w:r>
        <w:rPr>
          <w:w w:val="105"/>
          <w:sz w:val="17"/>
        </w:rPr>
        <w:t>de</w:t>
      </w:r>
      <w:r>
        <w:rPr>
          <w:spacing w:val="-11"/>
          <w:w w:val="105"/>
          <w:sz w:val="17"/>
        </w:rPr>
        <w:t> </w:t>
      </w:r>
      <w:r>
        <w:rPr>
          <w:w w:val="105"/>
          <w:sz w:val="17"/>
        </w:rPr>
        <w:t>Débitos</w:t>
      </w:r>
      <w:r>
        <w:rPr>
          <w:spacing w:val="-11"/>
          <w:w w:val="105"/>
          <w:sz w:val="17"/>
        </w:rPr>
        <w:t> </w:t>
      </w:r>
      <w:r>
        <w:rPr>
          <w:w w:val="105"/>
          <w:sz w:val="17"/>
        </w:rPr>
        <w:t>em</w:t>
      </w:r>
      <w:r>
        <w:rPr>
          <w:spacing w:val="-10"/>
          <w:w w:val="105"/>
          <w:sz w:val="17"/>
        </w:rPr>
        <w:t> </w:t>
      </w:r>
      <w:r>
        <w:rPr>
          <w:w w:val="105"/>
          <w:sz w:val="17"/>
        </w:rPr>
        <w:t>Dívida</w:t>
      </w:r>
      <w:r>
        <w:rPr>
          <w:spacing w:val="-11"/>
          <w:w w:val="105"/>
          <w:sz w:val="17"/>
        </w:rPr>
        <w:t> </w:t>
      </w:r>
      <w:r>
        <w:rPr>
          <w:w w:val="105"/>
          <w:sz w:val="17"/>
        </w:rPr>
        <w:t>Ativa,</w:t>
      </w:r>
      <w:r>
        <w:rPr>
          <w:spacing w:val="-10"/>
          <w:w w:val="105"/>
          <w:sz w:val="17"/>
        </w:rPr>
        <w:t> </w:t>
      </w:r>
      <w:r>
        <w:rPr>
          <w:w w:val="105"/>
          <w:sz w:val="17"/>
        </w:rPr>
        <w:t>ou</w:t>
      </w:r>
      <w:r>
        <w:rPr>
          <w:spacing w:val="-9"/>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9"/>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para</w:t>
      </w:r>
      <w:r>
        <w:rPr>
          <w:spacing w:val="-9"/>
          <w:w w:val="105"/>
          <w:sz w:val="17"/>
        </w:rPr>
        <w:t> </w:t>
      </w:r>
      <w:r>
        <w:rPr>
          <w:w w:val="105"/>
          <w:sz w:val="17"/>
        </w:rPr>
        <w:t>fins</w:t>
      </w:r>
      <w:r>
        <w:rPr>
          <w:spacing w:val="-10"/>
          <w:w w:val="105"/>
          <w:sz w:val="17"/>
        </w:rPr>
        <w:t> </w:t>
      </w:r>
      <w:r>
        <w:rPr>
          <w:w w:val="105"/>
          <w:sz w:val="17"/>
        </w:rPr>
        <w:t>de</w:t>
      </w:r>
      <w:r>
        <w:rPr>
          <w:spacing w:val="-9"/>
          <w:w w:val="105"/>
          <w:sz w:val="17"/>
        </w:rPr>
        <w:t> </w:t>
      </w:r>
      <w:r>
        <w:rPr>
          <w:w w:val="105"/>
          <w:sz w:val="17"/>
        </w:rPr>
        <w:t>participação</w:t>
      </w:r>
      <w:r>
        <w:rPr>
          <w:spacing w:val="-10"/>
          <w:w w:val="105"/>
          <w:sz w:val="17"/>
        </w:rPr>
        <w:t> </w:t>
      </w:r>
      <w:r>
        <w:rPr>
          <w:w w:val="105"/>
          <w:sz w:val="17"/>
        </w:rPr>
        <w:t>em</w:t>
      </w:r>
      <w:r>
        <w:rPr>
          <w:spacing w:val="-9"/>
          <w:w w:val="105"/>
          <w:sz w:val="17"/>
        </w:rPr>
        <w:t> </w:t>
      </w:r>
      <w:r>
        <w:rPr>
          <w:w w:val="105"/>
          <w:sz w:val="17"/>
        </w:rPr>
        <w:t>licitação,</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Procuradoria</w:t>
      </w:r>
      <w:r>
        <w:rPr>
          <w:spacing w:val="-10"/>
          <w:w w:val="105"/>
          <w:sz w:val="17"/>
        </w:rPr>
        <w:t> </w:t>
      </w:r>
      <w:r>
        <w:rPr>
          <w:w w:val="105"/>
          <w:sz w:val="17"/>
        </w:rPr>
        <w:t>Geral</w:t>
      </w:r>
      <w:r>
        <w:rPr>
          <w:spacing w:val="-9"/>
          <w:w w:val="105"/>
          <w:sz w:val="17"/>
        </w:rPr>
        <w:t> </w:t>
      </w:r>
      <w:r>
        <w:rPr>
          <w:w w:val="105"/>
          <w:sz w:val="17"/>
        </w:rPr>
        <w:t>do</w:t>
      </w:r>
      <w:r>
        <w:rPr>
          <w:spacing w:val="-10"/>
          <w:w w:val="105"/>
          <w:sz w:val="17"/>
        </w:rPr>
        <w:t> </w:t>
      </w:r>
      <w:r>
        <w:rPr>
          <w:spacing w:val="-2"/>
          <w:w w:val="105"/>
          <w:sz w:val="17"/>
        </w:rPr>
        <w:t>Estado.</w:t>
      </w:r>
    </w:p>
    <w:p>
      <w:pPr>
        <w:pStyle w:val="ListParagraph"/>
        <w:numPr>
          <w:ilvl w:val="1"/>
          <w:numId w:val="81"/>
        </w:numPr>
        <w:tabs>
          <w:tab w:pos="665" w:val="left" w:leader="none"/>
        </w:tabs>
        <w:spacing w:line="244" w:lineRule="auto" w:before="92" w:after="0"/>
        <w:ind w:left="386" w:right="369" w:firstLine="0"/>
        <w:jc w:val="left"/>
        <w:rPr>
          <w:sz w:val="17"/>
        </w:rPr>
      </w:pPr>
      <w:r>
        <w:rPr>
          <w:w w:val="105"/>
          <w:sz w:val="17"/>
        </w:rPr>
        <w:t>Regularidade com a Fazenda Municipal do domicílio ou sede do fornecedor, relativa à atividade em cujo exercício contrata ou concorre, com a apresentação de Certidão Negativa de Débitos, ou</w:t>
      </w:r>
      <w:r>
        <w:rPr>
          <w:spacing w:val="80"/>
          <w:w w:val="105"/>
          <w:sz w:val="17"/>
        </w:rPr>
        <w:t> </w:t>
      </w:r>
      <w:r>
        <w:rPr>
          <w:w w:val="105"/>
          <w:sz w:val="17"/>
        </w:rPr>
        <w:t>Certidão Positiva com efeito de Negativa do Imposto sobre Serviços de Qualquer Natureza – ISS.</w:t>
      </w:r>
    </w:p>
    <w:p>
      <w:pPr>
        <w:pStyle w:val="ListParagraph"/>
        <w:numPr>
          <w:ilvl w:val="1"/>
          <w:numId w:val="81"/>
        </w:numPr>
        <w:tabs>
          <w:tab w:pos="659" w:val="left" w:leader="none"/>
        </w:tabs>
        <w:spacing w:line="244" w:lineRule="auto" w:before="87" w:after="0"/>
        <w:ind w:left="386" w:right="369" w:firstLine="0"/>
        <w:jc w:val="left"/>
        <w:rPr>
          <w:sz w:val="17"/>
        </w:rPr>
      </w:pPr>
      <w:r>
        <w:rPr>
          <w:w w:val="105"/>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spacing w:after="0" w:line="244" w:lineRule="auto"/>
        <w:jc w:val="left"/>
        <w:rPr>
          <w:sz w:val="17"/>
        </w:rPr>
        <w:sectPr>
          <w:pgSz w:w="15840" w:h="24480"/>
          <w:pgMar w:top="480" w:bottom="280" w:left="360" w:right="360"/>
        </w:sectPr>
      </w:pPr>
    </w:p>
    <w:p>
      <w:pPr>
        <w:pStyle w:val="ListParagraph"/>
        <w:numPr>
          <w:ilvl w:val="1"/>
          <w:numId w:val="81"/>
        </w:numPr>
        <w:tabs>
          <w:tab w:pos="739" w:val="left" w:leader="none"/>
        </w:tabs>
        <w:spacing w:line="244" w:lineRule="auto" w:before="86" w:after="0"/>
        <w:ind w:left="386" w:right="36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cuidar-se</w:t>
      </w:r>
      <w:r>
        <w:rPr>
          <w:spacing w:val="-5"/>
          <w:w w:val="105"/>
          <w:sz w:val="17"/>
        </w:rPr>
        <w:t> </w:t>
      </w:r>
      <w:r>
        <w:rPr>
          <w:w w:val="105"/>
          <w:sz w:val="17"/>
        </w:rPr>
        <w:t>de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5"/>
          <w:w w:val="105"/>
          <w:sz w:val="17"/>
        </w:rPr>
        <w:t> </w:t>
      </w:r>
      <w:r>
        <w:rPr>
          <w:w w:val="105"/>
          <w:sz w:val="17"/>
        </w:rPr>
        <w:t>nº</w:t>
      </w:r>
      <w:r>
        <w:rPr>
          <w:spacing w:val="-5"/>
          <w:w w:val="105"/>
          <w:sz w:val="17"/>
        </w:rPr>
        <w:t> </w:t>
      </w:r>
      <w:r>
        <w:rPr>
          <w:w w:val="105"/>
          <w:sz w:val="17"/>
        </w:rPr>
        <w:t>123/2016,</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somente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assinatura</w:t>
      </w:r>
      <w:r>
        <w:rPr>
          <w:spacing w:val="-5"/>
          <w:w w:val="105"/>
          <w:sz w:val="17"/>
        </w:rPr>
        <w:t> </w:t>
      </w:r>
      <w:r>
        <w:rPr>
          <w:w w:val="105"/>
          <w:sz w:val="17"/>
        </w:rPr>
        <w:t>do contrato, caso se sagre vencedora no certame.</w:t>
      </w:r>
    </w:p>
    <w:p>
      <w:pPr>
        <w:pStyle w:val="ListParagraph"/>
        <w:numPr>
          <w:ilvl w:val="2"/>
          <w:numId w:val="81"/>
        </w:numPr>
        <w:tabs>
          <w:tab w:pos="874" w:val="left" w:leader="none"/>
        </w:tabs>
        <w:spacing w:line="244" w:lineRule="auto" w:before="86" w:after="0"/>
        <w:ind w:left="386" w:right="369" w:firstLine="0"/>
        <w:jc w:val="both"/>
        <w:rPr>
          <w:sz w:val="17"/>
        </w:rPr>
      </w:pPr>
      <w:r>
        <w:rPr>
          <w:w w:val="105"/>
          <w:sz w:val="17"/>
        </w:rPr>
        <w:t>Em</w:t>
      </w:r>
      <w:r>
        <w:rPr>
          <w:spacing w:val="-3"/>
          <w:w w:val="105"/>
          <w:sz w:val="17"/>
        </w:rPr>
        <w:t> </w:t>
      </w:r>
      <w:r>
        <w:rPr>
          <w:w w:val="105"/>
          <w:sz w:val="17"/>
        </w:rPr>
        <w:t>sendo</w:t>
      </w:r>
      <w:r>
        <w:rPr>
          <w:spacing w:val="-3"/>
          <w:w w:val="105"/>
          <w:sz w:val="17"/>
        </w:rPr>
        <w:t> </w:t>
      </w:r>
      <w:r>
        <w:rPr>
          <w:w w:val="105"/>
          <w:sz w:val="17"/>
        </w:rPr>
        <w:t>declarada</w:t>
      </w:r>
      <w:r>
        <w:rPr>
          <w:spacing w:val="-3"/>
          <w:w w:val="105"/>
          <w:sz w:val="17"/>
        </w:rPr>
        <w:t> </w:t>
      </w:r>
      <w:r>
        <w:rPr>
          <w:w w:val="105"/>
          <w:sz w:val="17"/>
        </w:rPr>
        <w:t>vencedora</w:t>
      </w:r>
      <w:r>
        <w:rPr>
          <w:spacing w:val="-3"/>
          <w:w w:val="105"/>
          <w:sz w:val="17"/>
        </w:rPr>
        <w:t> </w:t>
      </w:r>
      <w:r>
        <w:rPr>
          <w:w w:val="105"/>
          <w:sz w:val="17"/>
        </w:rPr>
        <w:t>do</w:t>
      </w:r>
      <w:r>
        <w:rPr>
          <w:spacing w:val="-3"/>
          <w:w w:val="105"/>
          <w:sz w:val="17"/>
        </w:rPr>
        <w:t> </w:t>
      </w:r>
      <w:r>
        <w:rPr>
          <w:w w:val="105"/>
          <w:sz w:val="17"/>
        </w:rPr>
        <w:t>certame</w:t>
      </w:r>
      <w:r>
        <w:rPr>
          <w:spacing w:val="-3"/>
          <w:w w:val="105"/>
          <w:sz w:val="17"/>
        </w:rPr>
        <w:t> </w:t>
      </w:r>
      <w:r>
        <w:rPr>
          <w:w w:val="105"/>
          <w:sz w:val="17"/>
        </w:rPr>
        <w:t>microempresa</w:t>
      </w:r>
      <w:r>
        <w:rPr>
          <w:spacing w:val="-3"/>
          <w:w w:val="105"/>
          <w:sz w:val="17"/>
        </w:rPr>
        <w:t> </w:t>
      </w:r>
      <w:r>
        <w:rPr>
          <w:w w:val="105"/>
          <w:sz w:val="17"/>
        </w:rPr>
        <w:t>ou</w:t>
      </w:r>
      <w:r>
        <w:rPr>
          <w:spacing w:val="-3"/>
          <w:w w:val="105"/>
          <w:sz w:val="17"/>
        </w:rPr>
        <w:t> </w:t>
      </w:r>
      <w:r>
        <w:rPr>
          <w:w w:val="105"/>
          <w:sz w:val="17"/>
        </w:rPr>
        <w:t>empresa</w:t>
      </w:r>
      <w:r>
        <w:rPr>
          <w:spacing w:val="-3"/>
          <w:w w:val="105"/>
          <w:sz w:val="17"/>
        </w:rPr>
        <w:t> </w:t>
      </w:r>
      <w:r>
        <w:rPr>
          <w:w w:val="105"/>
          <w:sz w:val="17"/>
        </w:rPr>
        <w:t>de</w:t>
      </w:r>
      <w:r>
        <w:rPr>
          <w:spacing w:val="-3"/>
          <w:w w:val="105"/>
          <w:sz w:val="17"/>
        </w:rPr>
        <w:t> </w:t>
      </w:r>
      <w:r>
        <w:rPr>
          <w:w w:val="105"/>
          <w:sz w:val="17"/>
        </w:rPr>
        <w:t>pequeno</w:t>
      </w:r>
      <w:r>
        <w:rPr>
          <w:spacing w:val="-3"/>
          <w:w w:val="105"/>
          <w:sz w:val="17"/>
        </w:rPr>
        <w:t> </w:t>
      </w:r>
      <w:r>
        <w:rPr>
          <w:w w:val="105"/>
          <w:sz w:val="17"/>
        </w:rPr>
        <w:t>porte</w:t>
      </w:r>
      <w:r>
        <w:rPr>
          <w:spacing w:val="-3"/>
          <w:w w:val="105"/>
          <w:sz w:val="17"/>
        </w:rPr>
        <w:t> </w:t>
      </w:r>
      <w:r>
        <w:rPr>
          <w:w w:val="105"/>
          <w:sz w:val="17"/>
        </w:rPr>
        <w:t>com</w:t>
      </w:r>
      <w:r>
        <w:rPr>
          <w:spacing w:val="-3"/>
          <w:w w:val="105"/>
          <w:sz w:val="17"/>
        </w:rPr>
        <w:t> </w:t>
      </w:r>
      <w:r>
        <w:rPr>
          <w:w w:val="105"/>
          <w:sz w:val="17"/>
        </w:rPr>
        <w:t>débitos</w:t>
      </w:r>
      <w:r>
        <w:rPr>
          <w:spacing w:val="-3"/>
          <w:w w:val="105"/>
          <w:sz w:val="17"/>
        </w:rPr>
        <w:t> </w:t>
      </w:r>
      <w:r>
        <w:rPr>
          <w:w w:val="105"/>
          <w:sz w:val="17"/>
        </w:rPr>
        <w:t>fiscais</w:t>
      </w:r>
      <w:r>
        <w:rPr>
          <w:spacing w:val="-3"/>
          <w:w w:val="105"/>
          <w:sz w:val="17"/>
        </w:rPr>
        <w:t> </w:t>
      </w:r>
      <w:r>
        <w:rPr>
          <w:w w:val="105"/>
          <w:sz w:val="17"/>
        </w:rPr>
        <w:t>e</w:t>
      </w:r>
      <w:r>
        <w:rPr>
          <w:spacing w:val="-3"/>
          <w:w w:val="105"/>
          <w:sz w:val="17"/>
        </w:rPr>
        <w:t> </w:t>
      </w:r>
      <w:r>
        <w:rPr>
          <w:w w:val="105"/>
          <w:sz w:val="17"/>
        </w:rPr>
        <w:t>trabalhistas,</w:t>
      </w:r>
      <w:r>
        <w:rPr>
          <w:spacing w:val="-3"/>
          <w:w w:val="105"/>
          <w:sz w:val="17"/>
        </w:rPr>
        <w:t> </w:t>
      </w:r>
      <w:r>
        <w:rPr>
          <w:w w:val="105"/>
          <w:sz w:val="17"/>
        </w:rPr>
        <w:t>ficará</w:t>
      </w:r>
      <w:r>
        <w:rPr>
          <w:spacing w:val="-3"/>
          <w:w w:val="105"/>
          <w:sz w:val="17"/>
        </w:rPr>
        <w:t> </w:t>
      </w:r>
      <w:r>
        <w:rPr>
          <w:w w:val="105"/>
          <w:sz w:val="17"/>
        </w:rPr>
        <w:t>assegurado,</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então,</w:t>
      </w:r>
      <w:r>
        <w:rPr>
          <w:spacing w:val="-3"/>
          <w:w w:val="105"/>
          <w:sz w:val="17"/>
        </w:rPr>
        <w:t> </w:t>
      </w: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dias</w:t>
      </w:r>
      <w:r>
        <w:rPr>
          <w:spacing w:val="-3"/>
          <w:w w:val="105"/>
          <w:sz w:val="17"/>
        </w:rPr>
        <w:t> </w:t>
      </w:r>
      <w:r>
        <w:rPr>
          <w:w w:val="105"/>
          <w:sz w:val="17"/>
        </w:rPr>
        <w:t>úteis</w:t>
      </w:r>
      <w:r>
        <w:rPr>
          <w:spacing w:val="-3"/>
          <w:w w:val="105"/>
          <w:sz w:val="17"/>
        </w:rPr>
        <w:t> </w:t>
      </w:r>
      <w:r>
        <w:rPr>
          <w:w w:val="105"/>
          <w:sz w:val="17"/>
        </w:rPr>
        <w:t>para</w:t>
      </w:r>
      <w:r>
        <w:rPr>
          <w:spacing w:val="-3"/>
          <w:w w:val="105"/>
          <w:sz w:val="17"/>
        </w:rPr>
        <w:t> </w:t>
      </w:r>
      <w:r>
        <w:rPr>
          <w:w w:val="105"/>
          <w:sz w:val="17"/>
        </w:rPr>
        <w:t>a regularização</w:t>
      </w:r>
      <w:r>
        <w:rPr>
          <w:spacing w:val="-6"/>
          <w:w w:val="105"/>
          <w:sz w:val="17"/>
        </w:rPr>
        <w:t> </w:t>
      </w:r>
      <w:r>
        <w:rPr>
          <w:w w:val="105"/>
          <w:sz w:val="17"/>
        </w:rPr>
        <w:t>da</w:t>
      </w:r>
      <w:r>
        <w:rPr>
          <w:spacing w:val="-6"/>
          <w:w w:val="105"/>
          <w:sz w:val="17"/>
        </w:rPr>
        <w:t> </w:t>
      </w:r>
      <w:r>
        <w:rPr>
          <w:w w:val="105"/>
          <w:sz w:val="17"/>
        </w:rPr>
        <w:t>documentação,</w:t>
      </w:r>
      <w:r>
        <w:rPr>
          <w:spacing w:val="-6"/>
          <w:w w:val="105"/>
          <w:sz w:val="17"/>
        </w:rPr>
        <w:t> </w:t>
      </w:r>
      <w:r>
        <w:rPr>
          <w:w w:val="105"/>
          <w:sz w:val="17"/>
        </w:rPr>
        <w:t>pagamento</w:t>
      </w:r>
      <w:r>
        <w:rPr>
          <w:spacing w:val="-6"/>
          <w:w w:val="105"/>
          <w:sz w:val="17"/>
        </w:rPr>
        <w:t> </w:t>
      </w:r>
      <w:r>
        <w:rPr>
          <w:w w:val="105"/>
          <w:sz w:val="17"/>
        </w:rPr>
        <w:t>ou</w:t>
      </w:r>
      <w:r>
        <w:rPr>
          <w:spacing w:val="-6"/>
          <w:w w:val="105"/>
          <w:sz w:val="17"/>
        </w:rPr>
        <w:t> </w:t>
      </w:r>
      <w:r>
        <w:rPr>
          <w:w w:val="105"/>
          <w:sz w:val="17"/>
        </w:rPr>
        <w:t>parcelamento</w:t>
      </w:r>
      <w:r>
        <w:rPr>
          <w:spacing w:val="-6"/>
          <w:w w:val="105"/>
          <w:sz w:val="17"/>
        </w:rPr>
        <w:t> </w:t>
      </w:r>
      <w:r>
        <w:rPr>
          <w:w w:val="105"/>
          <w:sz w:val="17"/>
        </w:rPr>
        <w:t>do</w:t>
      </w:r>
      <w:r>
        <w:rPr>
          <w:spacing w:val="-6"/>
          <w:w w:val="105"/>
          <w:sz w:val="17"/>
        </w:rPr>
        <w:t> </w:t>
      </w:r>
      <w:r>
        <w:rPr>
          <w:w w:val="105"/>
          <w:sz w:val="17"/>
        </w:rPr>
        <w:t>débito,</w:t>
      </w:r>
      <w:r>
        <w:rPr>
          <w:spacing w:val="-6"/>
          <w:w w:val="105"/>
          <w:sz w:val="17"/>
        </w:rPr>
        <w:t> </w:t>
      </w:r>
      <w:r>
        <w:rPr>
          <w:w w:val="105"/>
          <w:sz w:val="17"/>
        </w:rPr>
        <w:t>e</w:t>
      </w:r>
      <w:r>
        <w:rPr>
          <w:spacing w:val="-6"/>
          <w:w w:val="105"/>
          <w:sz w:val="17"/>
        </w:rPr>
        <w:t> </w:t>
      </w:r>
      <w:r>
        <w:rPr>
          <w:w w:val="105"/>
          <w:sz w:val="17"/>
        </w:rPr>
        <w:t>emissão</w:t>
      </w:r>
      <w:r>
        <w:rPr>
          <w:spacing w:val="-6"/>
          <w:w w:val="105"/>
          <w:sz w:val="17"/>
        </w:rPr>
        <w:t> </w:t>
      </w:r>
      <w:r>
        <w:rPr>
          <w:w w:val="105"/>
          <w:sz w:val="17"/>
        </w:rPr>
        <w:t>de</w:t>
      </w:r>
      <w:r>
        <w:rPr>
          <w:spacing w:val="-6"/>
          <w:w w:val="105"/>
          <w:sz w:val="17"/>
        </w:rPr>
        <w:t> </w:t>
      </w:r>
      <w:r>
        <w:rPr>
          <w:w w:val="105"/>
          <w:sz w:val="17"/>
        </w:rPr>
        <w:t>eventuais</w:t>
      </w:r>
      <w:r>
        <w:rPr>
          <w:spacing w:val="-6"/>
          <w:w w:val="105"/>
          <w:sz w:val="17"/>
        </w:rPr>
        <w:t> </w:t>
      </w:r>
      <w:r>
        <w:rPr>
          <w:w w:val="105"/>
          <w:sz w:val="17"/>
        </w:rPr>
        <w:t>certidões</w:t>
      </w:r>
      <w:r>
        <w:rPr>
          <w:spacing w:val="-6"/>
          <w:w w:val="105"/>
          <w:sz w:val="17"/>
        </w:rPr>
        <w:t> </w:t>
      </w:r>
      <w:r>
        <w:rPr>
          <w:w w:val="105"/>
          <w:sz w:val="17"/>
        </w:rPr>
        <w:t>negativas</w:t>
      </w:r>
      <w:r>
        <w:rPr>
          <w:spacing w:val="-6"/>
          <w:w w:val="105"/>
          <w:sz w:val="17"/>
        </w:rPr>
        <w:t> </w:t>
      </w:r>
      <w:r>
        <w:rPr>
          <w:w w:val="105"/>
          <w:sz w:val="17"/>
        </w:rPr>
        <w:t>ou</w:t>
      </w:r>
      <w:r>
        <w:rPr>
          <w:spacing w:val="-6"/>
          <w:w w:val="105"/>
          <w:sz w:val="17"/>
        </w:rPr>
        <w:t> </w:t>
      </w:r>
      <w:r>
        <w:rPr>
          <w:w w:val="105"/>
          <w:sz w:val="17"/>
        </w:rPr>
        <w:t>positivas</w:t>
      </w:r>
      <w:r>
        <w:rPr>
          <w:spacing w:val="-6"/>
          <w:w w:val="105"/>
          <w:sz w:val="17"/>
        </w:rPr>
        <w:t> </w:t>
      </w:r>
      <w:r>
        <w:rPr>
          <w:w w:val="105"/>
          <w:sz w:val="17"/>
        </w:rPr>
        <w:t>com</w:t>
      </w:r>
      <w:r>
        <w:rPr>
          <w:spacing w:val="-6"/>
          <w:w w:val="105"/>
          <w:sz w:val="17"/>
        </w:rPr>
        <w:t> </w:t>
      </w:r>
      <w:r>
        <w:rPr>
          <w:w w:val="105"/>
          <w:sz w:val="17"/>
        </w:rPr>
        <w:t>efeito</w:t>
      </w:r>
      <w:r>
        <w:rPr>
          <w:spacing w:val="-6"/>
          <w:w w:val="105"/>
          <w:sz w:val="17"/>
        </w:rPr>
        <w:t> </w:t>
      </w:r>
      <w:r>
        <w:rPr>
          <w:w w:val="105"/>
          <w:sz w:val="17"/>
        </w:rPr>
        <w:t>de</w:t>
      </w:r>
      <w:r>
        <w:rPr>
          <w:spacing w:val="-6"/>
          <w:w w:val="105"/>
          <w:sz w:val="17"/>
        </w:rPr>
        <w:t> </w:t>
      </w:r>
      <w:r>
        <w:rPr>
          <w:w w:val="105"/>
          <w:sz w:val="17"/>
        </w:rPr>
        <w:t>negativas,</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42,</w:t>
      </w:r>
      <w:r>
        <w:rPr>
          <w:spacing w:val="-6"/>
          <w:w w:val="105"/>
          <w:sz w:val="17"/>
        </w:rPr>
        <w:t> </w:t>
      </w:r>
      <w:r>
        <w:rPr>
          <w:w w:val="105"/>
          <w:sz w:val="17"/>
        </w:rPr>
        <w:t>§</w:t>
      </w:r>
      <w:r>
        <w:rPr>
          <w:spacing w:val="-6"/>
          <w:w w:val="105"/>
          <w:sz w:val="17"/>
        </w:rPr>
        <w:t> </w:t>
      </w:r>
      <w:r>
        <w:rPr>
          <w:w w:val="105"/>
          <w:sz w:val="17"/>
        </w:rPr>
        <w:t>1º,</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 </w:t>
      </w:r>
      <w:r>
        <w:rPr>
          <w:spacing w:val="-2"/>
          <w:w w:val="105"/>
          <w:sz w:val="17"/>
        </w:rPr>
        <w:t>123/2016.</w:t>
      </w:r>
    </w:p>
    <w:p>
      <w:pPr>
        <w:pStyle w:val="ListParagraph"/>
        <w:numPr>
          <w:ilvl w:val="2"/>
          <w:numId w:val="81"/>
        </w:numPr>
        <w:tabs>
          <w:tab w:pos="871" w:val="left" w:leader="none"/>
        </w:tabs>
        <w:spacing w:line="240" w:lineRule="auto" w:before="87" w:after="0"/>
        <w:ind w:left="871" w:right="0" w:hanging="485"/>
        <w:jc w:val="both"/>
        <w:rPr>
          <w:sz w:val="17"/>
        </w:rPr>
      </w:pPr>
      <w:r>
        <w:rPr>
          <w:w w:val="105"/>
          <w:sz w:val="17"/>
        </w:rPr>
        <w:t>O</w:t>
      </w:r>
      <w:r>
        <w:rPr>
          <w:spacing w:val="-12"/>
          <w:w w:val="105"/>
          <w:sz w:val="17"/>
        </w:rPr>
        <w:t> </w:t>
      </w:r>
      <w:r>
        <w:rPr>
          <w:w w:val="105"/>
          <w:sz w:val="17"/>
        </w:rPr>
        <w:t>prazo</w:t>
      </w:r>
      <w:r>
        <w:rPr>
          <w:spacing w:val="-11"/>
          <w:w w:val="105"/>
          <w:sz w:val="17"/>
        </w:rPr>
        <w:t> </w:t>
      </w:r>
      <w:r>
        <w:rPr>
          <w:w w:val="105"/>
          <w:sz w:val="17"/>
        </w:rPr>
        <w:t>acima</w:t>
      </w:r>
      <w:r>
        <w:rPr>
          <w:spacing w:val="-11"/>
          <w:w w:val="105"/>
          <w:sz w:val="17"/>
        </w:rPr>
        <w:t> </w:t>
      </w:r>
      <w:r>
        <w:rPr>
          <w:w w:val="105"/>
          <w:sz w:val="17"/>
        </w:rPr>
        <w:t>poderá</w:t>
      </w:r>
      <w:r>
        <w:rPr>
          <w:spacing w:val="-11"/>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por</w:t>
      </w:r>
      <w:r>
        <w:rPr>
          <w:spacing w:val="-9"/>
          <w:w w:val="105"/>
          <w:sz w:val="17"/>
        </w:rPr>
        <w:t> </w:t>
      </w:r>
      <w:r>
        <w:rPr>
          <w:w w:val="105"/>
          <w:sz w:val="17"/>
        </w:rPr>
        <w:t>igual</w:t>
      </w:r>
      <w:r>
        <w:rPr>
          <w:spacing w:val="-10"/>
          <w:w w:val="105"/>
          <w:sz w:val="17"/>
        </w:rPr>
        <w:t> </w:t>
      </w:r>
      <w:r>
        <w:rPr>
          <w:w w:val="105"/>
          <w:sz w:val="17"/>
        </w:rPr>
        <w:t>período,</w:t>
      </w:r>
      <w:r>
        <w:rPr>
          <w:spacing w:val="-9"/>
          <w:w w:val="105"/>
          <w:sz w:val="17"/>
        </w:rPr>
        <w:t> </w:t>
      </w:r>
      <w:r>
        <w:rPr>
          <w:w w:val="105"/>
          <w:sz w:val="17"/>
        </w:rPr>
        <w:t>a</w:t>
      </w:r>
      <w:r>
        <w:rPr>
          <w:spacing w:val="-10"/>
          <w:w w:val="105"/>
          <w:sz w:val="17"/>
        </w:rPr>
        <w:t> </w:t>
      </w:r>
      <w:r>
        <w:rPr>
          <w:w w:val="105"/>
          <w:sz w:val="17"/>
        </w:rPr>
        <w:t>critério</w:t>
      </w:r>
      <w:r>
        <w:rPr>
          <w:spacing w:val="-9"/>
          <w:w w:val="105"/>
          <w:sz w:val="17"/>
        </w:rPr>
        <w:t> </w:t>
      </w:r>
      <w:r>
        <w:rPr>
          <w:w w:val="105"/>
          <w:sz w:val="17"/>
        </w:rPr>
        <w:t>exclusivo</w:t>
      </w:r>
      <w:r>
        <w:rPr>
          <w:spacing w:val="-10"/>
          <w:w w:val="105"/>
          <w:sz w:val="17"/>
        </w:rPr>
        <w:t> </w:t>
      </w:r>
      <w:r>
        <w:rPr>
          <w:w w:val="105"/>
          <w:sz w:val="17"/>
        </w:rPr>
        <w:t>da</w:t>
      </w:r>
      <w:r>
        <w:rPr>
          <w:spacing w:val="-11"/>
          <w:w w:val="105"/>
          <w:sz w:val="17"/>
        </w:rPr>
        <w:t> </w:t>
      </w:r>
      <w:r>
        <w:rPr>
          <w:w w:val="105"/>
          <w:sz w:val="17"/>
        </w:rPr>
        <w:t>Administração</w:t>
      </w:r>
      <w:r>
        <w:rPr>
          <w:spacing w:val="-10"/>
          <w:w w:val="105"/>
          <w:sz w:val="17"/>
        </w:rPr>
        <w:t> </w:t>
      </w:r>
      <w:r>
        <w:rPr>
          <w:spacing w:val="-2"/>
          <w:w w:val="105"/>
          <w:sz w:val="17"/>
        </w:rPr>
        <w:t>Pública.</w:t>
      </w:r>
    </w:p>
    <w:p>
      <w:pPr>
        <w:pStyle w:val="ListParagraph"/>
        <w:numPr>
          <w:ilvl w:val="2"/>
          <w:numId w:val="81"/>
        </w:numPr>
        <w:tabs>
          <w:tab w:pos="882" w:val="left" w:leader="none"/>
        </w:tabs>
        <w:spacing w:line="244" w:lineRule="auto" w:before="91" w:after="0"/>
        <w:ind w:left="386" w:right="369" w:firstLine="0"/>
        <w:jc w:val="both"/>
        <w:rPr>
          <w:sz w:val="17"/>
        </w:rPr>
      </w:pPr>
      <w:r>
        <w:rPr>
          <w:w w:val="105"/>
          <w:sz w:val="17"/>
        </w:rPr>
        <w:t>A não</w:t>
      </w:r>
      <w:r>
        <w:rPr>
          <w:w w:val="105"/>
          <w:sz w:val="17"/>
        </w:rPr>
        <w:t> regularização</w:t>
      </w:r>
      <w:r>
        <w:rPr>
          <w:w w:val="105"/>
          <w:sz w:val="17"/>
        </w:rPr>
        <w:t> da</w:t>
      </w:r>
      <w:r>
        <w:rPr>
          <w:w w:val="105"/>
          <w:sz w:val="17"/>
        </w:rPr>
        <w:t> documentação</w:t>
      </w:r>
      <w:r>
        <w:rPr>
          <w:w w:val="105"/>
          <w:sz w:val="17"/>
        </w:rPr>
        <w:t> no</w:t>
      </w:r>
      <w:r>
        <w:rPr>
          <w:w w:val="105"/>
          <w:sz w:val="17"/>
        </w:rPr>
        <w:t> prazo</w:t>
      </w:r>
      <w:r>
        <w:rPr>
          <w:w w:val="105"/>
          <w:sz w:val="17"/>
        </w:rPr>
        <w:t> estipulado</w:t>
      </w:r>
      <w:r>
        <w:rPr>
          <w:w w:val="105"/>
          <w:sz w:val="17"/>
        </w:rPr>
        <w:t> implicará</w:t>
      </w:r>
      <w:r>
        <w:rPr>
          <w:w w:val="105"/>
          <w:sz w:val="17"/>
        </w:rPr>
        <w:t> a</w:t>
      </w:r>
      <w:r>
        <w:rPr>
          <w:w w:val="105"/>
          <w:sz w:val="17"/>
        </w:rPr>
        <w:t> decadência</w:t>
      </w:r>
      <w:r>
        <w:rPr>
          <w:w w:val="105"/>
          <w:sz w:val="17"/>
        </w:rPr>
        <w:t> do</w:t>
      </w:r>
      <w:r>
        <w:rPr>
          <w:w w:val="105"/>
          <w:sz w:val="17"/>
        </w:rPr>
        <w:t> direito</w:t>
      </w:r>
      <w:r>
        <w:rPr>
          <w:w w:val="105"/>
          <w:sz w:val="17"/>
        </w:rPr>
        <w:t> à</w:t>
      </w:r>
      <w:r>
        <w:rPr>
          <w:w w:val="105"/>
          <w:sz w:val="17"/>
        </w:rPr>
        <w:t> contratação,</w:t>
      </w:r>
      <w:r>
        <w:rPr>
          <w:w w:val="105"/>
          <w:sz w:val="17"/>
        </w:rPr>
        <w:t> na</w:t>
      </w:r>
      <w:r>
        <w:rPr>
          <w:w w:val="105"/>
          <w:sz w:val="17"/>
        </w:rPr>
        <w:t> forma</w:t>
      </w:r>
      <w:r>
        <w:rPr>
          <w:w w:val="105"/>
          <w:sz w:val="17"/>
        </w:rPr>
        <w:t> do</w:t>
      </w:r>
      <w:r>
        <w:rPr>
          <w:w w:val="105"/>
          <w:sz w:val="17"/>
        </w:rPr>
        <w:t> §</w:t>
      </w:r>
      <w:r>
        <w:rPr>
          <w:w w:val="105"/>
          <w:sz w:val="17"/>
        </w:rPr>
        <w:t> 2º,</w:t>
      </w:r>
      <w:r>
        <w:rPr>
          <w:w w:val="105"/>
          <w:sz w:val="17"/>
        </w:rPr>
        <w:t> do</w:t>
      </w:r>
      <w:r>
        <w:rPr>
          <w:w w:val="105"/>
          <w:sz w:val="17"/>
        </w:rPr>
        <w:t> art.</w:t>
      </w:r>
      <w:r>
        <w:rPr>
          <w:w w:val="105"/>
          <w:sz w:val="17"/>
        </w:rPr>
        <w:t> 42,</w:t>
      </w:r>
      <w:r>
        <w:rPr>
          <w:w w:val="105"/>
          <w:sz w:val="17"/>
        </w:rPr>
        <w:t> da</w:t>
      </w:r>
      <w:r>
        <w:rPr>
          <w:w w:val="105"/>
          <w:sz w:val="17"/>
        </w:rPr>
        <w:t> Lei</w:t>
      </w:r>
      <w:r>
        <w:rPr>
          <w:w w:val="105"/>
          <w:sz w:val="17"/>
        </w:rPr>
        <w:t> Complementar</w:t>
      </w:r>
      <w:r>
        <w:rPr>
          <w:w w:val="105"/>
          <w:sz w:val="17"/>
        </w:rPr>
        <w:t> nº</w:t>
      </w:r>
      <w:r>
        <w:rPr>
          <w:w w:val="105"/>
          <w:sz w:val="17"/>
        </w:rPr>
        <w:t> 123/2016,</w:t>
      </w:r>
      <w:r>
        <w:rPr>
          <w:w w:val="105"/>
          <w:sz w:val="17"/>
        </w:rPr>
        <w:t> sem</w:t>
      </w:r>
      <w:r>
        <w:rPr>
          <w:w w:val="105"/>
          <w:sz w:val="17"/>
        </w:rPr>
        <w:t> prejuízo</w:t>
      </w:r>
      <w:r>
        <w:rPr>
          <w:w w:val="105"/>
          <w:sz w:val="17"/>
        </w:rPr>
        <w:t> </w:t>
      </w:r>
      <w:r>
        <w:rPr>
          <w:w w:val="105"/>
          <w:sz w:val="17"/>
        </w:rPr>
        <w:t>da aplicação das sanções previstas neste Aviso.</w:t>
      </w:r>
    </w:p>
    <w:p>
      <w:pPr>
        <w:pStyle w:val="BodyText"/>
        <w:spacing w:before="179"/>
        <w:ind w:left="0"/>
      </w:pPr>
    </w:p>
    <w:p>
      <w:pPr>
        <w:pStyle w:val="Heading2"/>
        <w:numPr>
          <w:ilvl w:val="0"/>
          <w:numId w:val="81"/>
        </w:numPr>
        <w:tabs>
          <w:tab w:pos="561" w:val="left" w:leader="none"/>
        </w:tabs>
        <w:spacing w:line="240" w:lineRule="auto" w:before="0" w:after="0"/>
        <w:ind w:left="561" w:right="0" w:hanging="175"/>
        <w:jc w:val="both"/>
      </w:pPr>
      <w:r>
        <w:rPr/>
        <w:t>HABILITAÇÃO</w:t>
      </w:r>
      <w:r>
        <w:rPr>
          <w:spacing w:val="58"/>
        </w:rPr>
        <w:t> </w:t>
      </w:r>
      <w:r>
        <w:rPr/>
        <w:t>ECONÔMICO-</w:t>
      </w:r>
      <w:r>
        <w:rPr>
          <w:spacing w:val="-2"/>
        </w:rPr>
        <w:t>FINANCEIRA:</w:t>
      </w:r>
    </w:p>
    <w:p>
      <w:pPr>
        <w:pStyle w:val="ListParagraph"/>
        <w:numPr>
          <w:ilvl w:val="1"/>
          <w:numId w:val="81"/>
        </w:numPr>
        <w:tabs>
          <w:tab w:pos="660" w:val="left" w:leader="none"/>
        </w:tabs>
        <w:spacing w:line="244" w:lineRule="auto" w:before="91" w:after="0"/>
        <w:ind w:left="386" w:right="369" w:firstLine="0"/>
        <w:jc w:val="left"/>
        <w:rPr>
          <w:sz w:val="17"/>
        </w:rPr>
      </w:pPr>
      <w:r>
        <w:rPr>
          <w:sz w:val="17"/>
        </w:rPr>
        <mc:AlternateContent>
          <mc:Choice Requires="wps">
            <w:drawing>
              <wp:anchor distT="0" distB="0" distL="0" distR="0" allowOverlap="1" layoutInCell="1" locked="0" behindDoc="0" simplePos="0" relativeHeight="15737344">
                <wp:simplePos x="0" y="0"/>
                <wp:positionH relativeFrom="page">
                  <wp:posOffset>2658854</wp:posOffset>
                </wp:positionH>
                <wp:positionV relativeFrom="paragraph">
                  <wp:posOffset>292102</wp:posOffset>
                </wp:positionV>
                <wp:extent cx="28575" cy="7620"/>
                <wp:effectExtent l="0" t="0" r="0" b="0"/>
                <wp:wrapNone/>
                <wp:docPr id="128" name="Graphic 128"/>
                <wp:cNvGraphicFramePr>
                  <a:graphicFrameLocks/>
                </wp:cNvGraphicFramePr>
                <a:graphic>
                  <a:graphicData uri="http://schemas.microsoft.com/office/word/2010/wordprocessingShape">
                    <wps:wsp>
                      <wps:cNvPr id="128" name="Graphic 128"/>
                      <wps:cNvSpPr/>
                      <wps:spPr>
                        <a:xfrm>
                          <a:off x="0" y="0"/>
                          <a:ext cx="28575" cy="7620"/>
                        </a:xfrm>
                        <a:custGeom>
                          <a:avLst/>
                          <a:gdLst/>
                          <a:ahLst/>
                          <a:cxnLst/>
                          <a:rect l="l" t="t" r="r" b="b"/>
                          <a:pathLst>
                            <a:path w="28575" h="7620">
                              <a:moveTo>
                                <a:pt x="28039" y="7009"/>
                              </a:moveTo>
                              <a:lnTo>
                                <a:pt x="0" y="7009"/>
                              </a:lnTo>
                              <a:lnTo>
                                <a:pt x="0" y="0"/>
                              </a:lnTo>
                              <a:lnTo>
                                <a:pt x="28039" y="0"/>
                              </a:lnTo>
                              <a:lnTo>
                                <a:pt x="28039" y="70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09.358643pt;margin-top:23.000212pt;width:2.207802pt;height:.551950pt;mso-position-horizontal-relative:page;mso-position-vertical-relative:paragraph;z-index:15737344" id="docshape28" filled="true" fillcolor="#0000ed" stroked="false">
                <v:fill type="solid"/>
                <w10:wrap type="none"/>
              </v:rect>
            </w:pict>
          </mc:Fallback>
        </mc:AlternateContent>
      </w:r>
      <w:r>
        <w:rPr>
          <w:w w:val="105"/>
          <w:sz w:val="17"/>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81"/>
        </w:numPr>
        <w:tabs>
          <w:tab w:pos="782" w:val="left" w:leader="none"/>
        </w:tabs>
        <w:spacing w:line="240" w:lineRule="auto" w:before="87" w:after="0"/>
        <w:ind w:left="782" w:right="0" w:hanging="396"/>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causa</w:t>
      </w:r>
      <w:r>
        <w:rPr>
          <w:spacing w:val="-9"/>
          <w:w w:val="105"/>
          <w:sz w:val="17"/>
        </w:rPr>
        <w:t> </w:t>
      </w:r>
      <w:r>
        <w:rPr>
          <w:w w:val="105"/>
          <w:sz w:val="17"/>
        </w:rPr>
        <w:t>de</w:t>
      </w:r>
      <w:r>
        <w:rPr>
          <w:spacing w:val="-9"/>
          <w:w w:val="105"/>
          <w:sz w:val="17"/>
        </w:rPr>
        <w:t> </w:t>
      </w:r>
      <w:r>
        <w:rPr>
          <w:w w:val="105"/>
          <w:sz w:val="17"/>
        </w:rPr>
        <w:t>inabilitação</w:t>
      </w:r>
      <w:r>
        <w:rPr>
          <w:spacing w:val="-10"/>
          <w:w w:val="105"/>
          <w:sz w:val="17"/>
        </w:rPr>
        <w:t> </w:t>
      </w:r>
      <w:r>
        <w:rPr>
          <w:w w:val="105"/>
          <w:sz w:val="17"/>
        </w:rPr>
        <w:t>do</w:t>
      </w:r>
      <w:r>
        <w:rPr>
          <w:spacing w:val="-9"/>
          <w:w w:val="105"/>
          <w:sz w:val="17"/>
        </w:rPr>
        <w:t> </w:t>
      </w:r>
      <w:r>
        <w:rPr>
          <w:w w:val="105"/>
          <w:sz w:val="17"/>
        </w:rPr>
        <w:t>licitante</w:t>
      </w:r>
      <w:r>
        <w:rPr>
          <w:spacing w:val="-9"/>
          <w:w w:val="105"/>
          <w:sz w:val="17"/>
        </w:rPr>
        <w:t> </w:t>
      </w:r>
      <w:r>
        <w:rPr>
          <w:w w:val="105"/>
          <w:sz w:val="17"/>
        </w:rPr>
        <w:t>a</w:t>
      </w:r>
      <w:r>
        <w:rPr>
          <w:spacing w:val="-10"/>
          <w:w w:val="105"/>
          <w:sz w:val="17"/>
        </w:rPr>
        <w:t> </w:t>
      </w:r>
      <w:r>
        <w:rPr>
          <w:w w:val="105"/>
          <w:sz w:val="17"/>
        </w:rPr>
        <w:t>anotação</w:t>
      </w:r>
      <w:r>
        <w:rPr>
          <w:spacing w:val="-9"/>
          <w:w w:val="105"/>
          <w:sz w:val="17"/>
        </w:rPr>
        <w:t> </w:t>
      </w:r>
      <w:r>
        <w:rPr>
          <w:w w:val="105"/>
          <w:sz w:val="17"/>
        </w:rPr>
        <w:t>de</w:t>
      </w:r>
      <w:r>
        <w:rPr>
          <w:spacing w:val="-9"/>
          <w:w w:val="105"/>
          <w:sz w:val="17"/>
        </w:rPr>
        <w:t> </w:t>
      </w:r>
      <w:r>
        <w:rPr>
          <w:w w:val="105"/>
          <w:sz w:val="17"/>
        </w:rPr>
        <w:t>distribuição</w:t>
      </w:r>
      <w:r>
        <w:rPr>
          <w:spacing w:val="-9"/>
          <w:w w:val="105"/>
          <w:sz w:val="17"/>
        </w:rPr>
        <w:t> </w:t>
      </w:r>
      <w:r>
        <w:rPr>
          <w:w w:val="105"/>
          <w:sz w:val="17"/>
        </w:rPr>
        <w:t>de</w:t>
      </w:r>
      <w:r>
        <w:rPr>
          <w:spacing w:val="-10"/>
          <w:w w:val="105"/>
          <w:sz w:val="17"/>
        </w:rPr>
        <w:t> </w:t>
      </w:r>
      <w:r>
        <w:rPr>
          <w:w w:val="105"/>
          <w:sz w:val="17"/>
        </w:rPr>
        <w:t>processo</w:t>
      </w:r>
      <w:r>
        <w:rPr>
          <w:spacing w:val="-9"/>
          <w:w w:val="105"/>
          <w:sz w:val="17"/>
        </w:rPr>
        <w:t> </w:t>
      </w:r>
      <w:r>
        <w:rPr>
          <w:w w:val="105"/>
          <w:sz w:val="17"/>
        </w:rPr>
        <w:t>de</w:t>
      </w:r>
      <w:r>
        <w:rPr>
          <w:spacing w:val="-9"/>
          <w:w w:val="105"/>
          <w:sz w:val="17"/>
        </w:rPr>
        <w:t> </w:t>
      </w:r>
      <w:r>
        <w:rPr>
          <w:w w:val="105"/>
          <w:sz w:val="17"/>
        </w:rPr>
        <w:t>recuperação</w:t>
      </w:r>
      <w:r>
        <w:rPr>
          <w:spacing w:val="-9"/>
          <w:w w:val="105"/>
          <w:sz w:val="17"/>
        </w:rPr>
        <w:t> </w:t>
      </w:r>
      <w:r>
        <w:rPr>
          <w:w w:val="105"/>
          <w:sz w:val="17"/>
        </w:rPr>
        <w:t>judicial</w:t>
      </w:r>
      <w:r>
        <w:rPr>
          <w:spacing w:val="-10"/>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pedido</w:t>
      </w:r>
      <w:r>
        <w:rPr>
          <w:spacing w:val="-9"/>
          <w:w w:val="105"/>
          <w:sz w:val="17"/>
        </w:rPr>
        <w:t> </w:t>
      </w:r>
      <w:r>
        <w:rPr>
          <w:w w:val="105"/>
          <w:sz w:val="17"/>
        </w:rPr>
        <w:t>de</w:t>
      </w:r>
      <w:r>
        <w:rPr>
          <w:spacing w:val="-10"/>
          <w:w w:val="105"/>
          <w:sz w:val="17"/>
        </w:rPr>
        <w:t> </w:t>
      </w:r>
      <w:r>
        <w:rPr>
          <w:w w:val="105"/>
          <w:sz w:val="17"/>
        </w:rPr>
        <w:t>homologação</w:t>
      </w:r>
      <w:r>
        <w:rPr>
          <w:spacing w:val="-9"/>
          <w:w w:val="105"/>
          <w:sz w:val="17"/>
        </w:rPr>
        <w:t> </w:t>
      </w:r>
      <w:r>
        <w:rPr>
          <w:w w:val="105"/>
          <w:sz w:val="17"/>
        </w:rPr>
        <w:t>de</w:t>
      </w:r>
      <w:r>
        <w:rPr>
          <w:spacing w:val="-9"/>
          <w:w w:val="105"/>
          <w:sz w:val="17"/>
        </w:rPr>
        <w:t> </w:t>
      </w:r>
      <w:r>
        <w:rPr>
          <w:w w:val="105"/>
          <w:sz w:val="17"/>
        </w:rPr>
        <w:t>recuperação</w:t>
      </w:r>
      <w:r>
        <w:rPr>
          <w:spacing w:val="-9"/>
          <w:w w:val="105"/>
          <w:sz w:val="17"/>
        </w:rPr>
        <w:t> </w:t>
      </w:r>
      <w:r>
        <w:rPr>
          <w:spacing w:val="-2"/>
          <w:w w:val="105"/>
          <w:sz w:val="17"/>
        </w:rPr>
        <w:t>extrajudicial.</w:t>
      </w:r>
    </w:p>
    <w:p>
      <w:pPr>
        <w:pStyle w:val="ListParagraph"/>
        <w:numPr>
          <w:ilvl w:val="1"/>
          <w:numId w:val="81"/>
        </w:numPr>
        <w:tabs>
          <w:tab w:pos="651" w:val="left" w:leader="none"/>
        </w:tabs>
        <w:spacing w:line="244" w:lineRule="auto" w:before="92" w:after="0"/>
        <w:ind w:left="386" w:right="369" w:firstLine="0"/>
        <w:jc w:val="left"/>
        <w:rPr>
          <w:sz w:val="17"/>
        </w:rPr>
      </w:pPr>
      <w:r>
        <w:rPr>
          <w:w w:val="105"/>
          <w:sz w:val="17"/>
        </w:rPr>
        <w:t>Balanço</w:t>
      </w:r>
      <w:r>
        <w:rPr>
          <w:spacing w:val="-6"/>
          <w:w w:val="105"/>
          <w:sz w:val="17"/>
        </w:rPr>
        <w:t> </w:t>
      </w:r>
      <w:r>
        <w:rPr>
          <w:w w:val="105"/>
          <w:sz w:val="17"/>
        </w:rPr>
        <w:t>patrimonial</w:t>
      </w:r>
      <w:r>
        <w:rPr>
          <w:spacing w:val="-6"/>
          <w:w w:val="105"/>
          <w:sz w:val="17"/>
        </w:rPr>
        <w:t> </w:t>
      </w:r>
      <w:r>
        <w:rPr>
          <w:w w:val="105"/>
          <w:sz w:val="17"/>
        </w:rPr>
        <w:t>e</w:t>
      </w:r>
      <w:r>
        <w:rPr>
          <w:spacing w:val="-6"/>
          <w:w w:val="105"/>
          <w:sz w:val="17"/>
        </w:rPr>
        <w:t> </w:t>
      </w:r>
      <w:r>
        <w:rPr>
          <w:w w:val="105"/>
          <w:sz w:val="17"/>
        </w:rPr>
        <w:t>demonstrações</w:t>
      </w:r>
      <w:r>
        <w:rPr>
          <w:spacing w:val="-6"/>
          <w:w w:val="105"/>
          <w:sz w:val="17"/>
        </w:rPr>
        <w:t> </w:t>
      </w:r>
      <w:r>
        <w:rPr>
          <w:w w:val="105"/>
          <w:sz w:val="17"/>
        </w:rPr>
        <w:t>contábeis</w:t>
      </w:r>
      <w:r>
        <w:rPr>
          <w:spacing w:val="-6"/>
          <w:w w:val="105"/>
          <w:sz w:val="17"/>
        </w:rPr>
        <w:t> </w:t>
      </w:r>
      <w:r>
        <w:rPr>
          <w:w w:val="105"/>
          <w:sz w:val="17"/>
        </w:rPr>
        <w:t>do</w:t>
      </w:r>
      <w:r>
        <w:rPr>
          <w:spacing w:val="-6"/>
          <w:w w:val="105"/>
          <w:sz w:val="17"/>
        </w:rPr>
        <w:t> </w:t>
      </w:r>
      <w:r>
        <w:rPr>
          <w:w w:val="105"/>
          <w:sz w:val="17"/>
        </w:rPr>
        <w:t>último</w:t>
      </w:r>
      <w:r>
        <w:rPr>
          <w:spacing w:val="-6"/>
          <w:w w:val="105"/>
          <w:sz w:val="17"/>
        </w:rPr>
        <w:t> </w:t>
      </w:r>
      <w:r>
        <w:rPr>
          <w:w w:val="105"/>
          <w:sz w:val="17"/>
        </w:rPr>
        <w:t>exercício</w:t>
      </w:r>
      <w:r>
        <w:rPr>
          <w:spacing w:val="-6"/>
          <w:w w:val="105"/>
          <w:sz w:val="17"/>
        </w:rPr>
        <w:t> </w:t>
      </w:r>
      <w:r>
        <w:rPr>
          <w:w w:val="105"/>
          <w:sz w:val="17"/>
        </w:rPr>
        <w:t>social,</w:t>
      </w:r>
      <w:r>
        <w:rPr>
          <w:spacing w:val="-6"/>
          <w:w w:val="105"/>
          <w:sz w:val="17"/>
        </w:rPr>
        <w:t> </w:t>
      </w:r>
      <w:r>
        <w:rPr>
          <w:w w:val="105"/>
          <w:sz w:val="17"/>
        </w:rPr>
        <w:t>já</w:t>
      </w:r>
      <w:r>
        <w:rPr>
          <w:spacing w:val="-6"/>
          <w:w w:val="105"/>
          <w:sz w:val="17"/>
        </w:rPr>
        <w:t> </w:t>
      </w:r>
      <w:r>
        <w:rPr>
          <w:w w:val="105"/>
          <w:sz w:val="17"/>
        </w:rPr>
        <w:t>exigíveis</w:t>
      </w:r>
      <w:r>
        <w:rPr>
          <w:spacing w:val="-6"/>
          <w:w w:val="105"/>
          <w:sz w:val="17"/>
        </w:rPr>
        <w:t> </w:t>
      </w:r>
      <w:r>
        <w:rPr>
          <w:w w:val="105"/>
          <w:sz w:val="17"/>
        </w:rPr>
        <w:t>e</w:t>
      </w:r>
      <w:r>
        <w:rPr>
          <w:spacing w:val="-6"/>
          <w:w w:val="105"/>
          <w:sz w:val="17"/>
        </w:rPr>
        <w:t> </w:t>
      </w:r>
      <w:r>
        <w:rPr>
          <w:w w:val="105"/>
          <w:sz w:val="17"/>
        </w:rPr>
        <w:t>apresentados</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que</w:t>
      </w:r>
      <w:r>
        <w:rPr>
          <w:spacing w:val="-6"/>
          <w:w w:val="105"/>
          <w:sz w:val="17"/>
        </w:rPr>
        <w:t> </w:t>
      </w:r>
      <w:r>
        <w:rPr>
          <w:w w:val="105"/>
          <w:sz w:val="17"/>
        </w:rPr>
        <w:t>comprovem</w:t>
      </w:r>
      <w:r>
        <w:rPr>
          <w:spacing w:val="-6"/>
          <w:w w:val="105"/>
          <w:sz w:val="17"/>
        </w:rPr>
        <w:t> </w:t>
      </w:r>
      <w:r>
        <w:rPr>
          <w:w w:val="105"/>
          <w:sz w:val="17"/>
        </w:rPr>
        <w:t>a</w:t>
      </w:r>
      <w:r>
        <w:rPr>
          <w:spacing w:val="-6"/>
          <w:w w:val="105"/>
          <w:sz w:val="17"/>
        </w:rPr>
        <w:t> </w:t>
      </w:r>
      <w:r>
        <w:rPr>
          <w:w w:val="105"/>
          <w:sz w:val="17"/>
        </w:rPr>
        <w:t>boa</w:t>
      </w:r>
      <w:r>
        <w:rPr>
          <w:spacing w:val="-6"/>
          <w:w w:val="105"/>
          <w:sz w:val="17"/>
        </w:rPr>
        <w:t> </w:t>
      </w:r>
      <w:r>
        <w:rPr>
          <w:w w:val="105"/>
          <w:sz w:val="17"/>
        </w:rPr>
        <w:t>situação</w:t>
      </w:r>
      <w:r>
        <w:rPr>
          <w:spacing w:val="-6"/>
          <w:w w:val="105"/>
          <w:sz w:val="17"/>
        </w:rPr>
        <w:t> </w:t>
      </w:r>
      <w:r>
        <w:rPr>
          <w:w w:val="105"/>
          <w:sz w:val="17"/>
        </w:rPr>
        <w:t>financeira</w:t>
      </w:r>
      <w:r>
        <w:rPr>
          <w:spacing w:val="-6"/>
          <w:w w:val="105"/>
          <w:sz w:val="17"/>
        </w:rPr>
        <w:t> </w:t>
      </w:r>
      <w:r>
        <w:rPr>
          <w:w w:val="105"/>
          <w:sz w:val="17"/>
        </w:rPr>
        <w:t>da</w:t>
      </w:r>
      <w:r>
        <w:rPr>
          <w:spacing w:val="-6"/>
          <w:w w:val="105"/>
          <w:sz w:val="17"/>
        </w:rPr>
        <w:t> </w:t>
      </w:r>
      <w:r>
        <w:rPr>
          <w:w w:val="105"/>
          <w:sz w:val="17"/>
        </w:rPr>
        <w:t>empresa,</w:t>
      </w:r>
      <w:r>
        <w:rPr>
          <w:spacing w:val="-6"/>
          <w:w w:val="105"/>
          <w:sz w:val="17"/>
        </w:rPr>
        <w:t> </w:t>
      </w:r>
      <w:r>
        <w:rPr>
          <w:w w:val="105"/>
          <w:sz w:val="17"/>
        </w:rPr>
        <w:t>vedada</w:t>
      </w:r>
      <w:r>
        <w:rPr>
          <w:spacing w:val="-6"/>
          <w:w w:val="105"/>
          <w:sz w:val="17"/>
        </w:rPr>
        <w:t> </w:t>
      </w:r>
      <w:r>
        <w:rPr>
          <w:w w:val="105"/>
          <w:sz w:val="17"/>
        </w:rPr>
        <w:t>a</w:t>
      </w:r>
      <w:r>
        <w:rPr>
          <w:spacing w:val="-6"/>
          <w:w w:val="105"/>
          <w:sz w:val="17"/>
        </w:rPr>
        <w:t> </w:t>
      </w:r>
      <w:r>
        <w:rPr>
          <w:w w:val="105"/>
          <w:sz w:val="17"/>
        </w:rPr>
        <w:t>sua</w:t>
      </w:r>
      <w:r>
        <w:rPr>
          <w:spacing w:val="-6"/>
          <w:w w:val="105"/>
          <w:sz w:val="17"/>
        </w:rPr>
        <w:t> </w:t>
      </w:r>
      <w:r>
        <w:rPr>
          <w:w w:val="105"/>
          <w:sz w:val="17"/>
        </w:rPr>
        <w:t>substituição por balancetes ou balanços provisórios, podendo ser atualizados por índices oficiais quando encerrado há mais de 3 (três) meses da data de apresentação da proposta;</w:t>
      </w:r>
    </w:p>
    <w:p>
      <w:pPr>
        <w:pStyle w:val="BodyText"/>
        <w:spacing w:before="178"/>
        <w:ind w:left="0"/>
      </w:pPr>
    </w:p>
    <w:p>
      <w:pPr>
        <w:pStyle w:val="Heading2"/>
        <w:numPr>
          <w:ilvl w:val="0"/>
          <w:numId w:val="81"/>
        </w:numPr>
        <w:tabs>
          <w:tab w:pos="561" w:val="left" w:leader="none"/>
        </w:tabs>
        <w:spacing w:line="240" w:lineRule="auto" w:before="0" w:after="0"/>
        <w:ind w:left="561" w:right="0" w:hanging="175"/>
        <w:jc w:val="left"/>
      </w:pPr>
      <w:r>
        <w:rPr/>
        <w:t>HABILITAÇÃO</w:t>
      </w:r>
      <w:r>
        <w:rPr>
          <w:spacing w:val="20"/>
        </w:rPr>
        <w:t> </w:t>
      </w:r>
      <w:r>
        <w:rPr>
          <w:spacing w:val="-2"/>
        </w:rPr>
        <w:t>TÉCNICA</w:t>
      </w:r>
    </w:p>
    <w:p>
      <w:pPr>
        <w:pStyle w:val="ListParagraph"/>
        <w:numPr>
          <w:ilvl w:val="1"/>
          <w:numId w:val="82"/>
        </w:numPr>
        <w:tabs>
          <w:tab w:pos="702" w:val="left" w:leader="none"/>
        </w:tabs>
        <w:spacing w:line="244" w:lineRule="auto" w:before="92" w:after="0"/>
        <w:ind w:left="386" w:right="369" w:firstLine="0"/>
        <w:jc w:val="both"/>
        <w:rPr>
          <w:b/>
          <w:sz w:val="17"/>
        </w:rPr>
      </w:pPr>
      <w:r>
        <w:rPr>
          <w:b/>
          <w:w w:val="105"/>
          <w:sz w:val="17"/>
        </w:rPr>
        <w:t>O licitante deverá comprovar</w:t>
      </w:r>
      <w:r>
        <w:rPr>
          <w:b/>
          <w:spacing w:val="-3"/>
          <w:w w:val="105"/>
          <w:sz w:val="17"/>
        </w:rPr>
        <w:t> </w:t>
      </w:r>
      <w:r>
        <w:rPr>
          <w:b/>
          <w:w w:val="105"/>
          <w:sz w:val="17"/>
        </w:rPr>
        <w:t>aptidão para o fornecimento dos bens ou serviços objeto deste termo por</w:t>
      </w:r>
      <w:r>
        <w:rPr>
          <w:b/>
          <w:spacing w:val="-3"/>
          <w:w w:val="105"/>
          <w:sz w:val="17"/>
        </w:rPr>
        <w:t> </w:t>
      </w:r>
      <w:r>
        <w:rPr>
          <w:b/>
          <w:w w:val="105"/>
          <w:sz w:val="17"/>
        </w:rPr>
        <w:t>meio da apresentação de, no mínimo, um atestado de capacidade técnica, emitido por</w:t>
      </w:r>
      <w:r>
        <w:rPr>
          <w:b/>
          <w:spacing w:val="-7"/>
          <w:w w:val="105"/>
          <w:sz w:val="17"/>
        </w:rPr>
        <w:t> </w:t>
      </w:r>
      <w:r>
        <w:rPr>
          <w:b/>
          <w:w w:val="105"/>
          <w:sz w:val="17"/>
        </w:rPr>
        <w:t>pessoa</w:t>
      </w:r>
      <w:r>
        <w:rPr>
          <w:b/>
          <w:spacing w:val="-4"/>
          <w:w w:val="105"/>
          <w:sz w:val="17"/>
        </w:rPr>
        <w:t> </w:t>
      </w:r>
      <w:r>
        <w:rPr>
          <w:b/>
          <w:w w:val="105"/>
          <w:sz w:val="17"/>
        </w:rPr>
        <w:t>jurídica</w:t>
      </w:r>
      <w:r>
        <w:rPr>
          <w:b/>
          <w:spacing w:val="-4"/>
          <w:w w:val="105"/>
          <w:sz w:val="17"/>
        </w:rPr>
        <w:t> </w:t>
      </w:r>
      <w:r>
        <w:rPr>
          <w:b/>
          <w:w w:val="105"/>
          <w:sz w:val="17"/>
        </w:rPr>
        <w:t>de</w:t>
      </w:r>
      <w:r>
        <w:rPr>
          <w:b/>
          <w:spacing w:val="-4"/>
          <w:w w:val="105"/>
          <w:sz w:val="17"/>
        </w:rPr>
        <w:t> </w:t>
      </w:r>
      <w:r>
        <w:rPr>
          <w:b/>
          <w:w w:val="105"/>
          <w:sz w:val="17"/>
        </w:rPr>
        <w:t>direito</w:t>
      </w:r>
      <w:r>
        <w:rPr>
          <w:b/>
          <w:spacing w:val="-4"/>
          <w:w w:val="105"/>
          <w:sz w:val="17"/>
        </w:rPr>
        <w:t> </w:t>
      </w:r>
      <w:r>
        <w:rPr>
          <w:b/>
          <w:w w:val="105"/>
          <w:sz w:val="17"/>
        </w:rPr>
        <w:t>público</w:t>
      </w:r>
      <w:r>
        <w:rPr>
          <w:b/>
          <w:spacing w:val="-4"/>
          <w:w w:val="105"/>
          <w:sz w:val="17"/>
        </w:rPr>
        <w:t> </w:t>
      </w:r>
      <w:r>
        <w:rPr>
          <w:b/>
          <w:w w:val="105"/>
          <w:sz w:val="17"/>
        </w:rPr>
        <w:t>ou</w:t>
      </w:r>
      <w:r>
        <w:rPr>
          <w:b/>
          <w:spacing w:val="-4"/>
          <w:w w:val="105"/>
          <w:sz w:val="17"/>
        </w:rPr>
        <w:t> </w:t>
      </w:r>
      <w:r>
        <w:rPr>
          <w:b/>
          <w:w w:val="105"/>
          <w:sz w:val="17"/>
        </w:rPr>
        <w:t>privado.</w:t>
      </w:r>
      <w:r>
        <w:rPr>
          <w:b/>
          <w:spacing w:val="-4"/>
          <w:w w:val="105"/>
          <w:sz w:val="17"/>
        </w:rPr>
        <w:t> </w:t>
      </w:r>
      <w:r>
        <w:rPr>
          <w:b/>
          <w:w w:val="105"/>
          <w:sz w:val="17"/>
        </w:rPr>
        <w:t>O</w:t>
      </w:r>
      <w:r>
        <w:rPr>
          <w:b/>
          <w:spacing w:val="-4"/>
          <w:w w:val="105"/>
          <w:sz w:val="17"/>
        </w:rPr>
        <w:t> </w:t>
      </w:r>
      <w:r>
        <w:rPr>
          <w:b/>
          <w:w w:val="105"/>
          <w:sz w:val="17"/>
        </w:rPr>
        <w:t>atestado</w:t>
      </w:r>
      <w:r>
        <w:rPr>
          <w:b/>
          <w:spacing w:val="-4"/>
          <w:w w:val="105"/>
          <w:sz w:val="17"/>
        </w:rPr>
        <w:t> </w:t>
      </w:r>
      <w:r>
        <w:rPr>
          <w:b/>
          <w:w w:val="105"/>
          <w:sz w:val="17"/>
        </w:rPr>
        <w:t>deve</w:t>
      </w:r>
      <w:r>
        <w:rPr>
          <w:b/>
          <w:spacing w:val="-4"/>
          <w:w w:val="105"/>
          <w:sz w:val="17"/>
        </w:rPr>
        <w:t> </w:t>
      </w:r>
      <w:r>
        <w:rPr>
          <w:b/>
          <w:w w:val="105"/>
          <w:sz w:val="17"/>
        </w:rPr>
        <w:t>estar</w:t>
      </w:r>
      <w:r>
        <w:rPr>
          <w:b/>
          <w:spacing w:val="-7"/>
          <w:w w:val="105"/>
          <w:sz w:val="17"/>
        </w:rPr>
        <w:t> </w:t>
      </w:r>
      <w:r>
        <w:rPr>
          <w:b/>
          <w:w w:val="105"/>
          <w:sz w:val="17"/>
        </w:rPr>
        <w:t>em</w:t>
      </w:r>
      <w:r>
        <w:rPr>
          <w:b/>
          <w:spacing w:val="-4"/>
          <w:w w:val="105"/>
          <w:sz w:val="17"/>
        </w:rPr>
        <w:t> </w:t>
      </w:r>
      <w:r>
        <w:rPr>
          <w:b/>
          <w:w w:val="105"/>
          <w:sz w:val="17"/>
        </w:rPr>
        <w:t>nome</w:t>
      </w:r>
      <w:r>
        <w:rPr>
          <w:b/>
          <w:spacing w:val="-4"/>
          <w:w w:val="105"/>
          <w:sz w:val="17"/>
        </w:rPr>
        <w:t> </w:t>
      </w:r>
      <w:r>
        <w:rPr>
          <w:b/>
          <w:w w:val="105"/>
          <w:sz w:val="17"/>
        </w:rPr>
        <w:t>do</w:t>
      </w:r>
      <w:r>
        <w:rPr>
          <w:b/>
          <w:spacing w:val="-4"/>
          <w:w w:val="105"/>
          <w:sz w:val="17"/>
        </w:rPr>
        <w:t> </w:t>
      </w:r>
      <w:r>
        <w:rPr>
          <w:b/>
          <w:w w:val="105"/>
          <w:sz w:val="17"/>
        </w:rPr>
        <w:t>licitante</w:t>
      </w:r>
      <w:r>
        <w:rPr>
          <w:b/>
          <w:spacing w:val="-4"/>
          <w:w w:val="105"/>
          <w:sz w:val="17"/>
        </w:rPr>
        <w:t> </w:t>
      </w:r>
      <w:r>
        <w:rPr>
          <w:b/>
          <w:w w:val="105"/>
          <w:sz w:val="17"/>
        </w:rPr>
        <w:t>e</w:t>
      </w:r>
      <w:r>
        <w:rPr>
          <w:b/>
          <w:spacing w:val="-4"/>
          <w:w w:val="105"/>
          <w:sz w:val="17"/>
        </w:rPr>
        <w:t> </w:t>
      </w:r>
      <w:r>
        <w:rPr>
          <w:b/>
          <w:w w:val="105"/>
          <w:sz w:val="17"/>
        </w:rPr>
        <w:t>comprovar</w:t>
      </w:r>
      <w:r>
        <w:rPr>
          <w:b/>
          <w:spacing w:val="-7"/>
          <w:w w:val="105"/>
          <w:sz w:val="17"/>
        </w:rPr>
        <w:t> </w:t>
      </w:r>
      <w:r>
        <w:rPr>
          <w:b/>
          <w:w w:val="105"/>
          <w:sz w:val="17"/>
        </w:rPr>
        <w:t>o</w:t>
      </w:r>
      <w:r>
        <w:rPr>
          <w:b/>
          <w:spacing w:val="-4"/>
          <w:w w:val="105"/>
          <w:sz w:val="17"/>
        </w:rPr>
        <w:t> </w:t>
      </w:r>
      <w:r>
        <w:rPr>
          <w:b/>
          <w:w w:val="105"/>
          <w:sz w:val="17"/>
        </w:rPr>
        <w:t>fornecimento</w:t>
      </w:r>
      <w:r>
        <w:rPr>
          <w:b/>
          <w:spacing w:val="-4"/>
          <w:w w:val="105"/>
          <w:sz w:val="17"/>
        </w:rPr>
        <w:t> </w:t>
      </w:r>
      <w:r>
        <w:rPr>
          <w:b/>
          <w:w w:val="105"/>
          <w:sz w:val="17"/>
        </w:rPr>
        <w:t>satisfatório</w:t>
      </w:r>
      <w:r>
        <w:rPr>
          <w:b/>
          <w:spacing w:val="-4"/>
          <w:w w:val="105"/>
          <w:sz w:val="17"/>
        </w:rPr>
        <w:t> </w:t>
      </w:r>
      <w:r>
        <w:rPr>
          <w:b/>
          <w:w w:val="105"/>
          <w:sz w:val="17"/>
        </w:rPr>
        <w:t>de,</w:t>
      </w:r>
      <w:r>
        <w:rPr>
          <w:b/>
          <w:spacing w:val="-4"/>
          <w:w w:val="105"/>
          <w:sz w:val="17"/>
        </w:rPr>
        <w:t> </w:t>
      </w:r>
      <w:r>
        <w:rPr>
          <w:b/>
          <w:w w:val="105"/>
          <w:sz w:val="17"/>
        </w:rPr>
        <w:t>no</w:t>
      </w:r>
      <w:r>
        <w:rPr>
          <w:b/>
          <w:spacing w:val="-4"/>
          <w:w w:val="105"/>
          <w:sz w:val="17"/>
        </w:rPr>
        <w:t> </w:t>
      </w:r>
      <w:r>
        <w:rPr>
          <w:b/>
          <w:w w:val="105"/>
          <w:sz w:val="17"/>
        </w:rPr>
        <w:t>mínimo,</w:t>
      </w:r>
      <w:r>
        <w:rPr>
          <w:b/>
          <w:spacing w:val="-4"/>
          <w:w w:val="105"/>
          <w:sz w:val="17"/>
        </w:rPr>
        <w:t> </w:t>
      </w:r>
      <w:r>
        <w:rPr>
          <w:b/>
          <w:w w:val="105"/>
          <w:sz w:val="17"/>
        </w:rPr>
        <w:t>50%</w:t>
      </w:r>
      <w:r>
        <w:rPr>
          <w:b/>
          <w:spacing w:val="-4"/>
          <w:w w:val="105"/>
          <w:sz w:val="17"/>
        </w:rPr>
        <w:t> </w:t>
      </w:r>
      <w:r>
        <w:rPr>
          <w:b/>
          <w:w w:val="105"/>
          <w:sz w:val="17"/>
        </w:rPr>
        <w:t>do</w:t>
      </w:r>
      <w:r>
        <w:rPr>
          <w:b/>
          <w:spacing w:val="-4"/>
          <w:w w:val="105"/>
          <w:sz w:val="17"/>
        </w:rPr>
        <w:t> </w:t>
      </w:r>
      <w:r>
        <w:rPr>
          <w:b/>
          <w:w w:val="105"/>
          <w:sz w:val="17"/>
        </w:rPr>
        <w:t>total</w:t>
      </w:r>
      <w:r>
        <w:rPr>
          <w:b/>
          <w:spacing w:val="-4"/>
          <w:w w:val="105"/>
          <w:sz w:val="17"/>
        </w:rPr>
        <w:t> </w:t>
      </w:r>
      <w:r>
        <w:rPr>
          <w:b/>
          <w:w w:val="105"/>
          <w:sz w:val="17"/>
        </w:rPr>
        <w:t>do</w:t>
      </w:r>
      <w:r>
        <w:rPr>
          <w:b/>
          <w:spacing w:val="-4"/>
          <w:w w:val="105"/>
          <w:sz w:val="17"/>
        </w:rPr>
        <w:t> </w:t>
      </w:r>
      <w:r>
        <w:rPr>
          <w:b/>
          <w:w w:val="105"/>
          <w:sz w:val="17"/>
        </w:rPr>
        <w:t>objeto</w:t>
      </w:r>
      <w:r>
        <w:rPr>
          <w:b/>
          <w:spacing w:val="-4"/>
          <w:w w:val="105"/>
          <w:sz w:val="17"/>
        </w:rPr>
        <w:t> </w:t>
      </w:r>
      <w:r>
        <w:rPr>
          <w:b/>
          <w:w w:val="105"/>
          <w:sz w:val="17"/>
        </w:rPr>
        <w:t>desta</w:t>
      </w:r>
      <w:r>
        <w:rPr>
          <w:b/>
          <w:spacing w:val="-4"/>
          <w:w w:val="105"/>
          <w:sz w:val="17"/>
        </w:rPr>
        <w:t> </w:t>
      </w:r>
      <w:r>
        <w:rPr>
          <w:b/>
          <w:w w:val="105"/>
          <w:sz w:val="17"/>
        </w:rPr>
        <w:t>licitação.</w:t>
      </w:r>
      <w:r>
        <w:rPr>
          <w:b/>
          <w:spacing w:val="-4"/>
          <w:w w:val="105"/>
          <w:sz w:val="17"/>
        </w:rPr>
        <w:t> </w:t>
      </w:r>
      <w:r>
        <w:rPr>
          <w:b/>
          <w:w w:val="105"/>
          <w:sz w:val="17"/>
        </w:rPr>
        <w:t>É permitido o somatório de atestados para atingir</w:t>
      </w:r>
      <w:r>
        <w:rPr>
          <w:b/>
          <w:spacing w:val="-2"/>
          <w:w w:val="105"/>
          <w:sz w:val="17"/>
        </w:rPr>
        <w:t> </w:t>
      </w:r>
      <w:r>
        <w:rPr>
          <w:b/>
          <w:w w:val="105"/>
          <w:sz w:val="17"/>
        </w:rPr>
        <w:t>esse percentual, desde que todos estejam devidamente relacionados ao objeto licitado.</w:t>
      </w:r>
    </w:p>
    <w:p>
      <w:pPr>
        <w:pStyle w:val="ListParagraph"/>
        <w:numPr>
          <w:ilvl w:val="1"/>
          <w:numId w:val="82"/>
        </w:numPr>
        <w:tabs>
          <w:tab w:pos="709" w:val="left" w:leader="none"/>
        </w:tabs>
        <w:spacing w:line="244" w:lineRule="auto" w:before="86" w:after="0"/>
        <w:ind w:left="386" w:right="369" w:firstLine="0"/>
        <w:jc w:val="both"/>
        <w:rPr>
          <w:b/>
          <w:sz w:val="17"/>
        </w:rPr>
      </w:pPr>
      <w:r>
        <w:rPr>
          <w:b/>
          <w:w w:val="105"/>
          <w:sz w:val="17"/>
        </w:rPr>
        <w:t>O atestado deve incluir o nome, cargo, endereço, telefone ou e-mail de contato do(s) responsável(eis) pela emissão, além de uma descrição clara do produto ou serviço fornecido. Deve mencionar</w:t>
      </w:r>
      <w:r>
        <w:rPr>
          <w:b/>
          <w:spacing w:val="-2"/>
          <w:w w:val="105"/>
          <w:sz w:val="17"/>
        </w:rPr>
        <w:t> </w:t>
      </w:r>
      <w:r>
        <w:rPr>
          <w:b/>
          <w:w w:val="105"/>
          <w:sz w:val="17"/>
        </w:rPr>
        <w:t>explicitamente a execução bem-sucedida, cumprimento de prazos, conformidade com especificações e a qualidade do fornecimento.</w:t>
      </w:r>
    </w:p>
    <w:p>
      <w:pPr>
        <w:pStyle w:val="BodyText"/>
        <w:ind w:left="0"/>
        <w:rPr>
          <w:b/>
        </w:rPr>
      </w:pPr>
    </w:p>
    <w:p>
      <w:pPr>
        <w:pStyle w:val="BodyText"/>
        <w:ind w:left="0"/>
        <w:rPr>
          <w:b/>
        </w:rPr>
      </w:pPr>
    </w:p>
    <w:p>
      <w:pPr>
        <w:pStyle w:val="BodyText"/>
        <w:ind w:left="0"/>
        <w:rPr>
          <w:b/>
        </w:rPr>
      </w:pPr>
    </w:p>
    <w:p>
      <w:pPr>
        <w:pStyle w:val="BodyText"/>
        <w:spacing w:before="11"/>
        <w:ind w:left="0"/>
        <w:rPr>
          <w:b/>
        </w:rPr>
      </w:pPr>
    </w:p>
    <w:p>
      <w:pPr>
        <w:spacing w:before="0"/>
        <w:ind w:left="14" w:right="0" w:firstLine="0"/>
        <w:jc w:val="center"/>
        <w:rPr>
          <w:b/>
          <w:sz w:val="17"/>
        </w:rPr>
      </w:pPr>
      <w:r>
        <w:rPr>
          <w:b/>
          <w:sz w:val="17"/>
          <w:u w:val="single"/>
        </w:rPr>
        <w:t>ANEXO</w:t>
      </w:r>
      <w:r>
        <w:rPr>
          <w:b/>
          <w:spacing w:val="15"/>
          <w:sz w:val="17"/>
          <w:u w:val="single"/>
        </w:rPr>
        <w:t> </w:t>
      </w:r>
      <w:r>
        <w:rPr>
          <w:b/>
          <w:sz w:val="17"/>
          <w:u w:val="single"/>
        </w:rPr>
        <w:t>IV</w:t>
      </w:r>
      <w:r>
        <w:rPr>
          <w:b/>
          <w:spacing w:val="11"/>
          <w:sz w:val="17"/>
          <w:u w:val="single"/>
        </w:rPr>
        <w:t> </w:t>
      </w:r>
      <w:r>
        <w:rPr>
          <w:b/>
          <w:sz w:val="17"/>
          <w:u w:val="single"/>
        </w:rPr>
        <w:t>-</w:t>
      </w:r>
      <w:r>
        <w:rPr>
          <w:b/>
          <w:spacing w:val="15"/>
          <w:sz w:val="17"/>
          <w:u w:val="single"/>
        </w:rPr>
        <w:t> </w:t>
      </w:r>
      <w:r>
        <w:rPr>
          <w:b/>
          <w:sz w:val="17"/>
          <w:u w:val="single"/>
        </w:rPr>
        <w:t>ORÇAMENTO</w:t>
      </w:r>
      <w:r>
        <w:rPr>
          <w:b/>
          <w:spacing w:val="16"/>
          <w:sz w:val="17"/>
          <w:u w:val="single"/>
        </w:rPr>
        <w:t> </w:t>
      </w:r>
      <w:r>
        <w:rPr>
          <w:b/>
          <w:spacing w:val="-2"/>
          <w:sz w:val="17"/>
          <w:u w:val="single"/>
        </w:rPr>
        <w:t>ESTIMADO</w:t>
      </w:r>
    </w:p>
    <w:p>
      <w:pPr>
        <w:pStyle w:val="BodyText"/>
        <w:spacing w:before="30"/>
        <w:ind w:left="0"/>
        <w:rPr>
          <w:b/>
          <w:sz w:val="20"/>
        </w:rPr>
      </w:pPr>
      <w:r>
        <w:rPr>
          <w:b/>
          <w:sz w:val="20"/>
        </w:rPr>
        <mc:AlternateContent>
          <mc:Choice Requires="wps">
            <w:drawing>
              <wp:anchor distT="0" distB="0" distL="0" distR="0" allowOverlap="1" layoutInCell="1" locked="0" behindDoc="1" simplePos="0" relativeHeight="487596032">
                <wp:simplePos x="0" y="0"/>
                <wp:positionH relativeFrom="page">
                  <wp:posOffset>418028</wp:posOffset>
                </wp:positionH>
                <wp:positionV relativeFrom="paragraph">
                  <wp:posOffset>180401</wp:posOffset>
                </wp:positionV>
                <wp:extent cx="9232265" cy="7620"/>
                <wp:effectExtent l="0" t="0" r="0" b="0"/>
                <wp:wrapTopAndBottom/>
                <wp:docPr id="129" name="Graphic 129"/>
                <wp:cNvGraphicFramePr>
                  <a:graphicFrameLocks/>
                </wp:cNvGraphicFramePr>
                <a:graphic>
                  <a:graphicData uri="http://schemas.microsoft.com/office/word/2010/wordprocessingShape">
                    <wps:wsp>
                      <wps:cNvPr id="129" name="Graphic 129"/>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4E81BD"/>
                        </a:solidFill>
                      </wps:spPr>
                      <wps:bodyPr wrap="square" lIns="0" tIns="0" rIns="0" bIns="0" rtlCol="0">
                        <a:prstTxWarp prst="textNoShape">
                          <a:avLst/>
                        </a:prstTxWarp>
                        <a:noAutofit/>
                      </wps:bodyPr>
                    </wps:wsp>
                  </a:graphicData>
                </a:graphic>
              </wp:anchor>
            </w:drawing>
          </mc:Choice>
          <mc:Fallback>
            <w:pict>
              <v:rect style="position:absolute;margin-left:32.915604pt;margin-top:14.204829pt;width:726.918749pt;height:.551950pt;mso-position-horizontal-relative:page;mso-position-vertical-relative:paragraph;z-index:-15720448;mso-wrap-distance-left:0;mso-wrap-distance-right:0" id="docshape29" filled="true" fillcolor="#4e81bd" stroked="false">
                <v:fill type="solid"/>
                <w10:wrap type="topAndBottom"/>
              </v:rect>
            </w:pict>
          </mc:Fallback>
        </mc:AlternateContent>
      </w:r>
    </w:p>
    <w:p>
      <w:pPr>
        <w:pStyle w:val="BodyText"/>
        <w:ind w:left="0"/>
        <w:rPr>
          <w:b/>
          <w:sz w:val="20"/>
        </w:rPr>
      </w:pPr>
    </w:p>
    <w:p>
      <w:pPr>
        <w:pStyle w:val="BodyText"/>
        <w:spacing w:before="91" w:after="1"/>
        <w:ind w:left="0"/>
        <w:rPr>
          <w:b/>
          <w:sz w:val="20"/>
        </w:rPr>
      </w:pPr>
    </w:p>
    <w:tbl>
      <w:tblPr>
        <w:tblW w:w="0" w:type="auto"/>
        <w:jc w:val="left"/>
        <w:tblInd w:w="328"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90"/>
        <w:gridCol w:w="740"/>
        <w:gridCol w:w="4052"/>
        <w:gridCol w:w="1016"/>
        <w:gridCol w:w="1413"/>
        <w:gridCol w:w="2136"/>
      </w:tblGrid>
      <w:tr>
        <w:trPr>
          <w:trHeight w:val="877" w:hRule="atLeast"/>
        </w:trPr>
        <w:tc>
          <w:tcPr>
            <w:tcW w:w="690" w:type="dxa"/>
            <w:tcBorders>
              <w:bottom w:val="single" w:sz="6" w:space="0" w:color="808080"/>
              <w:right w:val="single" w:sz="6" w:space="0" w:color="808080"/>
            </w:tcBorders>
          </w:tcPr>
          <w:p>
            <w:pPr>
              <w:pStyle w:val="TableParagraph"/>
              <w:spacing w:before="138"/>
              <w:rPr>
                <w:b/>
                <w:sz w:val="17"/>
              </w:rPr>
            </w:pPr>
          </w:p>
          <w:p>
            <w:pPr>
              <w:pStyle w:val="TableParagraph"/>
              <w:ind w:left="106"/>
              <w:rPr>
                <w:b/>
                <w:sz w:val="17"/>
              </w:rPr>
            </w:pPr>
            <w:r>
              <w:rPr>
                <w:b/>
                <w:spacing w:val="-4"/>
                <w:w w:val="105"/>
                <w:sz w:val="17"/>
              </w:rPr>
              <w:t>ITEM</w:t>
            </w:r>
          </w:p>
        </w:tc>
        <w:tc>
          <w:tcPr>
            <w:tcW w:w="740" w:type="dxa"/>
            <w:tcBorders>
              <w:left w:val="single" w:sz="6" w:space="0" w:color="808080"/>
              <w:bottom w:val="single" w:sz="6" w:space="0" w:color="808080"/>
              <w:right w:val="single" w:sz="6" w:space="0" w:color="808080"/>
            </w:tcBorders>
          </w:tcPr>
          <w:p>
            <w:pPr>
              <w:pStyle w:val="TableParagraph"/>
              <w:spacing w:before="39"/>
              <w:rPr>
                <w:b/>
                <w:sz w:val="17"/>
              </w:rPr>
            </w:pPr>
          </w:p>
          <w:p>
            <w:pPr>
              <w:pStyle w:val="TableParagraph"/>
              <w:spacing w:line="244" w:lineRule="auto"/>
              <w:ind w:left="104" w:right="54"/>
              <w:rPr>
                <w:b/>
                <w:sz w:val="17"/>
              </w:rPr>
            </w:pPr>
            <w:r>
              <w:rPr>
                <w:b/>
                <w:spacing w:val="-6"/>
                <w:w w:val="105"/>
                <w:sz w:val="17"/>
              </w:rPr>
              <w:t>ID</w:t>
            </w:r>
            <w:r>
              <w:rPr>
                <w:b/>
                <w:spacing w:val="-4"/>
                <w:w w:val="105"/>
                <w:sz w:val="17"/>
              </w:rPr>
              <w:t> </w:t>
            </w:r>
            <w:r>
              <w:rPr>
                <w:b/>
                <w:spacing w:val="-4"/>
                <w:sz w:val="17"/>
              </w:rPr>
              <w:t>SIGA</w:t>
            </w:r>
          </w:p>
        </w:tc>
        <w:tc>
          <w:tcPr>
            <w:tcW w:w="4052" w:type="dxa"/>
            <w:tcBorders>
              <w:left w:val="single" w:sz="6" w:space="0" w:color="808080"/>
              <w:bottom w:val="single" w:sz="6" w:space="0" w:color="808080"/>
              <w:right w:val="single" w:sz="6" w:space="0" w:color="808080"/>
            </w:tcBorders>
          </w:tcPr>
          <w:p>
            <w:pPr>
              <w:pStyle w:val="TableParagraph"/>
              <w:spacing w:before="138"/>
              <w:rPr>
                <w:b/>
                <w:sz w:val="17"/>
              </w:rPr>
            </w:pPr>
          </w:p>
          <w:p>
            <w:pPr>
              <w:pStyle w:val="TableParagraph"/>
              <w:ind w:left="104"/>
              <w:rPr>
                <w:b/>
                <w:sz w:val="17"/>
              </w:rPr>
            </w:pPr>
            <w:r>
              <w:rPr>
                <w:b/>
                <w:sz w:val="17"/>
              </w:rPr>
              <w:t>DESCRIÇÃO</w:t>
            </w:r>
            <w:r>
              <w:rPr>
                <w:b/>
                <w:spacing w:val="20"/>
                <w:sz w:val="17"/>
              </w:rPr>
              <w:t> </w:t>
            </w:r>
            <w:r>
              <w:rPr>
                <w:b/>
                <w:sz w:val="17"/>
              </w:rPr>
              <w:t>DO</w:t>
            </w:r>
            <w:r>
              <w:rPr>
                <w:b/>
                <w:spacing w:val="20"/>
                <w:sz w:val="17"/>
              </w:rPr>
              <w:t> </w:t>
            </w:r>
            <w:r>
              <w:rPr>
                <w:b/>
                <w:spacing w:val="-2"/>
                <w:sz w:val="17"/>
              </w:rPr>
              <w:t>OBJETO</w:t>
            </w:r>
          </w:p>
        </w:tc>
        <w:tc>
          <w:tcPr>
            <w:tcW w:w="1016" w:type="dxa"/>
            <w:tcBorders>
              <w:left w:val="single" w:sz="6" w:space="0" w:color="808080"/>
              <w:bottom w:val="single" w:sz="6" w:space="0" w:color="808080"/>
              <w:right w:val="single" w:sz="6" w:space="0" w:color="808080"/>
            </w:tcBorders>
          </w:tcPr>
          <w:p>
            <w:pPr>
              <w:pStyle w:val="TableParagraph"/>
              <w:spacing w:before="138"/>
              <w:rPr>
                <w:b/>
                <w:sz w:val="17"/>
              </w:rPr>
            </w:pPr>
          </w:p>
          <w:p>
            <w:pPr>
              <w:pStyle w:val="TableParagraph"/>
              <w:ind w:left="104"/>
              <w:rPr>
                <w:b/>
                <w:sz w:val="17"/>
              </w:rPr>
            </w:pPr>
            <w:r>
              <w:rPr>
                <w:b/>
                <w:spacing w:val="-2"/>
                <w:w w:val="105"/>
                <w:sz w:val="17"/>
              </w:rPr>
              <w:t>Unidade</w:t>
            </w:r>
          </w:p>
        </w:tc>
        <w:tc>
          <w:tcPr>
            <w:tcW w:w="1413" w:type="dxa"/>
            <w:tcBorders>
              <w:left w:val="single" w:sz="6" w:space="0" w:color="808080"/>
              <w:bottom w:val="single" w:sz="6" w:space="0" w:color="808080"/>
              <w:right w:val="single" w:sz="6" w:space="0" w:color="808080"/>
            </w:tcBorders>
          </w:tcPr>
          <w:p>
            <w:pPr>
              <w:pStyle w:val="TableParagraph"/>
              <w:spacing w:before="39"/>
              <w:rPr>
                <w:b/>
                <w:sz w:val="17"/>
              </w:rPr>
            </w:pPr>
          </w:p>
          <w:p>
            <w:pPr>
              <w:pStyle w:val="TableParagraph"/>
              <w:spacing w:line="244" w:lineRule="auto"/>
              <w:ind w:left="103"/>
              <w:rPr>
                <w:b/>
                <w:sz w:val="17"/>
              </w:rPr>
            </w:pPr>
            <w:r>
              <w:rPr>
                <w:b/>
                <w:spacing w:val="-2"/>
                <w:sz w:val="17"/>
              </w:rPr>
              <w:t>QUANTIDADE </w:t>
            </w:r>
            <w:r>
              <w:rPr>
                <w:b/>
                <w:spacing w:val="-4"/>
                <w:w w:val="105"/>
                <w:sz w:val="17"/>
              </w:rPr>
              <w:t>TOTAL</w:t>
            </w:r>
          </w:p>
        </w:tc>
        <w:tc>
          <w:tcPr>
            <w:tcW w:w="2136" w:type="dxa"/>
            <w:tcBorders>
              <w:left w:val="single" w:sz="6" w:space="0" w:color="808080"/>
              <w:bottom w:val="single" w:sz="6" w:space="0" w:color="808080"/>
            </w:tcBorders>
          </w:tcPr>
          <w:p>
            <w:pPr>
              <w:pStyle w:val="TableParagraph"/>
              <w:tabs>
                <w:tab w:pos="1124" w:val="left" w:leader="none"/>
              </w:tabs>
              <w:spacing w:line="244" w:lineRule="auto" w:before="91"/>
              <w:ind w:left="106" w:right="83"/>
              <w:rPr>
                <w:b/>
                <w:sz w:val="17"/>
              </w:rPr>
            </w:pPr>
            <w:r>
              <w:rPr>
                <w:b/>
                <w:spacing w:val="-2"/>
                <w:w w:val="105"/>
                <w:sz w:val="17"/>
              </w:rPr>
              <w:t>VALOR</w:t>
            </w:r>
            <w:r>
              <w:rPr>
                <w:b/>
                <w:sz w:val="17"/>
              </w:rPr>
              <w:tab/>
            </w:r>
            <w:r>
              <w:rPr>
                <w:b/>
                <w:spacing w:val="-2"/>
                <w:w w:val="105"/>
                <w:sz w:val="17"/>
              </w:rPr>
              <w:t>UNITÁRIO ESTIMADO</w:t>
            </w:r>
          </w:p>
          <w:p>
            <w:pPr>
              <w:pStyle w:val="TableParagraph"/>
              <w:spacing w:before="87"/>
              <w:ind w:left="106"/>
              <w:rPr>
                <w:b/>
                <w:sz w:val="17"/>
              </w:rPr>
            </w:pPr>
            <w:r>
              <w:rPr>
                <w:b/>
                <w:spacing w:val="-5"/>
                <w:w w:val="105"/>
                <w:sz w:val="17"/>
              </w:rPr>
              <w:t>R$</w:t>
            </w:r>
          </w:p>
        </w:tc>
      </w:tr>
      <w:tr>
        <w:trPr>
          <w:trHeight w:val="812" w:hRule="atLeast"/>
        </w:trPr>
        <w:tc>
          <w:tcPr>
            <w:tcW w:w="690" w:type="dxa"/>
            <w:tcBorders>
              <w:top w:val="single" w:sz="6" w:space="0" w:color="808080"/>
              <w:bottom w:val="single" w:sz="6" w:space="0" w:color="808080"/>
              <w:right w:val="single" w:sz="6" w:space="0" w:color="808080"/>
            </w:tcBorders>
          </w:tcPr>
          <w:p>
            <w:pPr>
              <w:pStyle w:val="TableParagraph"/>
              <w:spacing w:before="107"/>
              <w:rPr>
                <w:b/>
                <w:sz w:val="17"/>
              </w:rPr>
            </w:pPr>
          </w:p>
          <w:p>
            <w:pPr>
              <w:pStyle w:val="TableParagraph"/>
              <w:ind w:left="106"/>
              <w:rPr>
                <w:sz w:val="17"/>
              </w:rPr>
            </w:pPr>
            <w:r>
              <w:rPr>
                <w:spacing w:val="-10"/>
                <w:w w:val="105"/>
                <w:sz w:val="17"/>
              </w:rPr>
              <w:t>1</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16"/>
              <w:rPr>
                <w:b/>
                <w:sz w:val="17"/>
              </w:rPr>
            </w:pPr>
            <w:r>
              <w:rPr>
                <w:b/>
                <w:spacing w:val="-2"/>
                <w:w w:val="105"/>
                <w:sz w:val="17"/>
              </w:rPr>
              <w:t>171747</w:t>
            </w:r>
          </w:p>
        </w:tc>
        <w:tc>
          <w:tcPr>
            <w:tcW w:w="4052" w:type="dxa"/>
            <w:tcBorders>
              <w:top w:val="single" w:sz="6" w:space="0" w:color="808080"/>
              <w:left w:val="single" w:sz="6" w:space="0" w:color="808080"/>
              <w:bottom w:val="single" w:sz="6" w:space="0" w:color="808080"/>
              <w:right w:val="single" w:sz="6" w:space="0" w:color="808080"/>
            </w:tcBorders>
          </w:tcPr>
          <w:p>
            <w:pPr>
              <w:pStyle w:val="TableParagraph"/>
              <w:spacing w:before="5"/>
              <w:ind w:left="16"/>
              <w:rPr>
                <w:sz w:val="17"/>
              </w:rPr>
            </w:pPr>
            <w:r>
              <w:rPr>
                <w:sz w:val="17"/>
              </w:rPr>
              <w:t>TINTA</w:t>
            </w:r>
            <w:r>
              <w:rPr>
                <w:spacing w:val="12"/>
                <w:sz w:val="17"/>
              </w:rPr>
              <w:t> </w:t>
            </w:r>
            <w:r>
              <w:rPr>
                <w:sz w:val="17"/>
              </w:rPr>
              <w:t>IMOBILIARIA,TIPO:</w:t>
            </w:r>
            <w:r>
              <w:rPr>
                <w:spacing w:val="13"/>
                <w:sz w:val="17"/>
              </w:rPr>
              <w:t> </w:t>
            </w:r>
            <w:r>
              <w:rPr>
                <w:sz w:val="17"/>
              </w:rPr>
              <w:t>ACRILICA,</w:t>
            </w:r>
            <w:r>
              <w:rPr>
                <w:spacing w:val="29"/>
                <w:sz w:val="17"/>
              </w:rPr>
              <w:t> </w:t>
            </w:r>
            <w:r>
              <w:rPr>
                <w:spacing w:val="-4"/>
                <w:sz w:val="17"/>
              </w:rPr>
              <w:t>COR:</w:t>
            </w:r>
          </w:p>
          <w:p>
            <w:pPr>
              <w:pStyle w:val="TableParagraph"/>
              <w:spacing w:line="200" w:lineRule="atLeast"/>
              <w:ind w:left="16"/>
              <w:rPr>
                <w:sz w:val="17"/>
              </w:rPr>
            </w:pPr>
            <w:r>
              <w:rPr>
                <w:sz w:val="17"/>
              </w:rPr>
              <w:t>BRANCO GELO, ACABAMENTO: </w:t>
            </w:r>
            <w:r>
              <w:rPr>
                <w:sz w:val="17"/>
              </w:rPr>
              <w:t>ACETINADO, </w:t>
            </w:r>
            <w:r>
              <w:rPr>
                <w:w w:val="105"/>
                <w:sz w:val="17"/>
              </w:rPr>
              <w:t>BRILHO: FOSCO, FORMA FORNECIMENTO: BALDE DE 18 LITROS</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104"/>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26" w:right="11"/>
              <w:jc w:val="center"/>
              <w:rPr>
                <w:sz w:val="17"/>
              </w:rPr>
            </w:pPr>
            <w:r>
              <w:rPr>
                <w:spacing w:val="-5"/>
                <w:w w:val="105"/>
                <w:sz w:val="17"/>
              </w:rPr>
              <w:t>200</w:t>
            </w:r>
          </w:p>
        </w:tc>
        <w:tc>
          <w:tcPr>
            <w:tcW w:w="2136" w:type="dxa"/>
            <w:tcBorders>
              <w:top w:val="single" w:sz="6" w:space="0" w:color="808080"/>
              <w:left w:val="single" w:sz="6" w:space="0" w:color="808080"/>
              <w:bottom w:val="single" w:sz="6" w:space="0" w:color="808080"/>
            </w:tcBorders>
          </w:tcPr>
          <w:p>
            <w:pPr>
              <w:pStyle w:val="TableParagraph"/>
              <w:spacing w:before="107"/>
              <w:rPr>
                <w:b/>
                <w:sz w:val="17"/>
              </w:rPr>
            </w:pPr>
          </w:p>
          <w:p>
            <w:pPr>
              <w:pStyle w:val="TableParagraph"/>
              <w:ind w:left="106"/>
              <w:rPr>
                <w:sz w:val="17"/>
              </w:rPr>
            </w:pPr>
            <w:r>
              <w:rPr>
                <w:w w:val="105"/>
                <w:sz w:val="17"/>
              </w:rPr>
              <w:t>R$</w:t>
            </w:r>
            <w:r>
              <w:rPr>
                <w:spacing w:val="-6"/>
                <w:w w:val="105"/>
                <w:sz w:val="17"/>
              </w:rPr>
              <w:t> </w:t>
            </w:r>
            <w:r>
              <w:rPr>
                <w:spacing w:val="-2"/>
                <w:w w:val="105"/>
                <w:sz w:val="17"/>
              </w:rPr>
              <w:t>328,7167</w:t>
            </w:r>
          </w:p>
        </w:tc>
      </w:tr>
      <w:tr>
        <w:trPr>
          <w:trHeight w:val="812" w:hRule="atLeast"/>
        </w:trPr>
        <w:tc>
          <w:tcPr>
            <w:tcW w:w="690" w:type="dxa"/>
            <w:tcBorders>
              <w:top w:val="single" w:sz="6" w:space="0" w:color="808080"/>
              <w:bottom w:val="single" w:sz="6" w:space="0" w:color="808080"/>
              <w:right w:val="single" w:sz="6" w:space="0" w:color="808080"/>
            </w:tcBorders>
          </w:tcPr>
          <w:p>
            <w:pPr>
              <w:pStyle w:val="TableParagraph"/>
              <w:spacing w:before="107"/>
              <w:rPr>
                <w:b/>
                <w:sz w:val="17"/>
              </w:rPr>
            </w:pPr>
          </w:p>
          <w:p>
            <w:pPr>
              <w:pStyle w:val="TableParagraph"/>
              <w:ind w:left="106"/>
              <w:rPr>
                <w:sz w:val="17"/>
              </w:rPr>
            </w:pPr>
            <w:r>
              <w:rPr>
                <w:spacing w:val="-10"/>
                <w:w w:val="105"/>
                <w:sz w:val="17"/>
              </w:rPr>
              <w:t>2</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16"/>
              <w:rPr>
                <w:b/>
                <w:sz w:val="17"/>
              </w:rPr>
            </w:pPr>
            <w:r>
              <w:rPr>
                <w:b/>
                <w:spacing w:val="-2"/>
                <w:w w:val="105"/>
                <w:sz w:val="17"/>
              </w:rPr>
              <w:t>190211</w:t>
            </w:r>
          </w:p>
        </w:tc>
        <w:tc>
          <w:tcPr>
            <w:tcW w:w="4052"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6"/>
              <w:rPr>
                <w:sz w:val="17"/>
              </w:rPr>
            </w:pPr>
            <w:r>
              <w:rPr>
                <w:sz w:val="17"/>
              </w:rPr>
              <w:t>TINTA IMOBILIARIA,TIPO: ACRILICA </w:t>
            </w:r>
            <w:r>
              <w:rPr>
                <w:sz w:val="17"/>
              </w:rPr>
              <w:t>PISO </w:t>
            </w:r>
            <w:r>
              <w:rPr>
                <w:w w:val="105"/>
                <w:sz w:val="17"/>
              </w:rPr>
              <w:t>EXTERIOR/INTERIOR, COR: VERMELHO, ACABAMENTO: FOSCO, BRILHO: FOSCO,</w:t>
            </w:r>
          </w:p>
          <w:p>
            <w:pPr>
              <w:pStyle w:val="TableParagraph"/>
              <w:spacing w:line="190" w:lineRule="exact"/>
              <w:ind w:left="16"/>
              <w:rPr>
                <w:sz w:val="17"/>
              </w:rPr>
            </w:pPr>
            <w:r>
              <w:rPr>
                <w:sz w:val="17"/>
              </w:rPr>
              <w:t>FORMA</w:t>
            </w:r>
            <w:r>
              <w:rPr>
                <w:spacing w:val="2"/>
                <w:sz w:val="17"/>
              </w:rPr>
              <w:t> </w:t>
            </w:r>
            <w:r>
              <w:rPr>
                <w:sz w:val="17"/>
              </w:rPr>
              <w:t>FORNECIMENTO:</w:t>
            </w:r>
            <w:r>
              <w:rPr>
                <w:spacing w:val="17"/>
                <w:sz w:val="17"/>
              </w:rPr>
              <w:t> </w:t>
            </w:r>
            <w:r>
              <w:rPr>
                <w:sz w:val="17"/>
              </w:rPr>
              <w:t>LATA/BALDE</w:t>
            </w:r>
            <w:r>
              <w:rPr>
                <w:spacing w:val="16"/>
                <w:sz w:val="17"/>
              </w:rPr>
              <w:t> </w:t>
            </w:r>
            <w:r>
              <w:rPr>
                <w:sz w:val="17"/>
              </w:rPr>
              <w:t>18</w:t>
            </w:r>
            <w:r>
              <w:rPr>
                <w:spacing w:val="16"/>
                <w:sz w:val="17"/>
              </w:rPr>
              <w:t> </w:t>
            </w:r>
            <w:r>
              <w:rPr>
                <w:spacing w:val="-10"/>
                <w:sz w:val="17"/>
              </w:rPr>
              <w:t>L</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104"/>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26" w:right="11"/>
              <w:jc w:val="center"/>
              <w:rPr>
                <w:sz w:val="17"/>
              </w:rPr>
            </w:pPr>
            <w:r>
              <w:rPr>
                <w:spacing w:val="-5"/>
                <w:w w:val="105"/>
                <w:sz w:val="17"/>
              </w:rPr>
              <w:t>10</w:t>
            </w:r>
          </w:p>
        </w:tc>
        <w:tc>
          <w:tcPr>
            <w:tcW w:w="2136" w:type="dxa"/>
            <w:tcBorders>
              <w:top w:val="single" w:sz="6" w:space="0" w:color="808080"/>
              <w:left w:val="single" w:sz="6" w:space="0" w:color="808080"/>
              <w:bottom w:val="single" w:sz="6" w:space="0" w:color="808080"/>
            </w:tcBorders>
          </w:tcPr>
          <w:p>
            <w:pPr>
              <w:pStyle w:val="TableParagraph"/>
              <w:spacing w:before="107"/>
              <w:rPr>
                <w:b/>
                <w:sz w:val="17"/>
              </w:rPr>
            </w:pPr>
          </w:p>
          <w:p>
            <w:pPr>
              <w:pStyle w:val="TableParagraph"/>
              <w:ind w:left="106"/>
              <w:rPr>
                <w:sz w:val="17"/>
              </w:rPr>
            </w:pPr>
            <w:r>
              <w:rPr>
                <w:w w:val="105"/>
                <w:sz w:val="17"/>
              </w:rPr>
              <w:t>R$</w:t>
            </w:r>
            <w:r>
              <w:rPr>
                <w:spacing w:val="-6"/>
                <w:w w:val="105"/>
                <w:sz w:val="17"/>
              </w:rPr>
              <w:t> </w:t>
            </w:r>
            <w:r>
              <w:rPr>
                <w:spacing w:val="-2"/>
                <w:w w:val="105"/>
                <w:sz w:val="17"/>
              </w:rPr>
              <w:t>304,0633</w:t>
            </w:r>
          </w:p>
        </w:tc>
      </w:tr>
      <w:tr>
        <w:trPr>
          <w:trHeight w:val="812" w:hRule="atLeast"/>
        </w:trPr>
        <w:tc>
          <w:tcPr>
            <w:tcW w:w="690" w:type="dxa"/>
            <w:tcBorders>
              <w:top w:val="single" w:sz="6" w:space="0" w:color="808080"/>
              <w:bottom w:val="single" w:sz="6" w:space="0" w:color="808080"/>
              <w:right w:val="single" w:sz="6" w:space="0" w:color="808080"/>
            </w:tcBorders>
          </w:tcPr>
          <w:p>
            <w:pPr>
              <w:pStyle w:val="TableParagraph"/>
              <w:spacing w:before="107"/>
              <w:rPr>
                <w:b/>
                <w:sz w:val="17"/>
              </w:rPr>
            </w:pPr>
          </w:p>
          <w:p>
            <w:pPr>
              <w:pStyle w:val="TableParagraph"/>
              <w:ind w:left="106"/>
              <w:rPr>
                <w:sz w:val="17"/>
              </w:rPr>
            </w:pPr>
            <w:r>
              <w:rPr>
                <w:spacing w:val="-10"/>
                <w:w w:val="105"/>
                <w:sz w:val="17"/>
              </w:rPr>
              <w:t>3</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16"/>
              <w:rPr>
                <w:b/>
                <w:sz w:val="17"/>
              </w:rPr>
            </w:pPr>
            <w:r>
              <w:rPr>
                <w:b/>
                <w:spacing w:val="-2"/>
                <w:w w:val="105"/>
                <w:sz w:val="17"/>
              </w:rPr>
              <w:t>138741</w:t>
            </w:r>
          </w:p>
        </w:tc>
        <w:tc>
          <w:tcPr>
            <w:tcW w:w="4052"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5"/>
              <w:ind w:left="16"/>
              <w:rPr>
                <w:sz w:val="17"/>
              </w:rPr>
            </w:pPr>
            <w:r>
              <w:rPr>
                <w:sz w:val="17"/>
              </w:rPr>
              <w:t>TINTA IMOBILIARIA,TIPO: ACRILICA PARA </w:t>
            </w:r>
            <w:r>
              <w:rPr>
                <w:sz w:val="17"/>
              </w:rPr>
              <w:t>PISO, </w:t>
            </w:r>
            <w:r>
              <w:rPr>
                <w:w w:val="105"/>
                <w:sz w:val="17"/>
              </w:rPr>
              <w:t>COR: AMARELO, ACABAMENTO: FOSCO, BRILHO: FOSCO, FORMA FORNECIMENTO:</w:t>
            </w:r>
          </w:p>
          <w:p>
            <w:pPr>
              <w:pStyle w:val="TableParagraph"/>
              <w:spacing w:line="190" w:lineRule="exact"/>
              <w:ind w:left="16"/>
              <w:rPr>
                <w:sz w:val="17"/>
              </w:rPr>
            </w:pPr>
            <w:r>
              <w:rPr>
                <w:sz w:val="17"/>
              </w:rPr>
              <w:t>LATA/BALDE</w:t>
            </w:r>
            <w:r>
              <w:rPr>
                <w:spacing w:val="2"/>
                <w:sz w:val="17"/>
              </w:rPr>
              <w:t> </w:t>
            </w:r>
            <w:r>
              <w:rPr>
                <w:sz w:val="17"/>
              </w:rPr>
              <w:t>18</w:t>
            </w:r>
            <w:r>
              <w:rPr>
                <w:spacing w:val="2"/>
                <w:sz w:val="17"/>
              </w:rPr>
              <w:t> </w:t>
            </w:r>
            <w:r>
              <w:rPr>
                <w:spacing w:val="-10"/>
                <w:sz w:val="17"/>
              </w:rPr>
              <w:t>L</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104"/>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26" w:right="11"/>
              <w:jc w:val="center"/>
              <w:rPr>
                <w:sz w:val="17"/>
              </w:rPr>
            </w:pPr>
            <w:r>
              <w:rPr>
                <w:spacing w:val="-5"/>
                <w:w w:val="105"/>
                <w:sz w:val="17"/>
              </w:rPr>
              <w:t>20</w:t>
            </w:r>
          </w:p>
        </w:tc>
        <w:tc>
          <w:tcPr>
            <w:tcW w:w="2136" w:type="dxa"/>
            <w:tcBorders>
              <w:top w:val="single" w:sz="6" w:space="0" w:color="808080"/>
              <w:left w:val="single" w:sz="6" w:space="0" w:color="808080"/>
              <w:bottom w:val="single" w:sz="6" w:space="0" w:color="808080"/>
            </w:tcBorders>
          </w:tcPr>
          <w:p>
            <w:pPr>
              <w:pStyle w:val="TableParagraph"/>
              <w:spacing w:before="107"/>
              <w:rPr>
                <w:b/>
                <w:sz w:val="17"/>
              </w:rPr>
            </w:pPr>
          </w:p>
          <w:p>
            <w:pPr>
              <w:pStyle w:val="TableParagraph"/>
              <w:ind w:left="106"/>
              <w:rPr>
                <w:sz w:val="17"/>
              </w:rPr>
            </w:pPr>
            <w:r>
              <w:rPr>
                <w:w w:val="105"/>
                <w:sz w:val="17"/>
              </w:rPr>
              <w:t>R$</w:t>
            </w:r>
            <w:r>
              <w:rPr>
                <w:spacing w:val="-6"/>
                <w:w w:val="105"/>
                <w:sz w:val="17"/>
              </w:rPr>
              <w:t> </w:t>
            </w:r>
            <w:r>
              <w:rPr>
                <w:spacing w:val="-2"/>
                <w:w w:val="105"/>
                <w:sz w:val="17"/>
              </w:rPr>
              <w:t>304,0633</w:t>
            </w:r>
          </w:p>
        </w:tc>
      </w:tr>
      <w:tr>
        <w:trPr>
          <w:trHeight w:val="812" w:hRule="atLeast"/>
        </w:trPr>
        <w:tc>
          <w:tcPr>
            <w:tcW w:w="690" w:type="dxa"/>
            <w:tcBorders>
              <w:top w:val="single" w:sz="6" w:space="0" w:color="808080"/>
              <w:bottom w:val="single" w:sz="6" w:space="0" w:color="808080"/>
              <w:right w:val="single" w:sz="6" w:space="0" w:color="808080"/>
            </w:tcBorders>
          </w:tcPr>
          <w:p>
            <w:pPr>
              <w:pStyle w:val="TableParagraph"/>
              <w:spacing w:before="107"/>
              <w:rPr>
                <w:b/>
                <w:sz w:val="17"/>
              </w:rPr>
            </w:pPr>
          </w:p>
          <w:p>
            <w:pPr>
              <w:pStyle w:val="TableParagraph"/>
              <w:ind w:left="106"/>
              <w:rPr>
                <w:sz w:val="17"/>
              </w:rPr>
            </w:pPr>
            <w:r>
              <w:rPr>
                <w:spacing w:val="-10"/>
                <w:w w:val="105"/>
                <w:sz w:val="17"/>
              </w:rPr>
              <w:t>4</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16"/>
              <w:rPr>
                <w:b/>
                <w:sz w:val="17"/>
              </w:rPr>
            </w:pPr>
            <w:r>
              <w:rPr>
                <w:b/>
                <w:spacing w:val="-2"/>
                <w:w w:val="105"/>
                <w:sz w:val="17"/>
              </w:rPr>
              <w:t>134421</w:t>
            </w:r>
          </w:p>
        </w:tc>
        <w:tc>
          <w:tcPr>
            <w:tcW w:w="4052" w:type="dxa"/>
            <w:tcBorders>
              <w:top w:val="single" w:sz="6" w:space="0" w:color="808080"/>
              <w:left w:val="single" w:sz="6" w:space="0" w:color="808080"/>
              <w:bottom w:val="single" w:sz="6" w:space="0" w:color="808080"/>
              <w:right w:val="single" w:sz="6" w:space="0" w:color="808080"/>
            </w:tcBorders>
          </w:tcPr>
          <w:p>
            <w:pPr>
              <w:pStyle w:val="TableParagraph"/>
              <w:spacing w:line="200" w:lineRule="atLeast"/>
              <w:ind w:left="16"/>
              <w:rPr>
                <w:sz w:val="17"/>
              </w:rPr>
            </w:pPr>
            <w:r>
              <w:rPr>
                <w:sz w:val="17"/>
              </w:rPr>
              <w:t>TINTA IMOBILIARIA,TIPO: ACRILICA PARA </w:t>
            </w:r>
            <w:r>
              <w:rPr>
                <w:sz w:val="17"/>
              </w:rPr>
              <w:t>PISO, </w:t>
            </w:r>
            <w:r>
              <w:rPr>
                <w:w w:val="105"/>
                <w:sz w:val="17"/>
              </w:rPr>
              <w:t>COR: CINZA, ACABAMENTO: LISO, BRILHO: FOSCO,</w:t>
            </w:r>
            <w:r>
              <w:rPr>
                <w:spacing w:val="-7"/>
                <w:w w:val="105"/>
                <w:sz w:val="17"/>
              </w:rPr>
              <w:t> </w:t>
            </w:r>
            <w:r>
              <w:rPr>
                <w:w w:val="105"/>
                <w:sz w:val="17"/>
              </w:rPr>
              <w:t>FORMA</w:t>
            </w:r>
            <w:r>
              <w:rPr>
                <w:spacing w:val="-12"/>
                <w:w w:val="105"/>
                <w:sz w:val="17"/>
              </w:rPr>
              <w:t> </w:t>
            </w:r>
            <w:r>
              <w:rPr>
                <w:w w:val="105"/>
                <w:sz w:val="17"/>
              </w:rPr>
              <w:t>FORNECIMENTO:</w:t>
            </w:r>
            <w:r>
              <w:rPr>
                <w:spacing w:val="-4"/>
                <w:w w:val="105"/>
                <w:sz w:val="17"/>
              </w:rPr>
              <w:t> </w:t>
            </w:r>
            <w:r>
              <w:rPr>
                <w:w w:val="105"/>
                <w:sz w:val="17"/>
              </w:rPr>
              <w:t>LATA/BALDE DE 18 LITROS</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104"/>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26" w:right="11"/>
              <w:jc w:val="center"/>
              <w:rPr>
                <w:sz w:val="17"/>
              </w:rPr>
            </w:pPr>
            <w:r>
              <w:rPr>
                <w:spacing w:val="-5"/>
                <w:w w:val="105"/>
                <w:sz w:val="17"/>
              </w:rPr>
              <w:t>10</w:t>
            </w:r>
          </w:p>
        </w:tc>
        <w:tc>
          <w:tcPr>
            <w:tcW w:w="2136" w:type="dxa"/>
            <w:tcBorders>
              <w:top w:val="single" w:sz="6" w:space="0" w:color="808080"/>
              <w:left w:val="single" w:sz="6" w:space="0" w:color="808080"/>
              <w:bottom w:val="single" w:sz="6" w:space="0" w:color="808080"/>
            </w:tcBorders>
          </w:tcPr>
          <w:p>
            <w:pPr>
              <w:pStyle w:val="TableParagraph"/>
              <w:spacing w:before="107"/>
              <w:rPr>
                <w:b/>
                <w:sz w:val="17"/>
              </w:rPr>
            </w:pPr>
          </w:p>
          <w:p>
            <w:pPr>
              <w:pStyle w:val="TableParagraph"/>
              <w:ind w:left="106"/>
              <w:rPr>
                <w:sz w:val="17"/>
              </w:rPr>
            </w:pPr>
            <w:r>
              <w:rPr>
                <w:w w:val="105"/>
                <w:sz w:val="17"/>
              </w:rPr>
              <w:t>R$</w:t>
            </w:r>
            <w:r>
              <w:rPr>
                <w:spacing w:val="-6"/>
                <w:w w:val="105"/>
                <w:sz w:val="17"/>
              </w:rPr>
              <w:t> </w:t>
            </w:r>
            <w:r>
              <w:rPr>
                <w:spacing w:val="-2"/>
                <w:w w:val="105"/>
                <w:sz w:val="17"/>
              </w:rPr>
              <w:t>304,0633</w:t>
            </w:r>
          </w:p>
        </w:tc>
      </w:tr>
      <w:tr>
        <w:trPr>
          <w:trHeight w:val="812" w:hRule="atLeast"/>
        </w:trPr>
        <w:tc>
          <w:tcPr>
            <w:tcW w:w="690" w:type="dxa"/>
            <w:tcBorders>
              <w:top w:val="single" w:sz="6" w:space="0" w:color="808080"/>
              <w:bottom w:val="single" w:sz="6" w:space="0" w:color="808080"/>
              <w:right w:val="single" w:sz="6" w:space="0" w:color="808080"/>
            </w:tcBorders>
          </w:tcPr>
          <w:p>
            <w:pPr>
              <w:pStyle w:val="TableParagraph"/>
              <w:spacing w:before="107"/>
              <w:rPr>
                <w:b/>
                <w:sz w:val="17"/>
              </w:rPr>
            </w:pPr>
          </w:p>
          <w:p>
            <w:pPr>
              <w:pStyle w:val="TableParagraph"/>
              <w:ind w:left="106"/>
              <w:rPr>
                <w:sz w:val="17"/>
              </w:rPr>
            </w:pPr>
            <w:r>
              <w:rPr>
                <w:spacing w:val="-10"/>
                <w:w w:val="105"/>
                <w:sz w:val="17"/>
              </w:rPr>
              <w:t>5</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16"/>
              <w:rPr>
                <w:b/>
                <w:sz w:val="17"/>
              </w:rPr>
            </w:pPr>
            <w:r>
              <w:rPr>
                <w:b/>
                <w:spacing w:val="-2"/>
                <w:w w:val="105"/>
                <w:sz w:val="17"/>
              </w:rPr>
              <w:t>173769</w:t>
            </w:r>
          </w:p>
        </w:tc>
        <w:tc>
          <w:tcPr>
            <w:tcW w:w="4052" w:type="dxa"/>
            <w:tcBorders>
              <w:top w:val="single" w:sz="6" w:space="0" w:color="808080"/>
              <w:left w:val="single" w:sz="6" w:space="0" w:color="808080"/>
              <w:bottom w:val="single" w:sz="6" w:space="0" w:color="808080"/>
              <w:right w:val="single" w:sz="6" w:space="0" w:color="808080"/>
            </w:tcBorders>
          </w:tcPr>
          <w:p>
            <w:pPr>
              <w:pStyle w:val="TableParagraph"/>
              <w:spacing w:line="200" w:lineRule="atLeast"/>
              <w:ind w:left="16"/>
              <w:rPr>
                <w:sz w:val="17"/>
              </w:rPr>
            </w:pPr>
            <w:r>
              <w:rPr>
                <w:sz w:val="17"/>
              </w:rPr>
              <w:t>TINTA IMOBILIARIA,TIPO: ACRILICA PARA </w:t>
            </w:r>
            <w:r>
              <w:rPr>
                <w:sz w:val="17"/>
              </w:rPr>
              <w:t>PISO, </w:t>
            </w:r>
            <w:r>
              <w:rPr>
                <w:w w:val="105"/>
                <w:sz w:val="17"/>
              </w:rPr>
              <w:t>COR: BRANCO, ACABAMENTO: ACABAMENTO LISO, BRILHO: SEMI BRILHO, FORMA FORNECIMENTO: LATA 18L</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104"/>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spacing w:before="107"/>
              <w:rPr>
                <w:b/>
                <w:sz w:val="17"/>
              </w:rPr>
            </w:pPr>
          </w:p>
          <w:p>
            <w:pPr>
              <w:pStyle w:val="TableParagraph"/>
              <w:ind w:left="26" w:right="11"/>
              <w:jc w:val="center"/>
              <w:rPr>
                <w:sz w:val="17"/>
              </w:rPr>
            </w:pPr>
            <w:r>
              <w:rPr>
                <w:spacing w:val="-5"/>
                <w:w w:val="105"/>
                <w:sz w:val="17"/>
              </w:rPr>
              <w:t>20</w:t>
            </w:r>
          </w:p>
        </w:tc>
        <w:tc>
          <w:tcPr>
            <w:tcW w:w="2136" w:type="dxa"/>
            <w:tcBorders>
              <w:top w:val="single" w:sz="6" w:space="0" w:color="808080"/>
              <w:left w:val="single" w:sz="6" w:space="0" w:color="808080"/>
              <w:bottom w:val="single" w:sz="6" w:space="0" w:color="808080"/>
            </w:tcBorders>
          </w:tcPr>
          <w:p>
            <w:pPr>
              <w:pStyle w:val="TableParagraph"/>
              <w:rPr>
                <w:b/>
                <w:sz w:val="17"/>
              </w:rPr>
            </w:pPr>
          </w:p>
          <w:p>
            <w:pPr>
              <w:pStyle w:val="TableParagraph"/>
              <w:spacing w:before="55"/>
              <w:rPr>
                <w:b/>
                <w:sz w:val="17"/>
              </w:rPr>
            </w:pPr>
          </w:p>
          <w:p>
            <w:pPr>
              <w:pStyle w:val="TableParagraph"/>
              <w:ind w:left="106"/>
              <w:rPr>
                <w:sz w:val="17"/>
              </w:rPr>
            </w:pPr>
            <w:r>
              <w:rPr>
                <w:w w:val="105"/>
                <w:sz w:val="17"/>
              </w:rPr>
              <w:t>R$</w:t>
            </w:r>
            <w:r>
              <w:rPr>
                <w:spacing w:val="-6"/>
                <w:w w:val="105"/>
                <w:sz w:val="17"/>
              </w:rPr>
              <w:t> </w:t>
            </w:r>
            <w:r>
              <w:rPr>
                <w:spacing w:val="-2"/>
                <w:w w:val="105"/>
                <w:sz w:val="17"/>
              </w:rPr>
              <w:t>327,9933</w:t>
            </w:r>
          </w:p>
        </w:tc>
      </w:tr>
      <w:tr>
        <w:trPr>
          <w:trHeight w:val="614" w:hRule="atLeast"/>
        </w:trPr>
        <w:tc>
          <w:tcPr>
            <w:tcW w:w="690" w:type="dxa"/>
            <w:tcBorders>
              <w:top w:val="single" w:sz="6" w:space="0" w:color="808080"/>
              <w:bottom w:val="single" w:sz="6" w:space="0" w:color="808080"/>
              <w:right w:val="single" w:sz="6" w:space="0" w:color="808080"/>
            </w:tcBorders>
          </w:tcPr>
          <w:p>
            <w:pPr>
              <w:pStyle w:val="TableParagraph"/>
              <w:spacing w:before="8"/>
              <w:rPr>
                <w:b/>
                <w:sz w:val="17"/>
              </w:rPr>
            </w:pPr>
          </w:p>
          <w:p>
            <w:pPr>
              <w:pStyle w:val="TableParagraph"/>
              <w:ind w:left="106"/>
              <w:rPr>
                <w:sz w:val="17"/>
              </w:rPr>
            </w:pPr>
            <w:r>
              <w:rPr>
                <w:spacing w:val="-10"/>
                <w:w w:val="105"/>
                <w:sz w:val="17"/>
              </w:rPr>
              <w:t>6</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spacing w:before="8"/>
              <w:rPr>
                <w:b/>
                <w:sz w:val="17"/>
              </w:rPr>
            </w:pPr>
          </w:p>
          <w:p>
            <w:pPr>
              <w:pStyle w:val="TableParagraph"/>
              <w:ind w:left="16"/>
              <w:rPr>
                <w:b/>
                <w:sz w:val="17"/>
              </w:rPr>
            </w:pPr>
            <w:r>
              <w:rPr>
                <w:b/>
                <w:spacing w:val="-2"/>
                <w:w w:val="105"/>
                <w:sz w:val="17"/>
              </w:rPr>
              <w:t>194096</w:t>
            </w:r>
          </w:p>
        </w:tc>
        <w:tc>
          <w:tcPr>
            <w:tcW w:w="4052" w:type="dxa"/>
            <w:tcBorders>
              <w:top w:val="single" w:sz="6" w:space="0" w:color="808080"/>
              <w:left w:val="single" w:sz="6" w:space="0" w:color="808080"/>
              <w:bottom w:val="single" w:sz="6" w:space="0" w:color="808080"/>
              <w:right w:val="single" w:sz="6" w:space="0" w:color="808080"/>
            </w:tcBorders>
          </w:tcPr>
          <w:p>
            <w:pPr>
              <w:pStyle w:val="TableParagraph"/>
              <w:spacing w:line="200" w:lineRule="atLeast"/>
              <w:ind w:left="16"/>
              <w:rPr>
                <w:sz w:val="17"/>
              </w:rPr>
            </w:pPr>
            <w:r>
              <w:rPr>
                <w:w w:val="105"/>
                <w:sz w:val="17"/>
              </w:rPr>
              <w:t>TINTA IMOBILIARIA,TIPO: PISO, COR: AZUL, </w:t>
            </w:r>
            <w:r>
              <w:rPr>
                <w:spacing w:val="-2"/>
                <w:w w:val="105"/>
                <w:sz w:val="17"/>
              </w:rPr>
              <w:t>ACABAMENTO:</w:t>
            </w:r>
            <w:r>
              <w:rPr>
                <w:spacing w:val="-12"/>
                <w:w w:val="105"/>
                <w:sz w:val="17"/>
              </w:rPr>
              <w:t> </w:t>
            </w:r>
            <w:r>
              <w:rPr>
                <w:spacing w:val="-2"/>
                <w:w w:val="105"/>
                <w:sz w:val="17"/>
              </w:rPr>
              <w:t>ACETINADO,</w:t>
            </w:r>
            <w:r>
              <w:rPr>
                <w:spacing w:val="-9"/>
                <w:w w:val="105"/>
                <w:sz w:val="17"/>
              </w:rPr>
              <w:t> </w:t>
            </w:r>
            <w:r>
              <w:rPr>
                <w:spacing w:val="-2"/>
                <w:w w:val="105"/>
                <w:sz w:val="17"/>
              </w:rPr>
              <w:t>BRILHO:</w:t>
            </w:r>
            <w:r>
              <w:rPr>
                <w:spacing w:val="-9"/>
                <w:w w:val="105"/>
                <w:sz w:val="17"/>
              </w:rPr>
              <w:t> </w:t>
            </w:r>
            <w:r>
              <w:rPr>
                <w:spacing w:val="-2"/>
                <w:w w:val="105"/>
                <w:sz w:val="17"/>
              </w:rPr>
              <w:t>SUAVE, </w:t>
            </w:r>
            <w:r>
              <w:rPr>
                <w:w w:val="105"/>
                <w:sz w:val="17"/>
              </w:rPr>
              <w:t>FORMA FORNECIMENTO: BALDE 18 L</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spacing w:before="8"/>
              <w:rPr>
                <w:b/>
                <w:sz w:val="17"/>
              </w:rPr>
            </w:pPr>
          </w:p>
          <w:p>
            <w:pPr>
              <w:pStyle w:val="TableParagraph"/>
              <w:ind w:left="104"/>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spacing w:before="8"/>
              <w:rPr>
                <w:b/>
                <w:sz w:val="17"/>
              </w:rPr>
            </w:pPr>
          </w:p>
          <w:p>
            <w:pPr>
              <w:pStyle w:val="TableParagraph"/>
              <w:ind w:left="26" w:right="11"/>
              <w:jc w:val="center"/>
              <w:rPr>
                <w:sz w:val="17"/>
              </w:rPr>
            </w:pPr>
            <w:r>
              <w:rPr>
                <w:spacing w:val="-5"/>
                <w:w w:val="105"/>
                <w:sz w:val="17"/>
              </w:rPr>
              <w:t>20</w:t>
            </w:r>
          </w:p>
        </w:tc>
        <w:tc>
          <w:tcPr>
            <w:tcW w:w="2136" w:type="dxa"/>
            <w:tcBorders>
              <w:top w:val="single" w:sz="6" w:space="0" w:color="808080"/>
              <w:left w:val="single" w:sz="6" w:space="0" w:color="808080"/>
              <w:bottom w:val="single" w:sz="6" w:space="0" w:color="808080"/>
            </w:tcBorders>
          </w:tcPr>
          <w:p>
            <w:pPr>
              <w:pStyle w:val="TableParagraph"/>
              <w:spacing w:before="8"/>
              <w:rPr>
                <w:b/>
                <w:sz w:val="17"/>
              </w:rPr>
            </w:pPr>
          </w:p>
          <w:p>
            <w:pPr>
              <w:pStyle w:val="TableParagraph"/>
              <w:ind w:left="106"/>
              <w:rPr>
                <w:sz w:val="17"/>
              </w:rPr>
            </w:pPr>
            <w:r>
              <w:rPr>
                <w:w w:val="105"/>
                <w:sz w:val="17"/>
              </w:rPr>
              <w:t>R$</w:t>
            </w:r>
            <w:r>
              <w:rPr>
                <w:spacing w:val="-6"/>
                <w:w w:val="105"/>
                <w:sz w:val="17"/>
              </w:rPr>
              <w:t> </w:t>
            </w:r>
            <w:r>
              <w:rPr>
                <w:spacing w:val="-2"/>
                <w:w w:val="105"/>
                <w:sz w:val="17"/>
              </w:rPr>
              <w:t>304,0633</w:t>
            </w:r>
          </w:p>
        </w:tc>
      </w:tr>
      <w:tr>
        <w:trPr>
          <w:trHeight w:val="989" w:hRule="atLeast"/>
        </w:trPr>
        <w:tc>
          <w:tcPr>
            <w:tcW w:w="690" w:type="dxa"/>
            <w:tcBorders>
              <w:top w:val="single" w:sz="6" w:space="0" w:color="808080"/>
              <w:bottom w:val="single" w:sz="6" w:space="0" w:color="808080"/>
              <w:right w:val="single" w:sz="6" w:space="0" w:color="808080"/>
            </w:tcBorders>
          </w:tcPr>
          <w:p>
            <w:pPr>
              <w:pStyle w:val="TableParagraph"/>
              <w:rPr>
                <w:b/>
                <w:sz w:val="17"/>
              </w:rPr>
            </w:pPr>
          </w:p>
          <w:p>
            <w:pPr>
              <w:pStyle w:val="TableParagraph"/>
              <w:rPr>
                <w:b/>
                <w:sz w:val="17"/>
              </w:rPr>
            </w:pPr>
          </w:p>
          <w:p>
            <w:pPr>
              <w:pStyle w:val="TableParagraph"/>
              <w:ind w:left="106"/>
              <w:rPr>
                <w:sz w:val="17"/>
              </w:rPr>
            </w:pPr>
            <w:r>
              <w:rPr>
                <w:spacing w:val="-10"/>
                <w:w w:val="105"/>
                <w:sz w:val="17"/>
              </w:rPr>
              <w:t>7</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rPr>
                <w:b/>
                <w:sz w:val="17"/>
              </w:rPr>
            </w:pPr>
          </w:p>
          <w:p>
            <w:pPr>
              <w:pStyle w:val="TableParagraph"/>
              <w:rPr>
                <w:b/>
                <w:sz w:val="17"/>
              </w:rPr>
            </w:pPr>
          </w:p>
          <w:p>
            <w:pPr>
              <w:pStyle w:val="TableParagraph"/>
              <w:ind w:right="88"/>
              <w:jc w:val="right"/>
              <w:rPr>
                <w:b/>
                <w:sz w:val="17"/>
              </w:rPr>
            </w:pPr>
            <w:r>
              <w:rPr>
                <w:b/>
                <w:spacing w:val="-2"/>
                <w:w w:val="105"/>
                <w:sz w:val="17"/>
              </w:rPr>
              <w:t>141754</w:t>
            </w:r>
          </w:p>
        </w:tc>
        <w:tc>
          <w:tcPr>
            <w:tcW w:w="4052" w:type="dxa"/>
            <w:tcBorders>
              <w:top w:val="single" w:sz="6" w:space="0" w:color="808080"/>
              <w:left w:val="single" w:sz="6" w:space="0" w:color="808080"/>
              <w:bottom w:val="single" w:sz="6" w:space="0" w:color="808080"/>
              <w:right w:val="single" w:sz="6" w:space="0" w:color="808080"/>
            </w:tcBorders>
          </w:tcPr>
          <w:p>
            <w:pPr>
              <w:pStyle w:val="TableParagraph"/>
              <w:spacing w:line="244" w:lineRule="auto" w:before="93"/>
              <w:ind w:left="104" w:right="87"/>
              <w:jc w:val="both"/>
              <w:rPr>
                <w:sz w:val="17"/>
              </w:rPr>
            </w:pPr>
            <w:r>
              <w:rPr>
                <w:w w:val="105"/>
                <w:sz w:val="17"/>
              </w:rPr>
              <w:t>TINTA</w:t>
            </w:r>
            <w:r>
              <w:rPr>
                <w:w w:val="105"/>
                <w:sz w:val="17"/>
              </w:rPr>
              <w:t> IMOBILIARIA,TIPO:</w:t>
            </w:r>
            <w:r>
              <w:rPr>
                <w:w w:val="105"/>
                <w:sz w:val="17"/>
              </w:rPr>
              <w:t> EPOXI,</w:t>
            </w:r>
            <w:r>
              <w:rPr>
                <w:w w:val="105"/>
                <w:sz w:val="17"/>
              </w:rPr>
              <w:t> </w:t>
            </w:r>
            <w:r>
              <w:rPr>
                <w:w w:val="105"/>
                <w:sz w:val="17"/>
              </w:rPr>
              <w:t>COR: BRANCO</w:t>
            </w:r>
            <w:r>
              <w:rPr>
                <w:w w:val="105"/>
                <w:sz w:val="17"/>
              </w:rPr>
              <w:t> GELO,</w:t>
            </w:r>
            <w:r>
              <w:rPr>
                <w:w w:val="105"/>
                <w:sz w:val="17"/>
              </w:rPr>
              <w:t> ACABAMENTO:</w:t>
            </w:r>
            <w:r>
              <w:rPr>
                <w:w w:val="105"/>
                <w:sz w:val="17"/>
              </w:rPr>
              <w:t> FOSCO, BRILHO:</w:t>
            </w:r>
            <w:r>
              <w:rPr>
                <w:w w:val="105"/>
                <w:sz w:val="17"/>
              </w:rPr>
              <w:t> FOSCO,</w:t>
            </w:r>
            <w:r>
              <w:rPr>
                <w:w w:val="105"/>
                <w:sz w:val="17"/>
              </w:rPr>
              <w:t> FORMA</w:t>
            </w:r>
            <w:r>
              <w:rPr>
                <w:w w:val="105"/>
                <w:sz w:val="17"/>
              </w:rPr>
              <w:t> FORNECIMENTO: LATA COM 3,6 L</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rPr>
                <w:b/>
                <w:sz w:val="17"/>
              </w:rPr>
            </w:pPr>
          </w:p>
          <w:p>
            <w:pPr>
              <w:pStyle w:val="TableParagraph"/>
              <w:rPr>
                <w:b/>
                <w:sz w:val="17"/>
              </w:rPr>
            </w:pPr>
          </w:p>
          <w:p>
            <w:pPr>
              <w:pStyle w:val="TableParagraph"/>
              <w:ind w:left="104"/>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rPr>
                <w:b/>
                <w:sz w:val="17"/>
              </w:rPr>
            </w:pPr>
          </w:p>
          <w:p>
            <w:pPr>
              <w:pStyle w:val="TableParagraph"/>
              <w:rPr>
                <w:b/>
                <w:sz w:val="17"/>
              </w:rPr>
            </w:pPr>
          </w:p>
          <w:p>
            <w:pPr>
              <w:pStyle w:val="TableParagraph"/>
              <w:ind w:left="26" w:right="11"/>
              <w:jc w:val="center"/>
              <w:rPr>
                <w:sz w:val="17"/>
              </w:rPr>
            </w:pPr>
            <w:r>
              <w:rPr>
                <w:spacing w:val="-5"/>
                <w:w w:val="105"/>
                <w:sz w:val="17"/>
              </w:rPr>
              <w:t>200</w:t>
            </w:r>
          </w:p>
        </w:tc>
        <w:tc>
          <w:tcPr>
            <w:tcW w:w="2136" w:type="dxa"/>
            <w:tcBorders>
              <w:top w:val="single" w:sz="6" w:space="0" w:color="808080"/>
              <w:left w:val="single" w:sz="6" w:space="0" w:color="808080"/>
              <w:bottom w:val="single" w:sz="6" w:space="0" w:color="808080"/>
            </w:tcBorders>
          </w:tcPr>
          <w:p>
            <w:pPr>
              <w:pStyle w:val="TableParagraph"/>
              <w:rPr>
                <w:b/>
                <w:sz w:val="17"/>
              </w:rPr>
            </w:pPr>
          </w:p>
          <w:p>
            <w:pPr>
              <w:pStyle w:val="TableParagraph"/>
              <w:rPr>
                <w:b/>
                <w:sz w:val="17"/>
              </w:rPr>
            </w:pPr>
          </w:p>
          <w:p>
            <w:pPr>
              <w:pStyle w:val="TableParagraph"/>
              <w:ind w:left="106"/>
              <w:rPr>
                <w:sz w:val="17"/>
              </w:rPr>
            </w:pPr>
            <w:r>
              <w:rPr>
                <w:w w:val="105"/>
                <w:sz w:val="17"/>
              </w:rPr>
              <w:t>R$</w:t>
            </w:r>
            <w:r>
              <w:rPr>
                <w:spacing w:val="-6"/>
                <w:w w:val="105"/>
                <w:sz w:val="17"/>
              </w:rPr>
              <w:t> </w:t>
            </w:r>
            <w:r>
              <w:rPr>
                <w:spacing w:val="-2"/>
                <w:w w:val="105"/>
                <w:sz w:val="17"/>
              </w:rPr>
              <w:t>378,6900</w:t>
            </w:r>
          </w:p>
        </w:tc>
      </w:tr>
      <w:tr>
        <w:trPr>
          <w:trHeight w:val="1188" w:hRule="atLeast"/>
        </w:trPr>
        <w:tc>
          <w:tcPr>
            <w:tcW w:w="690" w:type="dxa"/>
            <w:tcBorders>
              <w:top w:val="single" w:sz="6" w:space="0" w:color="808080"/>
              <w:bottom w:val="single" w:sz="6" w:space="0" w:color="808080"/>
              <w:right w:val="single" w:sz="6" w:space="0" w:color="808080"/>
            </w:tcBorders>
          </w:tcPr>
          <w:p>
            <w:pPr>
              <w:pStyle w:val="TableParagraph"/>
              <w:rPr>
                <w:b/>
                <w:sz w:val="17"/>
              </w:rPr>
            </w:pPr>
          </w:p>
          <w:p>
            <w:pPr>
              <w:pStyle w:val="TableParagraph"/>
              <w:spacing w:before="99"/>
              <w:rPr>
                <w:b/>
                <w:sz w:val="17"/>
              </w:rPr>
            </w:pPr>
          </w:p>
          <w:p>
            <w:pPr>
              <w:pStyle w:val="TableParagraph"/>
              <w:ind w:left="106"/>
              <w:rPr>
                <w:sz w:val="17"/>
              </w:rPr>
            </w:pPr>
            <w:r>
              <w:rPr>
                <w:spacing w:val="-10"/>
                <w:w w:val="105"/>
                <w:sz w:val="17"/>
              </w:rPr>
              <w:t>8</w:t>
            </w:r>
          </w:p>
        </w:tc>
        <w:tc>
          <w:tcPr>
            <w:tcW w:w="740" w:type="dxa"/>
            <w:tcBorders>
              <w:top w:val="single" w:sz="6" w:space="0" w:color="808080"/>
              <w:left w:val="single" w:sz="6" w:space="0" w:color="808080"/>
              <w:bottom w:val="single" w:sz="6" w:space="0" w:color="808080"/>
              <w:right w:val="single" w:sz="6" w:space="0" w:color="808080"/>
            </w:tcBorders>
          </w:tcPr>
          <w:p>
            <w:pPr>
              <w:pStyle w:val="TableParagraph"/>
              <w:rPr>
                <w:b/>
                <w:sz w:val="17"/>
              </w:rPr>
            </w:pPr>
          </w:p>
          <w:p>
            <w:pPr>
              <w:pStyle w:val="TableParagraph"/>
              <w:spacing w:before="99"/>
              <w:rPr>
                <w:b/>
                <w:sz w:val="17"/>
              </w:rPr>
            </w:pPr>
          </w:p>
          <w:p>
            <w:pPr>
              <w:pStyle w:val="TableParagraph"/>
              <w:ind w:left="104"/>
              <w:rPr>
                <w:b/>
                <w:sz w:val="17"/>
              </w:rPr>
            </w:pPr>
            <w:r>
              <w:rPr>
                <w:b/>
                <w:spacing w:val="-4"/>
                <w:w w:val="105"/>
                <w:sz w:val="17"/>
              </w:rPr>
              <w:t>57686</w:t>
            </w:r>
          </w:p>
        </w:tc>
        <w:tc>
          <w:tcPr>
            <w:tcW w:w="4052" w:type="dxa"/>
            <w:tcBorders>
              <w:top w:val="single" w:sz="6" w:space="0" w:color="808080"/>
              <w:left w:val="single" w:sz="6" w:space="0" w:color="808080"/>
              <w:bottom w:val="single" w:sz="6" w:space="0" w:color="808080"/>
              <w:right w:val="single" w:sz="6" w:space="0" w:color="808080"/>
            </w:tcBorders>
          </w:tcPr>
          <w:p>
            <w:pPr>
              <w:pStyle w:val="TableParagraph"/>
              <w:tabs>
                <w:tab w:pos="1245" w:val="left" w:leader="none"/>
                <w:tab w:pos="1707" w:val="left" w:leader="none"/>
                <w:tab w:pos="2153" w:val="left" w:leader="none"/>
                <w:tab w:pos="2985" w:val="left" w:leader="none"/>
                <w:tab w:pos="3318" w:val="left" w:leader="none"/>
              </w:tabs>
              <w:spacing w:line="244" w:lineRule="auto" w:before="93"/>
              <w:ind w:left="104" w:right="87"/>
              <w:jc w:val="both"/>
              <w:rPr>
                <w:sz w:val="17"/>
              </w:rPr>
            </w:pPr>
            <w:r>
              <w:rPr>
                <w:w w:val="105"/>
                <w:sz w:val="17"/>
              </w:rPr>
              <w:t>MASSA</w:t>
            </w:r>
            <w:r>
              <w:rPr>
                <w:w w:val="105"/>
                <w:sz w:val="17"/>
              </w:rPr>
              <w:t> CORRIDA</w:t>
            </w:r>
            <w:r>
              <w:rPr>
                <w:w w:val="105"/>
                <w:sz w:val="17"/>
              </w:rPr>
              <w:t> NIVELADORA</w:t>
            </w:r>
            <w:r>
              <w:rPr>
                <w:w w:val="105"/>
                <w:sz w:val="17"/>
              </w:rPr>
              <w:t> </w:t>
            </w:r>
            <w:r>
              <w:rPr>
                <w:w w:val="105"/>
                <w:sz w:val="17"/>
              </w:rPr>
              <w:t>PAREDE </w:t>
            </w:r>
            <w:r>
              <w:rPr>
                <w:spacing w:val="-2"/>
                <w:w w:val="105"/>
                <w:sz w:val="17"/>
              </w:rPr>
              <w:t>(TINTA),</w:t>
            </w:r>
            <w:r>
              <w:rPr>
                <w:sz w:val="17"/>
              </w:rPr>
              <w:tab/>
            </w:r>
            <w:r>
              <w:rPr>
                <w:spacing w:val="-2"/>
                <w:w w:val="105"/>
                <w:sz w:val="17"/>
              </w:rPr>
              <w:t>TIPO:</w:t>
            </w:r>
            <w:r>
              <w:rPr>
                <w:sz w:val="17"/>
              </w:rPr>
              <w:tab/>
              <w:tab/>
            </w:r>
            <w:r>
              <w:rPr>
                <w:spacing w:val="-4"/>
                <w:w w:val="105"/>
                <w:sz w:val="17"/>
              </w:rPr>
              <w:t>PVA,</w:t>
            </w:r>
            <w:r>
              <w:rPr>
                <w:sz w:val="17"/>
              </w:rPr>
              <w:tab/>
            </w:r>
            <w:r>
              <w:rPr>
                <w:spacing w:val="-2"/>
                <w:w w:val="105"/>
                <w:sz w:val="17"/>
              </w:rPr>
              <w:t>AMBIENTE: </w:t>
            </w:r>
            <w:r>
              <w:rPr>
                <w:w w:val="105"/>
                <w:sz w:val="17"/>
              </w:rPr>
              <w:t>INTERNO/EXTERNO,</w:t>
            </w:r>
            <w:r>
              <w:rPr>
                <w:w w:val="105"/>
                <w:sz w:val="17"/>
              </w:rPr>
              <w:t> ACABAMENTO:</w:t>
            </w:r>
            <w:r>
              <w:rPr>
                <w:w w:val="105"/>
                <w:sz w:val="17"/>
              </w:rPr>
              <w:t> N/D, </w:t>
            </w:r>
            <w:r>
              <w:rPr>
                <w:spacing w:val="-2"/>
                <w:w w:val="105"/>
                <w:sz w:val="17"/>
              </w:rPr>
              <w:t>APLICACAO:</w:t>
            </w:r>
            <w:r>
              <w:rPr>
                <w:sz w:val="17"/>
              </w:rPr>
              <w:tab/>
              <w:tab/>
            </w:r>
            <w:r>
              <w:rPr>
                <w:spacing w:val="-2"/>
                <w:w w:val="105"/>
                <w:sz w:val="17"/>
              </w:rPr>
              <w:t>ALVENARIA,</w:t>
            </w:r>
            <w:r>
              <w:rPr>
                <w:sz w:val="17"/>
              </w:rPr>
              <w:tab/>
              <w:tab/>
            </w:r>
            <w:r>
              <w:rPr>
                <w:spacing w:val="-4"/>
                <w:w w:val="105"/>
                <w:sz w:val="17"/>
              </w:rPr>
              <w:t>FORMA </w:t>
            </w:r>
            <w:r>
              <w:rPr>
                <w:w w:val="105"/>
                <w:sz w:val="17"/>
              </w:rPr>
              <w:t>FORNECIMENTO: BALDE/LATA 27KG</w:t>
            </w:r>
          </w:p>
        </w:tc>
        <w:tc>
          <w:tcPr>
            <w:tcW w:w="1016" w:type="dxa"/>
            <w:tcBorders>
              <w:top w:val="single" w:sz="6" w:space="0" w:color="808080"/>
              <w:left w:val="single" w:sz="6" w:space="0" w:color="808080"/>
              <w:bottom w:val="single" w:sz="6" w:space="0" w:color="808080"/>
              <w:right w:val="single" w:sz="6" w:space="0" w:color="808080"/>
            </w:tcBorders>
          </w:tcPr>
          <w:p>
            <w:pPr>
              <w:pStyle w:val="TableParagraph"/>
              <w:rPr>
                <w:b/>
                <w:sz w:val="17"/>
              </w:rPr>
            </w:pPr>
          </w:p>
          <w:p>
            <w:pPr>
              <w:pStyle w:val="TableParagraph"/>
              <w:spacing w:before="99"/>
              <w:rPr>
                <w:b/>
                <w:sz w:val="17"/>
              </w:rPr>
            </w:pPr>
          </w:p>
          <w:p>
            <w:pPr>
              <w:pStyle w:val="TableParagraph"/>
              <w:ind w:left="104"/>
              <w:rPr>
                <w:sz w:val="17"/>
              </w:rPr>
            </w:pPr>
            <w:r>
              <w:rPr>
                <w:spacing w:val="-2"/>
                <w:w w:val="105"/>
                <w:sz w:val="17"/>
              </w:rPr>
              <w:t>UNIDADE</w:t>
            </w:r>
          </w:p>
        </w:tc>
        <w:tc>
          <w:tcPr>
            <w:tcW w:w="1413" w:type="dxa"/>
            <w:tcBorders>
              <w:top w:val="single" w:sz="6" w:space="0" w:color="808080"/>
              <w:left w:val="single" w:sz="6" w:space="0" w:color="808080"/>
              <w:bottom w:val="single" w:sz="6" w:space="0" w:color="808080"/>
              <w:right w:val="single" w:sz="6" w:space="0" w:color="808080"/>
            </w:tcBorders>
          </w:tcPr>
          <w:p>
            <w:pPr>
              <w:pStyle w:val="TableParagraph"/>
              <w:rPr>
                <w:b/>
                <w:sz w:val="17"/>
              </w:rPr>
            </w:pPr>
          </w:p>
          <w:p>
            <w:pPr>
              <w:pStyle w:val="TableParagraph"/>
              <w:spacing w:before="99"/>
              <w:rPr>
                <w:b/>
                <w:sz w:val="17"/>
              </w:rPr>
            </w:pPr>
          </w:p>
          <w:p>
            <w:pPr>
              <w:pStyle w:val="TableParagraph"/>
              <w:ind w:left="26" w:right="11"/>
              <w:jc w:val="center"/>
              <w:rPr>
                <w:sz w:val="17"/>
              </w:rPr>
            </w:pPr>
            <w:r>
              <w:rPr>
                <w:spacing w:val="-5"/>
                <w:w w:val="105"/>
                <w:sz w:val="17"/>
              </w:rPr>
              <w:t>100</w:t>
            </w:r>
          </w:p>
        </w:tc>
        <w:tc>
          <w:tcPr>
            <w:tcW w:w="2136" w:type="dxa"/>
            <w:tcBorders>
              <w:top w:val="single" w:sz="6" w:space="0" w:color="808080"/>
              <w:left w:val="single" w:sz="6" w:space="0" w:color="808080"/>
              <w:bottom w:val="single" w:sz="6" w:space="0" w:color="808080"/>
            </w:tcBorders>
          </w:tcPr>
          <w:p>
            <w:pPr>
              <w:pStyle w:val="TableParagraph"/>
              <w:rPr>
                <w:b/>
                <w:sz w:val="17"/>
              </w:rPr>
            </w:pPr>
          </w:p>
          <w:p>
            <w:pPr>
              <w:pStyle w:val="TableParagraph"/>
              <w:spacing w:before="99"/>
              <w:rPr>
                <w:b/>
                <w:sz w:val="17"/>
              </w:rPr>
            </w:pPr>
          </w:p>
          <w:p>
            <w:pPr>
              <w:pStyle w:val="TableParagraph"/>
              <w:ind w:left="106"/>
              <w:rPr>
                <w:sz w:val="17"/>
              </w:rPr>
            </w:pPr>
            <w:r>
              <w:rPr>
                <w:w w:val="105"/>
                <w:sz w:val="17"/>
              </w:rPr>
              <w:t>R$</w:t>
            </w:r>
            <w:r>
              <w:rPr>
                <w:spacing w:val="-6"/>
                <w:w w:val="105"/>
                <w:sz w:val="17"/>
              </w:rPr>
              <w:t> </w:t>
            </w:r>
            <w:r>
              <w:rPr>
                <w:spacing w:val="-2"/>
                <w:w w:val="105"/>
                <w:sz w:val="17"/>
              </w:rPr>
              <w:t>77,1533</w:t>
            </w:r>
          </w:p>
        </w:tc>
      </w:tr>
      <w:tr>
        <w:trPr>
          <w:trHeight w:val="1186" w:hRule="atLeast"/>
        </w:trPr>
        <w:tc>
          <w:tcPr>
            <w:tcW w:w="690" w:type="dxa"/>
            <w:tcBorders>
              <w:top w:val="single" w:sz="6" w:space="0" w:color="808080"/>
              <w:right w:val="single" w:sz="6" w:space="0" w:color="808080"/>
            </w:tcBorders>
          </w:tcPr>
          <w:p>
            <w:pPr>
              <w:pStyle w:val="TableParagraph"/>
              <w:rPr>
                <w:b/>
                <w:sz w:val="17"/>
              </w:rPr>
            </w:pPr>
          </w:p>
          <w:p>
            <w:pPr>
              <w:pStyle w:val="TableParagraph"/>
              <w:spacing w:before="99"/>
              <w:rPr>
                <w:b/>
                <w:sz w:val="17"/>
              </w:rPr>
            </w:pPr>
          </w:p>
          <w:p>
            <w:pPr>
              <w:pStyle w:val="TableParagraph"/>
              <w:ind w:left="106"/>
              <w:rPr>
                <w:sz w:val="17"/>
              </w:rPr>
            </w:pPr>
            <w:r>
              <w:rPr>
                <w:spacing w:val="-10"/>
                <w:w w:val="105"/>
                <w:sz w:val="17"/>
              </w:rPr>
              <w:t>9</w:t>
            </w:r>
          </w:p>
        </w:tc>
        <w:tc>
          <w:tcPr>
            <w:tcW w:w="740" w:type="dxa"/>
            <w:tcBorders>
              <w:top w:val="single" w:sz="6" w:space="0" w:color="808080"/>
              <w:left w:val="single" w:sz="6" w:space="0" w:color="808080"/>
              <w:right w:val="single" w:sz="6" w:space="0" w:color="808080"/>
            </w:tcBorders>
          </w:tcPr>
          <w:p>
            <w:pPr>
              <w:pStyle w:val="TableParagraph"/>
              <w:rPr>
                <w:b/>
                <w:sz w:val="17"/>
              </w:rPr>
            </w:pPr>
          </w:p>
          <w:p>
            <w:pPr>
              <w:pStyle w:val="TableParagraph"/>
              <w:spacing w:before="99"/>
              <w:rPr>
                <w:b/>
                <w:sz w:val="17"/>
              </w:rPr>
            </w:pPr>
          </w:p>
          <w:p>
            <w:pPr>
              <w:pStyle w:val="TableParagraph"/>
              <w:ind w:right="88"/>
              <w:jc w:val="right"/>
              <w:rPr>
                <w:b/>
                <w:sz w:val="17"/>
              </w:rPr>
            </w:pPr>
            <w:r>
              <w:rPr>
                <w:b/>
                <w:spacing w:val="-2"/>
                <w:w w:val="105"/>
                <w:sz w:val="17"/>
              </w:rPr>
              <w:t>107525</w:t>
            </w:r>
          </w:p>
        </w:tc>
        <w:tc>
          <w:tcPr>
            <w:tcW w:w="4052" w:type="dxa"/>
            <w:tcBorders>
              <w:top w:val="single" w:sz="6" w:space="0" w:color="808080"/>
              <w:left w:val="single" w:sz="6" w:space="0" w:color="808080"/>
              <w:right w:val="single" w:sz="6" w:space="0" w:color="808080"/>
            </w:tcBorders>
          </w:tcPr>
          <w:p>
            <w:pPr>
              <w:pStyle w:val="TableParagraph"/>
              <w:tabs>
                <w:tab w:pos="2654" w:val="left" w:leader="none"/>
              </w:tabs>
              <w:spacing w:line="244" w:lineRule="auto" w:before="93"/>
              <w:ind w:left="104" w:right="87"/>
              <w:jc w:val="both"/>
              <w:rPr>
                <w:sz w:val="17"/>
              </w:rPr>
            </w:pPr>
            <w:r>
              <w:rPr>
                <w:w w:val="105"/>
                <w:sz w:val="17"/>
              </w:rPr>
              <w:t>MASSA NIVELADORA PAREDE</w:t>
            </w:r>
            <w:r>
              <w:rPr>
                <w:w w:val="105"/>
                <w:sz w:val="17"/>
              </w:rPr>
              <w:t> /</w:t>
            </w:r>
            <w:r>
              <w:rPr>
                <w:w w:val="105"/>
                <w:sz w:val="17"/>
              </w:rPr>
              <w:t> </w:t>
            </w:r>
            <w:r>
              <w:rPr>
                <w:w w:val="105"/>
                <w:sz w:val="17"/>
              </w:rPr>
              <w:t>MADEIRA (TINTA),TIPO:</w:t>
            </w:r>
            <w:r>
              <w:rPr>
                <w:w w:val="105"/>
                <w:sz w:val="17"/>
              </w:rPr>
              <w:t> ACRILICA,</w:t>
            </w:r>
            <w:r>
              <w:rPr>
                <w:w w:val="105"/>
                <w:sz w:val="17"/>
              </w:rPr>
              <w:t> AMBIENTE: </w:t>
            </w:r>
            <w:r>
              <w:rPr>
                <w:spacing w:val="-2"/>
                <w:w w:val="105"/>
                <w:sz w:val="17"/>
              </w:rPr>
              <w:t>INTERNO/EXTERNO,</w:t>
            </w:r>
            <w:r>
              <w:rPr>
                <w:sz w:val="17"/>
              </w:rPr>
              <w:tab/>
            </w:r>
            <w:r>
              <w:rPr>
                <w:spacing w:val="-4"/>
                <w:w w:val="105"/>
                <w:sz w:val="17"/>
              </w:rPr>
              <w:t>ACABAMENTO: </w:t>
            </w:r>
            <w:r>
              <w:rPr>
                <w:w w:val="105"/>
                <w:sz w:val="17"/>
              </w:rPr>
              <w:t>BRANCA,</w:t>
            </w:r>
            <w:r>
              <w:rPr>
                <w:w w:val="105"/>
                <w:sz w:val="17"/>
              </w:rPr>
              <w:t> APLICACAO:</w:t>
            </w:r>
            <w:r>
              <w:rPr>
                <w:w w:val="105"/>
                <w:sz w:val="17"/>
              </w:rPr>
              <w:t> ALVENARIA,</w:t>
            </w:r>
            <w:r>
              <w:rPr>
                <w:w w:val="105"/>
                <w:sz w:val="17"/>
              </w:rPr>
              <w:t> FORMA FORNECIMENTO: BALDE/LATA 27KG</w:t>
            </w:r>
          </w:p>
        </w:tc>
        <w:tc>
          <w:tcPr>
            <w:tcW w:w="1016" w:type="dxa"/>
            <w:tcBorders>
              <w:top w:val="single" w:sz="6" w:space="0" w:color="808080"/>
              <w:left w:val="single" w:sz="6" w:space="0" w:color="808080"/>
              <w:right w:val="single" w:sz="6" w:space="0" w:color="808080"/>
            </w:tcBorders>
          </w:tcPr>
          <w:p>
            <w:pPr>
              <w:pStyle w:val="TableParagraph"/>
              <w:rPr>
                <w:b/>
                <w:sz w:val="17"/>
              </w:rPr>
            </w:pPr>
          </w:p>
          <w:p>
            <w:pPr>
              <w:pStyle w:val="TableParagraph"/>
              <w:spacing w:before="99"/>
              <w:rPr>
                <w:b/>
                <w:sz w:val="17"/>
              </w:rPr>
            </w:pPr>
          </w:p>
          <w:p>
            <w:pPr>
              <w:pStyle w:val="TableParagraph"/>
              <w:ind w:left="104"/>
              <w:rPr>
                <w:sz w:val="17"/>
              </w:rPr>
            </w:pPr>
            <w:r>
              <w:rPr>
                <w:spacing w:val="-2"/>
                <w:w w:val="105"/>
                <w:sz w:val="17"/>
              </w:rPr>
              <w:t>UNIDADE</w:t>
            </w:r>
          </w:p>
        </w:tc>
        <w:tc>
          <w:tcPr>
            <w:tcW w:w="1413" w:type="dxa"/>
            <w:tcBorders>
              <w:top w:val="single" w:sz="6" w:space="0" w:color="808080"/>
              <w:left w:val="single" w:sz="6" w:space="0" w:color="808080"/>
              <w:right w:val="single" w:sz="6" w:space="0" w:color="808080"/>
            </w:tcBorders>
          </w:tcPr>
          <w:p>
            <w:pPr>
              <w:pStyle w:val="TableParagraph"/>
              <w:rPr>
                <w:b/>
                <w:sz w:val="17"/>
              </w:rPr>
            </w:pPr>
          </w:p>
          <w:p>
            <w:pPr>
              <w:pStyle w:val="TableParagraph"/>
              <w:spacing w:before="99"/>
              <w:rPr>
                <w:b/>
                <w:sz w:val="17"/>
              </w:rPr>
            </w:pPr>
          </w:p>
          <w:p>
            <w:pPr>
              <w:pStyle w:val="TableParagraph"/>
              <w:ind w:left="26" w:right="11"/>
              <w:jc w:val="center"/>
              <w:rPr>
                <w:sz w:val="17"/>
              </w:rPr>
            </w:pPr>
            <w:r>
              <w:rPr>
                <w:spacing w:val="-5"/>
                <w:w w:val="105"/>
                <w:sz w:val="17"/>
              </w:rPr>
              <w:t>150</w:t>
            </w:r>
          </w:p>
        </w:tc>
        <w:tc>
          <w:tcPr>
            <w:tcW w:w="2136" w:type="dxa"/>
            <w:tcBorders>
              <w:top w:val="single" w:sz="6" w:space="0" w:color="808080"/>
              <w:left w:val="single" w:sz="6" w:space="0" w:color="808080"/>
            </w:tcBorders>
          </w:tcPr>
          <w:p>
            <w:pPr>
              <w:pStyle w:val="TableParagraph"/>
              <w:rPr>
                <w:b/>
                <w:sz w:val="17"/>
              </w:rPr>
            </w:pPr>
          </w:p>
          <w:p>
            <w:pPr>
              <w:pStyle w:val="TableParagraph"/>
              <w:spacing w:before="99"/>
              <w:rPr>
                <w:b/>
                <w:sz w:val="17"/>
              </w:rPr>
            </w:pPr>
          </w:p>
          <w:p>
            <w:pPr>
              <w:pStyle w:val="TableParagraph"/>
              <w:ind w:left="106"/>
              <w:rPr>
                <w:sz w:val="17"/>
              </w:rPr>
            </w:pPr>
            <w:r>
              <w:rPr>
                <w:w w:val="105"/>
                <w:sz w:val="17"/>
              </w:rPr>
              <w:t>R$</w:t>
            </w:r>
            <w:r>
              <w:rPr>
                <w:spacing w:val="-6"/>
                <w:w w:val="105"/>
                <w:sz w:val="17"/>
              </w:rPr>
              <w:t> </w:t>
            </w:r>
            <w:r>
              <w:rPr>
                <w:spacing w:val="-2"/>
                <w:w w:val="105"/>
                <w:sz w:val="17"/>
              </w:rPr>
              <w:t>148,4449</w:t>
            </w:r>
          </w:p>
        </w:tc>
      </w:tr>
    </w:tbl>
    <w:p>
      <w:pPr>
        <w:pStyle w:val="BodyText"/>
        <w:ind w:left="0"/>
        <w:rPr>
          <w:b/>
        </w:rPr>
      </w:pPr>
    </w:p>
    <w:p>
      <w:pPr>
        <w:pStyle w:val="BodyText"/>
        <w:ind w:left="0"/>
        <w:rPr>
          <w:b/>
        </w:rPr>
      </w:pPr>
    </w:p>
    <w:p>
      <w:pPr>
        <w:pStyle w:val="BodyText"/>
        <w:ind w:left="0"/>
        <w:rPr>
          <w:b/>
        </w:rPr>
      </w:pPr>
    </w:p>
    <w:p>
      <w:pPr>
        <w:pStyle w:val="BodyText"/>
        <w:spacing w:before="51"/>
        <w:ind w:left="0"/>
        <w:rPr>
          <w:b/>
        </w:rPr>
      </w:pPr>
    </w:p>
    <w:p>
      <w:pPr>
        <w:spacing w:before="0"/>
        <w:ind w:left="14" w:right="0" w:firstLine="0"/>
        <w:jc w:val="center"/>
        <w:rPr>
          <w:b/>
          <w:sz w:val="17"/>
        </w:rPr>
      </w:pPr>
      <w:r>
        <w:rPr>
          <w:b/>
          <w:sz w:val="17"/>
          <w:u w:val="single"/>
        </w:rPr>
        <w:t>ANEXO</w:t>
      </w:r>
      <w:r>
        <w:rPr>
          <w:b/>
          <w:spacing w:val="10"/>
          <w:sz w:val="17"/>
          <w:u w:val="single"/>
        </w:rPr>
        <w:t> </w:t>
      </w:r>
      <w:r>
        <w:rPr>
          <w:b/>
          <w:sz w:val="17"/>
          <w:u w:val="single"/>
        </w:rPr>
        <w:t>V-</w:t>
      </w:r>
      <w:r>
        <w:rPr>
          <w:b/>
          <w:spacing w:val="15"/>
          <w:sz w:val="17"/>
          <w:u w:val="single"/>
        </w:rPr>
        <w:t> </w:t>
      </w:r>
      <w:r>
        <w:rPr>
          <w:b/>
          <w:sz w:val="17"/>
          <w:u w:val="single"/>
        </w:rPr>
        <w:t>MODELO</w:t>
      </w:r>
      <w:r>
        <w:rPr>
          <w:b/>
          <w:spacing w:val="15"/>
          <w:sz w:val="17"/>
          <w:u w:val="single"/>
        </w:rPr>
        <w:t> </w:t>
      </w:r>
      <w:r>
        <w:rPr>
          <w:b/>
          <w:sz w:val="17"/>
          <w:u w:val="single"/>
        </w:rPr>
        <w:t>DE</w:t>
      </w:r>
      <w:r>
        <w:rPr>
          <w:b/>
          <w:spacing w:val="2"/>
          <w:sz w:val="17"/>
          <w:u w:val="single"/>
        </w:rPr>
        <w:t> </w:t>
      </w:r>
      <w:r>
        <w:rPr>
          <w:b/>
          <w:sz w:val="17"/>
          <w:u w:val="single"/>
        </w:rPr>
        <w:t>APRESENTAÇÃO</w:t>
      </w:r>
      <w:r>
        <w:rPr>
          <w:b/>
          <w:spacing w:val="15"/>
          <w:sz w:val="17"/>
          <w:u w:val="single"/>
        </w:rPr>
        <w:t> </w:t>
      </w:r>
      <w:r>
        <w:rPr>
          <w:b/>
          <w:sz w:val="17"/>
          <w:u w:val="single"/>
        </w:rPr>
        <w:t>DA</w:t>
      </w:r>
      <w:r>
        <w:rPr>
          <w:b/>
          <w:spacing w:val="1"/>
          <w:sz w:val="17"/>
          <w:u w:val="single"/>
        </w:rPr>
        <w:t> </w:t>
      </w:r>
      <w:r>
        <w:rPr>
          <w:b/>
          <w:spacing w:val="-2"/>
          <w:sz w:val="17"/>
          <w:u w:val="single"/>
        </w:rPr>
        <w:t>PROPOSTA</w:t>
      </w:r>
    </w:p>
    <w:p>
      <w:pPr>
        <w:pStyle w:val="BodyText"/>
        <w:ind w:left="0"/>
        <w:rPr>
          <w:b/>
          <w:sz w:val="20"/>
        </w:rPr>
      </w:pPr>
    </w:p>
    <w:p>
      <w:pPr>
        <w:pStyle w:val="BodyText"/>
        <w:spacing w:before="220" w:after="1"/>
        <w:ind w:left="0"/>
        <w:rPr>
          <w:b/>
          <w:sz w:val="20"/>
        </w:rPr>
      </w:pPr>
    </w:p>
    <w:tbl>
      <w:tblPr>
        <w:tblW w:w="0" w:type="auto"/>
        <w:jc w:val="left"/>
        <w:tblInd w:w="339"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74"/>
        <w:gridCol w:w="7219"/>
        <w:gridCol w:w="1898"/>
        <w:gridCol w:w="2737"/>
        <w:gridCol w:w="1379"/>
      </w:tblGrid>
      <w:tr>
        <w:trPr>
          <w:trHeight w:val="782" w:hRule="atLeast"/>
        </w:trPr>
        <w:tc>
          <w:tcPr>
            <w:tcW w:w="7793" w:type="dxa"/>
            <w:gridSpan w:val="2"/>
          </w:tcPr>
          <w:p>
            <w:pPr>
              <w:pStyle w:val="TableParagraph"/>
              <w:spacing w:line="244" w:lineRule="auto" w:before="89"/>
              <w:ind w:left="98" w:right="80"/>
              <w:jc w:val="both"/>
              <w:rPr>
                <w:b/>
                <w:sz w:val="17"/>
              </w:rPr>
            </w:pPr>
            <w:r>
              <w:rPr>
                <w:w w:val="105"/>
                <w:sz w:val="17"/>
              </w:rPr>
              <w:t>A empresa abaixo mencionada se compromete a executar o objeto especificado junto à Universidade do Estado</w:t>
            </w:r>
            <w:r>
              <w:rPr>
                <w:w w:val="105"/>
                <w:sz w:val="17"/>
              </w:rPr>
              <w:t> do</w:t>
            </w:r>
            <w:r>
              <w:rPr>
                <w:w w:val="105"/>
                <w:sz w:val="17"/>
              </w:rPr>
              <w:t> Rio</w:t>
            </w:r>
            <w:r>
              <w:rPr>
                <w:w w:val="105"/>
                <w:sz w:val="17"/>
              </w:rPr>
              <w:t> de</w:t>
            </w:r>
            <w:r>
              <w:rPr>
                <w:w w:val="105"/>
                <w:sz w:val="17"/>
              </w:rPr>
              <w:t> Janeiro,</w:t>
            </w:r>
            <w:r>
              <w:rPr>
                <w:w w:val="105"/>
                <w:sz w:val="17"/>
              </w:rPr>
              <w:t> pelos</w:t>
            </w:r>
            <w:r>
              <w:rPr>
                <w:w w:val="105"/>
                <w:sz w:val="17"/>
              </w:rPr>
              <w:t> preços</w:t>
            </w:r>
            <w:r>
              <w:rPr>
                <w:w w:val="105"/>
                <w:sz w:val="17"/>
              </w:rPr>
              <w:t> abaixo</w:t>
            </w:r>
            <w:r>
              <w:rPr>
                <w:w w:val="105"/>
                <w:sz w:val="17"/>
              </w:rPr>
              <w:t> assinados,</w:t>
            </w:r>
            <w:r>
              <w:rPr>
                <w:w w:val="105"/>
                <w:sz w:val="17"/>
              </w:rPr>
              <w:t> obedecendo</w:t>
            </w:r>
            <w:r>
              <w:rPr>
                <w:w w:val="105"/>
                <w:sz w:val="17"/>
              </w:rPr>
              <w:t> rigorosamente</w:t>
            </w:r>
            <w:r>
              <w:rPr>
                <w:w w:val="105"/>
                <w:sz w:val="17"/>
              </w:rPr>
              <w:t> ao</w:t>
            </w:r>
            <w:r>
              <w:rPr>
                <w:w w:val="105"/>
                <w:sz w:val="17"/>
              </w:rPr>
              <w:t> estipulado</w:t>
            </w:r>
            <w:r>
              <w:rPr>
                <w:w w:val="105"/>
                <w:sz w:val="17"/>
              </w:rPr>
              <w:t> </w:t>
            </w:r>
            <w:r>
              <w:rPr>
                <w:w w:val="105"/>
                <w:sz w:val="17"/>
              </w:rPr>
              <w:t>e constante do </w:t>
            </w:r>
            <w:r>
              <w:rPr>
                <w:b/>
                <w:w w:val="105"/>
                <w:sz w:val="17"/>
              </w:rPr>
              <w:t>EDITAL N° 087/2026.</w:t>
            </w:r>
          </w:p>
        </w:tc>
        <w:tc>
          <w:tcPr>
            <w:tcW w:w="6014" w:type="dxa"/>
            <w:gridSpan w:val="3"/>
            <w:tcBorders>
              <w:right w:val="double" w:sz="6" w:space="0" w:color="808080"/>
            </w:tcBorders>
          </w:tcPr>
          <w:p>
            <w:pPr>
              <w:pStyle w:val="TableParagraph"/>
              <w:spacing w:before="109"/>
              <w:ind w:left="59"/>
              <w:rPr>
                <w:b/>
                <w:sz w:val="16"/>
              </w:rPr>
            </w:pPr>
            <w:r>
              <w:rPr>
                <w:b/>
                <w:sz w:val="16"/>
              </w:rPr>
              <w:t>Licitação</w:t>
            </w:r>
            <w:r>
              <w:rPr>
                <w:b/>
                <w:spacing w:val="3"/>
                <w:sz w:val="16"/>
              </w:rPr>
              <w:t> </w:t>
            </w:r>
            <w:r>
              <w:rPr>
                <w:b/>
                <w:sz w:val="16"/>
              </w:rPr>
              <w:t>por</w:t>
            </w:r>
            <w:r>
              <w:rPr>
                <w:b/>
                <w:spacing w:val="-1"/>
                <w:sz w:val="16"/>
              </w:rPr>
              <w:t> </w:t>
            </w:r>
            <w:r>
              <w:rPr>
                <w:b/>
                <w:sz w:val="16"/>
              </w:rPr>
              <w:t>Pregão</w:t>
            </w:r>
            <w:r>
              <w:rPr>
                <w:b/>
                <w:spacing w:val="3"/>
                <w:sz w:val="16"/>
              </w:rPr>
              <w:t> </w:t>
            </w:r>
            <w:r>
              <w:rPr>
                <w:b/>
                <w:sz w:val="16"/>
              </w:rPr>
              <w:t>n°</w:t>
            </w:r>
            <w:r>
              <w:rPr>
                <w:b/>
                <w:spacing w:val="4"/>
                <w:sz w:val="16"/>
              </w:rPr>
              <w:t> </w:t>
            </w:r>
            <w:r>
              <w:rPr>
                <w:b/>
                <w:spacing w:val="-2"/>
                <w:sz w:val="16"/>
              </w:rPr>
              <w:t>087/2026.</w:t>
            </w:r>
          </w:p>
          <w:p>
            <w:pPr>
              <w:pStyle w:val="TableParagraph"/>
              <w:spacing w:line="244" w:lineRule="auto" w:before="4"/>
              <w:ind w:left="59" w:right="2627"/>
              <w:rPr>
                <w:b/>
                <w:sz w:val="16"/>
              </w:rPr>
            </w:pPr>
            <w:r>
              <w:rPr>
                <w:b/>
                <w:sz w:val="16"/>
              </w:rPr>
              <w:t>A</w:t>
            </w:r>
            <w:r>
              <w:rPr>
                <w:b/>
                <w:spacing w:val="-10"/>
                <w:sz w:val="16"/>
              </w:rPr>
              <w:t> </w:t>
            </w:r>
            <w:r>
              <w:rPr>
                <w:b/>
                <w:sz w:val="16"/>
              </w:rPr>
              <w:t>realizar-se</w:t>
            </w:r>
            <w:r>
              <w:rPr>
                <w:b/>
                <w:spacing w:val="-4"/>
                <w:sz w:val="16"/>
              </w:rPr>
              <w:t> </w:t>
            </w:r>
            <w:r>
              <w:rPr>
                <w:b/>
                <w:sz w:val="16"/>
              </w:rPr>
              <w:t>em</w:t>
            </w:r>
            <w:r>
              <w:rPr>
                <w:b/>
                <w:spacing w:val="-3"/>
                <w:sz w:val="16"/>
              </w:rPr>
              <w:t> </w:t>
            </w:r>
            <w:r>
              <w:rPr>
                <w:b/>
                <w:sz w:val="16"/>
              </w:rPr>
              <w:t>06/03/2026</w:t>
            </w:r>
            <w:r>
              <w:rPr>
                <w:b/>
                <w:spacing w:val="-3"/>
                <w:sz w:val="16"/>
              </w:rPr>
              <w:t> </w:t>
            </w:r>
            <w:r>
              <w:rPr>
                <w:b/>
                <w:sz w:val="16"/>
              </w:rPr>
              <w:t>às</w:t>
            </w:r>
            <w:r>
              <w:rPr>
                <w:b/>
                <w:spacing w:val="-3"/>
                <w:sz w:val="16"/>
              </w:rPr>
              <w:t> </w:t>
            </w:r>
            <w:r>
              <w:rPr>
                <w:b/>
                <w:sz w:val="16"/>
              </w:rPr>
              <w:t>10</w:t>
            </w:r>
            <w:r>
              <w:rPr>
                <w:b/>
                <w:spacing w:val="-3"/>
                <w:sz w:val="16"/>
              </w:rPr>
              <w:t> </w:t>
            </w:r>
            <w:r>
              <w:rPr>
                <w:b/>
                <w:sz w:val="16"/>
              </w:rPr>
              <w:t>horas.</w:t>
            </w:r>
            <w:r>
              <w:rPr>
                <w:b/>
                <w:spacing w:val="40"/>
                <w:sz w:val="16"/>
              </w:rPr>
              <w:t> </w:t>
            </w:r>
            <w:r>
              <w:rPr>
                <w:b/>
                <w:sz w:val="16"/>
              </w:rPr>
              <w:t>Processo n° SEI-260006/059311/2025</w:t>
            </w:r>
          </w:p>
        </w:tc>
      </w:tr>
      <w:tr>
        <w:trPr>
          <w:trHeight w:val="1136" w:hRule="atLeast"/>
        </w:trPr>
        <w:tc>
          <w:tcPr>
            <w:tcW w:w="13807" w:type="dxa"/>
            <w:gridSpan w:val="5"/>
            <w:tcBorders>
              <w:right w:val="double" w:sz="6" w:space="0" w:color="808080"/>
            </w:tcBorders>
          </w:tcPr>
          <w:p>
            <w:pPr>
              <w:pStyle w:val="TableParagraph"/>
              <w:spacing w:line="244" w:lineRule="auto"/>
              <w:ind w:left="54" w:right="12445"/>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244" w:lineRule="auto"/>
              <w:ind w:left="54" w:right="12476"/>
              <w:rPr>
                <w:sz w:val="16"/>
              </w:rPr>
            </w:pPr>
            <w:r>
              <w:rPr>
                <w:sz w:val="16"/>
              </w:rPr>
              <w:t>Inscrição</w:t>
            </w:r>
            <w:r>
              <w:rPr>
                <w:spacing w:val="-10"/>
                <w:sz w:val="16"/>
              </w:rPr>
              <w:t> </w:t>
            </w:r>
            <w:r>
              <w:rPr>
                <w:sz w:val="16"/>
              </w:rPr>
              <w:t>Estadual:</w:t>
            </w:r>
            <w:r>
              <w:rPr>
                <w:spacing w:val="40"/>
                <w:sz w:val="16"/>
              </w:rPr>
              <w:t> </w:t>
            </w:r>
            <w:r>
              <w:rPr>
                <w:spacing w:val="-2"/>
                <w:sz w:val="16"/>
              </w:rPr>
              <w:t>Endereço:</w:t>
            </w:r>
            <w:r>
              <w:rPr>
                <w:spacing w:val="80"/>
                <w:sz w:val="16"/>
              </w:rPr>
              <w:t> </w:t>
            </w:r>
            <w:r>
              <w:rPr>
                <w:spacing w:val="-2"/>
                <w:sz w:val="16"/>
              </w:rPr>
              <w:t>Tel./Fax:</w:t>
            </w:r>
          </w:p>
          <w:p>
            <w:pPr>
              <w:pStyle w:val="TableParagraph"/>
              <w:spacing w:line="179" w:lineRule="exact"/>
              <w:ind w:left="54"/>
              <w:rPr>
                <w:sz w:val="16"/>
              </w:rPr>
            </w:pPr>
            <w:r>
              <w:rPr>
                <w:sz w:val="16"/>
              </w:rPr>
              <w:t>E-</w:t>
            </w:r>
            <w:r>
              <w:rPr>
                <w:spacing w:val="-2"/>
                <w:sz w:val="16"/>
              </w:rPr>
              <w:t>mail:</w:t>
            </w:r>
          </w:p>
        </w:tc>
      </w:tr>
      <w:tr>
        <w:trPr>
          <w:trHeight w:val="197" w:hRule="atLeast"/>
        </w:trPr>
        <w:tc>
          <w:tcPr>
            <w:tcW w:w="13807" w:type="dxa"/>
            <w:gridSpan w:val="5"/>
            <w:tcBorders>
              <w:right w:val="double" w:sz="6" w:space="0" w:color="808080"/>
            </w:tcBorders>
          </w:tcPr>
          <w:p>
            <w:pPr>
              <w:pStyle w:val="TableParagraph"/>
              <w:spacing w:line="178" w:lineRule="exact"/>
              <w:ind w:left="8"/>
              <w:jc w:val="center"/>
              <w:rPr>
                <w:b/>
                <w:sz w:val="16"/>
              </w:rPr>
            </w:pPr>
            <w:r>
              <w:rPr>
                <w:b/>
                <w:sz w:val="16"/>
                <w:u w:val="single"/>
              </w:rPr>
              <w:t>ESPECIFICAÇÃO</w:t>
            </w:r>
            <w:r>
              <w:rPr>
                <w:b/>
                <w:spacing w:val="7"/>
                <w:sz w:val="16"/>
                <w:u w:val="single"/>
              </w:rPr>
              <w:t> </w:t>
            </w:r>
            <w:r>
              <w:rPr>
                <w:b/>
                <w:sz w:val="16"/>
                <w:u w:val="single"/>
              </w:rPr>
              <w:t>DO</w:t>
            </w:r>
            <w:r>
              <w:rPr>
                <w:b/>
                <w:spacing w:val="8"/>
                <w:sz w:val="16"/>
                <w:u w:val="single"/>
              </w:rPr>
              <w:t> </w:t>
            </w:r>
            <w:r>
              <w:rPr>
                <w:b/>
                <w:spacing w:val="-2"/>
                <w:sz w:val="16"/>
                <w:u w:val="single"/>
              </w:rPr>
              <w:t>OBJETO</w:t>
            </w:r>
          </w:p>
        </w:tc>
      </w:tr>
      <w:tr>
        <w:trPr>
          <w:trHeight w:val="385" w:hRule="atLeast"/>
        </w:trPr>
        <w:tc>
          <w:tcPr>
            <w:tcW w:w="574" w:type="dxa"/>
          </w:tcPr>
          <w:p>
            <w:pPr>
              <w:pStyle w:val="TableParagraph"/>
              <w:spacing w:before="98"/>
              <w:ind w:left="12"/>
              <w:jc w:val="center"/>
              <w:rPr>
                <w:b/>
                <w:sz w:val="16"/>
              </w:rPr>
            </w:pPr>
            <w:r>
              <w:rPr>
                <w:b/>
                <w:spacing w:val="-4"/>
                <w:sz w:val="16"/>
              </w:rPr>
              <w:t>ITEM</w:t>
            </w:r>
          </w:p>
        </w:tc>
        <w:tc>
          <w:tcPr>
            <w:tcW w:w="7219" w:type="dxa"/>
          </w:tcPr>
          <w:p>
            <w:pPr>
              <w:pStyle w:val="TableParagraph"/>
              <w:spacing w:before="98"/>
              <w:ind w:left="16"/>
              <w:jc w:val="center"/>
              <w:rPr>
                <w:b/>
                <w:sz w:val="16"/>
              </w:rPr>
            </w:pPr>
            <w:r>
              <w:rPr>
                <w:b/>
                <w:sz w:val="16"/>
              </w:rPr>
              <w:t>DESCRIÇÃO</w:t>
            </w:r>
            <w:r>
              <w:rPr>
                <w:b/>
                <w:spacing w:val="6"/>
                <w:sz w:val="16"/>
              </w:rPr>
              <w:t> </w:t>
            </w:r>
            <w:r>
              <w:rPr>
                <w:b/>
                <w:sz w:val="16"/>
              </w:rPr>
              <w:t>DO</w:t>
            </w:r>
            <w:r>
              <w:rPr>
                <w:b/>
                <w:spacing w:val="6"/>
                <w:sz w:val="16"/>
              </w:rPr>
              <w:t> </w:t>
            </w:r>
            <w:r>
              <w:rPr>
                <w:b/>
                <w:spacing w:val="-4"/>
                <w:sz w:val="16"/>
              </w:rPr>
              <w:t>ITEM</w:t>
            </w:r>
          </w:p>
        </w:tc>
        <w:tc>
          <w:tcPr>
            <w:tcW w:w="1898" w:type="dxa"/>
          </w:tcPr>
          <w:p>
            <w:pPr>
              <w:pStyle w:val="TableParagraph"/>
              <w:spacing w:line="183" w:lineRule="exact"/>
              <w:ind w:left="21"/>
              <w:jc w:val="center"/>
              <w:rPr>
                <w:b/>
                <w:sz w:val="16"/>
              </w:rPr>
            </w:pPr>
            <w:r>
              <w:rPr>
                <w:b/>
                <w:spacing w:val="-2"/>
                <w:sz w:val="16"/>
              </w:rPr>
              <w:t>VALOR</w:t>
            </w:r>
            <w:r>
              <w:rPr>
                <w:b/>
                <w:spacing w:val="-6"/>
                <w:sz w:val="16"/>
              </w:rPr>
              <w:t> </w:t>
            </w:r>
            <w:r>
              <w:rPr>
                <w:b/>
                <w:spacing w:val="-2"/>
                <w:sz w:val="16"/>
              </w:rPr>
              <w:t>UNITÁRIO</w:t>
            </w:r>
          </w:p>
          <w:p>
            <w:pPr>
              <w:pStyle w:val="TableParagraph"/>
              <w:spacing w:line="179" w:lineRule="exact" w:before="3"/>
              <w:ind w:left="21"/>
              <w:jc w:val="center"/>
              <w:rPr>
                <w:b/>
                <w:sz w:val="16"/>
              </w:rPr>
            </w:pPr>
            <w:r>
              <w:rPr>
                <w:b/>
                <w:spacing w:val="-5"/>
                <w:sz w:val="16"/>
              </w:rPr>
              <w:t>R$</w:t>
            </w:r>
          </w:p>
        </w:tc>
        <w:tc>
          <w:tcPr>
            <w:tcW w:w="2737" w:type="dxa"/>
          </w:tcPr>
          <w:p>
            <w:pPr>
              <w:pStyle w:val="TableParagraph"/>
              <w:spacing w:before="98"/>
              <w:ind w:left="23"/>
              <w:jc w:val="center"/>
              <w:rPr>
                <w:b/>
                <w:sz w:val="16"/>
              </w:rPr>
            </w:pPr>
            <w:r>
              <w:rPr>
                <w:b/>
                <w:spacing w:val="-2"/>
                <w:sz w:val="16"/>
              </w:rPr>
              <w:t>QUANTIDADE</w:t>
            </w:r>
          </w:p>
        </w:tc>
        <w:tc>
          <w:tcPr>
            <w:tcW w:w="1379" w:type="dxa"/>
            <w:tcBorders>
              <w:right w:val="double" w:sz="6" w:space="0" w:color="808080"/>
            </w:tcBorders>
          </w:tcPr>
          <w:p>
            <w:pPr>
              <w:pStyle w:val="TableParagraph"/>
              <w:spacing w:line="183" w:lineRule="exact"/>
              <w:ind w:left="14"/>
              <w:jc w:val="center"/>
              <w:rPr>
                <w:b/>
                <w:sz w:val="16"/>
              </w:rPr>
            </w:pPr>
            <w:r>
              <w:rPr>
                <w:b/>
                <w:spacing w:val="-4"/>
                <w:sz w:val="16"/>
              </w:rPr>
              <w:t>VALOR</w:t>
            </w:r>
            <w:r>
              <w:rPr>
                <w:b/>
                <w:spacing w:val="1"/>
                <w:sz w:val="16"/>
              </w:rPr>
              <w:t> </w:t>
            </w:r>
            <w:r>
              <w:rPr>
                <w:b/>
                <w:spacing w:val="-4"/>
                <w:sz w:val="16"/>
              </w:rPr>
              <w:t>TOTAL</w:t>
            </w:r>
          </w:p>
          <w:p>
            <w:pPr>
              <w:pStyle w:val="TableParagraph"/>
              <w:spacing w:line="179" w:lineRule="exact" w:before="3"/>
              <w:ind w:left="14"/>
              <w:jc w:val="center"/>
              <w:rPr>
                <w:b/>
                <w:sz w:val="16"/>
              </w:rPr>
            </w:pPr>
            <w:r>
              <w:rPr>
                <w:b/>
                <w:spacing w:val="-5"/>
                <w:sz w:val="16"/>
              </w:rPr>
              <w:t>R$</w:t>
            </w:r>
          </w:p>
        </w:tc>
      </w:tr>
      <w:tr>
        <w:trPr>
          <w:trHeight w:val="970" w:hRule="atLeast"/>
        </w:trPr>
        <w:tc>
          <w:tcPr>
            <w:tcW w:w="574" w:type="dxa"/>
          </w:tcPr>
          <w:p>
            <w:pPr>
              <w:pStyle w:val="TableParagraph"/>
              <w:spacing w:before="191"/>
              <w:rPr>
                <w:b/>
                <w:sz w:val="17"/>
              </w:rPr>
            </w:pPr>
          </w:p>
          <w:p>
            <w:pPr>
              <w:pStyle w:val="TableParagraph"/>
              <w:spacing w:before="1"/>
              <w:ind w:left="12"/>
              <w:jc w:val="center"/>
              <w:rPr>
                <w:b/>
                <w:sz w:val="17"/>
              </w:rPr>
            </w:pPr>
            <w:r>
              <w:rPr>
                <w:b/>
                <w:spacing w:val="-5"/>
                <w:w w:val="105"/>
                <w:sz w:val="17"/>
              </w:rPr>
              <w:t>01</w:t>
            </w:r>
          </w:p>
        </w:tc>
        <w:tc>
          <w:tcPr>
            <w:tcW w:w="7219" w:type="dxa"/>
          </w:tcPr>
          <w:p>
            <w:pPr>
              <w:pStyle w:val="TableParagraph"/>
              <w:spacing w:line="242" w:lineRule="auto" w:before="188"/>
              <w:ind w:left="56" w:right="692"/>
              <w:rPr>
                <w:b/>
                <w:sz w:val="16"/>
              </w:rPr>
            </w:pPr>
            <w:r>
              <w:rPr>
                <w:w w:val="105"/>
                <w:sz w:val="17"/>
              </w:rPr>
              <w:t>TINTA</w:t>
            </w:r>
            <w:r>
              <w:rPr>
                <w:spacing w:val="-1"/>
                <w:w w:val="105"/>
                <w:sz w:val="17"/>
              </w:rPr>
              <w:t> </w:t>
            </w:r>
            <w:r>
              <w:rPr>
                <w:w w:val="105"/>
                <w:sz w:val="17"/>
              </w:rPr>
              <w:t>IMOBILIARIA,TIPO:</w:t>
            </w:r>
            <w:r>
              <w:rPr>
                <w:spacing w:val="-1"/>
                <w:w w:val="105"/>
                <w:sz w:val="17"/>
              </w:rPr>
              <w:t> </w:t>
            </w:r>
            <w:r>
              <w:rPr>
                <w:w w:val="105"/>
                <w:sz w:val="17"/>
              </w:rPr>
              <w:t>ACRILICA, COR: BRANCO GELO,</w:t>
            </w:r>
            <w:r>
              <w:rPr>
                <w:spacing w:val="-1"/>
                <w:w w:val="105"/>
                <w:sz w:val="17"/>
              </w:rPr>
              <w:t> </w:t>
            </w:r>
            <w:r>
              <w:rPr>
                <w:w w:val="105"/>
                <w:sz w:val="17"/>
              </w:rPr>
              <w:t>ACABAMENTO: ACETINADO,</w:t>
            </w:r>
            <w:r>
              <w:rPr>
                <w:spacing w:val="-12"/>
                <w:w w:val="105"/>
                <w:sz w:val="17"/>
              </w:rPr>
              <w:t> </w:t>
            </w:r>
            <w:r>
              <w:rPr>
                <w:w w:val="105"/>
                <w:sz w:val="17"/>
              </w:rPr>
              <w:t>BRILHO:</w:t>
            </w:r>
            <w:r>
              <w:rPr>
                <w:spacing w:val="-11"/>
                <w:w w:val="105"/>
                <w:sz w:val="17"/>
              </w:rPr>
              <w:t> </w:t>
            </w:r>
            <w:r>
              <w:rPr>
                <w:w w:val="105"/>
                <w:sz w:val="17"/>
              </w:rPr>
              <w:t>FOSCO,</w:t>
            </w:r>
            <w:r>
              <w:rPr>
                <w:spacing w:val="-11"/>
                <w:w w:val="105"/>
                <w:sz w:val="17"/>
              </w:rPr>
              <w:t> </w:t>
            </w:r>
            <w:r>
              <w:rPr>
                <w:w w:val="105"/>
                <w:sz w:val="17"/>
              </w:rPr>
              <w:t>FORMA</w:t>
            </w:r>
            <w:r>
              <w:rPr>
                <w:spacing w:val="-11"/>
                <w:w w:val="105"/>
                <w:sz w:val="17"/>
              </w:rPr>
              <w:t> </w:t>
            </w:r>
            <w:r>
              <w:rPr>
                <w:w w:val="105"/>
                <w:sz w:val="17"/>
              </w:rPr>
              <w:t>FORNECIMENTO:</w:t>
            </w:r>
            <w:r>
              <w:rPr>
                <w:spacing w:val="-11"/>
                <w:w w:val="105"/>
                <w:sz w:val="17"/>
              </w:rPr>
              <w:t> </w:t>
            </w:r>
            <w:r>
              <w:rPr>
                <w:w w:val="105"/>
                <w:sz w:val="17"/>
              </w:rPr>
              <w:t>BALDE</w:t>
            </w:r>
            <w:r>
              <w:rPr>
                <w:spacing w:val="-11"/>
                <w:w w:val="105"/>
                <w:sz w:val="17"/>
              </w:rPr>
              <w:t> </w:t>
            </w:r>
            <w:r>
              <w:rPr>
                <w:w w:val="105"/>
                <w:sz w:val="17"/>
              </w:rPr>
              <w:t>DE</w:t>
            </w:r>
            <w:r>
              <w:rPr>
                <w:spacing w:val="-12"/>
                <w:w w:val="105"/>
                <w:sz w:val="17"/>
              </w:rPr>
              <w:t> </w:t>
            </w:r>
            <w:r>
              <w:rPr>
                <w:w w:val="105"/>
                <w:sz w:val="17"/>
              </w:rPr>
              <w:t>18</w:t>
            </w:r>
            <w:r>
              <w:rPr>
                <w:spacing w:val="-11"/>
                <w:w w:val="105"/>
                <w:sz w:val="17"/>
              </w:rPr>
              <w:t> </w:t>
            </w:r>
            <w:r>
              <w:rPr>
                <w:w w:val="105"/>
                <w:sz w:val="17"/>
              </w:rPr>
              <w:t>LITROS </w:t>
            </w:r>
            <w:r>
              <w:rPr>
                <w:b/>
                <w:spacing w:val="-2"/>
                <w:w w:val="105"/>
                <w:sz w:val="16"/>
              </w:rPr>
              <w:t>MARCA:</w:t>
            </w:r>
          </w:p>
        </w:tc>
        <w:tc>
          <w:tcPr>
            <w:tcW w:w="1898" w:type="dxa"/>
          </w:tcPr>
          <w:p>
            <w:pPr>
              <w:pStyle w:val="TableParagraph"/>
              <w:rPr>
                <w:sz w:val="16"/>
              </w:rPr>
            </w:pPr>
          </w:p>
        </w:tc>
        <w:tc>
          <w:tcPr>
            <w:tcW w:w="2737" w:type="dxa"/>
          </w:tcPr>
          <w:p>
            <w:pPr>
              <w:pStyle w:val="TableParagraph"/>
              <w:rPr>
                <w:b/>
                <w:sz w:val="16"/>
              </w:rPr>
            </w:pPr>
          </w:p>
          <w:p>
            <w:pPr>
              <w:pStyle w:val="TableParagraph"/>
              <w:spacing w:before="17"/>
              <w:rPr>
                <w:b/>
                <w:sz w:val="16"/>
              </w:rPr>
            </w:pPr>
          </w:p>
          <w:p>
            <w:pPr>
              <w:pStyle w:val="TableParagraph"/>
              <w:ind w:left="23"/>
              <w:jc w:val="center"/>
              <w:rPr>
                <w:sz w:val="16"/>
              </w:rPr>
            </w:pPr>
            <w:r>
              <w:rPr>
                <w:spacing w:val="-5"/>
                <w:sz w:val="16"/>
              </w:rPr>
              <w:t>200</w:t>
            </w:r>
          </w:p>
        </w:tc>
        <w:tc>
          <w:tcPr>
            <w:tcW w:w="1379" w:type="dxa"/>
            <w:tcBorders>
              <w:right w:val="double" w:sz="6" w:space="0" w:color="808080"/>
            </w:tcBorders>
          </w:tcPr>
          <w:p>
            <w:pPr>
              <w:pStyle w:val="TableParagraph"/>
              <w:rPr>
                <w:sz w:val="16"/>
              </w:rPr>
            </w:pPr>
          </w:p>
        </w:tc>
      </w:tr>
      <w:tr>
        <w:trPr>
          <w:trHeight w:val="970" w:hRule="atLeast"/>
        </w:trPr>
        <w:tc>
          <w:tcPr>
            <w:tcW w:w="574" w:type="dxa"/>
          </w:tcPr>
          <w:p>
            <w:pPr>
              <w:pStyle w:val="TableParagraph"/>
              <w:spacing w:before="191"/>
              <w:rPr>
                <w:b/>
                <w:sz w:val="17"/>
              </w:rPr>
            </w:pPr>
          </w:p>
          <w:p>
            <w:pPr>
              <w:pStyle w:val="TableParagraph"/>
              <w:spacing w:before="1"/>
              <w:ind w:left="12"/>
              <w:jc w:val="center"/>
              <w:rPr>
                <w:b/>
                <w:sz w:val="17"/>
              </w:rPr>
            </w:pPr>
            <w:r>
              <w:rPr>
                <w:b/>
                <w:spacing w:val="-5"/>
                <w:w w:val="105"/>
                <w:sz w:val="17"/>
              </w:rPr>
              <w:t>02</w:t>
            </w:r>
          </w:p>
        </w:tc>
        <w:tc>
          <w:tcPr>
            <w:tcW w:w="7219" w:type="dxa"/>
          </w:tcPr>
          <w:p>
            <w:pPr>
              <w:pStyle w:val="TableParagraph"/>
              <w:spacing w:line="242" w:lineRule="auto" w:before="188"/>
              <w:ind w:left="56"/>
              <w:rPr>
                <w:b/>
                <w:sz w:val="16"/>
              </w:rPr>
            </w:pPr>
            <w:r>
              <w:rPr>
                <w:w w:val="105"/>
                <w:sz w:val="17"/>
              </w:rPr>
              <w:t>TINTA</w:t>
            </w:r>
            <w:r>
              <w:rPr>
                <w:spacing w:val="-1"/>
                <w:w w:val="105"/>
                <w:sz w:val="17"/>
              </w:rPr>
              <w:t> </w:t>
            </w:r>
            <w:r>
              <w:rPr>
                <w:w w:val="105"/>
                <w:sz w:val="17"/>
              </w:rPr>
              <w:t>IMOBILIARIA,TIPO:</w:t>
            </w:r>
            <w:r>
              <w:rPr>
                <w:spacing w:val="-1"/>
                <w:w w:val="105"/>
                <w:sz w:val="17"/>
              </w:rPr>
              <w:t> </w:t>
            </w:r>
            <w:r>
              <w:rPr>
                <w:w w:val="105"/>
                <w:sz w:val="17"/>
              </w:rPr>
              <w:t>ACRILICA</w:t>
            </w:r>
            <w:r>
              <w:rPr>
                <w:spacing w:val="-1"/>
                <w:w w:val="105"/>
                <w:sz w:val="17"/>
              </w:rPr>
              <w:t> </w:t>
            </w:r>
            <w:r>
              <w:rPr>
                <w:w w:val="105"/>
                <w:sz w:val="17"/>
              </w:rPr>
              <w:t>PISO EXTERIOR/INTERIOR, COR: VERMELHO, </w:t>
            </w:r>
            <w:r>
              <w:rPr>
                <w:spacing w:val="-2"/>
                <w:w w:val="105"/>
                <w:sz w:val="17"/>
              </w:rPr>
              <w:t>ACABAMENTO:</w:t>
            </w:r>
            <w:r>
              <w:rPr>
                <w:spacing w:val="-6"/>
                <w:w w:val="105"/>
                <w:sz w:val="17"/>
              </w:rPr>
              <w:t> </w:t>
            </w:r>
            <w:r>
              <w:rPr>
                <w:spacing w:val="-2"/>
                <w:w w:val="105"/>
                <w:sz w:val="17"/>
              </w:rPr>
              <w:t>FOSCO,</w:t>
            </w:r>
            <w:r>
              <w:rPr>
                <w:spacing w:val="-4"/>
                <w:w w:val="105"/>
                <w:sz w:val="17"/>
              </w:rPr>
              <w:t> </w:t>
            </w:r>
            <w:r>
              <w:rPr>
                <w:spacing w:val="-2"/>
                <w:w w:val="105"/>
                <w:sz w:val="17"/>
              </w:rPr>
              <w:t>BRILHO:</w:t>
            </w:r>
            <w:r>
              <w:rPr>
                <w:spacing w:val="-4"/>
                <w:w w:val="105"/>
                <w:sz w:val="17"/>
              </w:rPr>
              <w:t> </w:t>
            </w:r>
            <w:r>
              <w:rPr>
                <w:spacing w:val="-2"/>
                <w:w w:val="105"/>
                <w:sz w:val="17"/>
              </w:rPr>
              <w:t>FOSCO,</w:t>
            </w:r>
            <w:r>
              <w:rPr>
                <w:spacing w:val="-4"/>
                <w:w w:val="105"/>
                <w:sz w:val="17"/>
              </w:rPr>
              <w:t> </w:t>
            </w:r>
            <w:r>
              <w:rPr>
                <w:spacing w:val="-2"/>
                <w:w w:val="105"/>
                <w:sz w:val="17"/>
              </w:rPr>
              <w:t>FORMA</w:t>
            </w:r>
            <w:r>
              <w:rPr>
                <w:spacing w:val="-12"/>
                <w:w w:val="105"/>
                <w:sz w:val="17"/>
              </w:rPr>
              <w:t> </w:t>
            </w:r>
            <w:r>
              <w:rPr>
                <w:spacing w:val="-2"/>
                <w:w w:val="105"/>
                <w:sz w:val="17"/>
              </w:rPr>
              <w:t>FORNECIMENTO:</w:t>
            </w:r>
            <w:r>
              <w:rPr>
                <w:spacing w:val="-3"/>
                <w:w w:val="105"/>
                <w:sz w:val="17"/>
              </w:rPr>
              <w:t> </w:t>
            </w:r>
            <w:r>
              <w:rPr>
                <w:spacing w:val="-2"/>
                <w:w w:val="105"/>
                <w:sz w:val="17"/>
              </w:rPr>
              <w:t>LATA/BALDE</w:t>
            </w:r>
            <w:r>
              <w:rPr>
                <w:spacing w:val="-4"/>
                <w:w w:val="105"/>
                <w:sz w:val="17"/>
              </w:rPr>
              <w:t> </w:t>
            </w:r>
            <w:r>
              <w:rPr>
                <w:spacing w:val="-2"/>
                <w:w w:val="105"/>
                <w:sz w:val="17"/>
              </w:rPr>
              <w:t>18</w:t>
            </w:r>
            <w:r>
              <w:rPr>
                <w:spacing w:val="-4"/>
                <w:w w:val="105"/>
                <w:sz w:val="17"/>
              </w:rPr>
              <w:t> </w:t>
            </w:r>
            <w:r>
              <w:rPr>
                <w:spacing w:val="-2"/>
                <w:w w:val="105"/>
                <w:sz w:val="17"/>
              </w:rPr>
              <w:t>L </w:t>
            </w:r>
            <w:r>
              <w:rPr>
                <w:b/>
                <w:spacing w:val="-2"/>
                <w:w w:val="105"/>
                <w:sz w:val="16"/>
              </w:rPr>
              <w:t>MARCA:</w:t>
            </w:r>
          </w:p>
        </w:tc>
        <w:tc>
          <w:tcPr>
            <w:tcW w:w="1898" w:type="dxa"/>
          </w:tcPr>
          <w:p>
            <w:pPr>
              <w:pStyle w:val="TableParagraph"/>
              <w:rPr>
                <w:sz w:val="16"/>
              </w:rPr>
            </w:pPr>
          </w:p>
        </w:tc>
        <w:tc>
          <w:tcPr>
            <w:tcW w:w="2737" w:type="dxa"/>
          </w:tcPr>
          <w:p>
            <w:pPr>
              <w:pStyle w:val="TableParagraph"/>
              <w:rPr>
                <w:b/>
                <w:sz w:val="16"/>
              </w:rPr>
            </w:pPr>
          </w:p>
          <w:p>
            <w:pPr>
              <w:pStyle w:val="TableParagraph"/>
              <w:spacing w:before="17"/>
              <w:rPr>
                <w:b/>
                <w:sz w:val="16"/>
              </w:rPr>
            </w:pPr>
          </w:p>
          <w:p>
            <w:pPr>
              <w:pStyle w:val="TableParagraph"/>
              <w:ind w:left="23" w:right="1"/>
              <w:jc w:val="center"/>
              <w:rPr>
                <w:sz w:val="16"/>
              </w:rPr>
            </w:pPr>
            <w:r>
              <w:rPr>
                <w:spacing w:val="-5"/>
                <w:sz w:val="16"/>
              </w:rPr>
              <w:t>10</w:t>
            </w:r>
          </w:p>
        </w:tc>
        <w:tc>
          <w:tcPr>
            <w:tcW w:w="1379" w:type="dxa"/>
            <w:tcBorders>
              <w:right w:val="double" w:sz="6" w:space="0" w:color="808080"/>
            </w:tcBorders>
          </w:tcPr>
          <w:p>
            <w:pPr>
              <w:pStyle w:val="TableParagraph"/>
              <w:rPr>
                <w:sz w:val="16"/>
              </w:rPr>
            </w:pPr>
          </w:p>
        </w:tc>
      </w:tr>
      <w:tr>
        <w:trPr>
          <w:trHeight w:val="523" w:hRule="atLeast"/>
        </w:trPr>
        <w:tc>
          <w:tcPr>
            <w:tcW w:w="574" w:type="dxa"/>
            <w:tcBorders>
              <w:bottom w:val="nil"/>
            </w:tcBorders>
          </w:tcPr>
          <w:p>
            <w:pPr>
              <w:pStyle w:val="TableParagraph"/>
              <w:spacing w:before="89"/>
              <w:ind w:left="12"/>
              <w:jc w:val="center"/>
              <w:rPr>
                <w:b/>
                <w:sz w:val="17"/>
              </w:rPr>
            </w:pPr>
            <w:r>
              <w:rPr>
                <w:b/>
                <w:spacing w:val="-5"/>
                <w:w w:val="105"/>
                <w:sz w:val="17"/>
              </w:rPr>
              <w:t>03</w:t>
            </w:r>
          </w:p>
        </w:tc>
        <w:tc>
          <w:tcPr>
            <w:tcW w:w="7219" w:type="dxa"/>
            <w:tcBorders>
              <w:bottom w:val="nil"/>
            </w:tcBorders>
          </w:tcPr>
          <w:p>
            <w:pPr>
              <w:pStyle w:val="TableParagraph"/>
              <w:rPr>
                <w:sz w:val="16"/>
              </w:rPr>
            </w:pPr>
          </w:p>
        </w:tc>
        <w:tc>
          <w:tcPr>
            <w:tcW w:w="1898" w:type="dxa"/>
            <w:tcBorders>
              <w:bottom w:val="nil"/>
            </w:tcBorders>
          </w:tcPr>
          <w:p>
            <w:pPr>
              <w:pStyle w:val="TableParagraph"/>
              <w:rPr>
                <w:sz w:val="16"/>
              </w:rPr>
            </w:pPr>
          </w:p>
        </w:tc>
        <w:tc>
          <w:tcPr>
            <w:tcW w:w="2737" w:type="dxa"/>
            <w:tcBorders>
              <w:bottom w:val="nil"/>
            </w:tcBorders>
          </w:tcPr>
          <w:p>
            <w:pPr>
              <w:pStyle w:val="TableParagraph"/>
              <w:spacing w:line="183" w:lineRule="exact"/>
              <w:ind w:left="23" w:right="1"/>
              <w:jc w:val="center"/>
              <w:rPr>
                <w:sz w:val="16"/>
              </w:rPr>
            </w:pPr>
            <w:r>
              <w:rPr>
                <w:spacing w:val="-5"/>
                <w:sz w:val="16"/>
              </w:rPr>
              <w:t>20</w:t>
            </w:r>
          </w:p>
        </w:tc>
        <w:tc>
          <w:tcPr>
            <w:tcW w:w="1379" w:type="dxa"/>
            <w:tcBorders>
              <w:bottom w:val="nil"/>
              <w:right w:val="double" w:sz="6" w:space="0" w:color="808080"/>
            </w:tcBorders>
          </w:tcPr>
          <w:p>
            <w:pPr>
              <w:pStyle w:val="TableParagraph"/>
              <w:rPr>
                <w:sz w:val="16"/>
              </w:rPr>
            </w:pPr>
          </w:p>
        </w:tc>
      </w:tr>
    </w:tbl>
    <w:p>
      <w:pPr>
        <w:pStyle w:val="TableParagraph"/>
        <w:spacing w:after="0"/>
        <w:rPr>
          <w:sz w:val="16"/>
        </w:rPr>
        <w:sectPr>
          <w:pgSz w:w="15840" w:h="24480"/>
          <w:pgMar w:top="480" w:bottom="280" w:left="360" w:right="360"/>
        </w:sectPr>
      </w:pPr>
    </w:p>
    <w:p>
      <w:pPr>
        <w:pStyle w:val="BodyText"/>
        <w:spacing w:before="1"/>
        <w:ind w:left="0"/>
        <w:rPr>
          <w:b/>
          <w:sz w:val="2"/>
        </w:rPr>
      </w:pPr>
    </w:p>
    <w:tbl>
      <w:tblPr>
        <w:tblW w:w="0" w:type="auto"/>
        <w:jc w:val="left"/>
        <w:tblInd w:w="339"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74"/>
        <w:gridCol w:w="7219"/>
        <w:gridCol w:w="1898"/>
        <w:gridCol w:w="2737"/>
        <w:gridCol w:w="1379"/>
      </w:tblGrid>
      <w:tr>
        <w:trPr>
          <w:trHeight w:val="777" w:hRule="atLeast"/>
        </w:trPr>
        <w:tc>
          <w:tcPr>
            <w:tcW w:w="574" w:type="dxa"/>
            <w:tcBorders>
              <w:top w:val="nil"/>
            </w:tcBorders>
          </w:tcPr>
          <w:p>
            <w:pPr>
              <w:pStyle w:val="TableParagraph"/>
              <w:rPr>
                <w:sz w:val="16"/>
              </w:rPr>
            </w:pPr>
          </w:p>
        </w:tc>
        <w:tc>
          <w:tcPr>
            <w:tcW w:w="7219" w:type="dxa"/>
            <w:tcBorders>
              <w:top w:val="nil"/>
            </w:tcBorders>
          </w:tcPr>
          <w:p>
            <w:pPr>
              <w:pStyle w:val="TableParagraph"/>
              <w:spacing w:line="244" w:lineRule="auto"/>
              <w:ind w:left="56"/>
              <w:rPr>
                <w:sz w:val="17"/>
              </w:rPr>
            </w:pPr>
            <w:r>
              <w:rPr>
                <w:sz w:val="17"/>
              </w:rPr>
              <w:t>TINTA IMOBILIARIA,TIPO: ACRILICA PARA PISO, COR: AMARELO, ACABAMENTO: </w:t>
            </w:r>
            <w:r>
              <w:rPr>
                <w:w w:val="105"/>
                <w:sz w:val="17"/>
              </w:rPr>
              <w:t>FOSCO, BRILHO: FOSCO, FORMA</w:t>
            </w:r>
            <w:r>
              <w:rPr>
                <w:spacing w:val="-5"/>
                <w:w w:val="105"/>
                <w:sz w:val="17"/>
              </w:rPr>
              <w:t> </w:t>
            </w:r>
            <w:r>
              <w:rPr>
                <w:w w:val="105"/>
                <w:sz w:val="17"/>
              </w:rPr>
              <w:t>FORNECIMENTO: LATA/BALDE 18 L</w:t>
            </w:r>
          </w:p>
          <w:p>
            <w:pPr>
              <w:pStyle w:val="TableParagraph"/>
              <w:spacing w:line="181" w:lineRule="exact"/>
              <w:ind w:left="56"/>
              <w:rPr>
                <w:b/>
                <w:sz w:val="16"/>
              </w:rPr>
            </w:pPr>
            <w:r>
              <w:rPr>
                <w:b/>
                <w:spacing w:val="-2"/>
                <w:sz w:val="16"/>
              </w:rPr>
              <w:t>MARCA:</w:t>
            </w:r>
          </w:p>
        </w:tc>
        <w:tc>
          <w:tcPr>
            <w:tcW w:w="1898" w:type="dxa"/>
            <w:tcBorders>
              <w:top w:val="nil"/>
            </w:tcBorders>
          </w:tcPr>
          <w:p>
            <w:pPr>
              <w:pStyle w:val="TableParagraph"/>
              <w:rPr>
                <w:sz w:val="16"/>
              </w:rPr>
            </w:pPr>
          </w:p>
        </w:tc>
        <w:tc>
          <w:tcPr>
            <w:tcW w:w="2737" w:type="dxa"/>
            <w:tcBorders>
              <w:top w:val="nil"/>
            </w:tcBorders>
          </w:tcPr>
          <w:p>
            <w:pPr>
              <w:pStyle w:val="TableParagraph"/>
              <w:rPr>
                <w:sz w:val="16"/>
              </w:rPr>
            </w:pPr>
          </w:p>
        </w:tc>
        <w:tc>
          <w:tcPr>
            <w:tcW w:w="1379" w:type="dxa"/>
            <w:tcBorders>
              <w:top w:val="nil"/>
              <w:right w:val="double" w:sz="6" w:space="0" w:color="808080"/>
            </w:tcBorders>
          </w:tcPr>
          <w:p>
            <w:pPr>
              <w:pStyle w:val="TableParagraph"/>
              <w:rPr>
                <w:sz w:val="16"/>
              </w:rPr>
            </w:pPr>
          </w:p>
        </w:tc>
      </w:tr>
      <w:tr>
        <w:trPr>
          <w:trHeight w:val="970" w:hRule="atLeast"/>
        </w:trPr>
        <w:tc>
          <w:tcPr>
            <w:tcW w:w="574" w:type="dxa"/>
          </w:tcPr>
          <w:p>
            <w:pPr>
              <w:pStyle w:val="TableParagraph"/>
              <w:spacing w:before="191"/>
              <w:rPr>
                <w:b/>
                <w:sz w:val="17"/>
              </w:rPr>
            </w:pPr>
          </w:p>
          <w:p>
            <w:pPr>
              <w:pStyle w:val="TableParagraph"/>
              <w:spacing w:before="1"/>
              <w:ind w:left="12"/>
              <w:jc w:val="center"/>
              <w:rPr>
                <w:b/>
                <w:sz w:val="17"/>
              </w:rPr>
            </w:pPr>
            <w:r>
              <w:rPr>
                <w:b/>
                <w:spacing w:val="-5"/>
                <w:w w:val="105"/>
                <w:sz w:val="17"/>
              </w:rPr>
              <w:t>04</w:t>
            </w:r>
          </w:p>
        </w:tc>
        <w:tc>
          <w:tcPr>
            <w:tcW w:w="7219" w:type="dxa"/>
          </w:tcPr>
          <w:p>
            <w:pPr>
              <w:pStyle w:val="TableParagraph"/>
              <w:spacing w:line="244" w:lineRule="auto" w:before="188"/>
              <w:ind w:left="56"/>
              <w:rPr>
                <w:sz w:val="17"/>
              </w:rPr>
            </w:pPr>
            <w:r>
              <w:rPr>
                <w:sz w:val="17"/>
              </w:rPr>
              <w:t>TINTA IMOBILIARIA,TIPO: ACRILICA PARA PISO, COR: CINZA, ACABAMENTO: LISO, </w:t>
            </w:r>
            <w:r>
              <w:rPr>
                <w:w w:val="105"/>
                <w:sz w:val="17"/>
              </w:rPr>
              <w:t>BRILHO: FOSCO, FORMA</w:t>
            </w:r>
            <w:r>
              <w:rPr>
                <w:spacing w:val="-5"/>
                <w:w w:val="105"/>
                <w:sz w:val="17"/>
              </w:rPr>
              <w:t> </w:t>
            </w:r>
            <w:r>
              <w:rPr>
                <w:w w:val="105"/>
                <w:sz w:val="17"/>
              </w:rPr>
              <w:t>FORNECIMENTO: LATA/BALDE DE 18 LITROS</w:t>
            </w:r>
          </w:p>
          <w:p>
            <w:pPr>
              <w:pStyle w:val="TableParagraph"/>
              <w:spacing w:line="181" w:lineRule="exact"/>
              <w:ind w:left="56"/>
              <w:rPr>
                <w:b/>
                <w:sz w:val="16"/>
              </w:rPr>
            </w:pPr>
            <w:r>
              <w:rPr>
                <w:b/>
                <w:spacing w:val="-2"/>
                <w:sz w:val="16"/>
              </w:rPr>
              <w:t>MARCA:</w:t>
            </w:r>
          </w:p>
        </w:tc>
        <w:tc>
          <w:tcPr>
            <w:tcW w:w="1898" w:type="dxa"/>
          </w:tcPr>
          <w:p>
            <w:pPr>
              <w:pStyle w:val="TableParagraph"/>
              <w:rPr>
                <w:sz w:val="16"/>
              </w:rPr>
            </w:pPr>
          </w:p>
        </w:tc>
        <w:tc>
          <w:tcPr>
            <w:tcW w:w="2737" w:type="dxa"/>
          </w:tcPr>
          <w:p>
            <w:pPr>
              <w:pStyle w:val="TableParagraph"/>
              <w:rPr>
                <w:b/>
                <w:sz w:val="16"/>
              </w:rPr>
            </w:pPr>
          </w:p>
          <w:p>
            <w:pPr>
              <w:pStyle w:val="TableParagraph"/>
              <w:spacing w:before="17"/>
              <w:rPr>
                <w:b/>
                <w:sz w:val="16"/>
              </w:rPr>
            </w:pPr>
          </w:p>
          <w:p>
            <w:pPr>
              <w:pStyle w:val="TableParagraph"/>
              <w:ind w:left="23" w:right="1"/>
              <w:jc w:val="center"/>
              <w:rPr>
                <w:sz w:val="16"/>
              </w:rPr>
            </w:pPr>
            <w:r>
              <w:rPr>
                <w:spacing w:val="-5"/>
                <w:sz w:val="16"/>
              </w:rPr>
              <w:t>10</w:t>
            </w:r>
          </w:p>
        </w:tc>
        <w:tc>
          <w:tcPr>
            <w:tcW w:w="1379" w:type="dxa"/>
            <w:tcBorders>
              <w:right w:val="double" w:sz="6" w:space="0" w:color="808080"/>
            </w:tcBorders>
          </w:tcPr>
          <w:p>
            <w:pPr>
              <w:pStyle w:val="TableParagraph"/>
              <w:rPr>
                <w:sz w:val="16"/>
              </w:rPr>
            </w:pPr>
          </w:p>
        </w:tc>
      </w:tr>
      <w:tr>
        <w:trPr>
          <w:trHeight w:val="970" w:hRule="atLeast"/>
        </w:trPr>
        <w:tc>
          <w:tcPr>
            <w:tcW w:w="574" w:type="dxa"/>
          </w:tcPr>
          <w:p>
            <w:pPr>
              <w:pStyle w:val="TableParagraph"/>
              <w:spacing w:before="191"/>
              <w:rPr>
                <w:b/>
                <w:sz w:val="17"/>
              </w:rPr>
            </w:pPr>
          </w:p>
          <w:p>
            <w:pPr>
              <w:pStyle w:val="TableParagraph"/>
              <w:spacing w:before="1"/>
              <w:ind w:left="12"/>
              <w:jc w:val="center"/>
              <w:rPr>
                <w:b/>
                <w:sz w:val="17"/>
              </w:rPr>
            </w:pPr>
            <w:r>
              <w:rPr>
                <w:b/>
                <w:spacing w:val="-5"/>
                <w:w w:val="105"/>
                <w:sz w:val="17"/>
              </w:rPr>
              <w:t>05</w:t>
            </w:r>
          </w:p>
        </w:tc>
        <w:tc>
          <w:tcPr>
            <w:tcW w:w="7219" w:type="dxa"/>
          </w:tcPr>
          <w:p>
            <w:pPr>
              <w:pStyle w:val="TableParagraph"/>
              <w:spacing w:line="242" w:lineRule="auto" w:before="188"/>
              <w:ind w:left="56" w:right="493"/>
              <w:jc w:val="both"/>
              <w:rPr>
                <w:b/>
                <w:sz w:val="16"/>
              </w:rPr>
            </w:pPr>
            <w:r>
              <w:rPr>
                <w:sz w:val="17"/>
              </w:rPr>
              <w:t>TINTA IMOBILIARIA,TIPO: ACRILICA PARA PISO, COR: BRANCO, ACABAMENTO: ACABAMENTO LISO, BRILHO: SEMI BRILHO, FORMA FORNECIMENTO: LATA 18L </w:t>
            </w:r>
            <w:r>
              <w:rPr>
                <w:b/>
                <w:spacing w:val="-2"/>
                <w:w w:val="105"/>
                <w:sz w:val="16"/>
              </w:rPr>
              <w:t>MARCA:</w:t>
            </w:r>
          </w:p>
        </w:tc>
        <w:tc>
          <w:tcPr>
            <w:tcW w:w="1898" w:type="dxa"/>
          </w:tcPr>
          <w:p>
            <w:pPr>
              <w:pStyle w:val="TableParagraph"/>
              <w:rPr>
                <w:sz w:val="16"/>
              </w:rPr>
            </w:pPr>
          </w:p>
        </w:tc>
        <w:tc>
          <w:tcPr>
            <w:tcW w:w="2737" w:type="dxa"/>
          </w:tcPr>
          <w:p>
            <w:pPr>
              <w:pStyle w:val="TableParagraph"/>
              <w:rPr>
                <w:b/>
                <w:sz w:val="16"/>
              </w:rPr>
            </w:pPr>
          </w:p>
          <w:p>
            <w:pPr>
              <w:pStyle w:val="TableParagraph"/>
              <w:spacing w:before="17"/>
              <w:rPr>
                <w:b/>
                <w:sz w:val="16"/>
              </w:rPr>
            </w:pPr>
          </w:p>
          <w:p>
            <w:pPr>
              <w:pStyle w:val="TableParagraph"/>
              <w:ind w:left="23" w:right="1"/>
              <w:jc w:val="center"/>
              <w:rPr>
                <w:sz w:val="16"/>
              </w:rPr>
            </w:pPr>
            <w:r>
              <w:rPr>
                <w:spacing w:val="-5"/>
                <w:sz w:val="16"/>
              </w:rPr>
              <w:t>20</w:t>
            </w:r>
          </w:p>
        </w:tc>
        <w:tc>
          <w:tcPr>
            <w:tcW w:w="1379" w:type="dxa"/>
            <w:tcBorders>
              <w:right w:val="double" w:sz="6" w:space="0" w:color="808080"/>
            </w:tcBorders>
          </w:tcPr>
          <w:p>
            <w:pPr>
              <w:pStyle w:val="TableParagraph"/>
              <w:rPr>
                <w:sz w:val="16"/>
              </w:rPr>
            </w:pPr>
          </w:p>
        </w:tc>
      </w:tr>
      <w:tr>
        <w:trPr>
          <w:trHeight w:val="970" w:hRule="atLeast"/>
        </w:trPr>
        <w:tc>
          <w:tcPr>
            <w:tcW w:w="574" w:type="dxa"/>
          </w:tcPr>
          <w:p>
            <w:pPr>
              <w:pStyle w:val="TableParagraph"/>
              <w:spacing w:before="191"/>
              <w:rPr>
                <w:b/>
                <w:sz w:val="17"/>
              </w:rPr>
            </w:pPr>
          </w:p>
          <w:p>
            <w:pPr>
              <w:pStyle w:val="TableParagraph"/>
              <w:spacing w:before="1"/>
              <w:ind w:left="12"/>
              <w:jc w:val="center"/>
              <w:rPr>
                <w:b/>
                <w:sz w:val="17"/>
              </w:rPr>
            </w:pPr>
            <w:r>
              <w:rPr>
                <w:b/>
                <w:spacing w:val="-5"/>
                <w:w w:val="105"/>
                <w:sz w:val="17"/>
              </w:rPr>
              <w:t>06</w:t>
            </w:r>
          </w:p>
        </w:tc>
        <w:tc>
          <w:tcPr>
            <w:tcW w:w="7219" w:type="dxa"/>
          </w:tcPr>
          <w:p>
            <w:pPr>
              <w:pStyle w:val="TableParagraph"/>
              <w:spacing w:line="244" w:lineRule="auto" w:before="188"/>
              <w:ind w:left="56"/>
              <w:rPr>
                <w:sz w:val="17"/>
              </w:rPr>
            </w:pPr>
            <w:r>
              <w:rPr>
                <w:sz w:val="17"/>
              </w:rPr>
              <w:t>TINTA IMOBILIARIA,TIPO: PISO, COR: AZUL, ACABAMENTO: ACETINADO, BRILHO: </w:t>
            </w:r>
            <w:r>
              <w:rPr>
                <w:w w:val="105"/>
                <w:sz w:val="17"/>
              </w:rPr>
              <w:t>SUAVE, FORMA FORNECIMENTO: BALDE 18 L</w:t>
            </w:r>
          </w:p>
          <w:p>
            <w:pPr>
              <w:pStyle w:val="TableParagraph"/>
              <w:spacing w:line="181" w:lineRule="exact"/>
              <w:ind w:left="56"/>
              <w:rPr>
                <w:b/>
                <w:sz w:val="16"/>
              </w:rPr>
            </w:pPr>
            <w:r>
              <w:rPr>
                <w:b/>
                <w:spacing w:val="-2"/>
                <w:sz w:val="16"/>
              </w:rPr>
              <w:t>MARCA:</w:t>
            </w:r>
          </w:p>
        </w:tc>
        <w:tc>
          <w:tcPr>
            <w:tcW w:w="1898" w:type="dxa"/>
          </w:tcPr>
          <w:p>
            <w:pPr>
              <w:pStyle w:val="TableParagraph"/>
              <w:rPr>
                <w:sz w:val="16"/>
              </w:rPr>
            </w:pPr>
          </w:p>
        </w:tc>
        <w:tc>
          <w:tcPr>
            <w:tcW w:w="2737" w:type="dxa"/>
          </w:tcPr>
          <w:p>
            <w:pPr>
              <w:pStyle w:val="TableParagraph"/>
              <w:rPr>
                <w:b/>
                <w:sz w:val="16"/>
              </w:rPr>
            </w:pPr>
          </w:p>
          <w:p>
            <w:pPr>
              <w:pStyle w:val="TableParagraph"/>
              <w:spacing w:before="17"/>
              <w:rPr>
                <w:b/>
                <w:sz w:val="16"/>
              </w:rPr>
            </w:pPr>
          </w:p>
          <w:p>
            <w:pPr>
              <w:pStyle w:val="TableParagraph"/>
              <w:ind w:left="23" w:right="1"/>
              <w:jc w:val="center"/>
              <w:rPr>
                <w:sz w:val="16"/>
              </w:rPr>
            </w:pPr>
            <w:r>
              <w:rPr>
                <w:spacing w:val="-5"/>
                <w:sz w:val="16"/>
              </w:rPr>
              <w:t>20</w:t>
            </w:r>
          </w:p>
        </w:tc>
        <w:tc>
          <w:tcPr>
            <w:tcW w:w="1379" w:type="dxa"/>
            <w:tcBorders>
              <w:right w:val="double" w:sz="6" w:space="0" w:color="808080"/>
            </w:tcBorders>
          </w:tcPr>
          <w:p>
            <w:pPr>
              <w:pStyle w:val="TableParagraph"/>
              <w:rPr>
                <w:sz w:val="16"/>
              </w:rPr>
            </w:pPr>
          </w:p>
        </w:tc>
      </w:tr>
      <w:tr>
        <w:trPr>
          <w:trHeight w:val="782" w:hRule="atLeast"/>
        </w:trPr>
        <w:tc>
          <w:tcPr>
            <w:tcW w:w="574" w:type="dxa"/>
          </w:tcPr>
          <w:p>
            <w:pPr>
              <w:pStyle w:val="TableParagraph"/>
              <w:spacing w:before="92"/>
              <w:rPr>
                <w:b/>
                <w:sz w:val="17"/>
              </w:rPr>
            </w:pPr>
          </w:p>
          <w:p>
            <w:pPr>
              <w:pStyle w:val="TableParagraph"/>
              <w:ind w:left="12"/>
              <w:jc w:val="center"/>
              <w:rPr>
                <w:b/>
                <w:sz w:val="17"/>
              </w:rPr>
            </w:pPr>
            <w:r>
              <w:rPr>
                <w:b/>
                <w:spacing w:val="-5"/>
                <w:w w:val="105"/>
                <w:sz w:val="17"/>
              </w:rPr>
              <w:t>07</w:t>
            </w:r>
          </w:p>
        </w:tc>
        <w:tc>
          <w:tcPr>
            <w:tcW w:w="7219" w:type="dxa"/>
          </w:tcPr>
          <w:p>
            <w:pPr>
              <w:pStyle w:val="TableParagraph"/>
              <w:spacing w:line="244" w:lineRule="auto" w:before="188"/>
              <w:ind w:left="56"/>
              <w:rPr>
                <w:sz w:val="17"/>
              </w:rPr>
            </w:pPr>
            <w:r>
              <w:rPr>
                <w:spacing w:val="-2"/>
                <w:w w:val="105"/>
                <w:sz w:val="17"/>
              </w:rPr>
              <w:t>TINTA</w:t>
            </w:r>
            <w:r>
              <w:rPr>
                <w:spacing w:val="-11"/>
                <w:w w:val="105"/>
                <w:sz w:val="17"/>
              </w:rPr>
              <w:t> </w:t>
            </w:r>
            <w:r>
              <w:rPr>
                <w:spacing w:val="-2"/>
                <w:w w:val="105"/>
                <w:sz w:val="17"/>
              </w:rPr>
              <w:t>IMOBILIARIA,TIPO: EPOXI, COR: BRANCO GELO,</w:t>
            </w:r>
            <w:r>
              <w:rPr>
                <w:spacing w:val="-11"/>
                <w:w w:val="105"/>
                <w:sz w:val="17"/>
              </w:rPr>
              <w:t> </w:t>
            </w:r>
            <w:r>
              <w:rPr>
                <w:spacing w:val="-2"/>
                <w:w w:val="105"/>
                <w:sz w:val="17"/>
              </w:rPr>
              <w:t>ACABAMENTO: </w:t>
            </w:r>
            <w:r>
              <w:rPr>
                <w:spacing w:val="-2"/>
                <w:w w:val="105"/>
                <w:sz w:val="17"/>
              </w:rPr>
              <w:t>FOSCO, </w:t>
            </w:r>
            <w:r>
              <w:rPr>
                <w:w w:val="105"/>
                <w:sz w:val="17"/>
              </w:rPr>
              <w:t>BRILHO: FOSCO, FORMA</w:t>
            </w:r>
            <w:r>
              <w:rPr>
                <w:spacing w:val="-4"/>
                <w:w w:val="105"/>
                <w:sz w:val="17"/>
              </w:rPr>
              <w:t> </w:t>
            </w:r>
            <w:r>
              <w:rPr>
                <w:w w:val="105"/>
                <w:sz w:val="17"/>
              </w:rPr>
              <w:t>FORNECIMENTO: LATA</w:t>
            </w:r>
            <w:r>
              <w:rPr>
                <w:spacing w:val="-4"/>
                <w:w w:val="105"/>
                <w:sz w:val="17"/>
              </w:rPr>
              <w:t> </w:t>
            </w:r>
            <w:r>
              <w:rPr>
                <w:w w:val="105"/>
                <w:sz w:val="17"/>
              </w:rPr>
              <w:t>COM 3,6 L</w:t>
            </w:r>
          </w:p>
          <w:p>
            <w:pPr>
              <w:pStyle w:val="TableParagraph"/>
              <w:spacing w:line="176" w:lineRule="exact"/>
              <w:ind w:left="56"/>
              <w:rPr>
                <w:b/>
                <w:sz w:val="16"/>
              </w:rPr>
            </w:pPr>
            <w:r>
              <w:rPr>
                <w:b/>
                <w:spacing w:val="-2"/>
                <w:sz w:val="16"/>
              </w:rPr>
              <w:t>MARCA:</w:t>
            </w:r>
          </w:p>
        </w:tc>
        <w:tc>
          <w:tcPr>
            <w:tcW w:w="1898" w:type="dxa"/>
          </w:tcPr>
          <w:p>
            <w:pPr>
              <w:pStyle w:val="TableParagraph"/>
              <w:rPr>
                <w:sz w:val="16"/>
              </w:rPr>
            </w:pPr>
          </w:p>
        </w:tc>
        <w:tc>
          <w:tcPr>
            <w:tcW w:w="2737" w:type="dxa"/>
          </w:tcPr>
          <w:p>
            <w:pPr>
              <w:pStyle w:val="TableParagraph"/>
              <w:spacing w:before="113"/>
              <w:rPr>
                <w:b/>
                <w:sz w:val="16"/>
              </w:rPr>
            </w:pPr>
          </w:p>
          <w:p>
            <w:pPr>
              <w:pStyle w:val="TableParagraph"/>
              <w:ind w:left="23"/>
              <w:jc w:val="center"/>
              <w:rPr>
                <w:sz w:val="16"/>
              </w:rPr>
            </w:pPr>
            <w:r>
              <w:rPr>
                <w:spacing w:val="-5"/>
                <w:sz w:val="16"/>
              </w:rPr>
              <w:t>200</w:t>
            </w:r>
          </w:p>
        </w:tc>
        <w:tc>
          <w:tcPr>
            <w:tcW w:w="1379" w:type="dxa"/>
            <w:tcBorders>
              <w:right w:val="double" w:sz="6" w:space="0" w:color="808080"/>
            </w:tcBorders>
          </w:tcPr>
          <w:p>
            <w:pPr>
              <w:pStyle w:val="TableParagraph"/>
              <w:rPr>
                <w:sz w:val="16"/>
              </w:rPr>
            </w:pPr>
          </w:p>
        </w:tc>
      </w:tr>
      <w:tr>
        <w:trPr>
          <w:trHeight w:val="981" w:hRule="atLeast"/>
        </w:trPr>
        <w:tc>
          <w:tcPr>
            <w:tcW w:w="574" w:type="dxa"/>
          </w:tcPr>
          <w:p>
            <w:pPr>
              <w:pStyle w:val="TableParagraph"/>
              <w:spacing w:before="191"/>
              <w:rPr>
                <w:b/>
                <w:sz w:val="17"/>
              </w:rPr>
            </w:pPr>
          </w:p>
          <w:p>
            <w:pPr>
              <w:pStyle w:val="TableParagraph"/>
              <w:spacing w:before="1"/>
              <w:ind w:left="12"/>
              <w:jc w:val="center"/>
              <w:rPr>
                <w:b/>
                <w:sz w:val="17"/>
              </w:rPr>
            </w:pPr>
            <w:r>
              <w:rPr>
                <w:b/>
                <w:spacing w:val="-5"/>
                <w:w w:val="105"/>
                <w:sz w:val="17"/>
              </w:rPr>
              <w:t>08</w:t>
            </w:r>
          </w:p>
        </w:tc>
        <w:tc>
          <w:tcPr>
            <w:tcW w:w="7219" w:type="dxa"/>
          </w:tcPr>
          <w:p>
            <w:pPr>
              <w:pStyle w:val="TableParagraph"/>
              <w:spacing w:line="244" w:lineRule="auto" w:before="188"/>
              <w:ind w:left="56" w:right="692"/>
              <w:rPr>
                <w:sz w:val="17"/>
              </w:rPr>
            </w:pPr>
            <w:r>
              <w:rPr>
                <w:w w:val="105"/>
                <w:sz w:val="17"/>
              </w:rPr>
              <w:t>MASSA</w:t>
            </w:r>
            <w:r>
              <w:rPr>
                <w:spacing w:val="-7"/>
                <w:w w:val="105"/>
                <w:sz w:val="17"/>
              </w:rPr>
              <w:t> </w:t>
            </w:r>
            <w:r>
              <w:rPr>
                <w:w w:val="105"/>
                <w:sz w:val="17"/>
              </w:rPr>
              <w:t>CORRIDA</w:t>
            </w:r>
            <w:r>
              <w:rPr>
                <w:spacing w:val="-7"/>
                <w:w w:val="105"/>
                <w:sz w:val="17"/>
              </w:rPr>
              <w:t> </w:t>
            </w:r>
            <w:r>
              <w:rPr>
                <w:w w:val="105"/>
                <w:sz w:val="17"/>
              </w:rPr>
              <w:t>NIVELADORA</w:t>
            </w:r>
            <w:r>
              <w:rPr>
                <w:spacing w:val="-7"/>
                <w:w w:val="105"/>
                <w:sz w:val="17"/>
              </w:rPr>
              <w:t> </w:t>
            </w:r>
            <w:r>
              <w:rPr>
                <w:w w:val="105"/>
                <w:sz w:val="17"/>
              </w:rPr>
              <w:t>PAREDE (TINTA), TIPO: PVA,</w:t>
            </w:r>
            <w:r>
              <w:rPr>
                <w:spacing w:val="-7"/>
                <w:w w:val="105"/>
                <w:sz w:val="17"/>
              </w:rPr>
              <w:t> </w:t>
            </w:r>
            <w:r>
              <w:rPr>
                <w:w w:val="105"/>
                <w:sz w:val="17"/>
              </w:rPr>
              <w:t>AMBIENTE: </w:t>
            </w:r>
            <w:r>
              <w:rPr>
                <w:sz w:val="17"/>
              </w:rPr>
              <w:t>INTERNO/EXTERNO, ACABAMENTO: N/D, APLICACAO: ALVENARIA, </w:t>
            </w:r>
            <w:r>
              <w:rPr>
                <w:sz w:val="17"/>
              </w:rPr>
              <w:t>FORMA </w:t>
            </w:r>
            <w:r>
              <w:rPr>
                <w:w w:val="105"/>
                <w:sz w:val="17"/>
              </w:rPr>
              <w:t>FORNECIMENTO: BALDE/LATA 27KG</w:t>
            </w:r>
          </w:p>
          <w:p>
            <w:pPr>
              <w:pStyle w:val="TableParagraph"/>
              <w:spacing w:line="175" w:lineRule="exact"/>
              <w:ind w:left="56"/>
              <w:rPr>
                <w:b/>
                <w:sz w:val="16"/>
              </w:rPr>
            </w:pPr>
            <w:r>
              <w:rPr>
                <w:b/>
                <w:spacing w:val="-2"/>
                <w:sz w:val="16"/>
              </w:rPr>
              <w:t>MARCA:</w:t>
            </w:r>
          </w:p>
        </w:tc>
        <w:tc>
          <w:tcPr>
            <w:tcW w:w="1898" w:type="dxa"/>
          </w:tcPr>
          <w:p>
            <w:pPr>
              <w:pStyle w:val="TableParagraph"/>
              <w:rPr>
                <w:sz w:val="16"/>
              </w:rPr>
            </w:pPr>
          </w:p>
        </w:tc>
        <w:tc>
          <w:tcPr>
            <w:tcW w:w="2737" w:type="dxa"/>
          </w:tcPr>
          <w:p>
            <w:pPr>
              <w:pStyle w:val="TableParagraph"/>
              <w:rPr>
                <w:b/>
                <w:sz w:val="16"/>
              </w:rPr>
            </w:pPr>
          </w:p>
          <w:p>
            <w:pPr>
              <w:pStyle w:val="TableParagraph"/>
              <w:spacing w:before="28"/>
              <w:rPr>
                <w:b/>
                <w:sz w:val="16"/>
              </w:rPr>
            </w:pPr>
          </w:p>
          <w:p>
            <w:pPr>
              <w:pStyle w:val="TableParagraph"/>
              <w:ind w:left="23"/>
              <w:jc w:val="center"/>
              <w:rPr>
                <w:sz w:val="16"/>
              </w:rPr>
            </w:pPr>
            <w:r>
              <w:rPr>
                <w:spacing w:val="-5"/>
                <w:sz w:val="16"/>
              </w:rPr>
              <w:t>100</w:t>
            </w:r>
          </w:p>
        </w:tc>
        <w:tc>
          <w:tcPr>
            <w:tcW w:w="1379" w:type="dxa"/>
            <w:tcBorders>
              <w:right w:val="double" w:sz="6" w:space="0" w:color="808080"/>
            </w:tcBorders>
          </w:tcPr>
          <w:p>
            <w:pPr>
              <w:pStyle w:val="TableParagraph"/>
              <w:rPr>
                <w:sz w:val="16"/>
              </w:rPr>
            </w:pPr>
          </w:p>
        </w:tc>
      </w:tr>
      <w:tr>
        <w:trPr>
          <w:trHeight w:val="981" w:hRule="atLeast"/>
        </w:trPr>
        <w:tc>
          <w:tcPr>
            <w:tcW w:w="574" w:type="dxa"/>
          </w:tcPr>
          <w:p>
            <w:pPr>
              <w:pStyle w:val="TableParagraph"/>
              <w:spacing w:before="191"/>
              <w:rPr>
                <w:b/>
                <w:sz w:val="17"/>
              </w:rPr>
            </w:pPr>
          </w:p>
          <w:p>
            <w:pPr>
              <w:pStyle w:val="TableParagraph"/>
              <w:spacing w:before="1"/>
              <w:ind w:left="12"/>
              <w:jc w:val="center"/>
              <w:rPr>
                <w:b/>
                <w:sz w:val="17"/>
              </w:rPr>
            </w:pPr>
            <w:r>
              <w:rPr>
                <w:b/>
                <w:spacing w:val="-5"/>
                <w:w w:val="105"/>
                <w:sz w:val="17"/>
              </w:rPr>
              <w:t>09</w:t>
            </w:r>
          </w:p>
        </w:tc>
        <w:tc>
          <w:tcPr>
            <w:tcW w:w="7219" w:type="dxa"/>
          </w:tcPr>
          <w:p>
            <w:pPr>
              <w:pStyle w:val="TableParagraph"/>
              <w:spacing w:line="244" w:lineRule="auto" w:before="188"/>
              <w:ind w:left="56"/>
              <w:rPr>
                <w:sz w:val="17"/>
              </w:rPr>
            </w:pPr>
            <w:r>
              <w:rPr>
                <w:w w:val="105"/>
                <w:sz w:val="17"/>
              </w:rPr>
              <w:t>MASSA</w:t>
            </w:r>
            <w:r>
              <w:rPr>
                <w:spacing w:val="-6"/>
                <w:w w:val="105"/>
                <w:sz w:val="17"/>
              </w:rPr>
              <w:t> </w:t>
            </w:r>
            <w:r>
              <w:rPr>
                <w:w w:val="105"/>
                <w:sz w:val="17"/>
              </w:rPr>
              <w:t>NIVELADORA</w:t>
            </w:r>
            <w:r>
              <w:rPr>
                <w:spacing w:val="-6"/>
                <w:w w:val="105"/>
                <w:sz w:val="17"/>
              </w:rPr>
              <w:t> </w:t>
            </w:r>
            <w:r>
              <w:rPr>
                <w:w w:val="105"/>
                <w:sz w:val="17"/>
              </w:rPr>
              <w:t>PAREDE / MADEIRA</w:t>
            </w:r>
            <w:r>
              <w:rPr>
                <w:spacing w:val="-6"/>
                <w:w w:val="105"/>
                <w:sz w:val="17"/>
              </w:rPr>
              <w:t> </w:t>
            </w:r>
            <w:r>
              <w:rPr>
                <w:w w:val="105"/>
                <w:sz w:val="17"/>
              </w:rPr>
              <w:t>(TINTA),TIPO:</w:t>
            </w:r>
            <w:r>
              <w:rPr>
                <w:spacing w:val="-6"/>
                <w:w w:val="105"/>
                <w:sz w:val="17"/>
              </w:rPr>
              <w:t> </w:t>
            </w:r>
            <w:r>
              <w:rPr>
                <w:w w:val="105"/>
                <w:sz w:val="17"/>
              </w:rPr>
              <w:t>ACRILICA,</w:t>
            </w:r>
            <w:r>
              <w:rPr>
                <w:spacing w:val="-6"/>
                <w:w w:val="105"/>
                <w:sz w:val="17"/>
              </w:rPr>
              <w:t> </w:t>
            </w:r>
            <w:r>
              <w:rPr>
                <w:w w:val="105"/>
                <w:sz w:val="17"/>
              </w:rPr>
              <w:t>AMBIENTE: </w:t>
            </w:r>
            <w:r>
              <w:rPr>
                <w:sz w:val="17"/>
              </w:rPr>
              <w:t>INTERNO/EXTERNO, ACABAMENTO: BRANCA, APLICACAO: ALVENARIA, </w:t>
            </w:r>
            <w:r>
              <w:rPr>
                <w:sz w:val="17"/>
              </w:rPr>
              <w:t>FORMA </w:t>
            </w:r>
            <w:r>
              <w:rPr>
                <w:w w:val="105"/>
                <w:sz w:val="17"/>
              </w:rPr>
              <w:t>FORNECIMENTO: BALDE/LATA 27KG</w:t>
            </w:r>
          </w:p>
          <w:p>
            <w:pPr>
              <w:pStyle w:val="TableParagraph"/>
              <w:spacing w:line="175" w:lineRule="exact"/>
              <w:ind w:left="56"/>
              <w:rPr>
                <w:b/>
                <w:sz w:val="16"/>
              </w:rPr>
            </w:pPr>
            <w:r>
              <w:rPr>
                <w:b/>
                <w:spacing w:val="-2"/>
                <w:sz w:val="16"/>
              </w:rPr>
              <w:t>MARCA:</w:t>
            </w:r>
          </w:p>
        </w:tc>
        <w:tc>
          <w:tcPr>
            <w:tcW w:w="1898" w:type="dxa"/>
          </w:tcPr>
          <w:p>
            <w:pPr>
              <w:pStyle w:val="TableParagraph"/>
              <w:rPr>
                <w:sz w:val="16"/>
              </w:rPr>
            </w:pPr>
          </w:p>
        </w:tc>
        <w:tc>
          <w:tcPr>
            <w:tcW w:w="2737" w:type="dxa"/>
          </w:tcPr>
          <w:p>
            <w:pPr>
              <w:pStyle w:val="TableParagraph"/>
              <w:rPr>
                <w:b/>
                <w:sz w:val="16"/>
              </w:rPr>
            </w:pPr>
          </w:p>
          <w:p>
            <w:pPr>
              <w:pStyle w:val="TableParagraph"/>
              <w:spacing w:before="28"/>
              <w:rPr>
                <w:b/>
                <w:sz w:val="16"/>
              </w:rPr>
            </w:pPr>
          </w:p>
          <w:p>
            <w:pPr>
              <w:pStyle w:val="TableParagraph"/>
              <w:ind w:left="23"/>
              <w:jc w:val="center"/>
              <w:rPr>
                <w:sz w:val="16"/>
              </w:rPr>
            </w:pPr>
            <w:r>
              <w:rPr>
                <w:spacing w:val="-5"/>
                <w:sz w:val="16"/>
              </w:rPr>
              <w:t>150</w:t>
            </w:r>
          </w:p>
        </w:tc>
        <w:tc>
          <w:tcPr>
            <w:tcW w:w="1379" w:type="dxa"/>
            <w:tcBorders>
              <w:right w:val="double" w:sz="6" w:space="0" w:color="808080"/>
            </w:tcBorders>
          </w:tcPr>
          <w:p>
            <w:pPr>
              <w:pStyle w:val="TableParagraph"/>
              <w:rPr>
                <w:sz w:val="16"/>
              </w:rPr>
            </w:pPr>
          </w:p>
        </w:tc>
      </w:tr>
      <w:tr>
        <w:trPr>
          <w:trHeight w:val="319" w:hRule="atLeast"/>
        </w:trPr>
        <w:tc>
          <w:tcPr>
            <w:tcW w:w="13807" w:type="dxa"/>
            <w:gridSpan w:val="5"/>
            <w:tcBorders>
              <w:right w:val="double" w:sz="6" w:space="0" w:color="808080"/>
            </w:tcBorders>
          </w:tcPr>
          <w:p>
            <w:pPr>
              <w:pStyle w:val="TableParagraph"/>
              <w:spacing w:line="179" w:lineRule="exact" w:before="120"/>
              <w:ind w:left="8"/>
              <w:jc w:val="center"/>
              <w:rPr>
                <w:b/>
                <w:sz w:val="16"/>
              </w:rPr>
            </w:pPr>
            <w:r>
              <w:rPr>
                <w:b/>
                <w:spacing w:val="-2"/>
                <w:sz w:val="16"/>
              </w:rPr>
              <w:t>VALOR</w:t>
            </w:r>
            <w:r>
              <w:rPr>
                <w:b/>
                <w:spacing w:val="-3"/>
                <w:sz w:val="16"/>
              </w:rPr>
              <w:t> </w:t>
            </w:r>
            <w:r>
              <w:rPr>
                <w:b/>
                <w:spacing w:val="-2"/>
                <w:sz w:val="16"/>
              </w:rPr>
              <w:t>TOTAL</w:t>
            </w:r>
            <w:r>
              <w:rPr>
                <w:b/>
                <w:spacing w:val="-9"/>
                <w:sz w:val="16"/>
              </w:rPr>
              <w:t> </w:t>
            </w:r>
            <w:r>
              <w:rPr>
                <w:b/>
                <w:spacing w:val="-2"/>
                <w:sz w:val="16"/>
              </w:rPr>
              <w:t>DA</w:t>
            </w:r>
            <w:r>
              <w:rPr>
                <w:b/>
                <w:spacing w:val="-9"/>
                <w:sz w:val="16"/>
              </w:rPr>
              <w:t> </w:t>
            </w:r>
            <w:r>
              <w:rPr>
                <w:b/>
                <w:spacing w:val="-2"/>
                <w:sz w:val="16"/>
              </w:rPr>
              <w:t>PROPOSTA:</w:t>
            </w:r>
          </w:p>
        </w:tc>
      </w:tr>
      <w:tr>
        <w:trPr>
          <w:trHeight w:val="3200" w:hRule="atLeast"/>
        </w:trPr>
        <w:tc>
          <w:tcPr>
            <w:tcW w:w="7793" w:type="dxa"/>
            <w:gridSpan w:val="2"/>
            <w:tcBorders>
              <w:bottom w:val="double" w:sz="6" w:space="0" w:color="808080"/>
            </w:tcBorders>
          </w:tcPr>
          <w:p>
            <w:pPr>
              <w:pStyle w:val="TableParagraph"/>
              <w:rPr>
                <w:b/>
                <w:sz w:val="16"/>
              </w:rPr>
            </w:pPr>
          </w:p>
          <w:p>
            <w:pPr>
              <w:pStyle w:val="TableParagraph"/>
              <w:rPr>
                <w:b/>
                <w:sz w:val="16"/>
              </w:rPr>
            </w:pPr>
          </w:p>
          <w:p>
            <w:pPr>
              <w:pStyle w:val="TableParagraph"/>
              <w:rPr>
                <w:b/>
                <w:sz w:val="16"/>
              </w:rPr>
            </w:pPr>
          </w:p>
          <w:p>
            <w:pPr>
              <w:pStyle w:val="TableParagraph"/>
              <w:spacing w:before="13"/>
              <w:rPr>
                <w:b/>
                <w:sz w:val="16"/>
              </w:rPr>
            </w:pPr>
          </w:p>
          <w:p>
            <w:pPr>
              <w:pStyle w:val="TableParagraph"/>
              <w:spacing w:before="1"/>
              <w:ind w:left="54"/>
              <w:rPr>
                <w:b/>
                <w:sz w:val="16"/>
              </w:rPr>
            </w:pPr>
            <w:r>
              <w:rPr>
                <w:b/>
                <w:spacing w:val="-2"/>
                <w:sz w:val="16"/>
              </w:rPr>
              <w:t>Observações</w:t>
            </w:r>
          </w:p>
          <w:p>
            <w:pPr>
              <w:pStyle w:val="TableParagraph"/>
              <w:spacing w:before="7"/>
              <w:rPr>
                <w:b/>
                <w:sz w:val="16"/>
              </w:rPr>
            </w:pPr>
          </w:p>
          <w:p>
            <w:pPr>
              <w:pStyle w:val="TableParagraph"/>
              <w:ind w:left="54"/>
              <w:rPr>
                <w:sz w:val="16"/>
              </w:rPr>
            </w:pPr>
            <w:r>
              <w:rPr>
                <w:sz w:val="16"/>
              </w:rPr>
              <w:t>1ª</w:t>
            </w:r>
            <w:r>
              <w:rPr>
                <w:spacing w:val="-10"/>
                <w:sz w:val="16"/>
              </w:rPr>
              <w:t> </w:t>
            </w:r>
            <w:r>
              <w:rPr>
                <w:sz w:val="16"/>
              </w:rPr>
              <w:t>A</w:t>
            </w:r>
            <w:r>
              <w:rPr>
                <w:spacing w:val="-10"/>
                <w:sz w:val="16"/>
              </w:rPr>
              <w:t> </w:t>
            </w:r>
            <w:r>
              <w:rPr>
                <w:sz w:val="16"/>
              </w:rPr>
              <w:t>PROPOSTA-DETALHE</w:t>
            </w:r>
            <w:r>
              <w:rPr>
                <w:spacing w:val="-6"/>
                <w:sz w:val="16"/>
              </w:rPr>
              <w:t> </w:t>
            </w:r>
            <w:r>
              <w:rPr>
                <w:spacing w:val="-2"/>
                <w:sz w:val="16"/>
              </w:rPr>
              <w:t>deverá:</w:t>
            </w:r>
          </w:p>
          <w:p>
            <w:pPr>
              <w:pStyle w:val="TableParagraph"/>
              <w:numPr>
                <w:ilvl w:val="0"/>
                <w:numId w:val="83"/>
              </w:numPr>
              <w:tabs>
                <w:tab w:pos="147" w:val="left" w:leader="none"/>
              </w:tabs>
              <w:spacing w:line="240" w:lineRule="auto" w:before="4" w:after="0"/>
              <w:ind w:left="147" w:right="0" w:hanging="93"/>
              <w:jc w:val="left"/>
              <w:rPr>
                <w:sz w:val="16"/>
              </w:rPr>
            </w:pPr>
            <w:r>
              <w:rPr>
                <w:sz w:val="16"/>
              </w:rPr>
              <w:t>ser</w:t>
            </w:r>
            <w:r>
              <w:rPr>
                <w:spacing w:val="4"/>
                <w:sz w:val="16"/>
              </w:rPr>
              <w:t> </w:t>
            </w:r>
            <w:r>
              <w:rPr>
                <w:sz w:val="16"/>
              </w:rPr>
              <w:t>preenchida</w:t>
            </w:r>
            <w:r>
              <w:rPr>
                <w:spacing w:val="4"/>
                <w:sz w:val="16"/>
              </w:rPr>
              <w:t> </w:t>
            </w:r>
            <w:r>
              <w:rPr>
                <w:sz w:val="16"/>
              </w:rPr>
              <w:t>integralmente</w:t>
            </w:r>
            <w:r>
              <w:rPr>
                <w:spacing w:val="5"/>
                <w:sz w:val="16"/>
              </w:rPr>
              <w:t> </w:t>
            </w:r>
            <w:r>
              <w:rPr>
                <w:sz w:val="16"/>
              </w:rPr>
              <w:t>por</w:t>
            </w:r>
            <w:r>
              <w:rPr>
                <w:spacing w:val="4"/>
                <w:sz w:val="16"/>
              </w:rPr>
              <w:t> </w:t>
            </w:r>
            <w:r>
              <w:rPr>
                <w:sz w:val="16"/>
              </w:rPr>
              <w:t>processo</w:t>
            </w:r>
            <w:r>
              <w:rPr>
                <w:spacing w:val="5"/>
                <w:sz w:val="16"/>
              </w:rPr>
              <w:t> </w:t>
            </w:r>
            <w:r>
              <w:rPr>
                <w:sz w:val="16"/>
              </w:rPr>
              <w:t>mecânico</w:t>
            </w:r>
            <w:r>
              <w:rPr>
                <w:spacing w:val="4"/>
                <w:sz w:val="16"/>
              </w:rPr>
              <w:t> </w:t>
            </w:r>
            <w:r>
              <w:rPr>
                <w:sz w:val="16"/>
              </w:rPr>
              <w:t>ou</w:t>
            </w:r>
            <w:r>
              <w:rPr>
                <w:spacing w:val="5"/>
                <w:sz w:val="16"/>
              </w:rPr>
              <w:t> </w:t>
            </w:r>
            <w:r>
              <w:rPr>
                <w:sz w:val="16"/>
              </w:rPr>
              <w:t>eletrônico,</w:t>
            </w:r>
            <w:r>
              <w:rPr>
                <w:spacing w:val="4"/>
                <w:sz w:val="16"/>
              </w:rPr>
              <w:t> </w:t>
            </w:r>
            <w:r>
              <w:rPr>
                <w:sz w:val="16"/>
              </w:rPr>
              <w:t>sem</w:t>
            </w:r>
            <w:r>
              <w:rPr>
                <w:spacing w:val="4"/>
                <w:sz w:val="16"/>
              </w:rPr>
              <w:t> </w:t>
            </w:r>
            <w:r>
              <w:rPr>
                <w:sz w:val="16"/>
              </w:rPr>
              <w:t>emendas</w:t>
            </w:r>
            <w:r>
              <w:rPr>
                <w:spacing w:val="5"/>
                <w:sz w:val="16"/>
              </w:rPr>
              <w:t> </w:t>
            </w:r>
            <w:r>
              <w:rPr>
                <w:sz w:val="16"/>
              </w:rPr>
              <w:t>e</w:t>
            </w:r>
            <w:r>
              <w:rPr>
                <w:spacing w:val="4"/>
                <w:sz w:val="16"/>
              </w:rPr>
              <w:t> </w:t>
            </w:r>
            <w:r>
              <w:rPr>
                <w:spacing w:val="-2"/>
                <w:sz w:val="16"/>
              </w:rPr>
              <w:t>rasuras;</w:t>
            </w:r>
          </w:p>
          <w:p>
            <w:pPr>
              <w:pStyle w:val="TableParagraph"/>
              <w:numPr>
                <w:ilvl w:val="0"/>
                <w:numId w:val="83"/>
              </w:numPr>
              <w:tabs>
                <w:tab w:pos="147" w:val="left" w:leader="none"/>
              </w:tabs>
              <w:spacing w:line="244" w:lineRule="auto" w:before="3" w:after="0"/>
              <w:ind w:left="54" w:right="154" w:firstLine="0"/>
              <w:jc w:val="left"/>
              <w:rPr>
                <w:sz w:val="16"/>
              </w:rPr>
            </w:pPr>
            <w:r>
              <w:rPr>
                <w:sz w:val="16"/>
              </w:rPr>
              <w:t>conter os preços em algarismos e por extenso, por unidade, já incluídas as despesas de fretes, impostos federais, ou</w:t>
            </w:r>
            <w:r>
              <w:rPr>
                <w:spacing w:val="40"/>
                <w:sz w:val="16"/>
              </w:rPr>
              <w:t> </w:t>
            </w:r>
            <w:r>
              <w:rPr>
                <w:sz w:val="16"/>
              </w:rPr>
              <w:t>estaduais e descontos especiais;</w:t>
            </w:r>
          </w:p>
          <w:p>
            <w:pPr>
              <w:pStyle w:val="TableParagraph"/>
              <w:numPr>
                <w:ilvl w:val="0"/>
                <w:numId w:val="83"/>
              </w:numPr>
              <w:tabs>
                <w:tab w:pos="147" w:val="left" w:leader="none"/>
              </w:tabs>
              <w:spacing w:line="240" w:lineRule="auto" w:before="0" w:after="0"/>
              <w:ind w:left="147" w:right="0" w:hanging="93"/>
              <w:jc w:val="left"/>
              <w:rPr>
                <w:sz w:val="16"/>
              </w:rPr>
            </w:pPr>
            <w:r>
              <w:rPr>
                <w:sz w:val="16"/>
              </w:rPr>
              <w:t>ser</w:t>
            </w:r>
            <w:r>
              <w:rPr>
                <w:spacing w:val="2"/>
                <w:sz w:val="16"/>
              </w:rPr>
              <w:t> </w:t>
            </w:r>
            <w:r>
              <w:rPr>
                <w:sz w:val="16"/>
              </w:rPr>
              <w:t>datada</w:t>
            </w:r>
            <w:r>
              <w:rPr>
                <w:spacing w:val="3"/>
                <w:sz w:val="16"/>
              </w:rPr>
              <w:t> </w:t>
            </w:r>
            <w:r>
              <w:rPr>
                <w:sz w:val="16"/>
              </w:rPr>
              <w:t>e</w:t>
            </w:r>
            <w:r>
              <w:rPr>
                <w:spacing w:val="3"/>
                <w:sz w:val="16"/>
              </w:rPr>
              <w:t> </w:t>
            </w:r>
            <w:r>
              <w:rPr>
                <w:sz w:val="16"/>
              </w:rPr>
              <w:t>assinada</w:t>
            </w:r>
            <w:r>
              <w:rPr>
                <w:spacing w:val="3"/>
                <w:sz w:val="16"/>
              </w:rPr>
              <w:t> </w:t>
            </w:r>
            <w:r>
              <w:rPr>
                <w:sz w:val="16"/>
              </w:rPr>
              <w:t>pelo</w:t>
            </w:r>
            <w:r>
              <w:rPr>
                <w:spacing w:val="3"/>
                <w:sz w:val="16"/>
              </w:rPr>
              <w:t> </w:t>
            </w:r>
            <w:r>
              <w:rPr>
                <w:sz w:val="16"/>
              </w:rPr>
              <w:t>gerente</w:t>
            </w:r>
            <w:r>
              <w:rPr>
                <w:spacing w:val="3"/>
                <w:sz w:val="16"/>
              </w:rPr>
              <w:t> </w:t>
            </w:r>
            <w:r>
              <w:rPr>
                <w:sz w:val="16"/>
              </w:rPr>
              <w:t>ou</w:t>
            </w:r>
            <w:r>
              <w:rPr>
                <w:spacing w:val="3"/>
                <w:sz w:val="16"/>
              </w:rPr>
              <w:t> </w:t>
            </w:r>
            <w:r>
              <w:rPr>
                <w:sz w:val="16"/>
              </w:rPr>
              <w:t>seu</w:t>
            </w:r>
            <w:r>
              <w:rPr>
                <w:spacing w:val="3"/>
                <w:sz w:val="16"/>
              </w:rPr>
              <w:t> </w:t>
            </w:r>
            <w:r>
              <w:rPr>
                <w:spacing w:val="-2"/>
                <w:sz w:val="16"/>
              </w:rPr>
              <w:t>procurador.</w:t>
            </w:r>
          </w:p>
          <w:p>
            <w:pPr>
              <w:pStyle w:val="TableParagraph"/>
              <w:spacing w:line="244" w:lineRule="auto" w:before="4"/>
              <w:ind w:left="54" w:right="307"/>
              <w:rPr>
                <w:sz w:val="16"/>
              </w:rPr>
            </w:pPr>
            <w:r>
              <w:rPr>
                <w:sz w:val="16"/>
              </w:rPr>
              <w:t>2ª O Proponente se obrigará, mediante devolução da PROPOSTA-DETALHE, a cumprir os termos nela </w:t>
            </w:r>
            <w:r>
              <w:rPr>
                <w:sz w:val="16"/>
              </w:rPr>
              <w:t>contidos.</w:t>
            </w:r>
            <w:r>
              <w:rPr>
                <w:spacing w:val="40"/>
                <w:sz w:val="16"/>
              </w:rPr>
              <w:t> </w:t>
            </w:r>
            <w:r>
              <w:rPr>
                <w:sz w:val="16"/>
              </w:rPr>
              <w:t>3ª A licitação poderá ser anulada no todo, ou em parte, de conformidade com a legislação vigente.</w:t>
            </w:r>
          </w:p>
        </w:tc>
        <w:tc>
          <w:tcPr>
            <w:tcW w:w="6014" w:type="dxa"/>
            <w:gridSpan w:val="3"/>
            <w:tcBorders>
              <w:bottom w:val="double" w:sz="6" w:space="0" w:color="808080"/>
              <w:right w:val="double" w:sz="6" w:space="0" w:color="808080"/>
            </w:tcBorders>
          </w:tcPr>
          <w:p>
            <w:pPr>
              <w:pStyle w:val="TableParagraph"/>
              <w:spacing w:line="244" w:lineRule="auto"/>
              <w:ind w:left="59" w:right="2558"/>
              <w:jc w:val="both"/>
              <w:rPr>
                <w:sz w:val="16"/>
              </w:rPr>
            </w:pPr>
            <w:r>
              <w:rPr>
                <w:b/>
                <w:sz w:val="16"/>
              </w:rPr>
              <w:t>Validade</w:t>
            </w:r>
            <w:r>
              <w:rPr>
                <w:b/>
                <w:spacing w:val="-1"/>
                <w:sz w:val="16"/>
              </w:rPr>
              <w:t> </w:t>
            </w:r>
            <w:r>
              <w:rPr>
                <w:b/>
                <w:sz w:val="16"/>
              </w:rPr>
              <w:t>da</w:t>
            </w:r>
            <w:r>
              <w:rPr>
                <w:b/>
                <w:spacing w:val="-1"/>
                <w:sz w:val="16"/>
              </w:rPr>
              <w:t> </w:t>
            </w:r>
            <w:r>
              <w:rPr>
                <w:b/>
                <w:sz w:val="16"/>
              </w:rPr>
              <w:t>Proposta-Detalhe:</w:t>
            </w:r>
            <w:r>
              <w:rPr>
                <w:b/>
                <w:spacing w:val="-1"/>
                <w:sz w:val="16"/>
              </w:rPr>
              <w:t> </w:t>
            </w:r>
            <w:r>
              <w:rPr>
                <w:sz w:val="16"/>
              </w:rPr>
              <w:t>60</w:t>
            </w:r>
            <w:r>
              <w:rPr>
                <w:spacing w:val="-1"/>
                <w:sz w:val="16"/>
              </w:rPr>
              <w:t> </w:t>
            </w:r>
            <w:r>
              <w:rPr>
                <w:sz w:val="16"/>
              </w:rPr>
              <w:t>(sessenta)</w:t>
            </w:r>
            <w:r>
              <w:rPr>
                <w:spacing w:val="-1"/>
                <w:sz w:val="16"/>
              </w:rPr>
              <w:t> </w:t>
            </w:r>
            <w:r>
              <w:rPr>
                <w:sz w:val="16"/>
              </w:rPr>
              <w:t>dias.</w:t>
            </w:r>
            <w:r>
              <w:rPr>
                <w:spacing w:val="40"/>
                <w:sz w:val="16"/>
              </w:rPr>
              <w:t> </w:t>
            </w:r>
            <w:r>
              <w:rPr>
                <w:b/>
                <w:sz w:val="16"/>
              </w:rPr>
              <w:t>Prazo</w:t>
            </w:r>
            <w:r>
              <w:rPr>
                <w:b/>
                <w:spacing w:val="-3"/>
                <w:sz w:val="16"/>
              </w:rPr>
              <w:t> </w:t>
            </w:r>
            <w:r>
              <w:rPr>
                <w:b/>
                <w:sz w:val="16"/>
              </w:rPr>
              <w:t>de</w:t>
            </w:r>
            <w:r>
              <w:rPr>
                <w:b/>
                <w:spacing w:val="-3"/>
                <w:sz w:val="16"/>
              </w:rPr>
              <w:t> </w:t>
            </w:r>
            <w:r>
              <w:rPr>
                <w:b/>
                <w:sz w:val="16"/>
              </w:rPr>
              <w:t>entrega:</w:t>
            </w:r>
            <w:r>
              <w:rPr>
                <w:b/>
                <w:spacing w:val="-3"/>
                <w:sz w:val="16"/>
              </w:rPr>
              <w:t> </w:t>
            </w:r>
            <w:r>
              <w:rPr>
                <w:sz w:val="16"/>
              </w:rPr>
              <w:t>Conforme</w:t>
            </w:r>
            <w:r>
              <w:rPr>
                <w:spacing w:val="-5"/>
                <w:sz w:val="16"/>
              </w:rPr>
              <w:t> </w:t>
            </w:r>
            <w:r>
              <w:rPr>
                <w:sz w:val="16"/>
              </w:rPr>
              <w:t>Termo</w:t>
            </w:r>
            <w:r>
              <w:rPr>
                <w:spacing w:val="-3"/>
                <w:sz w:val="16"/>
              </w:rPr>
              <w:t> </w:t>
            </w:r>
            <w:r>
              <w:rPr>
                <w:sz w:val="16"/>
              </w:rPr>
              <w:t>de</w:t>
            </w:r>
            <w:r>
              <w:rPr>
                <w:spacing w:val="-3"/>
                <w:sz w:val="16"/>
              </w:rPr>
              <w:t> </w:t>
            </w:r>
            <w:r>
              <w:rPr>
                <w:sz w:val="16"/>
              </w:rPr>
              <w:t>Referência.</w:t>
            </w:r>
            <w:r>
              <w:rPr>
                <w:spacing w:val="40"/>
                <w:sz w:val="16"/>
              </w:rPr>
              <w:t> </w:t>
            </w:r>
            <w:r>
              <w:rPr>
                <w:b/>
                <w:sz w:val="16"/>
              </w:rPr>
              <w:t>Local</w:t>
            </w:r>
            <w:r>
              <w:rPr>
                <w:b/>
                <w:spacing w:val="1"/>
                <w:sz w:val="16"/>
              </w:rPr>
              <w:t> </w:t>
            </w:r>
            <w:r>
              <w:rPr>
                <w:b/>
                <w:sz w:val="16"/>
              </w:rPr>
              <w:t>de</w:t>
            </w:r>
            <w:r>
              <w:rPr>
                <w:b/>
                <w:spacing w:val="1"/>
                <w:sz w:val="16"/>
              </w:rPr>
              <w:t> </w:t>
            </w:r>
            <w:r>
              <w:rPr>
                <w:b/>
                <w:sz w:val="16"/>
              </w:rPr>
              <w:t>entrega:</w:t>
            </w:r>
            <w:r>
              <w:rPr>
                <w:b/>
                <w:spacing w:val="2"/>
                <w:sz w:val="16"/>
              </w:rPr>
              <w:t> </w:t>
            </w:r>
            <w:r>
              <w:rPr>
                <w:sz w:val="16"/>
              </w:rPr>
              <w:t>Conforme</w:t>
            </w:r>
            <w:r>
              <w:rPr>
                <w:spacing w:val="-2"/>
                <w:sz w:val="16"/>
              </w:rPr>
              <w:t> </w:t>
            </w:r>
            <w:r>
              <w:rPr>
                <w:sz w:val="16"/>
              </w:rPr>
              <w:t>Termo</w:t>
            </w:r>
            <w:r>
              <w:rPr>
                <w:spacing w:val="1"/>
                <w:sz w:val="16"/>
              </w:rPr>
              <w:t> </w:t>
            </w:r>
            <w:r>
              <w:rPr>
                <w:sz w:val="16"/>
              </w:rPr>
              <w:t>de</w:t>
            </w:r>
            <w:r>
              <w:rPr>
                <w:spacing w:val="2"/>
                <w:sz w:val="16"/>
              </w:rPr>
              <w:t> </w:t>
            </w:r>
            <w:r>
              <w:rPr>
                <w:spacing w:val="-2"/>
                <w:sz w:val="16"/>
              </w:rPr>
              <w:t>Referência.</w:t>
            </w:r>
          </w:p>
          <w:p>
            <w:pPr>
              <w:pStyle w:val="TableParagraph"/>
              <w:rPr>
                <w:b/>
                <w:sz w:val="16"/>
              </w:rPr>
            </w:pPr>
          </w:p>
          <w:p>
            <w:pPr>
              <w:pStyle w:val="TableParagraph"/>
              <w:rPr>
                <w:b/>
                <w:sz w:val="16"/>
              </w:rPr>
            </w:pPr>
          </w:p>
          <w:p>
            <w:pPr>
              <w:pStyle w:val="TableParagraph"/>
              <w:spacing w:before="10"/>
              <w:rPr>
                <w:b/>
                <w:sz w:val="16"/>
              </w:rPr>
            </w:pPr>
          </w:p>
          <w:p>
            <w:pPr>
              <w:pStyle w:val="TableParagraph"/>
              <w:ind w:left="13"/>
              <w:jc w:val="center"/>
              <w:rPr>
                <w:sz w:val="16"/>
              </w:rPr>
            </w:pPr>
            <w:r>
              <w:rPr>
                <w:sz w:val="16"/>
              </w:rPr>
              <w:t>Declaramos</w:t>
            </w:r>
            <w:r>
              <w:rPr>
                <w:spacing w:val="4"/>
                <w:sz w:val="16"/>
              </w:rPr>
              <w:t> </w:t>
            </w:r>
            <w:r>
              <w:rPr>
                <w:sz w:val="16"/>
              </w:rPr>
              <w:t>inteira</w:t>
            </w:r>
            <w:r>
              <w:rPr>
                <w:spacing w:val="5"/>
                <w:sz w:val="16"/>
              </w:rPr>
              <w:t> </w:t>
            </w:r>
            <w:r>
              <w:rPr>
                <w:sz w:val="16"/>
              </w:rPr>
              <w:t>submissão</w:t>
            </w:r>
            <w:r>
              <w:rPr>
                <w:spacing w:val="4"/>
                <w:sz w:val="16"/>
              </w:rPr>
              <w:t> </w:t>
            </w:r>
            <w:r>
              <w:rPr>
                <w:sz w:val="16"/>
              </w:rPr>
              <w:t>ao</w:t>
            </w:r>
            <w:r>
              <w:rPr>
                <w:spacing w:val="5"/>
                <w:sz w:val="16"/>
              </w:rPr>
              <w:t> </w:t>
            </w:r>
            <w:r>
              <w:rPr>
                <w:sz w:val="16"/>
              </w:rPr>
              <w:t>presente</w:t>
            </w:r>
            <w:r>
              <w:rPr>
                <w:spacing w:val="4"/>
                <w:sz w:val="16"/>
              </w:rPr>
              <w:t> </w:t>
            </w:r>
            <w:r>
              <w:rPr>
                <w:sz w:val="16"/>
              </w:rPr>
              <w:t>termo</w:t>
            </w:r>
            <w:r>
              <w:rPr>
                <w:spacing w:val="5"/>
                <w:sz w:val="16"/>
              </w:rPr>
              <w:t> </w:t>
            </w:r>
            <w:r>
              <w:rPr>
                <w:sz w:val="16"/>
              </w:rPr>
              <w:t>e</w:t>
            </w:r>
            <w:r>
              <w:rPr>
                <w:spacing w:val="4"/>
                <w:sz w:val="16"/>
              </w:rPr>
              <w:t> </w:t>
            </w:r>
            <w:r>
              <w:rPr>
                <w:sz w:val="16"/>
              </w:rPr>
              <w:t>legislação</w:t>
            </w:r>
            <w:r>
              <w:rPr>
                <w:spacing w:val="5"/>
                <w:sz w:val="16"/>
              </w:rPr>
              <w:t> </w:t>
            </w:r>
            <w:r>
              <w:rPr>
                <w:spacing w:val="-2"/>
                <w:sz w:val="16"/>
              </w:rPr>
              <w:t>vigente.</w:t>
            </w:r>
          </w:p>
          <w:p>
            <w:pPr>
              <w:pStyle w:val="TableParagraph"/>
              <w:spacing w:before="7"/>
              <w:rPr>
                <w:b/>
                <w:sz w:val="16"/>
              </w:rPr>
            </w:pPr>
          </w:p>
          <w:p>
            <w:pPr>
              <w:pStyle w:val="TableParagraph"/>
              <w:tabs>
                <w:tab w:pos="682" w:val="left" w:leader="none"/>
                <w:tab w:pos="1375" w:val="left" w:leader="none"/>
              </w:tabs>
              <w:ind w:left="13"/>
              <w:jc w:val="center"/>
              <w:rPr>
                <w:sz w:val="16"/>
              </w:rPr>
            </w:pPr>
            <w:r>
              <w:rPr>
                <w:sz w:val="16"/>
              </w:rPr>
              <w:t>Em</w:t>
            </w:r>
            <w:r>
              <w:rPr>
                <w:spacing w:val="-1"/>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rPr>
                <w:b/>
                <w:sz w:val="20"/>
              </w:rPr>
            </w:pPr>
          </w:p>
          <w:p>
            <w:pPr>
              <w:pStyle w:val="TableParagraph"/>
              <w:spacing w:before="58"/>
              <w:rPr>
                <w:b/>
                <w:sz w:val="20"/>
              </w:rPr>
            </w:pPr>
          </w:p>
          <w:p>
            <w:pPr>
              <w:pStyle w:val="TableParagraph"/>
              <w:spacing w:line="20" w:lineRule="exact"/>
              <w:ind w:left="1291"/>
              <w:rPr>
                <w:sz w:val="2"/>
              </w:rPr>
            </w:pPr>
            <w:r>
              <w:rPr>
                <w:sz w:val="2"/>
              </w:rPr>
              <mc:AlternateContent>
                <mc:Choice Requires="wps">
                  <w:drawing>
                    <wp:inline distT="0" distB="0" distL="0" distR="0">
                      <wp:extent cx="2158365" cy="4445"/>
                      <wp:effectExtent l="9525" t="0" r="0" b="5080"/>
                      <wp:docPr id="130" name="Group 130"/>
                      <wp:cNvGraphicFramePr>
                        <a:graphicFrameLocks/>
                      </wp:cNvGraphicFramePr>
                      <a:graphic>
                        <a:graphicData uri="http://schemas.microsoft.com/office/word/2010/wordprocessingGroup">
                          <wpg:wgp>
                            <wpg:cNvPr id="130" name="Group 130"/>
                            <wpg:cNvGrpSpPr/>
                            <wpg:grpSpPr>
                              <a:xfrm>
                                <a:off x="0" y="0"/>
                                <a:ext cx="2158365" cy="4445"/>
                                <a:chExt cx="2158365" cy="4445"/>
                              </a:xfrm>
                            </wpg:grpSpPr>
                            <wps:wsp>
                              <wps:cNvPr id="131" name="Graphic 131"/>
                              <wps:cNvSpPr/>
                              <wps:spPr>
                                <a:xfrm>
                                  <a:off x="0" y="2085"/>
                                  <a:ext cx="2158365" cy="1270"/>
                                </a:xfrm>
                                <a:custGeom>
                                  <a:avLst/>
                                  <a:gdLst/>
                                  <a:ahLst/>
                                  <a:cxnLst/>
                                  <a:rect l="l" t="t" r="r" b="b"/>
                                  <a:pathLst>
                                    <a:path w="2158365" h="0">
                                      <a:moveTo>
                                        <a:pt x="0" y="0"/>
                                      </a:moveTo>
                                      <a:lnTo>
                                        <a:pt x="2158024" y="0"/>
                                      </a:lnTo>
                                    </a:path>
                                  </a:pathLst>
                                </a:custGeom>
                                <a:ln w="417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9.95pt;height:.35pt;mso-position-horizontal-relative:char;mso-position-vertical-relative:line" id="docshapegroup30" coordorigin="0,0" coordsize="3399,7">
                      <v:line style="position:absolute" from="0,3" to="3398,3" stroked="true" strokeweight=".328468pt" strokecolor="#000000">
                        <v:stroke dashstyle="solid"/>
                      </v:line>
                    </v:group>
                  </w:pict>
                </mc:Fallback>
              </mc:AlternateContent>
            </w:r>
            <w:r>
              <w:rPr>
                <w:sz w:val="2"/>
              </w:rPr>
            </w:r>
          </w:p>
          <w:p>
            <w:pPr>
              <w:pStyle w:val="TableParagraph"/>
              <w:ind w:left="13"/>
              <w:jc w:val="center"/>
              <w:rPr>
                <w:sz w:val="16"/>
              </w:rPr>
            </w:pPr>
            <w:r>
              <w:rPr>
                <w:sz w:val="16"/>
              </w:rPr>
              <w:t>(assinatura</w:t>
            </w:r>
            <w:r>
              <w:rPr>
                <w:spacing w:val="4"/>
                <w:sz w:val="16"/>
              </w:rPr>
              <w:t> </w:t>
            </w:r>
            <w:r>
              <w:rPr>
                <w:sz w:val="16"/>
              </w:rPr>
              <w:t>do</w:t>
            </w:r>
            <w:r>
              <w:rPr>
                <w:spacing w:val="4"/>
                <w:sz w:val="16"/>
              </w:rPr>
              <w:t> </w:t>
            </w:r>
            <w:r>
              <w:rPr>
                <w:spacing w:val="-2"/>
                <w:sz w:val="16"/>
              </w:rPr>
              <w:t>responsável)</w:t>
            </w:r>
          </w:p>
          <w:p>
            <w:pPr>
              <w:pStyle w:val="TableParagraph"/>
              <w:spacing w:line="180" w:lineRule="atLeast" w:before="176"/>
              <w:ind w:left="59" w:right="5019"/>
              <w:rPr>
                <w:b/>
                <w:sz w:val="16"/>
              </w:rPr>
            </w:pPr>
            <w:r>
              <w:rPr>
                <w:b/>
                <w:spacing w:val="-2"/>
                <w:sz w:val="16"/>
              </w:rPr>
              <w:t>Nome:</w:t>
            </w:r>
            <w:r>
              <w:rPr>
                <w:b/>
                <w:spacing w:val="40"/>
                <w:sz w:val="16"/>
              </w:rPr>
              <w:t> </w:t>
            </w:r>
            <w:r>
              <w:rPr>
                <w:b/>
                <w:spacing w:val="-2"/>
                <w:sz w:val="16"/>
              </w:rPr>
              <w:t>Cargo:</w:t>
            </w:r>
          </w:p>
        </w:tc>
      </w:tr>
    </w:tbl>
    <w:p>
      <w:pPr>
        <w:pStyle w:val="BodyText"/>
        <w:ind w:left="0"/>
        <w:rPr>
          <w:b/>
          <w:sz w:val="19"/>
        </w:rPr>
      </w:pPr>
    </w:p>
    <w:p>
      <w:pPr>
        <w:pStyle w:val="BodyText"/>
        <w:ind w:left="0"/>
        <w:rPr>
          <w:b/>
          <w:sz w:val="19"/>
        </w:rPr>
      </w:pPr>
    </w:p>
    <w:p>
      <w:pPr>
        <w:pStyle w:val="BodyText"/>
        <w:ind w:left="0"/>
        <w:rPr>
          <w:b/>
          <w:sz w:val="19"/>
        </w:rPr>
      </w:pPr>
    </w:p>
    <w:p>
      <w:pPr>
        <w:pStyle w:val="BodyText"/>
        <w:ind w:left="0"/>
        <w:rPr>
          <w:b/>
          <w:sz w:val="19"/>
        </w:rPr>
      </w:pPr>
    </w:p>
    <w:p>
      <w:pPr>
        <w:pStyle w:val="BodyText"/>
        <w:spacing w:before="5"/>
        <w:ind w:left="0"/>
        <w:rPr>
          <w:b/>
          <w:sz w:val="19"/>
        </w:rPr>
      </w:pPr>
    </w:p>
    <w:p>
      <w:pPr>
        <w:pStyle w:val="Heading1"/>
      </w:pPr>
      <w:r>
        <w:rPr>
          <w:u w:val="single"/>
        </w:rPr>
        <w:t>ANEXO</w:t>
      </w:r>
      <w:r>
        <w:rPr>
          <w:spacing w:val="-7"/>
          <w:u w:val="single"/>
        </w:rPr>
        <w:t> </w:t>
      </w:r>
      <w:r>
        <w:rPr>
          <w:u w:val="single"/>
        </w:rPr>
        <w:t>VI</w:t>
      </w:r>
      <w:r>
        <w:rPr>
          <w:spacing w:val="-1"/>
          <w:u w:val="single"/>
        </w:rPr>
        <w:t> </w:t>
      </w:r>
      <w:r>
        <w:rPr>
          <w:u w:val="single"/>
        </w:rPr>
        <w:t>-</w:t>
      </w:r>
      <w:r>
        <w:rPr>
          <w:spacing w:val="-2"/>
          <w:u w:val="single"/>
        </w:rPr>
        <w:t> </w:t>
      </w:r>
      <w:r>
        <w:rPr>
          <w:u w:val="single"/>
        </w:rPr>
        <w:t>DECLARAÇÃO</w:t>
      </w:r>
      <w:r>
        <w:rPr>
          <w:spacing w:val="-2"/>
          <w:u w:val="single"/>
        </w:rPr>
        <w:t> </w:t>
      </w:r>
      <w:r>
        <w:rPr>
          <w:u w:val="single"/>
        </w:rPr>
        <w:t>DE</w:t>
      </w:r>
      <w:r>
        <w:rPr>
          <w:spacing w:val="-1"/>
          <w:u w:val="single"/>
        </w:rPr>
        <w:t> </w:t>
      </w:r>
      <w:r>
        <w:rPr>
          <w:u w:val="single"/>
        </w:rPr>
        <w:t>REPRESENTANTE</w:t>
      </w:r>
      <w:r>
        <w:rPr>
          <w:spacing w:val="-2"/>
          <w:u w:val="single"/>
        </w:rPr>
        <w:t> </w:t>
      </w:r>
      <w:r>
        <w:rPr>
          <w:u w:val="single"/>
        </w:rPr>
        <w:t>LEGAL</w:t>
      </w:r>
      <w:r>
        <w:rPr>
          <w:spacing w:val="-12"/>
          <w:u w:val="single"/>
        </w:rPr>
        <w:t> </w:t>
      </w:r>
      <w:r>
        <w:rPr>
          <w:u w:val="single"/>
        </w:rPr>
        <w:t>E</w:t>
      </w:r>
      <w:r>
        <w:rPr>
          <w:spacing w:val="-2"/>
          <w:u w:val="single"/>
        </w:rPr>
        <w:t> </w:t>
      </w:r>
      <w:r>
        <w:rPr>
          <w:u w:val="single"/>
        </w:rPr>
        <w:t>DADOS</w:t>
      </w:r>
      <w:r>
        <w:rPr>
          <w:spacing w:val="-1"/>
          <w:u w:val="single"/>
        </w:rPr>
        <w:t> </w:t>
      </w:r>
      <w:r>
        <w:rPr>
          <w:spacing w:val="-2"/>
          <w:u w:val="single"/>
        </w:rPr>
        <w:t>BANCÁRIOS</w:t>
      </w:r>
    </w:p>
    <w:p>
      <w:pPr>
        <w:spacing w:before="190"/>
        <w:ind w:left="14" w:right="0" w:firstLine="0"/>
        <w:jc w:val="center"/>
        <w:rPr>
          <w:sz w:val="19"/>
        </w:rPr>
      </w:pPr>
      <w:r>
        <w:rPr>
          <w:spacing w:val="-64"/>
          <w:sz w:val="19"/>
        </w:rPr>
        <w:t>(</w:t>
      </w:r>
      <w:r>
        <w:rPr>
          <w:spacing w:val="15"/>
          <w:sz w:val="19"/>
          <w:u w:val="single"/>
        </w:rPr>
        <w:t> </w:t>
      </w:r>
      <w:r>
        <w:rPr>
          <w:sz w:val="19"/>
          <w:u w:val="single"/>
        </w:rPr>
        <w:t>EM</w:t>
      </w:r>
      <w:r>
        <w:rPr>
          <w:spacing w:val="-8"/>
          <w:sz w:val="19"/>
          <w:u w:val="single"/>
        </w:rPr>
        <w:t> </w:t>
      </w:r>
      <w:r>
        <w:rPr>
          <w:sz w:val="19"/>
          <w:u w:val="single"/>
        </w:rPr>
        <w:t>PAPEL</w:t>
      </w:r>
      <w:r>
        <w:rPr>
          <w:spacing w:val="-12"/>
          <w:sz w:val="19"/>
          <w:u w:val="single"/>
        </w:rPr>
        <w:t> </w:t>
      </w:r>
      <w:r>
        <w:rPr>
          <w:sz w:val="19"/>
          <w:u w:val="single"/>
        </w:rPr>
        <w:t>TIMBRADO</w:t>
      </w:r>
      <w:r>
        <w:rPr>
          <w:spacing w:val="-3"/>
          <w:sz w:val="19"/>
          <w:u w:val="single"/>
        </w:rPr>
        <w:t> </w:t>
      </w:r>
      <w:r>
        <w:rPr>
          <w:sz w:val="19"/>
          <w:u w:val="single"/>
        </w:rPr>
        <w:t>DO</w:t>
      </w:r>
      <w:r>
        <w:rPr>
          <w:spacing w:val="-3"/>
          <w:sz w:val="19"/>
          <w:u w:val="single"/>
        </w:rPr>
        <w:t> </w:t>
      </w:r>
      <w:r>
        <w:rPr>
          <w:sz w:val="19"/>
          <w:u w:val="single"/>
        </w:rPr>
        <w:t>LICITANTE,</w:t>
      </w:r>
      <w:r>
        <w:rPr>
          <w:spacing w:val="-3"/>
          <w:sz w:val="19"/>
          <w:u w:val="single"/>
        </w:rPr>
        <w:t> </w:t>
      </w:r>
      <w:r>
        <w:rPr>
          <w:sz w:val="19"/>
          <w:u w:val="single"/>
        </w:rPr>
        <w:t>DISPENSADO</w:t>
      </w:r>
      <w:r>
        <w:rPr>
          <w:spacing w:val="-2"/>
          <w:sz w:val="19"/>
          <w:u w:val="single"/>
        </w:rPr>
        <w:t> </w:t>
      </w:r>
      <w:r>
        <w:rPr>
          <w:sz w:val="19"/>
          <w:u w:val="single"/>
        </w:rPr>
        <w:t>EM</w:t>
      </w:r>
      <w:r>
        <w:rPr>
          <w:spacing w:val="-3"/>
          <w:sz w:val="19"/>
          <w:u w:val="single"/>
        </w:rPr>
        <w:t> </w:t>
      </w:r>
      <w:r>
        <w:rPr>
          <w:sz w:val="19"/>
          <w:u w:val="single"/>
        </w:rPr>
        <w:t>CASO</w:t>
      </w:r>
      <w:r>
        <w:rPr>
          <w:spacing w:val="-3"/>
          <w:sz w:val="19"/>
          <w:u w:val="single"/>
        </w:rPr>
        <w:t> </w:t>
      </w:r>
      <w:r>
        <w:rPr>
          <w:sz w:val="19"/>
          <w:u w:val="single"/>
        </w:rPr>
        <w:t>DE</w:t>
      </w:r>
      <w:r>
        <w:rPr>
          <w:spacing w:val="-3"/>
          <w:sz w:val="19"/>
          <w:u w:val="single"/>
        </w:rPr>
        <w:t> </w:t>
      </w:r>
      <w:r>
        <w:rPr>
          <w:sz w:val="19"/>
          <w:u w:val="single"/>
        </w:rPr>
        <w:t>CARIMBO</w:t>
      </w:r>
      <w:r>
        <w:rPr>
          <w:spacing w:val="-3"/>
          <w:sz w:val="19"/>
          <w:u w:val="single"/>
        </w:rPr>
        <w:t> </w:t>
      </w:r>
      <w:r>
        <w:rPr>
          <w:sz w:val="19"/>
          <w:u w:val="single"/>
        </w:rPr>
        <w:t>COM</w:t>
      </w:r>
      <w:r>
        <w:rPr>
          <w:spacing w:val="-2"/>
          <w:sz w:val="19"/>
          <w:u w:val="single"/>
        </w:rPr>
        <w:t> CNPJ</w:t>
      </w:r>
      <w:r>
        <w:rPr>
          <w:spacing w:val="-2"/>
          <w:sz w:val="19"/>
        </w:rPr>
        <w:t>)</w:t>
      </w:r>
    </w:p>
    <w:p>
      <w:pPr>
        <w:pStyle w:val="BodyText"/>
        <w:spacing w:before="209"/>
      </w:pPr>
      <w:r>
        <w:rPr>
          <w:w w:val="105"/>
        </w:rPr>
        <w:t>Local</w:t>
      </w:r>
      <w:r>
        <w:rPr>
          <w:spacing w:val="-6"/>
          <w:w w:val="105"/>
        </w:rPr>
        <w:t> </w:t>
      </w:r>
      <w:r>
        <w:rPr>
          <w:w w:val="105"/>
        </w:rPr>
        <w:t>e</w:t>
      </w:r>
      <w:r>
        <w:rPr>
          <w:spacing w:val="-6"/>
          <w:w w:val="105"/>
        </w:rPr>
        <w:t> </w:t>
      </w:r>
      <w:r>
        <w:rPr>
          <w:spacing w:val="-2"/>
          <w:w w:val="105"/>
        </w:rPr>
        <w:t>data:</w:t>
      </w:r>
    </w:p>
    <w:p>
      <w:pPr>
        <w:pStyle w:val="BodyText"/>
        <w:spacing w:before="91"/>
      </w:pPr>
      <w:r>
        <w:rPr>
          <w:spacing w:val="-10"/>
          <w:w w:val="105"/>
        </w:rPr>
        <w:t>À</w:t>
      </w:r>
    </w:p>
    <w:p>
      <w:pPr>
        <w:pStyle w:val="BodyText"/>
        <w:spacing w:before="92"/>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spacing w:before="91"/>
      </w:pPr>
      <w:r>
        <w:rPr/>
        <w:t>Prezados</w:t>
      </w:r>
      <w:r>
        <w:rPr>
          <w:spacing w:val="19"/>
        </w:rPr>
        <w:t> </w:t>
      </w:r>
      <w:r>
        <w:rPr>
          <w:spacing w:val="-2"/>
        </w:rPr>
        <w:t>Senhores</w:t>
      </w:r>
    </w:p>
    <w:p>
      <w:pPr>
        <w:spacing w:before="92"/>
        <w:ind w:left="386" w:right="0" w:firstLine="0"/>
        <w:jc w:val="left"/>
        <w:rPr>
          <w:b/>
          <w:sz w:val="17"/>
        </w:rPr>
      </w:pPr>
      <w:r>
        <w:rPr>
          <w:w w:val="105"/>
          <w:sz w:val="17"/>
        </w:rPr>
        <w:t>Ref.</w:t>
      </w:r>
      <w:r>
        <w:rPr>
          <w:spacing w:val="-10"/>
          <w:w w:val="105"/>
          <w:sz w:val="17"/>
        </w:rPr>
        <w:t> </w:t>
      </w:r>
      <w:r>
        <w:rPr>
          <w:w w:val="105"/>
          <w:sz w:val="17"/>
        </w:rPr>
        <w:t>Edital</w:t>
      </w:r>
      <w:r>
        <w:rPr>
          <w:spacing w:val="-10"/>
          <w:w w:val="105"/>
          <w:sz w:val="17"/>
        </w:rPr>
        <w:t> </w:t>
      </w:r>
      <w:r>
        <w:rPr>
          <w:w w:val="105"/>
          <w:sz w:val="17"/>
        </w:rPr>
        <w:t>de</w:t>
      </w:r>
      <w:r>
        <w:rPr>
          <w:spacing w:val="-9"/>
          <w:w w:val="105"/>
          <w:sz w:val="17"/>
        </w:rPr>
        <w:t> </w:t>
      </w:r>
      <w:r>
        <w:rPr>
          <w:w w:val="105"/>
          <w:sz w:val="17"/>
        </w:rPr>
        <w:t>Licitação</w:t>
      </w:r>
      <w:r>
        <w:rPr>
          <w:spacing w:val="-10"/>
          <w:w w:val="105"/>
          <w:sz w:val="17"/>
        </w:rPr>
        <w:t> </w:t>
      </w:r>
      <w:r>
        <w:rPr>
          <w:w w:val="105"/>
          <w:sz w:val="17"/>
        </w:rPr>
        <w:t>por</w:t>
      </w:r>
      <w:r>
        <w:rPr>
          <w:spacing w:val="-9"/>
          <w:w w:val="105"/>
          <w:sz w:val="17"/>
        </w:rPr>
        <w:t> </w:t>
      </w:r>
      <w:r>
        <w:rPr>
          <w:b/>
          <w:w w:val="105"/>
          <w:sz w:val="17"/>
        </w:rPr>
        <w:t>Pregão</w:t>
      </w:r>
      <w:r>
        <w:rPr>
          <w:b/>
          <w:spacing w:val="-10"/>
          <w:w w:val="105"/>
          <w:sz w:val="17"/>
        </w:rPr>
        <w:t> </w:t>
      </w:r>
      <w:r>
        <w:rPr>
          <w:b/>
          <w:w w:val="105"/>
          <w:sz w:val="17"/>
        </w:rPr>
        <w:t>Eletrônico</w:t>
      </w:r>
      <w:r>
        <w:rPr>
          <w:b/>
          <w:spacing w:val="-9"/>
          <w:w w:val="105"/>
          <w:sz w:val="17"/>
        </w:rPr>
        <w:t> </w:t>
      </w:r>
      <w:r>
        <w:rPr>
          <w:b/>
          <w:w w:val="105"/>
          <w:sz w:val="17"/>
        </w:rPr>
        <w:t>nº.</w:t>
      </w:r>
      <w:r>
        <w:rPr>
          <w:b/>
          <w:spacing w:val="-10"/>
          <w:w w:val="105"/>
          <w:sz w:val="17"/>
        </w:rPr>
        <w:t> </w:t>
      </w:r>
      <w:r>
        <w:rPr>
          <w:b/>
          <w:spacing w:val="-2"/>
          <w:w w:val="105"/>
          <w:sz w:val="17"/>
        </w:rPr>
        <w:t>087/2026:</w:t>
      </w:r>
    </w:p>
    <w:p>
      <w:pPr>
        <w:pStyle w:val="BodyText"/>
        <w:spacing w:line="244" w:lineRule="auto" w:before="91"/>
      </w:pPr>
      <w:r>
        <w:rPr>
          <w:w w:val="105"/>
        </w:rPr>
        <w:t>(Entidade) , inscrita no CNPJ sob o nº , sediada na (endereço completo) . Na hipótese de nossa empresa vir a assinar CONTRATO com a UERJ, o(s) representantes legal(is) para será(ão) o(s) Sr.(s) , (função): ; CPF: ; Identidade: , (órgão emissor) .</w:t>
      </w:r>
    </w:p>
    <w:p>
      <w:pPr>
        <w:pStyle w:val="BodyText"/>
        <w:ind w:left="0"/>
      </w:pPr>
    </w:p>
    <w:p>
      <w:pPr>
        <w:pStyle w:val="BodyText"/>
        <w:ind w:left="0"/>
      </w:pPr>
    </w:p>
    <w:p>
      <w:pPr>
        <w:pStyle w:val="BodyText"/>
        <w:spacing w:before="75"/>
        <w:ind w:left="0"/>
      </w:pPr>
    </w:p>
    <w:p>
      <w:pPr>
        <w:pStyle w:val="Heading3"/>
      </w:pPr>
      <w:r>
        <w:rPr>
          <w:w w:val="105"/>
        </w:rPr>
        <w:t>Dados</w:t>
      </w:r>
      <w:r>
        <w:rPr>
          <w:spacing w:val="-8"/>
          <w:w w:val="105"/>
        </w:rPr>
        <w:t> </w:t>
      </w:r>
      <w:r>
        <w:rPr>
          <w:w w:val="105"/>
        </w:rPr>
        <w:t>da</w:t>
      </w:r>
      <w:r>
        <w:rPr>
          <w:spacing w:val="-7"/>
          <w:w w:val="105"/>
        </w:rPr>
        <w:t> </w:t>
      </w:r>
      <w:r>
        <w:rPr>
          <w:spacing w:val="-2"/>
          <w:w w:val="105"/>
        </w:rPr>
        <w:t>Empresa:</w:t>
      </w:r>
    </w:p>
    <w:p>
      <w:pPr>
        <w:pStyle w:val="BodyText"/>
        <w:spacing w:before="183"/>
        <w:ind w:left="0"/>
        <w:rPr>
          <w:b/>
        </w:rPr>
      </w:pPr>
    </w:p>
    <w:p>
      <w:pPr>
        <w:pStyle w:val="BodyText"/>
      </w:pPr>
      <w:r>
        <w:rPr>
          <w:w w:val="105"/>
        </w:rPr>
        <w:t>Razão</w:t>
      </w:r>
      <w:r>
        <w:rPr>
          <w:spacing w:val="-11"/>
          <w:w w:val="105"/>
        </w:rPr>
        <w:t> </w:t>
      </w:r>
      <w:r>
        <w:rPr>
          <w:w w:val="105"/>
        </w:rPr>
        <w:t>Social:</w:t>
      </w:r>
      <w:r>
        <w:rPr>
          <w:spacing w:val="-10"/>
          <w:w w:val="105"/>
        </w:rPr>
        <w:t> .</w:t>
      </w:r>
    </w:p>
    <w:p>
      <w:pPr>
        <w:pStyle w:val="BodyText"/>
        <w:spacing w:before="91"/>
      </w:pPr>
      <w:r>
        <w:rPr>
          <w:w w:val="105"/>
        </w:rPr>
        <w:t>C.G.C:</w:t>
      </w:r>
      <w:r>
        <w:rPr>
          <w:spacing w:val="-8"/>
          <w:w w:val="105"/>
        </w:rPr>
        <w:t> </w:t>
      </w:r>
      <w:r>
        <w:rPr>
          <w:w w:val="105"/>
        </w:rPr>
        <w:t>.</w:t>
      </w:r>
      <w:r>
        <w:rPr>
          <w:spacing w:val="-7"/>
          <w:w w:val="105"/>
        </w:rPr>
        <w:t> </w:t>
      </w:r>
      <w:r>
        <w:rPr>
          <w:w w:val="105"/>
        </w:rPr>
        <w:t>-</w:t>
      </w:r>
      <w:r>
        <w:rPr>
          <w:spacing w:val="-8"/>
          <w:w w:val="105"/>
        </w:rPr>
        <w:t> </w:t>
      </w:r>
      <w:r>
        <w:rPr>
          <w:w w:val="105"/>
        </w:rPr>
        <w:t>I.E.</w:t>
      </w:r>
      <w:r>
        <w:rPr>
          <w:spacing w:val="-7"/>
          <w:w w:val="105"/>
        </w:rPr>
        <w:t> </w:t>
      </w:r>
      <w:r>
        <w:rPr>
          <w:w w:val="105"/>
        </w:rPr>
        <w:t>e/ou</w:t>
      </w:r>
      <w:r>
        <w:rPr>
          <w:spacing w:val="-7"/>
          <w:w w:val="105"/>
        </w:rPr>
        <w:t> </w:t>
      </w:r>
      <w:r>
        <w:rPr>
          <w:w w:val="105"/>
        </w:rPr>
        <w:t>Municipal:</w:t>
      </w:r>
      <w:r>
        <w:rPr>
          <w:spacing w:val="-8"/>
          <w:w w:val="105"/>
        </w:rPr>
        <w:t> </w:t>
      </w:r>
      <w:r>
        <w:rPr>
          <w:spacing w:val="-10"/>
          <w:w w:val="105"/>
        </w:rPr>
        <w:t>.</w:t>
      </w:r>
    </w:p>
    <w:p>
      <w:pPr>
        <w:pStyle w:val="BodyText"/>
        <w:spacing w:line="352" w:lineRule="auto" w:before="92"/>
        <w:ind w:right="11045"/>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 Telefone, Fax, E-mail: .</w:t>
      </w:r>
    </w:p>
    <w:p>
      <w:pPr>
        <w:pStyle w:val="BodyText"/>
        <w:spacing w:line="195" w:lineRule="exact"/>
      </w:pPr>
      <w:r>
        <w:rPr>
          <w:w w:val="105"/>
        </w:rPr>
        <w:t>Banco:</w:t>
      </w:r>
      <w:r>
        <w:rPr>
          <w:spacing w:val="-9"/>
          <w:w w:val="105"/>
        </w:rPr>
        <w:t> </w:t>
      </w:r>
      <w:r>
        <w:rPr>
          <w:w w:val="105"/>
        </w:rPr>
        <w:t>.</w:t>
      </w:r>
      <w:r>
        <w:rPr>
          <w:spacing w:val="-8"/>
          <w:w w:val="105"/>
        </w:rPr>
        <w:t> </w:t>
      </w:r>
      <w:r>
        <w:rPr>
          <w:w w:val="105"/>
        </w:rPr>
        <w:t>Código:</w:t>
      </w:r>
      <w:r>
        <w:rPr>
          <w:spacing w:val="-8"/>
          <w:w w:val="105"/>
        </w:rPr>
        <w:t> </w:t>
      </w:r>
      <w:r>
        <w:rPr>
          <w:spacing w:val="-10"/>
          <w:w w:val="105"/>
        </w:rPr>
        <w:t>.</w:t>
      </w:r>
    </w:p>
    <w:p>
      <w:pPr>
        <w:pStyle w:val="BodyText"/>
        <w:spacing w:before="91"/>
      </w:pPr>
      <w:r>
        <w:rPr>
          <w:w w:val="105"/>
        </w:rPr>
        <w:t>Agência:</w:t>
      </w:r>
      <w:r>
        <w:rPr>
          <w:spacing w:val="-9"/>
          <w:w w:val="105"/>
        </w:rPr>
        <w:t> </w:t>
      </w:r>
      <w:r>
        <w:rPr>
          <w:w w:val="105"/>
        </w:rPr>
        <w:t>.</w:t>
      </w:r>
      <w:r>
        <w:rPr>
          <w:spacing w:val="-9"/>
          <w:w w:val="105"/>
        </w:rPr>
        <w:t> </w:t>
      </w:r>
      <w:r>
        <w:rPr>
          <w:w w:val="105"/>
        </w:rPr>
        <w:t>Código:</w:t>
      </w:r>
      <w:r>
        <w:rPr>
          <w:spacing w:val="-9"/>
          <w:w w:val="105"/>
        </w:rPr>
        <w:t> </w:t>
      </w:r>
      <w:r>
        <w:rPr>
          <w:w w:val="105"/>
        </w:rPr>
        <w:t>.</w:t>
      </w:r>
      <w:r>
        <w:rPr>
          <w:spacing w:val="-9"/>
          <w:w w:val="105"/>
        </w:rPr>
        <w:t> </w:t>
      </w:r>
      <w:r>
        <w:rPr>
          <w:w w:val="105"/>
        </w:rPr>
        <w:t>Conta</w:t>
      </w:r>
      <w:r>
        <w:rPr>
          <w:spacing w:val="-8"/>
          <w:w w:val="105"/>
        </w:rPr>
        <w:t> </w:t>
      </w:r>
      <w:r>
        <w:rPr>
          <w:w w:val="105"/>
        </w:rPr>
        <w:t>Corrente:</w:t>
      </w:r>
      <w:r>
        <w:rPr>
          <w:spacing w:val="-9"/>
          <w:w w:val="105"/>
        </w:rPr>
        <w:t> </w:t>
      </w:r>
      <w:r>
        <w:rPr>
          <w:spacing w:val="-10"/>
          <w:w w:val="105"/>
        </w:rPr>
        <w:t>.</w:t>
      </w:r>
    </w:p>
    <w:p>
      <w:pPr>
        <w:pStyle w:val="BodyText"/>
        <w:spacing w:before="92"/>
      </w:pPr>
      <w:r>
        <w:rPr/>
        <w:t>Endereço Agência</w:t>
      </w:r>
      <w:r>
        <w:rPr>
          <w:spacing w:val="13"/>
        </w:rPr>
        <w:t> </w:t>
      </w:r>
      <w:r>
        <w:rPr/>
        <w:t>Bancária</w:t>
      </w:r>
      <w:r>
        <w:rPr>
          <w:spacing w:val="13"/>
        </w:rPr>
        <w:t> </w:t>
      </w:r>
      <w:r>
        <w:rPr/>
        <w:t>(Av.,</w:t>
      </w:r>
      <w:r>
        <w:rPr>
          <w:spacing w:val="13"/>
        </w:rPr>
        <w:t> </w:t>
      </w:r>
      <w:r>
        <w:rPr/>
        <w:t>Rua,</w:t>
      </w:r>
      <w:r>
        <w:rPr>
          <w:spacing w:val="13"/>
        </w:rPr>
        <w:t> </w:t>
      </w:r>
      <w:r>
        <w:rPr/>
        <w:t>Bairro,</w:t>
      </w:r>
      <w:r>
        <w:rPr>
          <w:spacing w:val="13"/>
        </w:rPr>
        <w:t> </w:t>
      </w:r>
      <w:r>
        <w:rPr/>
        <w:t>Cidade,</w:t>
      </w:r>
      <w:r>
        <w:rPr>
          <w:spacing w:val="13"/>
        </w:rPr>
        <w:t> </w:t>
      </w:r>
      <w:r>
        <w:rPr/>
        <w:t>Estado,</w:t>
      </w:r>
      <w:r>
        <w:rPr>
          <w:spacing w:val="13"/>
        </w:rPr>
        <w:t> </w:t>
      </w:r>
      <w:r>
        <w:rPr/>
        <w:t>CEP):</w:t>
      </w:r>
      <w:r>
        <w:rPr>
          <w:spacing w:val="13"/>
        </w:rPr>
        <w:t> </w:t>
      </w:r>
      <w:r>
        <w:rPr>
          <w:spacing w:val="-10"/>
        </w:rPr>
        <w:t>.</w:t>
      </w:r>
    </w:p>
    <w:p>
      <w:pPr>
        <w:pStyle w:val="BodyText"/>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3940438</wp:posOffset>
                </wp:positionH>
                <wp:positionV relativeFrom="paragraph">
                  <wp:posOffset>217239</wp:posOffset>
                </wp:positionV>
                <wp:extent cx="2187575" cy="1270"/>
                <wp:effectExtent l="0" t="0" r="0" b="0"/>
                <wp:wrapTopAndBottom/>
                <wp:docPr id="132" name="Graphic 132"/>
                <wp:cNvGraphicFramePr>
                  <a:graphicFrameLocks/>
                </wp:cNvGraphicFramePr>
                <a:graphic>
                  <a:graphicData uri="http://schemas.microsoft.com/office/word/2010/wordprocessingShape">
                    <wps:wsp>
                      <wps:cNvPr id="132" name="Graphic 132"/>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7.105505pt;width:172.25pt;height:.1pt;mso-position-horizontal-relative:page;mso-position-vertical-relative:paragraph;z-index:-15718912;mso-wrap-distance-left:0;mso-wrap-distance-right:0" id="docshape31" coordorigin="6205,342" coordsize="3445,0" path="m6205,342l9650,342e" filled="false" stroked="true" strokeweight=".358492pt" strokecolor="#000000">
                <v:path arrowok="t"/>
                <v:stroke dashstyle="solid"/>
                <w10:wrap type="topAndBottom"/>
              </v:shape>
            </w:pict>
          </mc:Fallback>
        </mc:AlternateContent>
      </w:r>
    </w:p>
    <w:p>
      <w:pPr>
        <w:pStyle w:val="BodyText"/>
        <w:spacing w:before="90"/>
        <w:ind w:left="14"/>
        <w:jc w:val="center"/>
      </w:pPr>
      <w:r>
        <w:rPr>
          <w:spacing w:val="-2"/>
          <w:w w:val="105"/>
        </w:rPr>
        <w:t>ENTIDADE</w:t>
      </w:r>
    </w:p>
    <w:p>
      <w:pPr>
        <w:pStyle w:val="BodyText"/>
        <w:spacing w:before="91"/>
        <w:ind w:left="1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spacing w:before="92"/>
        <w:ind w:left="1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4"/>
        </w:rPr>
        <w:t>CNPJ</w:t>
      </w:r>
    </w:p>
    <w:p>
      <w:pPr>
        <w:pStyle w:val="BodyText"/>
        <w:spacing w:before="2"/>
        <w:ind w:left="0"/>
        <w:rPr>
          <w:sz w:val="6"/>
        </w:rPr>
      </w:pPr>
      <w:r>
        <w:rPr>
          <w:sz w:val="6"/>
        </w:rPr>
        <mc:AlternateContent>
          <mc:Choice Requires="wps">
            <w:drawing>
              <wp:anchor distT="0" distB="0" distL="0" distR="0" allowOverlap="1" layoutInCell="1" locked="0" behindDoc="1" simplePos="0" relativeHeight="487598080">
                <wp:simplePos x="0" y="0"/>
                <wp:positionH relativeFrom="page">
                  <wp:posOffset>432041</wp:posOffset>
                </wp:positionH>
                <wp:positionV relativeFrom="paragraph">
                  <wp:posOffset>60896</wp:posOffset>
                </wp:positionV>
                <wp:extent cx="9204325" cy="21590"/>
                <wp:effectExtent l="0" t="0" r="0" b="0"/>
                <wp:wrapTopAndBottom/>
                <wp:docPr id="133" name="Graphic 133"/>
                <wp:cNvGraphicFramePr>
                  <a:graphicFrameLocks/>
                </wp:cNvGraphicFramePr>
                <a:graphic>
                  <a:graphicData uri="http://schemas.microsoft.com/office/word/2010/wordprocessingShape">
                    <wps:wsp>
                      <wps:cNvPr id="133" name="Graphic 133"/>
                      <wps:cNvSpPr/>
                      <wps:spPr>
                        <a:xfrm>
                          <a:off x="0" y="0"/>
                          <a:ext cx="9204325" cy="21590"/>
                        </a:xfrm>
                        <a:custGeom>
                          <a:avLst/>
                          <a:gdLst/>
                          <a:ahLst/>
                          <a:cxnLst/>
                          <a:rect l="l" t="t" r="r" b="b"/>
                          <a:pathLst>
                            <a:path w="9204325" h="21590">
                              <a:moveTo>
                                <a:pt x="9203830" y="14020"/>
                              </a:moveTo>
                              <a:lnTo>
                                <a:pt x="0" y="14020"/>
                              </a:lnTo>
                              <a:lnTo>
                                <a:pt x="0" y="21031"/>
                              </a:lnTo>
                              <a:lnTo>
                                <a:pt x="9203830" y="21031"/>
                              </a:lnTo>
                              <a:lnTo>
                                <a:pt x="9203830" y="14020"/>
                              </a:lnTo>
                              <a:close/>
                            </a:path>
                            <a:path w="9204325" h="21590">
                              <a:moveTo>
                                <a:pt x="9203830" y="0"/>
                              </a:moveTo>
                              <a:lnTo>
                                <a:pt x="0" y="0"/>
                              </a:lnTo>
                              <a:lnTo>
                                <a:pt x="0" y="7010"/>
                              </a:lnTo>
                              <a:lnTo>
                                <a:pt x="9203830" y="7010"/>
                              </a:lnTo>
                              <a:lnTo>
                                <a:pt x="920383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019001pt;margin-top:4.795025pt;width:724.75pt;height:1.7pt;mso-position-horizontal-relative:page;mso-position-vertical-relative:paragraph;z-index:-15718400;mso-wrap-distance-left:0;mso-wrap-distance-right:0" id="docshape32" coordorigin="680,96" coordsize="14495,34" path="m15175,118l680,118,680,129,15175,129,15175,118xm15175,96l680,96,680,107,15175,107,15175,96xe" filled="true" fillcolor="#333333" stroked="false">
                <v:path arrowok="t"/>
                <v:fill type="solid"/>
                <w10:wrap type="topAndBottom"/>
              </v:shape>
            </w:pict>
          </mc:Fallback>
        </mc:AlternateContent>
      </w:r>
    </w:p>
    <w:p>
      <w:pPr>
        <w:tabs>
          <w:tab w:pos="13560" w:val="left" w:leader="none"/>
        </w:tabs>
        <w:spacing w:before="19"/>
        <w:ind w:left="14" w:right="0" w:firstLine="0"/>
        <w:jc w:val="center"/>
        <w:rPr>
          <w:rFonts w:ascii="Calibri" w:hAnsi="Calibri"/>
          <w:sz w:val="13"/>
        </w:rPr>
      </w:pPr>
      <w:r>
        <w:rPr>
          <w:rFonts w:ascii="Calibri" w:hAnsi="Calibri"/>
          <w:b/>
          <w:sz w:val="13"/>
        </w:rPr>
        <w:t>Referência:</w:t>
      </w:r>
      <w:r>
        <w:rPr>
          <w:rFonts w:ascii="Calibri" w:hAnsi="Calibri"/>
          <w:b/>
          <w:spacing w:val="1"/>
          <w:sz w:val="13"/>
        </w:rPr>
        <w:t> </w:t>
      </w:r>
      <w:r>
        <w:rPr>
          <w:rFonts w:ascii="Calibri" w:hAnsi="Calibri"/>
          <w:sz w:val="13"/>
        </w:rPr>
        <w:t>Processo</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z w:val="13"/>
        </w:rPr>
        <w:t>SEI-</w:t>
      </w:r>
      <w:r>
        <w:rPr>
          <w:rFonts w:ascii="Calibri" w:hAnsi="Calibri"/>
          <w:spacing w:val="-2"/>
          <w:sz w:val="13"/>
        </w:rPr>
        <w:t>260006/059311/2025</w:t>
      </w:r>
      <w:r>
        <w:rPr>
          <w:rFonts w:ascii="Calibri" w:hAnsi="Calibri"/>
          <w:sz w:val="13"/>
        </w:rPr>
        <w:tab/>
        <w:t>SEI</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pacing w:val="-2"/>
          <w:sz w:val="13"/>
        </w:rPr>
        <w:t>124371520</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2">
    <w:multiLevelType w:val="hybridMultilevel"/>
    <w:lvl w:ilvl="0">
      <w:start w:val="0"/>
      <w:numFmt w:val="bullet"/>
      <w:lvlText w:val="-"/>
      <w:lvlJc w:val="left"/>
      <w:pPr>
        <w:ind w:left="54" w:hanging="95"/>
      </w:pPr>
      <w:rPr>
        <w:rFonts w:hint="default" w:ascii="Times New Roman" w:hAnsi="Times New Roman" w:eastAsia="Times New Roman" w:cs="Times New Roman"/>
        <w:b w:val="0"/>
        <w:bCs w:val="0"/>
        <w:i w:val="0"/>
        <w:iCs w:val="0"/>
        <w:spacing w:val="0"/>
        <w:w w:val="101"/>
        <w:sz w:val="16"/>
        <w:szCs w:val="16"/>
        <w:lang w:val="pt-PT" w:eastAsia="en-US" w:bidi="ar-SA"/>
      </w:rPr>
    </w:lvl>
    <w:lvl w:ilvl="1">
      <w:start w:val="0"/>
      <w:numFmt w:val="bullet"/>
      <w:lvlText w:val="•"/>
      <w:lvlJc w:val="left"/>
      <w:pPr>
        <w:ind w:left="828" w:hanging="95"/>
      </w:pPr>
      <w:rPr>
        <w:rFonts w:hint="default"/>
        <w:lang w:val="pt-PT" w:eastAsia="en-US" w:bidi="ar-SA"/>
      </w:rPr>
    </w:lvl>
    <w:lvl w:ilvl="2">
      <w:start w:val="0"/>
      <w:numFmt w:val="bullet"/>
      <w:lvlText w:val="•"/>
      <w:lvlJc w:val="left"/>
      <w:pPr>
        <w:ind w:left="1597" w:hanging="95"/>
      </w:pPr>
      <w:rPr>
        <w:rFonts w:hint="default"/>
        <w:lang w:val="pt-PT" w:eastAsia="en-US" w:bidi="ar-SA"/>
      </w:rPr>
    </w:lvl>
    <w:lvl w:ilvl="3">
      <w:start w:val="0"/>
      <w:numFmt w:val="bullet"/>
      <w:lvlText w:val="•"/>
      <w:lvlJc w:val="left"/>
      <w:pPr>
        <w:ind w:left="2366" w:hanging="95"/>
      </w:pPr>
      <w:rPr>
        <w:rFonts w:hint="default"/>
        <w:lang w:val="pt-PT" w:eastAsia="en-US" w:bidi="ar-SA"/>
      </w:rPr>
    </w:lvl>
    <w:lvl w:ilvl="4">
      <w:start w:val="0"/>
      <w:numFmt w:val="bullet"/>
      <w:lvlText w:val="•"/>
      <w:lvlJc w:val="left"/>
      <w:pPr>
        <w:ind w:left="3135" w:hanging="95"/>
      </w:pPr>
      <w:rPr>
        <w:rFonts w:hint="default"/>
        <w:lang w:val="pt-PT" w:eastAsia="en-US" w:bidi="ar-SA"/>
      </w:rPr>
    </w:lvl>
    <w:lvl w:ilvl="5">
      <w:start w:val="0"/>
      <w:numFmt w:val="bullet"/>
      <w:lvlText w:val="•"/>
      <w:lvlJc w:val="left"/>
      <w:pPr>
        <w:ind w:left="3904" w:hanging="95"/>
      </w:pPr>
      <w:rPr>
        <w:rFonts w:hint="default"/>
        <w:lang w:val="pt-PT" w:eastAsia="en-US" w:bidi="ar-SA"/>
      </w:rPr>
    </w:lvl>
    <w:lvl w:ilvl="6">
      <w:start w:val="0"/>
      <w:numFmt w:val="bullet"/>
      <w:lvlText w:val="•"/>
      <w:lvlJc w:val="left"/>
      <w:pPr>
        <w:ind w:left="4672" w:hanging="95"/>
      </w:pPr>
      <w:rPr>
        <w:rFonts w:hint="default"/>
        <w:lang w:val="pt-PT" w:eastAsia="en-US" w:bidi="ar-SA"/>
      </w:rPr>
    </w:lvl>
    <w:lvl w:ilvl="7">
      <w:start w:val="0"/>
      <w:numFmt w:val="bullet"/>
      <w:lvlText w:val="•"/>
      <w:lvlJc w:val="left"/>
      <w:pPr>
        <w:ind w:left="5441" w:hanging="95"/>
      </w:pPr>
      <w:rPr>
        <w:rFonts w:hint="default"/>
        <w:lang w:val="pt-PT" w:eastAsia="en-US" w:bidi="ar-SA"/>
      </w:rPr>
    </w:lvl>
    <w:lvl w:ilvl="8">
      <w:start w:val="0"/>
      <w:numFmt w:val="bullet"/>
      <w:lvlText w:val="•"/>
      <w:lvlJc w:val="left"/>
      <w:pPr>
        <w:ind w:left="6210" w:hanging="95"/>
      </w:pPr>
      <w:rPr>
        <w:rFonts w:hint="default"/>
        <w:lang w:val="pt-PT" w:eastAsia="en-US" w:bidi="ar-SA"/>
      </w:rPr>
    </w:lvl>
  </w:abstractNum>
  <w:abstractNum w:abstractNumId="81">
    <w:multiLevelType w:val="hybridMultilevel"/>
    <w:lvl w:ilvl="0">
      <w:start w:val="4"/>
      <w:numFmt w:val="decimal"/>
      <w:lvlText w:val="%1"/>
      <w:lvlJc w:val="left"/>
      <w:pPr>
        <w:ind w:left="386" w:hanging="317"/>
        <w:jc w:val="left"/>
      </w:pPr>
      <w:rPr>
        <w:rFonts w:hint="default"/>
        <w:lang w:val="pt-PT" w:eastAsia="en-US" w:bidi="ar-SA"/>
      </w:rPr>
    </w:lvl>
    <w:lvl w:ilvl="1">
      <w:start w:val="1"/>
      <w:numFmt w:val="decimal"/>
      <w:lvlText w:val="%1.%2."/>
      <w:lvlJc w:val="left"/>
      <w:pPr>
        <w:ind w:left="386" w:hanging="317"/>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0"/>
      <w:numFmt w:val="bullet"/>
      <w:lvlText w:val="•"/>
      <w:lvlJc w:val="left"/>
      <w:pPr>
        <w:ind w:left="3328" w:hanging="317"/>
      </w:pPr>
      <w:rPr>
        <w:rFonts w:hint="default"/>
        <w:lang w:val="pt-PT" w:eastAsia="en-US" w:bidi="ar-SA"/>
      </w:rPr>
    </w:lvl>
    <w:lvl w:ilvl="3">
      <w:start w:val="0"/>
      <w:numFmt w:val="bullet"/>
      <w:lvlText w:val="•"/>
      <w:lvlJc w:val="left"/>
      <w:pPr>
        <w:ind w:left="4802" w:hanging="317"/>
      </w:pPr>
      <w:rPr>
        <w:rFonts w:hint="default"/>
        <w:lang w:val="pt-PT" w:eastAsia="en-US" w:bidi="ar-SA"/>
      </w:rPr>
    </w:lvl>
    <w:lvl w:ilvl="4">
      <w:start w:val="0"/>
      <w:numFmt w:val="bullet"/>
      <w:lvlText w:val="•"/>
      <w:lvlJc w:val="left"/>
      <w:pPr>
        <w:ind w:left="6276" w:hanging="317"/>
      </w:pPr>
      <w:rPr>
        <w:rFonts w:hint="default"/>
        <w:lang w:val="pt-PT" w:eastAsia="en-US" w:bidi="ar-SA"/>
      </w:rPr>
    </w:lvl>
    <w:lvl w:ilvl="5">
      <w:start w:val="0"/>
      <w:numFmt w:val="bullet"/>
      <w:lvlText w:val="•"/>
      <w:lvlJc w:val="left"/>
      <w:pPr>
        <w:ind w:left="7750" w:hanging="317"/>
      </w:pPr>
      <w:rPr>
        <w:rFonts w:hint="default"/>
        <w:lang w:val="pt-PT" w:eastAsia="en-US" w:bidi="ar-SA"/>
      </w:rPr>
    </w:lvl>
    <w:lvl w:ilvl="6">
      <w:start w:val="0"/>
      <w:numFmt w:val="bullet"/>
      <w:lvlText w:val="•"/>
      <w:lvlJc w:val="left"/>
      <w:pPr>
        <w:ind w:left="9224" w:hanging="317"/>
      </w:pPr>
      <w:rPr>
        <w:rFonts w:hint="default"/>
        <w:lang w:val="pt-PT" w:eastAsia="en-US" w:bidi="ar-SA"/>
      </w:rPr>
    </w:lvl>
    <w:lvl w:ilvl="7">
      <w:start w:val="0"/>
      <w:numFmt w:val="bullet"/>
      <w:lvlText w:val="•"/>
      <w:lvlJc w:val="left"/>
      <w:pPr>
        <w:ind w:left="10698" w:hanging="317"/>
      </w:pPr>
      <w:rPr>
        <w:rFonts w:hint="default"/>
        <w:lang w:val="pt-PT" w:eastAsia="en-US" w:bidi="ar-SA"/>
      </w:rPr>
    </w:lvl>
    <w:lvl w:ilvl="8">
      <w:start w:val="0"/>
      <w:numFmt w:val="bullet"/>
      <w:lvlText w:val="•"/>
      <w:lvlJc w:val="left"/>
      <w:pPr>
        <w:ind w:left="12172" w:hanging="317"/>
      </w:pPr>
      <w:rPr>
        <w:rFonts w:hint="default"/>
        <w:lang w:val="pt-PT" w:eastAsia="en-US" w:bidi="ar-SA"/>
      </w:rPr>
    </w:lvl>
  </w:abstractNum>
  <w:abstractNum w:abstractNumId="80">
    <w:multiLevelType w:val="hybridMultilevel"/>
    <w:lvl w:ilvl="0">
      <w:start w:val="1"/>
      <w:numFmt w:val="decimal"/>
      <w:lvlText w:val="%1."/>
      <w:lvlJc w:val="left"/>
      <w:pPr>
        <w:ind w:left="563" w:hanging="177"/>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780" w:hanging="416"/>
      </w:pPr>
      <w:rPr>
        <w:rFonts w:hint="default"/>
        <w:lang w:val="pt-PT" w:eastAsia="en-US" w:bidi="ar-SA"/>
      </w:rPr>
    </w:lvl>
    <w:lvl w:ilvl="4">
      <w:start w:val="0"/>
      <w:numFmt w:val="bullet"/>
      <w:lvlText w:val="•"/>
      <w:lvlJc w:val="left"/>
      <w:pPr>
        <w:ind w:left="2828" w:hanging="416"/>
      </w:pPr>
      <w:rPr>
        <w:rFonts w:hint="default"/>
        <w:lang w:val="pt-PT" w:eastAsia="en-US" w:bidi="ar-SA"/>
      </w:rPr>
    </w:lvl>
    <w:lvl w:ilvl="5">
      <w:start w:val="0"/>
      <w:numFmt w:val="bullet"/>
      <w:lvlText w:val="•"/>
      <w:lvlJc w:val="left"/>
      <w:pPr>
        <w:ind w:left="4877" w:hanging="416"/>
      </w:pPr>
      <w:rPr>
        <w:rFonts w:hint="default"/>
        <w:lang w:val="pt-PT" w:eastAsia="en-US" w:bidi="ar-SA"/>
      </w:rPr>
    </w:lvl>
    <w:lvl w:ilvl="6">
      <w:start w:val="0"/>
      <w:numFmt w:val="bullet"/>
      <w:lvlText w:val="•"/>
      <w:lvlJc w:val="left"/>
      <w:pPr>
        <w:ind w:left="6925" w:hanging="416"/>
      </w:pPr>
      <w:rPr>
        <w:rFonts w:hint="default"/>
        <w:lang w:val="pt-PT" w:eastAsia="en-US" w:bidi="ar-SA"/>
      </w:rPr>
    </w:lvl>
    <w:lvl w:ilvl="7">
      <w:start w:val="0"/>
      <w:numFmt w:val="bullet"/>
      <w:lvlText w:val="•"/>
      <w:lvlJc w:val="left"/>
      <w:pPr>
        <w:ind w:left="8974" w:hanging="416"/>
      </w:pPr>
      <w:rPr>
        <w:rFonts w:hint="default"/>
        <w:lang w:val="pt-PT" w:eastAsia="en-US" w:bidi="ar-SA"/>
      </w:rPr>
    </w:lvl>
    <w:lvl w:ilvl="8">
      <w:start w:val="0"/>
      <w:numFmt w:val="bullet"/>
      <w:lvlText w:val="•"/>
      <w:lvlJc w:val="left"/>
      <w:pPr>
        <w:ind w:left="11022" w:hanging="416"/>
      </w:pPr>
      <w:rPr>
        <w:rFonts w:hint="default"/>
        <w:lang w:val="pt-PT" w:eastAsia="en-US" w:bidi="ar-SA"/>
      </w:rPr>
    </w:lvl>
  </w:abstractNum>
  <w:abstractNum w:abstractNumId="79">
    <w:multiLevelType w:val="hybridMultilevel"/>
    <w:lvl w:ilvl="0">
      <w:start w:val="18"/>
      <w:numFmt w:val="decimal"/>
      <w:lvlText w:val="%1"/>
      <w:lvlJc w:val="left"/>
      <w:pPr>
        <w:ind w:left="386" w:hanging="370"/>
        <w:jc w:val="left"/>
      </w:pPr>
      <w:rPr>
        <w:rFonts w:hint="default"/>
        <w:lang w:val="pt-PT" w:eastAsia="en-US" w:bidi="ar-SA"/>
      </w:rPr>
    </w:lvl>
    <w:lvl w:ilvl="1">
      <w:start w:val="1"/>
      <w:numFmt w:val="decimal"/>
      <w:lvlText w:val="%1.%2"/>
      <w:lvlJc w:val="left"/>
      <w:pPr>
        <w:ind w:left="386" w:hanging="37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70"/>
      </w:pPr>
      <w:rPr>
        <w:rFonts w:hint="default"/>
        <w:lang w:val="pt-PT" w:eastAsia="en-US" w:bidi="ar-SA"/>
      </w:rPr>
    </w:lvl>
    <w:lvl w:ilvl="3">
      <w:start w:val="0"/>
      <w:numFmt w:val="bullet"/>
      <w:lvlText w:val="•"/>
      <w:lvlJc w:val="left"/>
      <w:pPr>
        <w:ind w:left="4802" w:hanging="370"/>
      </w:pPr>
      <w:rPr>
        <w:rFonts w:hint="default"/>
        <w:lang w:val="pt-PT" w:eastAsia="en-US" w:bidi="ar-SA"/>
      </w:rPr>
    </w:lvl>
    <w:lvl w:ilvl="4">
      <w:start w:val="0"/>
      <w:numFmt w:val="bullet"/>
      <w:lvlText w:val="•"/>
      <w:lvlJc w:val="left"/>
      <w:pPr>
        <w:ind w:left="6276" w:hanging="370"/>
      </w:pPr>
      <w:rPr>
        <w:rFonts w:hint="default"/>
        <w:lang w:val="pt-PT" w:eastAsia="en-US" w:bidi="ar-SA"/>
      </w:rPr>
    </w:lvl>
    <w:lvl w:ilvl="5">
      <w:start w:val="0"/>
      <w:numFmt w:val="bullet"/>
      <w:lvlText w:val="•"/>
      <w:lvlJc w:val="left"/>
      <w:pPr>
        <w:ind w:left="7750" w:hanging="370"/>
      </w:pPr>
      <w:rPr>
        <w:rFonts w:hint="default"/>
        <w:lang w:val="pt-PT" w:eastAsia="en-US" w:bidi="ar-SA"/>
      </w:rPr>
    </w:lvl>
    <w:lvl w:ilvl="6">
      <w:start w:val="0"/>
      <w:numFmt w:val="bullet"/>
      <w:lvlText w:val="•"/>
      <w:lvlJc w:val="left"/>
      <w:pPr>
        <w:ind w:left="9224" w:hanging="370"/>
      </w:pPr>
      <w:rPr>
        <w:rFonts w:hint="default"/>
        <w:lang w:val="pt-PT" w:eastAsia="en-US" w:bidi="ar-SA"/>
      </w:rPr>
    </w:lvl>
    <w:lvl w:ilvl="7">
      <w:start w:val="0"/>
      <w:numFmt w:val="bullet"/>
      <w:lvlText w:val="•"/>
      <w:lvlJc w:val="left"/>
      <w:pPr>
        <w:ind w:left="10698" w:hanging="370"/>
      </w:pPr>
      <w:rPr>
        <w:rFonts w:hint="default"/>
        <w:lang w:val="pt-PT" w:eastAsia="en-US" w:bidi="ar-SA"/>
      </w:rPr>
    </w:lvl>
    <w:lvl w:ilvl="8">
      <w:start w:val="0"/>
      <w:numFmt w:val="bullet"/>
      <w:lvlText w:val="•"/>
      <w:lvlJc w:val="left"/>
      <w:pPr>
        <w:ind w:left="12172" w:hanging="370"/>
      </w:pPr>
      <w:rPr>
        <w:rFonts w:hint="default"/>
        <w:lang w:val="pt-PT" w:eastAsia="en-US" w:bidi="ar-SA"/>
      </w:rPr>
    </w:lvl>
  </w:abstractNum>
  <w:abstractNum w:abstractNumId="78">
    <w:multiLevelType w:val="hybridMultilevel"/>
    <w:lvl w:ilvl="0">
      <w:start w:val="17"/>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77">
    <w:multiLevelType w:val="hybridMultilevel"/>
    <w:lvl w:ilvl="0">
      <w:start w:val="16"/>
      <w:numFmt w:val="decimal"/>
      <w:lvlText w:val="%1"/>
      <w:lvlJc w:val="left"/>
      <w:pPr>
        <w:ind w:left="386" w:hanging="366"/>
        <w:jc w:val="left"/>
      </w:pPr>
      <w:rPr>
        <w:rFonts w:hint="default"/>
        <w:lang w:val="pt-PT" w:eastAsia="en-US" w:bidi="ar-SA"/>
      </w:rPr>
    </w:lvl>
    <w:lvl w:ilvl="1">
      <w:start w:val="1"/>
      <w:numFmt w:val="decimal"/>
      <w:lvlText w:val="%1.%2"/>
      <w:lvlJc w:val="left"/>
      <w:pPr>
        <w:ind w:left="386" w:hanging="36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802" w:hanging="482"/>
      </w:pPr>
      <w:rPr>
        <w:rFonts w:hint="default"/>
        <w:lang w:val="pt-PT" w:eastAsia="en-US" w:bidi="ar-SA"/>
      </w:rPr>
    </w:lvl>
    <w:lvl w:ilvl="4">
      <w:start w:val="0"/>
      <w:numFmt w:val="bullet"/>
      <w:lvlText w:val="•"/>
      <w:lvlJc w:val="left"/>
      <w:pPr>
        <w:ind w:left="6276" w:hanging="482"/>
      </w:pPr>
      <w:rPr>
        <w:rFonts w:hint="default"/>
        <w:lang w:val="pt-PT" w:eastAsia="en-US" w:bidi="ar-SA"/>
      </w:rPr>
    </w:lvl>
    <w:lvl w:ilvl="5">
      <w:start w:val="0"/>
      <w:numFmt w:val="bullet"/>
      <w:lvlText w:val="•"/>
      <w:lvlJc w:val="left"/>
      <w:pPr>
        <w:ind w:left="7750" w:hanging="482"/>
      </w:pPr>
      <w:rPr>
        <w:rFonts w:hint="default"/>
        <w:lang w:val="pt-PT" w:eastAsia="en-US" w:bidi="ar-SA"/>
      </w:rPr>
    </w:lvl>
    <w:lvl w:ilvl="6">
      <w:start w:val="0"/>
      <w:numFmt w:val="bullet"/>
      <w:lvlText w:val="•"/>
      <w:lvlJc w:val="left"/>
      <w:pPr>
        <w:ind w:left="9224" w:hanging="482"/>
      </w:pPr>
      <w:rPr>
        <w:rFonts w:hint="default"/>
        <w:lang w:val="pt-PT" w:eastAsia="en-US" w:bidi="ar-SA"/>
      </w:rPr>
    </w:lvl>
    <w:lvl w:ilvl="7">
      <w:start w:val="0"/>
      <w:numFmt w:val="bullet"/>
      <w:lvlText w:val="•"/>
      <w:lvlJc w:val="left"/>
      <w:pPr>
        <w:ind w:left="10698" w:hanging="482"/>
      </w:pPr>
      <w:rPr>
        <w:rFonts w:hint="default"/>
        <w:lang w:val="pt-PT" w:eastAsia="en-US" w:bidi="ar-SA"/>
      </w:rPr>
    </w:lvl>
    <w:lvl w:ilvl="8">
      <w:start w:val="0"/>
      <w:numFmt w:val="bullet"/>
      <w:lvlText w:val="•"/>
      <w:lvlJc w:val="left"/>
      <w:pPr>
        <w:ind w:left="12172" w:hanging="482"/>
      </w:pPr>
      <w:rPr>
        <w:rFonts w:hint="default"/>
        <w:lang w:val="pt-PT" w:eastAsia="en-US" w:bidi="ar-SA"/>
      </w:rPr>
    </w:lvl>
  </w:abstractNum>
  <w:abstractNum w:abstractNumId="76">
    <w:multiLevelType w:val="hybridMultilevel"/>
    <w:lvl w:ilvl="0">
      <w:start w:val="15"/>
      <w:numFmt w:val="decimal"/>
      <w:lvlText w:val="%1"/>
      <w:lvlJc w:val="left"/>
      <w:pPr>
        <w:ind w:left="386" w:hanging="362"/>
        <w:jc w:val="left"/>
      </w:pPr>
      <w:rPr>
        <w:rFonts w:hint="default"/>
        <w:lang w:val="pt-PT" w:eastAsia="en-US" w:bidi="ar-SA"/>
      </w:rPr>
    </w:lvl>
    <w:lvl w:ilvl="1">
      <w:start w:val="1"/>
      <w:numFmt w:val="decimal"/>
      <w:lvlText w:val="%1.%2"/>
      <w:lvlJc w:val="left"/>
      <w:pPr>
        <w:ind w:left="386" w:hanging="36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62"/>
      </w:pPr>
      <w:rPr>
        <w:rFonts w:hint="default"/>
        <w:lang w:val="pt-PT" w:eastAsia="en-US" w:bidi="ar-SA"/>
      </w:rPr>
    </w:lvl>
    <w:lvl w:ilvl="3">
      <w:start w:val="0"/>
      <w:numFmt w:val="bullet"/>
      <w:lvlText w:val="•"/>
      <w:lvlJc w:val="left"/>
      <w:pPr>
        <w:ind w:left="4802" w:hanging="362"/>
      </w:pPr>
      <w:rPr>
        <w:rFonts w:hint="default"/>
        <w:lang w:val="pt-PT" w:eastAsia="en-US" w:bidi="ar-SA"/>
      </w:rPr>
    </w:lvl>
    <w:lvl w:ilvl="4">
      <w:start w:val="0"/>
      <w:numFmt w:val="bullet"/>
      <w:lvlText w:val="•"/>
      <w:lvlJc w:val="left"/>
      <w:pPr>
        <w:ind w:left="6276" w:hanging="362"/>
      </w:pPr>
      <w:rPr>
        <w:rFonts w:hint="default"/>
        <w:lang w:val="pt-PT" w:eastAsia="en-US" w:bidi="ar-SA"/>
      </w:rPr>
    </w:lvl>
    <w:lvl w:ilvl="5">
      <w:start w:val="0"/>
      <w:numFmt w:val="bullet"/>
      <w:lvlText w:val="•"/>
      <w:lvlJc w:val="left"/>
      <w:pPr>
        <w:ind w:left="7750" w:hanging="362"/>
      </w:pPr>
      <w:rPr>
        <w:rFonts w:hint="default"/>
        <w:lang w:val="pt-PT" w:eastAsia="en-US" w:bidi="ar-SA"/>
      </w:rPr>
    </w:lvl>
    <w:lvl w:ilvl="6">
      <w:start w:val="0"/>
      <w:numFmt w:val="bullet"/>
      <w:lvlText w:val="•"/>
      <w:lvlJc w:val="left"/>
      <w:pPr>
        <w:ind w:left="9224" w:hanging="362"/>
      </w:pPr>
      <w:rPr>
        <w:rFonts w:hint="default"/>
        <w:lang w:val="pt-PT" w:eastAsia="en-US" w:bidi="ar-SA"/>
      </w:rPr>
    </w:lvl>
    <w:lvl w:ilvl="7">
      <w:start w:val="0"/>
      <w:numFmt w:val="bullet"/>
      <w:lvlText w:val="•"/>
      <w:lvlJc w:val="left"/>
      <w:pPr>
        <w:ind w:left="10698" w:hanging="362"/>
      </w:pPr>
      <w:rPr>
        <w:rFonts w:hint="default"/>
        <w:lang w:val="pt-PT" w:eastAsia="en-US" w:bidi="ar-SA"/>
      </w:rPr>
    </w:lvl>
    <w:lvl w:ilvl="8">
      <w:start w:val="0"/>
      <w:numFmt w:val="bullet"/>
      <w:lvlText w:val="•"/>
      <w:lvlJc w:val="left"/>
      <w:pPr>
        <w:ind w:left="12172" w:hanging="362"/>
      </w:pPr>
      <w:rPr>
        <w:rFonts w:hint="default"/>
        <w:lang w:val="pt-PT" w:eastAsia="en-US" w:bidi="ar-SA"/>
      </w:rPr>
    </w:lvl>
  </w:abstractNum>
  <w:abstractNum w:abstractNumId="75">
    <w:multiLevelType w:val="hybridMultilevel"/>
    <w:lvl w:ilvl="0">
      <w:start w:val="14"/>
      <w:numFmt w:val="decimal"/>
      <w:lvlText w:val="%1"/>
      <w:lvlJc w:val="left"/>
      <w:pPr>
        <w:ind w:left="386" w:hanging="344"/>
        <w:jc w:val="left"/>
      </w:pPr>
      <w:rPr>
        <w:rFonts w:hint="default"/>
        <w:lang w:val="pt-PT" w:eastAsia="en-US" w:bidi="ar-SA"/>
      </w:rPr>
    </w:lvl>
    <w:lvl w:ilvl="1">
      <w:start w:val="1"/>
      <w:numFmt w:val="decimal"/>
      <w:lvlText w:val="%1.%2"/>
      <w:lvlJc w:val="left"/>
      <w:pPr>
        <w:ind w:left="386" w:hanging="34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44"/>
      </w:pPr>
      <w:rPr>
        <w:rFonts w:hint="default"/>
        <w:lang w:val="pt-PT" w:eastAsia="en-US" w:bidi="ar-SA"/>
      </w:rPr>
    </w:lvl>
    <w:lvl w:ilvl="3">
      <w:start w:val="0"/>
      <w:numFmt w:val="bullet"/>
      <w:lvlText w:val="•"/>
      <w:lvlJc w:val="left"/>
      <w:pPr>
        <w:ind w:left="4802" w:hanging="344"/>
      </w:pPr>
      <w:rPr>
        <w:rFonts w:hint="default"/>
        <w:lang w:val="pt-PT" w:eastAsia="en-US" w:bidi="ar-SA"/>
      </w:rPr>
    </w:lvl>
    <w:lvl w:ilvl="4">
      <w:start w:val="0"/>
      <w:numFmt w:val="bullet"/>
      <w:lvlText w:val="•"/>
      <w:lvlJc w:val="left"/>
      <w:pPr>
        <w:ind w:left="6276" w:hanging="344"/>
      </w:pPr>
      <w:rPr>
        <w:rFonts w:hint="default"/>
        <w:lang w:val="pt-PT" w:eastAsia="en-US" w:bidi="ar-SA"/>
      </w:rPr>
    </w:lvl>
    <w:lvl w:ilvl="5">
      <w:start w:val="0"/>
      <w:numFmt w:val="bullet"/>
      <w:lvlText w:val="•"/>
      <w:lvlJc w:val="left"/>
      <w:pPr>
        <w:ind w:left="7750" w:hanging="344"/>
      </w:pPr>
      <w:rPr>
        <w:rFonts w:hint="default"/>
        <w:lang w:val="pt-PT" w:eastAsia="en-US" w:bidi="ar-SA"/>
      </w:rPr>
    </w:lvl>
    <w:lvl w:ilvl="6">
      <w:start w:val="0"/>
      <w:numFmt w:val="bullet"/>
      <w:lvlText w:val="•"/>
      <w:lvlJc w:val="left"/>
      <w:pPr>
        <w:ind w:left="9224" w:hanging="344"/>
      </w:pPr>
      <w:rPr>
        <w:rFonts w:hint="default"/>
        <w:lang w:val="pt-PT" w:eastAsia="en-US" w:bidi="ar-SA"/>
      </w:rPr>
    </w:lvl>
    <w:lvl w:ilvl="7">
      <w:start w:val="0"/>
      <w:numFmt w:val="bullet"/>
      <w:lvlText w:val="•"/>
      <w:lvlJc w:val="left"/>
      <w:pPr>
        <w:ind w:left="10698" w:hanging="344"/>
      </w:pPr>
      <w:rPr>
        <w:rFonts w:hint="default"/>
        <w:lang w:val="pt-PT" w:eastAsia="en-US" w:bidi="ar-SA"/>
      </w:rPr>
    </w:lvl>
    <w:lvl w:ilvl="8">
      <w:start w:val="0"/>
      <w:numFmt w:val="bullet"/>
      <w:lvlText w:val="•"/>
      <w:lvlJc w:val="left"/>
      <w:pPr>
        <w:ind w:left="12172" w:hanging="344"/>
      </w:pPr>
      <w:rPr>
        <w:rFonts w:hint="default"/>
        <w:lang w:val="pt-PT" w:eastAsia="en-US" w:bidi="ar-SA"/>
      </w:rPr>
    </w:lvl>
  </w:abstractNum>
  <w:abstractNum w:abstractNumId="74">
    <w:multiLevelType w:val="hybridMultilevel"/>
    <w:lvl w:ilvl="0">
      <w:start w:val="13"/>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73">
    <w:multiLevelType w:val="hybridMultilevel"/>
    <w:lvl w:ilvl="0">
      <w:start w:val="12"/>
      <w:numFmt w:val="decimal"/>
      <w:lvlText w:val="%1"/>
      <w:lvlJc w:val="left"/>
      <w:pPr>
        <w:ind w:left="784" w:hanging="398"/>
        <w:jc w:val="left"/>
      </w:pPr>
      <w:rPr>
        <w:rFonts w:hint="default"/>
        <w:lang w:val="pt-PT" w:eastAsia="en-US" w:bidi="ar-SA"/>
      </w:rPr>
    </w:lvl>
    <w:lvl w:ilvl="1">
      <w:start w:val="6"/>
      <w:numFmt w:val="decimal"/>
      <w:lvlText w:val="%1.%2."/>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44" w:hanging="486"/>
      </w:pPr>
      <w:rPr>
        <w:rFonts w:hint="default"/>
        <w:lang w:val="pt-PT" w:eastAsia="en-US" w:bidi="ar-SA"/>
      </w:rPr>
    </w:lvl>
    <w:lvl w:ilvl="4">
      <w:start w:val="0"/>
      <w:numFmt w:val="bullet"/>
      <w:lvlText w:val="•"/>
      <w:lvlJc w:val="left"/>
      <w:pPr>
        <w:ind w:left="5626" w:hanging="486"/>
      </w:pPr>
      <w:rPr>
        <w:rFonts w:hint="default"/>
        <w:lang w:val="pt-PT" w:eastAsia="en-US" w:bidi="ar-SA"/>
      </w:rPr>
    </w:lvl>
    <w:lvl w:ilvl="5">
      <w:start w:val="0"/>
      <w:numFmt w:val="bullet"/>
      <w:lvlText w:val="•"/>
      <w:lvlJc w:val="left"/>
      <w:pPr>
        <w:ind w:left="7208" w:hanging="486"/>
      </w:pPr>
      <w:rPr>
        <w:rFonts w:hint="default"/>
        <w:lang w:val="pt-PT" w:eastAsia="en-US" w:bidi="ar-SA"/>
      </w:rPr>
    </w:lvl>
    <w:lvl w:ilvl="6">
      <w:start w:val="0"/>
      <w:numFmt w:val="bullet"/>
      <w:lvlText w:val="•"/>
      <w:lvlJc w:val="left"/>
      <w:pPr>
        <w:ind w:left="8791" w:hanging="486"/>
      </w:pPr>
      <w:rPr>
        <w:rFonts w:hint="default"/>
        <w:lang w:val="pt-PT" w:eastAsia="en-US" w:bidi="ar-SA"/>
      </w:rPr>
    </w:lvl>
    <w:lvl w:ilvl="7">
      <w:start w:val="0"/>
      <w:numFmt w:val="bullet"/>
      <w:lvlText w:val="•"/>
      <w:lvlJc w:val="left"/>
      <w:pPr>
        <w:ind w:left="10373" w:hanging="486"/>
      </w:pPr>
      <w:rPr>
        <w:rFonts w:hint="default"/>
        <w:lang w:val="pt-PT" w:eastAsia="en-US" w:bidi="ar-SA"/>
      </w:rPr>
    </w:lvl>
    <w:lvl w:ilvl="8">
      <w:start w:val="0"/>
      <w:numFmt w:val="bullet"/>
      <w:lvlText w:val="•"/>
      <w:lvlJc w:val="left"/>
      <w:pPr>
        <w:ind w:left="11955" w:hanging="486"/>
      </w:pPr>
      <w:rPr>
        <w:rFonts w:hint="default"/>
        <w:lang w:val="pt-PT" w:eastAsia="en-US" w:bidi="ar-SA"/>
      </w:rPr>
    </w:lvl>
  </w:abstractNum>
  <w:abstractNum w:abstractNumId="72">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71">
    <w:multiLevelType w:val="hybridMultilevel"/>
    <w:lvl w:ilvl="0">
      <w:start w:val="1"/>
      <w:numFmt w:val="lowerLetter"/>
      <w:lvlText w:val="%1)"/>
      <w:lvlJc w:val="left"/>
      <w:pPr>
        <w:ind w:left="386" w:hanging="18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54" w:hanging="189"/>
      </w:pPr>
      <w:rPr>
        <w:rFonts w:hint="default"/>
        <w:lang w:val="pt-PT" w:eastAsia="en-US" w:bidi="ar-SA"/>
      </w:rPr>
    </w:lvl>
    <w:lvl w:ilvl="2">
      <w:start w:val="0"/>
      <w:numFmt w:val="bullet"/>
      <w:lvlText w:val="•"/>
      <w:lvlJc w:val="left"/>
      <w:pPr>
        <w:ind w:left="3328" w:hanging="189"/>
      </w:pPr>
      <w:rPr>
        <w:rFonts w:hint="default"/>
        <w:lang w:val="pt-PT" w:eastAsia="en-US" w:bidi="ar-SA"/>
      </w:rPr>
    </w:lvl>
    <w:lvl w:ilvl="3">
      <w:start w:val="0"/>
      <w:numFmt w:val="bullet"/>
      <w:lvlText w:val="•"/>
      <w:lvlJc w:val="left"/>
      <w:pPr>
        <w:ind w:left="4802" w:hanging="189"/>
      </w:pPr>
      <w:rPr>
        <w:rFonts w:hint="default"/>
        <w:lang w:val="pt-PT" w:eastAsia="en-US" w:bidi="ar-SA"/>
      </w:rPr>
    </w:lvl>
    <w:lvl w:ilvl="4">
      <w:start w:val="0"/>
      <w:numFmt w:val="bullet"/>
      <w:lvlText w:val="•"/>
      <w:lvlJc w:val="left"/>
      <w:pPr>
        <w:ind w:left="6276" w:hanging="189"/>
      </w:pPr>
      <w:rPr>
        <w:rFonts w:hint="default"/>
        <w:lang w:val="pt-PT" w:eastAsia="en-US" w:bidi="ar-SA"/>
      </w:rPr>
    </w:lvl>
    <w:lvl w:ilvl="5">
      <w:start w:val="0"/>
      <w:numFmt w:val="bullet"/>
      <w:lvlText w:val="•"/>
      <w:lvlJc w:val="left"/>
      <w:pPr>
        <w:ind w:left="7750" w:hanging="189"/>
      </w:pPr>
      <w:rPr>
        <w:rFonts w:hint="default"/>
        <w:lang w:val="pt-PT" w:eastAsia="en-US" w:bidi="ar-SA"/>
      </w:rPr>
    </w:lvl>
    <w:lvl w:ilvl="6">
      <w:start w:val="0"/>
      <w:numFmt w:val="bullet"/>
      <w:lvlText w:val="•"/>
      <w:lvlJc w:val="left"/>
      <w:pPr>
        <w:ind w:left="9224" w:hanging="189"/>
      </w:pPr>
      <w:rPr>
        <w:rFonts w:hint="default"/>
        <w:lang w:val="pt-PT" w:eastAsia="en-US" w:bidi="ar-SA"/>
      </w:rPr>
    </w:lvl>
    <w:lvl w:ilvl="7">
      <w:start w:val="0"/>
      <w:numFmt w:val="bullet"/>
      <w:lvlText w:val="•"/>
      <w:lvlJc w:val="left"/>
      <w:pPr>
        <w:ind w:left="10698" w:hanging="189"/>
      </w:pPr>
      <w:rPr>
        <w:rFonts w:hint="default"/>
        <w:lang w:val="pt-PT" w:eastAsia="en-US" w:bidi="ar-SA"/>
      </w:rPr>
    </w:lvl>
    <w:lvl w:ilvl="8">
      <w:start w:val="0"/>
      <w:numFmt w:val="bullet"/>
      <w:lvlText w:val="•"/>
      <w:lvlJc w:val="left"/>
      <w:pPr>
        <w:ind w:left="12172" w:hanging="189"/>
      </w:pPr>
      <w:rPr>
        <w:rFonts w:hint="default"/>
        <w:lang w:val="pt-PT" w:eastAsia="en-US" w:bidi="ar-SA"/>
      </w:rPr>
    </w:lvl>
  </w:abstractNum>
  <w:abstractNum w:abstractNumId="70">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69">
    <w:multiLevelType w:val="hybridMultilevel"/>
    <w:lvl w:ilvl="0">
      <w:start w:val="12"/>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62" w:hanging="4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28" w:hanging="476"/>
      </w:pPr>
      <w:rPr>
        <w:rFonts w:hint="default"/>
        <w:lang w:val="pt-PT" w:eastAsia="en-US" w:bidi="ar-SA"/>
      </w:rPr>
    </w:lvl>
    <w:lvl w:ilvl="4">
      <w:start w:val="0"/>
      <w:numFmt w:val="bullet"/>
      <w:lvlText w:val="•"/>
      <w:lvlJc w:val="left"/>
      <w:pPr>
        <w:ind w:left="5613" w:hanging="476"/>
      </w:pPr>
      <w:rPr>
        <w:rFonts w:hint="default"/>
        <w:lang w:val="pt-PT" w:eastAsia="en-US" w:bidi="ar-SA"/>
      </w:rPr>
    </w:lvl>
    <w:lvl w:ilvl="5">
      <w:start w:val="0"/>
      <w:numFmt w:val="bullet"/>
      <w:lvlText w:val="•"/>
      <w:lvlJc w:val="left"/>
      <w:pPr>
        <w:ind w:left="7197" w:hanging="476"/>
      </w:pPr>
      <w:rPr>
        <w:rFonts w:hint="default"/>
        <w:lang w:val="pt-PT" w:eastAsia="en-US" w:bidi="ar-SA"/>
      </w:rPr>
    </w:lvl>
    <w:lvl w:ilvl="6">
      <w:start w:val="0"/>
      <w:numFmt w:val="bullet"/>
      <w:lvlText w:val="•"/>
      <w:lvlJc w:val="left"/>
      <w:pPr>
        <w:ind w:left="8782" w:hanging="476"/>
      </w:pPr>
      <w:rPr>
        <w:rFonts w:hint="default"/>
        <w:lang w:val="pt-PT" w:eastAsia="en-US" w:bidi="ar-SA"/>
      </w:rPr>
    </w:lvl>
    <w:lvl w:ilvl="7">
      <w:start w:val="0"/>
      <w:numFmt w:val="bullet"/>
      <w:lvlText w:val="•"/>
      <w:lvlJc w:val="left"/>
      <w:pPr>
        <w:ind w:left="10366" w:hanging="476"/>
      </w:pPr>
      <w:rPr>
        <w:rFonts w:hint="default"/>
        <w:lang w:val="pt-PT" w:eastAsia="en-US" w:bidi="ar-SA"/>
      </w:rPr>
    </w:lvl>
    <w:lvl w:ilvl="8">
      <w:start w:val="0"/>
      <w:numFmt w:val="bullet"/>
      <w:lvlText w:val="•"/>
      <w:lvlJc w:val="left"/>
      <w:pPr>
        <w:ind w:left="11951" w:hanging="476"/>
      </w:pPr>
      <w:rPr>
        <w:rFonts w:hint="default"/>
        <w:lang w:val="pt-PT" w:eastAsia="en-US" w:bidi="ar-SA"/>
      </w:rPr>
    </w:lvl>
  </w:abstractNum>
  <w:abstractNum w:abstractNumId="68">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67">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66">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7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320" w:hanging="324"/>
      </w:pPr>
      <w:rPr>
        <w:rFonts w:hint="default"/>
        <w:lang w:val="pt-PT" w:eastAsia="en-US" w:bidi="ar-SA"/>
      </w:rPr>
    </w:lvl>
    <w:lvl w:ilvl="3">
      <w:start w:val="0"/>
      <w:numFmt w:val="bullet"/>
      <w:lvlText w:val="•"/>
      <w:lvlJc w:val="left"/>
      <w:pPr>
        <w:ind w:left="3920" w:hanging="324"/>
      </w:pPr>
      <w:rPr>
        <w:rFonts w:hint="default"/>
        <w:lang w:val="pt-PT" w:eastAsia="en-US" w:bidi="ar-SA"/>
      </w:rPr>
    </w:lvl>
    <w:lvl w:ilvl="4">
      <w:start w:val="0"/>
      <w:numFmt w:val="bullet"/>
      <w:lvlText w:val="•"/>
      <w:lvlJc w:val="left"/>
      <w:pPr>
        <w:ind w:left="5520" w:hanging="324"/>
      </w:pPr>
      <w:rPr>
        <w:rFonts w:hint="default"/>
        <w:lang w:val="pt-PT" w:eastAsia="en-US" w:bidi="ar-SA"/>
      </w:rPr>
    </w:lvl>
    <w:lvl w:ilvl="5">
      <w:start w:val="0"/>
      <w:numFmt w:val="bullet"/>
      <w:lvlText w:val="•"/>
      <w:lvlJc w:val="left"/>
      <w:pPr>
        <w:ind w:left="7120" w:hanging="324"/>
      </w:pPr>
      <w:rPr>
        <w:rFonts w:hint="default"/>
        <w:lang w:val="pt-PT" w:eastAsia="en-US" w:bidi="ar-SA"/>
      </w:rPr>
    </w:lvl>
    <w:lvl w:ilvl="6">
      <w:start w:val="0"/>
      <w:numFmt w:val="bullet"/>
      <w:lvlText w:val="•"/>
      <w:lvlJc w:val="left"/>
      <w:pPr>
        <w:ind w:left="8720" w:hanging="324"/>
      </w:pPr>
      <w:rPr>
        <w:rFonts w:hint="default"/>
        <w:lang w:val="pt-PT" w:eastAsia="en-US" w:bidi="ar-SA"/>
      </w:rPr>
    </w:lvl>
    <w:lvl w:ilvl="7">
      <w:start w:val="0"/>
      <w:numFmt w:val="bullet"/>
      <w:lvlText w:val="•"/>
      <w:lvlJc w:val="left"/>
      <w:pPr>
        <w:ind w:left="10320" w:hanging="324"/>
      </w:pPr>
      <w:rPr>
        <w:rFonts w:hint="default"/>
        <w:lang w:val="pt-PT" w:eastAsia="en-US" w:bidi="ar-SA"/>
      </w:rPr>
    </w:lvl>
    <w:lvl w:ilvl="8">
      <w:start w:val="0"/>
      <w:numFmt w:val="bullet"/>
      <w:lvlText w:val="•"/>
      <w:lvlJc w:val="left"/>
      <w:pPr>
        <w:ind w:left="11920" w:hanging="324"/>
      </w:pPr>
      <w:rPr>
        <w:rFonts w:hint="default"/>
        <w:lang w:val="pt-PT" w:eastAsia="en-US" w:bidi="ar-SA"/>
      </w:rPr>
    </w:lvl>
  </w:abstractNum>
  <w:abstractNum w:abstractNumId="65">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64">
    <w:multiLevelType w:val="hybridMultilevel"/>
    <w:lvl w:ilvl="0">
      <w:start w:val="11"/>
      <w:numFmt w:val="decimal"/>
      <w:lvlText w:val="%1"/>
      <w:lvlJc w:val="left"/>
      <w:pPr>
        <w:ind w:left="733" w:hanging="347"/>
        <w:jc w:val="left"/>
      </w:pPr>
      <w:rPr>
        <w:rFonts w:hint="default"/>
        <w:lang w:val="pt-PT" w:eastAsia="en-US" w:bidi="ar-SA"/>
      </w:rPr>
    </w:lvl>
    <w:lvl w:ilvl="1">
      <w:start w:val="1"/>
      <w:numFmt w:val="decimal"/>
      <w:lvlText w:val="%1.%2"/>
      <w:lvlJc w:val="left"/>
      <w:pPr>
        <w:ind w:left="733" w:hanging="34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1"/>
      <w:numFmt w:val="decimal"/>
      <w:lvlText w:val="%1.%2.%3"/>
      <w:lvlJc w:val="left"/>
      <w:pPr>
        <w:ind w:left="865" w:hanging="480"/>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998" w:hanging="61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1080" w:hanging="612"/>
      </w:pPr>
      <w:rPr>
        <w:rFonts w:hint="default"/>
        <w:lang w:val="pt-PT" w:eastAsia="en-US" w:bidi="ar-SA"/>
      </w:rPr>
    </w:lvl>
    <w:lvl w:ilvl="5">
      <w:start w:val="0"/>
      <w:numFmt w:val="bullet"/>
      <w:lvlText w:val="•"/>
      <w:lvlJc w:val="left"/>
      <w:pPr>
        <w:ind w:left="3420" w:hanging="612"/>
      </w:pPr>
      <w:rPr>
        <w:rFonts w:hint="default"/>
        <w:lang w:val="pt-PT" w:eastAsia="en-US" w:bidi="ar-SA"/>
      </w:rPr>
    </w:lvl>
    <w:lvl w:ilvl="6">
      <w:start w:val="0"/>
      <w:numFmt w:val="bullet"/>
      <w:lvlText w:val="•"/>
      <w:lvlJc w:val="left"/>
      <w:pPr>
        <w:ind w:left="5760" w:hanging="612"/>
      </w:pPr>
      <w:rPr>
        <w:rFonts w:hint="default"/>
        <w:lang w:val="pt-PT" w:eastAsia="en-US" w:bidi="ar-SA"/>
      </w:rPr>
    </w:lvl>
    <w:lvl w:ilvl="7">
      <w:start w:val="0"/>
      <w:numFmt w:val="bullet"/>
      <w:lvlText w:val="•"/>
      <w:lvlJc w:val="left"/>
      <w:pPr>
        <w:ind w:left="8100" w:hanging="612"/>
      </w:pPr>
      <w:rPr>
        <w:rFonts w:hint="default"/>
        <w:lang w:val="pt-PT" w:eastAsia="en-US" w:bidi="ar-SA"/>
      </w:rPr>
    </w:lvl>
    <w:lvl w:ilvl="8">
      <w:start w:val="0"/>
      <w:numFmt w:val="bullet"/>
      <w:lvlText w:val="•"/>
      <w:lvlJc w:val="left"/>
      <w:pPr>
        <w:ind w:left="10440" w:hanging="612"/>
      </w:pPr>
      <w:rPr>
        <w:rFonts w:hint="default"/>
        <w:lang w:val="pt-PT" w:eastAsia="en-US" w:bidi="ar-SA"/>
      </w:rPr>
    </w:lvl>
  </w:abstractNum>
  <w:abstractNum w:abstractNumId="63">
    <w:multiLevelType w:val="hybridMultilevel"/>
    <w:lvl w:ilvl="0">
      <w:start w:val="10"/>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62">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61">
    <w:multiLevelType w:val="hybridMultilevel"/>
    <w:lvl w:ilvl="0">
      <w:start w:val="9"/>
      <w:numFmt w:val="decimal"/>
      <w:lvlText w:val="%1"/>
      <w:lvlJc w:val="left"/>
      <w:pPr>
        <w:ind w:left="386" w:hanging="284"/>
        <w:jc w:val="left"/>
      </w:pPr>
      <w:rPr>
        <w:rFonts w:hint="default"/>
        <w:lang w:val="pt-PT" w:eastAsia="en-US" w:bidi="ar-SA"/>
      </w:rPr>
    </w:lvl>
    <w:lvl w:ilvl="1">
      <w:start w:val="1"/>
      <w:numFmt w:val="decimal"/>
      <w:lvlText w:val="%1.%2"/>
      <w:lvlJc w:val="left"/>
      <w:pPr>
        <w:ind w:left="386" w:hanging="28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386" w:hanging="64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560" w:hanging="642"/>
      </w:pPr>
      <w:rPr>
        <w:rFonts w:hint="default"/>
        <w:lang w:val="pt-PT" w:eastAsia="en-US" w:bidi="ar-SA"/>
      </w:rPr>
    </w:lvl>
    <w:lvl w:ilvl="5">
      <w:start w:val="0"/>
      <w:numFmt w:val="bullet"/>
      <w:lvlText w:val="•"/>
      <w:lvlJc w:val="left"/>
      <w:pPr>
        <w:ind w:left="7153" w:hanging="642"/>
      </w:pPr>
      <w:rPr>
        <w:rFonts w:hint="default"/>
        <w:lang w:val="pt-PT" w:eastAsia="en-US" w:bidi="ar-SA"/>
      </w:rPr>
    </w:lvl>
    <w:lvl w:ilvl="6">
      <w:start w:val="0"/>
      <w:numFmt w:val="bullet"/>
      <w:lvlText w:val="•"/>
      <w:lvlJc w:val="left"/>
      <w:pPr>
        <w:ind w:left="8746" w:hanging="642"/>
      </w:pPr>
      <w:rPr>
        <w:rFonts w:hint="default"/>
        <w:lang w:val="pt-PT" w:eastAsia="en-US" w:bidi="ar-SA"/>
      </w:rPr>
    </w:lvl>
    <w:lvl w:ilvl="7">
      <w:start w:val="0"/>
      <w:numFmt w:val="bullet"/>
      <w:lvlText w:val="•"/>
      <w:lvlJc w:val="left"/>
      <w:pPr>
        <w:ind w:left="10340" w:hanging="642"/>
      </w:pPr>
      <w:rPr>
        <w:rFonts w:hint="default"/>
        <w:lang w:val="pt-PT" w:eastAsia="en-US" w:bidi="ar-SA"/>
      </w:rPr>
    </w:lvl>
    <w:lvl w:ilvl="8">
      <w:start w:val="0"/>
      <w:numFmt w:val="bullet"/>
      <w:lvlText w:val="•"/>
      <w:lvlJc w:val="left"/>
      <w:pPr>
        <w:ind w:left="11933" w:hanging="642"/>
      </w:pPr>
      <w:rPr>
        <w:rFonts w:hint="default"/>
        <w:lang w:val="pt-PT" w:eastAsia="en-US" w:bidi="ar-SA"/>
      </w:rPr>
    </w:lvl>
  </w:abstractNum>
  <w:abstractNum w:abstractNumId="60">
    <w:multiLevelType w:val="hybridMultilevel"/>
    <w:lvl w:ilvl="0">
      <w:start w:val="8"/>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70" w:hanging="530"/>
      </w:pPr>
      <w:rPr>
        <w:rFonts w:hint="default"/>
        <w:lang w:val="pt-PT" w:eastAsia="en-US" w:bidi="ar-SA"/>
      </w:rPr>
    </w:lvl>
    <w:lvl w:ilvl="5">
      <w:start w:val="0"/>
      <w:numFmt w:val="bullet"/>
      <w:lvlText w:val="•"/>
      <w:lvlJc w:val="left"/>
      <w:pPr>
        <w:ind w:left="6245" w:hanging="530"/>
      </w:pPr>
      <w:rPr>
        <w:rFonts w:hint="default"/>
        <w:lang w:val="pt-PT" w:eastAsia="en-US" w:bidi="ar-SA"/>
      </w:rPr>
    </w:lvl>
    <w:lvl w:ilvl="6">
      <w:start w:val="0"/>
      <w:numFmt w:val="bullet"/>
      <w:lvlText w:val="•"/>
      <w:lvlJc w:val="left"/>
      <w:pPr>
        <w:ind w:left="8020" w:hanging="530"/>
      </w:pPr>
      <w:rPr>
        <w:rFonts w:hint="default"/>
        <w:lang w:val="pt-PT" w:eastAsia="en-US" w:bidi="ar-SA"/>
      </w:rPr>
    </w:lvl>
    <w:lvl w:ilvl="7">
      <w:start w:val="0"/>
      <w:numFmt w:val="bullet"/>
      <w:lvlText w:val="•"/>
      <w:lvlJc w:val="left"/>
      <w:pPr>
        <w:ind w:left="9795" w:hanging="530"/>
      </w:pPr>
      <w:rPr>
        <w:rFonts w:hint="default"/>
        <w:lang w:val="pt-PT" w:eastAsia="en-US" w:bidi="ar-SA"/>
      </w:rPr>
    </w:lvl>
    <w:lvl w:ilvl="8">
      <w:start w:val="0"/>
      <w:numFmt w:val="bullet"/>
      <w:lvlText w:val="•"/>
      <w:lvlJc w:val="left"/>
      <w:pPr>
        <w:ind w:left="11570" w:hanging="530"/>
      </w:pPr>
      <w:rPr>
        <w:rFonts w:hint="default"/>
        <w:lang w:val="pt-PT" w:eastAsia="en-US" w:bidi="ar-SA"/>
      </w:rPr>
    </w:lvl>
  </w:abstractNum>
  <w:abstractNum w:abstractNumId="59">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58">
    <w:multiLevelType w:val="hybridMultilevel"/>
    <w:lvl w:ilvl="0">
      <w:start w:val="7"/>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572" w:hanging="409"/>
      </w:pPr>
      <w:rPr>
        <w:rFonts w:hint="default"/>
        <w:lang w:val="pt-PT" w:eastAsia="en-US" w:bidi="ar-SA"/>
      </w:rPr>
    </w:lvl>
    <w:lvl w:ilvl="4">
      <w:start w:val="0"/>
      <w:numFmt w:val="bullet"/>
      <w:lvlText w:val="•"/>
      <w:lvlJc w:val="left"/>
      <w:pPr>
        <w:ind w:left="4365" w:hanging="409"/>
      </w:pPr>
      <w:rPr>
        <w:rFonts w:hint="default"/>
        <w:lang w:val="pt-PT" w:eastAsia="en-US" w:bidi="ar-SA"/>
      </w:rPr>
    </w:lvl>
    <w:lvl w:ilvl="5">
      <w:start w:val="0"/>
      <w:numFmt w:val="bullet"/>
      <w:lvlText w:val="•"/>
      <w:lvlJc w:val="left"/>
      <w:pPr>
        <w:ind w:left="6157" w:hanging="409"/>
      </w:pPr>
      <w:rPr>
        <w:rFonts w:hint="default"/>
        <w:lang w:val="pt-PT" w:eastAsia="en-US" w:bidi="ar-SA"/>
      </w:rPr>
    </w:lvl>
    <w:lvl w:ilvl="6">
      <w:start w:val="0"/>
      <w:numFmt w:val="bullet"/>
      <w:lvlText w:val="•"/>
      <w:lvlJc w:val="left"/>
      <w:pPr>
        <w:ind w:left="7950" w:hanging="409"/>
      </w:pPr>
      <w:rPr>
        <w:rFonts w:hint="default"/>
        <w:lang w:val="pt-PT" w:eastAsia="en-US" w:bidi="ar-SA"/>
      </w:rPr>
    </w:lvl>
    <w:lvl w:ilvl="7">
      <w:start w:val="0"/>
      <w:numFmt w:val="bullet"/>
      <w:lvlText w:val="•"/>
      <w:lvlJc w:val="left"/>
      <w:pPr>
        <w:ind w:left="9742" w:hanging="409"/>
      </w:pPr>
      <w:rPr>
        <w:rFonts w:hint="default"/>
        <w:lang w:val="pt-PT" w:eastAsia="en-US" w:bidi="ar-SA"/>
      </w:rPr>
    </w:lvl>
    <w:lvl w:ilvl="8">
      <w:start w:val="0"/>
      <w:numFmt w:val="bullet"/>
      <w:lvlText w:val="•"/>
      <w:lvlJc w:val="left"/>
      <w:pPr>
        <w:ind w:left="11535" w:hanging="409"/>
      </w:pPr>
      <w:rPr>
        <w:rFonts w:hint="default"/>
        <w:lang w:val="pt-PT" w:eastAsia="en-US" w:bidi="ar-SA"/>
      </w:rPr>
    </w:lvl>
  </w:abstractNum>
  <w:abstractNum w:abstractNumId="57">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7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320" w:hanging="324"/>
      </w:pPr>
      <w:rPr>
        <w:rFonts w:hint="default"/>
        <w:lang w:val="pt-PT" w:eastAsia="en-US" w:bidi="ar-SA"/>
      </w:rPr>
    </w:lvl>
    <w:lvl w:ilvl="3">
      <w:start w:val="0"/>
      <w:numFmt w:val="bullet"/>
      <w:lvlText w:val="•"/>
      <w:lvlJc w:val="left"/>
      <w:pPr>
        <w:ind w:left="3920" w:hanging="324"/>
      </w:pPr>
      <w:rPr>
        <w:rFonts w:hint="default"/>
        <w:lang w:val="pt-PT" w:eastAsia="en-US" w:bidi="ar-SA"/>
      </w:rPr>
    </w:lvl>
    <w:lvl w:ilvl="4">
      <w:start w:val="0"/>
      <w:numFmt w:val="bullet"/>
      <w:lvlText w:val="•"/>
      <w:lvlJc w:val="left"/>
      <w:pPr>
        <w:ind w:left="5520" w:hanging="324"/>
      </w:pPr>
      <w:rPr>
        <w:rFonts w:hint="default"/>
        <w:lang w:val="pt-PT" w:eastAsia="en-US" w:bidi="ar-SA"/>
      </w:rPr>
    </w:lvl>
    <w:lvl w:ilvl="5">
      <w:start w:val="0"/>
      <w:numFmt w:val="bullet"/>
      <w:lvlText w:val="•"/>
      <w:lvlJc w:val="left"/>
      <w:pPr>
        <w:ind w:left="7120" w:hanging="324"/>
      </w:pPr>
      <w:rPr>
        <w:rFonts w:hint="default"/>
        <w:lang w:val="pt-PT" w:eastAsia="en-US" w:bidi="ar-SA"/>
      </w:rPr>
    </w:lvl>
    <w:lvl w:ilvl="6">
      <w:start w:val="0"/>
      <w:numFmt w:val="bullet"/>
      <w:lvlText w:val="•"/>
      <w:lvlJc w:val="left"/>
      <w:pPr>
        <w:ind w:left="8720" w:hanging="324"/>
      </w:pPr>
      <w:rPr>
        <w:rFonts w:hint="default"/>
        <w:lang w:val="pt-PT" w:eastAsia="en-US" w:bidi="ar-SA"/>
      </w:rPr>
    </w:lvl>
    <w:lvl w:ilvl="7">
      <w:start w:val="0"/>
      <w:numFmt w:val="bullet"/>
      <w:lvlText w:val="•"/>
      <w:lvlJc w:val="left"/>
      <w:pPr>
        <w:ind w:left="10320" w:hanging="324"/>
      </w:pPr>
      <w:rPr>
        <w:rFonts w:hint="default"/>
        <w:lang w:val="pt-PT" w:eastAsia="en-US" w:bidi="ar-SA"/>
      </w:rPr>
    </w:lvl>
    <w:lvl w:ilvl="8">
      <w:start w:val="0"/>
      <w:numFmt w:val="bullet"/>
      <w:lvlText w:val="•"/>
      <w:lvlJc w:val="left"/>
      <w:pPr>
        <w:ind w:left="11920" w:hanging="324"/>
      </w:pPr>
      <w:rPr>
        <w:rFonts w:hint="default"/>
        <w:lang w:val="pt-PT" w:eastAsia="en-US" w:bidi="ar-SA"/>
      </w:rPr>
    </w:lvl>
  </w:abstractNum>
  <w:abstractNum w:abstractNumId="56">
    <w:multiLevelType w:val="hybridMultilevel"/>
    <w:lvl w:ilvl="0">
      <w:start w:val="6"/>
      <w:numFmt w:val="decimal"/>
      <w:lvlText w:val="%1"/>
      <w:lvlJc w:val="left"/>
      <w:pPr>
        <w:ind w:left="658" w:hanging="273"/>
        <w:jc w:val="left"/>
      </w:pPr>
      <w:rPr>
        <w:rFonts w:hint="default"/>
        <w:lang w:val="pt-PT" w:eastAsia="en-US" w:bidi="ar-SA"/>
      </w:rPr>
    </w:lvl>
    <w:lvl w:ilvl="1">
      <w:start w:val="4"/>
      <w:numFmt w:val="decimal"/>
      <w:lvlText w:val="%1.%2"/>
      <w:lvlJc w:val="left"/>
      <w:pPr>
        <w:ind w:left="658" w:hanging="27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860" w:hanging="402"/>
      </w:pPr>
      <w:rPr>
        <w:rFonts w:hint="default"/>
        <w:lang w:val="pt-PT" w:eastAsia="en-US" w:bidi="ar-SA"/>
      </w:rPr>
    </w:lvl>
    <w:lvl w:ilvl="4">
      <w:start w:val="0"/>
      <w:numFmt w:val="bullet"/>
      <w:lvlText w:val="•"/>
      <w:lvlJc w:val="left"/>
      <w:pPr>
        <w:ind w:left="2897" w:hanging="402"/>
      </w:pPr>
      <w:rPr>
        <w:rFonts w:hint="default"/>
        <w:lang w:val="pt-PT" w:eastAsia="en-US" w:bidi="ar-SA"/>
      </w:rPr>
    </w:lvl>
    <w:lvl w:ilvl="5">
      <w:start w:val="0"/>
      <w:numFmt w:val="bullet"/>
      <w:lvlText w:val="•"/>
      <w:lvlJc w:val="left"/>
      <w:pPr>
        <w:ind w:left="4934" w:hanging="402"/>
      </w:pPr>
      <w:rPr>
        <w:rFonts w:hint="default"/>
        <w:lang w:val="pt-PT" w:eastAsia="en-US" w:bidi="ar-SA"/>
      </w:rPr>
    </w:lvl>
    <w:lvl w:ilvl="6">
      <w:start w:val="0"/>
      <w:numFmt w:val="bullet"/>
      <w:lvlText w:val="•"/>
      <w:lvlJc w:val="left"/>
      <w:pPr>
        <w:ind w:left="6971" w:hanging="402"/>
      </w:pPr>
      <w:rPr>
        <w:rFonts w:hint="default"/>
        <w:lang w:val="pt-PT" w:eastAsia="en-US" w:bidi="ar-SA"/>
      </w:rPr>
    </w:lvl>
    <w:lvl w:ilvl="7">
      <w:start w:val="0"/>
      <w:numFmt w:val="bullet"/>
      <w:lvlText w:val="•"/>
      <w:lvlJc w:val="left"/>
      <w:pPr>
        <w:ind w:left="9008" w:hanging="402"/>
      </w:pPr>
      <w:rPr>
        <w:rFonts w:hint="default"/>
        <w:lang w:val="pt-PT" w:eastAsia="en-US" w:bidi="ar-SA"/>
      </w:rPr>
    </w:lvl>
    <w:lvl w:ilvl="8">
      <w:start w:val="0"/>
      <w:numFmt w:val="bullet"/>
      <w:lvlText w:val="•"/>
      <w:lvlJc w:val="left"/>
      <w:pPr>
        <w:ind w:left="11045" w:hanging="402"/>
      </w:pPr>
      <w:rPr>
        <w:rFonts w:hint="default"/>
        <w:lang w:val="pt-PT" w:eastAsia="en-US" w:bidi="ar-SA"/>
      </w:rPr>
    </w:lvl>
  </w:abstractNum>
  <w:abstractNum w:abstractNumId="55">
    <w:multiLevelType w:val="hybridMultilevel"/>
    <w:lvl w:ilvl="0">
      <w:start w:val="6"/>
      <w:numFmt w:val="decimal"/>
      <w:lvlText w:val="%1"/>
      <w:lvlJc w:val="left"/>
      <w:pPr>
        <w:ind w:left="386" w:hanging="319"/>
        <w:jc w:val="left"/>
      </w:pPr>
      <w:rPr>
        <w:rFonts w:hint="default"/>
        <w:lang w:val="pt-PT" w:eastAsia="en-US" w:bidi="ar-SA"/>
      </w:rPr>
    </w:lvl>
    <w:lvl w:ilvl="1">
      <w:start w:val="3"/>
      <w:numFmt w:val="decimal"/>
      <w:lvlText w:val="%1.%2."/>
      <w:lvlJc w:val="left"/>
      <w:pPr>
        <w:ind w:left="386" w:hanging="31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398"/>
      </w:pPr>
      <w:rPr>
        <w:rFonts w:hint="default"/>
        <w:lang w:val="pt-PT" w:eastAsia="en-US" w:bidi="ar-SA"/>
      </w:rPr>
    </w:lvl>
    <w:lvl w:ilvl="4">
      <w:start w:val="0"/>
      <w:numFmt w:val="bullet"/>
      <w:lvlText w:val="•"/>
      <w:lvlJc w:val="left"/>
      <w:pPr>
        <w:ind w:left="5560" w:hanging="398"/>
      </w:pPr>
      <w:rPr>
        <w:rFonts w:hint="default"/>
        <w:lang w:val="pt-PT" w:eastAsia="en-US" w:bidi="ar-SA"/>
      </w:rPr>
    </w:lvl>
    <w:lvl w:ilvl="5">
      <w:start w:val="0"/>
      <w:numFmt w:val="bullet"/>
      <w:lvlText w:val="•"/>
      <w:lvlJc w:val="left"/>
      <w:pPr>
        <w:ind w:left="7153" w:hanging="398"/>
      </w:pPr>
      <w:rPr>
        <w:rFonts w:hint="default"/>
        <w:lang w:val="pt-PT" w:eastAsia="en-US" w:bidi="ar-SA"/>
      </w:rPr>
    </w:lvl>
    <w:lvl w:ilvl="6">
      <w:start w:val="0"/>
      <w:numFmt w:val="bullet"/>
      <w:lvlText w:val="•"/>
      <w:lvlJc w:val="left"/>
      <w:pPr>
        <w:ind w:left="8746" w:hanging="398"/>
      </w:pPr>
      <w:rPr>
        <w:rFonts w:hint="default"/>
        <w:lang w:val="pt-PT" w:eastAsia="en-US" w:bidi="ar-SA"/>
      </w:rPr>
    </w:lvl>
    <w:lvl w:ilvl="7">
      <w:start w:val="0"/>
      <w:numFmt w:val="bullet"/>
      <w:lvlText w:val="•"/>
      <w:lvlJc w:val="left"/>
      <w:pPr>
        <w:ind w:left="10340" w:hanging="398"/>
      </w:pPr>
      <w:rPr>
        <w:rFonts w:hint="default"/>
        <w:lang w:val="pt-PT" w:eastAsia="en-US" w:bidi="ar-SA"/>
      </w:rPr>
    </w:lvl>
    <w:lvl w:ilvl="8">
      <w:start w:val="0"/>
      <w:numFmt w:val="bullet"/>
      <w:lvlText w:val="•"/>
      <w:lvlJc w:val="left"/>
      <w:pPr>
        <w:ind w:left="11933" w:hanging="398"/>
      </w:pPr>
      <w:rPr>
        <w:rFonts w:hint="default"/>
        <w:lang w:val="pt-PT" w:eastAsia="en-US" w:bidi="ar-SA"/>
      </w:rPr>
    </w:lvl>
  </w:abstractNum>
  <w:abstractNum w:abstractNumId="54">
    <w:multiLevelType w:val="hybridMultilevel"/>
    <w:lvl w:ilvl="0">
      <w:start w:val="6"/>
      <w:numFmt w:val="decimal"/>
      <w:lvlText w:val="%1"/>
      <w:lvlJc w:val="left"/>
      <w:pPr>
        <w:ind w:left="386" w:hanging="268"/>
        <w:jc w:val="left"/>
      </w:pPr>
      <w:rPr>
        <w:rFonts w:hint="default"/>
        <w:lang w:val="pt-PT" w:eastAsia="en-US" w:bidi="ar-SA"/>
      </w:rPr>
    </w:lvl>
    <w:lvl w:ilvl="1">
      <w:start w:val="1"/>
      <w:numFmt w:val="decimal"/>
      <w:lvlText w:val="%1.%2"/>
      <w:lvlJc w:val="left"/>
      <w:pPr>
        <w:ind w:left="386" w:hanging="26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268"/>
      </w:pPr>
      <w:rPr>
        <w:rFonts w:hint="default"/>
        <w:lang w:val="pt-PT" w:eastAsia="en-US" w:bidi="ar-SA"/>
      </w:rPr>
    </w:lvl>
    <w:lvl w:ilvl="3">
      <w:start w:val="0"/>
      <w:numFmt w:val="bullet"/>
      <w:lvlText w:val="•"/>
      <w:lvlJc w:val="left"/>
      <w:pPr>
        <w:ind w:left="4802" w:hanging="268"/>
      </w:pPr>
      <w:rPr>
        <w:rFonts w:hint="default"/>
        <w:lang w:val="pt-PT" w:eastAsia="en-US" w:bidi="ar-SA"/>
      </w:rPr>
    </w:lvl>
    <w:lvl w:ilvl="4">
      <w:start w:val="0"/>
      <w:numFmt w:val="bullet"/>
      <w:lvlText w:val="•"/>
      <w:lvlJc w:val="left"/>
      <w:pPr>
        <w:ind w:left="6276" w:hanging="268"/>
      </w:pPr>
      <w:rPr>
        <w:rFonts w:hint="default"/>
        <w:lang w:val="pt-PT" w:eastAsia="en-US" w:bidi="ar-SA"/>
      </w:rPr>
    </w:lvl>
    <w:lvl w:ilvl="5">
      <w:start w:val="0"/>
      <w:numFmt w:val="bullet"/>
      <w:lvlText w:val="•"/>
      <w:lvlJc w:val="left"/>
      <w:pPr>
        <w:ind w:left="7750" w:hanging="268"/>
      </w:pPr>
      <w:rPr>
        <w:rFonts w:hint="default"/>
        <w:lang w:val="pt-PT" w:eastAsia="en-US" w:bidi="ar-SA"/>
      </w:rPr>
    </w:lvl>
    <w:lvl w:ilvl="6">
      <w:start w:val="0"/>
      <w:numFmt w:val="bullet"/>
      <w:lvlText w:val="•"/>
      <w:lvlJc w:val="left"/>
      <w:pPr>
        <w:ind w:left="9224" w:hanging="268"/>
      </w:pPr>
      <w:rPr>
        <w:rFonts w:hint="default"/>
        <w:lang w:val="pt-PT" w:eastAsia="en-US" w:bidi="ar-SA"/>
      </w:rPr>
    </w:lvl>
    <w:lvl w:ilvl="7">
      <w:start w:val="0"/>
      <w:numFmt w:val="bullet"/>
      <w:lvlText w:val="•"/>
      <w:lvlJc w:val="left"/>
      <w:pPr>
        <w:ind w:left="10698" w:hanging="268"/>
      </w:pPr>
      <w:rPr>
        <w:rFonts w:hint="default"/>
        <w:lang w:val="pt-PT" w:eastAsia="en-US" w:bidi="ar-SA"/>
      </w:rPr>
    </w:lvl>
    <w:lvl w:ilvl="8">
      <w:start w:val="0"/>
      <w:numFmt w:val="bullet"/>
      <w:lvlText w:val="•"/>
      <w:lvlJc w:val="left"/>
      <w:pPr>
        <w:ind w:left="12172" w:hanging="268"/>
      </w:pPr>
      <w:rPr>
        <w:rFonts w:hint="default"/>
        <w:lang w:val="pt-PT" w:eastAsia="en-US" w:bidi="ar-SA"/>
      </w:rPr>
    </w:lvl>
  </w:abstractNum>
  <w:abstractNum w:abstractNumId="53">
    <w:multiLevelType w:val="hybridMultilevel"/>
    <w:lvl w:ilvl="0">
      <w:start w:val="5"/>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52">
    <w:multiLevelType w:val="hybridMultilevel"/>
    <w:lvl w:ilvl="0">
      <w:start w:val="4"/>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51">
    <w:multiLevelType w:val="hybridMultilevel"/>
    <w:lvl w:ilvl="0">
      <w:start w:val="3"/>
      <w:numFmt w:val="decimal"/>
      <w:lvlText w:val="%1"/>
      <w:lvlJc w:val="left"/>
      <w:pPr>
        <w:ind w:left="386" w:hanging="269"/>
        <w:jc w:val="left"/>
      </w:pPr>
      <w:rPr>
        <w:rFonts w:hint="default"/>
        <w:lang w:val="pt-PT" w:eastAsia="en-US" w:bidi="ar-SA"/>
      </w:rPr>
    </w:lvl>
    <w:lvl w:ilvl="1">
      <w:start w:val="1"/>
      <w:numFmt w:val="decimal"/>
      <w:lvlText w:val="%1.%2"/>
      <w:lvlJc w:val="left"/>
      <w:pPr>
        <w:ind w:left="386" w:hanging="26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398"/>
      </w:pPr>
      <w:rPr>
        <w:rFonts w:hint="default"/>
        <w:lang w:val="pt-PT" w:eastAsia="en-US" w:bidi="ar-SA"/>
      </w:rPr>
    </w:lvl>
    <w:lvl w:ilvl="4">
      <w:start w:val="0"/>
      <w:numFmt w:val="bullet"/>
      <w:lvlText w:val="•"/>
      <w:lvlJc w:val="left"/>
      <w:pPr>
        <w:ind w:left="5560" w:hanging="398"/>
      </w:pPr>
      <w:rPr>
        <w:rFonts w:hint="default"/>
        <w:lang w:val="pt-PT" w:eastAsia="en-US" w:bidi="ar-SA"/>
      </w:rPr>
    </w:lvl>
    <w:lvl w:ilvl="5">
      <w:start w:val="0"/>
      <w:numFmt w:val="bullet"/>
      <w:lvlText w:val="•"/>
      <w:lvlJc w:val="left"/>
      <w:pPr>
        <w:ind w:left="7153" w:hanging="398"/>
      </w:pPr>
      <w:rPr>
        <w:rFonts w:hint="default"/>
        <w:lang w:val="pt-PT" w:eastAsia="en-US" w:bidi="ar-SA"/>
      </w:rPr>
    </w:lvl>
    <w:lvl w:ilvl="6">
      <w:start w:val="0"/>
      <w:numFmt w:val="bullet"/>
      <w:lvlText w:val="•"/>
      <w:lvlJc w:val="left"/>
      <w:pPr>
        <w:ind w:left="8746" w:hanging="398"/>
      </w:pPr>
      <w:rPr>
        <w:rFonts w:hint="default"/>
        <w:lang w:val="pt-PT" w:eastAsia="en-US" w:bidi="ar-SA"/>
      </w:rPr>
    </w:lvl>
    <w:lvl w:ilvl="7">
      <w:start w:val="0"/>
      <w:numFmt w:val="bullet"/>
      <w:lvlText w:val="•"/>
      <w:lvlJc w:val="left"/>
      <w:pPr>
        <w:ind w:left="10340" w:hanging="398"/>
      </w:pPr>
      <w:rPr>
        <w:rFonts w:hint="default"/>
        <w:lang w:val="pt-PT" w:eastAsia="en-US" w:bidi="ar-SA"/>
      </w:rPr>
    </w:lvl>
    <w:lvl w:ilvl="8">
      <w:start w:val="0"/>
      <w:numFmt w:val="bullet"/>
      <w:lvlText w:val="•"/>
      <w:lvlJc w:val="left"/>
      <w:pPr>
        <w:ind w:left="11933" w:hanging="398"/>
      </w:pPr>
      <w:rPr>
        <w:rFonts w:hint="default"/>
        <w:lang w:val="pt-PT" w:eastAsia="en-US" w:bidi="ar-SA"/>
      </w:rPr>
    </w:lvl>
  </w:abstractNum>
  <w:abstractNum w:abstractNumId="50">
    <w:multiLevelType w:val="hybridMultilevel"/>
    <w:lvl w:ilvl="0">
      <w:start w:val="2"/>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49">
    <w:multiLevelType w:val="hybridMultilevel"/>
    <w:lvl w:ilvl="0">
      <w:start w:val="1"/>
      <w:numFmt w:val="decimal"/>
      <w:lvlText w:val="%1"/>
      <w:lvlJc w:val="left"/>
      <w:pPr>
        <w:ind w:left="669" w:hanging="284"/>
        <w:jc w:val="left"/>
      </w:pPr>
      <w:rPr>
        <w:rFonts w:hint="default"/>
        <w:lang w:val="pt-PT" w:eastAsia="en-US" w:bidi="ar-SA"/>
      </w:rPr>
    </w:lvl>
    <w:lvl w:ilvl="1">
      <w:start w:val="1"/>
      <w:numFmt w:val="decimal"/>
      <w:lvlText w:val="%1.%2"/>
      <w:lvlJc w:val="left"/>
      <w:pPr>
        <w:ind w:left="669" w:hanging="28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398"/>
      </w:pPr>
      <w:rPr>
        <w:rFonts w:hint="default"/>
        <w:lang w:val="pt-PT" w:eastAsia="en-US" w:bidi="ar-SA"/>
      </w:rPr>
    </w:lvl>
    <w:lvl w:ilvl="4">
      <w:start w:val="0"/>
      <w:numFmt w:val="bullet"/>
      <w:lvlText w:val="•"/>
      <w:lvlJc w:val="left"/>
      <w:pPr>
        <w:ind w:left="5560" w:hanging="398"/>
      </w:pPr>
      <w:rPr>
        <w:rFonts w:hint="default"/>
        <w:lang w:val="pt-PT" w:eastAsia="en-US" w:bidi="ar-SA"/>
      </w:rPr>
    </w:lvl>
    <w:lvl w:ilvl="5">
      <w:start w:val="0"/>
      <w:numFmt w:val="bullet"/>
      <w:lvlText w:val="•"/>
      <w:lvlJc w:val="left"/>
      <w:pPr>
        <w:ind w:left="7153" w:hanging="398"/>
      </w:pPr>
      <w:rPr>
        <w:rFonts w:hint="default"/>
        <w:lang w:val="pt-PT" w:eastAsia="en-US" w:bidi="ar-SA"/>
      </w:rPr>
    </w:lvl>
    <w:lvl w:ilvl="6">
      <w:start w:val="0"/>
      <w:numFmt w:val="bullet"/>
      <w:lvlText w:val="•"/>
      <w:lvlJc w:val="left"/>
      <w:pPr>
        <w:ind w:left="8746" w:hanging="398"/>
      </w:pPr>
      <w:rPr>
        <w:rFonts w:hint="default"/>
        <w:lang w:val="pt-PT" w:eastAsia="en-US" w:bidi="ar-SA"/>
      </w:rPr>
    </w:lvl>
    <w:lvl w:ilvl="7">
      <w:start w:val="0"/>
      <w:numFmt w:val="bullet"/>
      <w:lvlText w:val="•"/>
      <w:lvlJc w:val="left"/>
      <w:pPr>
        <w:ind w:left="10340" w:hanging="398"/>
      </w:pPr>
      <w:rPr>
        <w:rFonts w:hint="default"/>
        <w:lang w:val="pt-PT" w:eastAsia="en-US" w:bidi="ar-SA"/>
      </w:rPr>
    </w:lvl>
    <w:lvl w:ilvl="8">
      <w:start w:val="0"/>
      <w:numFmt w:val="bullet"/>
      <w:lvlText w:val="•"/>
      <w:lvlJc w:val="left"/>
      <w:pPr>
        <w:ind w:left="11933" w:hanging="398"/>
      </w:pPr>
      <w:rPr>
        <w:rFonts w:hint="default"/>
        <w:lang w:val="pt-PT" w:eastAsia="en-US" w:bidi="ar-SA"/>
      </w:rPr>
    </w:lvl>
  </w:abstractNum>
  <w:abstractNum w:abstractNumId="48">
    <w:multiLevelType w:val="hybridMultilevel"/>
    <w:lvl w:ilvl="0">
      <w:start w:val="19"/>
      <w:numFmt w:val="decimal"/>
      <w:lvlText w:val="%1"/>
      <w:lvlJc w:val="left"/>
      <w:pPr>
        <w:ind w:left="784" w:hanging="398"/>
        <w:jc w:val="left"/>
      </w:pPr>
      <w:rPr>
        <w:rFonts w:hint="default"/>
        <w:lang w:val="pt-PT" w:eastAsia="en-US" w:bidi="ar-SA"/>
      </w:rPr>
    </w:lvl>
    <w:lvl w:ilvl="1">
      <w:start w:val="1"/>
      <w:numFmt w:val="decimal"/>
      <w:lvlText w:val="%1.%2."/>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upperLetter"/>
      <w:lvlText w:val="%3."/>
      <w:lvlJc w:val="left"/>
      <w:pPr>
        <w:ind w:left="955" w:hanging="2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730" w:hanging="216"/>
      </w:pPr>
      <w:rPr>
        <w:rFonts w:hint="default"/>
        <w:lang w:val="pt-PT" w:eastAsia="en-US" w:bidi="ar-SA"/>
      </w:rPr>
    </w:lvl>
    <w:lvl w:ilvl="4">
      <w:start w:val="0"/>
      <w:numFmt w:val="bullet"/>
      <w:lvlText w:val="•"/>
      <w:lvlJc w:val="left"/>
      <w:pPr>
        <w:ind w:left="4500" w:hanging="216"/>
      </w:pPr>
      <w:rPr>
        <w:rFonts w:hint="default"/>
        <w:lang w:val="pt-PT" w:eastAsia="en-US" w:bidi="ar-SA"/>
      </w:rPr>
    </w:lvl>
    <w:lvl w:ilvl="5">
      <w:start w:val="0"/>
      <w:numFmt w:val="bullet"/>
      <w:lvlText w:val="•"/>
      <w:lvlJc w:val="left"/>
      <w:pPr>
        <w:ind w:left="6270" w:hanging="216"/>
      </w:pPr>
      <w:rPr>
        <w:rFonts w:hint="default"/>
        <w:lang w:val="pt-PT" w:eastAsia="en-US" w:bidi="ar-SA"/>
      </w:rPr>
    </w:lvl>
    <w:lvl w:ilvl="6">
      <w:start w:val="0"/>
      <w:numFmt w:val="bullet"/>
      <w:lvlText w:val="•"/>
      <w:lvlJc w:val="left"/>
      <w:pPr>
        <w:ind w:left="8040" w:hanging="216"/>
      </w:pPr>
      <w:rPr>
        <w:rFonts w:hint="default"/>
        <w:lang w:val="pt-PT" w:eastAsia="en-US" w:bidi="ar-SA"/>
      </w:rPr>
    </w:lvl>
    <w:lvl w:ilvl="7">
      <w:start w:val="0"/>
      <w:numFmt w:val="bullet"/>
      <w:lvlText w:val="•"/>
      <w:lvlJc w:val="left"/>
      <w:pPr>
        <w:ind w:left="9810" w:hanging="216"/>
      </w:pPr>
      <w:rPr>
        <w:rFonts w:hint="default"/>
        <w:lang w:val="pt-PT" w:eastAsia="en-US" w:bidi="ar-SA"/>
      </w:rPr>
    </w:lvl>
    <w:lvl w:ilvl="8">
      <w:start w:val="0"/>
      <w:numFmt w:val="bullet"/>
      <w:lvlText w:val="•"/>
      <w:lvlJc w:val="left"/>
      <w:pPr>
        <w:ind w:left="11580" w:hanging="216"/>
      </w:pPr>
      <w:rPr>
        <w:rFonts w:hint="default"/>
        <w:lang w:val="pt-PT" w:eastAsia="en-US" w:bidi="ar-SA"/>
      </w:rPr>
    </w:lvl>
  </w:abstractNum>
  <w:abstractNum w:abstractNumId="47">
    <w:multiLevelType w:val="hybridMultilevel"/>
    <w:lvl w:ilvl="0">
      <w:start w:val="1"/>
      <w:numFmt w:val="lowerLetter"/>
      <w:lvlText w:val="%1)"/>
      <w:lvlJc w:val="left"/>
      <w:pPr>
        <w:ind w:left="921"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340" w:hanging="182"/>
      </w:pPr>
      <w:rPr>
        <w:rFonts w:hint="default"/>
        <w:lang w:val="pt-PT" w:eastAsia="en-US" w:bidi="ar-SA"/>
      </w:rPr>
    </w:lvl>
    <w:lvl w:ilvl="2">
      <w:start w:val="0"/>
      <w:numFmt w:val="bullet"/>
      <w:lvlText w:val="•"/>
      <w:lvlJc w:val="left"/>
      <w:pPr>
        <w:ind w:left="3760" w:hanging="182"/>
      </w:pPr>
      <w:rPr>
        <w:rFonts w:hint="default"/>
        <w:lang w:val="pt-PT" w:eastAsia="en-US" w:bidi="ar-SA"/>
      </w:rPr>
    </w:lvl>
    <w:lvl w:ilvl="3">
      <w:start w:val="0"/>
      <w:numFmt w:val="bullet"/>
      <w:lvlText w:val="•"/>
      <w:lvlJc w:val="left"/>
      <w:pPr>
        <w:ind w:left="5180" w:hanging="182"/>
      </w:pPr>
      <w:rPr>
        <w:rFonts w:hint="default"/>
        <w:lang w:val="pt-PT" w:eastAsia="en-US" w:bidi="ar-SA"/>
      </w:rPr>
    </w:lvl>
    <w:lvl w:ilvl="4">
      <w:start w:val="0"/>
      <w:numFmt w:val="bullet"/>
      <w:lvlText w:val="•"/>
      <w:lvlJc w:val="left"/>
      <w:pPr>
        <w:ind w:left="6600" w:hanging="182"/>
      </w:pPr>
      <w:rPr>
        <w:rFonts w:hint="default"/>
        <w:lang w:val="pt-PT" w:eastAsia="en-US" w:bidi="ar-SA"/>
      </w:rPr>
    </w:lvl>
    <w:lvl w:ilvl="5">
      <w:start w:val="0"/>
      <w:numFmt w:val="bullet"/>
      <w:lvlText w:val="•"/>
      <w:lvlJc w:val="left"/>
      <w:pPr>
        <w:ind w:left="8020" w:hanging="182"/>
      </w:pPr>
      <w:rPr>
        <w:rFonts w:hint="default"/>
        <w:lang w:val="pt-PT" w:eastAsia="en-US" w:bidi="ar-SA"/>
      </w:rPr>
    </w:lvl>
    <w:lvl w:ilvl="6">
      <w:start w:val="0"/>
      <w:numFmt w:val="bullet"/>
      <w:lvlText w:val="•"/>
      <w:lvlJc w:val="left"/>
      <w:pPr>
        <w:ind w:left="9440" w:hanging="182"/>
      </w:pPr>
      <w:rPr>
        <w:rFonts w:hint="default"/>
        <w:lang w:val="pt-PT" w:eastAsia="en-US" w:bidi="ar-SA"/>
      </w:rPr>
    </w:lvl>
    <w:lvl w:ilvl="7">
      <w:start w:val="0"/>
      <w:numFmt w:val="bullet"/>
      <w:lvlText w:val="•"/>
      <w:lvlJc w:val="left"/>
      <w:pPr>
        <w:ind w:left="10860" w:hanging="182"/>
      </w:pPr>
      <w:rPr>
        <w:rFonts w:hint="default"/>
        <w:lang w:val="pt-PT" w:eastAsia="en-US" w:bidi="ar-SA"/>
      </w:rPr>
    </w:lvl>
    <w:lvl w:ilvl="8">
      <w:start w:val="0"/>
      <w:numFmt w:val="bullet"/>
      <w:lvlText w:val="•"/>
      <w:lvlJc w:val="left"/>
      <w:pPr>
        <w:ind w:left="12280" w:hanging="182"/>
      </w:pPr>
      <w:rPr>
        <w:rFonts w:hint="default"/>
        <w:lang w:val="pt-PT" w:eastAsia="en-US" w:bidi="ar-SA"/>
      </w:rPr>
    </w:lvl>
  </w:abstractNum>
  <w:abstractNum w:abstractNumId="46">
    <w:multiLevelType w:val="hybridMultilevel"/>
    <w:lvl w:ilvl="0">
      <w:start w:val="17"/>
      <w:numFmt w:val="decimal"/>
      <w:lvlText w:val="%1"/>
      <w:lvlJc w:val="left"/>
      <w:pPr>
        <w:ind w:left="386" w:hanging="404"/>
        <w:jc w:val="left"/>
      </w:pPr>
      <w:rPr>
        <w:rFonts w:hint="default"/>
        <w:lang w:val="pt-PT" w:eastAsia="en-US" w:bidi="ar-SA"/>
      </w:rPr>
    </w:lvl>
    <w:lvl w:ilvl="1">
      <w:start w:val="1"/>
      <w:numFmt w:val="decimal"/>
      <w:lvlText w:val="%1.%2."/>
      <w:lvlJc w:val="left"/>
      <w:pPr>
        <w:ind w:left="386" w:hanging="40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1260" w:hanging="52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340" w:hanging="521"/>
      </w:pPr>
      <w:rPr>
        <w:rFonts w:hint="default"/>
        <w:lang w:val="pt-PT" w:eastAsia="en-US" w:bidi="ar-SA"/>
      </w:rPr>
    </w:lvl>
    <w:lvl w:ilvl="4">
      <w:start w:val="0"/>
      <w:numFmt w:val="bullet"/>
      <w:lvlText w:val="•"/>
      <w:lvlJc w:val="left"/>
      <w:pPr>
        <w:ind w:left="5880" w:hanging="521"/>
      </w:pPr>
      <w:rPr>
        <w:rFonts w:hint="default"/>
        <w:lang w:val="pt-PT" w:eastAsia="en-US" w:bidi="ar-SA"/>
      </w:rPr>
    </w:lvl>
    <w:lvl w:ilvl="5">
      <w:start w:val="0"/>
      <w:numFmt w:val="bullet"/>
      <w:lvlText w:val="•"/>
      <w:lvlJc w:val="left"/>
      <w:pPr>
        <w:ind w:left="7420" w:hanging="521"/>
      </w:pPr>
      <w:rPr>
        <w:rFonts w:hint="default"/>
        <w:lang w:val="pt-PT" w:eastAsia="en-US" w:bidi="ar-SA"/>
      </w:rPr>
    </w:lvl>
    <w:lvl w:ilvl="6">
      <w:start w:val="0"/>
      <w:numFmt w:val="bullet"/>
      <w:lvlText w:val="•"/>
      <w:lvlJc w:val="left"/>
      <w:pPr>
        <w:ind w:left="8960" w:hanging="521"/>
      </w:pPr>
      <w:rPr>
        <w:rFonts w:hint="default"/>
        <w:lang w:val="pt-PT" w:eastAsia="en-US" w:bidi="ar-SA"/>
      </w:rPr>
    </w:lvl>
    <w:lvl w:ilvl="7">
      <w:start w:val="0"/>
      <w:numFmt w:val="bullet"/>
      <w:lvlText w:val="•"/>
      <w:lvlJc w:val="left"/>
      <w:pPr>
        <w:ind w:left="10500" w:hanging="521"/>
      </w:pPr>
      <w:rPr>
        <w:rFonts w:hint="default"/>
        <w:lang w:val="pt-PT" w:eastAsia="en-US" w:bidi="ar-SA"/>
      </w:rPr>
    </w:lvl>
    <w:lvl w:ilvl="8">
      <w:start w:val="0"/>
      <w:numFmt w:val="bullet"/>
      <w:lvlText w:val="•"/>
      <w:lvlJc w:val="left"/>
      <w:pPr>
        <w:ind w:left="12040" w:hanging="521"/>
      </w:pPr>
      <w:rPr>
        <w:rFonts w:hint="default"/>
        <w:lang w:val="pt-PT" w:eastAsia="en-US" w:bidi="ar-SA"/>
      </w:rPr>
    </w:lvl>
  </w:abstractNum>
  <w:abstractNum w:abstractNumId="45">
    <w:multiLevelType w:val="hybridMultilevel"/>
    <w:lvl w:ilvl="0">
      <w:start w:val="17"/>
      <w:numFmt w:val="upperRoman"/>
      <w:lvlText w:val="%1."/>
      <w:lvlJc w:val="left"/>
      <w:pPr>
        <w:ind w:left="867" w:hanging="481"/>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0"/>
      <w:numFmt w:val="bullet"/>
      <w:lvlText w:val="•"/>
      <w:lvlJc w:val="left"/>
      <w:pPr>
        <w:ind w:left="2286" w:hanging="481"/>
      </w:pPr>
      <w:rPr>
        <w:rFonts w:hint="default"/>
        <w:lang w:val="pt-PT" w:eastAsia="en-US" w:bidi="ar-SA"/>
      </w:rPr>
    </w:lvl>
    <w:lvl w:ilvl="2">
      <w:start w:val="0"/>
      <w:numFmt w:val="bullet"/>
      <w:lvlText w:val="•"/>
      <w:lvlJc w:val="left"/>
      <w:pPr>
        <w:ind w:left="3712" w:hanging="481"/>
      </w:pPr>
      <w:rPr>
        <w:rFonts w:hint="default"/>
        <w:lang w:val="pt-PT" w:eastAsia="en-US" w:bidi="ar-SA"/>
      </w:rPr>
    </w:lvl>
    <w:lvl w:ilvl="3">
      <w:start w:val="0"/>
      <w:numFmt w:val="bullet"/>
      <w:lvlText w:val="•"/>
      <w:lvlJc w:val="left"/>
      <w:pPr>
        <w:ind w:left="5138" w:hanging="481"/>
      </w:pPr>
      <w:rPr>
        <w:rFonts w:hint="default"/>
        <w:lang w:val="pt-PT" w:eastAsia="en-US" w:bidi="ar-SA"/>
      </w:rPr>
    </w:lvl>
    <w:lvl w:ilvl="4">
      <w:start w:val="0"/>
      <w:numFmt w:val="bullet"/>
      <w:lvlText w:val="•"/>
      <w:lvlJc w:val="left"/>
      <w:pPr>
        <w:ind w:left="6564" w:hanging="481"/>
      </w:pPr>
      <w:rPr>
        <w:rFonts w:hint="default"/>
        <w:lang w:val="pt-PT" w:eastAsia="en-US" w:bidi="ar-SA"/>
      </w:rPr>
    </w:lvl>
    <w:lvl w:ilvl="5">
      <w:start w:val="0"/>
      <w:numFmt w:val="bullet"/>
      <w:lvlText w:val="•"/>
      <w:lvlJc w:val="left"/>
      <w:pPr>
        <w:ind w:left="7990" w:hanging="481"/>
      </w:pPr>
      <w:rPr>
        <w:rFonts w:hint="default"/>
        <w:lang w:val="pt-PT" w:eastAsia="en-US" w:bidi="ar-SA"/>
      </w:rPr>
    </w:lvl>
    <w:lvl w:ilvl="6">
      <w:start w:val="0"/>
      <w:numFmt w:val="bullet"/>
      <w:lvlText w:val="•"/>
      <w:lvlJc w:val="left"/>
      <w:pPr>
        <w:ind w:left="9416" w:hanging="481"/>
      </w:pPr>
      <w:rPr>
        <w:rFonts w:hint="default"/>
        <w:lang w:val="pt-PT" w:eastAsia="en-US" w:bidi="ar-SA"/>
      </w:rPr>
    </w:lvl>
    <w:lvl w:ilvl="7">
      <w:start w:val="0"/>
      <w:numFmt w:val="bullet"/>
      <w:lvlText w:val="•"/>
      <w:lvlJc w:val="left"/>
      <w:pPr>
        <w:ind w:left="10842" w:hanging="481"/>
      </w:pPr>
      <w:rPr>
        <w:rFonts w:hint="default"/>
        <w:lang w:val="pt-PT" w:eastAsia="en-US" w:bidi="ar-SA"/>
      </w:rPr>
    </w:lvl>
    <w:lvl w:ilvl="8">
      <w:start w:val="0"/>
      <w:numFmt w:val="bullet"/>
      <w:lvlText w:val="•"/>
      <w:lvlJc w:val="left"/>
      <w:pPr>
        <w:ind w:left="12268" w:hanging="481"/>
      </w:pPr>
      <w:rPr>
        <w:rFonts w:hint="default"/>
        <w:lang w:val="pt-PT" w:eastAsia="en-US" w:bidi="ar-SA"/>
      </w:rPr>
    </w:lvl>
  </w:abstractNum>
  <w:abstractNum w:abstractNumId="44">
    <w:multiLevelType w:val="hybridMultilevel"/>
    <w:lvl w:ilvl="0">
      <w:start w:val="16"/>
      <w:numFmt w:val="decimal"/>
      <w:lvlText w:val="%1"/>
      <w:lvlJc w:val="left"/>
      <w:pPr>
        <w:ind w:left="386" w:hanging="431"/>
        <w:jc w:val="left"/>
      </w:pPr>
      <w:rPr>
        <w:rFonts w:hint="default"/>
        <w:lang w:val="pt-PT" w:eastAsia="en-US" w:bidi="ar-SA"/>
      </w:rPr>
    </w:lvl>
    <w:lvl w:ilvl="1">
      <w:start w:val="1"/>
      <w:numFmt w:val="decimal"/>
      <w:lvlText w:val="%1.%2."/>
      <w:lvlJc w:val="left"/>
      <w:pPr>
        <w:ind w:left="386" w:hanging="43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1269" w:hanging="530"/>
        <w:jc w:val="left"/>
      </w:pPr>
      <w:rPr>
        <w:rFonts w:hint="default" w:ascii="Times New Roman" w:hAnsi="Times New Roman" w:eastAsia="Times New Roman" w:cs="Times New Roman"/>
        <w:b w:val="0"/>
        <w:bCs w:val="0"/>
        <w:i w:val="0"/>
        <w:iCs w:val="0"/>
        <w:spacing w:val="0"/>
        <w:w w:val="98"/>
        <w:sz w:val="17"/>
        <w:szCs w:val="17"/>
        <w:u w:val="single" w:color="000000"/>
        <w:lang w:val="pt-PT" w:eastAsia="en-US" w:bidi="ar-SA"/>
      </w:rPr>
    </w:lvl>
    <w:lvl w:ilvl="3">
      <w:start w:val="1"/>
      <w:numFmt w:val="upperLetter"/>
      <w:lvlText w:val="%4."/>
      <w:lvlJc w:val="left"/>
      <w:pPr>
        <w:ind w:left="1397" w:hanging="2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3360" w:hanging="216"/>
      </w:pPr>
      <w:rPr>
        <w:rFonts w:hint="default"/>
        <w:lang w:val="pt-PT" w:eastAsia="en-US" w:bidi="ar-SA"/>
      </w:rPr>
    </w:lvl>
    <w:lvl w:ilvl="5">
      <w:start w:val="0"/>
      <w:numFmt w:val="bullet"/>
      <w:lvlText w:val="•"/>
      <w:lvlJc w:val="left"/>
      <w:pPr>
        <w:ind w:left="5320" w:hanging="216"/>
      </w:pPr>
      <w:rPr>
        <w:rFonts w:hint="default"/>
        <w:lang w:val="pt-PT" w:eastAsia="en-US" w:bidi="ar-SA"/>
      </w:rPr>
    </w:lvl>
    <w:lvl w:ilvl="6">
      <w:start w:val="0"/>
      <w:numFmt w:val="bullet"/>
      <w:lvlText w:val="•"/>
      <w:lvlJc w:val="left"/>
      <w:pPr>
        <w:ind w:left="7280" w:hanging="216"/>
      </w:pPr>
      <w:rPr>
        <w:rFonts w:hint="default"/>
        <w:lang w:val="pt-PT" w:eastAsia="en-US" w:bidi="ar-SA"/>
      </w:rPr>
    </w:lvl>
    <w:lvl w:ilvl="7">
      <w:start w:val="0"/>
      <w:numFmt w:val="bullet"/>
      <w:lvlText w:val="•"/>
      <w:lvlJc w:val="left"/>
      <w:pPr>
        <w:ind w:left="9240" w:hanging="216"/>
      </w:pPr>
      <w:rPr>
        <w:rFonts w:hint="default"/>
        <w:lang w:val="pt-PT" w:eastAsia="en-US" w:bidi="ar-SA"/>
      </w:rPr>
    </w:lvl>
    <w:lvl w:ilvl="8">
      <w:start w:val="0"/>
      <w:numFmt w:val="bullet"/>
      <w:lvlText w:val="•"/>
      <w:lvlJc w:val="left"/>
      <w:pPr>
        <w:ind w:left="11200" w:hanging="216"/>
      </w:pPr>
      <w:rPr>
        <w:rFonts w:hint="default"/>
        <w:lang w:val="pt-PT" w:eastAsia="en-US" w:bidi="ar-SA"/>
      </w:rPr>
    </w:lvl>
  </w:abstractNum>
  <w:abstractNum w:abstractNumId="43">
    <w:multiLevelType w:val="hybridMultilevel"/>
    <w:lvl w:ilvl="0">
      <w:start w:val="14"/>
      <w:numFmt w:val="decimal"/>
      <w:lvlText w:val="%1"/>
      <w:lvlJc w:val="left"/>
      <w:pPr>
        <w:ind w:left="784" w:hanging="398"/>
        <w:jc w:val="left"/>
      </w:pPr>
      <w:rPr>
        <w:rFonts w:hint="default"/>
        <w:lang w:val="pt-PT" w:eastAsia="en-US" w:bidi="ar-SA"/>
      </w:rPr>
    </w:lvl>
    <w:lvl w:ilvl="1">
      <w:start w:val="1"/>
      <w:numFmt w:val="decimal"/>
      <w:lvlText w:val="%1.%2."/>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upperLetter"/>
      <w:lvlText w:val="%3."/>
      <w:lvlJc w:val="left"/>
      <w:pPr>
        <w:ind w:left="955" w:hanging="2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106" w:hanging="216"/>
      </w:pPr>
      <w:rPr>
        <w:rFonts w:hint="default"/>
        <w:lang w:val="pt-PT" w:eastAsia="en-US" w:bidi="ar-SA"/>
      </w:rPr>
    </w:lvl>
    <w:lvl w:ilvl="4">
      <w:start w:val="0"/>
      <w:numFmt w:val="bullet"/>
      <w:lvlText w:val="•"/>
      <w:lvlJc w:val="left"/>
      <w:pPr>
        <w:ind w:left="5680" w:hanging="216"/>
      </w:pPr>
      <w:rPr>
        <w:rFonts w:hint="default"/>
        <w:lang w:val="pt-PT" w:eastAsia="en-US" w:bidi="ar-SA"/>
      </w:rPr>
    </w:lvl>
    <w:lvl w:ilvl="5">
      <w:start w:val="0"/>
      <w:numFmt w:val="bullet"/>
      <w:lvlText w:val="•"/>
      <w:lvlJc w:val="left"/>
      <w:pPr>
        <w:ind w:left="7253" w:hanging="216"/>
      </w:pPr>
      <w:rPr>
        <w:rFonts w:hint="default"/>
        <w:lang w:val="pt-PT" w:eastAsia="en-US" w:bidi="ar-SA"/>
      </w:rPr>
    </w:lvl>
    <w:lvl w:ilvl="6">
      <w:start w:val="0"/>
      <w:numFmt w:val="bullet"/>
      <w:lvlText w:val="•"/>
      <w:lvlJc w:val="left"/>
      <w:pPr>
        <w:ind w:left="8826" w:hanging="216"/>
      </w:pPr>
      <w:rPr>
        <w:rFonts w:hint="default"/>
        <w:lang w:val="pt-PT" w:eastAsia="en-US" w:bidi="ar-SA"/>
      </w:rPr>
    </w:lvl>
    <w:lvl w:ilvl="7">
      <w:start w:val="0"/>
      <w:numFmt w:val="bullet"/>
      <w:lvlText w:val="•"/>
      <w:lvlJc w:val="left"/>
      <w:pPr>
        <w:ind w:left="10400" w:hanging="216"/>
      </w:pPr>
      <w:rPr>
        <w:rFonts w:hint="default"/>
        <w:lang w:val="pt-PT" w:eastAsia="en-US" w:bidi="ar-SA"/>
      </w:rPr>
    </w:lvl>
    <w:lvl w:ilvl="8">
      <w:start w:val="0"/>
      <w:numFmt w:val="bullet"/>
      <w:lvlText w:val="•"/>
      <w:lvlJc w:val="left"/>
      <w:pPr>
        <w:ind w:left="11973" w:hanging="216"/>
      </w:pPr>
      <w:rPr>
        <w:rFonts w:hint="default"/>
        <w:lang w:val="pt-PT" w:eastAsia="en-US" w:bidi="ar-SA"/>
      </w:rPr>
    </w:lvl>
  </w:abstractNum>
  <w:abstractNum w:abstractNumId="42">
    <w:multiLevelType w:val="hybridMultilevel"/>
    <w:lvl w:ilvl="0">
      <w:start w:val="13"/>
      <w:numFmt w:val="decimal"/>
      <w:lvlText w:val="%1"/>
      <w:lvlJc w:val="left"/>
      <w:pPr>
        <w:ind w:left="386" w:hanging="401"/>
        <w:jc w:val="left"/>
      </w:pPr>
      <w:rPr>
        <w:rFonts w:hint="default"/>
        <w:lang w:val="pt-PT" w:eastAsia="en-US" w:bidi="ar-SA"/>
      </w:rPr>
    </w:lvl>
    <w:lvl w:ilvl="1">
      <w:start w:val="1"/>
      <w:numFmt w:val="decimal"/>
      <w:lvlText w:val="%1.%2."/>
      <w:lvlJc w:val="left"/>
      <w:pPr>
        <w:ind w:left="386" w:hanging="401"/>
        <w:jc w:val="left"/>
      </w:pPr>
      <w:rPr>
        <w:rFonts w:hint="default" w:ascii="Times New Roman" w:hAnsi="Times New Roman" w:eastAsia="Times New Roman" w:cs="Times New Roman"/>
        <w:b w:val="0"/>
        <w:bCs w:val="0"/>
        <w:i w:val="0"/>
        <w:iCs w:val="0"/>
        <w:spacing w:val="0"/>
        <w:w w:val="97"/>
        <w:sz w:val="17"/>
        <w:szCs w:val="17"/>
        <w:lang w:val="pt-PT" w:eastAsia="en-US" w:bidi="ar-SA"/>
      </w:rPr>
    </w:lvl>
    <w:lvl w:ilvl="2">
      <w:start w:val="1"/>
      <w:numFmt w:val="upperLetter"/>
      <w:lvlText w:val="%3."/>
      <w:lvlJc w:val="left"/>
      <w:pPr>
        <w:ind w:left="955" w:hanging="2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106" w:hanging="216"/>
      </w:pPr>
      <w:rPr>
        <w:rFonts w:hint="default"/>
        <w:lang w:val="pt-PT" w:eastAsia="en-US" w:bidi="ar-SA"/>
      </w:rPr>
    </w:lvl>
    <w:lvl w:ilvl="4">
      <w:start w:val="0"/>
      <w:numFmt w:val="bullet"/>
      <w:lvlText w:val="•"/>
      <w:lvlJc w:val="left"/>
      <w:pPr>
        <w:ind w:left="5680" w:hanging="216"/>
      </w:pPr>
      <w:rPr>
        <w:rFonts w:hint="default"/>
        <w:lang w:val="pt-PT" w:eastAsia="en-US" w:bidi="ar-SA"/>
      </w:rPr>
    </w:lvl>
    <w:lvl w:ilvl="5">
      <w:start w:val="0"/>
      <w:numFmt w:val="bullet"/>
      <w:lvlText w:val="•"/>
      <w:lvlJc w:val="left"/>
      <w:pPr>
        <w:ind w:left="7253" w:hanging="216"/>
      </w:pPr>
      <w:rPr>
        <w:rFonts w:hint="default"/>
        <w:lang w:val="pt-PT" w:eastAsia="en-US" w:bidi="ar-SA"/>
      </w:rPr>
    </w:lvl>
    <w:lvl w:ilvl="6">
      <w:start w:val="0"/>
      <w:numFmt w:val="bullet"/>
      <w:lvlText w:val="•"/>
      <w:lvlJc w:val="left"/>
      <w:pPr>
        <w:ind w:left="8826" w:hanging="216"/>
      </w:pPr>
      <w:rPr>
        <w:rFonts w:hint="default"/>
        <w:lang w:val="pt-PT" w:eastAsia="en-US" w:bidi="ar-SA"/>
      </w:rPr>
    </w:lvl>
    <w:lvl w:ilvl="7">
      <w:start w:val="0"/>
      <w:numFmt w:val="bullet"/>
      <w:lvlText w:val="•"/>
      <w:lvlJc w:val="left"/>
      <w:pPr>
        <w:ind w:left="10400" w:hanging="216"/>
      </w:pPr>
      <w:rPr>
        <w:rFonts w:hint="default"/>
        <w:lang w:val="pt-PT" w:eastAsia="en-US" w:bidi="ar-SA"/>
      </w:rPr>
    </w:lvl>
    <w:lvl w:ilvl="8">
      <w:start w:val="0"/>
      <w:numFmt w:val="bullet"/>
      <w:lvlText w:val="•"/>
      <w:lvlJc w:val="left"/>
      <w:pPr>
        <w:ind w:left="11973" w:hanging="216"/>
      </w:pPr>
      <w:rPr>
        <w:rFonts w:hint="default"/>
        <w:lang w:val="pt-PT" w:eastAsia="en-US" w:bidi="ar-SA"/>
      </w:rPr>
    </w:lvl>
  </w:abstractNum>
  <w:abstractNum w:abstractNumId="41">
    <w:multiLevelType w:val="hybridMultilevel"/>
    <w:lvl w:ilvl="0">
      <w:start w:val="12"/>
      <w:numFmt w:val="decimal"/>
      <w:lvlText w:val="%1"/>
      <w:lvlJc w:val="left"/>
      <w:pPr>
        <w:ind w:left="784" w:hanging="398"/>
        <w:jc w:val="left"/>
      </w:pPr>
      <w:rPr>
        <w:rFonts w:hint="default"/>
        <w:lang w:val="pt-PT" w:eastAsia="en-US" w:bidi="ar-SA"/>
      </w:rPr>
    </w:lvl>
    <w:lvl w:ilvl="1">
      <w:start w:val="1"/>
      <w:numFmt w:val="decimal"/>
      <w:lvlText w:val="%1.%2."/>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48" w:hanging="398"/>
      </w:pPr>
      <w:rPr>
        <w:rFonts w:hint="default"/>
        <w:lang w:val="pt-PT" w:eastAsia="en-US" w:bidi="ar-SA"/>
      </w:rPr>
    </w:lvl>
    <w:lvl w:ilvl="3">
      <w:start w:val="0"/>
      <w:numFmt w:val="bullet"/>
      <w:lvlText w:val="•"/>
      <w:lvlJc w:val="left"/>
      <w:pPr>
        <w:ind w:left="5082" w:hanging="398"/>
      </w:pPr>
      <w:rPr>
        <w:rFonts w:hint="default"/>
        <w:lang w:val="pt-PT" w:eastAsia="en-US" w:bidi="ar-SA"/>
      </w:rPr>
    </w:lvl>
    <w:lvl w:ilvl="4">
      <w:start w:val="0"/>
      <w:numFmt w:val="bullet"/>
      <w:lvlText w:val="•"/>
      <w:lvlJc w:val="left"/>
      <w:pPr>
        <w:ind w:left="6516" w:hanging="398"/>
      </w:pPr>
      <w:rPr>
        <w:rFonts w:hint="default"/>
        <w:lang w:val="pt-PT" w:eastAsia="en-US" w:bidi="ar-SA"/>
      </w:rPr>
    </w:lvl>
    <w:lvl w:ilvl="5">
      <w:start w:val="0"/>
      <w:numFmt w:val="bullet"/>
      <w:lvlText w:val="•"/>
      <w:lvlJc w:val="left"/>
      <w:pPr>
        <w:ind w:left="7950" w:hanging="398"/>
      </w:pPr>
      <w:rPr>
        <w:rFonts w:hint="default"/>
        <w:lang w:val="pt-PT" w:eastAsia="en-US" w:bidi="ar-SA"/>
      </w:rPr>
    </w:lvl>
    <w:lvl w:ilvl="6">
      <w:start w:val="0"/>
      <w:numFmt w:val="bullet"/>
      <w:lvlText w:val="•"/>
      <w:lvlJc w:val="left"/>
      <w:pPr>
        <w:ind w:left="9384" w:hanging="398"/>
      </w:pPr>
      <w:rPr>
        <w:rFonts w:hint="default"/>
        <w:lang w:val="pt-PT" w:eastAsia="en-US" w:bidi="ar-SA"/>
      </w:rPr>
    </w:lvl>
    <w:lvl w:ilvl="7">
      <w:start w:val="0"/>
      <w:numFmt w:val="bullet"/>
      <w:lvlText w:val="•"/>
      <w:lvlJc w:val="left"/>
      <w:pPr>
        <w:ind w:left="10818" w:hanging="398"/>
      </w:pPr>
      <w:rPr>
        <w:rFonts w:hint="default"/>
        <w:lang w:val="pt-PT" w:eastAsia="en-US" w:bidi="ar-SA"/>
      </w:rPr>
    </w:lvl>
    <w:lvl w:ilvl="8">
      <w:start w:val="0"/>
      <w:numFmt w:val="bullet"/>
      <w:lvlText w:val="•"/>
      <w:lvlJc w:val="left"/>
      <w:pPr>
        <w:ind w:left="12252" w:hanging="398"/>
      </w:pPr>
      <w:rPr>
        <w:rFonts w:hint="default"/>
        <w:lang w:val="pt-PT" w:eastAsia="en-US" w:bidi="ar-SA"/>
      </w:rPr>
    </w:lvl>
  </w:abstractNum>
  <w:abstractNum w:abstractNumId="40">
    <w:multiLevelType w:val="hybridMultilevel"/>
    <w:lvl w:ilvl="0">
      <w:start w:val="11"/>
      <w:numFmt w:val="decimal"/>
      <w:lvlText w:val="%1"/>
      <w:lvlJc w:val="left"/>
      <w:pPr>
        <w:ind w:left="386" w:hanging="397"/>
        <w:jc w:val="left"/>
      </w:pPr>
      <w:rPr>
        <w:rFonts w:hint="default"/>
        <w:lang w:val="pt-PT" w:eastAsia="en-US" w:bidi="ar-SA"/>
      </w:rPr>
    </w:lvl>
    <w:lvl w:ilvl="1">
      <w:start w:val="1"/>
      <w:numFmt w:val="decimal"/>
      <w:lvlText w:val="%1.%2."/>
      <w:lvlJc w:val="left"/>
      <w:pPr>
        <w:ind w:left="386" w:hanging="39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0"/>
      <w:numFmt w:val="bullet"/>
      <w:lvlText w:val="•"/>
      <w:lvlJc w:val="left"/>
      <w:pPr>
        <w:ind w:left="3328" w:hanging="397"/>
      </w:pPr>
      <w:rPr>
        <w:rFonts w:hint="default"/>
        <w:lang w:val="pt-PT" w:eastAsia="en-US" w:bidi="ar-SA"/>
      </w:rPr>
    </w:lvl>
    <w:lvl w:ilvl="3">
      <w:start w:val="0"/>
      <w:numFmt w:val="bullet"/>
      <w:lvlText w:val="•"/>
      <w:lvlJc w:val="left"/>
      <w:pPr>
        <w:ind w:left="4802" w:hanging="397"/>
      </w:pPr>
      <w:rPr>
        <w:rFonts w:hint="default"/>
        <w:lang w:val="pt-PT" w:eastAsia="en-US" w:bidi="ar-SA"/>
      </w:rPr>
    </w:lvl>
    <w:lvl w:ilvl="4">
      <w:start w:val="0"/>
      <w:numFmt w:val="bullet"/>
      <w:lvlText w:val="•"/>
      <w:lvlJc w:val="left"/>
      <w:pPr>
        <w:ind w:left="6276" w:hanging="397"/>
      </w:pPr>
      <w:rPr>
        <w:rFonts w:hint="default"/>
        <w:lang w:val="pt-PT" w:eastAsia="en-US" w:bidi="ar-SA"/>
      </w:rPr>
    </w:lvl>
    <w:lvl w:ilvl="5">
      <w:start w:val="0"/>
      <w:numFmt w:val="bullet"/>
      <w:lvlText w:val="•"/>
      <w:lvlJc w:val="left"/>
      <w:pPr>
        <w:ind w:left="7750" w:hanging="397"/>
      </w:pPr>
      <w:rPr>
        <w:rFonts w:hint="default"/>
        <w:lang w:val="pt-PT" w:eastAsia="en-US" w:bidi="ar-SA"/>
      </w:rPr>
    </w:lvl>
    <w:lvl w:ilvl="6">
      <w:start w:val="0"/>
      <w:numFmt w:val="bullet"/>
      <w:lvlText w:val="•"/>
      <w:lvlJc w:val="left"/>
      <w:pPr>
        <w:ind w:left="9224" w:hanging="397"/>
      </w:pPr>
      <w:rPr>
        <w:rFonts w:hint="default"/>
        <w:lang w:val="pt-PT" w:eastAsia="en-US" w:bidi="ar-SA"/>
      </w:rPr>
    </w:lvl>
    <w:lvl w:ilvl="7">
      <w:start w:val="0"/>
      <w:numFmt w:val="bullet"/>
      <w:lvlText w:val="•"/>
      <w:lvlJc w:val="left"/>
      <w:pPr>
        <w:ind w:left="10698" w:hanging="397"/>
      </w:pPr>
      <w:rPr>
        <w:rFonts w:hint="default"/>
        <w:lang w:val="pt-PT" w:eastAsia="en-US" w:bidi="ar-SA"/>
      </w:rPr>
    </w:lvl>
    <w:lvl w:ilvl="8">
      <w:start w:val="0"/>
      <w:numFmt w:val="bullet"/>
      <w:lvlText w:val="•"/>
      <w:lvlJc w:val="left"/>
      <w:pPr>
        <w:ind w:left="12172" w:hanging="397"/>
      </w:pPr>
      <w:rPr>
        <w:rFonts w:hint="default"/>
        <w:lang w:val="pt-PT" w:eastAsia="en-US" w:bidi="ar-SA"/>
      </w:rPr>
    </w:lvl>
  </w:abstractNum>
  <w:abstractNum w:abstractNumId="39">
    <w:multiLevelType w:val="hybridMultilevel"/>
    <w:lvl w:ilvl="0">
      <w:start w:val="1"/>
      <w:numFmt w:val="lowerLetter"/>
      <w:lvlText w:val="%1."/>
      <w:lvlJc w:val="left"/>
      <w:pPr>
        <w:ind w:left="1596" w:hanging="16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952" w:hanging="167"/>
      </w:pPr>
      <w:rPr>
        <w:rFonts w:hint="default"/>
        <w:lang w:val="pt-PT" w:eastAsia="en-US" w:bidi="ar-SA"/>
      </w:rPr>
    </w:lvl>
    <w:lvl w:ilvl="2">
      <w:start w:val="0"/>
      <w:numFmt w:val="bullet"/>
      <w:lvlText w:val="•"/>
      <w:lvlJc w:val="left"/>
      <w:pPr>
        <w:ind w:left="4304" w:hanging="167"/>
      </w:pPr>
      <w:rPr>
        <w:rFonts w:hint="default"/>
        <w:lang w:val="pt-PT" w:eastAsia="en-US" w:bidi="ar-SA"/>
      </w:rPr>
    </w:lvl>
    <w:lvl w:ilvl="3">
      <w:start w:val="0"/>
      <w:numFmt w:val="bullet"/>
      <w:lvlText w:val="•"/>
      <w:lvlJc w:val="left"/>
      <w:pPr>
        <w:ind w:left="5656" w:hanging="167"/>
      </w:pPr>
      <w:rPr>
        <w:rFonts w:hint="default"/>
        <w:lang w:val="pt-PT" w:eastAsia="en-US" w:bidi="ar-SA"/>
      </w:rPr>
    </w:lvl>
    <w:lvl w:ilvl="4">
      <w:start w:val="0"/>
      <w:numFmt w:val="bullet"/>
      <w:lvlText w:val="•"/>
      <w:lvlJc w:val="left"/>
      <w:pPr>
        <w:ind w:left="7008" w:hanging="167"/>
      </w:pPr>
      <w:rPr>
        <w:rFonts w:hint="default"/>
        <w:lang w:val="pt-PT" w:eastAsia="en-US" w:bidi="ar-SA"/>
      </w:rPr>
    </w:lvl>
    <w:lvl w:ilvl="5">
      <w:start w:val="0"/>
      <w:numFmt w:val="bullet"/>
      <w:lvlText w:val="•"/>
      <w:lvlJc w:val="left"/>
      <w:pPr>
        <w:ind w:left="8360" w:hanging="167"/>
      </w:pPr>
      <w:rPr>
        <w:rFonts w:hint="default"/>
        <w:lang w:val="pt-PT" w:eastAsia="en-US" w:bidi="ar-SA"/>
      </w:rPr>
    </w:lvl>
    <w:lvl w:ilvl="6">
      <w:start w:val="0"/>
      <w:numFmt w:val="bullet"/>
      <w:lvlText w:val="•"/>
      <w:lvlJc w:val="left"/>
      <w:pPr>
        <w:ind w:left="9712" w:hanging="167"/>
      </w:pPr>
      <w:rPr>
        <w:rFonts w:hint="default"/>
        <w:lang w:val="pt-PT" w:eastAsia="en-US" w:bidi="ar-SA"/>
      </w:rPr>
    </w:lvl>
    <w:lvl w:ilvl="7">
      <w:start w:val="0"/>
      <w:numFmt w:val="bullet"/>
      <w:lvlText w:val="•"/>
      <w:lvlJc w:val="left"/>
      <w:pPr>
        <w:ind w:left="11064" w:hanging="167"/>
      </w:pPr>
      <w:rPr>
        <w:rFonts w:hint="default"/>
        <w:lang w:val="pt-PT" w:eastAsia="en-US" w:bidi="ar-SA"/>
      </w:rPr>
    </w:lvl>
    <w:lvl w:ilvl="8">
      <w:start w:val="0"/>
      <w:numFmt w:val="bullet"/>
      <w:lvlText w:val="•"/>
      <w:lvlJc w:val="left"/>
      <w:pPr>
        <w:ind w:left="12416" w:hanging="167"/>
      </w:pPr>
      <w:rPr>
        <w:rFonts w:hint="default"/>
        <w:lang w:val="pt-PT" w:eastAsia="en-US" w:bidi="ar-SA"/>
      </w:rPr>
    </w:lvl>
  </w:abstractNum>
  <w:abstractNum w:abstractNumId="38">
    <w:multiLevelType w:val="hybridMultilevel"/>
    <w:lvl w:ilvl="0">
      <w:start w:val="10"/>
      <w:numFmt w:val="decimal"/>
      <w:lvlText w:val="%1"/>
      <w:lvlJc w:val="left"/>
      <w:pPr>
        <w:ind w:left="386" w:hanging="398"/>
        <w:jc w:val="left"/>
      </w:pPr>
      <w:rPr>
        <w:rFonts w:hint="default"/>
        <w:lang w:val="pt-PT" w:eastAsia="en-US" w:bidi="ar-SA"/>
      </w:rPr>
    </w:lvl>
    <w:lvl w:ilvl="1">
      <w:start w:val="1"/>
      <w:numFmt w:val="decimal"/>
      <w:lvlText w:val="%1.%2."/>
      <w:lvlJc w:val="left"/>
      <w:pPr>
        <w:ind w:left="386"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upperLetter"/>
      <w:lvlText w:val="%3."/>
      <w:lvlJc w:val="left"/>
      <w:pPr>
        <w:ind w:left="1645" w:hanging="216"/>
        <w:jc w:val="left"/>
      </w:pPr>
      <w:rPr>
        <w:rFonts w:hint="default" w:ascii="Times New Roman" w:hAnsi="Times New Roman" w:eastAsia="Times New Roman" w:cs="Times New Roman"/>
        <w:b/>
        <w:bCs/>
        <w:i w:val="0"/>
        <w:iCs w:val="0"/>
        <w:spacing w:val="0"/>
        <w:w w:val="103"/>
        <w:sz w:val="17"/>
        <w:szCs w:val="17"/>
        <w:lang w:val="pt-PT" w:eastAsia="en-US" w:bidi="ar-SA"/>
      </w:rPr>
    </w:lvl>
    <w:lvl w:ilvl="3">
      <w:start w:val="1"/>
      <w:numFmt w:val="lowerLetter"/>
      <w:lvlText w:val="%4."/>
      <w:lvlJc w:val="left"/>
      <w:pPr>
        <w:ind w:left="1596" w:hanging="16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010" w:hanging="167"/>
      </w:pPr>
      <w:rPr>
        <w:rFonts w:hint="default"/>
        <w:lang w:val="pt-PT" w:eastAsia="en-US" w:bidi="ar-SA"/>
      </w:rPr>
    </w:lvl>
    <w:lvl w:ilvl="5">
      <w:start w:val="0"/>
      <w:numFmt w:val="bullet"/>
      <w:lvlText w:val="•"/>
      <w:lvlJc w:val="left"/>
      <w:pPr>
        <w:ind w:left="6695" w:hanging="167"/>
      </w:pPr>
      <w:rPr>
        <w:rFonts w:hint="default"/>
        <w:lang w:val="pt-PT" w:eastAsia="en-US" w:bidi="ar-SA"/>
      </w:rPr>
    </w:lvl>
    <w:lvl w:ilvl="6">
      <w:start w:val="0"/>
      <w:numFmt w:val="bullet"/>
      <w:lvlText w:val="•"/>
      <w:lvlJc w:val="left"/>
      <w:pPr>
        <w:ind w:left="8380" w:hanging="167"/>
      </w:pPr>
      <w:rPr>
        <w:rFonts w:hint="default"/>
        <w:lang w:val="pt-PT" w:eastAsia="en-US" w:bidi="ar-SA"/>
      </w:rPr>
    </w:lvl>
    <w:lvl w:ilvl="7">
      <w:start w:val="0"/>
      <w:numFmt w:val="bullet"/>
      <w:lvlText w:val="•"/>
      <w:lvlJc w:val="left"/>
      <w:pPr>
        <w:ind w:left="10065" w:hanging="167"/>
      </w:pPr>
      <w:rPr>
        <w:rFonts w:hint="default"/>
        <w:lang w:val="pt-PT" w:eastAsia="en-US" w:bidi="ar-SA"/>
      </w:rPr>
    </w:lvl>
    <w:lvl w:ilvl="8">
      <w:start w:val="0"/>
      <w:numFmt w:val="bullet"/>
      <w:lvlText w:val="•"/>
      <w:lvlJc w:val="left"/>
      <w:pPr>
        <w:ind w:left="11750" w:hanging="167"/>
      </w:pPr>
      <w:rPr>
        <w:rFonts w:hint="default"/>
        <w:lang w:val="pt-PT" w:eastAsia="en-US" w:bidi="ar-SA"/>
      </w:rPr>
    </w:lvl>
  </w:abstractNum>
  <w:abstractNum w:abstractNumId="37">
    <w:multiLevelType w:val="hybridMultilevel"/>
    <w:lvl w:ilvl="0">
      <w:start w:val="9"/>
      <w:numFmt w:val="decimal"/>
      <w:lvlText w:val="%1"/>
      <w:lvlJc w:val="left"/>
      <w:pPr>
        <w:ind w:left="386" w:hanging="321"/>
        <w:jc w:val="left"/>
      </w:pPr>
      <w:rPr>
        <w:rFonts w:hint="default"/>
        <w:lang w:val="pt-PT" w:eastAsia="en-US" w:bidi="ar-SA"/>
      </w:rPr>
    </w:lvl>
    <w:lvl w:ilvl="1">
      <w:start w:val="5"/>
      <w:numFmt w:val="decimal"/>
      <w:lvlText w:val="%1.%2."/>
      <w:lvlJc w:val="left"/>
      <w:pPr>
        <w:ind w:left="386" w:hanging="32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21"/>
      </w:pPr>
      <w:rPr>
        <w:rFonts w:hint="default"/>
        <w:lang w:val="pt-PT" w:eastAsia="en-US" w:bidi="ar-SA"/>
      </w:rPr>
    </w:lvl>
    <w:lvl w:ilvl="3">
      <w:start w:val="0"/>
      <w:numFmt w:val="bullet"/>
      <w:lvlText w:val="•"/>
      <w:lvlJc w:val="left"/>
      <w:pPr>
        <w:ind w:left="4802" w:hanging="321"/>
      </w:pPr>
      <w:rPr>
        <w:rFonts w:hint="default"/>
        <w:lang w:val="pt-PT" w:eastAsia="en-US" w:bidi="ar-SA"/>
      </w:rPr>
    </w:lvl>
    <w:lvl w:ilvl="4">
      <w:start w:val="0"/>
      <w:numFmt w:val="bullet"/>
      <w:lvlText w:val="•"/>
      <w:lvlJc w:val="left"/>
      <w:pPr>
        <w:ind w:left="6276" w:hanging="321"/>
      </w:pPr>
      <w:rPr>
        <w:rFonts w:hint="default"/>
        <w:lang w:val="pt-PT" w:eastAsia="en-US" w:bidi="ar-SA"/>
      </w:rPr>
    </w:lvl>
    <w:lvl w:ilvl="5">
      <w:start w:val="0"/>
      <w:numFmt w:val="bullet"/>
      <w:lvlText w:val="•"/>
      <w:lvlJc w:val="left"/>
      <w:pPr>
        <w:ind w:left="7750" w:hanging="321"/>
      </w:pPr>
      <w:rPr>
        <w:rFonts w:hint="default"/>
        <w:lang w:val="pt-PT" w:eastAsia="en-US" w:bidi="ar-SA"/>
      </w:rPr>
    </w:lvl>
    <w:lvl w:ilvl="6">
      <w:start w:val="0"/>
      <w:numFmt w:val="bullet"/>
      <w:lvlText w:val="•"/>
      <w:lvlJc w:val="left"/>
      <w:pPr>
        <w:ind w:left="9224" w:hanging="321"/>
      </w:pPr>
      <w:rPr>
        <w:rFonts w:hint="default"/>
        <w:lang w:val="pt-PT" w:eastAsia="en-US" w:bidi="ar-SA"/>
      </w:rPr>
    </w:lvl>
    <w:lvl w:ilvl="7">
      <w:start w:val="0"/>
      <w:numFmt w:val="bullet"/>
      <w:lvlText w:val="•"/>
      <w:lvlJc w:val="left"/>
      <w:pPr>
        <w:ind w:left="10698" w:hanging="321"/>
      </w:pPr>
      <w:rPr>
        <w:rFonts w:hint="default"/>
        <w:lang w:val="pt-PT" w:eastAsia="en-US" w:bidi="ar-SA"/>
      </w:rPr>
    </w:lvl>
    <w:lvl w:ilvl="8">
      <w:start w:val="0"/>
      <w:numFmt w:val="bullet"/>
      <w:lvlText w:val="•"/>
      <w:lvlJc w:val="left"/>
      <w:pPr>
        <w:ind w:left="12172" w:hanging="321"/>
      </w:pPr>
      <w:rPr>
        <w:rFonts w:hint="default"/>
        <w:lang w:val="pt-PT" w:eastAsia="en-US" w:bidi="ar-SA"/>
      </w:rPr>
    </w:lvl>
  </w:abstractNum>
  <w:abstractNum w:abstractNumId="36">
    <w:multiLevelType w:val="hybridMultilevel"/>
    <w:lvl w:ilvl="0">
      <w:start w:val="9"/>
      <w:numFmt w:val="decimal"/>
      <w:lvlText w:val="%1"/>
      <w:lvlJc w:val="left"/>
      <w:pPr>
        <w:ind w:left="695" w:hanging="310"/>
        <w:jc w:val="left"/>
      </w:pPr>
      <w:rPr>
        <w:rFonts w:hint="default"/>
        <w:lang w:val="pt-PT" w:eastAsia="en-US" w:bidi="ar-SA"/>
      </w:rPr>
    </w:lvl>
    <w:lvl w:ilvl="1">
      <w:start w:val="1"/>
      <w:numFmt w:val="decimal"/>
      <w:lvlText w:val="%1.%2."/>
      <w:lvlJc w:val="left"/>
      <w:pPr>
        <w:ind w:left="695" w:hanging="31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84" w:hanging="310"/>
      </w:pPr>
      <w:rPr>
        <w:rFonts w:hint="default"/>
        <w:lang w:val="pt-PT" w:eastAsia="en-US" w:bidi="ar-SA"/>
      </w:rPr>
    </w:lvl>
    <w:lvl w:ilvl="3">
      <w:start w:val="0"/>
      <w:numFmt w:val="bullet"/>
      <w:lvlText w:val="•"/>
      <w:lvlJc w:val="left"/>
      <w:pPr>
        <w:ind w:left="5026" w:hanging="310"/>
      </w:pPr>
      <w:rPr>
        <w:rFonts w:hint="default"/>
        <w:lang w:val="pt-PT" w:eastAsia="en-US" w:bidi="ar-SA"/>
      </w:rPr>
    </w:lvl>
    <w:lvl w:ilvl="4">
      <w:start w:val="0"/>
      <w:numFmt w:val="bullet"/>
      <w:lvlText w:val="•"/>
      <w:lvlJc w:val="left"/>
      <w:pPr>
        <w:ind w:left="6468" w:hanging="310"/>
      </w:pPr>
      <w:rPr>
        <w:rFonts w:hint="default"/>
        <w:lang w:val="pt-PT" w:eastAsia="en-US" w:bidi="ar-SA"/>
      </w:rPr>
    </w:lvl>
    <w:lvl w:ilvl="5">
      <w:start w:val="0"/>
      <w:numFmt w:val="bullet"/>
      <w:lvlText w:val="•"/>
      <w:lvlJc w:val="left"/>
      <w:pPr>
        <w:ind w:left="7910" w:hanging="310"/>
      </w:pPr>
      <w:rPr>
        <w:rFonts w:hint="default"/>
        <w:lang w:val="pt-PT" w:eastAsia="en-US" w:bidi="ar-SA"/>
      </w:rPr>
    </w:lvl>
    <w:lvl w:ilvl="6">
      <w:start w:val="0"/>
      <w:numFmt w:val="bullet"/>
      <w:lvlText w:val="•"/>
      <w:lvlJc w:val="left"/>
      <w:pPr>
        <w:ind w:left="9352" w:hanging="310"/>
      </w:pPr>
      <w:rPr>
        <w:rFonts w:hint="default"/>
        <w:lang w:val="pt-PT" w:eastAsia="en-US" w:bidi="ar-SA"/>
      </w:rPr>
    </w:lvl>
    <w:lvl w:ilvl="7">
      <w:start w:val="0"/>
      <w:numFmt w:val="bullet"/>
      <w:lvlText w:val="•"/>
      <w:lvlJc w:val="left"/>
      <w:pPr>
        <w:ind w:left="10794" w:hanging="310"/>
      </w:pPr>
      <w:rPr>
        <w:rFonts w:hint="default"/>
        <w:lang w:val="pt-PT" w:eastAsia="en-US" w:bidi="ar-SA"/>
      </w:rPr>
    </w:lvl>
    <w:lvl w:ilvl="8">
      <w:start w:val="0"/>
      <w:numFmt w:val="bullet"/>
      <w:lvlText w:val="•"/>
      <w:lvlJc w:val="left"/>
      <w:pPr>
        <w:ind w:left="12236" w:hanging="310"/>
      </w:pPr>
      <w:rPr>
        <w:rFonts w:hint="default"/>
        <w:lang w:val="pt-PT" w:eastAsia="en-US" w:bidi="ar-SA"/>
      </w:rPr>
    </w:lvl>
  </w:abstractNum>
  <w:abstractNum w:abstractNumId="35">
    <w:multiLevelType w:val="hybridMultilevel"/>
    <w:lvl w:ilvl="0">
      <w:start w:val="8"/>
      <w:numFmt w:val="decimal"/>
      <w:lvlText w:val="%1"/>
      <w:lvlJc w:val="left"/>
      <w:pPr>
        <w:ind w:left="695" w:hanging="310"/>
        <w:jc w:val="left"/>
      </w:pPr>
      <w:rPr>
        <w:rFonts w:hint="default"/>
        <w:lang w:val="pt-PT" w:eastAsia="en-US" w:bidi="ar-SA"/>
      </w:rPr>
    </w:lvl>
    <w:lvl w:ilvl="1">
      <w:start w:val="1"/>
      <w:numFmt w:val="decimal"/>
      <w:lvlText w:val="%1.%2."/>
      <w:lvlJc w:val="left"/>
      <w:pPr>
        <w:ind w:left="695" w:hanging="31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84" w:hanging="310"/>
      </w:pPr>
      <w:rPr>
        <w:rFonts w:hint="default"/>
        <w:lang w:val="pt-PT" w:eastAsia="en-US" w:bidi="ar-SA"/>
      </w:rPr>
    </w:lvl>
    <w:lvl w:ilvl="3">
      <w:start w:val="0"/>
      <w:numFmt w:val="bullet"/>
      <w:lvlText w:val="•"/>
      <w:lvlJc w:val="left"/>
      <w:pPr>
        <w:ind w:left="5026" w:hanging="310"/>
      </w:pPr>
      <w:rPr>
        <w:rFonts w:hint="default"/>
        <w:lang w:val="pt-PT" w:eastAsia="en-US" w:bidi="ar-SA"/>
      </w:rPr>
    </w:lvl>
    <w:lvl w:ilvl="4">
      <w:start w:val="0"/>
      <w:numFmt w:val="bullet"/>
      <w:lvlText w:val="•"/>
      <w:lvlJc w:val="left"/>
      <w:pPr>
        <w:ind w:left="6468" w:hanging="310"/>
      </w:pPr>
      <w:rPr>
        <w:rFonts w:hint="default"/>
        <w:lang w:val="pt-PT" w:eastAsia="en-US" w:bidi="ar-SA"/>
      </w:rPr>
    </w:lvl>
    <w:lvl w:ilvl="5">
      <w:start w:val="0"/>
      <w:numFmt w:val="bullet"/>
      <w:lvlText w:val="•"/>
      <w:lvlJc w:val="left"/>
      <w:pPr>
        <w:ind w:left="7910" w:hanging="310"/>
      </w:pPr>
      <w:rPr>
        <w:rFonts w:hint="default"/>
        <w:lang w:val="pt-PT" w:eastAsia="en-US" w:bidi="ar-SA"/>
      </w:rPr>
    </w:lvl>
    <w:lvl w:ilvl="6">
      <w:start w:val="0"/>
      <w:numFmt w:val="bullet"/>
      <w:lvlText w:val="•"/>
      <w:lvlJc w:val="left"/>
      <w:pPr>
        <w:ind w:left="9352" w:hanging="310"/>
      </w:pPr>
      <w:rPr>
        <w:rFonts w:hint="default"/>
        <w:lang w:val="pt-PT" w:eastAsia="en-US" w:bidi="ar-SA"/>
      </w:rPr>
    </w:lvl>
    <w:lvl w:ilvl="7">
      <w:start w:val="0"/>
      <w:numFmt w:val="bullet"/>
      <w:lvlText w:val="•"/>
      <w:lvlJc w:val="left"/>
      <w:pPr>
        <w:ind w:left="10794" w:hanging="310"/>
      </w:pPr>
      <w:rPr>
        <w:rFonts w:hint="default"/>
        <w:lang w:val="pt-PT" w:eastAsia="en-US" w:bidi="ar-SA"/>
      </w:rPr>
    </w:lvl>
    <w:lvl w:ilvl="8">
      <w:start w:val="0"/>
      <w:numFmt w:val="bullet"/>
      <w:lvlText w:val="•"/>
      <w:lvlJc w:val="left"/>
      <w:pPr>
        <w:ind w:left="12236" w:hanging="310"/>
      </w:pPr>
      <w:rPr>
        <w:rFonts w:hint="default"/>
        <w:lang w:val="pt-PT" w:eastAsia="en-US" w:bidi="ar-SA"/>
      </w:rPr>
    </w:lvl>
  </w:abstractNum>
  <w:abstractNum w:abstractNumId="34">
    <w:multiLevelType w:val="hybridMultilevel"/>
    <w:lvl w:ilvl="0">
      <w:start w:val="7"/>
      <w:numFmt w:val="decimal"/>
      <w:lvlText w:val="%1"/>
      <w:lvlJc w:val="left"/>
      <w:pPr>
        <w:ind w:left="386" w:hanging="304"/>
        <w:jc w:val="left"/>
      </w:pPr>
      <w:rPr>
        <w:rFonts w:hint="default"/>
        <w:lang w:val="pt-PT" w:eastAsia="en-US" w:bidi="ar-SA"/>
      </w:rPr>
    </w:lvl>
    <w:lvl w:ilvl="1">
      <w:start w:val="1"/>
      <w:numFmt w:val="decimal"/>
      <w:lvlText w:val="%1.%2."/>
      <w:lvlJc w:val="left"/>
      <w:pPr>
        <w:ind w:left="386" w:hanging="30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04"/>
      </w:pPr>
      <w:rPr>
        <w:rFonts w:hint="default"/>
        <w:lang w:val="pt-PT" w:eastAsia="en-US" w:bidi="ar-SA"/>
      </w:rPr>
    </w:lvl>
    <w:lvl w:ilvl="3">
      <w:start w:val="0"/>
      <w:numFmt w:val="bullet"/>
      <w:lvlText w:val="•"/>
      <w:lvlJc w:val="left"/>
      <w:pPr>
        <w:ind w:left="4802" w:hanging="304"/>
      </w:pPr>
      <w:rPr>
        <w:rFonts w:hint="default"/>
        <w:lang w:val="pt-PT" w:eastAsia="en-US" w:bidi="ar-SA"/>
      </w:rPr>
    </w:lvl>
    <w:lvl w:ilvl="4">
      <w:start w:val="0"/>
      <w:numFmt w:val="bullet"/>
      <w:lvlText w:val="•"/>
      <w:lvlJc w:val="left"/>
      <w:pPr>
        <w:ind w:left="6276" w:hanging="304"/>
      </w:pPr>
      <w:rPr>
        <w:rFonts w:hint="default"/>
        <w:lang w:val="pt-PT" w:eastAsia="en-US" w:bidi="ar-SA"/>
      </w:rPr>
    </w:lvl>
    <w:lvl w:ilvl="5">
      <w:start w:val="0"/>
      <w:numFmt w:val="bullet"/>
      <w:lvlText w:val="•"/>
      <w:lvlJc w:val="left"/>
      <w:pPr>
        <w:ind w:left="7750" w:hanging="304"/>
      </w:pPr>
      <w:rPr>
        <w:rFonts w:hint="default"/>
        <w:lang w:val="pt-PT" w:eastAsia="en-US" w:bidi="ar-SA"/>
      </w:rPr>
    </w:lvl>
    <w:lvl w:ilvl="6">
      <w:start w:val="0"/>
      <w:numFmt w:val="bullet"/>
      <w:lvlText w:val="•"/>
      <w:lvlJc w:val="left"/>
      <w:pPr>
        <w:ind w:left="9224" w:hanging="304"/>
      </w:pPr>
      <w:rPr>
        <w:rFonts w:hint="default"/>
        <w:lang w:val="pt-PT" w:eastAsia="en-US" w:bidi="ar-SA"/>
      </w:rPr>
    </w:lvl>
    <w:lvl w:ilvl="7">
      <w:start w:val="0"/>
      <w:numFmt w:val="bullet"/>
      <w:lvlText w:val="•"/>
      <w:lvlJc w:val="left"/>
      <w:pPr>
        <w:ind w:left="10698" w:hanging="304"/>
      </w:pPr>
      <w:rPr>
        <w:rFonts w:hint="default"/>
        <w:lang w:val="pt-PT" w:eastAsia="en-US" w:bidi="ar-SA"/>
      </w:rPr>
    </w:lvl>
    <w:lvl w:ilvl="8">
      <w:start w:val="0"/>
      <w:numFmt w:val="bullet"/>
      <w:lvlText w:val="•"/>
      <w:lvlJc w:val="left"/>
      <w:pPr>
        <w:ind w:left="12172" w:hanging="304"/>
      </w:pPr>
      <w:rPr>
        <w:rFonts w:hint="default"/>
        <w:lang w:val="pt-PT" w:eastAsia="en-US" w:bidi="ar-SA"/>
      </w:rPr>
    </w:lvl>
  </w:abstractNum>
  <w:abstractNum w:abstractNumId="33">
    <w:multiLevelType w:val="hybridMultilevel"/>
    <w:lvl w:ilvl="0">
      <w:start w:val="5"/>
      <w:numFmt w:val="decimal"/>
      <w:lvlText w:val="%1"/>
      <w:lvlJc w:val="left"/>
      <w:pPr>
        <w:ind w:left="685" w:hanging="300"/>
        <w:jc w:val="left"/>
      </w:pPr>
      <w:rPr>
        <w:rFonts w:hint="default"/>
        <w:lang w:val="pt-PT" w:eastAsia="en-US" w:bidi="ar-SA"/>
      </w:rPr>
    </w:lvl>
    <w:lvl w:ilvl="1">
      <w:start w:val="1"/>
      <w:numFmt w:val="decimal"/>
      <w:lvlText w:val="%1.%2."/>
      <w:lvlJc w:val="left"/>
      <w:pPr>
        <w:ind w:left="685" w:hanging="30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68" w:hanging="300"/>
      </w:pPr>
      <w:rPr>
        <w:rFonts w:hint="default"/>
        <w:lang w:val="pt-PT" w:eastAsia="en-US" w:bidi="ar-SA"/>
      </w:rPr>
    </w:lvl>
    <w:lvl w:ilvl="3">
      <w:start w:val="0"/>
      <w:numFmt w:val="bullet"/>
      <w:lvlText w:val="•"/>
      <w:lvlJc w:val="left"/>
      <w:pPr>
        <w:ind w:left="5012" w:hanging="300"/>
      </w:pPr>
      <w:rPr>
        <w:rFonts w:hint="default"/>
        <w:lang w:val="pt-PT" w:eastAsia="en-US" w:bidi="ar-SA"/>
      </w:rPr>
    </w:lvl>
    <w:lvl w:ilvl="4">
      <w:start w:val="0"/>
      <w:numFmt w:val="bullet"/>
      <w:lvlText w:val="•"/>
      <w:lvlJc w:val="left"/>
      <w:pPr>
        <w:ind w:left="6456" w:hanging="300"/>
      </w:pPr>
      <w:rPr>
        <w:rFonts w:hint="default"/>
        <w:lang w:val="pt-PT" w:eastAsia="en-US" w:bidi="ar-SA"/>
      </w:rPr>
    </w:lvl>
    <w:lvl w:ilvl="5">
      <w:start w:val="0"/>
      <w:numFmt w:val="bullet"/>
      <w:lvlText w:val="•"/>
      <w:lvlJc w:val="left"/>
      <w:pPr>
        <w:ind w:left="7900" w:hanging="300"/>
      </w:pPr>
      <w:rPr>
        <w:rFonts w:hint="default"/>
        <w:lang w:val="pt-PT" w:eastAsia="en-US" w:bidi="ar-SA"/>
      </w:rPr>
    </w:lvl>
    <w:lvl w:ilvl="6">
      <w:start w:val="0"/>
      <w:numFmt w:val="bullet"/>
      <w:lvlText w:val="•"/>
      <w:lvlJc w:val="left"/>
      <w:pPr>
        <w:ind w:left="9344" w:hanging="300"/>
      </w:pPr>
      <w:rPr>
        <w:rFonts w:hint="default"/>
        <w:lang w:val="pt-PT" w:eastAsia="en-US" w:bidi="ar-SA"/>
      </w:rPr>
    </w:lvl>
    <w:lvl w:ilvl="7">
      <w:start w:val="0"/>
      <w:numFmt w:val="bullet"/>
      <w:lvlText w:val="•"/>
      <w:lvlJc w:val="left"/>
      <w:pPr>
        <w:ind w:left="10788" w:hanging="300"/>
      </w:pPr>
      <w:rPr>
        <w:rFonts w:hint="default"/>
        <w:lang w:val="pt-PT" w:eastAsia="en-US" w:bidi="ar-SA"/>
      </w:rPr>
    </w:lvl>
    <w:lvl w:ilvl="8">
      <w:start w:val="0"/>
      <w:numFmt w:val="bullet"/>
      <w:lvlText w:val="•"/>
      <w:lvlJc w:val="left"/>
      <w:pPr>
        <w:ind w:left="12232" w:hanging="300"/>
      </w:pPr>
      <w:rPr>
        <w:rFonts w:hint="default"/>
        <w:lang w:val="pt-PT" w:eastAsia="en-US" w:bidi="ar-SA"/>
      </w:rPr>
    </w:lvl>
  </w:abstractNum>
  <w:abstractNum w:abstractNumId="32">
    <w:multiLevelType w:val="hybridMultilevel"/>
    <w:lvl w:ilvl="0">
      <w:start w:val="4"/>
      <w:numFmt w:val="decimal"/>
      <w:lvlText w:val="%1"/>
      <w:lvlJc w:val="left"/>
      <w:pPr>
        <w:ind w:left="386" w:hanging="313"/>
        <w:jc w:val="left"/>
      </w:pPr>
      <w:rPr>
        <w:rFonts w:hint="default"/>
        <w:lang w:val="pt-PT" w:eastAsia="en-US" w:bidi="ar-SA"/>
      </w:rPr>
    </w:lvl>
    <w:lvl w:ilvl="1">
      <w:start w:val="1"/>
      <w:numFmt w:val="decimal"/>
      <w:lvlText w:val="%1.%2."/>
      <w:lvlJc w:val="left"/>
      <w:pPr>
        <w:ind w:left="386" w:hanging="31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28" w:hanging="313"/>
      </w:pPr>
      <w:rPr>
        <w:rFonts w:hint="default"/>
        <w:lang w:val="pt-PT" w:eastAsia="en-US" w:bidi="ar-SA"/>
      </w:rPr>
    </w:lvl>
    <w:lvl w:ilvl="3">
      <w:start w:val="0"/>
      <w:numFmt w:val="bullet"/>
      <w:lvlText w:val="•"/>
      <w:lvlJc w:val="left"/>
      <w:pPr>
        <w:ind w:left="4802" w:hanging="313"/>
      </w:pPr>
      <w:rPr>
        <w:rFonts w:hint="default"/>
        <w:lang w:val="pt-PT" w:eastAsia="en-US" w:bidi="ar-SA"/>
      </w:rPr>
    </w:lvl>
    <w:lvl w:ilvl="4">
      <w:start w:val="0"/>
      <w:numFmt w:val="bullet"/>
      <w:lvlText w:val="•"/>
      <w:lvlJc w:val="left"/>
      <w:pPr>
        <w:ind w:left="6276" w:hanging="313"/>
      </w:pPr>
      <w:rPr>
        <w:rFonts w:hint="default"/>
        <w:lang w:val="pt-PT" w:eastAsia="en-US" w:bidi="ar-SA"/>
      </w:rPr>
    </w:lvl>
    <w:lvl w:ilvl="5">
      <w:start w:val="0"/>
      <w:numFmt w:val="bullet"/>
      <w:lvlText w:val="•"/>
      <w:lvlJc w:val="left"/>
      <w:pPr>
        <w:ind w:left="7750" w:hanging="313"/>
      </w:pPr>
      <w:rPr>
        <w:rFonts w:hint="default"/>
        <w:lang w:val="pt-PT" w:eastAsia="en-US" w:bidi="ar-SA"/>
      </w:rPr>
    </w:lvl>
    <w:lvl w:ilvl="6">
      <w:start w:val="0"/>
      <w:numFmt w:val="bullet"/>
      <w:lvlText w:val="•"/>
      <w:lvlJc w:val="left"/>
      <w:pPr>
        <w:ind w:left="9224" w:hanging="313"/>
      </w:pPr>
      <w:rPr>
        <w:rFonts w:hint="default"/>
        <w:lang w:val="pt-PT" w:eastAsia="en-US" w:bidi="ar-SA"/>
      </w:rPr>
    </w:lvl>
    <w:lvl w:ilvl="7">
      <w:start w:val="0"/>
      <w:numFmt w:val="bullet"/>
      <w:lvlText w:val="•"/>
      <w:lvlJc w:val="left"/>
      <w:pPr>
        <w:ind w:left="10698" w:hanging="313"/>
      </w:pPr>
      <w:rPr>
        <w:rFonts w:hint="default"/>
        <w:lang w:val="pt-PT" w:eastAsia="en-US" w:bidi="ar-SA"/>
      </w:rPr>
    </w:lvl>
    <w:lvl w:ilvl="8">
      <w:start w:val="0"/>
      <w:numFmt w:val="bullet"/>
      <w:lvlText w:val="•"/>
      <w:lvlJc w:val="left"/>
      <w:pPr>
        <w:ind w:left="12172" w:hanging="313"/>
      </w:pPr>
      <w:rPr>
        <w:rFonts w:hint="default"/>
        <w:lang w:val="pt-PT" w:eastAsia="en-US" w:bidi="ar-SA"/>
      </w:rPr>
    </w:lvl>
  </w:abstractNum>
  <w:abstractNum w:abstractNumId="31">
    <w:multiLevelType w:val="hybridMultilevel"/>
    <w:lvl w:ilvl="0">
      <w:start w:val="3"/>
      <w:numFmt w:val="decimal"/>
      <w:lvlText w:val="%1"/>
      <w:lvlJc w:val="left"/>
      <w:pPr>
        <w:ind w:left="685" w:hanging="300"/>
        <w:jc w:val="left"/>
      </w:pPr>
      <w:rPr>
        <w:rFonts w:hint="default"/>
        <w:lang w:val="pt-PT" w:eastAsia="en-US" w:bidi="ar-SA"/>
      </w:rPr>
    </w:lvl>
    <w:lvl w:ilvl="1">
      <w:start w:val="1"/>
      <w:numFmt w:val="decimal"/>
      <w:lvlText w:val="%1.%2."/>
      <w:lvlJc w:val="left"/>
      <w:pPr>
        <w:ind w:left="685" w:hanging="30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68" w:hanging="300"/>
      </w:pPr>
      <w:rPr>
        <w:rFonts w:hint="default"/>
        <w:lang w:val="pt-PT" w:eastAsia="en-US" w:bidi="ar-SA"/>
      </w:rPr>
    </w:lvl>
    <w:lvl w:ilvl="3">
      <w:start w:val="0"/>
      <w:numFmt w:val="bullet"/>
      <w:lvlText w:val="•"/>
      <w:lvlJc w:val="left"/>
      <w:pPr>
        <w:ind w:left="5012" w:hanging="300"/>
      </w:pPr>
      <w:rPr>
        <w:rFonts w:hint="default"/>
        <w:lang w:val="pt-PT" w:eastAsia="en-US" w:bidi="ar-SA"/>
      </w:rPr>
    </w:lvl>
    <w:lvl w:ilvl="4">
      <w:start w:val="0"/>
      <w:numFmt w:val="bullet"/>
      <w:lvlText w:val="•"/>
      <w:lvlJc w:val="left"/>
      <w:pPr>
        <w:ind w:left="6456" w:hanging="300"/>
      </w:pPr>
      <w:rPr>
        <w:rFonts w:hint="default"/>
        <w:lang w:val="pt-PT" w:eastAsia="en-US" w:bidi="ar-SA"/>
      </w:rPr>
    </w:lvl>
    <w:lvl w:ilvl="5">
      <w:start w:val="0"/>
      <w:numFmt w:val="bullet"/>
      <w:lvlText w:val="•"/>
      <w:lvlJc w:val="left"/>
      <w:pPr>
        <w:ind w:left="7900" w:hanging="300"/>
      </w:pPr>
      <w:rPr>
        <w:rFonts w:hint="default"/>
        <w:lang w:val="pt-PT" w:eastAsia="en-US" w:bidi="ar-SA"/>
      </w:rPr>
    </w:lvl>
    <w:lvl w:ilvl="6">
      <w:start w:val="0"/>
      <w:numFmt w:val="bullet"/>
      <w:lvlText w:val="•"/>
      <w:lvlJc w:val="left"/>
      <w:pPr>
        <w:ind w:left="9344" w:hanging="300"/>
      </w:pPr>
      <w:rPr>
        <w:rFonts w:hint="default"/>
        <w:lang w:val="pt-PT" w:eastAsia="en-US" w:bidi="ar-SA"/>
      </w:rPr>
    </w:lvl>
    <w:lvl w:ilvl="7">
      <w:start w:val="0"/>
      <w:numFmt w:val="bullet"/>
      <w:lvlText w:val="•"/>
      <w:lvlJc w:val="left"/>
      <w:pPr>
        <w:ind w:left="10788" w:hanging="300"/>
      </w:pPr>
      <w:rPr>
        <w:rFonts w:hint="default"/>
        <w:lang w:val="pt-PT" w:eastAsia="en-US" w:bidi="ar-SA"/>
      </w:rPr>
    </w:lvl>
    <w:lvl w:ilvl="8">
      <w:start w:val="0"/>
      <w:numFmt w:val="bullet"/>
      <w:lvlText w:val="•"/>
      <w:lvlJc w:val="left"/>
      <w:pPr>
        <w:ind w:left="12232" w:hanging="300"/>
      </w:pPr>
      <w:rPr>
        <w:rFonts w:hint="default"/>
        <w:lang w:val="pt-PT" w:eastAsia="en-US" w:bidi="ar-SA"/>
      </w:rPr>
    </w:lvl>
  </w:abstractNum>
  <w:abstractNum w:abstractNumId="30">
    <w:multiLevelType w:val="hybridMultilevel"/>
    <w:lvl w:ilvl="0">
      <w:start w:val="1"/>
      <w:numFmt w:val="decimal"/>
      <w:lvlText w:val="%1"/>
      <w:lvlJc w:val="left"/>
      <w:pPr>
        <w:ind w:left="685" w:hanging="300"/>
        <w:jc w:val="left"/>
      </w:pPr>
      <w:rPr>
        <w:rFonts w:hint="default"/>
        <w:lang w:val="pt-PT" w:eastAsia="en-US" w:bidi="ar-SA"/>
      </w:rPr>
    </w:lvl>
    <w:lvl w:ilvl="1">
      <w:start w:val="1"/>
      <w:numFmt w:val="decimal"/>
      <w:lvlText w:val="%1.%2."/>
      <w:lvlJc w:val="left"/>
      <w:pPr>
        <w:ind w:left="685" w:hanging="30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68" w:hanging="300"/>
      </w:pPr>
      <w:rPr>
        <w:rFonts w:hint="default"/>
        <w:lang w:val="pt-PT" w:eastAsia="en-US" w:bidi="ar-SA"/>
      </w:rPr>
    </w:lvl>
    <w:lvl w:ilvl="3">
      <w:start w:val="0"/>
      <w:numFmt w:val="bullet"/>
      <w:lvlText w:val="•"/>
      <w:lvlJc w:val="left"/>
      <w:pPr>
        <w:ind w:left="5012" w:hanging="300"/>
      </w:pPr>
      <w:rPr>
        <w:rFonts w:hint="default"/>
        <w:lang w:val="pt-PT" w:eastAsia="en-US" w:bidi="ar-SA"/>
      </w:rPr>
    </w:lvl>
    <w:lvl w:ilvl="4">
      <w:start w:val="0"/>
      <w:numFmt w:val="bullet"/>
      <w:lvlText w:val="•"/>
      <w:lvlJc w:val="left"/>
      <w:pPr>
        <w:ind w:left="6456" w:hanging="300"/>
      </w:pPr>
      <w:rPr>
        <w:rFonts w:hint="default"/>
        <w:lang w:val="pt-PT" w:eastAsia="en-US" w:bidi="ar-SA"/>
      </w:rPr>
    </w:lvl>
    <w:lvl w:ilvl="5">
      <w:start w:val="0"/>
      <w:numFmt w:val="bullet"/>
      <w:lvlText w:val="•"/>
      <w:lvlJc w:val="left"/>
      <w:pPr>
        <w:ind w:left="7900" w:hanging="300"/>
      </w:pPr>
      <w:rPr>
        <w:rFonts w:hint="default"/>
        <w:lang w:val="pt-PT" w:eastAsia="en-US" w:bidi="ar-SA"/>
      </w:rPr>
    </w:lvl>
    <w:lvl w:ilvl="6">
      <w:start w:val="0"/>
      <w:numFmt w:val="bullet"/>
      <w:lvlText w:val="•"/>
      <w:lvlJc w:val="left"/>
      <w:pPr>
        <w:ind w:left="9344" w:hanging="300"/>
      </w:pPr>
      <w:rPr>
        <w:rFonts w:hint="default"/>
        <w:lang w:val="pt-PT" w:eastAsia="en-US" w:bidi="ar-SA"/>
      </w:rPr>
    </w:lvl>
    <w:lvl w:ilvl="7">
      <w:start w:val="0"/>
      <w:numFmt w:val="bullet"/>
      <w:lvlText w:val="•"/>
      <w:lvlJc w:val="left"/>
      <w:pPr>
        <w:ind w:left="10788" w:hanging="300"/>
      </w:pPr>
      <w:rPr>
        <w:rFonts w:hint="default"/>
        <w:lang w:val="pt-PT" w:eastAsia="en-US" w:bidi="ar-SA"/>
      </w:rPr>
    </w:lvl>
    <w:lvl w:ilvl="8">
      <w:start w:val="0"/>
      <w:numFmt w:val="bullet"/>
      <w:lvlText w:val="•"/>
      <w:lvlJc w:val="left"/>
      <w:pPr>
        <w:ind w:left="12232" w:hanging="300"/>
      </w:pPr>
      <w:rPr>
        <w:rFonts w:hint="default"/>
        <w:lang w:val="pt-PT" w:eastAsia="en-US" w:bidi="ar-SA"/>
      </w:rPr>
    </w:lvl>
  </w:abstractNum>
  <w:abstractNum w:abstractNumId="29">
    <w:multiLevelType w:val="hybridMultilevel"/>
    <w:lvl w:ilvl="0">
      <w:start w:val="1"/>
      <w:numFmt w:val="upperRoman"/>
      <w:lvlText w:val="%1"/>
      <w:lvlJc w:val="left"/>
      <w:pPr>
        <w:ind w:left="499" w:hanging="113"/>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0"/>
      <w:numFmt w:val="bullet"/>
      <w:lvlText w:val="•"/>
      <w:lvlJc w:val="left"/>
      <w:pPr>
        <w:ind w:left="1962" w:hanging="113"/>
      </w:pPr>
      <w:rPr>
        <w:rFonts w:hint="default"/>
        <w:lang w:val="pt-PT" w:eastAsia="en-US" w:bidi="ar-SA"/>
      </w:rPr>
    </w:lvl>
    <w:lvl w:ilvl="2">
      <w:start w:val="0"/>
      <w:numFmt w:val="bullet"/>
      <w:lvlText w:val="•"/>
      <w:lvlJc w:val="left"/>
      <w:pPr>
        <w:ind w:left="3424" w:hanging="113"/>
      </w:pPr>
      <w:rPr>
        <w:rFonts w:hint="default"/>
        <w:lang w:val="pt-PT" w:eastAsia="en-US" w:bidi="ar-SA"/>
      </w:rPr>
    </w:lvl>
    <w:lvl w:ilvl="3">
      <w:start w:val="0"/>
      <w:numFmt w:val="bullet"/>
      <w:lvlText w:val="•"/>
      <w:lvlJc w:val="left"/>
      <w:pPr>
        <w:ind w:left="4886" w:hanging="113"/>
      </w:pPr>
      <w:rPr>
        <w:rFonts w:hint="default"/>
        <w:lang w:val="pt-PT" w:eastAsia="en-US" w:bidi="ar-SA"/>
      </w:rPr>
    </w:lvl>
    <w:lvl w:ilvl="4">
      <w:start w:val="0"/>
      <w:numFmt w:val="bullet"/>
      <w:lvlText w:val="•"/>
      <w:lvlJc w:val="left"/>
      <w:pPr>
        <w:ind w:left="6348" w:hanging="113"/>
      </w:pPr>
      <w:rPr>
        <w:rFonts w:hint="default"/>
        <w:lang w:val="pt-PT" w:eastAsia="en-US" w:bidi="ar-SA"/>
      </w:rPr>
    </w:lvl>
    <w:lvl w:ilvl="5">
      <w:start w:val="0"/>
      <w:numFmt w:val="bullet"/>
      <w:lvlText w:val="•"/>
      <w:lvlJc w:val="left"/>
      <w:pPr>
        <w:ind w:left="7810" w:hanging="113"/>
      </w:pPr>
      <w:rPr>
        <w:rFonts w:hint="default"/>
        <w:lang w:val="pt-PT" w:eastAsia="en-US" w:bidi="ar-SA"/>
      </w:rPr>
    </w:lvl>
    <w:lvl w:ilvl="6">
      <w:start w:val="0"/>
      <w:numFmt w:val="bullet"/>
      <w:lvlText w:val="•"/>
      <w:lvlJc w:val="left"/>
      <w:pPr>
        <w:ind w:left="9272" w:hanging="113"/>
      </w:pPr>
      <w:rPr>
        <w:rFonts w:hint="default"/>
        <w:lang w:val="pt-PT" w:eastAsia="en-US" w:bidi="ar-SA"/>
      </w:rPr>
    </w:lvl>
    <w:lvl w:ilvl="7">
      <w:start w:val="0"/>
      <w:numFmt w:val="bullet"/>
      <w:lvlText w:val="•"/>
      <w:lvlJc w:val="left"/>
      <w:pPr>
        <w:ind w:left="10734" w:hanging="113"/>
      </w:pPr>
      <w:rPr>
        <w:rFonts w:hint="default"/>
        <w:lang w:val="pt-PT" w:eastAsia="en-US" w:bidi="ar-SA"/>
      </w:rPr>
    </w:lvl>
    <w:lvl w:ilvl="8">
      <w:start w:val="0"/>
      <w:numFmt w:val="bullet"/>
      <w:lvlText w:val="•"/>
      <w:lvlJc w:val="left"/>
      <w:pPr>
        <w:ind w:left="12196" w:hanging="113"/>
      </w:pPr>
      <w:rPr>
        <w:rFonts w:hint="default"/>
        <w:lang w:val="pt-PT" w:eastAsia="en-US" w:bidi="ar-SA"/>
      </w:rPr>
    </w:lvl>
  </w:abstractNum>
  <w:abstractNum w:abstractNumId="28">
    <w:multiLevelType w:val="hybridMultilevel"/>
    <w:lvl w:ilvl="0">
      <w:start w:val="18"/>
      <w:numFmt w:val="decimal"/>
      <w:lvlText w:val="%1"/>
      <w:lvlJc w:val="left"/>
      <w:pPr>
        <w:ind w:left="865" w:hanging="480"/>
        <w:jc w:val="left"/>
      </w:pPr>
      <w:rPr>
        <w:rFonts w:hint="default"/>
        <w:lang w:val="pt-PT" w:eastAsia="en-US" w:bidi="ar-SA"/>
      </w:rPr>
    </w:lvl>
    <w:lvl w:ilvl="1">
      <w:start w:val="11"/>
      <w:numFmt w:val="decimal"/>
      <w:lvlText w:val="%1.%2."/>
      <w:lvlJc w:val="left"/>
      <w:pPr>
        <w:ind w:left="865" w:hanging="480"/>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1"/>
      <w:numFmt w:val="decimal"/>
      <w:lvlText w:val="%1.%2.%3."/>
      <w:lvlJc w:val="left"/>
      <w:pPr>
        <w:ind w:left="988" w:hanging="60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4122" w:hanging="602"/>
      </w:pPr>
      <w:rPr>
        <w:rFonts w:hint="default"/>
        <w:lang w:val="pt-PT" w:eastAsia="en-US" w:bidi="ar-SA"/>
      </w:rPr>
    </w:lvl>
    <w:lvl w:ilvl="4">
      <w:start w:val="0"/>
      <w:numFmt w:val="bullet"/>
      <w:lvlText w:val="•"/>
      <w:lvlJc w:val="left"/>
      <w:pPr>
        <w:ind w:left="5693" w:hanging="602"/>
      </w:pPr>
      <w:rPr>
        <w:rFonts w:hint="default"/>
        <w:lang w:val="pt-PT" w:eastAsia="en-US" w:bidi="ar-SA"/>
      </w:rPr>
    </w:lvl>
    <w:lvl w:ilvl="5">
      <w:start w:val="0"/>
      <w:numFmt w:val="bullet"/>
      <w:lvlText w:val="•"/>
      <w:lvlJc w:val="left"/>
      <w:pPr>
        <w:ind w:left="7264" w:hanging="602"/>
      </w:pPr>
      <w:rPr>
        <w:rFonts w:hint="default"/>
        <w:lang w:val="pt-PT" w:eastAsia="en-US" w:bidi="ar-SA"/>
      </w:rPr>
    </w:lvl>
    <w:lvl w:ilvl="6">
      <w:start w:val="0"/>
      <w:numFmt w:val="bullet"/>
      <w:lvlText w:val="•"/>
      <w:lvlJc w:val="left"/>
      <w:pPr>
        <w:ind w:left="8835" w:hanging="602"/>
      </w:pPr>
      <w:rPr>
        <w:rFonts w:hint="default"/>
        <w:lang w:val="pt-PT" w:eastAsia="en-US" w:bidi="ar-SA"/>
      </w:rPr>
    </w:lvl>
    <w:lvl w:ilvl="7">
      <w:start w:val="0"/>
      <w:numFmt w:val="bullet"/>
      <w:lvlText w:val="•"/>
      <w:lvlJc w:val="left"/>
      <w:pPr>
        <w:ind w:left="10406" w:hanging="602"/>
      </w:pPr>
      <w:rPr>
        <w:rFonts w:hint="default"/>
        <w:lang w:val="pt-PT" w:eastAsia="en-US" w:bidi="ar-SA"/>
      </w:rPr>
    </w:lvl>
    <w:lvl w:ilvl="8">
      <w:start w:val="0"/>
      <w:numFmt w:val="bullet"/>
      <w:lvlText w:val="•"/>
      <w:lvlJc w:val="left"/>
      <w:pPr>
        <w:ind w:left="11977" w:hanging="602"/>
      </w:pPr>
      <w:rPr>
        <w:rFonts w:hint="default"/>
        <w:lang w:val="pt-PT" w:eastAsia="en-US" w:bidi="ar-SA"/>
      </w:rPr>
    </w:lvl>
  </w:abstractNum>
  <w:abstractNum w:abstractNumId="27">
    <w:multiLevelType w:val="hybridMultilevel"/>
    <w:lvl w:ilvl="0">
      <w:start w:val="18"/>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26">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25">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24">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7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320" w:hanging="324"/>
      </w:pPr>
      <w:rPr>
        <w:rFonts w:hint="default"/>
        <w:lang w:val="pt-PT" w:eastAsia="en-US" w:bidi="ar-SA"/>
      </w:rPr>
    </w:lvl>
    <w:lvl w:ilvl="3">
      <w:start w:val="0"/>
      <w:numFmt w:val="bullet"/>
      <w:lvlText w:val="•"/>
      <w:lvlJc w:val="left"/>
      <w:pPr>
        <w:ind w:left="3920" w:hanging="324"/>
      </w:pPr>
      <w:rPr>
        <w:rFonts w:hint="default"/>
        <w:lang w:val="pt-PT" w:eastAsia="en-US" w:bidi="ar-SA"/>
      </w:rPr>
    </w:lvl>
    <w:lvl w:ilvl="4">
      <w:start w:val="0"/>
      <w:numFmt w:val="bullet"/>
      <w:lvlText w:val="•"/>
      <w:lvlJc w:val="left"/>
      <w:pPr>
        <w:ind w:left="5520" w:hanging="324"/>
      </w:pPr>
      <w:rPr>
        <w:rFonts w:hint="default"/>
        <w:lang w:val="pt-PT" w:eastAsia="en-US" w:bidi="ar-SA"/>
      </w:rPr>
    </w:lvl>
    <w:lvl w:ilvl="5">
      <w:start w:val="0"/>
      <w:numFmt w:val="bullet"/>
      <w:lvlText w:val="•"/>
      <w:lvlJc w:val="left"/>
      <w:pPr>
        <w:ind w:left="7120" w:hanging="324"/>
      </w:pPr>
      <w:rPr>
        <w:rFonts w:hint="default"/>
        <w:lang w:val="pt-PT" w:eastAsia="en-US" w:bidi="ar-SA"/>
      </w:rPr>
    </w:lvl>
    <w:lvl w:ilvl="6">
      <w:start w:val="0"/>
      <w:numFmt w:val="bullet"/>
      <w:lvlText w:val="•"/>
      <w:lvlJc w:val="left"/>
      <w:pPr>
        <w:ind w:left="8720" w:hanging="324"/>
      </w:pPr>
      <w:rPr>
        <w:rFonts w:hint="default"/>
        <w:lang w:val="pt-PT" w:eastAsia="en-US" w:bidi="ar-SA"/>
      </w:rPr>
    </w:lvl>
    <w:lvl w:ilvl="7">
      <w:start w:val="0"/>
      <w:numFmt w:val="bullet"/>
      <w:lvlText w:val="•"/>
      <w:lvlJc w:val="left"/>
      <w:pPr>
        <w:ind w:left="10320" w:hanging="324"/>
      </w:pPr>
      <w:rPr>
        <w:rFonts w:hint="default"/>
        <w:lang w:val="pt-PT" w:eastAsia="en-US" w:bidi="ar-SA"/>
      </w:rPr>
    </w:lvl>
    <w:lvl w:ilvl="8">
      <w:start w:val="0"/>
      <w:numFmt w:val="bullet"/>
      <w:lvlText w:val="•"/>
      <w:lvlJc w:val="left"/>
      <w:pPr>
        <w:ind w:left="11920" w:hanging="324"/>
      </w:pPr>
      <w:rPr>
        <w:rFonts w:hint="default"/>
        <w:lang w:val="pt-PT" w:eastAsia="en-US" w:bidi="ar-SA"/>
      </w:rPr>
    </w:lvl>
  </w:abstractNum>
  <w:abstractNum w:abstractNumId="23">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22">
    <w:multiLevelType w:val="hybridMultilevel"/>
    <w:lvl w:ilvl="0">
      <w:start w:val="17"/>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1004" w:hanging="61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1000" w:hanging="619"/>
      </w:pPr>
      <w:rPr>
        <w:rFonts w:hint="default"/>
        <w:lang w:val="pt-PT" w:eastAsia="en-US" w:bidi="ar-SA"/>
      </w:rPr>
    </w:lvl>
    <w:lvl w:ilvl="5">
      <w:start w:val="0"/>
      <w:numFmt w:val="bullet"/>
      <w:lvlText w:val="•"/>
      <w:lvlJc w:val="left"/>
      <w:pPr>
        <w:ind w:left="1100" w:hanging="619"/>
      </w:pPr>
      <w:rPr>
        <w:rFonts w:hint="default"/>
        <w:lang w:val="pt-PT" w:eastAsia="en-US" w:bidi="ar-SA"/>
      </w:rPr>
    </w:lvl>
    <w:lvl w:ilvl="6">
      <w:start w:val="0"/>
      <w:numFmt w:val="bullet"/>
      <w:lvlText w:val="•"/>
      <w:lvlJc w:val="left"/>
      <w:pPr>
        <w:ind w:left="3904" w:hanging="619"/>
      </w:pPr>
      <w:rPr>
        <w:rFonts w:hint="default"/>
        <w:lang w:val="pt-PT" w:eastAsia="en-US" w:bidi="ar-SA"/>
      </w:rPr>
    </w:lvl>
    <w:lvl w:ilvl="7">
      <w:start w:val="0"/>
      <w:numFmt w:val="bullet"/>
      <w:lvlText w:val="•"/>
      <w:lvlJc w:val="left"/>
      <w:pPr>
        <w:ind w:left="6708" w:hanging="619"/>
      </w:pPr>
      <w:rPr>
        <w:rFonts w:hint="default"/>
        <w:lang w:val="pt-PT" w:eastAsia="en-US" w:bidi="ar-SA"/>
      </w:rPr>
    </w:lvl>
    <w:lvl w:ilvl="8">
      <w:start w:val="0"/>
      <w:numFmt w:val="bullet"/>
      <w:lvlText w:val="•"/>
      <w:lvlJc w:val="left"/>
      <w:pPr>
        <w:ind w:left="9512" w:hanging="619"/>
      </w:pPr>
      <w:rPr>
        <w:rFonts w:hint="default"/>
        <w:lang w:val="pt-PT" w:eastAsia="en-US" w:bidi="ar-SA"/>
      </w:rPr>
    </w:lvl>
  </w:abstractNum>
  <w:abstractNum w:abstractNumId="21">
    <w:multiLevelType w:val="hybridMultilevel"/>
    <w:lvl w:ilvl="0">
      <w:start w:val="16"/>
      <w:numFmt w:val="decimal"/>
      <w:lvlText w:val="%1"/>
      <w:lvlJc w:val="left"/>
      <w:pPr>
        <w:ind w:left="386" w:hanging="363"/>
        <w:jc w:val="left"/>
      </w:pPr>
      <w:rPr>
        <w:rFonts w:hint="default"/>
        <w:lang w:val="pt-PT" w:eastAsia="en-US" w:bidi="ar-SA"/>
      </w:rPr>
    </w:lvl>
    <w:lvl w:ilvl="1">
      <w:start w:val="1"/>
      <w:numFmt w:val="decimal"/>
      <w:lvlText w:val="%1.%2"/>
      <w:lvlJc w:val="left"/>
      <w:pPr>
        <w:ind w:left="386" w:hanging="36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44" w:hanging="486"/>
      </w:pPr>
      <w:rPr>
        <w:rFonts w:hint="default"/>
        <w:lang w:val="pt-PT" w:eastAsia="en-US" w:bidi="ar-SA"/>
      </w:rPr>
    </w:lvl>
    <w:lvl w:ilvl="4">
      <w:start w:val="0"/>
      <w:numFmt w:val="bullet"/>
      <w:lvlText w:val="•"/>
      <w:lvlJc w:val="left"/>
      <w:pPr>
        <w:ind w:left="5626" w:hanging="486"/>
      </w:pPr>
      <w:rPr>
        <w:rFonts w:hint="default"/>
        <w:lang w:val="pt-PT" w:eastAsia="en-US" w:bidi="ar-SA"/>
      </w:rPr>
    </w:lvl>
    <w:lvl w:ilvl="5">
      <w:start w:val="0"/>
      <w:numFmt w:val="bullet"/>
      <w:lvlText w:val="•"/>
      <w:lvlJc w:val="left"/>
      <w:pPr>
        <w:ind w:left="7208" w:hanging="486"/>
      </w:pPr>
      <w:rPr>
        <w:rFonts w:hint="default"/>
        <w:lang w:val="pt-PT" w:eastAsia="en-US" w:bidi="ar-SA"/>
      </w:rPr>
    </w:lvl>
    <w:lvl w:ilvl="6">
      <w:start w:val="0"/>
      <w:numFmt w:val="bullet"/>
      <w:lvlText w:val="•"/>
      <w:lvlJc w:val="left"/>
      <w:pPr>
        <w:ind w:left="8791" w:hanging="486"/>
      </w:pPr>
      <w:rPr>
        <w:rFonts w:hint="default"/>
        <w:lang w:val="pt-PT" w:eastAsia="en-US" w:bidi="ar-SA"/>
      </w:rPr>
    </w:lvl>
    <w:lvl w:ilvl="7">
      <w:start w:val="0"/>
      <w:numFmt w:val="bullet"/>
      <w:lvlText w:val="•"/>
      <w:lvlJc w:val="left"/>
      <w:pPr>
        <w:ind w:left="10373" w:hanging="486"/>
      </w:pPr>
      <w:rPr>
        <w:rFonts w:hint="default"/>
        <w:lang w:val="pt-PT" w:eastAsia="en-US" w:bidi="ar-SA"/>
      </w:rPr>
    </w:lvl>
    <w:lvl w:ilvl="8">
      <w:start w:val="0"/>
      <w:numFmt w:val="bullet"/>
      <w:lvlText w:val="•"/>
      <w:lvlJc w:val="left"/>
      <w:pPr>
        <w:ind w:left="11955" w:hanging="486"/>
      </w:pPr>
      <w:rPr>
        <w:rFonts w:hint="default"/>
        <w:lang w:val="pt-PT" w:eastAsia="en-US" w:bidi="ar-SA"/>
      </w:rPr>
    </w:lvl>
  </w:abstractNum>
  <w:abstractNum w:abstractNumId="20">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9">
    <w:multiLevelType w:val="hybridMultilevel"/>
    <w:lvl w:ilvl="0">
      <w:start w:val="15"/>
      <w:numFmt w:val="decimal"/>
      <w:lvlText w:val="%1"/>
      <w:lvlJc w:val="left"/>
      <w:pPr>
        <w:ind w:left="386" w:hanging="391"/>
        <w:jc w:val="left"/>
      </w:pPr>
      <w:rPr>
        <w:rFonts w:hint="default"/>
        <w:lang w:val="pt-PT" w:eastAsia="en-US" w:bidi="ar-SA"/>
      </w:rPr>
    </w:lvl>
    <w:lvl w:ilvl="1">
      <w:start w:val="5"/>
      <w:numFmt w:val="decimal"/>
      <w:lvlText w:val="%1.%2"/>
      <w:lvlJc w:val="left"/>
      <w:pPr>
        <w:ind w:left="386" w:hanging="39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51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44" w:hanging="512"/>
      </w:pPr>
      <w:rPr>
        <w:rFonts w:hint="default"/>
        <w:lang w:val="pt-PT" w:eastAsia="en-US" w:bidi="ar-SA"/>
      </w:rPr>
    </w:lvl>
    <w:lvl w:ilvl="4">
      <w:start w:val="0"/>
      <w:numFmt w:val="bullet"/>
      <w:lvlText w:val="•"/>
      <w:lvlJc w:val="left"/>
      <w:pPr>
        <w:ind w:left="5626" w:hanging="512"/>
      </w:pPr>
      <w:rPr>
        <w:rFonts w:hint="default"/>
        <w:lang w:val="pt-PT" w:eastAsia="en-US" w:bidi="ar-SA"/>
      </w:rPr>
    </w:lvl>
    <w:lvl w:ilvl="5">
      <w:start w:val="0"/>
      <w:numFmt w:val="bullet"/>
      <w:lvlText w:val="•"/>
      <w:lvlJc w:val="left"/>
      <w:pPr>
        <w:ind w:left="7208" w:hanging="512"/>
      </w:pPr>
      <w:rPr>
        <w:rFonts w:hint="default"/>
        <w:lang w:val="pt-PT" w:eastAsia="en-US" w:bidi="ar-SA"/>
      </w:rPr>
    </w:lvl>
    <w:lvl w:ilvl="6">
      <w:start w:val="0"/>
      <w:numFmt w:val="bullet"/>
      <w:lvlText w:val="•"/>
      <w:lvlJc w:val="left"/>
      <w:pPr>
        <w:ind w:left="8791" w:hanging="512"/>
      </w:pPr>
      <w:rPr>
        <w:rFonts w:hint="default"/>
        <w:lang w:val="pt-PT" w:eastAsia="en-US" w:bidi="ar-SA"/>
      </w:rPr>
    </w:lvl>
    <w:lvl w:ilvl="7">
      <w:start w:val="0"/>
      <w:numFmt w:val="bullet"/>
      <w:lvlText w:val="•"/>
      <w:lvlJc w:val="left"/>
      <w:pPr>
        <w:ind w:left="10373" w:hanging="512"/>
      </w:pPr>
      <w:rPr>
        <w:rFonts w:hint="default"/>
        <w:lang w:val="pt-PT" w:eastAsia="en-US" w:bidi="ar-SA"/>
      </w:rPr>
    </w:lvl>
    <w:lvl w:ilvl="8">
      <w:start w:val="0"/>
      <w:numFmt w:val="bullet"/>
      <w:lvlText w:val="•"/>
      <w:lvlJc w:val="left"/>
      <w:pPr>
        <w:ind w:left="11955" w:hanging="512"/>
      </w:pPr>
      <w:rPr>
        <w:rFonts w:hint="default"/>
        <w:lang w:val="pt-PT" w:eastAsia="en-US" w:bidi="ar-SA"/>
      </w:rPr>
    </w:lvl>
  </w:abstractNum>
  <w:abstractNum w:abstractNumId="18">
    <w:multiLevelType w:val="hybridMultilevel"/>
    <w:lvl w:ilvl="0">
      <w:start w:val="15"/>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17">
    <w:multiLevelType w:val="hybridMultilevel"/>
    <w:lvl w:ilvl="0">
      <w:start w:val="14"/>
      <w:numFmt w:val="decimal"/>
      <w:lvlText w:val="%1"/>
      <w:lvlJc w:val="left"/>
      <w:pPr>
        <w:ind w:left="739" w:hanging="354"/>
        <w:jc w:val="left"/>
      </w:pPr>
      <w:rPr>
        <w:rFonts w:hint="default"/>
        <w:lang w:val="pt-PT" w:eastAsia="en-US" w:bidi="ar-SA"/>
      </w:rPr>
    </w:lvl>
    <w:lvl w:ilvl="1">
      <w:start w:val="1"/>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16" w:hanging="354"/>
      </w:pPr>
      <w:rPr>
        <w:rFonts w:hint="default"/>
        <w:lang w:val="pt-PT" w:eastAsia="en-US" w:bidi="ar-SA"/>
      </w:rPr>
    </w:lvl>
    <w:lvl w:ilvl="3">
      <w:start w:val="0"/>
      <w:numFmt w:val="bullet"/>
      <w:lvlText w:val="•"/>
      <w:lvlJc w:val="left"/>
      <w:pPr>
        <w:ind w:left="5054" w:hanging="354"/>
      </w:pPr>
      <w:rPr>
        <w:rFonts w:hint="default"/>
        <w:lang w:val="pt-PT" w:eastAsia="en-US" w:bidi="ar-SA"/>
      </w:rPr>
    </w:lvl>
    <w:lvl w:ilvl="4">
      <w:start w:val="0"/>
      <w:numFmt w:val="bullet"/>
      <w:lvlText w:val="•"/>
      <w:lvlJc w:val="left"/>
      <w:pPr>
        <w:ind w:left="6492" w:hanging="354"/>
      </w:pPr>
      <w:rPr>
        <w:rFonts w:hint="default"/>
        <w:lang w:val="pt-PT" w:eastAsia="en-US" w:bidi="ar-SA"/>
      </w:rPr>
    </w:lvl>
    <w:lvl w:ilvl="5">
      <w:start w:val="0"/>
      <w:numFmt w:val="bullet"/>
      <w:lvlText w:val="•"/>
      <w:lvlJc w:val="left"/>
      <w:pPr>
        <w:ind w:left="7930" w:hanging="354"/>
      </w:pPr>
      <w:rPr>
        <w:rFonts w:hint="default"/>
        <w:lang w:val="pt-PT" w:eastAsia="en-US" w:bidi="ar-SA"/>
      </w:rPr>
    </w:lvl>
    <w:lvl w:ilvl="6">
      <w:start w:val="0"/>
      <w:numFmt w:val="bullet"/>
      <w:lvlText w:val="•"/>
      <w:lvlJc w:val="left"/>
      <w:pPr>
        <w:ind w:left="9368" w:hanging="354"/>
      </w:pPr>
      <w:rPr>
        <w:rFonts w:hint="default"/>
        <w:lang w:val="pt-PT" w:eastAsia="en-US" w:bidi="ar-SA"/>
      </w:rPr>
    </w:lvl>
    <w:lvl w:ilvl="7">
      <w:start w:val="0"/>
      <w:numFmt w:val="bullet"/>
      <w:lvlText w:val="•"/>
      <w:lvlJc w:val="left"/>
      <w:pPr>
        <w:ind w:left="10806" w:hanging="354"/>
      </w:pPr>
      <w:rPr>
        <w:rFonts w:hint="default"/>
        <w:lang w:val="pt-PT" w:eastAsia="en-US" w:bidi="ar-SA"/>
      </w:rPr>
    </w:lvl>
    <w:lvl w:ilvl="8">
      <w:start w:val="0"/>
      <w:numFmt w:val="bullet"/>
      <w:lvlText w:val="•"/>
      <w:lvlJc w:val="left"/>
      <w:pPr>
        <w:ind w:left="12244" w:hanging="354"/>
      </w:pPr>
      <w:rPr>
        <w:rFonts w:hint="default"/>
        <w:lang w:val="pt-PT" w:eastAsia="en-US" w:bidi="ar-SA"/>
      </w:rPr>
    </w:lvl>
  </w:abstractNum>
  <w:abstractNum w:abstractNumId="16">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5">
    <w:multiLevelType w:val="hybridMultilevel"/>
    <w:lvl w:ilvl="0">
      <w:start w:val="13"/>
      <w:numFmt w:val="decimal"/>
      <w:lvlText w:val="%1"/>
      <w:lvlJc w:val="left"/>
      <w:pPr>
        <w:ind w:left="739" w:hanging="354"/>
        <w:jc w:val="left"/>
      </w:pPr>
      <w:rPr>
        <w:rFonts w:hint="default"/>
        <w:lang w:val="pt-PT" w:eastAsia="en-US" w:bidi="ar-SA"/>
      </w:rPr>
    </w:lvl>
    <w:lvl w:ilvl="1">
      <w:start w:val="5"/>
      <w:numFmt w:val="decimal"/>
      <w:lvlText w:val="%1.%2"/>
      <w:lvlJc w:val="left"/>
      <w:pPr>
        <w:ind w:left="7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8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960" w:hanging="488"/>
      </w:pPr>
      <w:rPr>
        <w:rFonts w:hint="default"/>
        <w:lang w:val="pt-PT" w:eastAsia="en-US" w:bidi="ar-SA"/>
      </w:rPr>
    </w:lvl>
    <w:lvl w:ilvl="4">
      <w:start w:val="0"/>
      <w:numFmt w:val="bullet"/>
      <w:lvlText w:val="•"/>
      <w:lvlJc w:val="left"/>
      <w:pPr>
        <w:ind w:left="2982" w:hanging="488"/>
      </w:pPr>
      <w:rPr>
        <w:rFonts w:hint="default"/>
        <w:lang w:val="pt-PT" w:eastAsia="en-US" w:bidi="ar-SA"/>
      </w:rPr>
    </w:lvl>
    <w:lvl w:ilvl="5">
      <w:start w:val="0"/>
      <w:numFmt w:val="bullet"/>
      <w:lvlText w:val="•"/>
      <w:lvlJc w:val="left"/>
      <w:pPr>
        <w:ind w:left="5005" w:hanging="488"/>
      </w:pPr>
      <w:rPr>
        <w:rFonts w:hint="default"/>
        <w:lang w:val="pt-PT" w:eastAsia="en-US" w:bidi="ar-SA"/>
      </w:rPr>
    </w:lvl>
    <w:lvl w:ilvl="6">
      <w:start w:val="0"/>
      <w:numFmt w:val="bullet"/>
      <w:lvlText w:val="•"/>
      <w:lvlJc w:val="left"/>
      <w:pPr>
        <w:ind w:left="7028" w:hanging="488"/>
      </w:pPr>
      <w:rPr>
        <w:rFonts w:hint="default"/>
        <w:lang w:val="pt-PT" w:eastAsia="en-US" w:bidi="ar-SA"/>
      </w:rPr>
    </w:lvl>
    <w:lvl w:ilvl="7">
      <w:start w:val="0"/>
      <w:numFmt w:val="bullet"/>
      <w:lvlText w:val="•"/>
      <w:lvlJc w:val="left"/>
      <w:pPr>
        <w:ind w:left="9051" w:hanging="488"/>
      </w:pPr>
      <w:rPr>
        <w:rFonts w:hint="default"/>
        <w:lang w:val="pt-PT" w:eastAsia="en-US" w:bidi="ar-SA"/>
      </w:rPr>
    </w:lvl>
    <w:lvl w:ilvl="8">
      <w:start w:val="0"/>
      <w:numFmt w:val="bullet"/>
      <w:lvlText w:val="•"/>
      <w:lvlJc w:val="left"/>
      <w:pPr>
        <w:ind w:left="11074" w:hanging="488"/>
      </w:pPr>
      <w:rPr>
        <w:rFonts w:hint="default"/>
        <w:lang w:val="pt-PT" w:eastAsia="en-US" w:bidi="ar-SA"/>
      </w:rPr>
    </w:lvl>
  </w:abstractNum>
  <w:abstractNum w:abstractNumId="14">
    <w:multiLevelType w:val="hybridMultilevel"/>
    <w:lvl w:ilvl="0">
      <w:start w:val="10"/>
      <w:numFmt w:val="decimal"/>
      <w:lvlText w:val="%1"/>
      <w:lvlJc w:val="left"/>
      <w:pPr>
        <w:ind w:left="386" w:hanging="360"/>
        <w:jc w:val="left"/>
      </w:pPr>
      <w:rPr>
        <w:rFonts w:hint="default"/>
        <w:lang w:val="pt-PT" w:eastAsia="en-US" w:bidi="ar-SA"/>
      </w:rPr>
    </w:lvl>
    <w:lvl w:ilvl="1">
      <w:start w:val="1"/>
      <w:numFmt w:val="decimal"/>
      <w:lvlText w:val="%1.%2"/>
      <w:lvlJc w:val="left"/>
      <w:pPr>
        <w:ind w:left="386" w:hanging="36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62" w:hanging="4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028" w:hanging="476"/>
      </w:pPr>
      <w:rPr>
        <w:rFonts w:hint="default"/>
        <w:lang w:val="pt-PT" w:eastAsia="en-US" w:bidi="ar-SA"/>
      </w:rPr>
    </w:lvl>
    <w:lvl w:ilvl="4">
      <w:start w:val="0"/>
      <w:numFmt w:val="bullet"/>
      <w:lvlText w:val="•"/>
      <w:lvlJc w:val="left"/>
      <w:pPr>
        <w:ind w:left="5613" w:hanging="476"/>
      </w:pPr>
      <w:rPr>
        <w:rFonts w:hint="default"/>
        <w:lang w:val="pt-PT" w:eastAsia="en-US" w:bidi="ar-SA"/>
      </w:rPr>
    </w:lvl>
    <w:lvl w:ilvl="5">
      <w:start w:val="0"/>
      <w:numFmt w:val="bullet"/>
      <w:lvlText w:val="•"/>
      <w:lvlJc w:val="left"/>
      <w:pPr>
        <w:ind w:left="7197" w:hanging="476"/>
      </w:pPr>
      <w:rPr>
        <w:rFonts w:hint="default"/>
        <w:lang w:val="pt-PT" w:eastAsia="en-US" w:bidi="ar-SA"/>
      </w:rPr>
    </w:lvl>
    <w:lvl w:ilvl="6">
      <w:start w:val="0"/>
      <w:numFmt w:val="bullet"/>
      <w:lvlText w:val="•"/>
      <w:lvlJc w:val="left"/>
      <w:pPr>
        <w:ind w:left="8782" w:hanging="476"/>
      </w:pPr>
      <w:rPr>
        <w:rFonts w:hint="default"/>
        <w:lang w:val="pt-PT" w:eastAsia="en-US" w:bidi="ar-SA"/>
      </w:rPr>
    </w:lvl>
    <w:lvl w:ilvl="7">
      <w:start w:val="0"/>
      <w:numFmt w:val="bullet"/>
      <w:lvlText w:val="•"/>
      <w:lvlJc w:val="left"/>
      <w:pPr>
        <w:ind w:left="10366" w:hanging="476"/>
      </w:pPr>
      <w:rPr>
        <w:rFonts w:hint="default"/>
        <w:lang w:val="pt-PT" w:eastAsia="en-US" w:bidi="ar-SA"/>
      </w:rPr>
    </w:lvl>
    <w:lvl w:ilvl="8">
      <w:start w:val="0"/>
      <w:numFmt w:val="bullet"/>
      <w:lvlText w:val="•"/>
      <w:lvlJc w:val="left"/>
      <w:pPr>
        <w:ind w:left="11951" w:hanging="476"/>
      </w:pPr>
      <w:rPr>
        <w:rFonts w:hint="default"/>
        <w:lang w:val="pt-PT" w:eastAsia="en-US" w:bidi="ar-SA"/>
      </w:rPr>
    </w:lvl>
  </w:abstractNum>
  <w:abstractNum w:abstractNumId="13">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2">
    <w:multiLevelType w:val="hybridMultilevel"/>
    <w:lvl w:ilvl="0">
      <w:start w:val="8"/>
      <w:numFmt w:val="decimal"/>
      <w:lvlText w:val="%1"/>
      <w:lvlJc w:val="left"/>
      <w:pPr>
        <w:ind w:left="386" w:hanging="280"/>
        <w:jc w:val="left"/>
      </w:pPr>
      <w:rPr>
        <w:rFonts w:hint="default"/>
        <w:lang w:val="pt-PT" w:eastAsia="en-US" w:bidi="ar-SA"/>
      </w:rPr>
    </w:lvl>
    <w:lvl w:ilvl="1">
      <w:start w:val="1"/>
      <w:numFmt w:val="decimal"/>
      <w:lvlText w:val="%1.%2"/>
      <w:lvlJc w:val="left"/>
      <w:pPr>
        <w:ind w:left="386" w:hanging="2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74" w:hanging="38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66" w:hanging="388"/>
      </w:pPr>
      <w:rPr>
        <w:rFonts w:hint="default"/>
        <w:lang w:val="pt-PT" w:eastAsia="en-US" w:bidi="ar-SA"/>
      </w:rPr>
    </w:lvl>
    <w:lvl w:ilvl="4">
      <w:start w:val="0"/>
      <w:numFmt w:val="bullet"/>
      <w:lvlText w:val="•"/>
      <w:lvlJc w:val="left"/>
      <w:pPr>
        <w:ind w:left="5560" w:hanging="388"/>
      </w:pPr>
      <w:rPr>
        <w:rFonts w:hint="default"/>
        <w:lang w:val="pt-PT" w:eastAsia="en-US" w:bidi="ar-SA"/>
      </w:rPr>
    </w:lvl>
    <w:lvl w:ilvl="5">
      <w:start w:val="0"/>
      <w:numFmt w:val="bullet"/>
      <w:lvlText w:val="•"/>
      <w:lvlJc w:val="left"/>
      <w:pPr>
        <w:ind w:left="7153" w:hanging="388"/>
      </w:pPr>
      <w:rPr>
        <w:rFonts w:hint="default"/>
        <w:lang w:val="pt-PT" w:eastAsia="en-US" w:bidi="ar-SA"/>
      </w:rPr>
    </w:lvl>
    <w:lvl w:ilvl="6">
      <w:start w:val="0"/>
      <w:numFmt w:val="bullet"/>
      <w:lvlText w:val="•"/>
      <w:lvlJc w:val="left"/>
      <w:pPr>
        <w:ind w:left="8746" w:hanging="388"/>
      </w:pPr>
      <w:rPr>
        <w:rFonts w:hint="default"/>
        <w:lang w:val="pt-PT" w:eastAsia="en-US" w:bidi="ar-SA"/>
      </w:rPr>
    </w:lvl>
    <w:lvl w:ilvl="7">
      <w:start w:val="0"/>
      <w:numFmt w:val="bullet"/>
      <w:lvlText w:val="•"/>
      <w:lvlJc w:val="left"/>
      <w:pPr>
        <w:ind w:left="10340" w:hanging="388"/>
      </w:pPr>
      <w:rPr>
        <w:rFonts w:hint="default"/>
        <w:lang w:val="pt-PT" w:eastAsia="en-US" w:bidi="ar-SA"/>
      </w:rPr>
    </w:lvl>
    <w:lvl w:ilvl="8">
      <w:start w:val="0"/>
      <w:numFmt w:val="bullet"/>
      <w:lvlText w:val="•"/>
      <w:lvlJc w:val="left"/>
      <w:pPr>
        <w:ind w:left="11933" w:hanging="388"/>
      </w:pPr>
      <w:rPr>
        <w:rFonts w:hint="default"/>
        <w:lang w:val="pt-PT" w:eastAsia="en-US" w:bidi="ar-SA"/>
      </w:rPr>
    </w:lvl>
  </w:abstractNum>
  <w:abstractNum w:abstractNumId="11">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10">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9">
    <w:multiLevelType w:val="hybridMultilevel"/>
    <w:lvl w:ilvl="0">
      <w:start w:val="1"/>
      <w:numFmt w:val="lowerLetter"/>
      <w:lvlText w:val="%1)"/>
      <w:lvlJc w:val="left"/>
      <w:pPr>
        <w:ind w:left="5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016" w:hanging="182"/>
      </w:pPr>
      <w:rPr>
        <w:rFonts w:hint="default"/>
        <w:lang w:val="pt-PT" w:eastAsia="en-US" w:bidi="ar-SA"/>
      </w:rPr>
    </w:lvl>
    <w:lvl w:ilvl="2">
      <w:start w:val="0"/>
      <w:numFmt w:val="bullet"/>
      <w:lvlText w:val="•"/>
      <w:lvlJc w:val="left"/>
      <w:pPr>
        <w:ind w:left="3472" w:hanging="182"/>
      </w:pPr>
      <w:rPr>
        <w:rFonts w:hint="default"/>
        <w:lang w:val="pt-PT" w:eastAsia="en-US" w:bidi="ar-SA"/>
      </w:rPr>
    </w:lvl>
    <w:lvl w:ilvl="3">
      <w:start w:val="0"/>
      <w:numFmt w:val="bullet"/>
      <w:lvlText w:val="•"/>
      <w:lvlJc w:val="left"/>
      <w:pPr>
        <w:ind w:left="4928" w:hanging="182"/>
      </w:pPr>
      <w:rPr>
        <w:rFonts w:hint="default"/>
        <w:lang w:val="pt-PT" w:eastAsia="en-US" w:bidi="ar-SA"/>
      </w:rPr>
    </w:lvl>
    <w:lvl w:ilvl="4">
      <w:start w:val="0"/>
      <w:numFmt w:val="bullet"/>
      <w:lvlText w:val="•"/>
      <w:lvlJc w:val="left"/>
      <w:pPr>
        <w:ind w:left="6384" w:hanging="182"/>
      </w:pPr>
      <w:rPr>
        <w:rFonts w:hint="default"/>
        <w:lang w:val="pt-PT" w:eastAsia="en-US" w:bidi="ar-SA"/>
      </w:rPr>
    </w:lvl>
    <w:lvl w:ilvl="5">
      <w:start w:val="0"/>
      <w:numFmt w:val="bullet"/>
      <w:lvlText w:val="•"/>
      <w:lvlJc w:val="left"/>
      <w:pPr>
        <w:ind w:left="7840" w:hanging="182"/>
      </w:pPr>
      <w:rPr>
        <w:rFonts w:hint="default"/>
        <w:lang w:val="pt-PT" w:eastAsia="en-US" w:bidi="ar-SA"/>
      </w:rPr>
    </w:lvl>
    <w:lvl w:ilvl="6">
      <w:start w:val="0"/>
      <w:numFmt w:val="bullet"/>
      <w:lvlText w:val="•"/>
      <w:lvlJc w:val="left"/>
      <w:pPr>
        <w:ind w:left="9296" w:hanging="182"/>
      </w:pPr>
      <w:rPr>
        <w:rFonts w:hint="default"/>
        <w:lang w:val="pt-PT" w:eastAsia="en-US" w:bidi="ar-SA"/>
      </w:rPr>
    </w:lvl>
    <w:lvl w:ilvl="7">
      <w:start w:val="0"/>
      <w:numFmt w:val="bullet"/>
      <w:lvlText w:val="•"/>
      <w:lvlJc w:val="left"/>
      <w:pPr>
        <w:ind w:left="10752" w:hanging="182"/>
      </w:pPr>
      <w:rPr>
        <w:rFonts w:hint="default"/>
        <w:lang w:val="pt-PT" w:eastAsia="en-US" w:bidi="ar-SA"/>
      </w:rPr>
    </w:lvl>
    <w:lvl w:ilvl="8">
      <w:start w:val="0"/>
      <w:numFmt w:val="bullet"/>
      <w:lvlText w:val="•"/>
      <w:lvlJc w:val="left"/>
      <w:pPr>
        <w:ind w:left="12208" w:hanging="182"/>
      </w:pPr>
      <w:rPr>
        <w:rFonts w:hint="default"/>
        <w:lang w:val="pt-PT" w:eastAsia="en-US" w:bidi="ar-SA"/>
      </w:rPr>
    </w:lvl>
  </w:abstractNum>
  <w:abstractNum w:abstractNumId="8">
    <w:multiLevelType w:val="hybridMultilevel"/>
    <w:lvl w:ilvl="0">
      <w:start w:val="7"/>
      <w:numFmt w:val="decimal"/>
      <w:lvlText w:val="%1"/>
      <w:lvlJc w:val="left"/>
      <w:pPr>
        <w:ind w:left="386" w:hanging="276"/>
        <w:jc w:val="left"/>
      </w:pPr>
      <w:rPr>
        <w:rFonts w:hint="default"/>
        <w:lang w:val="pt-PT" w:eastAsia="en-US" w:bidi="ar-SA"/>
      </w:rPr>
    </w:lvl>
    <w:lvl w:ilvl="1">
      <w:start w:val="1"/>
      <w:numFmt w:val="decimal"/>
      <w:lvlText w:val="%1.%2"/>
      <w:lvlJc w:val="left"/>
      <w:pPr>
        <w:ind w:left="386" w:hanging="2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74" w:hanging="38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660" w:hanging="388"/>
      </w:pPr>
      <w:rPr>
        <w:rFonts w:hint="default"/>
        <w:lang w:val="pt-PT" w:eastAsia="en-US" w:bidi="ar-SA"/>
      </w:rPr>
    </w:lvl>
    <w:lvl w:ilvl="4">
      <w:start w:val="0"/>
      <w:numFmt w:val="bullet"/>
      <w:lvlText w:val="•"/>
      <w:lvlJc w:val="left"/>
      <w:pPr>
        <w:ind w:left="4440" w:hanging="388"/>
      </w:pPr>
      <w:rPr>
        <w:rFonts w:hint="default"/>
        <w:lang w:val="pt-PT" w:eastAsia="en-US" w:bidi="ar-SA"/>
      </w:rPr>
    </w:lvl>
    <w:lvl w:ilvl="5">
      <w:start w:val="0"/>
      <w:numFmt w:val="bullet"/>
      <w:lvlText w:val="•"/>
      <w:lvlJc w:val="left"/>
      <w:pPr>
        <w:ind w:left="6220" w:hanging="388"/>
      </w:pPr>
      <w:rPr>
        <w:rFonts w:hint="default"/>
        <w:lang w:val="pt-PT" w:eastAsia="en-US" w:bidi="ar-SA"/>
      </w:rPr>
    </w:lvl>
    <w:lvl w:ilvl="6">
      <w:start w:val="0"/>
      <w:numFmt w:val="bullet"/>
      <w:lvlText w:val="•"/>
      <w:lvlJc w:val="left"/>
      <w:pPr>
        <w:ind w:left="8000" w:hanging="388"/>
      </w:pPr>
      <w:rPr>
        <w:rFonts w:hint="default"/>
        <w:lang w:val="pt-PT" w:eastAsia="en-US" w:bidi="ar-SA"/>
      </w:rPr>
    </w:lvl>
    <w:lvl w:ilvl="7">
      <w:start w:val="0"/>
      <w:numFmt w:val="bullet"/>
      <w:lvlText w:val="•"/>
      <w:lvlJc w:val="left"/>
      <w:pPr>
        <w:ind w:left="9780" w:hanging="388"/>
      </w:pPr>
      <w:rPr>
        <w:rFonts w:hint="default"/>
        <w:lang w:val="pt-PT" w:eastAsia="en-US" w:bidi="ar-SA"/>
      </w:rPr>
    </w:lvl>
    <w:lvl w:ilvl="8">
      <w:start w:val="0"/>
      <w:numFmt w:val="bullet"/>
      <w:lvlText w:val="•"/>
      <w:lvlJc w:val="left"/>
      <w:pPr>
        <w:ind w:left="11560" w:hanging="388"/>
      </w:pPr>
      <w:rPr>
        <w:rFonts w:hint="default"/>
        <w:lang w:val="pt-PT" w:eastAsia="en-US" w:bidi="ar-SA"/>
      </w:rPr>
    </w:lvl>
  </w:abstractNum>
  <w:abstractNum w:abstractNumId="7">
    <w:multiLevelType w:val="hybridMultilevel"/>
    <w:lvl w:ilvl="0">
      <w:start w:val="6"/>
      <w:numFmt w:val="decimal"/>
      <w:lvlText w:val="%1"/>
      <w:lvlJc w:val="left"/>
      <w:pPr>
        <w:ind w:left="386" w:hanging="277"/>
        <w:jc w:val="left"/>
      </w:pPr>
      <w:rPr>
        <w:rFonts w:hint="default"/>
        <w:lang w:val="pt-PT" w:eastAsia="en-US" w:bidi="ar-SA"/>
      </w:rPr>
    </w:lvl>
    <w:lvl w:ilvl="1">
      <w:start w:val="1"/>
      <w:numFmt w:val="decimal"/>
      <w:lvlText w:val="%1.%2"/>
      <w:lvlJc w:val="left"/>
      <w:pPr>
        <w:ind w:left="386" w:hanging="27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70" w:hanging="530"/>
      </w:pPr>
      <w:rPr>
        <w:rFonts w:hint="default"/>
        <w:lang w:val="pt-PT" w:eastAsia="en-US" w:bidi="ar-SA"/>
      </w:rPr>
    </w:lvl>
    <w:lvl w:ilvl="5">
      <w:start w:val="0"/>
      <w:numFmt w:val="bullet"/>
      <w:lvlText w:val="•"/>
      <w:lvlJc w:val="left"/>
      <w:pPr>
        <w:ind w:left="6245" w:hanging="530"/>
      </w:pPr>
      <w:rPr>
        <w:rFonts w:hint="default"/>
        <w:lang w:val="pt-PT" w:eastAsia="en-US" w:bidi="ar-SA"/>
      </w:rPr>
    </w:lvl>
    <w:lvl w:ilvl="6">
      <w:start w:val="0"/>
      <w:numFmt w:val="bullet"/>
      <w:lvlText w:val="•"/>
      <w:lvlJc w:val="left"/>
      <w:pPr>
        <w:ind w:left="8020" w:hanging="530"/>
      </w:pPr>
      <w:rPr>
        <w:rFonts w:hint="default"/>
        <w:lang w:val="pt-PT" w:eastAsia="en-US" w:bidi="ar-SA"/>
      </w:rPr>
    </w:lvl>
    <w:lvl w:ilvl="7">
      <w:start w:val="0"/>
      <w:numFmt w:val="bullet"/>
      <w:lvlText w:val="•"/>
      <w:lvlJc w:val="left"/>
      <w:pPr>
        <w:ind w:left="9795" w:hanging="530"/>
      </w:pPr>
      <w:rPr>
        <w:rFonts w:hint="default"/>
        <w:lang w:val="pt-PT" w:eastAsia="en-US" w:bidi="ar-SA"/>
      </w:rPr>
    </w:lvl>
    <w:lvl w:ilvl="8">
      <w:start w:val="0"/>
      <w:numFmt w:val="bullet"/>
      <w:lvlText w:val="•"/>
      <w:lvlJc w:val="left"/>
      <w:pPr>
        <w:ind w:left="11570" w:hanging="530"/>
      </w:pPr>
      <w:rPr>
        <w:rFonts w:hint="default"/>
        <w:lang w:val="pt-PT" w:eastAsia="en-US" w:bidi="ar-SA"/>
      </w:rPr>
    </w:lvl>
  </w:abstractNum>
  <w:abstractNum w:abstractNumId="6">
    <w:multiLevelType w:val="hybridMultilevel"/>
    <w:lvl w:ilvl="0">
      <w:start w:val="5"/>
      <w:numFmt w:val="decimal"/>
      <w:lvlText w:val="%1"/>
      <w:lvlJc w:val="left"/>
      <w:pPr>
        <w:ind w:left="386" w:hanging="266"/>
        <w:jc w:val="left"/>
      </w:pPr>
      <w:rPr>
        <w:rFonts w:hint="default"/>
        <w:lang w:val="pt-PT" w:eastAsia="en-US" w:bidi="ar-SA"/>
      </w:rPr>
    </w:lvl>
    <w:lvl w:ilvl="1">
      <w:start w:val="9"/>
      <w:numFmt w:val="decimal"/>
      <w:lvlText w:val="%1.%2"/>
      <w:lvlJc w:val="left"/>
      <w:pPr>
        <w:ind w:left="386" w:hanging="26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75"/>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988" w:hanging="60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3017" w:hanging="602"/>
      </w:pPr>
      <w:rPr>
        <w:rFonts w:hint="default"/>
        <w:lang w:val="pt-PT" w:eastAsia="en-US" w:bidi="ar-SA"/>
      </w:rPr>
    </w:lvl>
    <w:lvl w:ilvl="5">
      <w:start w:val="0"/>
      <w:numFmt w:val="bullet"/>
      <w:lvlText w:val="•"/>
      <w:lvlJc w:val="left"/>
      <w:pPr>
        <w:ind w:left="5034" w:hanging="602"/>
      </w:pPr>
      <w:rPr>
        <w:rFonts w:hint="default"/>
        <w:lang w:val="pt-PT" w:eastAsia="en-US" w:bidi="ar-SA"/>
      </w:rPr>
    </w:lvl>
    <w:lvl w:ilvl="6">
      <w:start w:val="0"/>
      <w:numFmt w:val="bullet"/>
      <w:lvlText w:val="•"/>
      <w:lvlJc w:val="left"/>
      <w:pPr>
        <w:ind w:left="7051" w:hanging="602"/>
      </w:pPr>
      <w:rPr>
        <w:rFonts w:hint="default"/>
        <w:lang w:val="pt-PT" w:eastAsia="en-US" w:bidi="ar-SA"/>
      </w:rPr>
    </w:lvl>
    <w:lvl w:ilvl="7">
      <w:start w:val="0"/>
      <w:numFmt w:val="bullet"/>
      <w:lvlText w:val="•"/>
      <w:lvlJc w:val="left"/>
      <w:pPr>
        <w:ind w:left="9068" w:hanging="602"/>
      </w:pPr>
      <w:rPr>
        <w:rFonts w:hint="default"/>
        <w:lang w:val="pt-PT" w:eastAsia="en-US" w:bidi="ar-SA"/>
      </w:rPr>
    </w:lvl>
    <w:lvl w:ilvl="8">
      <w:start w:val="0"/>
      <w:numFmt w:val="bullet"/>
      <w:lvlText w:val="•"/>
      <w:lvlJc w:val="left"/>
      <w:pPr>
        <w:ind w:left="11085" w:hanging="602"/>
      </w:pPr>
      <w:rPr>
        <w:rFonts w:hint="default"/>
        <w:lang w:val="pt-PT" w:eastAsia="en-US" w:bidi="ar-SA"/>
      </w:rPr>
    </w:lvl>
  </w:abstractNum>
  <w:abstractNum w:abstractNumId="5">
    <w:multiLevelType w:val="hybridMultilevel"/>
    <w:lvl w:ilvl="0">
      <w:start w:val="5"/>
      <w:numFmt w:val="decimal"/>
      <w:lvlText w:val="%1"/>
      <w:lvlJc w:val="left"/>
      <w:pPr>
        <w:ind w:left="651" w:hanging="265"/>
        <w:jc w:val="left"/>
      </w:pPr>
      <w:rPr>
        <w:rFonts w:hint="default"/>
        <w:lang w:val="pt-PT" w:eastAsia="en-US" w:bidi="ar-SA"/>
      </w:rPr>
    </w:lvl>
    <w:lvl w:ilvl="1">
      <w:start w:val="6"/>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265"/>
      </w:pPr>
      <w:rPr>
        <w:rFonts w:hint="default"/>
        <w:lang w:val="pt-PT" w:eastAsia="en-US" w:bidi="ar-SA"/>
      </w:rPr>
    </w:lvl>
    <w:lvl w:ilvl="3">
      <w:start w:val="0"/>
      <w:numFmt w:val="bullet"/>
      <w:lvlText w:val="•"/>
      <w:lvlJc w:val="left"/>
      <w:pPr>
        <w:ind w:left="4998" w:hanging="265"/>
      </w:pPr>
      <w:rPr>
        <w:rFonts w:hint="default"/>
        <w:lang w:val="pt-PT" w:eastAsia="en-US" w:bidi="ar-SA"/>
      </w:rPr>
    </w:lvl>
    <w:lvl w:ilvl="4">
      <w:start w:val="0"/>
      <w:numFmt w:val="bullet"/>
      <w:lvlText w:val="•"/>
      <w:lvlJc w:val="left"/>
      <w:pPr>
        <w:ind w:left="6444" w:hanging="265"/>
      </w:pPr>
      <w:rPr>
        <w:rFonts w:hint="default"/>
        <w:lang w:val="pt-PT" w:eastAsia="en-US" w:bidi="ar-SA"/>
      </w:rPr>
    </w:lvl>
    <w:lvl w:ilvl="5">
      <w:start w:val="0"/>
      <w:numFmt w:val="bullet"/>
      <w:lvlText w:val="•"/>
      <w:lvlJc w:val="left"/>
      <w:pPr>
        <w:ind w:left="7890" w:hanging="265"/>
      </w:pPr>
      <w:rPr>
        <w:rFonts w:hint="default"/>
        <w:lang w:val="pt-PT" w:eastAsia="en-US" w:bidi="ar-SA"/>
      </w:rPr>
    </w:lvl>
    <w:lvl w:ilvl="6">
      <w:start w:val="0"/>
      <w:numFmt w:val="bullet"/>
      <w:lvlText w:val="•"/>
      <w:lvlJc w:val="left"/>
      <w:pPr>
        <w:ind w:left="9336" w:hanging="265"/>
      </w:pPr>
      <w:rPr>
        <w:rFonts w:hint="default"/>
        <w:lang w:val="pt-PT" w:eastAsia="en-US" w:bidi="ar-SA"/>
      </w:rPr>
    </w:lvl>
    <w:lvl w:ilvl="7">
      <w:start w:val="0"/>
      <w:numFmt w:val="bullet"/>
      <w:lvlText w:val="•"/>
      <w:lvlJc w:val="left"/>
      <w:pPr>
        <w:ind w:left="10782" w:hanging="265"/>
      </w:pPr>
      <w:rPr>
        <w:rFonts w:hint="default"/>
        <w:lang w:val="pt-PT" w:eastAsia="en-US" w:bidi="ar-SA"/>
      </w:rPr>
    </w:lvl>
    <w:lvl w:ilvl="8">
      <w:start w:val="0"/>
      <w:numFmt w:val="bullet"/>
      <w:lvlText w:val="•"/>
      <w:lvlJc w:val="left"/>
      <w:pPr>
        <w:ind w:left="12228" w:hanging="265"/>
      </w:pPr>
      <w:rPr>
        <w:rFonts w:hint="default"/>
        <w:lang w:val="pt-PT" w:eastAsia="en-US" w:bidi="ar-SA"/>
      </w:rPr>
    </w:lvl>
  </w:abstractNum>
  <w:abstractNum w:abstractNumId="4">
    <w:multiLevelType w:val="hybridMultilevel"/>
    <w:lvl w:ilvl="0">
      <w:start w:val="5"/>
      <w:numFmt w:val="decimal"/>
      <w:lvlText w:val="%1"/>
      <w:lvlJc w:val="left"/>
      <w:pPr>
        <w:ind w:left="641" w:hanging="256"/>
        <w:jc w:val="left"/>
      </w:pPr>
      <w:rPr>
        <w:rFonts w:hint="default"/>
        <w:lang w:val="pt-PT" w:eastAsia="en-US" w:bidi="ar-SA"/>
      </w:rPr>
    </w:lvl>
    <w:lvl w:ilvl="1">
      <w:start w:val="1"/>
      <w:numFmt w:val="decimal"/>
      <w:lvlText w:val="%1.%2"/>
      <w:lvlJc w:val="left"/>
      <w:pPr>
        <w:ind w:left="641" w:hanging="25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36" w:hanging="256"/>
      </w:pPr>
      <w:rPr>
        <w:rFonts w:hint="default"/>
        <w:lang w:val="pt-PT" w:eastAsia="en-US" w:bidi="ar-SA"/>
      </w:rPr>
    </w:lvl>
    <w:lvl w:ilvl="3">
      <w:start w:val="0"/>
      <w:numFmt w:val="bullet"/>
      <w:lvlText w:val="•"/>
      <w:lvlJc w:val="left"/>
      <w:pPr>
        <w:ind w:left="4984" w:hanging="256"/>
      </w:pPr>
      <w:rPr>
        <w:rFonts w:hint="default"/>
        <w:lang w:val="pt-PT" w:eastAsia="en-US" w:bidi="ar-SA"/>
      </w:rPr>
    </w:lvl>
    <w:lvl w:ilvl="4">
      <w:start w:val="0"/>
      <w:numFmt w:val="bullet"/>
      <w:lvlText w:val="•"/>
      <w:lvlJc w:val="left"/>
      <w:pPr>
        <w:ind w:left="6432" w:hanging="256"/>
      </w:pPr>
      <w:rPr>
        <w:rFonts w:hint="default"/>
        <w:lang w:val="pt-PT" w:eastAsia="en-US" w:bidi="ar-SA"/>
      </w:rPr>
    </w:lvl>
    <w:lvl w:ilvl="5">
      <w:start w:val="0"/>
      <w:numFmt w:val="bullet"/>
      <w:lvlText w:val="•"/>
      <w:lvlJc w:val="left"/>
      <w:pPr>
        <w:ind w:left="7880" w:hanging="256"/>
      </w:pPr>
      <w:rPr>
        <w:rFonts w:hint="default"/>
        <w:lang w:val="pt-PT" w:eastAsia="en-US" w:bidi="ar-SA"/>
      </w:rPr>
    </w:lvl>
    <w:lvl w:ilvl="6">
      <w:start w:val="0"/>
      <w:numFmt w:val="bullet"/>
      <w:lvlText w:val="•"/>
      <w:lvlJc w:val="left"/>
      <w:pPr>
        <w:ind w:left="9328" w:hanging="256"/>
      </w:pPr>
      <w:rPr>
        <w:rFonts w:hint="default"/>
        <w:lang w:val="pt-PT" w:eastAsia="en-US" w:bidi="ar-SA"/>
      </w:rPr>
    </w:lvl>
    <w:lvl w:ilvl="7">
      <w:start w:val="0"/>
      <w:numFmt w:val="bullet"/>
      <w:lvlText w:val="•"/>
      <w:lvlJc w:val="left"/>
      <w:pPr>
        <w:ind w:left="10776" w:hanging="256"/>
      </w:pPr>
      <w:rPr>
        <w:rFonts w:hint="default"/>
        <w:lang w:val="pt-PT" w:eastAsia="en-US" w:bidi="ar-SA"/>
      </w:rPr>
    </w:lvl>
    <w:lvl w:ilvl="8">
      <w:start w:val="0"/>
      <w:numFmt w:val="bullet"/>
      <w:lvlText w:val="•"/>
      <w:lvlJc w:val="left"/>
      <w:pPr>
        <w:ind w:left="12224" w:hanging="256"/>
      </w:pPr>
      <w:rPr>
        <w:rFonts w:hint="default"/>
        <w:lang w:val="pt-PT" w:eastAsia="en-US" w:bidi="ar-SA"/>
      </w:rPr>
    </w:lvl>
  </w:abstractNum>
  <w:abstractNum w:abstractNumId="3">
    <w:multiLevelType w:val="hybridMultilevel"/>
    <w:lvl w:ilvl="0">
      <w:start w:val="4"/>
      <w:numFmt w:val="decimal"/>
      <w:lvlText w:val="%1"/>
      <w:lvlJc w:val="left"/>
      <w:pPr>
        <w:ind w:left="648" w:hanging="262"/>
        <w:jc w:val="left"/>
      </w:pPr>
      <w:rPr>
        <w:rFonts w:hint="default"/>
        <w:lang w:val="pt-PT" w:eastAsia="en-US" w:bidi="ar-SA"/>
      </w:rPr>
    </w:lvl>
    <w:lvl w:ilvl="1">
      <w:start w:val="2"/>
      <w:numFmt w:val="decimal"/>
      <w:lvlText w:val="%1.%2"/>
      <w:lvlJc w:val="left"/>
      <w:pPr>
        <w:ind w:left="648" w:hanging="26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65" w:hanging="480"/>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4028" w:hanging="480"/>
      </w:pPr>
      <w:rPr>
        <w:rFonts w:hint="default"/>
        <w:lang w:val="pt-PT" w:eastAsia="en-US" w:bidi="ar-SA"/>
      </w:rPr>
    </w:lvl>
    <w:lvl w:ilvl="4">
      <w:start w:val="0"/>
      <w:numFmt w:val="bullet"/>
      <w:lvlText w:val="•"/>
      <w:lvlJc w:val="left"/>
      <w:pPr>
        <w:ind w:left="5613" w:hanging="480"/>
      </w:pPr>
      <w:rPr>
        <w:rFonts w:hint="default"/>
        <w:lang w:val="pt-PT" w:eastAsia="en-US" w:bidi="ar-SA"/>
      </w:rPr>
    </w:lvl>
    <w:lvl w:ilvl="5">
      <w:start w:val="0"/>
      <w:numFmt w:val="bullet"/>
      <w:lvlText w:val="•"/>
      <w:lvlJc w:val="left"/>
      <w:pPr>
        <w:ind w:left="7197" w:hanging="480"/>
      </w:pPr>
      <w:rPr>
        <w:rFonts w:hint="default"/>
        <w:lang w:val="pt-PT" w:eastAsia="en-US" w:bidi="ar-SA"/>
      </w:rPr>
    </w:lvl>
    <w:lvl w:ilvl="6">
      <w:start w:val="0"/>
      <w:numFmt w:val="bullet"/>
      <w:lvlText w:val="•"/>
      <w:lvlJc w:val="left"/>
      <w:pPr>
        <w:ind w:left="8782" w:hanging="480"/>
      </w:pPr>
      <w:rPr>
        <w:rFonts w:hint="default"/>
        <w:lang w:val="pt-PT" w:eastAsia="en-US" w:bidi="ar-SA"/>
      </w:rPr>
    </w:lvl>
    <w:lvl w:ilvl="7">
      <w:start w:val="0"/>
      <w:numFmt w:val="bullet"/>
      <w:lvlText w:val="•"/>
      <w:lvlJc w:val="left"/>
      <w:pPr>
        <w:ind w:left="10366" w:hanging="480"/>
      </w:pPr>
      <w:rPr>
        <w:rFonts w:hint="default"/>
        <w:lang w:val="pt-PT" w:eastAsia="en-US" w:bidi="ar-SA"/>
      </w:rPr>
    </w:lvl>
    <w:lvl w:ilvl="8">
      <w:start w:val="0"/>
      <w:numFmt w:val="bullet"/>
      <w:lvlText w:val="•"/>
      <w:lvlJc w:val="left"/>
      <w:pPr>
        <w:ind w:left="11951" w:hanging="480"/>
      </w:pPr>
      <w:rPr>
        <w:rFonts w:hint="default"/>
        <w:lang w:val="pt-PT" w:eastAsia="en-US" w:bidi="ar-SA"/>
      </w:rPr>
    </w:lvl>
  </w:abstractNum>
  <w:abstractNum w:abstractNumId="2">
    <w:multiLevelType w:val="hybridMultilevel"/>
    <w:lvl w:ilvl="0">
      <w:start w:val="3"/>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86" w:hanging="40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572" w:hanging="400"/>
      </w:pPr>
      <w:rPr>
        <w:rFonts w:hint="default"/>
        <w:lang w:val="pt-PT" w:eastAsia="en-US" w:bidi="ar-SA"/>
      </w:rPr>
    </w:lvl>
    <w:lvl w:ilvl="4">
      <w:start w:val="0"/>
      <w:numFmt w:val="bullet"/>
      <w:lvlText w:val="•"/>
      <w:lvlJc w:val="left"/>
      <w:pPr>
        <w:ind w:left="4365" w:hanging="400"/>
      </w:pPr>
      <w:rPr>
        <w:rFonts w:hint="default"/>
        <w:lang w:val="pt-PT" w:eastAsia="en-US" w:bidi="ar-SA"/>
      </w:rPr>
    </w:lvl>
    <w:lvl w:ilvl="5">
      <w:start w:val="0"/>
      <w:numFmt w:val="bullet"/>
      <w:lvlText w:val="•"/>
      <w:lvlJc w:val="left"/>
      <w:pPr>
        <w:ind w:left="6157" w:hanging="400"/>
      </w:pPr>
      <w:rPr>
        <w:rFonts w:hint="default"/>
        <w:lang w:val="pt-PT" w:eastAsia="en-US" w:bidi="ar-SA"/>
      </w:rPr>
    </w:lvl>
    <w:lvl w:ilvl="6">
      <w:start w:val="0"/>
      <w:numFmt w:val="bullet"/>
      <w:lvlText w:val="•"/>
      <w:lvlJc w:val="left"/>
      <w:pPr>
        <w:ind w:left="7950" w:hanging="400"/>
      </w:pPr>
      <w:rPr>
        <w:rFonts w:hint="default"/>
        <w:lang w:val="pt-PT" w:eastAsia="en-US" w:bidi="ar-SA"/>
      </w:rPr>
    </w:lvl>
    <w:lvl w:ilvl="7">
      <w:start w:val="0"/>
      <w:numFmt w:val="bullet"/>
      <w:lvlText w:val="•"/>
      <w:lvlJc w:val="left"/>
      <w:pPr>
        <w:ind w:left="9742" w:hanging="400"/>
      </w:pPr>
      <w:rPr>
        <w:rFonts w:hint="default"/>
        <w:lang w:val="pt-PT" w:eastAsia="en-US" w:bidi="ar-SA"/>
      </w:rPr>
    </w:lvl>
    <w:lvl w:ilvl="8">
      <w:start w:val="0"/>
      <w:numFmt w:val="bullet"/>
      <w:lvlText w:val="•"/>
      <w:lvlJc w:val="left"/>
      <w:pPr>
        <w:ind w:left="11535" w:hanging="400"/>
      </w:pPr>
      <w:rPr>
        <w:rFonts w:hint="default"/>
        <w:lang w:val="pt-PT" w:eastAsia="en-US" w:bidi="ar-SA"/>
      </w:rPr>
    </w:lvl>
  </w:abstractNum>
  <w:abstractNum w:abstractNumId="1">
    <w:multiLevelType w:val="hybridMultilevel"/>
    <w:lvl w:ilvl="0">
      <w:start w:val="2"/>
      <w:numFmt w:val="decimal"/>
      <w:lvlText w:val="%1"/>
      <w:lvlJc w:val="left"/>
      <w:pPr>
        <w:ind w:left="651" w:hanging="265"/>
        <w:jc w:val="left"/>
      </w:pPr>
      <w:rPr>
        <w:rFonts w:hint="default"/>
        <w:lang w:val="pt-PT" w:eastAsia="en-US" w:bidi="ar-SA"/>
      </w:rPr>
    </w:lvl>
    <w:lvl w:ilvl="1">
      <w:start w:val="1"/>
      <w:numFmt w:val="decimal"/>
      <w:lvlText w:val="%1.%2"/>
      <w:lvlJc w:val="left"/>
      <w:pPr>
        <w:ind w:left="651" w:hanging="265"/>
        <w:jc w:val="left"/>
      </w:pPr>
      <w:rPr>
        <w:rFonts w:hint="default"/>
        <w:spacing w:val="0"/>
        <w:w w:val="103"/>
        <w:lang w:val="pt-PT" w:eastAsia="en-US" w:bidi="ar-SA"/>
      </w:rPr>
    </w:lvl>
    <w:lvl w:ilvl="2">
      <w:start w:val="1"/>
      <w:numFmt w:val="decimal"/>
      <w:lvlText w:val="%1.%2.%3"/>
      <w:lvlJc w:val="left"/>
      <w:pPr>
        <w:ind w:left="7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880" w:hanging="398"/>
      </w:pPr>
      <w:rPr>
        <w:rFonts w:hint="default"/>
        <w:lang w:val="pt-PT" w:eastAsia="en-US" w:bidi="ar-SA"/>
      </w:rPr>
    </w:lvl>
    <w:lvl w:ilvl="4">
      <w:start w:val="0"/>
      <w:numFmt w:val="bullet"/>
      <w:lvlText w:val="•"/>
      <w:lvlJc w:val="left"/>
      <w:pPr>
        <w:ind w:left="2914" w:hanging="398"/>
      </w:pPr>
      <w:rPr>
        <w:rFonts w:hint="default"/>
        <w:lang w:val="pt-PT" w:eastAsia="en-US" w:bidi="ar-SA"/>
      </w:rPr>
    </w:lvl>
    <w:lvl w:ilvl="5">
      <w:start w:val="0"/>
      <w:numFmt w:val="bullet"/>
      <w:lvlText w:val="•"/>
      <w:lvlJc w:val="left"/>
      <w:pPr>
        <w:ind w:left="4948" w:hanging="398"/>
      </w:pPr>
      <w:rPr>
        <w:rFonts w:hint="default"/>
        <w:lang w:val="pt-PT" w:eastAsia="en-US" w:bidi="ar-SA"/>
      </w:rPr>
    </w:lvl>
    <w:lvl w:ilvl="6">
      <w:start w:val="0"/>
      <w:numFmt w:val="bullet"/>
      <w:lvlText w:val="•"/>
      <w:lvlJc w:val="left"/>
      <w:pPr>
        <w:ind w:left="6982" w:hanging="398"/>
      </w:pPr>
      <w:rPr>
        <w:rFonts w:hint="default"/>
        <w:lang w:val="pt-PT" w:eastAsia="en-US" w:bidi="ar-SA"/>
      </w:rPr>
    </w:lvl>
    <w:lvl w:ilvl="7">
      <w:start w:val="0"/>
      <w:numFmt w:val="bullet"/>
      <w:lvlText w:val="•"/>
      <w:lvlJc w:val="left"/>
      <w:pPr>
        <w:ind w:left="9017" w:hanging="398"/>
      </w:pPr>
      <w:rPr>
        <w:rFonts w:hint="default"/>
        <w:lang w:val="pt-PT" w:eastAsia="en-US" w:bidi="ar-SA"/>
      </w:rPr>
    </w:lvl>
    <w:lvl w:ilvl="8">
      <w:start w:val="0"/>
      <w:numFmt w:val="bullet"/>
      <w:lvlText w:val="•"/>
      <w:lvlJc w:val="left"/>
      <w:pPr>
        <w:ind w:left="11051" w:hanging="398"/>
      </w:pPr>
      <w:rPr>
        <w:rFonts w:hint="default"/>
        <w:lang w:val="pt-PT" w:eastAsia="en-US" w:bidi="ar-SA"/>
      </w:rPr>
    </w:lvl>
  </w:abstractNum>
  <w:abstractNum w:abstractNumId="0">
    <w:multiLevelType w:val="hybridMultilevel"/>
    <w:lvl w:ilvl="0">
      <w:start w:val="1"/>
      <w:numFmt w:val="decimal"/>
      <w:lvlText w:val="%1."/>
      <w:lvlJc w:val="left"/>
      <w:pPr>
        <w:ind w:left="548" w:hanging="162"/>
        <w:jc w:val="left"/>
      </w:pPr>
      <w:rPr>
        <w:rFonts w:hint="default"/>
        <w:spacing w:val="0"/>
        <w:w w:val="101"/>
        <w:lang w:val="pt-PT" w:eastAsia="en-US" w:bidi="ar-SA"/>
      </w:rPr>
    </w:lvl>
    <w:lvl w:ilvl="1">
      <w:start w:val="1"/>
      <w:numFmt w:val="decimal"/>
      <w:lvlText w:val="%1.%2."/>
      <w:lvlJc w:val="left"/>
      <w:pPr>
        <w:ind w:left="713" w:hanging="32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8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780" w:hanging="486"/>
      </w:pPr>
      <w:rPr>
        <w:rFonts w:hint="default"/>
        <w:lang w:val="pt-PT" w:eastAsia="en-US" w:bidi="ar-SA"/>
      </w:rPr>
    </w:lvl>
    <w:lvl w:ilvl="4">
      <w:start w:val="0"/>
      <w:numFmt w:val="bullet"/>
      <w:lvlText w:val="•"/>
      <w:lvlJc w:val="left"/>
      <w:pPr>
        <w:ind w:left="880" w:hanging="486"/>
      </w:pPr>
      <w:rPr>
        <w:rFonts w:hint="default"/>
        <w:lang w:val="pt-PT" w:eastAsia="en-US" w:bidi="ar-SA"/>
      </w:rPr>
    </w:lvl>
    <w:lvl w:ilvl="5">
      <w:start w:val="0"/>
      <w:numFmt w:val="bullet"/>
      <w:lvlText w:val="•"/>
      <w:lvlJc w:val="left"/>
      <w:pPr>
        <w:ind w:left="3253" w:hanging="486"/>
      </w:pPr>
      <w:rPr>
        <w:rFonts w:hint="default"/>
        <w:lang w:val="pt-PT" w:eastAsia="en-US" w:bidi="ar-SA"/>
      </w:rPr>
    </w:lvl>
    <w:lvl w:ilvl="6">
      <w:start w:val="0"/>
      <w:numFmt w:val="bullet"/>
      <w:lvlText w:val="•"/>
      <w:lvlJc w:val="left"/>
      <w:pPr>
        <w:ind w:left="5626" w:hanging="486"/>
      </w:pPr>
      <w:rPr>
        <w:rFonts w:hint="default"/>
        <w:lang w:val="pt-PT" w:eastAsia="en-US" w:bidi="ar-SA"/>
      </w:rPr>
    </w:lvl>
    <w:lvl w:ilvl="7">
      <w:start w:val="0"/>
      <w:numFmt w:val="bullet"/>
      <w:lvlText w:val="•"/>
      <w:lvlJc w:val="left"/>
      <w:pPr>
        <w:ind w:left="8000" w:hanging="486"/>
      </w:pPr>
      <w:rPr>
        <w:rFonts w:hint="default"/>
        <w:lang w:val="pt-PT" w:eastAsia="en-US" w:bidi="ar-SA"/>
      </w:rPr>
    </w:lvl>
    <w:lvl w:ilvl="8">
      <w:start w:val="0"/>
      <w:numFmt w:val="bullet"/>
      <w:lvlText w:val="•"/>
      <w:lvlJc w:val="left"/>
      <w:pPr>
        <w:ind w:left="10373" w:hanging="486"/>
      </w:pPr>
      <w:rPr>
        <w:rFonts w:hint="default"/>
        <w:lang w:val="pt-PT" w:eastAsia="en-US" w:bidi="ar-SA"/>
      </w:rPr>
    </w:lvl>
  </w:abstract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8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19"/>
      <w:szCs w:val="19"/>
      <w:lang w:val="pt-PT" w:eastAsia="en-US" w:bidi="ar-SA"/>
    </w:rPr>
  </w:style>
  <w:style w:styleId="Heading2" w:type="paragraph">
    <w:name w:val="Heading 2"/>
    <w:basedOn w:val="Normal"/>
    <w:uiPriority w:val="1"/>
    <w:qFormat/>
    <w:pPr>
      <w:ind w:left="386"/>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86"/>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103"/>
      <w:ind w:left="38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mailto:infra_logistica@ppc.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image" Target="media/image4.png"/><Relationship Id="rId35" Type="http://schemas.openxmlformats.org/officeDocument/2006/relationships/image" Target="media/image5.png"/><Relationship Id="rId36" Type="http://schemas.openxmlformats.org/officeDocument/2006/relationships/image" Target="media/image6.png"/><Relationship Id="rId37" Type="http://schemas.openxmlformats.org/officeDocument/2006/relationships/image" Target="media/image7.png"/><Relationship Id="rId38" Type="http://schemas.openxmlformats.org/officeDocument/2006/relationships/image" Target="media/image8.png"/><Relationship Id="rId39" Type="http://schemas.openxmlformats.org/officeDocument/2006/relationships/image" Target="media/image9.png"/><Relationship Id="rId40" Type="http://schemas.openxmlformats.org/officeDocument/2006/relationships/image" Target="media/image10.png"/><Relationship Id="rId41" Type="http://schemas.openxmlformats.org/officeDocument/2006/relationships/image" Target="media/image11.png"/><Relationship Id="rId42" Type="http://schemas.openxmlformats.org/officeDocument/2006/relationships/image" Target="media/image12.png"/><Relationship Id="rId43" Type="http://schemas.openxmlformats.org/officeDocument/2006/relationships/image" Target="media/image13.png"/><Relationship Id="rId44" Type="http://schemas.openxmlformats.org/officeDocument/2006/relationships/image" Target="media/image14.png"/><Relationship Id="rId45" Type="http://schemas.openxmlformats.org/officeDocument/2006/relationships/image" Target="media/image15.png"/><Relationship Id="rId46" Type="http://schemas.openxmlformats.org/officeDocument/2006/relationships/image" Target="media/image16.png"/><Relationship Id="rId47"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1"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 Id="rId59" Type="http://schemas.openxmlformats.org/officeDocument/2006/relationships/image" Target="media/image29.png"/><Relationship Id="rId60" Type="http://schemas.openxmlformats.org/officeDocument/2006/relationships/image" Target="media/image30.png"/><Relationship Id="rId61" Type="http://schemas.openxmlformats.org/officeDocument/2006/relationships/image" Target="media/image31.png"/><Relationship Id="rId62" Type="http://schemas.openxmlformats.org/officeDocument/2006/relationships/image" Target="media/image32.png"/><Relationship Id="rId63" Type="http://schemas.openxmlformats.org/officeDocument/2006/relationships/image" Target="media/image33.png"/><Relationship Id="rId64"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hyperlink" Target="http://www.portaldatransparencia.gov.br/ceis)%3B" TargetMode="External"/><Relationship Id="rId67" Type="http://schemas.openxmlformats.org/officeDocument/2006/relationships/hyperlink" Target="http://www.portaltransparencia.gov.br/sancoes/cnep)" TargetMode="External"/><Relationship Id="rId68" Type="http://schemas.openxmlformats.org/officeDocument/2006/relationships/hyperlink" Target="http://www.gov.br/empresas-e-negocios/pt-br/empreendedor%3B" TargetMode="External"/><Relationship Id="rId69" Type="http://schemas.openxmlformats.org/officeDocument/2006/relationships/hyperlink" Target="http://www.portaltransparencia.gov.br/sancoes/ceis)%3B" TargetMode="External"/><Relationship Id="rId70" Type="http://schemas.openxmlformats.org/officeDocument/2006/relationships/hyperlink" Target="http://www.portaltransparencia.gov.br/sancoes/cnep)%3B" TargetMode="External"/><Relationship Id="rId71" Type="http://schemas.openxmlformats.org/officeDocument/2006/relationships/hyperlink" Target="http://www.planalto.gov.br/ccivil_03/_ato2019-2022/2021/lei/L14133.htm#art143" TargetMode="External"/><Relationship Id="rId72" Type="http://schemas.openxmlformats.org/officeDocument/2006/relationships/hyperlink" Target="http://www.planalto.gov.br/ccivil_03/_ato2019-2022/2021/lei/L14133.htm#art137" TargetMode="External"/><Relationship Id="rId73" Type="http://schemas.openxmlformats.org/officeDocument/2006/relationships/hyperlink" Target="https://www.planalto.gov.br/ccivil_03/leis/l8078compilado.htm" TargetMode="External"/><Relationship Id="rId74" Type="http://schemas.openxmlformats.org/officeDocument/2006/relationships/hyperlink" Target="http://www.planalto.gov.br/ccivil_03/_ato2019-2022/2021/lei/L14133.htm#art116" TargetMode="External"/><Relationship Id="rId75" Type="http://schemas.openxmlformats.org/officeDocument/2006/relationships/hyperlink" Target="http://www.planalto.gov.br/ccivil_03/_ato2019-2022/2021/lei/L14133.htm#art124" TargetMode="External"/><Relationship Id="rId76" Type="http://schemas.openxmlformats.org/officeDocument/2006/relationships/hyperlink" Target="http://www.planalto.gov.br/ccivil_03/_ato2019-2022/2021/lei/L14133.htm#art131" TargetMode="External"/><Relationship Id="rId77" Type="http://schemas.openxmlformats.org/officeDocument/2006/relationships/hyperlink" Target="http://www.planalto.gov.br/ccivil_03/_ato2019-2022/2021/lei/L14133.htm#art136" TargetMode="External"/><Relationship Id="rId78" Type="http://schemas.openxmlformats.org/officeDocument/2006/relationships/hyperlink" Target="http://www.planalto.gov.br/ccivil_03/_ato2019-2022/2021/lei/L14133.htm#art94" TargetMode="External"/><Relationship Id="rId79" Type="http://schemas.openxmlformats.org/officeDocument/2006/relationships/hyperlink" Target="https://www.planalto.gov.br/ccivil_03/_ato2011-2014/2011/lei/l12527.htm#art8%C2%A72" TargetMode="External"/><Relationship Id="rId80" Type="http://schemas.openxmlformats.org/officeDocument/2006/relationships/hyperlink" Target="http://www.portaldoempreendedor.gov.br/" TargetMode="External"/><Relationship Id="rId8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SEI-260006/059311/2025</dc:title>
  <dcterms:created xsi:type="dcterms:W3CDTF">2026-02-04T12:37:15Z</dcterms:created>
  <dcterms:modified xsi:type="dcterms:W3CDTF">2026-02-04T12:37:15Z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2026-02-04T00:00:00Z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2026-02-04T00:00:00Z</vt:filetime>
  </property>
  <property fmtid="{D5CDD505-2E9C-101B-9397-08002B2CF9AE}" pid="5" name="Producer">
    <vt:lpwstr>Skia/PDF m144</vt:lpwstr>
  </property>
</Properties>
</file>