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8"/>
        <w:ind w:left="0"/>
        <w:jc w:val="left"/>
      </w:pPr>
    </w:p>
    <w:p>
      <w:pPr>
        <w:pStyle w:val="Heading2"/>
        <w:ind w:left="341" w:firstLine="0"/>
      </w:pPr>
      <w:r>
        <w:rPr/>
        <w:t>Edital</w:t>
      </w:r>
      <w:r>
        <w:rPr>
          <w:spacing w:val="5"/>
        </w:rPr>
        <w:t> </w:t>
      </w:r>
      <w:r>
        <w:rPr/>
        <w:t>de</w:t>
      </w:r>
      <w:r>
        <w:rPr>
          <w:spacing w:val="6"/>
        </w:rPr>
        <w:t> </w:t>
      </w:r>
      <w:r>
        <w:rPr>
          <w:spacing w:val="-2"/>
        </w:rPr>
        <w:t>Licitação</w:t>
      </w:r>
    </w:p>
    <w:p>
      <w:pPr>
        <w:spacing w:before="262"/>
        <w:ind w:left="341"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260007/007343/2026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542" w:right="0" w:firstLine="0"/>
        <w:jc w:val="left"/>
        <w:rPr>
          <w:sz w:val="19"/>
        </w:rPr>
      </w:pPr>
      <w:r>
        <w:rPr>
          <w:w w:val="105"/>
          <w:sz w:val="19"/>
        </w:rPr>
        <w:t>Hospital</w:t>
      </w:r>
      <w:r>
        <w:rPr>
          <w:spacing w:val="-8"/>
          <w:w w:val="105"/>
          <w:sz w:val="19"/>
        </w:rPr>
        <w:t> </w:t>
      </w:r>
      <w:r>
        <w:rPr>
          <w:w w:val="105"/>
          <w:sz w:val="19"/>
        </w:rPr>
        <w:t>Universitário</w:t>
      </w:r>
      <w:r>
        <w:rPr>
          <w:spacing w:val="-7"/>
          <w:w w:val="105"/>
          <w:sz w:val="19"/>
        </w:rPr>
        <w:t> </w:t>
      </w:r>
      <w:r>
        <w:rPr>
          <w:w w:val="105"/>
          <w:sz w:val="19"/>
        </w:rPr>
        <w:t>Pedro</w:t>
      </w:r>
      <w:r>
        <w:rPr>
          <w:spacing w:val="-8"/>
          <w:w w:val="105"/>
          <w:sz w:val="19"/>
        </w:rPr>
        <w:t> </w:t>
      </w:r>
      <w:r>
        <w:rPr>
          <w:spacing w:val="-2"/>
          <w:w w:val="105"/>
          <w:sz w:val="19"/>
        </w:rPr>
        <w:t>Ernesto</w:t>
      </w:r>
    </w:p>
    <w:p>
      <w:pPr>
        <w:spacing w:after="0" w:line="217" w:lineRule="exact"/>
        <w:jc w:val="left"/>
        <w:rPr>
          <w:sz w:val="19"/>
        </w:rPr>
        <w:sectPr>
          <w:type w:val="continuous"/>
          <w:pgSz w:w="15840" w:h="24480"/>
          <w:pgMar w:top="760" w:bottom="280" w:left="360" w:right="360"/>
          <w:cols w:num="2" w:equalWidth="0">
            <w:col w:w="4498" w:space="1063"/>
            <w:col w:w="9559"/>
          </w:cols>
        </w:sectPr>
      </w:pPr>
    </w:p>
    <w:p>
      <w:pPr>
        <w:pStyle w:val="BodyText"/>
        <w:spacing w:before="0"/>
        <w:ind w:left="0"/>
        <w:jc w:val="left"/>
        <w:rPr>
          <w:sz w:val="28"/>
        </w:rPr>
      </w:pPr>
    </w:p>
    <w:p>
      <w:pPr>
        <w:pStyle w:val="BodyText"/>
        <w:spacing w:before="259"/>
        <w:ind w:left="0"/>
        <w:jc w:val="left"/>
        <w:rPr>
          <w:sz w:val="28"/>
        </w:rPr>
      </w:pPr>
    </w:p>
    <w:p>
      <w:pPr>
        <w:pStyle w:val="Title"/>
        <w:spacing w:before="1"/>
        <w:jc w:val="center"/>
      </w:pPr>
      <w:r>
        <w:rPr/>
        <w:t>PREGÃO</w:t>
      </w:r>
      <w:r>
        <w:rPr>
          <w:spacing w:val="23"/>
        </w:rPr>
        <w:t> </w:t>
      </w:r>
      <w:r>
        <w:rPr/>
        <w:t>ELETRÔNICO</w:t>
      </w:r>
      <w:r>
        <w:rPr>
          <w:spacing w:val="24"/>
        </w:rPr>
        <w:t> </w:t>
      </w:r>
      <w:r>
        <w:rPr/>
        <w:t>Nº</w:t>
      </w:r>
      <w:r>
        <w:rPr>
          <w:spacing w:val="23"/>
        </w:rPr>
        <w:t> </w:t>
      </w:r>
      <w:r>
        <w:rPr>
          <w:spacing w:val="-2"/>
        </w:rPr>
        <w:t>286/2026</w:t>
      </w:r>
    </w:p>
    <w:p>
      <w:pPr>
        <w:pStyle w:val="BodyText"/>
        <w:spacing w:before="0"/>
        <w:ind w:left="0"/>
        <w:jc w:val="left"/>
        <w:rPr>
          <w:b/>
          <w:sz w:val="28"/>
        </w:rPr>
      </w:pPr>
    </w:p>
    <w:p>
      <w:pPr>
        <w:pStyle w:val="BodyText"/>
        <w:spacing w:before="75"/>
        <w:ind w:left="0"/>
        <w:jc w:val="left"/>
        <w:rPr>
          <w:b/>
          <w:sz w:val="28"/>
        </w:rPr>
      </w:pPr>
    </w:p>
    <w:p>
      <w:pPr>
        <w:pStyle w:val="BodyText"/>
        <w:spacing w:before="0"/>
        <w:jc w:val="left"/>
      </w:pPr>
      <w:r>
        <w:rPr/>
        <w:t>CONTRATANTE:</w:t>
      </w:r>
      <w:r>
        <w:rPr>
          <w:spacing w:val="70"/>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3"/>
        </w:rPr>
        <w:t> </w:t>
      </w:r>
      <w:r>
        <w:rPr/>
        <w:t>Gestora</w:t>
      </w:r>
      <w:r>
        <w:rPr>
          <w:spacing w:val="3"/>
        </w:rPr>
        <w:t> </w:t>
      </w:r>
      <w:r>
        <w:rPr/>
        <w:t>–</w:t>
      </w:r>
      <w:r>
        <w:rPr>
          <w:spacing w:val="3"/>
        </w:rPr>
        <w:t> </w:t>
      </w:r>
      <w:r>
        <w:rPr/>
        <w:t>UG:</w:t>
      </w:r>
      <w:r>
        <w:rPr>
          <w:spacing w:val="3"/>
        </w:rPr>
        <w:t> </w:t>
      </w:r>
      <w:r>
        <w:rPr>
          <w:spacing w:val="-2"/>
        </w:rPr>
        <w:t>404340)</w:t>
      </w:r>
    </w:p>
    <w:p>
      <w:pPr>
        <w:pStyle w:val="BodyText"/>
        <w:spacing w:before="128"/>
        <w:ind w:left="0"/>
        <w:jc w:val="left"/>
      </w:pPr>
    </w:p>
    <w:p>
      <w:pPr>
        <w:pStyle w:val="Heading1"/>
        <w:tabs>
          <w:tab w:pos="1736" w:val="left" w:leader="none"/>
          <w:tab w:pos="3472" w:val="left" w:leader="none"/>
          <w:tab w:pos="4050" w:val="left" w:leader="none"/>
          <w:tab w:pos="7616" w:val="left" w:leader="none"/>
          <w:tab w:pos="9836" w:val="left" w:leader="none"/>
          <w:tab w:pos="11163" w:val="left" w:leader="none"/>
          <w:tab w:pos="12173" w:val="left" w:leader="none"/>
          <w:tab w:pos="13029" w:val="left" w:leader="none"/>
          <w:tab w:pos="14297" w:val="left" w:leader="none"/>
        </w:tabs>
        <w:spacing w:line="298" w:lineRule="exact"/>
        <w:ind w:left="473"/>
      </w:pPr>
      <w:r>
        <w:rPr>
          <w:b w:val="0"/>
          <w:spacing w:val="-2"/>
        </w:rPr>
        <w:t>OBJETO:</w:t>
      </w:r>
      <w:r>
        <w:rPr>
          <w:b w:val="0"/>
        </w:rPr>
        <w:tab/>
      </w:r>
      <w:r>
        <w:rPr>
          <w:spacing w:val="-2"/>
        </w:rPr>
        <w:t>AQUISIÇÃO</w:t>
      </w:r>
      <w:r>
        <w:rPr/>
        <w:tab/>
      </w:r>
      <w:r>
        <w:rPr>
          <w:spacing w:val="-5"/>
        </w:rPr>
        <w:t>DE</w:t>
      </w:r>
      <w:r>
        <w:rPr/>
        <w:tab/>
        <w:t>MATERIAL</w:t>
      </w:r>
      <w:r>
        <w:rPr>
          <w:spacing w:val="30"/>
        </w:rPr>
        <w:t>  </w:t>
      </w:r>
      <w:r>
        <w:rPr>
          <w:spacing w:val="-2"/>
        </w:rPr>
        <w:t>HOSPITALAR</w:t>
      </w:r>
      <w:r>
        <w:rPr/>
        <w:tab/>
      </w:r>
      <w:r>
        <w:rPr>
          <w:spacing w:val="-2"/>
        </w:rPr>
        <w:t>(DETERGENTE)</w:t>
      </w:r>
      <w:r>
        <w:rPr/>
        <w:tab/>
        <w:t>PARA</w:t>
      </w:r>
      <w:r>
        <w:rPr>
          <w:spacing w:val="26"/>
        </w:rPr>
        <w:t>  </w:t>
      </w:r>
      <w:r>
        <w:rPr>
          <w:spacing w:val="-10"/>
        </w:rPr>
        <w:t>O</w:t>
      </w:r>
      <w:r>
        <w:rPr/>
        <w:tab/>
      </w:r>
      <w:r>
        <w:rPr>
          <w:spacing w:val="-2"/>
        </w:rPr>
        <w:t>HUPE,</w:t>
      </w:r>
      <w:r>
        <w:rPr/>
        <w:tab/>
      </w:r>
      <w:r>
        <w:rPr>
          <w:spacing w:val="-5"/>
        </w:rPr>
        <w:t>COM</w:t>
      </w:r>
      <w:r>
        <w:rPr/>
        <w:tab/>
      </w:r>
      <w:r>
        <w:rPr>
          <w:spacing w:val="-2"/>
        </w:rPr>
        <w:t>CESSÃO</w:t>
      </w:r>
      <w:r>
        <w:rPr/>
        <w:tab/>
      </w:r>
      <w:r>
        <w:rPr>
          <w:spacing w:val="-5"/>
        </w:rPr>
        <w:t>DE</w:t>
      </w:r>
    </w:p>
    <w:p>
      <w:pPr>
        <w:spacing w:line="298" w:lineRule="exact" w:before="0"/>
        <w:ind w:left="473" w:right="0" w:firstLine="0"/>
        <w:jc w:val="left"/>
        <w:rPr>
          <w:sz w:val="26"/>
        </w:rPr>
      </w:pPr>
      <w:r>
        <w:rPr>
          <w:b/>
          <w:sz w:val="26"/>
        </w:rPr>
        <w:t>EQUIPAMENTO</w:t>
      </w:r>
      <w:r>
        <w:rPr>
          <w:b/>
          <w:spacing w:val="4"/>
          <w:sz w:val="26"/>
        </w:rPr>
        <w:t> </w:t>
      </w:r>
      <w:r>
        <w:rPr>
          <w:b/>
          <w:sz w:val="26"/>
        </w:rPr>
        <w:t>EM</w:t>
      </w:r>
      <w:r>
        <w:rPr>
          <w:b/>
          <w:spacing w:val="5"/>
          <w:sz w:val="26"/>
        </w:rPr>
        <w:t> </w:t>
      </w:r>
      <w:r>
        <w:rPr>
          <w:b/>
          <w:sz w:val="26"/>
        </w:rPr>
        <w:t>REGIME</w:t>
      </w:r>
      <w:r>
        <w:rPr>
          <w:b/>
          <w:spacing w:val="4"/>
          <w:sz w:val="26"/>
        </w:rPr>
        <w:t> </w:t>
      </w:r>
      <w:r>
        <w:rPr>
          <w:b/>
          <w:sz w:val="26"/>
        </w:rPr>
        <w:t>DE</w:t>
      </w:r>
      <w:r>
        <w:rPr>
          <w:b/>
          <w:spacing w:val="5"/>
          <w:sz w:val="26"/>
        </w:rPr>
        <w:t> </w:t>
      </w:r>
      <w:r>
        <w:rPr>
          <w:b/>
          <w:sz w:val="26"/>
        </w:rPr>
        <w:t>COMODATO</w:t>
      </w:r>
      <w:r>
        <w:rPr>
          <w:sz w:val="26"/>
        </w:rPr>
        <w:t>,</w:t>
      </w:r>
      <w:r>
        <w:rPr>
          <w:spacing w:val="5"/>
          <w:sz w:val="26"/>
        </w:rPr>
        <w:t> </w:t>
      </w:r>
      <w:r>
        <w:rPr>
          <w:sz w:val="26"/>
        </w:rPr>
        <w:t>na</w:t>
      </w:r>
      <w:r>
        <w:rPr>
          <w:spacing w:val="4"/>
          <w:sz w:val="26"/>
        </w:rPr>
        <w:t> </w:t>
      </w:r>
      <w:r>
        <w:rPr>
          <w:sz w:val="26"/>
        </w:rPr>
        <w:t>forma</w:t>
      </w:r>
      <w:r>
        <w:rPr>
          <w:spacing w:val="5"/>
          <w:sz w:val="26"/>
        </w:rPr>
        <w:t> </w:t>
      </w:r>
      <w:r>
        <w:rPr>
          <w:sz w:val="26"/>
        </w:rPr>
        <w:t>estabelecida</w:t>
      </w:r>
      <w:r>
        <w:rPr>
          <w:spacing w:val="5"/>
          <w:sz w:val="26"/>
        </w:rPr>
        <w:t> </w:t>
      </w:r>
      <w:r>
        <w:rPr>
          <w:sz w:val="26"/>
        </w:rPr>
        <w:t>neste</w:t>
      </w:r>
      <w:r>
        <w:rPr>
          <w:spacing w:val="4"/>
          <w:sz w:val="26"/>
        </w:rPr>
        <w:t> </w:t>
      </w:r>
      <w:r>
        <w:rPr>
          <w:sz w:val="26"/>
        </w:rPr>
        <w:t>Edital</w:t>
      </w:r>
      <w:r>
        <w:rPr>
          <w:spacing w:val="5"/>
          <w:sz w:val="26"/>
        </w:rPr>
        <w:t> </w:t>
      </w:r>
      <w:r>
        <w:rPr>
          <w:sz w:val="26"/>
        </w:rPr>
        <w:t>e</w:t>
      </w:r>
      <w:r>
        <w:rPr>
          <w:spacing w:val="5"/>
          <w:sz w:val="26"/>
        </w:rPr>
        <w:t> </w:t>
      </w:r>
      <w:r>
        <w:rPr>
          <w:sz w:val="26"/>
        </w:rPr>
        <w:t>seus</w:t>
      </w:r>
      <w:r>
        <w:rPr>
          <w:spacing w:val="4"/>
          <w:sz w:val="26"/>
        </w:rPr>
        <w:t> </w:t>
      </w:r>
      <w:r>
        <w:rPr>
          <w:spacing w:val="-2"/>
          <w:sz w:val="26"/>
        </w:rPr>
        <w:t>anexos.</w:t>
      </w:r>
    </w:p>
    <w:p>
      <w:pPr>
        <w:pStyle w:val="BodyText"/>
        <w:spacing w:before="260"/>
        <w:ind w:left="0"/>
        <w:jc w:val="left"/>
      </w:pPr>
    </w:p>
    <w:p>
      <w:pPr>
        <w:pStyle w:val="BodyText"/>
        <w:spacing w:before="0"/>
        <w:jc w:val="left"/>
      </w:pPr>
      <w:r>
        <w:rPr>
          <w:spacing w:val="-4"/>
        </w:rPr>
        <w:t>VALOR</w:t>
      </w:r>
      <w:r>
        <w:rPr>
          <w:spacing w:val="-2"/>
        </w:rPr>
        <w:t> </w:t>
      </w:r>
      <w:r>
        <w:rPr>
          <w:spacing w:val="-4"/>
        </w:rPr>
        <w:t>TOTAL</w:t>
      </w:r>
      <w:r>
        <w:rPr>
          <w:spacing w:val="-6"/>
        </w:rPr>
        <w:t> </w:t>
      </w:r>
      <w:r>
        <w:rPr>
          <w:spacing w:val="-4"/>
        </w:rPr>
        <w:t>DA</w:t>
      </w:r>
      <w:r>
        <w:rPr>
          <w:spacing w:val="-12"/>
        </w:rPr>
        <w:t> </w:t>
      </w:r>
      <w:r>
        <w:rPr>
          <w:spacing w:val="-4"/>
        </w:rPr>
        <w:t>CONTRATAÇÃO</w:t>
      </w:r>
    </w:p>
    <w:p>
      <w:pPr>
        <w:spacing w:before="130"/>
        <w:ind w:left="473" w:right="0" w:firstLine="0"/>
        <w:jc w:val="left"/>
        <w:rPr>
          <w:b/>
          <w:sz w:val="26"/>
        </w:rPr>
      </w:pPr>
      <w:r>
        <w:rPr>
          <w:b/>
          <w:sz w:val="26"/>
        </w:rPr>
        <w:t>R$</w:t>
      </w:r>
      <w:r>
        <w:rPr>
          <w:b/>
          <w:spacing w:val="6"/>
          <w:sz w:val="26"/>
        </w:rPr>
        <w:t> </w:t>
      </w:r>
      <w:r>
        <w:rPr>
          <w:b/>
          <w:sz w:val="26"/>
        </w:rPr>
        <w:t>220.675,00</w:t>
      </w:r>
      <w:r>
        <w:rPr>
          <w:b/>
          <w:spacing w:val="7"/>
          <w:sz w:val="26"/>
        </w:rPr>
        <w:t> </w:t>
      </w:r>
      <w:r>
        <w:rPr>
          <w:b/>
          <w:sz w:val="26"/>
        </w:rPr>
        <w:t>(</w:t>
      </w:r>
      <w:r>
        <w:rPr>
          <w:b/>
          <w:color w:val="333333"/>
          <w:sz w:val="26"/>
        </w:rPr>
        <w:t>duzentos</w:t>
      </w:r>
      <w:r>
        <w:rPr>
          <w:b/>
          <w:color w:val="333333"/>
          <w:spacing w:val="7"/>
          <w:sz w:val="26"/>
        </w:rPr>
        <w:t> </w:t>
      </w:r>
      <w:r>
        <w:rPr>
          <w:b/>
          <w:color w:val="333333"/>
          <w:sz w:val="26"/>
        </w:rPr>
        <w:t>e</w:t>
      </w:r>
      <w:r>
        <w:rPr>
          <w:b/>
          <w:color w:val="333333"/>
          <w:spacing w:val="6"/>
          <w:sz w:val="26"/>
        </w:rPr>
        <w:t> </w:t>
      </w:r>
      <w:r>
        <w:rPr>
          <w:b/>
          <w:color w:val="333333"/>
          <w:sz w:val="26"/>
        </w:rPr>
        <w:t>vinte</w:t>
      </w:r>
      <w:r>
        <w:rPr>
          <w:b/>
          <w:color w:val="333333"/>
          <w:spacing w:val="7"/>
          <w:sz w:val="26"/>
        </w:rPr>
        <w:t> </w:t>
      </w:r>
      <w:r>
        <w:rPr>
          <w:b/>
          <w:color w:val="333333"/>
          <w:sz w:val="26"/>
        </w:rPr>
        <w:t>mil</w:t>
      </w:r>
      <w:r>
        <w:rPr>
          <w:b/>
          <w:color w:val="333333"/>
          <w:spacing w:val="7"/>
          <w:sz w:val="26"/>
        </w:rPr>
        <w:t> </w:t>
      </w:r>
      <w:r>
        <w:rPr>
          <w:b/>
          <w:color w:val="333333"/>
          <w:sz w:val="26"/>
        </w:rPr>
        <w:t>seiscentos</w:t>
      </w:r>
      <w:r>
        <w:rPr>
          <w:b/>
          <w:color w:val="333333"/>
          <w:spacing w:val="6"/>
          <w:sz w:val="26"/>
        </w:rPr>
        <w:t> </w:t>
      </w:r>
      <w:r>
        <w:rPr>
          <w:b/>
          <w:color w:val="333333"/>
          <w:sz w:val="26"/>
        </w:rPr>
        <w:t>e</w:t>
      </w:r>
      <w:r>
        <w:rPr>
          <w:b/>
          <w:color w:val="333333"/>
          <w:spacing w:val="7"/>
          <w:sz w:val="26"/>
        </w:rPr>
        <w:t> </w:t>
      </w:r>
      <w:r>
        <w:rPr>
          <w:b/>
          <w:color w:val="333333"/>
          <w:sz w:val="26"/>
        </w:rPr>
        <w:t>setenta</w:t>
      </w:r>
      <w:r>
        <w:rPr>
          <w:b/>
          <w:color w:val="333333"/>
          <w:spacing w:val="7"/>
          <w:sz w:val="26"/>
        </w:rPr>
        <w:t> </w:t>
      </w:r>
      <w:r>
        <w:rPr>
          <w:b/>
          <w:color w:val="333333"/>
          <w:sz w:val="26"/>
        </w:rPr>
        <w:t>e</w:t>
      </w:r>
      <w:r>
        <w:rPr>
          <w:b/>
          <w:color w:val="333333"/>
          <w:spacing w:val="6"/>
          <w:sz w:val="26"/>
        </w:rPr>
        <w:t> </w:t>
      </w:r>
      <w:r>
        <w:rPr>
          <w:b/>
          <w:color w:val="333333"/>
          <w:sz w:val="26"/>
        </w:rPr>
        <w:t>cinco</w:t>
      </w:r>
      <w:r>
        <w:rPr>
          <w:b/>
          <w:color w:val="333333"/>
          <w:spacing w:val="7"/>
          <w:sz w:val="26"/>
        </w:rPr>
        <w:t> </w:t>
      </w:r>
      <w:r>
        <w:rPr>
          <w:b/>
          <w:color w:val="333333"/>
          <w:spacing w:val="-2"/>
          <w:sz w:val="26"/>
        </w:rPr>
        <w:t>reais</w:t>
      </w:r>
      <w:r>
        <w:rPr>
          <w:b/>
          <w:spacing w:val="-2"/>
          <w:sz w:val="26"/>
        </w:rPr>
        <w:t>).</w:t>
      </w:r>
    </w:p>
    <w:p>
      <w:pPr>
        <w:pStyle w:val="BodyText"/>
        <w:spacing w:before="260"/>
        <w:ind w:left="0"/>
        <w:jc w:val="left"/>
        <w:rPr>
          <w:b/>
        </w:rPr>
      </w:pPr>
    </w:p>
    <w:p>
      <w:pPr>
        <w:pStyle w:val="Heading1"/>
        <w:ind w:left="473"/>
      </w:pPr>
      <w:r>
        <w:rPr/>
        <w:t>DATA</w:t>
      </w:r>
      <w:r>
        <w:rPr>
          <w:spacing w:val="-17"/>
        </w:rPr>
        <w:t> </w:t>
      </w:r>
      <w:r>
        <w:rPr/>
        <w:t>DA</w:t>
      </w:r>
      <w:r>
        <w:rPr>
          <w:spacing w:val="-16"/>
        </w:rPr>
        <w:t> </w:t>
      </w:r>
      <w:r>
        <w:rPr/>
        <w:t>SESSÃO</w:t>
      </w:r>
      <w:r>
        <w:rPr>
          <w:spacing w:val="-13"/>
        </w:rPr>
        <w:t> </w:t>
      </w:r>
      <w:r>
        <w:rPr>
          <w:spacing w:val="-2"/>
        </w:rPr>
        <w:t>PÚBLICA</w:t>
      </w:r>
    </w:p>
    <w:p>
      <w:pPr>
        <w:pStyle w:val="Heading2"/>
        <w:spacing w:before="130"/>
        <w:ind w:left="473" w:firstLine="0"/>
      </w:pPr>
      <w:r>
        <w:rPr/>
        <w:t>Dia</w:t>
      </w:r>
      <w:r>
        <w:rPr>
          <w:spacing w:val="6"/>
        </w:rPr>
        <w:t> </w:t>
      </w:r>
      <w:r>
        <w:rPr/>
        <w:t>13/10/2026</w:t>
      </w:r>
      <w:r>
        <w:rPr>
          <w:spacing w:val="7"/>
        </w:rPr>
        <w:t> </w:t>
      </w:r>
      <w:r>
        <w:rPr/>
        <w:t>às</w:t>
      </w:r>
      <w:r>
        <w:rPr>
          <w:spacing w:val="6"/>
        </w:rPr>
        <w:t> </w:t>
      </w:r>
      <w:r>
        <w:rPr/>
        <w:t>10h</w:t>
      </w:r>
      <w:r>
        <w:rPr>
          <w:spacing w:val="7"/>
        </w:rPr>
        <w:t> </w:t>
      </w:r>
      <w:r>
        <w:rPr/>
        <w:t>(horário</w:t>
      </w:r>
      <w:r>
        <w:rPr>
          <w:spacing w:val="7"/>
        </w:rPr>
        <w:t> </w:t>
      </w:r>
      <w:r>
        <w:rPr/>
        <w:t>de</w:t>
      </w:r>
      <w:r>
        <w:rPr>
          <w:spacing w:val="6"/>
        </w:rPr>
        <w:t> </w:t>
      </w:r>
      <w:r>
        <w:rPr>
          <w:spacing w:val="-2"/>
        </w:rPr>
        <w:t>Brasília)</w:t>
      </w:r>
    </w:p>
    <w:p>
      <w:pPr>
        <w:pStyle w:val="BodyText"/>
        <w:spacing w:before="260"/>
        <w:ind w:left="0"/>
        <w:jc w:val="left"/>
        <w:rPr>
          <w:b/>
        </w:rPr>
      </w:pPr>
    </w:p>
    <w:p>
      <w:pPr>
        <w:pStyle w:val="BodyText"/>
        <w:spacing w:before="1"/>
        <w:jc w:val="left"/>
      </w:pPr>
      <w:r>
        <w:rPr/>
        <w:t>CRITÉRIO</w:t>
      </w:r>
      <w:r>
        <w:rPr>
          <w:spacing w:val="8"/>
        </w:rPr>
        <w:t> </w:t>
      </w:r>
      <w:r>
        <w:rPr/>
        <w:t>DE</w:t>
      </w:r>
      <w:r>
        <w:rPr>
          <w:spacing w:val="9"/>
        </w:rPr>
        <w:t> </w:t>
      </w:r>
      <w:r>
        <w:rPr>
          <w:spacing w:val="-2"/>
        </w:rPr>
        <w:t>JULGAMENTO:</w:t>
      </w:r>
    </w:p>
    <w:p>
      <w:pPr>
        <w:pStyle w:val="Heading2"/>
        <w:spacing w:before="130"/>
        <w:ind w:left="473" w:firstLine="0"/>
      </w:pPr>
      <w:r>
        <w:rPr/>
        <w:t>Menor preço</w:t>
      </w:r>
      <w:r>
        <w:rPr>
          <w:spacing w:val="5"/>
        </w:rPr>
        <w:t> </w:t>
      </w:r>
      <w:r>
        <w:rPr/>
        <w:t>por </w:t>
      </w:r>
      <w:r>
        <w:rPr>
          <w:spacing w:val="-2"/>
        </w:rPr>
        <w:t>lote.</w:t>
      </w:r>
    </w:p>
    <w:p>
      <w:pPr>
        <w:pStyle w:val="BodyText"/>
        <w:spacing w:before="259"/>
        <w:ind w:left="0"/>
        <w:jc w:val="left"/>
        <w:rPr>
          <w:b/>
        </w:rPr>
      </w:pPr>
    </w:p>
    <w:p>
      <w:pPr>
        <w:pStyle w:val="BodyText"/>
        <w:spacing w:before="1"/>
        <w:jc w:val="left"/>
      </w:pPr>
      <w:r>
        <w:rPr/>
        <w:t>MODO</w:t>
      </w:r>
      <w:r>
        <w:rPr>
          <w:spacing w:val="6"/>
        </w:rPr>
        <w:t> </w:t>
      </w:r>
      <w:r>
        <w:rPr/>
        <w:t>DE</w:t>
      </w:r>
      <w:r>
        <w:rPr>
          <w:spacing w:val="7"/>
        </w:rPr>
        <w:t> </w:t>
      </w:r>
      <w:r>
        <w:rPr>
          <w:spacing w:val="-2"/>
        </w:rPr>
        <w:t>DISPUTA:</w:t>
      </w:r>
    </w:p>
    <w:p>
      <w:pPr>
        <w:pStyle w:val="Heading2"/>
        <w:spacing w:before="130"/>
        <w:ind w:left="473" w:firstLine="0"/>
        <w:rPr>
          <w:b w:val="0"/>
        </w:rPr>
      </w:pPr>
      <w:r>
        <w:rPr>
          <w:spacing w:val="-2"/>
        </w:rPr>
        <w:t>Aberto</w:t>
      </w:r>
      <w:r>
        <w:rPr>
          <w:b w:val="0"/>
          <w:spacing w:val="-2"/>
        </w:rPr>
        <w:t>.</w:t>
      </w:r>
    </w:p>
    <w:p>
      <w:pPr>
        <w:pStyle w:val="BodyText"/>
        <w:spacing w:before="0"/>
        <w:ind w:left="0"/>
        <w:jc w:val="left"/>
      </w:pPr>
    </w:p>
    <w:p>
      <w:pPr>
        <w:pStyle w:val="BodyText"/>
        <w:spacing w:before="107"/>
        <w:ind w:left="0"/>
        <w:jc w:val="left"/>
      </w:pPr>
    </w:p>
    <w:p>
      <w:pPr>
        <w:pStyle w:val="Title"/>
        <w:spacing w:line="468" w:lineRule="auto"/>
        <w:ind w:left="5190" w:right="4768" w:firstLine="763"/>
      </w:pPr>
      <w:r>
        <w:rPr/>
        <w:t>EDITAL DE LICITAÇÃO PREGÃO ELETRÔNICO Nº </w:t>
      </w:r>
      <w:r>
        <w:rPr/>
        <w:t>286/2026</w:t>
      </w:r>
    </w:p>
    <w:p>
      <w:pPr>
        <w:pStyle w:val="BodyText"/>
        <w:spacing w:before="272"/>
        <w:ind w:left="0"/>
        <w:jc w:val="left"/>
        <w:rPr>
          <w:b/>
          <w:sz w:val="28"/>
        </w:rPr>
      </w:pPr>
    </w:p>
    <w:p>
      <w:pPr>
        <w:pStyle w:val="BodyText"/>
        <w:spacing w:before="1"/>
        <w:ind w:right="453"/>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SEI-260007/007343/2026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251"/>
        <w:ind w:left="0"/>
        <w:jc w:val="left"/>
      </w:pPr>
    </w:p>
    <w:p>
      <w:pPr>
        <w:pStyle w:val="ListParagraph"/>
        <w:numPr>
          <w:ilvl w:val="0"/>
          <w:numId w:val="1"/>
        </w:numPr>
        <w:tabs>
          <w:tab w:pos="935" w:val="left" w:leader="none"/>
        </w:tabs>
        <w:spacing w:line="240" w:lineRule="auto" w:before="1" w:after="0"/>
        <w:ind w:left="935" w:right="0" w:hanging="462"/>
        <w:jc w:val="both"/>
        <w:rPr>
          <w:sz w:val="26"/>
        </w:rPr>
      </w:pPr>
      <w:r>
        <w:rPr>
          <w:sz w:val="26"/>
        </w:rPr>
        <w:t>DO</w:t>
      </w:r>
      <w:r>
        <w:rPr>
          <w:spacing w:val="4"/>
          <w:sz w:val="26"/>
        </w:rPr>
        <w:t> </w:t>
      </w:r>
      <w:r>
        <w:rPr>
          <w:spacing w:val="-2"/>
          <w:sz w:val="26"/>
        </w:rPr>
        <w:t>OBJETO</w:t>
      </w:r>
    </w:p>
    <w:p>
      <w:pPr>
        <w:pStyle w:val="BodyText"/>
        <w:spacing w:before="260"/>
        <w:ind w:left="0"/>
        <w:jc w:val="left"/>
      </w:pPr>
    </w:p>
    <w:p>
      <w:pPr>
        <w:pStyle w:val="ListParagraph"/>
        <w:numPr>
          <w:ilvl w:val="1"/>
          <w:numId w:val="1"/>
        </w:numPr>
        <w:tabs>
          <w:tab w:pos="1449" w:val="left" w:leader="none"/>
        </w:tabs>
        <w:spacing w:line="240" w:lineRule="auto" w:before="0" w:after="0"/>
        <w:ind w:left="473" w:right="453" w:firstLine="0"/>
        <w:jc w:val="both"/>
        <w:rPr>
          <w:sz w:val="26"/>
        </w:rPr>
      </w:pPr>
      <w:r>
        <w:rPr>
          <w:sz w:val="26"/>
        </w:rPr>
        <w:t>O objeto da presente licitação é a </w:t>
      </w:r>
      <w:r>
        <w:rPr>
          <w:b/>
          <w:sz w:val="26"/>
        </w:rPr>
        <w:t>AQUISIÇÃO DE MATERIAL HOSPITALAR (DETERGENTE) PARA O HUPE, COM CESSÃO DE EQUIPAMENTO EM REGIME DE COMODATO </w:t>
      </w:r>
      <w:r>
        <w:rPr>
          <w:sz w:val="26"/>
        </w:rPr>
        <w:t>conforme condições, quantidades e exigências estabelecidas neste Edital e seus anexos.</w:t>
      </w:r>
    </w:p>
    <w:p>
      <w:pPr>
        <w:pStyle w:val="ListParagraph"/>
        <w:numPr>
          <w:ilvl w:val="1"/>
          <w:numId w:val="1"/>
        </w:numPr>
        <w:tabs>
          <w:tab w:pos="1184" w:val="left" w:leader="none"/>
        </w:tabs>
        <w:spacing w:line="240" w:lineRule="auto" w:before="126" w:after="0"/>
        <w:ind w:left="1184" w:right="0" w:hanging="711"/>
        <w:jc w:val="both"/>
        <w:rPr>
          <w:sz w:val="26"/>
        </w:rPr>
      </w:pPr>
      <w:r>
        <w:rPr>
          <w:sz w:val="26"/>
        </w:rPr>
        <w:t>A</w:t>
      </w:r>
      <w:r>
        <w:rPr>
          <w:spacing w:val="-10"/>
          <w:sz w:val="26"/>
        </w:rPr>
        <w:t> </w:t>
      </w:r>
      <w:r>
        <w:rPr>
          <w:sz w:val="26"/>
        </w:rPr>
        <w:t>licitação</w:t>
      </w:r>
      <w:r>
        <w:rPr>
          <w:spacing w:val="6"/>
          <w:sz w:val="26"/>
        </w:rPr>
        <w:t> </w:t>
      </w:r>
      <w:r>
        <w:rPr>
          <w:sz w:val="26"/>
        </w:rPr>
        <w:t>será</w:t>
      </w:r>
      <w:r>
        <w:rPr>
          <w:spacing w:val="7"/>
          <w:sz w:val="26"/>
        </w:rPr>
        <w:t> </w:t>
      </w:r>
      <w:r>
        <w:rPr>
          <w:sz w:val="26"/>
        </w:rPr>
        <w:t>realizada</w:t>
      </w:r>
      <w:r>
        <w:rPr>
          <w:spacing w:val="6"/>
          <w:sz w:val="26"/>
        </w:rPr>
        <w:t> </w:t>
      </w:r>
      <w:r>
        <w:rPr>
          <w:sz w:val="26"/>
        </w:rPr>
        <w:t>em</w:t>
      </w:r>
      <w:r>
        <w:rPr>
          <w:spacing w:val="7"/>
          <w:sz w:val="26"/>
        </w:rPr>
        <w:t> </w:t>
      </w:r>
      <w:r>
        <w:rPr>
          <w:sz w:val="26"/>
        </w:rPr>
        <w:t>item</w:t>
      </w:r>
      <w:r>
        <w:rPr>
          <w:spacing w:val="7"/>
          <w:sz w:val="26"/>
        </w:rPr>
        <w:t> </w:t>
      </w:r>
      <w:r>
        <w:rPr>
          <w:spacing w:val="-2"/>
          <w:sz w:val="26"/>
        </w:rPr>
        <w:t>único.</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164"/>
        <w:ind w:left="0"/>
        <w:jc w:val="left"/>
        <w:rPr>
          <w:sz w:val="20"/>
        </w:r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2607"/>
        <w:gridCol w:w="1040"/>
        <w:gridCol w:w="1485"/>
        <w:gridCol w:w="1254"/>
        <w:gridCol w:w="1699"/>
        <w:gridCol w:w="1781"/>
      </w:tblGrid>
      <w:tr>
        <w:trPr>
          <w:trHeight w:val="1184" w:hRule="atLeast"/>
        </w:trPr>
        <w:tc>
          <w:tcPr>
            <w:tcW w:w="957" w:type="dxa"/>
          </w:tcPr>
          <w:p>
            <w:pPr>
              <w:pStyle w:val="TableParagraph"/>
              <w:spacing w:before="133"/>
              <w:rPr>
                <w:sz w:val="26"/>
              </w:rPr>
            </w:pPr>
          </w:p>
          <w:p>
            <w:pPr>
              <w:pStyle w:val="TableParagraph"/>
              <w:ind w:left="23"/>
              <w:jc w:val="center"/>
              <w:rPr>
                <w:b/>
                <w:sz w:val="26"/>
              </w:rPr>
            </w:pPr>
            <w:r>
              <w:rPr>
                <w:b/>
                <w:spacing w:val="-4"/>
                <w:sz w:val="26"/>
              </w:rPr>
              <w:t>ITEM</w:t>
            </w:r>
          </w:p>
        </w:tc>
        <w:tc>
          <w:tcPr>
            <w:tcW w:w="2607" w:type="dxa"/>
          </w:tcPr>
          <w:p>
            <w:pPr>
              <w:pStyle w:val="TableParagraph"/>
              <w:spacing w:before="283"/>
              <w:ind w:left="208" w:right="112" w:firstLine="264"/>
              <w:rPr>
                <w:b/>
                <w:sz w:val="26"/>
              </w:rPr>
            </w:pPr>
            <w:r>
              <w:rPr>
                <w:b/>
                <w:spacing w:val="-2"/>
                <w:sz w:val="26"/>
              </w:rPr>
              <w:t>DESCRIÇÃO/ ESPECIFICAÇÃO</w:t>
            </w:r>
          </w:p>
        </w:tc>
        <w:tc>
          <w:tcPr>
            <w:tcW w:w="1040" w:type="dxa"/>
          </w:tcPr>
          <w:p>
            <w:pPr>
              <w:pStyle w:val="TableParagraph"/>
              <w:spacing w:before="135"/>
              <w:ind w:left="368" w:hanging="180"/>
              <w:rPr>
                <w:b/>
                <w:sz w:val="26"/>
              </w:rPr>
            </w:pPr>
            <w:r>
              <w:rPr>
                <w:b/>
                <w:spacing w:val="-4"/>
                <w:sz w:val="26"/>
              </w:rPr>
              <w:t>CÓD. </w:t>
            </w:r>
            <w:r>
              <w:rPr>
                <w:b/>
                <w:spacing w:val="-6"/>
                <w:sz w:val="26"/>
              </w:rPr>
              <w:t>ID</w:t>
            </w:r>
          </w:p>
          <w:p>
            <w:pPr>
              <w:pStyle w:val="TableParagraph"/>
              <w:spacing w:line="295" w:lineRule="exact"/>
              <w:ind w:left="192"/>
              <w:rPr>
                <w:b/>
                <w:sz w:val="26"/>
              </w:rPr>
            </w:pPr>
            <w:r>
              <w:rPr>
                <w:b/>
                <w:spacing w:val="-4"/>
                <w:sz w:val="26"/>
              </w:rPr>
              <w:t>SIGA</w:t>
            </w:r>
          </w:p>
        </w:tc>
        <w:tc>
          <w:tcPr>
            <w:tcW w:w="1485" w:type="dxa"/>
          </w:tcPr>
          <w:p>
            <w:pPr>
              <w:pStyle w:val="TableParagraph"/>
              <w:spacing w:before="135"/>
              <w:ind w:left="557" w:hanging="433"/>
              <w:rPr>
                <w:b/>
                <w:sz w:val="26"/>
              </w:rPr>
            </w:pPr>
            <w:r>
              <w:rPr>
                <w:b/>
                <w:spacing w:val="-2"/>
                <w:sz w:val="26"/>
              </w:rPr>
              <w:t>UNIDADE </w:t>
            </w:r>
            <w:r>
              <w:rPr>
                <w:b/>
                <w:spacing w:val="-6"/>
                <w:sz w:val="26"/>
              </w:rPr>
              <w:t>DE</w:t>
            </w:r>
          </w:p>
          <w:p>
            <w:pPr>
              <w:pStyle w:val="TableParagraph"/>
              <w:spacing w:line="295" w:lineRule="exact"/>
              <w:ind w:left="191"/>
              <w:rPr>
                <w:b/>
                <w:sz w:val="26"/>
              </w:rPr>
            </w:pPr>
            <w:r>
              <w:rPr>
                <w:b/>
                <w:spacing w:val="-2"/>
                <w:sz w:val="26"/>
              </w:rPr>
              <w:t>MEDIDA</w:t>
            </w:r>
          </w:p>
        </w:tc>
        <w:tc>
          <w:tcPr>
            <w:tcW w:w="1254" w:type="dxa"/>
          </w:tcPr>
          <w:p>
            <w:pPr>
              <w:pStyle w:val="TableParagraph"/>
              <w:spacing w:before="133"/>
              <w:rPr>
                <w:sz w:val="26"/>
              </w:rPr>
            </w:pPr>
          </w:p>
          <w:p>
            <w:pPr>
              <w:pStyle w:val="TableParagraph"/>
              <w:ind w:left="18"/>
              <w:jc w:val="center"/>
              <w:rPr>
                <w:b/>
                <w:sz w:val="26"/>
              </w:rPr>
            </w:pPr>
            <w:r>
              <w:rPr>
                <w:b/>
                <w:spacing w:val="-2"/>
                <w:sz w:val="26"/>
              </w:rPr>
              <w:t>QUANT.</w:t>
            </w:r>
          </w:p>
        </w:tc>
        <w:tc>
          <w:tcPr>
            <w:tcW w:w="1699" w:type="dxa"/>
          </w:tcPr>
          <w:p>
            <w:pPr>
              <w:pStyle w:val="TableParagraph"/>
              <w:spacing w:line="237" w:lineRule="auto"/>
              <w:ind w:left="12"/>
              <w:jc w:val="center"/>
              <w:rPr>
                <w:b/>
                <w:sz w:val="26"/>
              </w:rPr>
            </w:pPr>
            <w:r>
              <w:rPr>
                <w:b/>
                <w:spacing w:val="-2"/>
                <w:sz w:val="26"/>
              </w:rPr>
              <w:t>PREÇO ESTIMADO UNITÁRIO</w:t>
            </w:r>
          </w:p>
          <w:p>
            <w:pPr>
              <w:pStyle w:val="TableParagraph"/>
              <w:spacing w:line="287" w:lineRule="exact"/>
              <w:ind w:left="12" w:right="3"/>
              <w:jc w:val="center"/>
              <w:rPr>
                <w:b/>
                <w:sz w:val="26"/>
              </w:rPr>
            </w:pPr>
            <w:r>
              <w:rPr>
                <w:b/>
                <w:sz w:val="26"/>
              </w:rPr>
              <w:t>DO</w:t>
            </w:r>
            <w:r>
              <w:rPr>
                <w:b/>
                <w:spacing w:val="4"/>
                <w:sz w:val="26"/>
              </w:rPr>
              <w:t> </w:t>
            </w:r>
            <w:r>
              <w:rPr>
                <w:b/>
                <w:spacing w:val="-4"/>
                <w:sz w:val="26"/>
              </w:rPr>
              <w:t>ITEM</w:t>
            </w:r>
          </w:p>
        </w:tc>
        <w:tc>
          <w:tcPr>
            <w:tcW w:w="1781" w:type="dxa"/>
          </w:tcPr>
          <w:p>
            <w:pPr>
              <w:pStyle w:val="TableParagraph"/>
              <w:spacing w:before="283"/>
              <w:ind w:left="129" w:firstLine="76"/>
              <w:rPr>
                <w:b/>
                <w:sz w:val="26"/>
              </w:rPr>
            </w:pPr>
            <w:r>
              <w:rPr>
                <w:b/>
                <w:sz w:val="26"/>
              </w:rPr>
              <w:t>LOCAL</w:t>
            </w:r>
            <w:r>
              <w:rPr>
                <w:b/>
                <w:spacing w:val="-4"/>
                <w:sz w:val="26"/>
              </w:rPr>
              <w:t> </w:t>
            </w:r>
            <w:r>
              <w:rPr>
                <w:b/>
                <w:sz w:val="26"/>
              </w:rPr>
              <w:t>DE </w:t>
            </w:r>
            <w:r>
              <w:rPr>
                <w:b/>
                <w:spacing w:val="-2"/>
                <w:sz w:val="26"/>
              </w:rPr>
              <w:t>EXECUÇÃO</w:t>
            </w:r>
          </w:p>
        </w:tc>
      </w:tr>
      <w:tr>
        <w:trPr>
          <w:trHeight w:val="1252" w:hRule="atLeast"/>
        </w:trPr>
        <w:tc>
          <w:tcPr>
            <w:tcW w:w="957" w:type="dxa"/>
            <w:tcBorders>
              <w:bottom w:val="nil"/>
            </w:tcBorders>
          </w:tcPr>
          <w:p>
            <w:pPr>
              <w:pStyle w:val="TableParagraph"/>
              <w:spacing w:line="285" w:lineRule="exact"/>
              <w:ind w:left="23"/>
              <w:jc w:val="center"/>
              <w:rPr>
                <w:sz w:val="26"/>
              </w:rPr>
            </w:pPr>
            <w:r>
              <w:rPr>
                <w:spacing w:val="-10"/>
                <w:sz w:val="26"/>
              </w:rPr>
              <w:t>1</w:t>
            </w:r>
          </w:p>
        </w:tc>
        <w:tc>
          <w:tcPr>
            <w:tcW w:w="2607" w:type="dxa"/>
            <w:tcBorders>
              <w:bottom w:val="nil"/>
            </w:tcBorders>
          </w:tcPr>
          <w:p>
            <w:pPr>
              <w:pStyle w:val="TableParagraph"/>
              <w:tabs>
                <w:tab w:pos="2223" w:val="left" w:leader="none"/>
              </w:tabs>
              <w:spacing w:line="237" w:lineRule="auto"/>
              <w:ind w:left="128" w:right="112"/>
              <w:rPr>
                <w:sz w:val="26"/>
              </w:rPr>
            </w:pPr>
            <w:r>
              <w:rPr>
                <w:spacing w:val="-2"/>
                <w:sz w:val="26"/>
              </w:rPr>
              <w:t>Detergente </w:t>
            </w:r>
            <w:r>
              <w:rPr>
                <w:sz w:val="26"/>
              </w:rPr>
              <w:t>multienzimático</w:t>
            </w:r>
            <w:r>
              <w:rPr>
                <w:spacing w:val="80"/>
                <w:sz w:val="26"/>
              </w:rPr>
              <w:t> </w:t>
            </w:r>
            <w:r>
              <w:rPr>
                <w:sz w:val="26"/>
              </w:rPr>
              <w:t>para </w:t>
            </w:r>
            <w:r>
              <w:rPr>
                <w:spacing w:val="-2"/>
                <w:sz w:val="26"/>
              </w:rPr>
              <w:t>limpeza</w:t>
            </w:r>
            <w:r>
              <w:rPr>
                <w:sz w:val="26"/>
              </w:rPr>
              <w:tab/>
            </w:r>
            <w:r>
              <w:rPr>
                <w:spacing w:val="-5"/>
                <w:sz w:val="26"/>
              </w:rPr>
              <w:t>de</w:t>
            </w:r>
          </w:p>
          <w:p>
            <w:pPr>
              <w:pStyle w:val="TableParagraph"/>
              <w:ind w:left="128"/>
              <w:rPr>
                <w:sz w:val="26"/>
              </w:rPr>
            </w:pPr>
            <w:r>
              <w:rPr>
                <w:spacing w:val="-2"/>
                <w:sz w:val="26"/>
              </w:rPr>
              <w:t>insctrumental</w:t>
            </w:r>
          </w:p>
        </w:tc>
        <w:tc>
          <w:tcPr>
            <w:tcW w:w="1040" w:type="dxa"/>
            <w:tcBorders>
              <w:bottom w:val="nil"/>
            </w:tcBorders>
          </w:tcPr>
          <w:p>
            <w:pPr>
              <w:pStyle w:val="TableParagraph"/>
              <w:spacing w:line="285" w:lineRule="exact"/>
              <w:ind w:left="119"/>
              <w:rPr>
                <w:sz w:val="26"/>
              </w:rPr>
            </w:pPr>
            <w:r>
              <w:rPr>
                <w:spacing w:val="-2"/>
                <w:sz w:val="26"/>
              </w:rPr>
              <w:t>129270</w:t>
            </w:r>
          </w:p>
        </w:tc>
        <w:tc>
          <w:tcPr>
            <w:tcW w:w="1485" w:type="dxa"/>
            <w:tcBorders>
              <w:bottom w:val="nil"/>
            </w:tcBorders>
          </w:tcPr>
          <w:p>
            <w:pPr>
              <w:pStyle w:val="TableParagraph"/>
              <w:spacing w:line="285" w:lineRule="exact"/>
              <w:ind w:left="17"/>
              <w:jc w:val="center"/>
              <w:rPr>
                <w:sz w:val="26"/>
              </w:rPr>
            </w:pPr>
            <w:r>
              <w:rPr>
                <w:spacing w:val="-10"/>
                <w:sz w:val="26"/>
              </w:rPr>
              <w:t>L</w:t>
            </w:r>
          </w:p>
        </w:tc>
        <w:tc>
          <w:tcPr>
            <w:tcW w:w="1254" w:type="dxa"/>
            <w:tcBorders>
              <w:bottom w:val="nil"/>
            </w:tcBorders>
          </w:tcPr>
          <w:p>
            <w:pPr>
              <w:pStyle w:val="TableParagraph"/>
              <w:spacing w:line="285" w:lineRule="exact"/>
              <w:ind w:left="18"/>
              <w:jc w:val="center"/>
              <w:rPr>
                <w:sz w:val="26"/>
              </w:rPr>
            </w:pPr>
            <w:r>
              <w:rPr>
                <w:spacing w:val="-2"/>
                <w:sz w:val="26"/>
              </w:rPr>
              <w:t>2.425</w:t>
            </w:r>
          </w:p>
        </w:tc>
        <w:tc>
          <w:tcPr>
            <w:tcW w:w="1699" w:type="dxa"/>
            <w:tcBorders>
              <w:bottom w:val="nil"/>
            </w:tcBorders>
          </w:tcPr>
          <w:p>
            <w:pPr>
              <w:pStyle w:val="TableParagraph"/>
              <w:spacing w:line="285" w:lineRule="exact"/>
              <w:ind w:left="415"/>
              <w:rPr>
                <w:sz w:val="26"/>
              </w:rPr>
            </w:pPr>
            <w:r>
              <w:rPr>
                <w:spacing w:val="-2"/>
                <w:sz w:val="26"/>
              </w:rPr>
              <w:t>91,0000</w:t>
            </w:r>
          </w:p>
        </w:tc>
        <w:tc>
          <w:tcPr>
            <w:tcW w:w="1781" w:type="dxa"/>
            <w:tcBorders>
              <w:bottom w:val="nil"/>
            </w:tcBorders>
          </w:tcPr>
          <w:p>
            <w:pPr>
              <w:pStyle w:val="TableParagraph"/>
              <w:spacing w:line="237" w:lineRule="auto"/>
              <w:ind w:left="117" w:right="224"/>
              <w:rPr>
                <w:sz w:val="26"/>
              </w:rPr>
            </w:pPr>
            <w:r>
              <w:rPr>
                <w:spacing w:val="-2"/>
                <w:sz w:val="26"/>
              </w:rPr>
              <w:t>Hospital Universitário Pedro Ernesto,</w:t>
            </w:r>
          </w:p>
        </w:tc>
      </w:tr>
    </w:tbl>
    <w:p>
      <w:pPr>
        <w:pStyle w:val="TableParagraph"/>
        <w:spacing w:after="0" w:line="237" w:lineRule="auto"/>
        <w:rPr>
          <w:sz w:val="26"/>
        </w:rPr>
        <w:sectPr>
          <w:type w:val="continuous"/>
          <w:pgSz w:w="15840" w:h="24480"/>
          <w:pgMar w:top="760" w:bottom="280" w:left="360" w:right="360"/>
        </w:sect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2607"/>
        <w:gridCol w:w="1040"/>
        <w:gridCol w:w="1485"/>
        <w:gridCol w:w="1254"/>
        <w:gridCol w:w="1699"/>
        <w:gridCol w:w="1781"/>
      </w:tblGrid>
      <w:tr>
        <w:trPr>
          <w:trHeight w:val="10690" w:hRule="atLeast"/>
        </w:trPr>
        <w:tc>
          <w:tcPr>
            <w:tcW w:w="957" w:type="dxa"/>
            <w:tcBorders>
              <w:top w:val="nil"/>
            </w:tcBorders>
          </w:tcPr>
          <w:p>
            <w:pPr>
              <w:pStyle w:val="TableParagraph"/>
              <w:rPr>
                <w:sz w:val="26"/>
              </w:rPr>
            </w:pPr>
          </w:p>
        </w:tc>
        <w:tc>
          <w:tcPr>
            <w:tcW w:w="2607" w:type="dxa"/>
            <w:tcBorders>
              <w:top w:val="nil"/>
            </w:tcBorders>
          </w:tcPr>
          <w:p>
            <w:pPr>
              <w:pStyle w:val="TableParagraph"/>
              <w:spacing w:line="237" w:lineRule="auto"/>
              <w:ind w:left="128" w:right="112"/>
              <w:rPr>
                <w:sz w:val="26"/>
              </w:rPr>
            </w:pPr>
            <w:r>
              <w:rPr>
                <w:sz w:val="26"/>
              </w:rPr>
              <w:t>cirúrgico,</w:t>
            </w:r>
            <w:r>
              <w:rPr>
                <w:spacing w:val="80"/>
                <w:sz w:val="26"/>
              </w:rPr>
              <w:t> </w:t>
            </w:r>
            <w:r>
              <w:rPr>
                <w:sz w:val="26"/>
              </w:rPr>
              <w:t>artigos</w:t>
            </w:r>
            <w:r>
              <w:rPr>
                <w:spacing w:val="80"/>
                <w:sz w:val="26"/>
              </w:rPr>
              <w:t> </w:t>
            </w:r>
            <w:r>
              <w:rPr>
                <w:sz w:val="26"/>
              </w:rPr>
              <w:t>de </w:t>
            </w:r>
            <w:r>
              <w:rPr>
                <w:spacing w:val="-2"/>
                <w:sz w:val="26"/>
              </w:rPr>
              <w:t>assistência</w:t>
            </w:r>
          </w:p>
          <w:p>
            <w:pPr>
              <w:pStyle w:val="TableParagraph"/>
              <w:tabs>
                <w:tab w:pos="1036" w:val="left" w:leader="none"/>
                <w:tab w:pos="1143" w:val="left" w:leader="none"/>
                <w:tab w:pos="1213" w:val="left" w:leader="none"/>
                <w:tab w:pos="1326" w:val="left" w:leader="none"/>
                <w:tab w:pos="1607" w:val="left" w:leader="none"/>
                <w:tab w:pos="1710" w:val="left" w:leader="none"/>
                <w:tab w:pos="2018" w:val="left" w:leader="none"/>
                <w:tab w:pos="2150" w:val="left" w:leader="none"/>
                <w:tab w:pos="2223" w:val="left" w:leader="none"/>
                <w:tab w:pos="2355" w:val="left" w:leader="none"/>
              </w:tabs>
              <w:ind w:left="128" w:right="112"/>
              <w:rPr>
                <w:sz w:val="26"/>
              </w:rPr>
            </w:pPr>
            <w:r>
              <w:rPr>
                <w:spacing w:val="-2"/>
                <w:sz w:val="26"/>
              </w:rPr>
              <w:t>ventilatória</w:t>
            </w:r>
            <w:r>
              <w:rPr>
                <w:sz w:val="26"/>
              </w:rPr>
              <w:tab/>
              <w:tab/>
              <w:tab/>
              <w:tab/>
              <w:tab/>
              <w:tab/>
              <w:tab/>
            </w:r>
            <w:r>
              <w:rPr>
                <w:spacing w:val="-10"/>
                <w:sz w:val="26"/>
              </w:rPr>
              <w:t>e </w:t>
            </w:r>
            <w:r>
              <w:rPr>
                <w:sz w:val="26"/>
              </w:rPr>
              <w:t>endoscópios, com, no </w:t>
            </w:r>
            <w:r>
              <w:rPr>
                <w:spacing w:val="-2"/>
                <w:sz w:val="26"/>
              </w:rPr>
              <w:t>mínimo</w:t>
            </w:r>
            <w:r>
              <w:rPr>
                <w:sz w:val="26"/>
              </w:rPr>
              <w:tab/>
              <w:tab/>
              <w:tab/>
            </w:r>
            <w:r>
              <w:rPr>
                <w:spacing w:val="-10"/>
                <w:sz w:val="26"/>
              </w:rPr>
              <w:t>5</w:t>
            </w:r>
            <w:r>
              <w:rPr>
                <w:sz w:val="26"/>
              </w:rPr>
              <w:tab/>
            </w:r>
            <w:r>
              <w:rPr>
                <w:spacing w:val="-2"/>
                <w:sz w:val="26"/>
              </w:rPr>
              <w:t>enzimas pertencentes</w:t>
            </w:r>
            <w:r>
              <w:rPr>
                <w:sz w:val="26"/>
              </w:rPr>
              <w:tab/>
              <w:tab/>
              <w:tab/>
              <w:tab/>
              <w:tab/>
            </w:r>
            <w:r>
              <w:rPr>
                <w:spacing w:val="-37"/>
                <w:sz w:val="26"/>
              </w:rPr>
              <w:t> </w:t>
            </w:r>
            <w:r>
              <w:rPr>
                <w:spacing w:val="-2"/>
                <w:sz w:val="26"/>
              </w:rPr>
              <w:t>às </w:t>
            </w:r>
            <w:r>
              <w:rPr>
                <w:sz w:val="26"/>
              </w:rPr>
              <w:t>famílias das amilases, </w:t>
            </w:r>
            <w:r>
              <w:rPr>
                <w:spacing w:val="-2"/>
                <w:sz w:val="26"/>
              </w:rPr>
              <w:t>lipases,</w:t>
            </w:r>
            <w:r>
              <w:rPr>
                <w:sz w:val="26"/>
              </w:rPr>
              <w:tab/>
              <w:tab/>
            </w:r>
            <w:r>
              <w:rPr>
                <w:spacing w:val="-2"/>
                <w:sz w:val="26"/>
              </w:rPr>
              <w:t>proteases</w:t>
            </w:r>
            <w:r>
              <w:rPr>
                <w:sz w:val="26"/>
              </w:rPr>
              <w:tab/>
              <w:tab/>
              <w:tab/>
            </w:r>
            <w:r>
              <w:rPr>
                <w:spacing w:val="-10"/>
                <w:sz w:val="26"/>
              </w:rPr>
              <w:t>e </w:t>
            </w:r>
            <w:r>
              <w:rPr>
                <w:sz w:val="26"/>
              </w:rPr>
              <w:t>carboidrases,</w:t>
            </w:r>
            <w:r>
              <w:rPr>
                <w:spacing w:val="40"/>
                <w:sz w:val="26"/>
              </w:rPr>
              <w:t> </w:t>
            </w:r>
            <w:r>
              <w:rPr>
                <w:sz w:val="26"/>
              </w:rPr>
              <w:t>sendo</w:t>
            </w:r>
            <w:r>
              <w:rPr>
                <w:spacing w:val="40"/>
                <w:sz w:val="26"/>
              </w:rPr>
              <w:t> </w:t>
            </w:r>
            <w:r>
              <w:rPr>
                <w:sz w:val="26"/>
              </w:rPr>
              <w:t>a </w:t>
            </w:r>
            <w:r>
              <w:rPr>
                <w:spacing w:val="-2"/>
                <w:sz w:val="26"/>
              </w:rPr>
              <w:t>quinta</w:t>
            </w:r>
            <w:r>
              <w:rPr>
                <w:sz w:val="26"/>
              </w:rPr>
              <w:tab/>
              <w:tab/>
              <w:tab/>
              <w:tab/>
              <w:tab/>
              <w:tab/>
            </w:r>
            <w:r>
              <w:rPr>
                <w:spacing w:val="-2"/>
                <w:sz w:val="26"/>
              </w:rPr>
              <w:t>enzima coadjuvante</w:t>
            </w:r>
            <w:r>
              <w:rPr>
                <w:sz w:val="26"/>
              </w:rPr>
              <w:tab/>
              <w:tab/>
              <w:tab/>
              <w:tab/>
              <w:tab/>
            </w:r>
            <w:r>
              <w:rPr>
                <w:spacing w:val="-6"/>
                <w:sz w:val="26"/>
              </w:rPr>
              <w:t>de </w:t>
            </w:r>
            <w:r>
              <w:rPr>
                <w:sz w:val="26"/>
              </w:rPr>
              <w:t>qualquer</w:t>
            </w:r>
            <w:r>
              <w:rPr>
                <w:spacing w:val="40"/>
                <w:sz w:val="26"/>
              </w:rPr>
              <w:t> </w:t>
            </w:r>
            <w:r>
              <w:rPr>
                <w:sz w:val="26"/>
              </w:rPr>
              <w:t>outra</w:t>
            </w:r>
            <w:r>
              <w:rPr>
                <w:spacing w:val="40"/>
                <w:sz w:val="26"/>
              </w:rPr>
              <w:t> </w:t>
            </w:r>
            <w:r>
              <w:rPr>
                <w:sz w:val="26"/>
              </w:rPr>
              <w:t>classe citada</w:t>
            </w:r>
            <w:r>
              <w:rPr>
                <w:spacing w:val="80"/>
                <w:sz w:val="26"/>
              </w:rPr>
              <w:t> </w:t>
            </w:r>
            <w:r>
              <w:rPr>
                <w:sz w:val="26"/>
              </w:rPr>
              <w:t>anteriormente. </w:t>
            </w:r>
            <w:r>
              <w:rPr>
                <w:spacing w:val="-4"/>
                <w:sz w:val="26"/>
              </w:rPr>
              <w:t>Deve</w:t>
            </w:r>
            <w:r>
              <w:rPr>
                <w:sz w:val="26"/>
              </w:rPr>
              <w:tab/>
            </w:r>
            <w:r>
              <w:rPr>
                <w:spacing w:val="-2"/>
                <w:sz w:val="26"/>
              </w:rPr>
              <w:t>possuir</w:t>
            </w:r>
            <w:r>
              <w:rPr>
                <w:sz w:val="26"/>
              </w:rPr>
              <w:tab/>
              <w:tab/>
            </w:r>
            <w:r>
              <w:rPr>
                <w:spacing w:val="-6"/>
                <w:sz w:val="26"/>
              </w:rPr>
              <w:t>pH </w:t>
            </w:r>
            <w:r>
              <w:rPr>
                <w:spacing w:val="-2"/>
                <w:sz w:val="26"/>
              </w:rPr>
              <w:t>neutro,</w:t>
            </w:r>
            <w:r>
              <w:rPr>
                <w:sz w:val="26"/>
              </w:rPr>
              <w:tab/>
              <w:tab/>
              <w:tab/>
              <w:tab/>
            </w:r>
            <w:r>
              <w:rPr>
                <w:spacing w:val="-4"/>
                <w:sz w:val="26"/>
              </w:rPr>
              <w:t>não</w:t>
            </w:r>
            <w:r>
              <w:rPr>
                <w:sz w:val="26"/>
              </w:rPr>
              <w:tab/>
              <w:tab/>
              <w:tab/>
            </w:r>
            <w:r>
              <w:rPr>
                <w:spacing w:val="-52"/>
                <w:sz w:val="26"/>
              </w:rPr>
              <w:t> </w:t>
            </w:r>
            <w:r>
              <w:rPr>
                <w:spacing w:val="-2"/>
                <w:sz w:val="26"/>
              </w:rPr>
              <w:t>ser carcinogênico, mutagênico</w:t>
            </w:r>
            <w:r>
              <w:rPr>
                <w:sz w:val="26"/>
              </w:rPr>
              <w:tab/>
              <w:tab/>
              <w:tab/>
              <w:tab/>
            </w:r>
            <w:r>
              <w:rPr>
                <w:spacing w:val="-4"/>
                <w:sz w:val="26"/>
              </w:rPr>
              <w:t>e/ou</w:t>
            </w:r>
          </w:p>
          <w:p>
            <w:pPr>
              <w:pStyle w:val="TableParagraph"/>
              <w:tabs>
                <w:tab w:pos="2164" w:val="left" w:leader="none"/>
              </w:tabs>
              <w:spacing w:line="268" w:lineRule="exact"/>
              <w:ind w:left="128"/>
              <w:rPr>
                <w:sz w:val="26"/>
              </w:rPr>
            </w:pPr>
            <w:r>
              <w:rPr>
                <w:spacing w:val="-2"/>
                <w:sz w:val="26"/>
              </w:rPr>
              <w:t>teratogênico,</w:t>
            </w:r>
            <w:r>
              <w:rPr>
                <w:sz w:val="26"/>
              </w:rPr>
              <w:tab/>
            </w:r>
            <w:r>
              <w:rPr>
                <w:spacing w:val="-5"/>
                <w:sz w:val="26"/>
              </w:rPr>
              <w:t>ser</w:t>
            </w:r>
          </w:p>
          <w:p>
            <w:pPr>
              <w:pStyle w:val="TableParagraph"/>
              <w:tabs>
                <w:tab w:pos="1901" w:val="left" w:leader="none"/>
                <w:tab w:pos="2091" w:val="left" w:leader="none"/>
                <w:tab w:pos="2194" w:val="left" w:leader="none"/>
              </w:tabs>
              <w:ind w:left="128" w:right="112"/>
              <w:rPr>
                <w:sz w:val="26"/>
              </w:rPr>
            </w:pPr>
            <w:r>
              <w:rPr>
                <w:spacing w:val="-2"/>
                <w:sz w:val="26"/>
              </w:rPr>
              <w:t>atóxico,</w:t>
            </w:r>
            <w:r>
              <w:rPr>
                <w:sz w:val="26"/>
              </w:rPr>
              <w:tab/>
              <w:tab/>
            </w:r>
            <w:r>
              <w:rPr>
                <w:spacing w:val="-4"/>
                <w:sz w:val="26"/>
              </w:rPr>
              <w:t>não </w:t>
            </w:r>
            <w:r>
              <w:rPr>
                <w:spacing w:val="-2"/>
                <w:sz w:val="26"/>
              </w:rPr>
              <w:t>corrosivo, biodegradável,</w:t>
            </w:r>
            <w:r>
              <w:rPr>
                <w:sz w:val="26"/>
              </w:rPr>
              <w:tab/>
              <w:tab/>
              <w:tab/>
            </w:r>
            <w:r>
              <w:rPr>
                <w:spacing w:val="-4"/>
                <w:sz w:val="26"/>
              </w:rPr>
              <w:t>ter </w:t>
            </w:r>
            <w:r>
              <w:rPr>
                <w:sz w:val="26"/>
              </w:rPr>
              <w:t>produção</w:t>
            </w:r>
            <w:r>
              <w:rPr>
                <w:spacing w:val="40"/>
                <w:sz w:val="26"/>
              </w:rPr>
              <w:t> </w:t>
            </w:r>
            <w:r>
              <w:rPr>
                <w:sz w:val="26"/>
              </w:rPr>
              <w:t>mínima</w:t>
            </w:r>
            <w:r>
              <w:rPr>
                <w:spacing w:val="40"/>
                <w:sz w:val="26"/>
              </w:rPr>
              <w:t> </w:t>
            </w:r>
            <w:r>
              <w:rPr>
                <w:sz w:val="26"/>
              </w:rPr>
              <w:t>ou nenhuma</w:t>
            </w:r>
            <w:r>
              <w:rPr>
                <w:spacing w:val="40"/>
                <w:sz w:val="26"/>
              </w:rPr>
              <w:t> </w:t>
            </w:r>
            <w:r>
              <w:rPr>
                <w:sz w:val="26"/>
              </w:rPr>
              <w:t>de</w:t>
            </w:r>
            <w:r>
              <w:rPr>
                <w:spacing w:val="40"/>
                <w:sz w:val="26"/>
              </w:rPr>
              <w:t> </w:t>
            </w:r>
            <w:r>
              <w:rPr>
                <w:sz w:val="26"/>
              </w:rPr>
              <w:t>espuma, </w:t>
            </w:r>
            <w:r>
              <w:rPr>
                <w:spacing w:val="-2"/>
                <w:sz w:val="26"/>
              </w:rPr>
              <w:t>possuir</w:t>
            </w:r>
            <w:r>
              <w:rPr>
                <w:sz w:val="26"/>
              </w:rPr>
              <w:tab/>
            </w:r>
            <w:r>
              <w:rPr>
                <w:spacing w:val="-4"/>
                <w:sz w:val="26"/>
              </w:rPr>
              <w:t>baixa</w:t>
            </w:r>
          </w:p>
          <w:p>
            <w:pPr>
              <w:pStyle w:val="TableParagraph"/>
              <w:tabs>
                <w:tab w:pos="2091" w:val="left" w:leader="none"/>
              </w:tabs>
              <w:spacing w:line="237" w:lineRule="auto"/>
              <w:ind w:left="128" w:right="112"/>
              <w:jc w:val="both"/>
              <w:rPr>
                <w:sz w:val="26"/>
              </w:rPr>
            </w:pPr>
            <w:r>
              <w:rPr>
                <w:spacing w:val="-2"/>
                <w:sz w:val="26"/>
              </w:rPr>
              <w:t>turbidez,</w:t>
            </w:r>
            <w:r>
              <w:rPr>
                <w:sz w:val="26"/>
              </w:rPr>
              <w:tab/>
            </w:r>
            <w:r>
              <w:rPr>
                <w:spacing w:val="-4"/>
                <w:sz w:val="26"/>
              </w:rPr>
              <w:t>não </w:t>
            </w:r>
            <w:r>
              <w:rPr>
                <w:sz w:val="26"/>
              </w:rPr>
              <w:t>apresentar odor forte</w:t>
            </w:r>
            <w:r>
              <w:rPr>
                <w:spacing w:val="80"/>
                <w:sz w:val="26"/>
              </w:rPr>
              <w:t> </w:t>
            </w:r>
            <w:r>
              <w:rPr>
                <w:sz w:val="26"/>
              </w:rPr>
              <w:t>e irritante na solução pura e após sua </w:t>
            </w:r>
            <w:r>
              <w:rPr>
                <w:spacing w:val="-2"/>
                <w:sz w:val="26"/>
              </w:rPr>
              <w:t>diluição.</w:t>
            </w:r>
          </w:p>
          <w:p>
            <w:pPr>
              <w:pStyle w:val="TableParagraph"/>
              <w:tabs>
                <w:tab w:pos="1637" w:val="left" w:leader="none"/>
              </w:tabs>
              <w:spacing w:line="298" w:lineRule="exact"/>
              <w:ind w:left="128" w:right="112"/>
              <w:jc w:val="both"/>
              <w:rPr>
                <w:sz w:val="26"/>
              </w:rPr>
            </w:pPr>
            <w:r>
              <w:rPr>
                <w:sz w:val="26"/>
              </w:rPr>
              <w:t>Apresentação: </w:t>
            </w:r>
            <w:r>
              <w:rPr>
                <w:sz w:val="26"/>
              </w:rPr>
              <w:t>galão de 4 a 5 L, com diluição padrão por litro de água de, no máximo, 2 mL/L,</w:t>
            </w:r>
            <w:r>
              <w:rPr>
                <w:spacing w:val="80"/>
                <w:sz w:val="26"/>
              </w:rPr>
              <w:t> </w:t>
            </w:r>
            <w:r>
              <w:rPr>
                <w:spacing w:val="-4"/>
                <w:sz w:val="26"/>
              </w:rPr>
              <w:t>para</w:t>
            </w:r>
            <w:r>
              <w:rPr>
                <w:sz w:val="26"/>
              </w:rPr>
              <w:tab/>
            </w:r>
            <w:r>
              <w:rPr>
                <w:spacing w:val="-2"/>
                <w:sz w:val="26"/>
              </w:rPr>
              <w:t>limpeza </w:t>
            </w:r>
            <w:r>
              <w:rPr>
                <w:sz w:val="26"/>
              </w:rPr>
              <w:t>mecânica ou manual.</w:t>
            </w:r>
          </w:p>
        </w:tc>
        <w:tc>
          <w:tcPr>
            <w:tcW w:w="1040" w:type="dxa"/>
            <w:tcBorders>
              <w:top w:val="nil"/>
            </w:tcBorders>
          </w:tcPr>
          <w:p>
            <w:pPr>
              <w:pStyle w:val="TableParagraph"/>
              <w:rPr>
                <w:sz w:val="26"/>
              </w:rPr>
            </w:pPr>
          </w:p>
        </w:tc>
        <w:tc>
          <w:tcPr>
            <w:tcW w:w="1485" w:type="dxa"/>
            <w:tcBorders>
              <w:top w:val="nil"/>
            </w:tcBorders>
          </w:tcPr>
          <w:p>
            <w:pPr>
              <w:pStyle w:val="TableParagraph"/>
              <w:rPr>
                <w:sz w:val="26"/>
              </w:rPr>
            </w:pPr>
          </w:p>
        </w:tc>
        <w:tc>
          <w:tcPr>
            <w:tcW w:w="1254" w:type="dxa"/>
            <w:tcBorders>
              <w:top w:val="nil"/>
            </w:tcBorders>
          </w:tcPr>
          <w:p>
            <w:pPr>
              <w:pStyle w:val="TableParagraph"/>
              <w:rPr>
                <w:sz w:val="26"/>
              </w:rPr>
            </w:pPr>
          </w:p>
        </w:tc>
        <w:tc>
          <w:tcPr>
            <w:tcW w:w="1699" w:type="dxa"/>
            <w:tcBorders>
              <w:top w:val="nil"/>
            </w:tcBorders>
          </w:tcPr>
          <w:p>
            <w:pPr>
              <w:pStyle w:val="TableParagraph"/>
              <w:rPr>
                <w:sz w:val="26"/>
              </w:rPr>
            </w:pPr>
          </w:p>
        </w:tc>
        <w:tc>
          <w:tcPr>
            <w:tcW w:w="1781" w:type="dxa"/>
            <w:tcBorders>
              <w:top w:val="nil"/>
            </w:tcBorders>
          </w:tcPr>
          <w:p>
            <w:pPr>
              <w:pStyle w:val="TableParagraph"/>
              <w:spacing w:line="237" w:lineRule="auto"/>
              <w:ind w:left="117" w:right="182"/>
              <w:rPr>
                <w:sz w:val="26"/>
              </w:rPr>
            </w:pPr>
            <w:r>
              <w:rPr>
                <w:sz w:val="26"/>
              </w:rPr>
              <w:t>situado na Boulevard 28 de Setembro, 77 – Vila Isabel,</w:t>
            </w:r>
            <w:r>
              <w:rPr>
                <w:spacing w:val="-8"/>
                <w:sz w:val="26"/>
              </w:rPr>
              <w:t> </w:t>
            </w:r>
            <w:r>
              <w:rPr>
                <w:sz w:val="26"/>
              </w:rPr>
              <w:t>Rio</w:t>
            </w:r>
            <w:r>
              <w:rPr>
                <w:spacing w:val="-8"/>
                <w:sz w:val="26"/>
              </w:rPr>
              <w:t> </w:t>
            </w:r>
            <w:r>
              <w:rPr>
                <w:sz w:val="26"/>
              </w:rPr>
              <w:t>de </w:t>
            </w:r>
            <w:r>
              <w:rPr>
                <w:spacing w:val="-2"/>
                <w:sz w:val="26"/>
              </w:rPr>
              <w:t>Janeiro/RJ, </w:t>
            </w:r>
            <w:r>
              <w:rPr>
                <w:sz w:val="26"/>
              </w:rPr>
              <w:t>CEP 20.551-</w:t>
            </w:r>
          </w:p>
          <w:p>
            <w:pPr>
              <w:pStyle w:val="TableParagraph"/>
              <w:ind w:left="117"/>
              <w:rPr>
                <w:sz w:val="26"/>
              </w:rPr>
            </w:pPr>
            <w:r>
              <w:rPr>
                <w:spacing w:val="-4"/>
                <w:sz w:val="26"/>
              </w:rPr>
              <w:t>030.</w:t>
            </w:r>
          </w:p>
        </w:tc>
      </w:tr>
    </w:tbl>
    <w:p>
      <w:pPr>
        <w:pStyle w:val="BodyText"/>
        <w:spacing w:before="0"/>
        <w:ind w:left="0"/>
        <w:jc w:val="left"/>
      </w:pPr>
    </w:p>
    <w:p>
      <w:pPr>
        <w:pStyle w:val="BodyText"/>
        <w:spacing w:before="78"/>
        <w:ind w:left="0"/>
        <w:jc w:val="left"/>
      </w:pPr>
    </w:p>
    <w:p>
      <w:pPr>
        <w:pStyle w:val="Heading1"/>
        <w:numPr>
          <w:ilvl w:val="0"/>
          <w:numId w:val="1"/>
        </w:numPr>
        <w:tabs>
          <w:tab w:pos="737" w:val="left" w:leader="none"/>
        </w:tabs>
        <w:spacing w:line="240" w:lineRule="auto" w:before="1"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876" w:val="left" w:leader="none"/>
        </w:tabs>
        <w:spacing w:line="240" w:lineRule="auto" w:before="130" w:after="0"/>
        <w:ind w:left="473" w:right="453" w:firstLine="0"/>
        <w:jc w:val="left"/>
        <w:rPr>
          <w:sz w:val="26"/>
        </w:rPr>
      </w:pPr>
      <w:r>
        <w:rPr>
          <w:sz w:val="26"/>
        </w:rPr>
        <mc:AlternateContent>
          <mc:Choice Requires="wps">
            <w:drawing>
              <wp:anchor distT="0" distB="0" distL="0" distR="0" allowOverlap="1" layoutInCell="1" locked="0" behindDoc="1" simplePos="0" relativeHeight="486443008">
                <wp:simplePos x="0" y="0"/>
                <wp:positionH relativeFrom="page">
                  <wp:posOffset>7239189</wp:posOffset>
                </wp:positionH>
                <wp:positionV relativeFrom="paragraph">
                  <wp:posOffset>435659</wp:posOffset>
                </wp:positionV>
                <wp:extent cx="33020"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3020" cy="10795"/>
                        </a:xfrm>
                        <a:custGeom>
                          <a:avLst/>
                          <a:gdLst/>
                          <a:ahLst/>
                          <a:cxnLst/>
                          <a:rect l="l" t="t" r="r" b="b"/>
                          <a:pathLst>
                            <a:path w="33020" h="10795">
                              <a:moveTo>
                                <a:pt x="32443" y="10477"/>
                              </a:moveTo>
                              <a:lnTo>
                                <a:pt x="0" y="10477"/>
                              </a:lnTo>
                              <a:lnTo>
                                <a:pt x="0" y="0"/>
                              </a:lnTo>
                              <a:lnTo>
                                <a:pt x="32443" y="0"/>
                              </a:lnTo>
                              <a:lnTo>
                                <a:pt x="32443" y="1047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70.014893pt;margin-top:34.303936pt;width:2.554584pt;height:.825pt;mso-position-horizontal-relative:page;mso-position-vertical-relative:paragraph;z-index:-16873472" id="docshape1" filled="true" fillcolor="#000000" stroked="false">
                <v:fill type="solid"/>
                <w10:wrap type="none"/>
              </v:rect>
            </w:pict>
          </mc:Fallback>
        </mc:AlternateContent>
      </w:r>
      <w:r>
        <w:rPr>
          <w:sz w:val="26"/>
        </w:rPr>
        <w:t>Poderão participar deste Pregão os interessados que estiverem previamente credenciados no Sistema de Cadastramento Unificado</w:t>
      </w:r>
      <w:r>
        <w:rPr>
          <w:spacing w:val="80"/>
          <w:w w:val="150"/>
          <w:sz w:val="26"/>
        </w:rPr>
        <w:t> </w:t>
      </w:r>
      <w:r>
        <w:rPr>
          <w:sz w:val="26"/>
        </w:rPr>
        <w:t>de Fornecedores - SICAF e no Sistema Integrado de Gestão de Aquisições - SIGA (</w:t>
      </w:r>
      <w:hyperlink r:id="rId7">
        <w:r>
          <w:rPr>
            <w:sz w:val="26"/>
            <w:u w:val="single"/>
          </w:rPr>
          <w:t>www.compras.</w:t>
        </w:r>
        <w:r>
          <w:rPr>
            <w:sz w:val="26"/>
          </w:rPr>
          <w:t>rj.g</w:t>
        </w:r>
        <w:r>
          <w:rPr>
            <w:sz w:val="26"/>
            <w:u w:val="single"/>
          </w:rPr>
          <w:t>ov.br</w:t>
        </w:r>
      </w:hyperlink>
      <w:r>
        <w:rPr>
          <w:sz w:val="26"/>
        </w:rPr>
        <w:t>).</w:t>
      </w:r>
    </w:p>
    <w:p>
      <w:pPr>
        <w:pStyle w:val="ListParagraph"/>
        <w:numPr>
          <w:ilvl w:val="2"/>
          <w:numId w:val="2"/>
        </w:numPr>
        <w:tabs>
          <w:tab w:pos="1080" w:val="left" w:leader="none"/>
        </w:tabs>
        <w:spacing w:line="240" w:lineRule="auto" w:before="128" w:after="0"/>
        <w:ind w:left="473" w:right="453" w:firstLine="0"/>
        <w:jc w:val="left"/>
        <w:rPr>
          <w:sz w:val="26"/>
        </w:rPr>
      </w:pPr>
      <w:r>
        <w:rPr>
          <w:sz w:val="26"/>
        </w:rPr>
        <w:t>Os</w:t>
      </w:r>
      <w:r>
        <w:rPr>
          <w:spacing w:val="21"/>
          <w:sz w:val="26"/>
        </w:rPr>
        <w:t> </w:t>
      </w:r>
      <w:r>
        <w:rPr>
          <w:sz w:val="26"/>
        </w:rPr>
        <w:t>interessados</w:t>
      </w:r>
      <w:r>
        <w:rPr>
          <w:spacing w:val="21"/>
          <w:sz w:val="26"/>
        </w:rPr>
        <w:t> </w:t>
      </w:r>
      <w:r>
        <w:rPr>
          <w:sz w:val="26"/>
        </w:rPr>
        <w:t>deverão</w:t>
      </w:r>
      <w:r>
        <w:rPr>
          <w:spacing w:val="21"/>
          <w:sz w:val="26"/>
        </w:rPr>
        <w:t> </w:t>
      </w:r>
      <w:r>
        <w:rPr>
          <w:sz w:val="26"/>
        </w:rPr>
        <w:t>atender</w:t>
      </w:r>
      <w:r>
        <w:rPr>
          <w:spacing w:val="21"/>
          <w:sz w:val="26"/>
        </w:rPr>
        <w:t> </w:t>
      </w:r>
      <w:r>
        <w:rPr>
          <w:sz w:val="26"/>
        </w:rPr>
        <w:t>às</w:t>
      </w:r>
      <w:r>
        <w:rPr>
          <w:spacing w:val="21"/>
          <w:sz w:val="26"/>
        </w:rPr>
        <w:t> </w:t>
      </w:r>
      <w:r>
        <w:rPr>
          <w:sz w:val="26"/>
        </w:rPr>
        <w:t>condições</w:t>
      </w:r>
      <w:r>
        <w:rPr>
          <w:spacing w:val="21"/>
          <w:sz w:val="26"/>
        </w:rPr>
        <w:t> </w:t>
      </w:r>
      <w:r>
        <w:rPr>
          <w:sz w:val="26"/>
        </w:rPr>
        <w:t>exigidas</w:t>
      </w:r>
      <w:r>
        <w:rPr>
          <w:spacing w:val="21"/>
          <w:sz w:val="26"/>
        </w:rPr>
        <w:t> </w:t>
      </w:r>
      <w:r>
        <w:rPr>
          <w:sz w:val="26"/>
        </w:rPr>
        <w:t>no</w:t>
      </w:r>
      <w:r>
        <w:rPr>
          <w:spacing w:val="21"/>
          <w:sz w:val="26"/>
        </w:rPr>
        <w:t> </w:t>
      </w:r>
      <w:r>
        <w:rPr>
          <w:sz w:val="26"/>
        </w:rPr>
        <w:t>cadastramento</w:t>
      </w:r>
      <w:r>
        <w:rPr>
          <w:spacing w:val="21"/>
          <w:sz w:val="26"/>
        </w:rPr>
        <w:t> </w:t>
      </w:r>
      <w:r>
        <w:rPr>
          <w:sz w:val="26"/>
        </w:rPr>
        <w:t>no</w:t>
      </w:r>
      <w:r>
        <w:rPr>
          <w:spacing w:val="21"/>
          <w:sz w:val="26"/>
        </w:rPr>
        <w:t> </w:t>
      </w:r>
      <w:r>
        <w:rPr>
          <w:sz w:val="26"/>
        </w:rPr>
        <w:t>SICAF</w:t>
      </w:r>
      <w:r>
        <w:rPr>
          <w:spacing w:val="21"/>
          <w:sz w:val="26"/>
        </w:rPr>
        <w:t> </w:t>
      </w:r>
      <w:r>
        <w:rPr>
          <w:sz w:val="26"/>
        </w:rPr>
        <w:t>e</w:t>
      </w:r>
      <w:r>
        <w:rPr>
          <w:spacing w:val="21"/>
          <w:sz w:val="26"/>
        </w:rPr>
        <w:t> </w:t>
      </w:r>
      <w:r>
        <w:rPr>
          <w:sz w:val="26"/>
        </w:rPr>
        <w:t>no</w:t>
      </w:r>
      <w:r>
        <w:rPr>
          <w:spacing w:val="21"/>
          <w:sz w:val="26"/>
        </w:rPr>
        <w:t> </w:t>
      </w:r>
      <w:r>
        <w:rPr>
          <w:sz w:val="26"/>
        </w:rPr>
        <w:t>SIGA até</w:t>
      </w:r>
      <w:r>
        <w:rPr>
          <w:spacing w:val="21"/>
          <w:sz w:val="26"/>
        </w:rPr>
        <w:t> </w:t>
      </w:r>
      <w:r>
        <w:rPr>
          <w:sz w:val="26"/>
        </w:rPr>
        <w:t>o</w:t>
      </w:r>
      <w:r>
        <w:rPr>
          <w:spacing w:val="21"/>
          <w:sz w:val="26"/>
        </w:rPr>
        <w:t> </w:t>
      </w:r>
      <w:r>
        <w:rPr>
          <w:sz w:val="26"/>
        </w:rPr>
        <w:t>terceiro</w:t>
      </w:r>
      <w:r>
        <w:rPr>
          <w:spacing w:val="21"/>
          <w:sz w:val="26"/>
        </w:rPr>
        <w:t> </w:t>
      </w:r>
      <w:r>
        <w:rPr>
          <w:sz w:val="26"/>
        </w:rPr>
        <w:t>dia</w:t>
      </w:r>
      <w:r>
        <w:rPr>
          <w:spacing w:val="21"/>
          <w:sz w:val="26"/>
        </w:rPr>
        <w:t> </w:t>
      </w:r>
      <w:r>
        <w:rPr>
          <w:sz w:val="26"/>
        </w:rPr>
        <w:t>útil</w:t>
      </w:r>
      <w:r>
        <w:rPr>
          <w:spacing w:val="21"/>
          <w:sz w:val="26"/>
        </w:rPr>
        <w:t> </w:t>
      </w:r>
      <w:r>
        <w:rPr>
          <w:sz w:val="26"/>
        </w:rPr>
        <w:t>anterior</w:t>
      </w:r>
      <w:r>
        <w:rPr>
          <w:spacing w:val="21"/>
          <w:sz w:val="26"/>
        </w:rPr>
        <w:t> </w:t>
      </w:r>
      <w:r>
        <w:rPr>
          <w:sz w:val="26"/>
        </w:rPr>
        <w:t>à data prevista para recebimento das propostas.</w:t>
      </w:r>
    </w:p>
    <w:p>
      <w:pPr>
        <w:pStyle w:val="ListParagraph"/>
        <w:numPr>
          <w:ilvl w:val="2"/>
          <w:numId w:val="2"/>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2"/>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numPr>
          <w:ilvl w:val="1"/>
          <w:numId w:val="2"/>
        </w:numPr>
        <w:tabs>
          <w:tab w:pos="869" w:val="left" w:leader="none"/>
        </w:tabs>
        <w:spacing w:line="240" w:lineRule="auto" w:before="124"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2"/>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BodyText"/>
        <w:ind w:right="454"/>
      </w:pPr>
      <w:r>
        <w:rPr/>
        <w:t>2.5. No presente processo licitatório não há participação exclusiva de microempresas e empresas de pequeno porte, nos termos do </w:t>
      </w:r>
      <w:r>
        <w:rPr/>
        <w:t>art.</w:t>
      </w:r>
      <w:r>
        <w:rPr>
          <w:spacing w:val="40"/>
        </w:rPr>
        <w:t> </w:t>
      </w:r>
      <w:r>
        <w:rPr/>
        <w:t>48 da Lei Complementar nº 123, de 14 de dezembro de 2006.</w:t>
      </w:r>
    </w:p>
    <w:p>
      <w:pPr>
        <w:pStyle w:val="ListParagraph"/>
        <w:numPr>
          <w:ilvl w:val="1"/>
          <w:numId w:val="3"/>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3"/>
        </w:numPr>
        <w:tabs>
          <w:tab w:pos="879" w:val="left" w:leader="none"/>
        </w:tabs>
        <w:spacing w:line="240" w:lineRule="auto" w:before="128" w:after="0"/>
        <w:ind w:left="473" w:right="453"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r>
        <w:rPr>
          <w:sz w:val="26"/>
        </w:rPr>
        <w:t>Lei</w:t>
      </w:r>
      <w:r>
        <w:rPr>
          <w:spacing w:val="18"/>
          <w:sz w:val="26"/>
        </w:rPr>
        <w:t> </w:t>
      </w:r>
      <w:r>
        <w:rPr>
          <w:sz w:val="26"/>
        </w:rPr>
        <w:t>Complementar</w:t>
      </w:r>
      <w:r>
        <w:rPr>
          <w:spacing w:val="18"/>
          <w:sz w:val="26"/>
        </w:rPr>
        <w:t> </w:t>
      </w:r>
      <w:r>
        <w:rPr>
          <w:sz w:val="26"/>
        </w:rPr>
        <w:t>nº</w:t>
      </w:r>
      <w:r>
        <w:rPr>
          <w:spacing w:val="18"/>
          <w:sz w:val="26"/>
        </w:rPr>
        <w:t> </w:t>
      </w:r>
      <w:r>
        <w:rPr>
          <w:sz w:val="26"/>
        </w:rPr>
        <w:t>123/2006</w:t>
      </w:r>
      <w:r>
        <w:rPr>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3"/>
        </w:numPr>
        <w:tabs>
          <w:tab w:pos="1055" w:val="left" w:leader="none"/>
        </w:tabs>
        <w:spacing w:line="240" w:lineRule="auto" w:before="126"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3"/>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3"/>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numPr>
          <w:ilvl w:val="2"/>
          <w:numId w:val="3"/>
        </w:numPr>
        <w:tabs>
          <w:tab w:pos="1095" w:val="left" w:leader="none"/>
        </w:tabs>
        <w:spacing w:line="240" w:lineRule="auto" w:before="130"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3"/>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spacing w:after="0" w:line="240" w:lineRule="auto"/>
        <w:jc w:val="both"/>
        <w:rPr>
          <w:sz w:val="26"/>
        </w:rPr>
        <w:sectPr>
          <w:type w:val="continuous"/>
          <w:pgSz w:w="15840" w:h="24480"/>
          <w:pgMar w:top="540" w:bottom="280" w:left="360" w:right="360"/>
        </w:sectPr>
      </w:pPr>
    </w:p>
    <w:p>
      <w:pPr>
        <w:pStyle w:val="ListParagraph"/>
        <w:numPr>
          <w:ilvl w:val="2"/>
          <w:numId w:val="3"/>
        </w:numPr>
        <w:tabs>
          <w:tab w:pos="1077" w:val="left" w:leader="none"/>
        </w:tabs>
        <w:spacing w:line="240" w:lineRule="auto" w:before="78"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3"/>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3"/>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3"/>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w:t>
      </w:r>
      <w:hyperlink r:id="rId8">
        <w:r>
          <w:rPr>
            <w:color w:val="0000ED"/>
            <w:sz w:val="26"/>
          </w:rPr>
          <w:t>§</w:t>
        </w:r>
        <w:r>
          <w:rPr>
            <w:color w:val="0000ED"/>
            <w:spacing w:val="23"/>
            <w:sz w:val="26"/>
            <w:u w:val="single" w:color="0000ED"/>
          </w:rPr>
          <w:t> </w:t>
        </w:r>
        <w:r>
          <w:rPr>
            <w:color w:val="0000ED"/>
            <w:sz w:val="26"/>
            <w:u w:val="single" w:color="0000ED"/>
          </w:rPr>
          <w:t>1º do art. 9º da Lei nº 14.133/2021</w:t>
        </w:r>
      </w:hyperlink>
      <w:r>
        <w:rPr>
          <w:sz w:val="26"/>
        </w:rPr>
        <w:t>;</w:t>
      </w:r>
    </w:p>
    <w:p>
      <w:pPr>
        <w:pStyle w:val="ListParagraph"/>
        <w:numPr>
          <w:ilvl w:val="2"/>
          <w:numId w:val="3"/>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numPr>
          <w:ilvl w:val="1"/>
          <w:numId w:val="3"/>
        </w:numPr>
        <w:tabs>
          <w:tab w:pos="898" w:val="left" w:leader="none"/>
        </w:tabs>
        <w:spacing w:line="240" w:lineRule="auto" w:before="130" w:after="0"/>
        <w:ind w:left="473" w:right="453"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3"/>
        </w:numPr>
        <w:tabs>
          <w:tab w:pos="1005" w:val="left" w:leader="none"/>
        </w:tabs>
        <w:spacing w:line="298" w:lineRule="exact" w:before="126"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ind w:right="454"/>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99" w:val="left" w:leader="none"/>
        </w:tabs>
        <w:spacing w:line="240" w:lineRule="auto" w:before="128"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3"/>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3"/>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6"/>
            <w:u w:val="single" w:color="0000ED"/>
          </w:rPr>
          <w:t>Lei nº 14.133/2021</w:t>
        </w:r>
      </w:hyperlink>
      <w:r>
        <w:rPr>
          <w:sz w:val="26"/>
        </w:rPr>
        <w:t>.</w:t>
      </w:r>
    </w:p>
    <w:p>
      <w:pPr>
        <w:pStyle w:val="ListParagraph"/>
        <w:numPr>
          <w:ilvl w:val="1"/>
          <w:numId w:val="3"/>
        </w:numPr>
        <w:tabs>
          <w:tab w:pos="1008" w:val="left" w:leader="none"/>
        </w:tabs>
        <w:spacing w:line="240" w:lineRule="auto" w:before="124"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4"/>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2"/>
          <w:numId w:val="4"/>
        </w:numPr>
        <w:tabs>
          <w:tab w:pos="1105" w:val="left" w:leader="none"/>
        </w:tabs>
        <w:spacing w:line="240" w:lineRule="auto" w:before="130" w:after="0"/>
        <w:ind w:left="473" w:right="453" w:firstLine="0"/>
        <w:jc w:val="both"/>
        <w:rPr>
          <w:sz w:val="26"/>
        </w:rPr>
      </w:pPr>
      <w:r>
        <w:rPr>
          <w:sz w:val="26"/>
        </w:rPr>
        <w:t>Os licitantes encaminharão, na forma e no prazo estabelecidos no item 3.2, simultaneamente os documentos de habilitação previstos no </w:t>
      </w:r>
      <w:r>
        <w:rPr>
          <w:b/>
          <w:sz w:val="26"/>
        </w:rPr>
        <w:t>Anexo III </w:t>
      </w:r>
      <w:r>
        <w:rPr>
          <w:sz w:val="26"/>
        </w:rPr>
        <w:t>referente aos requisitos de habilitação e a proposta com o preço ou o percentual de desconto, observado o disposto no item 7.5 deste Edital.</w:t>
      </w:r>
    </w:p>
    <w:p>
      <w:pPr>
        <w:pStyle w:val="ListParagraph"/>
        <w:numPr>
          <w:ilvl w:val="1"/>
          <w:numId w:val="4"/>
        </w:numPr>
        <w:tabs>
          <w:tab w:pos="877" w:val="left" w:leader="none"/>
        </w:tabs>
        <w:spacing w:line="240" w:lineRule="auto" w:before="126"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4"/>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1089" w:val="left" w:leader="none"/>
        </w:tabs>
        <w:spacing w:line="240" w:lineRule="auto" w:before="124"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w:t>
      </w:r>
      <w:hyperlink r:id="rId9">
        <w:r>
          <w:rPr>
            <w:color w:val="0000ED"/>
            <w:sz w:val="26"/>
            <w:u w:val="single" w:color="0000ED"/>
          </w:rPr>
          <w:t>art. 7°</w:t>
        </w:r>
        <w:r>
          <w:rPr>
            <w:color w:val="0000ED"/>
            <w:sz w:val="26"/>
          </w:rPr>
          <w:t>,</w:t>
        </w:r>
        <w:r>
          <w:rPr>
            <w:color w:val="0000ED"/>
            <w:sz w:val="26"/>
            <w:u w:val="single" w:color="0000ED"/>
          </w:rPr>
          <w:t> XXXIII</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w:t>
      </w:r>
    </w:p>
    <w:p>
      <w:pPr>
        <w:pStyle w:val="ListParagraph"/>
        <w:numPr>
          <w:ilvl w:val="2"/>
          <w:numId w:val="4"/>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w:t>
      </w:r>
      <w:hyperlink r:id="rId10">
        <w:r>
          <w:rPr>
            <w:color w:val="0000ED"/>
            <w:sz w:val="26"/>
            <w:u w:val="single" w:color="0000ED"/>
          </w:rPr>
          <w:t>incisos III e IV do art. 1º e no</w:t>
        </w:r>
      </w:hyperlink>
      <w:r>
        <w:rPr>
          <w:color w:val="0000ED"/>
          <w:sz w:val="26"/>
        </w:rPr>
        <w:t> </w:t>
      </w:r>
      <w:hyperlink r:id="rId10">
        <w:r>
          <w:rPr>
            <w:color w:val="0000ED"/>
            <w:sz w:val="26"/>
            <w:u w:val="single" w:color="0000ED"/>
          </w:rPr>
          <w:t>inciso III do art. 5º da Constitui</w:t>
        </w:r>
        <w:r>
          <w:rPr>
            <w:color w:val="0000ED"/>
            <w:sz w:val="26"/>
          </w:rPr>
          <w:t>ç</w:t>
        </w:r>
        <w:r>
          <w:rPr>
            <w:color w:val="0000ED"/>
            <w:sz w:val="26"/>
            <w:u w:val="single" w:color="0000ED"/>
          </w:rPr>
          <w:t>ão Federal</w:t>
        </w:r>
      </w:hyperlink>
      <w:r>
        <w:rPr>
          <w:sz w:val="26"/>
        </w:rPr>
        <w:t>;</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4"/>
        </w:numPr>
        <w:tabs>
          <w:tab w:pos="1067" w:val="left" w:leader="none"/>
        </w:tabs>
        <w:spacing w:line="240" w:lineRule="auto" w:before="128"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4"/>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4"/>
        </w:numPr>
        <w:tabs>
          <w:tab w:pos="1073" w:val="left" w:leader="none"/>
        </w:tabs>
        <w:spacing w:line="240" w:lineRule="auto" w:before="126"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4"/>
        </w:numPr>
        <w:tabs>
          <w:tab w:pos="882" w:val="left" w:leader="none"/>
        </w:tabs>
        <w:spacing w:line="240" w:lineRule="auto" w:before="128" w:after="0"/>
        <w:ind w:left="473" w:right="454" w:firstLine="0"/>
        <w:jc w:val="both"/>
        <w:rPr>
          <w:sz w:val="26"/>
        </w:rPr>
      </w:pPr>
      <w:r>
        <w:rPr>
          <w:sz w:val="26"/>
        </w:rPr>
        <w:t>O licitante organizado em cooperativa deverá declarar, ainda, em campo próprio do sistema eletrônico, que cumpre os requisitos estabelecidos no </w:t>
      </w:r>
      <w:hyperlink r:id="rId11">
        <w:r>
          <w:rPr>
            <w:color w:val="0000ED"/>
            <w:sz w:val="26"/>
            <w:u w:val="single" w:color="0000ED"/>
          </w:rPr>
          <w:t>art. 16 da Lei nº 14.133/2021</w:t>
        </w:r>
      </w:hyperlink>
      <w:r>
        <w:rPr>
          <w:sz w:val="26"/>
        </w:rPr>
        <w:t>.</w:t>
      </w:r>
    </w:p>
    <w:p>
      <w:pPr>
        <w:pStyle w:val="ListParagraph"/>
        <w:numPr>
          <w:ilvl w:val="1"/>
          <w:numId w:val="4"/>
        </w:numPr>
        <w:tabs>
          <w:tab w:pos="895" w:val="left" w:leader="none"/>
        </w:tabs>
        <w:spacing w:line="240" w:lineRule="auto" w:before="128" w:after="0"/>
        <w:ind w:left="473" w:right="453" w:firstLine="0"/>
        <w:jc w:val="both"/>
        <w:rPr>
          <w:sz w:val="26"/>
        </w:rPr>
      </w:pP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hyperlink r:id="rId12">
        <w:r>
          <w:rPr>
            <w:color w:val="0000ED"/>
            <w:sz w:val="26"/>
            <w:u w:val="single" w:color="0000ED"/>
          </w:rPr>
          <w:t>art.</w:t>
        </w:r>
        <w:r>
          <w:rPr>
            <w:color w:val="0000ED"/>
            <w:spacing w:val="31"/>
            <w:sz w:val="26"/>
            <w:u w:val="single" w:color="0000ED"/>
          </w:rPr>
          <w:t> </w:t>
        </w:r>
        <w:r>
          <w:rPr>
            <w:color w:val="0000ED"/>
            <w:sz w:val="26"/>
            <w:u w:val="single" w:color="0000ED"/>
          </w:rPr>
          <w:t>3°</w:t>
        </w:r>
        <w:r>
          <w:rPr>
            <w:color w:val="0000ED"/>
            <w:spacing w:val="31"/>
            <w:sz w:val="26"/>
            <w:u w:val="single" w:color="0000ED"/>
          </w:rPr>
          <w:t> </w:t>
        </w:r>
        <w:r>
          <w:rPr>
            <w:color w:val="0000ED"/>
            <w:sz w:val="26"/>
            <w:u w:val="single" w:color="0000ED"/>
          </w:rPr>
          <w:t>da</w:t>
        </w:r>
        <w:r>
          <w:rPr>
            <w:color w:val="0000ED"/>
            <w:spacing w:val="31"/>
            <w:sz w:val="26"/>
            <w:u w:val="single" w:color="0000ED"/>
          </w:rPr>
          <w:t> </w:t>
        </w:r>
        <w:r>
          <w:rPr>
            <w:color w:val="0000ED"/>
            <w:sz w:val="26"/>
            <w:u w:val="single" w:color="0000ED"/>
          </w:rPr>
          <w:t>Lei</w:t>
        </w:r>
        <w:r>
          <w:rPr>
            <w:color w:val="0000ED"/>
            <w:spacing w:val="31"/>
            <w:sz w:val="26"/>
            <w:u w:val="single" w:color="0000ED"/>
          </w:rPr>
          <w:t> </w:t>
        </w:r>
        <w:r>
          <w:rPr>
            <w:color w:val="0000ED"/>
            <w:sz w:val="26"/>
            <w:u w:val="single" w:color="0000ED"/>
          </w:rPr>
          <w:t>Complementar</w:t>
        </w:r>
        <w:r>
          <w:rPr>
            <w:color w:val="0000ED"/>
            <w:spacing w:val="31"/>
            <w:sz w:val="26"/>
            <w:u w:val="single" w:color="0000ED"/>
          </w:rPr>
          <w:t> </w:t>
        </w:r>
        <w:r>
          <w:rPr>
            <w:color w:val="0000ED"/>
            <w:sz w:val="26"/>
            <w:u w:val="single" w:color="0000ED"/>
          </w:rPr>
          <w:t>nº</w:t>
        </w:r>
        <w:r>
          <w:rPr>
            <w:color w:val="0000ED"/>
            <w:spacing w:val="31"/>
            <w:sz w:val="26"/>
            <w:u w:val="single" w:color="0000ED"/>
          </w:rPr>
          <w:t> </w:t>
        </w:r>
        <w:r>
          <w:rPr>
            <w:color w:val="0000ED"/>
            <w:sz w:val="26"/>
            <w:u w:val="single" w:color="0000ED"/>
          </w:rPr>
          <w:t>123/2006</w:t>
        </w:r>
      </w:hyperlink>
      <w:r>
        <w:rPr>
          <w:sz w:val="26"/>
        </w:rPr>
        <w:t>,</w:t>
      </w:r>
      <w:r>
        <w:rPr>
          <w:spacing w:val="31"/>
          <w:sz w:val="26"/>
        </w:rPr>
        <w:t> </w:t>
      </w:r>
      <w:r>
        <w:rPr>
          <w:sz w:val="26"/>
        </w:rPr>
        <w:t>estando apto a usufruir do tratamento favorecido estabelecido em seus </w:t>
      </w:r>
      <w:hyperlink r:id="rId13">
        <w:r>
          <w:rPr>
            <w:color w:val="0000ED"/>
            <w:sz w:val="26"/>
            <w:u w:val="single" w:color="0000ED"/>
          </w:rPr>
          <w:t>arts. 42 a 49</w:t>
        </w:r>
      </w:hyperlink>
      <w:r>
        <w:rPr>
          <w:sz w:val="26"/>
        </w:rPr>
        <w:t>, observado o disposto nos </w:t>
      </w:r>
      <w:hyperlink r:id="rId14">
        <w:r>
          <w:rPr>
            <w:color w:val="0000ED"/>
            <w:sz w:val="26"/>
          </w:rPr>
          <w:t>§§</w:t>
        </w:r>
        <w:r>
          <w:rPr>
            <w:color w:val="0000ED"/>
            <w:sz w:val="26"/>
            <w:u w:val="single" w:color="0000ED"/>
          </w:rPr>
          <w:t> 1º ao 3º do art. 4º da Lei n.º</w:t>
        </w:r>
      </w:hyperlink>
      <w:r>
        <w:rPr>
          <w:color w:val="0000ED"/>
          <w:sz w:val="26"/>
        </w:rPr>
        <w:t> </w:t>
      </w:r>
      <w:hyperlink r:id="rId14">
        <w:r>
          <w:rPr>
            <w:color w:val="0000ED"/>
            <w:spacing w:val="-2"/>
            <w:sz w:val="26"/>
            <w:u w:val="single" w:color="0000ED"/>
          </w:rPr>
          <w:t>14.133/2021.</w:t>
        </w:r>
      </w:hyperlink>
    </w:p>
    <w:p>
      <w:pPr>
        <w:pStyle w:val="ListParagraph"/>
        <w:spacing w:after="0" w:line="240" w:lineRule="auto"/>
        <w:jc w:val="both"/>
        <w:rPr>
          <w:sz w:val="26"/>
        </w:rPr>
        <w:sectPr>
          <w:pgSz w:w="15840" w:h="24480"/>
          <w:pgMar w:top="480" w:bottom="280" w:left="360" w:right="360"/>
        </w:sectPr>
      </w:pPr>
    </w:p>
    <w:p>
      <w:pPr>
        <w:pStyle w:val="ListParagraph"/>
        <w:numPr>
          <w:ilvl w:val="2"/>
          <w:numId w:val="4"/>
        </w:numPr>
        <w:tabs>
          <w:tab w:pos="1073" w:val="left" w:leader="none"/>
        </w:tabs>
        <w:spacing w:line="240" w:lineRule="auto" w:before="78"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w:t>
      </w:r>
      <w:hyperlink r:id="rId15">
        <w:r>
          <w:rPr>
            <w:color w:val="0000ED"/>
            <w:sz w:val="26"/>
            <w:u w:val="single" w:color="0000ED"/>
          </w:rPr>
          <w:t>Lei Complementar nº</w:t>
        </w:r>
      </w:hyperlink>
      <w:r>
        <w:rPr>
          <w:color w:val="0000ED"/>
          <w:sz w:val="26"/>
        </w:rPr>
        <w:t> </w:t>
      </w:r>
      <w:hyperlink r:id="rId15">
        <w:r>
          <w:rPr>
            <w:color w:val="0000ED"/>
            <w:sz w:val="26"/>
            <w:u w:val="single" w:color="0000ED"/>
          </w:rPr>
          <w:t>123/2006</w:t>
        </w:r>
      </w:hyperlink>
      <w:r>
        <w:rPr>
          <w:sz w:val="26"/>
        </w:rPr>
        <w:t>, mesmo que microempresa, empresa de pequeno porte ou sociedade cooperativa.</w:t>
      </w:r>
    </w:p>
    <w:p>
      <w:pPr>
        <w:pStyle w:val="ListParagraph"/>
        <w:numPr>
          <w:ilvl w:val="1"/>
          <w:numId w:val="4"/>
        </w:numPr>
        <w:tabs>
          <w:tab w:pos="858" w:val="left" w:leader="none"/>
        </w:tabs>
        <w:spacing w:line="240" w:lineRule="auto" w:before="126"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w:t>
      </w:r>
      <w:hyperlink r:id="rId6">
        <w:r>
          <w:rPr>
            <w:color w:val="0000ED"/>
            <w:sz w:val="26"/>
            <w:u w:val="single" w:color="0000ED"/>
          </w:rPr>
          <w:t>Lei nº 14.133/2021</w:t>
        </w:r>
      </w:hyperlink>
      <w:r>
        <w:rPr>
          <w:color w:val="0000ED"/>
          <w:sz w:val="26"/>
        </w:rPr>
        <w:t> </w:t>
      </w:r>
      <w:r>
        <w:rPr>
          <w:sz w:val="26"/>
        </w:rPr>
        <w:t>e neste </w:t>
      </w:r>
      <w:r>
        <w:rPr>
          <w:spacing w:val="-2"/>
          <w:sz w:val="26"/>
        </w:rPr>
        <w:t>Edital.</w:t>
      </w:r>
    </w:p>
    <w:p>
      <w:pPr>
        <w:pStyle w:val="ListParagraph"/>
        <w:numPr>
          <w:ilvl w:val="1"/>
          <w:numId w:val="4"/>
        </w:numPr>
        <w:tabs>
          <w:tab w:pos="874" w:val="left" w:leader="none"/>
        </w:tabs>
        <w:spacing w:line="240" w:lineRule="auto" w:before="128" w:after="0"/>
        <w:ind w:left="473" w:right="453"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10"/>
          <w:sz w:val="26"/>
        </w:rPr>
        <w:t> </w:t>
      </w:r>
      <w:r>
        <w:rPr>
          <w:sz w:val="26"/>
        </w:rPr>
        <w:t>e</w:t>
      </w:r>
      <w:r>
        <w:rPr>
          <w:spacing w:val="10"/>
          <w:sz w:val="26"/>
        </w:rPr>
        <w:t> </w:t>
      </w:r>
      <w:r>
        <w:rPr>
          <w:sz w:val="26"/>
        </w:rPr>
        <w:t>lances</w:t>
      </w:r>
      <w:r>
        <w:rPr>
          <w:spacing w:val="10"/>
          <w:sz w:val="26"/>
        </w:rPr>
        <w:t> </w:t>
      </w:r>
      <w:r>
        <w:rPr>
          <w:sz w:val="26"/>
        </w:rPr>
        <w:t>e</w:t>
      </w:r>
      <w:r>
        <w:rPr>
          <w:spacing w:val="10"/>
          <w:sz w:val="26"/>
        </w:rPr>
        <w:t> </w:t>
      </w:r>
      <w:r>
        <w:rPr>
          <w:sz w:val="26"/>
        </w:rPr>
        <w:t>de</w:t>
      </w:r>
      <w:r>
        <w:rPr>
          <w:spacing w:val="10"/>
          <w:sz w:val="26"/>
        </w:rPr>
        <w:t> </w:t>
      </w:r>
      <w:r>
        <w:rPr>
          <w:sz w:val="26"/>
        </w:rPr>
        <w:t>julgamento,</w:t>
      </w:r>
      <w:r>
        <w:rPr>
          <w:spacing w:val="10"/>
          <w:sz w:val="26"/>
        </w:rPr>
        <w:t> </w:t>
      </w:r>
      <w:r>
        <w:rPr>
          <w:sz w:val="26"/>
        </w:rPr>
        <w:t>os</w:t>
      </w:r>
      <w:r>
        <w:rPr>
          <w:spacing w:val="10"/>
          <w:sz w:val="26"/>
        </w:rPr>
        <w:t> </w:t>
      </w:r>
      <w:r>
        <w:rPr>
          <w:sz w:val="26"/>
        </w:rPr>
        <w:t>documentos</w:t>
      </w:r>
      <w:r>
        <w:rPr>
          <w:spacing w:val="10"/>
          <w:sz w:val="26"/>
        </w:rPr>
        <w:t> </w:t>
      </w:r>
      <w:r>
        <w:rPr>
          <w:sz w:val="26"/>
        </w:rPr>
        <w:t>de</w:t>
      </w:r>
      <w:r>
        <w:rPr>
          <w:spacing w:val="10"/>
          <w:sz w:val="26"/>
        </w:rPr>
        <w:t> </w:t>
      </w:r>
      <w:r>
        <w:rPr>
          <w:sz w:val="26"/>
        </w:rPr>
        <w:t>habilitação</w:t>
      </w:r>
      <w:r>
        <w:rPr>
          <w:spacing w:val="10"/>
          <w:sz w:val="26"/>
        </w:rPr>
        <w:t> </w:t>
      </w:r>
      <w:r>
        <w:rPr>
          <w:sz w:val="26"/>
        </w:rPr>
        <w:t>anteriormente</w:t>
      </w:r>
      <w:r>
        <w:rPr>
          <w:spacing w:val="10"/>
          <w:sz w:val="26"/>
        </w:rPr>
        <w:t> </w:t>
      </w:r>
      <w:r>
        <w:rPr>
          <w:sz w:val="26"/>
        </w:rPr>
        <w:t>inseridos</w:t>
      </w:r>
      <w:r>
        <w:rPr>
          <w:spacing w:val="10"/>
          <w:sz w:val="26"/>
        </w:rPr>
        <w:t> </w:t>
      </w:r>
      <w:r>
        <w:rPr>
          <w:sz w:val="26"/>
        </w:rPr>
        <w:t>no</w:t>
      </w:r>
      <w:r>
        <w:rPr>
          <w:spacing w:val="10"/>
          <w:sz w:val="26"/>
        </w:rPr>
        <w:t> </w:t>
      </w:r>
      <w:r>
        <w:rPr>
          <w:sz w:val="26"/>
        </w:rPr>
        <w:t>sistema,</w:t>
      </w:r>
      <w:r>
        <w:rPr>
          <w:spacing w:val="10"/>
          <w:sz w:val="26"/>
        </w:rPr>
        <w:t> </w:t>
      </w:r>
      <w:r>
        <w:rPr>
          <w:sz w:val="26"/>
        </w:rPr>
        <w:t>até</w:t>
      </w:r>
      <w:r>
        <w:rPr>
          <w:spacing w:val="10"/>
          <w:sz w:val="26"/>
        </w:rPr>
        <w:t> </w:t>
      </w:r>
      <w:r>
        <w:rPr>
          <w:sz w:val="26"/>
        </w:rPr>
        <w:t>a</w:t>
      </w:r>
      <w:r>
        <w:rPr>
          <w:spacing w:val="10"/>
          <w:sz w:val="26"/>
        </w:rPr>
        <w:t> </w:t>
      </w:r>
      <w:r>
        <w:rPr>
          <w:sz w:val="26"/>
        </w:rPr>
        <w:t>abertura</w:t>
      </w:r>
      <w:r>
        <w:rPr>
          <w:spacing w:val="10"/>
          <w:sz w:val="26"/>
        </w:rPr>
        <w:t> </w:t>
      </w:r>
      <w:r>
        <w:rPr>
          <w:sz w:val="26"/>
        </w:rPr>
        <w:t>da</w:t>
      </w:r>
      <w:r>
        <w:rPr>
          <w:spacing w:val="10"/>
          <w:sz w:val="26"/>
        </w:rPr>
        <w:t> </w:t>
      </w:r>
      <w:r>
        <w:rPr>
          <w:sz w:val="26"/>
        </w:rPr>
        <w:t>sessão</w:t>
      </w:r>
      <w:r>
        <w:rPr>
          <w:spacing w:val="10"/>
          <w:sz w:val="26"/>
        </w:rPr>
        <w:t> </w:t>
      </w:r>
      <w:r>
        <w:rPr>
          <w:sz w:val="26"/>
        </w:rPr>
        <w:t>pública.</w:t>
      </w:r>
    </w:p>
    <w:p>
      <w:pPr>
        <w:pStyle w:val="ListParagraph"/>
        <w:numPr>
          <w:ilvl w:val="1"/>
          <w:numId w:val="4"/>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4"/>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4"/>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998" w:val="left" w:leader="none"/>
        </w:tabs>
        <w:spacing w:line="240" w:lineRule="auto" w:before="126" w:after="0"/>
        <w:ind w:left="473" w:right="454" w:firstLine="0"/>
        <w:jc w:val="both"/>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both"/>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5"/>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5"/>
        </w:numPr>
        <w:tabs>
          <w:tab w:pos="1062" w:val="left" w:leader="none"/>
        </w:tabs>
        <w:spacing w:line="240" w:lineRule="auto" w:before="130" w:after="0"/>
        <w:ind w:left="1062" w:right="0" w:hanging="589"/>
        <w:jc w:val="left"/>
        <w:rPr>
          <w:sz w:val="26"/>
        </w:rPr>
      </w:pPr>
      <w:r>
        <w:rPr>
          <w:sz w:val="26"/>
        </w:rPr>
        <w:t>Valor</w:t>
      </w:r>
      <w:r>
        <w:rPr>
          <w:spacing w:val="-5"/>
          <w:sz w:val="26"/>
        </w:rPr>
        <w:t> </w:t>
      </w:r>
      <w:r>
        <w:rPr>
          <w:sz w:val="26"/>
        </w:rPr>
        <w:t>total</w:t>
      </w:r>
      <w:r>
        <w:rPr>
          <w:spacing w:val="-5"/>
          <w:sz w:val="26"/>
        </w:rPr>
        <w:t> </w:t>
      </w:r>
      <w:r>
        <w:rPr>
          <w:sz w:val="26"/>
        </w:rPr>
        <w:t>do</w:t>
      </w:r>
      <w:r>
        <w:rPr>
          <w:spacing w:val="-4"/>
          <w:sz w:val="26"/>
        </w:rPr>
        <w:t> </w:t>
      </w:r>
      <w:r>
        <w:rPr>
          <w:spacing w:val="-2"/>
          <w:sz w:val="26"/>
        </w:rPr>
        <w:t>item;</w:t>
      </w:r>
    </w:p>
    <w:p>
      <w:pPr>
        <w:pStyle w:val="ListParagraph"/>
        <w:numPr>
          <w:ilvl w:val="2"/>
          <w:numId w:val="5"/>
        </w:numPr>
        <w:tabs>
          <w:tab w:pos="1067" w:val="left" w:leader="none"/>
        </w:tabs>
        <w:spacing w:line="240" w:lineRule="auto" w:before="131" w:after="0"/>
        <w:ind w:left="1067" w:right="0" w:hanging="594"/>
        <w:jc w:val="left"/>
        <w:rPr>
          <w:sz w:val="26"/>
        </w:rPr>
      </w:pPr>
      <w:r>
        <w:rPr>
          <w:spacing w:val="-2"/>
          <w:sz w:val="26"/>
        </w:rPr>
        <w:t>Marca/Fabricante;</w:t>
      </w:r>
    </w:p>
    <w:p>
      <w:pPr>
        <w:pStyle w:val="ListParagraph"/>
        <w:numPr>
          <w:ilvl w:val="2"/>
          <w:numId w:val="5"/>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5"/>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5"/>
        </w:numPr>
        <w:tabs>
          <w:tab w:pos="1981" w:val="left" w:leader="none"/>
        </w:tabs>
        <w:spacing w:line="240" w:lineRule="auto" w:before="130" w:after="0"/>
        <w:ind w:left="473" w:right="453" w:firstLine="0"/>
        <w:jc w:val="left"/>
        <w:rPr>
          <w:sz w:val="26"/>
        </w:rPr>
      </w:pPr>
      <w:r>
        <w:rPr>
          <w:sz w:val="26"/>
        </w:rPr>
        <w:t>Nos valores propostos estarão inclusos todos os custos operacionais, encargos previdenciários, trabalhistas, </w:t>
      </w:r>
      <w:r>
        <w:rPr>
          <w:sz w:val="26"/>
        </w:rPr>
        <w:t>tributários,</w:t>
      </w:r>
      <w:r>
        <w:rPr>
          <w:spacing w:val="80"/>
          <w:w w:val="150"/>
          <w:sz w:val="26"/>
        </w:rPr>
        <w:t> </w:t>
      </w:r>
      <w:r>
        <w:rPr>
          <w:sz w:val="26"/>
        </w:rPr>
        <w:t>comerciais e quaisquer outros que incidam direta ou indiretamente na execução do objeto.</w:t>
      </w:r>
    </w:p>
    <w:p>
      <w:pPr>
        <w:pStyle w:val="ListParagraph"/>
        <w:numPr>
          <w:ilvl w:val="1"/>
          <w:numId w:val="5"/>
        </w:numPr>
        <w:tabs>
          <w:tab w:pos="875"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numPr>
          <w:ilvl w:val="1"/>
          <w:numId w:val="5"/>
        </w:numPr>
        <w:tabs>
          <w:tab w:pos="1868" w:val="left" w:leader="none"/>
        </w:tabs>
        <w:spacing w:line="240" w:lineRule="auto" w:before="128" w:after="0"/>
        <w:ind w:left="473" w:right="453" w:firstLine="0"/>
        <w:jc w:val="left"/>
        <w:rPr>
          <w:sz w:val="26"/>
        </w:rPr>
      </w:pPr>
      <w:r>
        <w:rPr>
          <w:sz w:val="26"/>
        </w:rPr>
        <w:t>Se</w:t>
      </w:r>
      <w:r>
        <w:rPr>
          <w:spacing w:val="14"/>
          <w:sz w:val="26"/>
        </w:rPr>
        <w:t> </w:t>
      </w:r>
      <w:r>
        <w:rPr>
          <w:sz w:val="26"/>
        </w:rPr>
        <w:t>o</w:t>
      </w:r>
      <w:r>
        <w:rPr>
          <w:spacing w:val="14"/>
          <w:sz w:val="26"/>
        </w:rPr>
        <w:t> </w:t>
      </w:r>
      <w:r>
        <w:rPr>
          <w:sz w:val="26"/>
        </w:rPr>
        <w:t>regime</w:t>
      </w:r>
      <w:r>
        <w:rPr>
          <w:spacing w:val="14"/>
          <w:sz w:val="26"/>
        </w:rPr>
        <w:t> </w:t>
      </w:r>
      <w:r>
        <w:rPr>
          <w:sz w:val="26"/>
        </w:rPr>
        <w:t>tributário</w:t>
      </w:r>
      <w:r>
        <w:rPr>
          <w:spacing w:val="14"/>
          <w:sz w:val="26"/>
        </w:rPr>
        <w:t> </w:t>
      </w:r>
      <w:r>
        <w:rPr>
          <w:sz w:val="26"/>
        </w:rPr>
        <w:t>da</w:t>
      </w:r>
      <w:r>
        <w:rPr>
          <w:spacing w:val="14"/>
          <w:sz w:val="26"/>
        </w:rPr>
        <w:t> </w:t>
      </w:r>
      <w:r>
        <w:rPr>
          <w:sz w:val="26"/>
        </w:rPr>
        <w:t>empresa</w:t>
      </w:r>
      <w:r>
        <w:rPr>
          <w:spacing w:val="14"/>
          <w:sz w:val="26"/>
        </w:rPr>
        <w:t> </w:t>
      </w:r>
      <w:r>
        <w:rPr>
          <w:sz w:val="26"/>
        </w:rPr>
        <w:t>implicar</w:t>
      </w:r>
      <w:r>
        <w:rPr>
          <w:spacing w:val="14"/>
          <w:sz w:val="26"/>
        </w:rPr>
        <w:t> </w:t>
      </w:r>
      <w:r>
        <w:rPr>
          <w:sz w:val="26"/>
        </w:rPr>
        <w:t>o</w:t>
      </w:r>
      <w:r>
        <w:rPr>
          <w:spacing w:val="14"/>
          <w:sz w:val="26"/>
        </w:rPr>
        <w:t> </w:t>
      </w:r>
      <w:r>
        <w:rPr>
          <w:sz w:val="26"/>
        </w:rPr>
        <w:t>recolhimento</w:t>
      </w:r>
      <w:r>
        <w:rPr>
          <w:spacing w:val="14"/>
          <w:sz w:val="26"/>
        </w:rPr>
        <w:t> </w:t>
      </w:r>
      <w:r>
        <w:rPr>
          <w:sz w:val="26"/>
        </w:rPr>
        <w:t>de</w:t>
      </w:r>
      <w:r>
        <w:rPr>
          <w:spacing w:val="14"/>
          <w:sz w:val="26"/>
        </w:rPr>
        <w:t> </w:t>
      </w:r>
      <w:r>
        <w:rPr>
          <w:sz w:val="26"/>
        </w:rPr>
        <w:t>tributos</w:t>
      </w:r>
      <w:r>
        <w:rPr>
          <w:spacing w:val="14"/>
          <w:sz w:val="26"/>
        </w:rPr>
        <w:t> </w:t>
      </w:r>
      <w:r>
        <w:rPr>
          <w:sz w:val="26"/>
        </w:rPr>
        <w:t>em</w:t>
      </w:r>
      <w:r>
        <w:rPr>
          <w:spacing w:val="14"/>
          <w:sz w:val="26"/>
        </w:rPr>
        <w:t> </w:t>
      </w:r>
      <w:r>
        <w:rPr>
          <w:sz w:val="26"/>
        </w:rPr>
        <w:t>percentuais</w:t>
      </w:r>
      <w:r>
        <w:rPr>
          <w:spacing w:val="14"/>
          <w:sz w:val="26"/>
        </w:rPr>
        <w:t> </w:t>
      </w:r>
      <w:r>
        <w:rPr>
          <w:sz w:val="26"/>
        </w:rPr>
        <w:t>variáveis,</w:t>
      </w:r>
      <w:r>
        <w:rPr>
          <w:spacing w:val="14"/>
          <w:sz w:val="26"/>
        </w:rPr>
        <w:t> </w:t>
      </w:r>
      <w:r>
        <w:rPr>
          <w:sz w:val="26"/>
        </w:rPr>
        <w:t>a</w:t>
      </w:r>
      <w:r>
        <w:rPr>
          <w:spacing w:val="14"/>
          <w:sz w:val="26"/>
        </w:rPr>
        <w:t> </w:t>
      </w:r>
      <w:r>
        <w:rPr>
          <w:sz w:val="26"/>
        </w:rPr>
        <w:t>cotação</w:t>
      </w:r>
      <w:r>
        <w:rPr>
          <w:spacing w:val="14"/>
          <w:sz w:val="26"/>
        </w:rPr>
        <w:t> </w:t>
      </w:r>
      <w:r>
        <w:rPr>
          <w:sz w:val="26"/>
        </w:rPr>
        <w:t>adequada</w:t>
      </w:r>
      <w:r>
        <w:rPr>
          <w:spacing w:val="14"/>
          <w:sz w:val="26"/>
        </w:rPr>
        <w:t> </w:t>
      </w:r>
      <w:r>
        <w:rPr>
          <w:sz w:val="26"/>
        </w:rPr>
        <w:t>será a que corresponde à média dos efetivos recolhimentos da empresa nos últimos doze meses.</w:t>
      </w:r>
    </w:p>
    <w:p>
      <w:pPr>
        <w:pStyle w:val="ListParagraph"/>
        <w:numPr>
          <w:ilvl w:val="1"/>
          <w:numId w:val="5"/>
        </w:numPr>
        <w:tabs>
          <w:tab w:pos="2071" w:val="left" w:leader="none"/>
        </w:tabs>
        <w:spacing w:line="240" w:lineRule="auto" w:before="128" w:after="0"/>
        <w:ind w:left="473" w:right="455" w:firstLine="0"/>
        <w:jc w:val="left"/>
        <w:rPr>
          <w:sz w:val="26"/>
        </w:rPr>
      </w:pPr>
      <w:r>
        <w:rPr>
          <w:sz w:val="26"/>
        </w:rPr>
        <w:t>Independentemente</w:t>
      </w:r>
      <w:r>
        <w:rPr>
          <w:spacing w:val="28"/>
          <w:sz w:val="26"/>
        </w:rPr>
        <w:t> </w:t>
      </w:r>
      <w:r>
        <w:rPr>
          <w:sz w:val="26"/>
        </w:rPr>
        <w:t>do</w:t>
      </w:r>
      <w:r>
        <w:rPr>
          <w:spacing w:val="28"/>
          <w:sz w:val="26"/>
        </w:rPr>
        <w:t> </w:t>
      </w:r>
      <w:r>
        <w:rPr>
          <w:sz w:val="26"/>
        </w:rPr>
        <w:t>percentual</w:t>
      </w:r>
      <w:r>
        <w:rPr>
          <w:spacing w:val="28"/>
          <w:sz w:val="26"/>
        </w:rPr>
        <w:t> </w:t>
      </w:r>
      <w:r>
        <w:rPr>
          <w:sz w:val="26"/>
        </w:rPr>
        <w:t>de</w:t>
      </w:r>
      <w:r>
        <w:rPr>
          <w:spacing w:val="28"/>
          <w:sz w:val="26"/>
        </w:rPr>
        <w:t> </w:t>
      </w:r>
      <w:r>
        <w:rPr>
          <w:sz w:val="26"/>
        </w:rPr>
        <w:t>tributo</w:t>
      </w:r>
      <w:r>
        <w:rPr>
          <w:spacing w:val="28"/>
          <w:sz w:val="26"/>
        </w:rPr>
        <w:t> </w:t>
      </w:r>
      <w:r>
        <w:rPr>
          <w:sz w:val="26"/>
        </w:rPr>
        <w:t>inserido</w:t>
      </w:r>
      <w:r>
        <w:rPr>
          <w:spacing w:val="28"/>
          <w:sz w:val="26"/>
        </w:rPr>
        <w:t> </w:t>
      </w:r>
      <w:r>
        <w:rPr>
          <w:sz w:val="26"/>
        </w:rPr>
        <w:t>na</w:t>
      </w:r>
      <w:r>
        <w:rPr>
          <w:spacing w:val="28"/>
          <w:sz w:val="26"/>
        </w:rPr>
        <w:t> </w:t>
      </w:r>
      <w:r>
        <w:rPr>
          <w:sz w:val="26"/>
        </w:rPr>
        <w:t>planilha,</w:t>
      </w:r>
      <w:r>
        <w:rPr>
          <w:spacing w:val="28"/>
          <w:sz w:val="26"/>
        </w:rPr>
        <w:t> </w:t>
      </w:r>
      <w:r>
        <w:rPr>
          <w:sz w:val="26"/>
        </w:rPr>
        <w:t>no</w:t>
      </w:r>
      <w:r>
        <w:rPr>
          <w:spacing w:val="28"/>
          <w:sz w:val="26"/>
        </w:rPr>
        <w:t> </w:t>
      </w:r>
      <w:r>
        <w:rPr>
          <w:sz w:val="26"/>
        </w:rPr>
        <w:t>pagamento</w:t>
      </w:r>
      <w:r>
        <w:rPr>
          <w:spacing w:val="28"/>
          <w:sz w:val="26"/>
        </w:rPr>
        <w:t> </w:t>
      </w:r>
      <w:r>
        <w:rPr>
          <w:sz w:val="26"/>
        </w:rPr>
        <w:t>serão</w:t>
      </w:r>
      <w:r>
        <w:rPr>
          <w:spacing w:val="28"/>
          <w:sz w:val="26"/>
        </w:rPr>
        <w:t> </w:t>
      </w:r>
      <w:r>
        <w:rPr>
          <w:sz w:val="26"/>
        </w:rPr>
        <w:t>retidos</w:t>
      </w:r>
      <w:r>
        <w:rPr>
          <w:spacing w:val="28"/>
          <w:sz w:val="26"/>
        </w:rPr>
        <w:t> </w:t>
      </w:r>
      <w:r>
        <w:rPr>
          <w:sz w:val="26"/>
        </w:rPr>
        <w:t>na</w:t>
      </w:r>
      <w:r>
        <w:rPr>
          <w:spacing w:val="28"/>
          <w:sz w:val="26"/>
        </w:rPr>
        <w:t> </w:t>
      </w:r>
      <w:r>
        <w:rPr>
          <w:sz w:val="26"/>
        </w:rPr>
        <w:t>fonte</w:t>
      </w:r>
      <w:r>
        <w:rPr>
          <w:spacing w:val="28"/>
          <w:sz w:val="26"/>
        </w:rPr>
        <w:t> </w:t>
      </w:r>
      <w:r>
        <w:rPr>
          <w:sz w:val="26"/>
        </w:rPr>
        <w:t>os</w:t>
      </w:r>
      <w:r>
        <w:rPr>
          <w:spacing w:val="28"/>
          <w:sz w:val="26"/>
        </w:rPr>
        <w:t> </w:t>
      </w:r>
      <w:r>
        <w:rPr>
          <w:sz w:val="26"/>
        </w:rPr>
        <w:t>percentuais estabelecidos na legislação vigente.</w:t>
      </w:r>
    </w:p>
    <w:p>
      <w:pPr>
        <w:pStyle w:val="ListParagraph"/>
        <w:numPr>
          <w:ilvl w:val="1"/>
          <w:numId w:val="5"/>
        </w:numPr>
        <w:tabs>
          <w:tab w:pos="876" w:val="left" w:leader="none"/>
        </w:tabs>
        <w:spacing w:line="240" w:lineRule="auto" w:before="128" w:after="0"/>
        <w:ind w:left="473" w:right="454" w:firstLine="0"/>
        <w:jc w:val="left"/>
        <w:rPr>
          <w:sz w:val="26"/>
        </w:rPr>
      </w:pPr>
      <w:r>
        <w:rPr>
          <w:sz w:val="26"/>
        </w:rPr>
        <w:t>Na presente licitação, a Microempresa e a Empresa de Pequeno Porte poderão se beneficiar do regime de tributação pelo </w:t>
      </w:r>
      <w:r>
        <w:rPr>
          <w:sz w:val="26"/>
        </w:rPr>
        <w:t>Simples</w:t>
      </w:r>
      <w:r>
        <w:rPr>
          <w:spacing w:val="80"/>
          <w:w w:val="150"/>
          <w:sz w:val="26"/>
        </w:rPr>
        <w:t> </w:t>
      </w:r>
      <w:r>
        <w:rPr>
          <w:spacing w:val="-2"/>
          <w:sz w:val="26"/>
        </w:rPr>
        <w:t>Nacional.</w:t>
      </w:r>
    </w:p>
    <w:p>
      <w:pPr>
        <w:pStyle w:val="ListParagraph"/>
        <w:numPr>
          <w:ilvl w:val="1"/>
          <w:numId w:val="5"/>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877" w:val="left" w:leader="none"/>
        </w:tabs>
        <w:spacing w:line="240" w:lineRule="auto" w:before="126"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w:t>
      </w:r>
      <w:r>
        <w:rPr>
          <w:b/>
          <w:sz w:val="26"/>
        </w:rPr>
        <w:t>, </w:t>
      </w:r>
      <w:r>
        <w:rPr>
          <w:sz w:val="26"/>
        </w:rPr>
        <w:t>a contar da data de sua apresentação, podendo ser prorrogado, por igual período, salvo se houver justificativa para prazo diverso aceita pela Administração.</w:t>
      </w:r>
    </w:p>
    <w:p>
      <w:pPr>
        <w:pStyle w:val="ListParagraph"/>
        <w:numPr>
          <w:ilvl w:val="1"/>
          <w:numId w:val="5"/>
        </w:numPr>
        <w:tabs>
          <w:tab w:pos="1004" w:val="left" w:leader="none"/>
        </w:tabs>
        <w:spacing w:line="240" w:lineRule="auto" w:before="128"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numPr>
          <w:ilvl w:val="2"/>
          <w:numId w:val="5"/>
        </w:numPr>
        <w:tabs>
          <w:tab w:pos="1206" w:val="left" w:leader="none"/>
        </w:tabs>
        <w:spacing w:line="240" w:lineRule="auto" w:before="12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5"/>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w:t>
      </w:r>
      <w:hyperlink r:id="rId10">
        <w:r>
          <w:rPr>
            <w:color w:val="0000ED"/>
            <w:sz w:val="26"/>
            <w:u w:val="single" w:color="0000ED"/>
          </w:rPr>
          <w:t>art. 71</w:t>
        </w:r>
        <w:r>
          <w:rPr>
            <w:color w:val="0000ED"/>
            <w:sz w:val="26"/>
          </w:rPr>
          <w:t>,</w:t>
        </w:r>
        <w:r>
          <w:rPr>
            <w:color w:val="0000ED"/>
            <w:sz w:val="26"/>
            <w:u w:val="single" w:color="0000ED"/>
          </w:rPr>
          <w:t> inciso IX</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 ou condenação </w:t>
      </w:r>
      <w:r>
        <w:rPr>
          <w:sz w:val="26"/>
        </w:rPr>
        <w:t>dos agentes públicos responsáveis e da empresa contratada ao pagamento dos prejuízos ao erário, caso verificada a ocorrência de superfaturamento por sobrepreço na execução do contrato.</w:t>
      </w:r>
    </w:p>
    <w:p>
      <w:pPr>
        <w:pStyle w:val="BodyText"/>
        <w:spacing w:before="252"/>
        <w:ind w:left="0"/>
        <w:jc w:val="left"/>
      </w:pPr>
    </w:p>
    <w:p>
      <w:pPr>
        <w:pStyle w:val="Heading1"/>
        <w:numPr>
          <w:ilvl w:val="0"/>
          <w:numId w:val="1"/>
        </w:numPr>
        <w:tabs>
          <w:tab w:pos="737" w:val="left" w:leader="none"/>
        </w:tabs>
        <w:spacing w:line="240" w:lineRule="auto" w:before="0" w:after="0"/>
        <w:ind w:left="737" w:right="0" w:hanging="264"/>
        <w:jc w:val="left"/>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6"/>
        </w:numPr>
        <w:tabs>
          <w:tab w:pos="884" w:val="left" w:leader="none"/>
        </w:tabs>
        <w:spacing w:line="240" w:lineRule="auto" w:before="130" w:after="0"/>
        <w:ind w:left="473" w:right="454" w:firstLine="0"/>
        <w:jc w:val="left"/>
        <w:rPr>
          <w:sz w:val="26"/>
        </w:rPr>
      </w:pPr>
      <w:r>
        <w:rPr>
          <w:sz w:val="26"/>
        </w:rPr>
        <w:t>A</w:t>
      </w:r>
      <w:r>
        <w:rPr>
          <w:spacing w:val="22"/>
          <w:sz w:val="26"/>
        </w:rPr>
        <w:t> </w:t>
      </w:r>
      <w:r>
        <w:rPr>
          <w:sz w:val="26"/>
        </w:rPr>
        <w:t>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6"/>
        </w:numPr>
        <w:tabs>
          <w:tab w:pos="878" w:val="left" w:leader="none"/>
        </w:tabs>
        <w:spacing w:line="240" w:lineRule="auto" w:before="128" w:after="0"/>
        <w:ind w:left="473" w:right="454" w:firstLine="0"/>
        <w:jc w:val="left"/>
        <w:rPr>
          <w:sz w:val="26"/>
        </w:rPr>
      </w:pPr>
      <w:r>
        <w:rPr>
          <w:sz w:val="26"/>
        </w:rPr>
        <w:t>Os</w:t>
      </w:r>
      <w:r>
        <w:rPr>
          <w:spacing w:val="18"/>
          <w:sz w:val="26"/>
        </w:rPr>
        <w:t> </w:t>
      </w:r>
      <w:r>
        <w:rPr>
          <w:sz w:val="26"/>
        </w:rPr>
        <w:t>licitantes</w:t>
      </w:r>
      <w:r>
        <w:rPr>
          <w:spacing w:val="18"/>
          <w:sz w:val="26"/>
        </w:rPr>
        <w:t> </w:t>
      </w:r>
      <w:r>
        <w:rPr>
          <w:sz w:val="26"/>
        </w:rPr>
        <w:t>poderão</w:t>
      </w:r>
      <w:r>
        <w:rPr>
          <w:spacing w:val="18"/>
          <w:sz w:val="26"/>
        </w:rPr>
        <w:t> </w:t>
      </w:r>
      <w:r>
        <w:rPr>
          <w:sz w:val="26"/>
        </w:rPr>
        <w:t>retirar</w:t>
      </w:r>
      <w:r>
        <w:rPr>
          <w:spacing w:val="18"/>
          <w:sz w:val="26"/>
        </w:rPr>
        <w:t> </w:t>
      </w:r>
      <w:r>
        <w:rPr>
          <w:sz w:val="26"/>
        </w:rPr>
        <w:t>ou</w:t>
      </w:r>
      <w:r>
        <w:rPr>
          <w:spacing w:val="18"/>
          <w:sz w:val="26"/>
        </w:rPr>
        <w:t> </w:t>
      </w:r>
      <w:r>
        <w:rPr>
          <w:sz w:val="26"/>
        </w:rPr>
        <w:t>substituir</w:t>
      </w:r>
      <w:r>
        <w:rPr>
          <w:spacing w:val="18"/>
          <w:sz w:val="26"/>
        </w:rPr>
        <w:t> </w:t>
      </w:r>
      <w:r>
        <w:rPr>
          <w:sz w:val="26"/>
        </w:rPr>
        <w:t>a</w:t>
      </w:r>
      <w:r>
        <w:rPr>
          <w:spacing w:val="18"/>
          <w:sz w:val="26"/>
        </w:rPr>
        <w:t> </w:t>
      </w:r>
      <w:r>
        <w:rPr>
          <w:sz w:val="26"/>
        </w:rPr>
        <w:t>proposta</w:t>
      </w:r>
      <w:r>
        <w:rPr>
          <w:spacing w:val="18"/>
          <w:sz w:val="26"/>
        </w:rPr>
        <w:t> </w:t>
      </w:r>
      <w:r>
        <w:rPr>
          <w:sz w:val="26"/>
        </w:rPr>
        <w:t>ou</w:t>
      </w:r>
      <w:r>
        <w:rPr>
          <w:spacing w:val="18"/>
          <w:sz w:val="26"/>
        </w:rPr>
        <w:t> </w:t>
      </w:r>
      <w:r>
        <w:rPr>
          <w:sz w:val="26"/>
        </w:rPr>
        <w:t>os</w:t>
      </w:r>
      <w:r>
        <w:rPr>
          <w:spacing w:val="18"/>
          <w:sz w:val="26"/>
        </w:rPr>
        <w:t> </w:t>
      </w:r>
      <w:r>
        <w:rPr>
          <w:sz w:val="26"/>
        </w:rPr>
        <w:t>documentos</w:t>
      </w:r>
      <w:r>
        <w:rPr>
          <w:spacing w:val="18"/>
          <w:sz w:val="26"/>
        </w:rPr>
        <w:t> </w:t>
      </w:r>
      <w:r>
        <w:rPr>
          <w:sz w:val="26"/>
        </w:rPr>
        <w:t>de</w:t>
      </w:r>
      <w:r>
        <w:rPr>
          <w:spacing w:val="18"/>
          <w:sz w:val="26"/>
        </w:rPr>
        <w:t> </w:t>
      </w:r>
      <w:r>
        <w:rPr>
          <w:sz w:val="26"/>
        </w:rPr>
        <w:t>habilitação,</w:t>
      </w:r>
      <w:r>
        <w:rPr>
          <w:spacing w:val="18"/>
          <w:sz w:val="26"/>
        </w:rPr>
        <w:t> </w:t>
      </w:r>
      <w:r>
        <w:rPr>
          <w:sz w:val="26"/>
        </w:rPr>
        <w:t>quando</w:t>
      </w:r>
      <w:r>
        <w:rPr>
          <w:spacing w:val="18"/>
          <w:sz w:val="26"/>
        </w:rPr>
        <w:t> </w:t>
      </w:r>
      <w:r>
        <w:rPr>
          <w:sz w:val="26"/>
        </w:rPr>
        <w:t>for</w:t>
      </w:r>
      <w:r>
        <w:rPr>
          <w:spacing w:val="18"/>
          <w:sz w:val="26"/>
        </w:rPr>
        <w:t> </w:t>
      </w:r>
      <w:r>
        <w:rPr>
          <w:sz w:val="26"/>
        </w:rPr>
        <w:t>o</w:t>
      </w:r>
      <w:r>
        <w:rPr>
          <w:spacing w:val="18"/>
          <w:sz w:val="26"/>
        </w:rPr>
        <w:t> </w:t>
      </w:r>
      <w:r>
        <w:rPr>
          <w:sz w:val="26"/>
        </w:rPr>
        <w:t>caso,</w:t>
      </w:r>
      <w:r>
        <w:rPr>
          <w:spacing w:val="18"/>
          <w:sz w:val="26"/>
        </w:rPr>
        <w:t> </w:t>
      </w:r>
      <w:r>
        <w:rPr>
          <w:sz w:val="26"/>
        </w:rPr>
        <w:t>anteriormente</w:t>
      </w:r>
      <w:r>
        <w:rPr>
          <w:spacing w:val="18"/>
          <w:sz w:val="26"/>
        </w:rPr>
        <w:t> </w:t>
      </w:r>
      <w:r>
        <w:rPr>
          <w:sz w:val="26"/>
        </w:rPr>
        <w:t>inseridos no sistema, até a abertura da sessão pública.</w:t>
      </w:r>
    </w:p>
    <w:p>
      <w:pPr>
        <w:pStyle w:val="ListParagraph"/>
        <w:numPr>
          <w:ilvl w:val="1"/>
          <w:numId w:val="6"/>
        </w:numPr>
        <w:tabs>
          <w:tab w:pos="869" w:val="left" w:leader="none"/>
        </w:tabs>
        <w:spacing w:line="240" w:lineRule="auto" w:before="128" w:after="0"/>
        <w:ind w:left="869" w:right="0" w:hanging="396"/>
        <w:jc w:val="left"/>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numPr>
          <w:ilvl w:val="1"/>
          <w:numId w:val="6"/>
        </w:numPr>
        <w:tabs>
          <w:tab w:pos="916" w:val="left" w:leader="none"/>
        </w:tabs>
        <w:spacing w:line="240" w:lineRule="auto" w:before="130" w:after="0"/>
        <w:ind w:left="473" w:right="454" w:firstLine="0"/>
        <w:jc w:val="left"/>
        <w:rPr>
          <w:sz w:val="26"/>
        </w:rPr>
      </w:pPr>
      <w:r>
        <w:rPr>
          <w:sz w:val="26"/>
        </w:rPr>
        <w:t>Iniciada</w:t>
      </w:r>
      <w:r>
        <w:rPr>
          <w:spacing w:val="40"/>
          <w:sz w:val="26"/>
        </w:rPr>
        <w:t> </w:t>
      </w:r>
      <w:r>
        <w:rPr>
          <w:sz w:val="26"/>
        </w:rPr>
        <w:t>a</w:t>
      </w:r>
      <w:r>
        <w:rPr>
          <w:spacing w:val="40"/>
          <w:sz w:val="26"/>
        </w:rPr>
        <w:t> </w:t>
      </w:r>
      <w:r>
        <w:rPr>
          <w:sz w:val="26"/>
        </w:rPr>
        <w:t>etapa</w:t>
      </w:r>
      <w:r>
        <w:rPr>
          <w:spacing w:val="40"/>
          <w:sz w:val="26"/>
        </w:rPr>
        <w:t> </w:t>
      </w:r>
      <w:r>
        <w:rPr>
          <w:sz w:val="26"/>
        </w:rPr>
        <w:t>competitiva,</w:t>
      </w:r>
      <w:r>
        <w:rPr>
          <w:spacing w:val="40"/>
          <w:sz w:val="26"/>
        </w:rPr>
        <w:t> </w:t>
      </w:r>
      <w:r>
        <w:rPr>
          <w:sz w:val="26"/>
        </w:rPr>
        <w:t>os</w:t>
      </w:r>
      <w:r>
        <w:rPr>
          <w:spacing w:val="40"/>
          <w:sz w:val="26"/>
        </w:rPr>
        <w:t> </w:t>
      </w:r>
      <w:r>
        <w:rPr>
          <w:sz w:val="26"/>
        </w:rPr>
        <w:t>licitantes</w:t>
      </w:r>
      <w:r>
        <w:rPr>
          <w:spacing w:val="40"/>
          <w:sz w:val="26"/>
        </w:rPr>
        <w:t> </w:t>
      </w:r>
      <w:r>
        <w:rPr>
          <w:sz w:val="26"/>
        </w:rPr>
        <w:t>deverão</w:t>
      </w:r>
      <w:r>
        <w:rPr>
          <w:spacing w:val="40"/>
          <w:sz w:val="26"/>
        </w:rPr>
        <w:t> </w:t>
      </w:r>
      <w:r>
        <w:rPr>
          <w:sz w:val="26"/>
        </w:rPr>
        <w:t>encaminhar</w:t>
      </w:r>
      <w:r>
        <w:rPr>
          <w:spacing w:val="40"/>
          <w:sz w:val="26"/>
        </w:rPr>
        <w:t> </w:t>
      </w:r>
      <w:r>
        <w:rPr>
          <w:sz w:val="26"/>
        </w:rPr>
        <w:t>lances</w:t>
      </w:r>
      <w:r>
        <w:rPr>
          <w:spacing w:val="40"/>
          <w:sz w:val="26"/>
        </w:rPr>
        <w:t> </w:t>
      </w:r>
      <w:r>
        <w:rPr>
          <w:sz w:val="26"/>
        </w:rPr>
        <w:t>exclusivamente</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sistema</w:t>
      </w:r>
      <w:r>
        <w:rPr>
          <w:spacing w:val="40"/>
          <w:sz w:val="26"/>
        </w:rPr>
        <w:t> </w:t>
      </w:r>
      <w:r>
        <w:rPr>
          <w:sz w:val="26"/>
        </w:rPr>
        <w:t>eletrônico,</w:t>
      </w:r>
      <w:r>
        <w:rPr>
          <w:spacing w:val="40"/>
          <w:sz w:val="26"/>
        </w:rPr>
        <w:t> </w:t>
      </w:r>
      <w:r>
        <w:rPr>
          <w:sz w:val="26"/>
        </w:rPr>
        <w:t>sendo</w:t>
      </w:r>
      <w:r>
        <w:rPr>
          <w:spacing w:val="80"/>
          <w:sz w:val="26"/>
        </w:rPr>
        <w:t> </w:t>
      </w:r>
      <w:r>
        <w:rPr>
          <w:sz w:val="26"/>
        </w:rPr>
        <w:t>imediatamente informados do seu recebimento e do valor consignado no registro.</w:t>
      </w:r>
    </w:p>
    <w:p>
      <w:pPr>
        <w:pStyle w:val="ListParagraph"/>
        <w:numPr>
          <w:ilvl w:val="1"/>
          <w:numId w:val="6"/>
        </w:numPr>
        <w:tabs>
          <w:tab w:pos="869" w:val="left" w:leader="none"/>
        </w:tabs>
        <w:spacing w:line="240" w:lineRule="auto" w:before="129" w:after="0"/>
        <w:ind w:left="869" w:right="0" w:hanging="396"/>
        <w:jc w:val="left"/>
        <w:rPr>
          <w:sz w:val="26"/>
        </w:rPr>
      </w:pPr>
      <w:r>
        <w:rPr>
          <w:sz w:val="26"/>
        </w:rPr>
        <w:t>O</w:t>
      </w:r>
      <w:r>
        <w:rPr>
          <w:spacing w:val="5"/>
          <w:sz w:val="26"/>
        </w:rPr>
        <w:t> </w:t>
      </w:r>
      <w:r>
        <w:rPr>
          <w:sz w:val="26"/>
        </w:rPr>
        <w:t>lance</w:t>
      </w:r>
      <w:r>
        <w:rPr>
          <w:spacing w:val="6"/>
          <w:sz w:val="26"/>
        </w:rPr>
        <w:t> </w:t>
      </w:r>
      <w:r>
        <w:rPr>
          <w:sz w:val="26"/>
        </w:rPr>
        <w:t>deverá</w:t>
      </w:r>
      <w:r>
        <w:rPr>
          <w:spacing w:val="6"/>
          <w:sz w:val="26"/>
        </w:rPr>
        <w:t> </w:t>
      </w:r>
      <w:r>
        <w:rPr>
          <w:sz w:val="26"/>
        </w:rPr>
        <w:t>ser</w:t>
      </w:r>
      <w:r>
        <w:rPr>
          <w:spacing w:val="6"/>
          <w:sz w:val="26"/>
        </w:rPr>
        <w:t> </w:t>
      </w:r>
      <w:r>
        <w:rPr>
          <w:sz w:val="26"/>
        </w:rPr>
        <w:t>ofertado</w:t>
      </w:r>
      <w:r>
        <w:rPr>
          <w:spacing w:val="6"/>
          <w:sz w:val="26"/>
        </w:rPr>
        <w:t> </w:t>
      </w:r>
      <w:r>
        <w:rPr>
          <w:sz w:val="26"/>
        </w:rPr>
        <w:t>pelo</w:t>
      </w:r>
      <w:r>
        <w:rPr>
          <w:spacing w:val="6"/>
          <w:sz w:val="26"/>
        </w:rPr>
        <w:t> </w:t>
      </w:r>
      <w:r>
        <w:rPr>
          <w:b/>
          <w:sz w:val="26"/>
        </w:rPr>
        <w:t>valor</w:t>
      </w:r>
      <w:r>
        <w:rPr>
          <w:b/>
          <w:spacing w:val="1"/>
          <w:sz w:val="26"/>
        </w:rPr>
        <w:t> </w:t>
      </w:r>
      <w:r>
        <w:rPr>
          <w:b/>
          <w:sz w:val="26"/>
        </w:rPr>
        <w:t>total</w:t>
      </w:r>
      <w:r>
        <w:rPr>
          <w:b/>
          <w:spacing w:val="6"/>
          <w:sz w:val="26"/>
        </w:rPr>
        <w:t> </w:t>
      </w:r>
      <w:r>
        <w:rPr>
          <w:b/>
          <w:sz w:val="26"/>
        </w:rPr>
        <w:t>do</w:t>
      </w:r>
      <w:r>
        <w:rPr>
          <w:b/>
          <w:spacing w:val="6"/>
          <w:sz w:val="26"/>
        </w:rPr>
        <w:t> </w:t>
      </w:r>
      <w:r>
        <w:rPr>
          <w:b/>
          <w:spacing w:val="-2"/>
          <w:sz w:val="26"/>
        </w:rPr>
        <w:t>item</w:t>
      </w:r>
      <w:r>
        <w:rPr>
          <w:spacing w:val="-2"/>
          <w:sz w:val="26"/>
        </w:rPr>
        <w:t>.</w:t>
      </w:r>
    </w:p>
    <w:p>
      <w:pPr>
        <w:pStyle w:val="ListParagraph"/>
        <w:spacing w:after="0" w:line="240" w:lineRule="auto"/>
        <w:jc w:val="left"/>
        <w:rPr>
          <w:sz w:val="26"/>
        </w:rPr>
        <w:sectPr>
          <w:pgSz w:w="15840" w:h="24480"/>
          <w:pgMar w:top="480" w:bottom="280" w:left="360" w:right="360"/>
        </w:sectPr>
      </w:pPr>
    </w:p>
    <w:p>
      <w:pPr>
        <w:pStyle w:val="ListParagraph"/>
        <w:numPr>
          <w:ilvl w:val="1"/>
          <w:numId w:val="6"/>
        </w:numPr>
        <w:tabs>
          <w:tab w:pos="876" w:val="left" w:leader="none"/>
        </w:tabs>
        <w:spacing w:line="240" w:lineRule="auto" w:before="78" w:after="0"/>
        <w:ind w:left="473" w:right="454" w:firstLine="0"/>
        <w:jc w:val="both"/>
        <w:rPr>
          <w:sz w:val="26"/>
        </w:rPr>
      </w:pPr>
      <w:r>
        <w:rPr>
          <w:sz w:val="26"/>
        </w:rPr>
        <w:t>Os licitantes poderão oferecer lances sucessivos, observando o horário fixado para abertura da sessão e as regras estabelecidas </w:t>
      </w:r>
      <w:r>
        <w:rPr>
          <w:sz w:val="26"/>
        </w:rPr>
        <w:t>no </w:t>
      </w:r>
      <w:r>
        <w:rPr>
          <w:spacing w:val="-2"/>
          <w:sz w:val="26"/>
        </w:rPr>
        <w:t>Edital.</w:t>
      </w:r>
    </w:p>
    <w:p>
      <w:pPr>
        <w:pStyle w:val="ListParagraph"/>
        <w:numPr>
          <w:ilvl w:val="1"/>
          <w:numId w:val="6"/>
        </w:numPr>
        <w:tabs>
          <w:tab w:pos="913" w:val="left" w:leader="none"/>
        </w:tabs>
        <w:spacing w:line="240" w:lineRule="auto" w:before="128" w:after="0"/>
        <w:ind w:left="473" w:right="453" w:firstLine="0"/>
        <w:jc w:val="both"/>
        <w:rPr>
          <w:sz w:val="26"/>
        </w:rPr>
      </w:pPr>
      <w:r>
        <w:rPr>
          <w:sz w:val="26"/>
        </w:rPr>
        <w:t>O licitante somente poderá oferecer lance de valor inferior ou percentual de desconto superior ao último por ele ofertado </w:t>
      </w:r>
      <w:r>
        <w:rPr>
          <w:sz w:val="26"/>
        </w:rPr>
        <w:t>e registrado pelo sistema.</w:t>
      </w:r>
    </w:p>
    <w:p>
      <w:pPr>
        <w:pStyle w:val="ListParagraph"/>
        <w:numPr>
          <w:ilvl w:val="1"/>
          <w:numId w:val="6"/>
        </w:numPr>
        <w:tabs>
          <w:tab w:pos="871" w:val="left" w:leader="none"/>
        </w:tabs>
        <w:spacing w:line="240" w:lineRule="auto" w:before="128" w:after="0"/>
        <w:ind w:left="473" w:right="454" w:firstLine="0"/>
        <w:jc w:val="both"/>
        <w:rPr>
          <w:b/>
          <w:i/>
          <w:sz w:val="26"/>
        </w:rPr>
      </w:pPr>
      <w:r>
        <w:rPr>
          <w:sz w:val="26"/>
        </w:rPr>
        <w:t>O intervalo mínimo de diferença de valores ou percentuais entre os lances, que incidirá tanto em relação aos lances intermediários quanto em relação à proposta que cobrir a melhor oferta, deverá ser de </w:t>
      </w:r>
      <w:r>
        <w:rPr>
          <w:b/>
          <w:sz w:val="26"/>
        </w:rPr>
        <w:t>R$ 0,01 (um centavo de Real)</w:t>
      </w:r>
      <w:r>
        <w:rPr>
          <w:b/>
          <w:i/>
          <w:sz w:val="26"/>
        </w:rPr>
        <w:t>.</w:t>
      </w:r>
    </w:p>
    <w:p>
      <w:pPr>
        <w:pStyle w:val="ListParagraph"/>
        <w:numPr>
          <w:ilvl w:val="1"/>
          <w:numId w:val="6"/>
        </w:numPr>
        <w:tabs>
          <w:tab w:pos="874" w:val="left" w:leader="none"/>
        </w:tabs>
        <w:spacing w:line="240" w:lineRule="auto" w:before="128" w:after="0"/>
        <w:ind w:left="473" w:right="454" w:firstLine="0"/>
        <w:jc w:val="both"/>
        <w:rPr>
          <w:sz w:val="26"/>
        </w:rPr>
      </w:pPr>
      <w:r>
        <w:rPr>
          <w:sz w:val="26"/>
        </w:rPr>
        <w:t>Em caso de erro material, ao licitante será concedida a possibilidade de enviar solicitação de cancelamento do seu lance durante </w:t>
      </w:r>
      <w:r>
        <w:rPr>
          <w:sz w:val="26"/>
        </w:rPr>
        <w:t>a realização da etapa de lances da sessão pública, que poderá ser aceita ou não pelo Pregoeiro.</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6"/>
        </w:numPr>
        <w:tabs>
          <w:tab w:pos="995" w:val="left" w:leader="none"/>
        </w:tabs>
        <w:spacing w:line="240" w:lineRule="auto" w:before="130" w:after="0"/>
        <w:ind w:left="473" w:right="454" w:firstLine="0"/>
        <w:jc w:val="both"/>
        <w:rPr>
          <w:sz w:val="26"/>
        </w:rPr>
      </w:pPr>
      <w:r>
        <w:rPr>
          <w:sz w:val="26"/>
        </w:rPr>
        <w:t>O envio de lances no pregão eletrônico se dará pelo modo de disputa “aberto”, devendo os licitantes apresentar lances públicos </w:t>
      </w:r>
      <w:r>
        <w:rPr>
          <w:sz w:val="26"/>
        </w:rPr>
        <w:t>e sucessivos, com prorrogações.</w:t>
      </w:r>
    </w:p>
    <w:p>
      <w:pPr>
        <w:pStyle w:val="ListParagraph"/>
        <w:numPr>
          <w:ilvl w:val="2"/>
          <w:numId w:val="6"/>
        </w:numPr>
        <w:tabs>
          <w:tab w:pos="1195" w:val="left" w:leader="none"/>
        </w:tabs>
        <w:spacing w:line="240" w:lineRule="auto" w:before="128" w:after="0"/>
        <w:ind w:left="473" w:right="454" w:firstLine="0"/>
        <w:jc w:val="both"/>
        <w:rPr>
          <w:sz w:val="26"/>
        </w:rPr>
      </w:pPr>
      <w:r>
        <w:rPr>
          <w:sz w:val="26"/>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1189" w:val="left" w:leader="none"/>
        </w:tabs>
        <w:spacing w:line="240" w:lineRule="auto" w:before="128" w:after="0"/>
        <w:ind w:left="473" w:right="454" w:firstLine="0"/>
        <w:jc w:val="both"/>
        <w:rPr>
          <w:sz w:val="26"/>
        </w:rPr>
      </w:pPr>
      <w:r>
        <w:rPr>
          <w:sz w:val="26"/>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1223" w:val="left" w:leader="none"/>
        </w:tabs>
        <w:spacing w:line="240" w:lineRule="auto" w:before="12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6"/>
        </w:numPr>
        <w:tabs>
          <w:tab w:pos="1372" w:val="left" w:leader="none"/>
        </w:tabs>
        <w:spacing w:line="240" w:lineRule="auto" w:before="126"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6"/>
        </w:numPr>
        <w:tabs>
          <w:tab w:pos="1020" w:val="left" w:leader="none"/>
        </w:tabs>
        <w:spacing w:line="240" w:lineRule="auto" w:before="130" w:after="0"/>
        <w:ind w:left="473" w:right="454" w:firstLine="0"/>
        <w:jc w:val="both"/>
        <w:rPr>
          <w:i/>
          <w:sz w:val="26"/>
        </w:rPr>
      </w:pPr>
      <w:r>
        <w:rPr>
          <w:sz w:val="26"/>
        </w:rPr>
        <w:t>Após o término dos prazos estabelecidos nos subitens anteriores, o sistema ordenará e divulgará os lances segundo a </w:t>
      </w:r>
      <w:r>
        <w:rPr>
          <w:sz w:val="26"/>
        </w:rPr>
        <w:t>ordem crescente de valores</w:t>
      </w:r>
      <w:r>
        <w:rPr>
          <w:i/>
          <w:sz w:val="26"/>
        </w:rPr>
        <w:t>.</w:t>
      </w:r>
    </w:p>
    <w:p>
      <w:pPr>
        <w:pStyle w:val="ListParagraph"/>
        <w:numPr>
          <w:ilvl w:val="1"/>
          <w:numId w:val="6"/>
        </w:numPr>
        <w:tabs>
          <w:tab w:pos="1001" w:val="left" w:leader="none"/>
        </w:tabs>
        <w:spacing w:line="240" w:lineRule="auto" w:before="129"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6"/>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6"/>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1019" w:val="left" w:leader="none"/>
        </w:tabs>
        <w:spacing w:line="240" w:lineRule="auto" w:before="128" w:after="0"/>
        <w:ind w:left="473" w:right="454" w:firstLine="0"/>
        <w:jc w:val="both"/>
        <w:rPr>
          <w:sz w:val="26"/>
        </w:rPr>
      </w:pPr>
      <w:r>
        <w:rPr>
          <w:sz w:val="26"/>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1001" w:val="left" w:leader="none"/>
        </w:tabs>
        <w:spacing w:line="240" w:lineRule="auto" w:before="126"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numPr>
          <w:ilvl w:val="1"/>
          <w:numId w:val="6"/>
        </w:numPr>
        <w:tabs>
          <w:tab w:pos="1011" w:val="left" w:leader="none"/>
        </w:tabs>
        <w:spacing w:line="240" w:lineRule="auto" w:before="130"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w:t>
      </w:r>
      <w:hyperlink r:id="rId16">
        <w:r>
          <w:rPr>
            <w:color w:val="0000ED"/>
            <w:sz w:val="26"/>
            <w:u w:val="single" w:color="0000ED"/>
          </w:rPr>
          <w:t>arts. 44 e 45 da Lei Complementar nº 123/2006</w:t>
        </w:r>
      </w:hyperlink>
      <w:r>
        <w:rPr>
          <w:sz w:val="26"/>
        </w:rPr>
        <w:t>, regulamentada pelo </w:t>
      </w:r>
      <w:hyperlink r:id="rId17">
        <w:r>
          <w:rPr>
            <w:color w:val="0000ED"/>
            <w:sz w:val="26"/>
            <w:u w:val="single" w:color="0000ED"/>
          </w:rPr>
          <w:t>Decreto nº 42.063</w:t>
        </w:r>
      </w:hyperlink>
      <w:r>
        <w:rPr>
          <w:sz w:val="26"/>
        </w:rPr>
        <w:t>/2009.</w:t>
      </w:r>
    </w:p>
    <w:p>
      <w:pPr>
        <w:pStyle w:val="ListParagraph"/>
        <w:numPr>
          <w:ilvl w:val="2"/>
          <w:numId w:val="6"/>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6"/>
        </w:numPr>
        <w:tabs>
          <w:tab w:pos="1246" w:val="left" w:leader="none"/>
        </w:tabs>
        <w:spacing w:line="240" w:lineRule="auto" w:before="128"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6"/>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6"/>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6"/>
        </w:numPr>
        <w:tabs>
          <w:tab w:pos="1039" w:val="left" w:leader="none"/>
        </w:tabs>
        <w:spacing w:line="240" w:lineRule="auto" w:before="126"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numPr>
          <w:ilvl w:val="2"/>
          <w:numId w:val="6"/>
        </w:numPr>
        <w:tabs>
          <w:tab w:pos="1232" w:val="left" w:leader="none"/>
        </w:tabs>
        <w:spacing w:line="240" w:lineRule="auto" w:before="128" w:after="0"/>
        <w:ind w:left="473" w:right="453" w:firstLine="0"/>
        <w:jc w:val="both"/>
        <w:rPr>
          <w:sz w:val="26"/>
        </w:rPr>
      </w:pPr>
      <w:r>
        <w:rPr>
          <w:sz w:val="26"/>
        </w:rPr>
        <w:t>Havendo eventual empate entre propostas ou lances, o critério de desempate será aquele previsto no </w:t>
      </w:r>
      <w:hyperlink r:id="rId18">
        <w:r>
          <w:rPr>
            <w:color w:val="0000ED"/>
            <w:sz w:val="26"/>
            <w:u w:val="single" w:color="0000ED"/>
          </w:rPr>
          <w:t>art. 30 do</w:t>
        </w:r>
      </w:hyperlink>
      <w:r>
        <w:rPr>
          <w:color w:val="0000ED"/>
          <w:sz w:val="26"/>
        </w:rPr>
        <w:t> </w:t>
      </w:r>
      <w:r>
        <w:rPr>
          <w:sz w:val="26"/>
        </w:rPr>
        <w:t>Decreto </w:t>
      </w:r>
      <w:r>
        <w:rPr>
          <w:sz w:val="26"/>
        </w:rPr>
        <w:t>nº 48.778/2023, nesta ordem:</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6"/>
        </w:numPr>
        <w:tabs>
          <w:tab w:pos="1439" w:val="left" w:leader="none"/>
        </w:tabs>
        <w:spacing w:line="240" w:lineRule="auto" w:before="130"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desenvolvimento</w:t>
      </w:r>
      <w:r>
        <w:rPr>
          <w:spacing w:val="8"/>
          <w:sz w:val="26"/>
        </w:rPr>
        <w:t> </w:t>
      </w:r>
      <w:r>
        <w:rPr>
          <w:sz w:val="26"/>
        </w:rPr>
        <w:t>pelo</w:t>
      </w:r>
      <w:r>
        <w:rPr>
          <w:spacing w:val="8"/>
          <w:sz w:val="26"/>
        </w:rPr>
        <w:t> </w:t>
      </w:r>
      <w:r>
        <w:rPr>
          <w:sz w:val="26"/>
        </w:rPr>
        <w:t>licitante</w:t>
      </w:r>
      <w:r>
        <w:rPr>
          <w:spacing w:val="8"/>
          <w:sz w:val="26"/>
        </w:rPr>
        <w:t> </w:t>
      </w:r>
      <w:r>
        <w:rPr>
          <w:sz w:val="26"/>
        </w:rPr>
        <w:t>de</w:t>
      </w:r>
      <w:r>
        <w:rPr>
          <w:spacing w:val="9"/>
          <w:sz w:val="26"/>
        </w:rPr>
        <w:t> </w:t>
      </w:r>
      <w:r>
        <w:rPr>
          <w:sz w:val="26"/>
        </w:rPr>
        <w:t>programa</w:t>
      </w:r>
      <w:r>
        <w:rPr>
          <w:spacing w:val="8"/>
          <w:sz w:val="26"/>
        </w:rPr>
        <w:t> </w:t>
      </w:r>
      <w:r>
        <w:rPr>
          <w:sz w:val="26"/>
        </w:rPr>
        <w:t>de</w:t>
      </w:r>
      <w:r>
        <w:rPr>
          <w:spacing w:val="8"/>
          <w:sz w:val="26"/>
        </w:rPr>
        <w:t> </w:t>
      </w:r>
      <w:r>
        <w:rPr>
          <w:sz w:val="26"/>
        </w:rPr>
        <w:t>integridade,</w:t>
      </w:r>
      <w:r>
        <w:rPr>
          <w:spacing w:val="9"/>
          <w:sz w:val="26"/>
        </w:rPr>
        <w:t> </w:t>
      </w:r>
      <w:r>
        <w:rPr>
          <w:sz w:val="26"/>
        </w:rPr>
        <w:t>conforme</w:t>
      </w:r>
      <w:r>
        <w:rPr>
          <w:spacing w:val="8"/>
          <w:sz w:val="26"/>
        </w:rPr>
        <w:t> </w:t>
      </w:r>
      <w:r>
        <w:rPr>
          <w:sz w:val="26"/>
        </w:rPr>
        <w:t>orientações</w:t>
      </w:r>
      <w:r>
        <w:rPr>
          <w:spacing w:val="8"/>
          <w:sz w:val="26"/>
        </w:rPr>
        <w:t> </w:t>
      </w:r>
      <w:r>
        <w:rPr>
          <w:sz w:val="26"/>
        </w:rPr>
        <w:t>dos</w:t>
      </w:r>
      <w:r>
        <w:rPr>
          <w:spacing w:val="9"/>
          <w:sz w:val="26"/>
        </w:rPr>
        <w:t> </w:t>
      </w:r>
      <w:r>
        <w:rPr>
          <w:sz w:val="26"/>
        </w:rPr>
        <w:t>órgãos</w:t>
      </w:r>
      <w:r>
        <w:rPr>
          <w:spacing w:val="8"/>
          <w:sz w:val="26"/>
        </w:rPr>
        <w:t> </w:t>
      </w:r>
      <w:r>
        <w:rPr>
          <w:sz w:val="26"/>
        </w:rPr>
        <w:t>de</w:t>
      </w:r>
      <w:r>
        <w:rPr>
          <w:spacing w:val="8"/>
          <w:sz w:val="26"/>
        </w:rPr>
        <w:t> </w:t>
      </w:r>
      <w:r>
        <w:rPr>
          <w:spacing w:val="-2"/>
          <w:sz w:val="26"/>
        </w:rPr>
        <w:t>controle.</w:t>
      </w:r>
    </w:p>
    <w:p>
      <w:pPr>
        <w:pStyle w:val="ListParagraph"/>
        <w:numPr>
          <w:ilvl w:val="2"/>
          <w:numId w:val="6"/>
        </w:numPr>
        <w:tabs>
          <w:tab w:pos="1199" w:val="left" w:leader="none"/>
        </w:tabs>
        <w:spacing w:line="240" w:lineRule="auto" w:before="130"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numPr>
          <w:ilvl w:val="3"/>
          <w:numId w:val="6"/>
        </w:numPr>
        <w:tabs>
          <w:tab w:pos="1451" w:val="left" w:leader="none"/>
        </w:tabs>
        <w:spacing w:line="240" w:lineRule="auto" w:before="130"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6"/>
        </w:numPr>
        <w:tabs>
          <w:tab w:pos="1397" w:val="left" w:leader="none"/>
        </w:tabs>
        <w:spacing w:line="240" w:lineRule="auto" w:before="127" w:after="0"/>
        <w:ind w:left="1397" w:right="0" w:hanging="924"/>
        <w:jc w:val="both"/>
        <w:rPr>
          <w:sz w:val="26"/>
        </w:rPr>
      </w:pPr>
      <w:r>
        <w:rPr>
          <w:sz w:val="26"/>
        </w:rPr>
        <w:t>empresas</w:t>
      </w:r>
      <w:r>
        <w:rPr>
          <w:spacing w:val="10"/>
          <w:sz w:val="26"/>
        </w:rPr>
        <w:t> </w:t>
      </w:r>
      <w:r>
        <w:rPr>
          <w:spacing w:val="-2"/>
          <w:sz w:val="26"/>
        </w:rPr>
        <w:t>brasileiras;</w:t>
      </w:r>
    </w:p>
    <w:p>
      <w:pPr>
        <w:pStyle w:val="ListParagraph"/>
        <w:spacing w:after="0" w:line="240" w:lineRule="auto"/>
        <w:jc w:val="both"/>
        <w:rPr>
          <w:sz w:val="26"/>
        </w:rPr>
        <w:sectPr>
          <w:pgSz w:w="15840" w:h="24480"/>
          <w:pgMar w:top="480" w:bottom="280" w:left="360" w:right="360"/>
        </w:sectPr>
      </w:pPr>
    </w:p>
    <w:p>
      <w:pPr>
        <w:pStyle w:val="ListParagraph"/>
        <w:numPr>
          <w:ilvl w:val="3"/>
          <w:numId w:val="6"/>
        </w:numPr>
        <w:tabs>
          <w:tab w:pos="1397" w:val="left" w:leader="none"/>
        </w:tabs>
        <w:spacing w:line="240" w:lineRule="auto" w:before="78" w:after="0"/>
        <w:ind w:left="1397" w:right="0" w:hanging="924"/>
        <w:jc w:val="left"/>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6"/>
        </w:numPr>
        <w:tabs>
          <w:tab w:pos="1397" w:val="left" w:leader="none"/>
        </w:tabs>
        <w:spacing w:line="240" w:lineRule="auto" w:before="130" w:after="0"/>
        <w:ind w:left="1397" w:right="0" w:hanging="924"/>
        <w:jc w:val="left"/>
        <w:rPr>
          <w:sz w:val="26"/>
        </w:rPr>
      </w:pPr>
      <w:r>
        <w:rPr>
          <w:sz w:val="26"/>
        </w:rPr>
        <w:t>empresas</w:t>
      </w:r>
      <w:r>
        <w:rPr>
          <w:spacing w:val="6"/>
          <w:sz w:val="26"/>
        </w:rPr>
        <w:t> </w:t>
      </w:r>
      <w:r>
        <w:rPr>
          <w:sz w:val="26"/>
        </w:rPr>
        <w:t>que</w:t>
      </w:r>
      <w:r>
        <w:rPr>
          <w:spacing w:val="6"/>
          <w:sz w:val="26"/>
        </w:rPr>
        <w:t> </w:t>
      </w:r>
      <w:r>
        <w:rPr>
          <w:sz w:val="26"/>
        </w:rPr>
        <w:t>comprovem</w:t>
      </w:r>
      <w:r>
        <w:rPr>
          <w:spacing w:val="7"/>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7"/>
          <w:sz w:val="26"/>
        </w:rPr>
        <w:t> </w:t>
      </w:r>
      <w:r>
        <w:rPr>
          <w:sz w:val="26"/>
        </w:rPr>
        <w:t>nos</w:t>
      </w:r>
      <w:r>
        <w:rPr>
          <w:spacing w:val="6"/>
          <w:sz w:val="26"/>
        </w:rPr>
        <w:t> </w:t>
      </w:r>
      <w:r>
        <w:rPr>
          <w:sz w:val="26"/>
        </w:rPr>
        <w:t>termos</w:t>
      </w:r>
      <w:r>
        <w:rPr>
          <w:spacing w:val="7"/>
          <w:sz w:val="26"/>
        </w:rPr>
        <w:t> </w:t>
      </w:r>
      <w:r>
        <w:rPr>
          <w:sz w:val="26"/>
        </w:rPr>
        <w:t>da</w:t>
      </w:r>
      <w:r>
        <w:rPr>
          <w:spacing w:val="6"/>
          <w:sz w:val="26"/>
        </w:rPr>
        <w:t> </w:t>
      </w:r>
      <w:hyperlink r:id="rId19">
        <w:r>
          <w:rPr>
            <w:color w:val="0000ED"/>
            <w:sz w:val="26"/>
            <w:u w:val="single" w:color="0000ED"/>
          </w:rPr>
          <w:t>Lei</w:t>
        </w:r>
        <w:r>
          <w:rPr>
            <w:color w:val="0000ED"/>
            <w:spacing w:val="7"/>
            <w:sz w:val="26"/>
            <w:u w:val="single" w:color="0000ED"/>
          </w:rPr>
          <w:t> </w:t>
        </w:r>
        <w:r>
          <w:rPr>
            <w:color w:val="0000ED"/>
            <w:sz w:val="26"/>
            <w:u w:val="single" w:color="0000ED"/>
          </w:rPr>
          <w:t>nº</w:t>
        </w:r>
        <w:r>
          <w:rPr>
            <w:color w:val="0000ED"/>
            <w:spacing w:val="6"/>
            <w:sz w:val="26"/>
            <w:u w:val="single" w:color="0000ED"/>
          </w:rPr>
          <w:t> </w:t>
        </w:r>
        <w:r>
          <w:rPr>
            <w:color w:val="0000ED"/>
            <w:sz w:val="26"/>
            <w:u w:val="single" w:color="0000ED"/>
          </w:rPr>
          <w:t>12.187</w:t>
        </w:r>
        <w:r>
          <w:rPr>
            <w:color w:val="0000ED"/>
            <w:sz w:val="26"/>
          </w:rPr>
          <w:t>,</w:t>
        </w:r>
        <w:r>
          <w:rPr>
            <w:color w:val="0000ED"/>
            <w:spacing w:val="1"/>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29</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dezembro</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pacing w:val="-2"/>
            <w:sz w:val="26"/>
            <w:u w:val="single" w:color="0000ED"/>
          </w:rPr>
          <w:t>2009</w:t>
        </w:r>
      </w:hyperlink>
      <w:r>
        <w:rPr>
          <w:spacing w:val="-2"/>
          <w:sz w:val="26"/>
        </w:rPr>
        <w:t>.</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7"/>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7"/>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7"/>
        </w:numPr>
        <w:tabs>
          <w:tab w:pos="1079" w:val="left" w:leader="none"/>
        </w:tabs>
        <w:spacing w:line="240" w:lineRule="auto" w:before="130" w:after="0"/>
        <w:ind w:left="473" w:right="453" w:firstLine="0"/>
        <w:jc w:val="both"/>
        <w:rPr>
          <w:sz w:val="26"/>
        </w:rPr>
      </w:pPr>
      <w:r>
        <w:rPr>
          <w:sz w:val="26"/>
        </w:rPr>
        <w:t>O</w:t>
      </w:r>
      <w:r>
        <w:rPr>
          <w:spacing w:val="21"/>
          <w:sz w:val="26"/>
        </w:rPr>
        <w:t> </w:t>
      </w:r>
      <w:r>
        <w:rPr>
          <w:sz w:val="26"/>
        </w:rPr>
        <w:t>Pregoeiro</w:t>
      </w:r>
      <w:r>
        <w:rPr>
          <w:spacing w:val="21"/>
          <w:sz w:val="26"/>
        </w:rPr>
        <w:t> </w:t>
      </w:r>
      <w:r>
        <w:rPr>
          <w:sz w:val="26"/>
        </w:rPr>
        <w:t>designará</w:t>
      </w:r>
      <w:r>
        <w:rPr>
          <w:spacing w:val="21"/>
          <w:sz w:val="26"/>
        </w:rPr>
        <w:t> </w:t>
      </w:r>
      <w:r>
        <w:rPr>
          <w:sz w:val="26"/>
        </w:rPr>
        <w:t>prazo</w:t>
      </w:r>
      <w:r>
        <w:rPr>
          <w:spacing w:val="21"/>
          <w:sz w:val="26"/>
        </w:rPr>
        <w:t> </w:t>
      </w:r>
      <w:r>
        <w:rPr>
          <w:sz w:val="26"/>
        </w:rPr>
        <w:t>ao</w:t>
      </w:r>
      <w:r>
        <w:rPr>
          <w:spacing w:val="21"/>
          <w:sz w:val="26"/>
        </w:rPr>
        <w:t> </w:t>
      </w:r>
      <w:r>
        <w:rPr>
          <w:sz w:val="26"/>
        </w:rPr>
        <w:t>licitante</w:t>
      </w:r>
      <w:r>
        <w:rPr>
          <w:spacing w:val="21"/>
          <w:sz w:val="26"/>
        </w:rPr>
        <w:t> </w:t>
      </w:r>
      <w:r>
        <w:rPr>
          <w:sz w:val="26"/>
        </w:rPr>
        <w:t>mais</w:t>
      </w:r>
      <w:r>
        <w:rPr>
          <w:spacing w:val="21"/>
          <w:sz w:val="26"/>
        </w:rPr>
        <w:t> </w:t>
      </w:r>
      <w:r>
        <w:rPr>
          <w:sz w:val="26"/>
        </w:rPr>
        <w:t>bem</w:t>
      </w:r>
      <w:r>
        <w:rPr>
          <w:spacing w:val="21"/>
          <w:sz w:val="26"/>
        </w:rPr>
        <w:t> </w:t>
      </w:r>
      <w:r>
        <w:rPr>
          <w:sz w:val="26"/>
        </w:rPr>
        <w:t>classificado</w:t>
      </w:r>
      <w:r>
        <w:rPr>
          <w:spacing w:val="21"/>
          <w:sz w:val="26"/>
        </w:rPr>
        <w:t> </w:t>
      </w:r>
      <w:r>
        <w:rPr>
          <w:sz w:val="26"/>
        </w:rPr>
        <w:t>de,</w:t>
      </w:r>
      <w:r>
        <w:rPr>
          <w:spacing w:val="21"/>
          <w:sz w:val="26"/>
        </w:rPr>
        <w:t> </w:t>
      </w:r>
      <w:r>
        <w:rPr>
          <w:sz w:val="26"/>
        </w:rPr>
        <w:t>no</w:t>
      </w:r>
      <w:r>
        <w:rPr>
          <w:spacing w:val="21"/>
          <w:sz w:val="26"/>
        </w:rPr>
        <w:t> </w:t>
      </w:r>
      <w:r>
        <w:rPr>
          <w:sz w:val="26"/>
        </w:rPr>
        <w:t>mínimo</w:t>
      </w:r>
      <w:r>
        <w:rPr>
          <w:spacing w:val="21"/>
          <w:sz w:val="26"/>
        </w:rPr>
        <w:t> </w:t>
      </w:r>
      <w:r>
        <w:rPr>
          <w:sz w:val="26"/>
        </w:rPr>
        <w:t>2</w:t>
      </w:r>
      <w:r>
        <w:rPr>
          <w:spacing w:val="21"/>
          <w:sz w:val="26"/>
        </w:rPr>
        <w:t> </w:t>
      </w:r>
      <w:r>
        <w:rPr>
          <w:sz w:val="26"/>
        </w:rPr>
        <w:t>(duas)</w:t>
      </w:r>
      <w:r>
        <w:rPr>
          <w:spacing w:val="21"/>
          <w:sz w:val="26"/>
        </w:rPr>
        <w:t> </w:t>
      </w:r>
      <w:r>
        <w:rPr>
          <w:sz w:val="26"/>
        </w:rPr>
        <w:t>horas,</w:t>
      </w:r>
      <w:r>
        <w:rPr>
          <w:spacing w:val="21"/>
          <w:sz w:val="26"/>
        </w:rPr>
        <w:t> </w:t>
      </w:r>
      <w:r>
        <w:rPr>
          <w:sz w:val="26"/>
        </w:rPr>
        <w:t>compatível</w:t>
      </w:r>
      <w:r>
        <w:rPr>
          <w:spacing w:val="21"/>
          <w:sz w:val="26"/>
        </w:rPr>
        <w:t> </w:t>
      </w:r>
      <w:r>
        <w:rPr>
          <w:sz w:val="26"/>
        </w:rPr>
        <w:t>com</w:t>
      </w:r>
      <w:r>
        <w:rPr>
          <w:spacing w:val="21"/>
          <w:sz w:val="26"/>
        </w:rPr>
        <w:t> </w:t>
      </w:r>
      <w:r>
        <w:rPr>
          <w:sz w:val="26"/>
        </w:rPr>
        <w:t>a</w:t>
      </w:r>
      <w:r>
        <w:rPr>
          <w:spacing w:val="21"/>
          <w:sz w:val="26"/>
        </w:rPr>
        <w:t> </w:t>
      </w:r>
      <w:r>
        <w:rPr>
          <w:sz w:val="26"/>
        </w:rPr>
        <w:t>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1091" w:val="left" w:leader="none"/>
        </w:tabs>
        <w:spacing w:line="240" w:lineRule="auto" w:before="126"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7"/>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w:t>
      </w:r>
      <w:hyperlink r:id="rId20">
        <w:r>
          <w:rPr>
            <w:color w:val="0000ED"/>
            <w:sz w:val="26"/>
            <w:u w:val="single" w:color="0000ED"/>
          </w:rPr>
          <w:t>arts. 32 a 38 do</w:t>
        </w:r>
      </w:hyperlink>
      <w:r>
        <w:rPr>
          <w:color w:val="0000ED"/>
          <w:sz w:val="26"/>
        </w:rPr>
        <w:t> </w:t>
      </w:r>
      <w:r>
        <w:rPr>
          <w:sz w:val="26"/>
        </w:rPr>
        <w:t>Decreto nº 48.778/2023.</w:t>
      </w:r>
    </w:p>
    <w:p>
      <w:pPr>
        <w:pStyle w:val="ListParagraph"/>
        <w:numPr>
          <w:ilvl w:val="1"/>
          <w:numId w:val="7"/>
        </w:numPr>
        <w:tabs>
          <w:tab w:pos="869" w:val="left" w:leader="none"/>
        </w:tabs>
        <w:spacing w:line="240" w:lineRule="auto" w:before="126"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7"/>
        </w:numPr>
        <w:tabs>
          <w:tab w:pos="1067" w:val="left" w:leader="none"/>
        </w:tabs>
        <w:spacing w:line="240" w:lineRule="auto" w:before="131"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6"/>
          <w:sz w:val="26"/>
        </w:rPr>
        <w:t> </w:t>
      </w:r>
      <w:r>
        <w:rPr>
          <w:sz w:val="26"/>
        </w:rPr>
        <w:t>especificações</w:t>
      </w:r>
      <w:r>
        <w:rPr>
          <w:spacing w:val="5"/>
          <w:sz w:val="26"/>
        </w:rPr>
        <w:t> </w:t>
      </w:r>
      <w:r>
        <w:rPr>
          <w:sz w:val="26"/>
        </w:rPr>
        <w:t>técnicas</w:t>
      </w:r>
      <w:r>
        <w:rPr>
          <w:spacing w:val="6"/>
          <w:sz w:val="26"/>
        </w:rPr>
        <w:t> </w:t>
      </w:r>
      <w:r>
        <w:rPr>
          <w:sz w:val="26"/>
        </w:rPr>
        <w:t>contidas</w:t>
      </w:r>
      <w:r>
        <w:rPr>
          <w:spacing w:val="6"/>
          <w:sz w:val="26"/>
        </w:rPr>
        <w:t> </w:t>
      </w:r>
      <w:r>
        <w:rPr>
          <w:sz w:val="26"/>
        </w:rPr>
        <w:t>no</w:t>
      </w:r>
      <w:r>
        <w:rPr>
          <w:spacing w:val="5"/>
          <w:sz w:val="26"/>
        </w:rPr>
        <w:t> </w:t>
      </w:r>
      <w:r>
        <w:rPr>
          <w:b/>
          <w:sz w:val="26"/>
        </w:rPr>
        <w:t>Termo</w:t>
      </w:r>
      <w:r>
        <w:rPr>
          <w:b/>
          <w:spacing w:val="6"/>
          <w:sz w:val="26"/>
        </w:rPr>
        <w:t> </w:t>
      </w:r>
      <w:r>
        <w:rPr>
          <w:b/>
          <w:sz w:val="26"/>
        </w:rPr>
        <w:t>de</w:t>
      </w:r>
      <w:r>
        <w:rPr>
          <w:b/>
          <w:spacing w:val="6"/>
          <w:sz w:val="26"/>
        </w:rPr>
        <w:t> </w:t>
      </w:r>
      <w:r>
        <w:rPr>
          <w:b/>
          <w:sz w:val="26"/>
        </w:rPr>
        <w:t>Referência</w:t>
      </w:r>
      <w:r>
        <w:rPr>
          <w:b/>
          <w:spacing w:val="6"/>
          <w:sz w:val="26"/>
        </w:rPr>
        <w:t> </w:t>
      </w:r>
      <w:r>
        <w:rPr>
          <w:b/>
          <w:sz w:val="26"/>
        </w:rPr>
        <w:t>–</w:t>
      </w:r>
      <w:r>
        <w:rPr>
          <w:b/>
          <w:spacing w:val="-11"/>
          <w:sz w:val="26"/>
        </w:rPr>
        <w:t> </w:t>
      </w:r>
      <w:r>
        <w:rPr>
          <w:b/>
          <w:sz w:val="26"/>
        </w:rPr>
        <w:t>Anexo</w:t>
      </w:r>
      <w:r>
        <w:rPr>
          <w:b/>
          <w:spacing w:val="6"/>
          <w:sz w:val="26"/>
        </w:rPr>
        <w:t> </w:t>
      </w:r>
      <w:r>
        <w:rPr>
          <w:b/>
          <w:spacing w:val="-5"/>
          <w:sz w:val="26"/>
        </w:rPr>
        <w:t>I</w:t>
      </w:r>
      <w:r>
        <w:rPr>
          <w:spacing w:val="-5"/>
          <w:sz w:val="26"/>
        </w:rPr>
        <w:t>;</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numPr>
          <w:ilvl w:val="1"/>
          <w:numId w:val="7"/>
        </w:numPr>
        <w:tabs>
          <w:tab w:pos="854" w:val="left" w:leader="none"/>
        </w:tabs>
        <w:spacing w:line="240" w:lineRule="auto" w:before="130"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7"/>
        </w:numPr>
        <w:tabs>
          <w:tab w:pos="887" w:val="left" w:leader="none"/>
        </w:tabs>
        <w:spacing w:line="240" w:lineRule="auto" w:before="130"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numPr>
          <w:ilvl w:val="2"/>
          <w:numId w:val="7"/>
        </w:numPr>
        <w:tabs>
          <w:tab w:pos="1052" w:val="left" w:leader="none"/>
        </w:tabs>
        <w:spacing w:line="240" w:lineRule="auto" w:before="128" w:after="0"/>
        <w:ind w:left="1052" w:right="0" w:hanging="579"/>
        <w:jc w:val="both"/>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i/>
          <w:sz w:val="26"/>
        </w:rPr>
        <w:t>caput</w:t>
      </w:r>
      <w:r>
        <w:rPr>
          <w:sz w:val="26"/>
        </w:rPr>
        <w: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7"/>
        </w:numPr>
        <w:tabs>
          <w:tab w:pos="900" w:val="left" w:leader="none"/>
        </w:tabs>
        <w:spacing w:line="240" w:lineRule="auto" w:before="130" w:after="0"/>
        <w:ind w:left="473" w:right="454" w:firstLine="0"/>
        <w:jc w:val="both"/>
        <w:rPr>
          <w:sz w:val="26"/>
        </w:rPr>
      </w:pPr>
      <w:r>
        <w:rPr>
          <w:sz w:val="26"/>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7"/>
        </w:numPr>
        <w:tabs>
          <w:tab w:pos="895" w:val="left" w:leader="none"/>
        </w:tabs>
        <w:spacing w:line="240" w:lineRule="auto" w:before="124"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7"/>
        </w:numPr>
        <w:tabs>
          <w:tab w:pos="1083" w:val="left" w:leader="none"/>
        </w:tabs>
        <w:spacing w:line="240" w:lineRule="auto" w:before="130"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numPr>
          <w:ilvl w:val="1"/>
          <w:numId w:val="7"/>
        </w:numPr>
        <w:tabs>
          <w:tab w:pos="870" w:val="left" w:leader="none"/>
        </w:tabs>
        <w:spacing w:line="240" w:lineRule="auto" w:before="12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1007" w:val="left" w:leader="none"/>
        </w:tabs>
        <w:spacing w:line="240" w:lineRule="auto" w:before="128" w:after="0"/>
        <w:ind w:left="473" w:right="453" w:firstLine="0"/>
        <w:jc w:val="both"/>
        <w:rPr>
          <w:sz w:val="26"/>
        </w:rPr>
      </w:pPr>
      <w:r>
        <w:rPr>
          <w:sz w:val="26"/>
        </w:rPr>
        <w:t>O licitante classificado em primeiro lugar deverá proceder conforme disciplinado no </w:t>
      </w:r>
      <w:r>
        <w:rPr>
          <w:b/>
          <w:sz w:val="26"/>
        </w:rPr>
        <w:t>Termo de Referência –</w:t>
      </w:r>
      <w:r>
        <w:rPr>
          <w:b/>
          <w:spacing w:val="-2"/>
          <w:sz w:val="26"/>
        </w:rPr>
        <w:t> </w:t>
      </w:r>
      <w:r>
        <w:rPr>
          <w:b/>
          <w:sz w:val="26"/>
        </w:rPr>
        <w:t>Anexo I </w:t>
      </w:r>
      <w:r>
        <w:rPr>
          <w:sz w:val="26"/>
        </w:rPr>
        <w:t>no que se refere a amostra, exame de conformidade ou prova de conceito, sob pena de não aceitação da proposta.</w:t>
      </w:r>
    </w:p>
    <w:p>
      <w:pPr>
        <w:pStyle w:val="ListParagraph"/>
        <w:numPr>
          <w:ilvl w:val="2"/>
          <w:numId w:val="7"/>
        </w:numPr>
        <w:tabs>
          <w:tab w:pos="1230" w:val="left" w:leader="none"/>
        </w:tabs>
        <w:spacing w:line="240" w:lineRule="auto" w:before="128" w:after="0"/>
        <w:ind w:left="473" w:right="453" w:firstLine="0"/>
        <w:jc w:val="both"/>
        <w:rPr>
          <w:b/>
          <w:sz w:val="26"/>
        </w:rPr>
      </w:pPr>
      <w:r>
        <w:rPr>
          <w:b/>
          <w:sz w:val="26"/>
        </w:rPr>
        <w:t>A(s)</w:t>
      </w:r>
      <w:r>
        <w:rPr>
          <w:b/>
          <w:spacing w:val="40"/>
          <w:sz w:val="26"/>
        </w:rPr>
        <w:t> </w:t>
      </w:r>
      <w:r>
        <w:rPr>
          <w:b/>
          <w:sz w:val="26"/>
        </w:rPr>
        <w:t>amostra(s)</w:t>
      </w:r>
      <w:r>
        <w:rPr>
          <w:b/>
          <w:spacing w:val="40"/>
          <w:sz w:val="26"/>
        </w:rPr>
        <w:t> </w:t>
      </w:r>
      <w:r>
        <w:rPr>
          <w:b/>
          <w:sz w:val="26"/>
        </w:rPr>
        <w:t>de</w:t>
      </w:r>
      <w:r>
        <w:rPr>
          <w:b/>
          <w:spacing w:val="40"/>
          <w:sz w:val="26"/>
        </w:rPr>
        <w:t> </w:t>
      </w:r>
      <w:r>
        <w:rPr>
          <w:b/>
          <w:sz w:val="26"/>
        </w:rPr>
        <w:t>cada</w:t>
      </w:r>
      <w:r>
        <w:rPr>
          <w:b/>
          <w:spacing w:val="40"/>
          <w:sz w:val="26"/>
        </w:rPr>
        <w:t> </w:t>
      </w:r>
      <w:r>
        <w:rPr>
          <w:b/>
          <w:sz w:val="26"/>
        </w:rPr>
        <w:t>um</w:t>
      </w:r>
      <w:r>
        <w:rPr>
          <w:b/>
          <w:spacing w:val="40"/>
          <w:sz w:val="26"/>
        </w:rPr>
        <w:t> </w:t>
      </w:r>
      <w:r>
        <w:rPr>
          <w:b/>
          <w:sz w:val="26"/>
        </w:rPr>
        <w:t>do(s)</w:t>
      </w:r>
      <w:r>
        <w:rPr>
          <w:b/>
          <w:spacing w:val="40"/>
          <w:sz w:val="26"/>
        </w:rPr>
        <w:t> </w:t>
      </w:r>
      <w:r>
        <w:rPr>
          <w:b/>
          <w:sz w:val="26"/>
        </w:rPr>
        <w:t>item(ns)</w:t>
      </w:r>
      <w:r>
        <w:rPr>
          <w:b/>
          <w:spacing w:val="40"/>
          <w:sz w:val="26"/>
        </w:rPr>
        <w:t> </w:t>
      </w:r>
      <w:r>
        <w:rPr>
          <w:b/>
          <w:sz w:val="26"/>
        </w:rPr>
        <w:t>arrematado(s)</w:t>
      </w:r>
      <w:r>
        <w:rPr>
          <w:b/>
          <w:spacing w:val="40"/>
          <w:sz w:val="26"/>
        </w:rPr>
        <w:t> </w:t>
      </w:r>
      <w:r>
        <w:rPr>
          <w:b/>
          <w:sz w:val="26"/>
        </w:rPr>
        <w:t>deverá(ão)</w:t>
      </w:r>
      <w:r>
        <w:rPr>
          <w:b/>
          <w:spacing w:val="40"/>
          <w:sz w:val="26"/>
        </w:rPr>
        <w:t> </w:t>
      </w:r>
      <w:r>
        <w:rPr>
          <w:b/>
          <w:sz w:val="26"/>
        </w:rPr>
        <w:t>ser encaminhada(s)</w:t>
      </w:r>
      <w:r>
        <w:rPr>
          <w:b/>
          <w:spacing w:val="40"/>
          <w:sz w:val="26"/>
        </w:rPr>
        <w:t> </w:t>
      </w:r>
      <w:r>
        <w:rPr>
          <w:b/>
          <w:sz w:val="26"/>
        </w:rPr>
        <w:t>ao</w:t>
      </w:r>
      <w:r>
        <w:rPr>
          <w:b/>
          <w:spacing w:val="40"/>
          <w:sz w:val="26"/>
        </w:rPr>
        <w:t> </w:t>
      </w:r>
      <w:r>
        <w:rPr>
          <w:b/>
          <w:sz w:val="26"/>
        </w:rPr>
        <w:t>Pregoeiro,</w:t>
      </w:r>
      <w:r>
        <w:rPr>
          <w:b/>
          <w:spacing w:val="40"/>
          <w:sz w:val="26"/>
        </w:rPr>
        <w:t> </w:t>
      </w:r>
      <w:r>
        <w:rPr>
          <w:b/>
          <w:sz w:val="26"/>
        </w:rPr>
        <w:t>localizado</w:t>
      </w:r>
      <w:r>
        <w:rPr>
          <w:b/>
          <w:spacing w:val="40"/>
          <w:sz w:val="26"/>
        </w:rPr>
        <w:t> </w:t>
      </w:r>
      <w:r>
        <w:rPr>
          <w:b/>
          <w:sz w:val="26"/>
        </w:rPr>
        <w:t>na Rua</w:t>
      </w:r>
      <w:r>
        <w:rPr>
          <w:b/>
          <w:spacing w:val="19"/>
          <w:sz w:val="26"/>
        </w:rPr>
        <w:t> </w:t>
      </w:r>
      <w:r>
        <w:rPr>
          <w:b/>
          <w:sz w:val="26"/>
        </w:rPr>
        <w:t>São</w:t>
      </w:r>
      <w:r>
        <w:rPr>
          <w:b/>
          <w:spacing w:val="19"/>
          <w:sz w:val="26"/>
        </w:rPr>
        <w:t> </w:t>
      </w:r>
      <w:r>
        <w:rPr>
          <w:b/>
          <w:sz w:val="26"/>
        </w:rPr>
        <w:t>Francisco</w:t>
      </w:r>
      <w:r>
        <w:rPr>
          <w:b/>
          <w:spacing w:val="19"/>
          <w:sz w:val="26"/>
        </w:rPr>
        <w:t> </w:t>
      </w:r>
      <w:r>
        <w:rPr>
          <w:b/>
          <w:sz w:val="26"/>
        </w:rPr>
        <w:t>Xavier nº.</w:t>
      </w:r>
      <w:r>
        <w:rPr>
          <w:b/>
          <w:spacing w:val="19"/>
          <w:sz w:val="26"/>
        </w:rPr>
        <w:t> </w:t>
      </w:r>
      <w:r>
        <w:rPr>
          <w:b/>
          <w:sz w:val="26"/>
        </w:rPr>
        <w:t>524</w:t>
      </w:r>
      <w:r>
        <w:rPr>
          <w:b/>
          <w:spacing w:val="19"/>
          <w:sz w:val="26"/>
        </w:rPr>
        <w:t> </w:t>
      </w:r>
      <w:r>
        <w:rPr>
          <w:b/>
          <w:sz w:val="26"/>
        </w:rPr>
        <w:t>–</w:t>
      </w:r>
      <w:r>
        <w:rPr>
          <w:b/>
          <w:spacing w:val="19"/>
          <w:sz w:val="26"/>
        </w:rPr>
        <w:t> </w:t>
      </w:r>
      <w:r>
        <w:rPr>
          <w:b/>
          <w:sz w:val="26"/>
        </w:rPr>
        <w:t>Sala</w:t>
      </w:r>
      <w:r>
        <w:rPr>
          <w:b/>
          <w:spacing w:val="19"/>
          <w:sz w:val="26"/>
        </w:rPr>
        <w:t> </w:t>
      </w:r>
      <w:r>
        <w:rPr>
          <w:b/>
          <w:sz w:val="26"/>
        </w:rPr>
        <w:t>2.105</w:t>
      </w:r>
      <w:r>
        <w:rPr>
          <w:b/>
          <w:spacing w:val="19"/>
          <w:sz w:val="26"/>
        </w:rPr>
        <w:t> </w:t>
      </w:r>
      <w:r>
        <w:rPr>
          <w:b/>
          <w:sz w:val="26"/>
        </w:rPr>
        <w:t>–</w:t>
      </w:r>
      <w:r>
        <w:rPr>
          <w:b/>
          <w:spacing w:val="19"/>
          <w:sz w:val="26"/>
        </w:rPr>
        <w:t> </w:t>
      </w:r>
      <w:r>
        <w:rPr>
          <w:b/>
          <w:sz w:val="26"/>
        </w:rPr>
        <w:t>2°</w:t>
      </w:r>
      <w:r>
        <w:rPr>
          <w:b/>
          <w:spacing w:val="19"/>
          <w:sz w:val="26"/>
        </w:rPr>
        <w:t> </w:t>
      </w:r>
      <w:r>
        <w:rPr>
          <w:b/>
          <w:sz w:val="26"/>
        </w:rPr>
        <w:t>andar –</w:t>
      </w:r>
      <w:r>
        <w:rPr>
          <w:b/>
          <w:spacing w:val="19"/>
          <w:sz w:val="26"/>
        </w:rPr>
        <w:t> </w:t>
      </w:r>
      <w:r>
        <w:rPr>
          <w:b/>
          <w:sz w:val="26"/>
        </w:rPr>
        <w:t>Bloco</w:t>
      </w:r>
      <w:r>
        <w:rPr>
          <w:b/>
          <w:spacing w:val="19"/>
          <w:sz w:val="26"/>
        </w:rPr>
        <w:t> </w:t>
      </w:r>
      <w:r>
        <w:rPr>
          <w:b/>
          <w:sz w:val="26"/>
        </w:rPr>
        <w:t>F –</w:t>
      </w:r>
      <w:r>
        <w:rPr>
          <w:b/>
          <w:spacing w:val="19"/>
          <w:sz w:val="26"/>
        </w:rPr>
        <w:t> </w:t>
      </w:r>
      <w:r>
        <w:rPr>
          <w:b/>
          <w:sz w:val="26"/>
        </w:rPr>
        <w:t>DEPLICON</w:t>
      </w:r>
      <w:r>
        <w:rPr>
          <w:b/>
          <w:spacing w:val="19"/>
          <w:sz w:val="26"/>
        </w:rPr>
        <w:t> </w:t>
      </w:r>
      <w:r>
        <w:rPr>
          <w:b/>
          <w:sz w:val="26"/>
        </w:rPr>
        <w:t>-</w:t>
      </w:r>
      <w:r>
        <w:rPr>
          <w:b/>
          <w:spacing w:val="19"/>
          <w:sz w:val="26"/>
        </w:rPr>
        <w:t> </w:t>
      </w:r>
      <w:r>
        <w:rPr>
          <w:b/>
          <w:sz w:val="26"/>
        </w:rPr>
        <w:t>Departamento</w:t>
      </w:r>
      <w:r>
        <w:rPr>
          <w:b/>
          <w:spacing w:val="19"/>
          <w:sz w:val="26"/>
        </w:rPr>
        <w:t> </w:t>
      </w:r>
      <w:r>
        <w:rPr>
          <w:b/>
          <w:sz w:val="26"/>
        </w:rPr>
        <w:t>de</w:t>
      </w:r>
      <w:r>
        <w:rPr>
          <w:b/>
          <w:spacing w:val="19"/>
          <w:sz w:val="26"/>
        </w:rPr>
        <w:t> </w:t>
      </w:r>
      <w:r>
        <w:rPr>
          <w:b/>
          <w:sz w:val="26"/>
        </w:rPr>
        <w:t>Licitações</w:t>
      </w:r>
      <w:r>
        <w:rPr>
          <w:b/>
          <w:spacing w:val="19"/>
          <w:sz w:val="26"/>
        </w:rPr>
        <w:t> </w:t>
      </w:r>
      <w:r>
        <w:rPr>
          <w:b/>
          <w:sz w:val="26"/>
        </w:rPr>
        <w:t>e</w:t>
      </w:r>
      <w:r>
        <w:rPr>
          <w:b/>
          <w:spacing w:val="19"/>
          <w:sz w:val="26"/>
        </w:rPr>
        <w:t> </w:t>
      </w:r>
      <w:r>
        <w:rPr>
          <w:b/>
          <w:sz w:val="26"/>
        </w:rPr>
        <w:t>Contratos da UERJ. Os materiais apresentados para análise deverão estar corretamente identificados com o nome do licitante</w:t>
      </w:r>
      <w:r>
        <w:rPr>
          <w:b/>
          <w:spacing w:val="80"/>
          <w:w w:val="150"/>
          <w:sz w:val="26"/>
        </w:rPr>
        <w:t> </w:t>
      </w:r>
      <w:r>
        <w:rPr>
          <w:b/>
          <w:sz w:val="26"/>
        </w:rPr>
        <w:t>responsável pelo envio, número do Pregão e número do item ou lote a que se referem.</w:t>
      </w:r>
    </w:p>
    <w:p>
      <w:pPr>
        <w:pStyle w:val="ListParagraph"/>
        <w:numPr>
          <w:ilvl w:val="2"/>
          <w:numId w:val="7"/>
        </w:numPr>
        <w:tabs>
          <w:tab w:pos="1199" w:val="left" w:leader="none"/>
        </w:tabs>
        <w:spacing w:line="240" w:lineRule="auto" w:before="124" w:after="0"/>
        <w:ind w:left="1199" w:right="0" w:hanging="726"/>
        <w:jc w:val="both"/>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2"/>
          <w:numId w:val="7"/>
        </w:numPr>
        <w:tabs>
          <w:tab w:pos="1214" w:val="left" w:leader="none"/>
        </w:tabs>
        <w:spacing w:line="240" w:lineRule="auto" w:before="130" w:after="0"/>
        <w:ind w:left="473" w:right="454" w:firstLine="0"/>
        <w:jc w:val="both"/>
        <w:rPr>
          <w:sz w:val="26"/>
        </w:rPr>
      </w:pPr>
      <w:r>
        <w:rPr>
          <w:sz w:val="26"/>
        </w:rPr>
        <w:t>No</w:t>
      </w:r>
      <w:r>
        <w:rPr>
          <w:spacing w:val="23"/>
          <w:sz w:val="26"/>
        </w:rPr>
        <w:t> </w:t>
      </w:r>
      <w:r>
        <w:rPr>
          <w:sz w:val="26"/>
        </w:rPr>
        <w:t>caso</w:t>
      </w:r>
      <w:r>
        <w:rPr>
          <w:spacing w:val="23"/>
          <w:sz w:val="26"/>
        </w:rPr>
        <w:t> </w:t>
      </w:r>
      <w:r>
        <w:rPr>
          <w:sz w:val="26"/>
        </w:rPr>
        <w:t>de</w:t>
      </w:r>
      <w:r>
        <w:rPr>
          <w:spacing w:val="23"/>
          <w:sz w:val="26"/>
        </w:rPr>
        <w:t> </w:t>
      </w:r>
      <w:r>
        <w:rPr>
          <w:sz w:val="26"/>
        </w:rPr>
        <w:t>não</w:t>
      </w:r>
      <w:r>
        <w:rPr>
          <w:spacing w:val="23"/>
          <w:sz w:val="26"/>
        </w:rPr>
        <w:t> </w:t>
      </w:r>
      <w:r>
        <w:rPr>
          <w:sz w:val="26"/>
        </w:rPr>
        <w:t>observância</w:t>
      </w:r>
      <w:r>
        <w:rPr>
          <w:spacing w:val="23"/>
          <w:sz w:val="26"/>
        </w:rPr>
        <w:t> </w:t>
      </w:r>
      <w:r>
        <w:rPr>
          <w:sz w:val="26"/>
        </w:rPr>
        <w:t>ao</w:t>
      </w:r>
      <w:r>
        <w:rPr>
          <w:spacing w:val="23"/>
          <w:sz w:val="26"/>
        </w:rPr>
        <w:t> </w:t>
      </w:r>
      <w:r>
        <w:rPr>
          <w:sz w:val="26"/>
        </w:rPr>
        <w:t>procedimento</w:t>
      </w:r>
      <w:r>
        <w:rPr>
          <w:spacing w:val="23"/>
          <w:sz w:val="26"/>
        </w:rPr>
        <w:t> </w:t>
      </w:r>
      <w:r>
        <w:rPr>
          <w:sz w:val="26"/>
        </w:rPr>
        <w:t>definido</w:t>
      </w:r>
      <w:r>
        <w:rPr>
          <w:spacing w:val="23"/>
          <w:sz w:val="26"/>
        </w:rPr>
        <w:t> </w:t>
      </w:r>
      <w:r>
        <w:rPr>
          <w:sz w:val="26"/>
        </w:rPr>
        <w:t>no Termo</w:t>
      </w:r>
      <w:r>
        <w:rPr>
          <w:spacing w:val="23"/>
          <w:sz w:val="26"/>
        </w:rPr>
        <w:t> </w:t>
      </w:r>
      <w:r>
        <w:rPr>
          <w:sz w:val="26"/>
        </w:rPr>
        <w:t>de</w:t>
      </w:r>
      <w:r>
        <w:rPr>
          <w:spacing w:val="23"/>
          <w:sz w:val="26"/>
        </w:rPr>
        <w:t> </w:t>
      </w:r>
      <w:r>
        <w:rPr>
          <w:sz w:val="26"/>
        </w:rPr>
        <w:t>Referência</w:t>
      </w:r>
      <w:r>
        <w:rPr>
          <w:spacing w:val="23"/>
          <w:sz w:val="26"/>
        </w:rPr>
        <w:t> </w:t>
      </w:r>
      <w:r>
        <w:rPr>
          <w:sz w:val="26"/>
        </w:rPr>
        <w:t>quanto</w:t>
      </w:r>
      <w:r>
        <w:rPr>
          <w:spacing w:val="23"/>
          <w:sz w:val="26"/>
        </w:rPr>
        <w:t> </w:t>
      </w:r>
      <w:r>
        <w:rPr>
          <w:sz w:val="26"/>
        </w:rPr>
        <w:t>à</w:t>
      </w:r>
      <w:r>
        <w:rPr>
          <w:spacing w:val="23"/>
          <w:sz w:val="26"/>
        </w:rPr>
        <w:t> </w:t>
      </w:r>
      <w:r>
        <w:rPr>
          <w:sz w:val="26"/>
        </w:rPr>
        <w:t>amostra,</w:t>
      </w:r>
      <w:r>
        <w:rPr>
          <w:spacing w:val="23"/>
          <w:sz w:val="26"/>
        </w:rPr>
        <w:t> </w:t>
      </w:r>
      <w:r>
        <w:rPr>
          <w:sz w:val="26"/>
        </w:rPr>
        <w:t>ao</w:t>
      </w:r>
      <w:r>
        <w:rPr>
          <w:spacing w:val="23"/>
          <w:sz w:val="26"/>
        </w:rPr>
        <w:t> </w:t>
      </w:r>
      <w:r>
        <w:rPr>
          <w:sz w:val="26"/>
        </w:rPr>
        <w:t>exame</w:t>
      </w:r>
      <w:r>
        <w:rPr>
          <w:spacing w:val="23"/>
          <w:sz w:val="26"/>
        </w:rPr>
        <w:t> </w:t>
      </w:r>
      <w:r>
        <w:rPr>
          <w:sz w:val="26"/>
        </w:rPr>
        <w:t>de</w:t>
      </w:r>
      <w:r>
        <w:rPr>
          <w:spacing w:val="23"/>
          <w:sz w:val="26"/>
        </w:rPr>
        <w:t> </w:t>
      </w:r>
      <w:r>
        <w:rPr>
          <w:sz w:val="26"/>
        </w:rPr>
        <w:t>conformidade ou</w:t>
      </w:r>
      <w:r>
        <w:rPr>
          <w:spacing w:val="40"/>
          <w:sz w:val="26"/>
        </w:rPr>
        <w:t> </w:t>
      </w:r>
      <w:r>
        <w:rPr>
          <w:sz w:val="26"/>
        </w:rPr>
        <w:t>à</w:t>
      </w:r>
      <w:r>
        <w:rPr>
          <w:spacing w:val="40"/>
          <w:sz w:val="26"/>
        </w:rPr>
        <w:t> </w:t>
      </w:r>
      <w:r>
        <w:rPr>
          <w:sz w:val="26"/>
        </w:rPr>
        <w:t>prova</w:t>
      </w:r>
      <w:r>
        <w:rPr>
          <w:spacing w:val="40"/>
          <w:sz w:val="26"/>
        </w:rPr>
        <w:t> </w:t>
      </w:r>
      <w:r>
        <w:rPr>
          <w:sz w:val="26"/>
        </w:rPr>
        <w:t>de</w:t>
      </w:r>
      <w:r>
        <w:rPr>
          <w:spacing w:val="40"/>
          <w:sz w:val="26"/>
        </w:rPr>
        <w:t> </w:t>
      </w:r>
      <w:r>
        <w:rPr>
          <w:sz w:val="26"/>
        </w:rPr>
        <w:t>conceito,</w:t>
      </w:r>
      <w:r>
        <w:rPr>
          <w:spacing w:val="40"/>
          <w:sz w:val="26"/>
        </w:rPr>
        <w:t> </w:t>
      </w:r>
      <w:r>
        <w:rPr>
          <w:sz w:val="26"/>
        </w:rPr>
        <w:t>sem</w:t>
      </w:r>
      <w:r>
        <w:rPr>
          <w:spacing w:val="40"/>
          <w:sz w:val="26"/>
        </w:rPr>
        <w:t> </w:t>
      </w:r>
      <w:r>
        <w:rPr>
          <w:sz w:val="26"/>
        </w:rPr>
        <w:t>justificativa</w:t>
      </w:r>
      <w:r>
        <w:rPr>
          <w:spacing w:val="40"/>
          <w:sz w:val="26"/>
        </w:rPr>
        <w:t> </w:t>
      </w:r>
      <w:r>
        <w:rPr>
          <w:sz w:val="26"/>
        </w:rPr>
        <w:t>aceita</w:t>
      </w:r>
      <w:r>
        <w:rPr>
          <w:spacing w:val="40"/>
          <w:sz w:val="26"/>
        </w:rPr>
        <w:t> </w:t>
      </w:r>
      <w:r>
        <w:rPr>
          <w:sz w:val="26"/>
        </w:rPr>
        <w:t>pelo</w:t>
      </w:r>
      <w:r>
        <w:rPr>
          <w:spacing w:val="40"/>
          <w:sz w:val="26"/>
        </w:rPr>
        <w:t> </w:t>
      </w:r>
      <w:r>
        <w:rPr>
          <w:sz w:val="26"/>
        </w:rPr>
        <w:t>Pregoeiro,</w:t>
      </w:r>
      <w:r>
        <w:rPr>
          <w:spacing w:val="40"/>
          <w:sz w:val="26"/>
        </w:rPr>
        <w:t> </w:t>
      </w:r>
      <w:r>
        <w:rPr>
          <w:sz w:val="26"/>
        </w:rPr>
        <w:t>ou</w:t>
      </w:r>
      <w:r>
        <w:rPr>
          <w:spacing w:val="40"/>
          <w:sz w:val="26"/>
        </w:rPr>
        <w:t> </w:t>
      </w:r>
      <w:r>
        <w:rPr>
          <w:sz w:val="26"/>
        </w:rPr>
        <w:t>constatando-se</w:t>
      </w:r>
      <w:r>
        <w:rPr>
          <w:spacing w:val="40"/>
          <w:sz w:val="26"/>
        </w:rPr>
        <w:t> </w:t>
      </w:r>
      <w:r>
        <w:rPr>
          <w:sz w:val="26"/>
        </w:rPr>
        <w:t>o</w:t>
      </w:r>
      <w:r>
        <w:rPr>
          <w:spacing w:val="40"/>
          <w:sz w:val="26"/>
        </w:rPr>
        <w:t> </w:t>
      </w:r>
      <w:r>
        <w:rPr>
          <w:sz w:val="26"/>
        </w:rPr>
        <w:t>não</w:t>
      </w:r>
      <w:r>
        <w:rPr>
          <w:spacing w:val="40"/>
          <w:sz w:val="26"/>
        </w:rPr>
        <w:t> </w:t>
      </w:r>
      <w:r>
        <w:rPr>
          <w:sz w:val="26"/>
        </w:rPr>
        <w:t>atendimento</w:t>
      </w:r>
      <w:r>
        <w:rPr>
          <w:spacing w:val="40"/>
          <w:sz w:val="26"/>
        </w:rPr>
        <w:t> </w:t>
      </w:r>
      <w:r>
        <w:rPr>
          <w:sz w:val="26"/>
        </w:rPr>
        <w:t>das</w:t>
      </w:r>
      <w:r>
        <w:rPr>
          <w:spacing w:val="40"/>
          <w:sz w:val="26"/>
        </w:rPr>
        <w:t> </w:t>
      </w:r>
      <w:r>
        <w:rPr>
          <w:sz w:val="26"/>
        </w:rPr>
        <w:t>especificações</w:t>
      </w:r>
      <w:r>
        <w:rPr>
          <w:spacing w:val="40"/>
          <w:sz w:val="26"/>
        </w:rPr>
        <w:t> </w:t>
      </w:r>
      <w:r>
        <w:rPr>
          <w:sz w:val="26"/>
        </w:rPr>
        <w:t>previstas neste Edital e no Termo de Referência, a proposta do licitante será recusada.</w:t>
      </w:r>
    </w:p>
    <w:p>
      <w:pPr>
        <w:pStyle w:val="ListParagraph"/>
        <w:numPr>
          <w:ilvl w:val="2"/>
          <w:numId w:val="7"/>
        </w:numPr>
        <w:tabs>
          <w:tab w:pos="1215" w:val="left" w:leader="none"/>
        </w:tabs>
        <w:spacing w:line="240" w:lineRule="auto" w:before="126" w:after="0"/>
        <w:ind w:left="473" w:right="454" w:firstLine="0"/>
        <w:jc w:val="both"/>
        <w:rPr>
          <w:sz w:val="26"/>
        </w:rPr>
      </w:pPr>
      <w:r>
        <w:rPr>
          <w:sz w:val="26"/>
        </w:rPr>
        <w:t>Se o resultado da avaliação da(s) amostras, do exame de conformidade ou da prova de conceito apresentada(s) pelo primeiro classificado for de desconformidade, o Pregoeiro analisará a aceitabilidade da proposta ou lance ofertado pelo segundo </w:t>
      </w:r>
      <w:r>
        <w:rPr>
          <w:sz w:val="26"/>
        </w:rPr>
        <w:t>classificado. Seguir-se-á com </w:t>
      </w:r>
      <w:r>
        <w:rPr>
          <w:strike/>
          <w:sz w:val="26"/>
        </w:rPr>
        <w:t>a</w:t>
      </w:r>
      <w:r>
        <w:rPr>
          <w:strike w:val="0"/>
          <w:sz w:val="26"/>
        </w:rPr>
        <w:t> as avaliações na forma deste item 6.10 e, assim, sucessivamente, até a verificação de uma que atenda às especificações constantes no Termo de Referência.</w:t>
      </w:r>
    </w:p>
    <w:p>
      <w:pPr>
        <w:pStyle w:val="ListParagraph"/>
        <w:numPr>
          <w:ilvl w:val="2"/>
          <w:numId w:val="7"/>
        </w:numPr>
        <w:tabs>
          <w:tab w:pos="1220" w:val="left" w:leader="none"/>
        </w:tabs>
        <w:spacing w:line="240" w:lineRule="auto" w:before="124" w:after="0"/>
        <w:ind w:left="473" w:right="454" w:firstLine="0"/>
        <w:jc w:val="both"/>
        <w:rPr>
          <w:sz w:val="26"/>
        </w:rPr>
      </w:pPr>
      <w:r>
        <w:rPr>
          <w:sz w:val="26"/>
        </w:rPr>
        <w:t>Caso a amostra não seja retirada pelo fornecedor no prazo de 10 (dez) dias, presumir-se-á seu desinteresse em relação à </w:t>
      </w:r>
      <w:r>
        <w:rPr>
          <w:sz w:val="26"/>
        </w:rPr>
        <w:t>sua retirada, que poderá ser descartada ou incorporada ao patrimônio do contratante.</w:t>
      </w:r>
    </w:p>
    <w:p>
      <w:pPr>
        <w:pStyle w:val="ListParagraph"/>
        <w:numPr>
          <w:ilvl w:val="2"/>
          <w:numId w:val="7"/>
        </w:numPr>
        <w:tabs>
          <w:tab w:pos="1184" w:val="left" w:leader="none"/>
        </w:tabs>
        <w:spacing w:line="240" w:lineRule="auto" w:before="129" w:after="0"/>
        <w:ind w:left="1184" w:right="0" w:hanging="711"/>
        <w:jc w:val="both"/>
        <w:rPr>
          <w:sz w:val="26"/>
        </w:rPr>
      </w:pPr>
      <w:r>
        <w:rPr>
          <w:sz w:val="26"/>
        </w:rPr>
        <w:t>As</w:t>
      </w:r>
      <w:r>
        <w:rPr>
          <w:spacing w:val="7"/>
          <w:sz w:val="26"/>
        </w:rPr>
        <w:t> </w:t>
      </w:r>
      <w:r>
        <w:rPr>
          <w:sz w:val="26"/>
        </w:rPr>
        <w:t>amostras</w:t>
      </w:r>
      <w:r>
        <w:rPr>
          <w:spacing w:val="7"/>
          <w:sz w:val="26"/>
        </w:rPr>
        <w:t> </w:t>
      </w:r>
      <w:r>
        <w:rPr>
          <w:sz w:val="26"/>
        </w:rPr>
        <w:t>aprovadas</w:t>
      </w:r>
      <w:r>
        <w:rPr>
          <w:spacing w:val="8"/>
          <w:sz w:val="26"/>
        </w:rPr>
        <w:t> </w:t>
      </w:r>
      <w:r>
        <w:rPr>
          <w:sz w:val="26"/>
        </w:rPr>
        <w:t>permanecerão</w:t>
      </w:r>
      <w:r>
        <w:rPr>
          <w:spacing w:val="7"/>
          <w:sz w:val="26"/>
        </w:rPr>
        <w:t> </w:t>
      </w:r>
      <w:r>
        <w:rPr>
          <w:sz w:val="26"/>
        </w:rPr>
        <w:t>em</w:t>
      </w:r>
      <w:r>
        <w:rPr>
          <w:spacing w:val="8"/>
          <w:sz w:val="26"/>
        </w:rPr>
        <w:t> </w:t>
      </w:r>
      <w:r>
        <w:rPr>
          <w:sz w:val="26"/>
        </w:rPr>
        <w:t>poder</w:t>
      </w:r>
      <w:r>
        <w:rPr>
          <w:spacing w:val="7"/>
          <w:sz w:val="26"/>
        </w:rPr>
        <w:t> </w:t>
      </w:r>
      <w:r>
        <w:rPr>
          <w:sz w:val="26"/>
        </w:rPr>
        <w:t>da</w:t>
      </w:r>
      <w:r>
        <w:rPr>
          <w:spacing w:val="-9"/>
          <w:sz w:val="26"/>
        </w:rPr>
        <w:t> </w:t>
      </w:r>
      <w:r>
        <w:rPr>
          <w:sz w:val="26"/>
        </w:rPr>
        <w:t>Administração</w:t>
      </w:r>
      <w:r>
        <w:rPr>
          <w:spacing w:val="8"/>
          <w:sz w:val="26"/>
        </w:rPr>
        <w:t> </w:t>
      </w:r>
      <w:r>
        <w:rPr>
          <w:sz w:val="26"/>
        </w:rPr>
        <w:t>até</w:t>
      </w:r>
      <w:r>
        <w:rPr>
          <w:spacing w:val="7"/>
          <w:sz w:val="26"/>
        </w:rPr>
        <w:t> </w:t>
      </w:r>
      <w:r>
        <w:rPr>
          <w:sz w:val="26"/>
        </w:rPr>
        <w:t>a</w:t>
      </w:r>
      <w:r>
        <w:rPr>
          <w:spacing w:val="8"/>
          <w:sz w:val="26"/>
        </w:rPr>
        <w:t> </w:t>
      </w:r>
      <w:r>
        <w:rPr>
          <w:sz w:val="26"/>
        </w:rPr>
        <w:t>entrega</w:t>
      </w:r>
      <w:r>
        <w:rPr>
          <w:spacing w:val="7"/>
          <w:sz w:val="26"/>
        </w:rPr>
        <w:t> </w:t>
      </w:r>
      <w:r>
        <w:rPr>
          <w:sz w:val="26"/>
        </w:rPr>
        <w:t>de</w:t>
      </w:r>
      <w:r>
        <w:rPr>
          <w:spacing w:val="7"/>
          <w:sz w:val="26"/>
        </w:rPr>
        <w:t> </w:t>
      </w:r>
      <w:r>
        <w:rPr>
          <w:sz w:val="26"/>
        </w:rPr>
        <w:t>todo</w:t>
      </w:r>
      <w:r>
        <w:rPr>
          <w:spacing w:val="8"/>
          <w:sz w:val="26"/>
        </w:rPr>
        <w:t> </w:t>
      </w:r>
      <w:r>
        <w:rPr>
          <w:sz w:val="26"/>
        </w:rPr>
        <w:t>o</w:t>
      </w:r>
      <w:r>
        <w:rPr>
          <w:spacing w:val="7"/>
          <w:sz w:val="26"/>
        </w:rPr>
        <w:t> </w:t>
      </w:r>
      <w:r>
        <w:rPr>
          <w:sz w:val="26"/>
        </w:rPr>
        <w:t>quantitativo</w:t>
      </w:r>
      <w:r>
        <w:rPr>
          <w:spacing w:val="8"/>
          <w:sz w:val="26"/>
        </w:rPr>
        <w:t> </w:t>
      </w:r>
      <w:r>
        <w:rPr>
          <w:sz w:val="26"/>
        </w:rPr>
        <w:t>cotado</w:t>
      </w:r>
      <w:r>
        <w:rPr>
          <w:spacing w:val="7"/>
          <w:sz w:val="26"/>
        </w:rPr>
        <w:t> </w:t>
      </w:r>
      <w:r>
        <w:rPr>
          <w:sz w:val="26"/>
        </w:rPr>
        <w:t>pelo</w:t>
      </w:r>
      <w:r>
        <w:rPr>
          <w:spacing w:val="8"/>
          <w:sz w:val="26"/>
        </w:rPr>
        <w:t> </w:t>
      </w:r>
      <w:r>
        <w:rPr>
          <w:spacing w:val="-2"/>
          <w:sz w:val="26"/>
        </w:rPr>
        <w:t>fornecedor.</w:t>
      </w:r>
    </w:p>
    <w:p>
      <w:pPr>
        <w:pStyle w:val="ListParagraph"/>
        <w:spacing w:after="0" w:line="240" w:lineRule="auto"/>
        <w:jc w:val="both"/>
        <w:rPr>
          <w:sz w:val="26"/>
        </w:rPr>
        <w:sectPr>
          <w:pgSz w:w="15840" w:h="24480"/>
          <w:pgMar w:top="480" w:bottom="280" w:left="360" w:right="360"/>
        </w:sectPr>
      </w:pPr>
    </w:p>
    <w:p>
      <w:pPr>
        <w:pStyle w:val="Heading1"/>
        <w:numPr>
          <w:ilvl w:val="0"/>
          <w:numId w:val="1"/>
        </w:numPr>
        <w:tabs>
          <w:tab w:pos="737" w:val="left" w:leader="none"/>
        </w:tabs>
        <w:spacing w:line="240" w:lineRule="auto" w:before="67" w:after="0"/>
        <w:ind w:left="737" w:right="0" w:hanging="264"/>
        <w:jc w:val="both"/>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8"/>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 conforme previsto no </w:t>
      </w:r>
      <w:hyperlink r:id="rId21">
        <w:r>
          <w:rPr>
            <w:color w:val="0000ED"/>
            <w:sz w:val="26"/>
            <w:u w:val="single" w:color="0000ED"/>
          </w:rPr>
          <w:t>art. 14 da Lei nº 14.133/2021</w:t>
        </w:r>
      </w:hyperlink>
      <w:r>
        <w:rPr>
          <w:sz w:val="26"/>
        </w:rPr>
        <w:t>, legislação correlata e no item 2.9 do Edital, especialmente quanto à 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a</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9"/>
        </w:numPr>
        <w:tabs>
          <w:tab w:pos="744" w:val="left" w:leader="none"/>
        </w:tabs>
        <w:spacing w:line="240" w:lineRule="auto" w:before="126" w:after="0"/>
        <w:ind w:left="744" w:right="0" w:hanging="271"/>
        <w:jc w:val="both"/>
        <w:rPr>
          <w:sz w:val="26"/>
        </w:rPr>
      </w:pPr>
      <w:r>
        <w:rPr>
          <w:spacing w:val="-2"/>
          <w:sz w:val="26"/>
        </w:rPr>
        <w:t>SICAF;</w:t>
      </w:r>
    </w:p>
    <w:p>
      <w:pPr>
        <w:pStyle w:val="ListParagraph"/>
        <w:numPr>
          <w:ilvl w:val="0"/>
          <w:numId w:val="9"/>
        </w:numPr>
        <w:tabs>
          <w:tab w:pos="942" w:val="left" w:leader="none"/>
        </w:tabs>
        <w:spacing w:line="240" w:lineRule="auto" w:before="130" w:after="0"/>
        <w:ind w:left="473" w:right="454" w:firstLine="0"/>
        <w:jc w:val="both"/>
        <w:rPr>
          <w:sz w:val="26"/>
        </w:rPr>
      </w:pPr>
      <w:r>
        <w:rPr>
          <w:sz w:val="26"/>
        </w:rPr>
        <w:t>Cadastro Nacional de Empresas Inidôneas e Suspensas - CEIS, mantido pela Controladoria-Geral da União </w:t>
      </w:r>
      <w:r>
        <w:rPr>
          <w:spacing w:val="-2"/>
          <w:sz w:val="26"/>
        </w:rPr>
        <w:t>(</w:t>
      </w:r>
      <w:hyperlink r:id="rId22">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ov.br/sancoes/ceis</w:t>
        </w:r>
      </w:hyperlink>
      <w:r>
        <w:rPr>
          <w:spacing w:val="-2"/>
          <w:sz w:val="26"/>
        </w:rPr>
        <w:t>);</w:t>
      </w:r>
    </w:p>
    <w:p>
      <w:pPr>
        <w:pStyle w:val="ListParagraph"/>
        <w:numPr>
          <w:ilvl w:val="0"/>
          <w:numId w:val="9"/>
        </w:numPr>
        <w:tabs>
          <w:tab w:pos="768" w:val="left" w:leader="none"/>
        </w:tabs>
        <w:spacing w:line="240" w:lineRule="auto" w:before="12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0"/>
          <w:numId w:val="9"/>
        </w:numPr>
        <w:tabs>
          <w:tab w:pos="1090" w:val="left" w:leader="none"/>
        </w:tabs>
        <w:spacing w:line="240" w:lineRule="auto" w:before="128" w:after="0"/>
        <w:ind w:left="473" w:right="454" w:firstLine="0"/>
        <w:jc w:val="both"/>
        <w:rPr>
          <w:sz w:val="26"/>
        </w:rPr>
      </w:pPr>
      <w:r>
        <w:rPr>
          <w:sz w:val="26"/>
        </w:rPr>
        <mc:AlternateContent>
          <mc:Choice Requires="wps">
            <w:drawing>
              <wp:anchor distT="0" distB="0" distL="0" distR="0" allowOverlap="1" layoutInCell="1" locked="0" behindDoc="1" simplePos="0" relativeHeight="486443520">
                <wp:simplePos x="0" y="0"/>
                <wp:positionH relativeFrom="page">
                  <wp:posOffset>4083960</wp:posOffset>
                </wp:positionH>
                <wp:positionV relativeFrom="paragraph">
                  <wp:posOffset>434809</wp:posOffset>
                </wp:positionV>
                <wp:extent cx="41275" cy="1079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41275" cy="10795"/>
                        </a:xfrm>
                        <a:custGeom>
                          <a:avLst/>
                          <a:gdLst/>
                          <a:ahLst/>
                          <a:cxnLst/>
                          <a:rect l="l" t="t" r="r" b="b"/>
                          <a:pathLst>
                            <a:path w="41275" h="10795">
                              <a:moveTo>
                                <a:pt x="41048" y="10477"/>
                              </a:moveTo>
                              <a:lnTo>
                                <a:pt x="0" y="10477"/>
                              </a:lnTo>
                              <a:lnTo>
                                <a:pt x="0" y="0"/>
                              </a:lnTo>
                              <a:lnTo>
                                <a:pt x="41048" y="0"/>
                              </a:lnTo>
                              <a:lnTo>
                                <a:pt x="4104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1.571716pt;margin-top:34.236984pt;width:3.232184pt;height:.825pt;mso-position-horizontal-relative:page;mso-position-vertical-relative:paragraph;z-index:-16872960" id="docshape2" filled="true" fillcolor="#0000ed" stroked="false">
                <v:fill type="solid"/>
                <w10:wrap type="none"/>
              </v:rect>
            </w:pict>
          </mc:Fallback>
        </mc:AlternateContent>
      </w:r>
      <w:r>
        <w:rPr>
          <w:sz w:val="26"/>
        </w:rPr>
        <w:t>Cadastro Nacional de Empresas Punidas – CNEP, mantido pela Controladoria-Geral da União </w:t>
      </w:r>
      <w:r>
        <w:rPr>
          <w:spacing w:val="-2"/>
          <w:sz w:val="26"/>
        </w:rPr>
        <w:t>(</w:t>
      </w:r>
      <w:hyperlink r:id="rId24">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ov.br/sancoes/cne</w:t>
        </w:r>
        <w:r>
          <w:rPr>
            <w:color w:val="0000ED"/>
            <w:spacing w:val="-2"/>
            <w:sz w:val="26"/>
          </w:rPr>
          <w:t>p</w:t>
        </w:r>
      </w:hyperlink>
      <w:r>
        <w:rPr>
          <w:spacing w:val="-2"/>
          <w:sz w:val="26"/>
        </w:rPr>
        <w:t>);</w:t>
      </w:r>
    </w:p>
    <w:p>
      <w:pPr>
        <w:pStyle w:val="ListParagraph"/>
        <w:numPr>
          <w:ilvl w:val="0"/>
          <w:numId w:val="9"/>
        </w:numPr>
        <w:tabs>
          <w:tab w:pos="744" w:val="left" w:leader="none"/>
        </w:tabs>
        <w:spacing w:line="240" w:lineRule="auto" w:before="128" w:after="0"/>
        <w:ind w:left="744" w:right="0" w:hanging="271"/>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9"/>
        </w:numPr>
        <w:tabs>
          <w:tab w:pos="714" w:val="left" w:leader="none"/>
        </w:tabs>
        <w:spacing w:line="240" w:lineRule="auto" w:before="130" w:after="0"/>
        <w:ind w:left="714" w:right="0" w:hanging="241"/>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9"/>
        </w:numPr>
        <w:tabs>
          <w:tab w:pos="758" w:val="left" w:leader="none"/>
        </w:tabs>
        <w:spacing w:line="240" w:lineRule="auto" w:before="130" w:after="0"/>
        <w:ind w:left="758" w:right="0" w:hanging="285"/>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8"/>
        </w:numPr>
        <w:tabs>
          <w:tab w:pos="861" w:val="left" w:leader="none"/>
        </w:tabs>
        <w:spacing w:line="240" w:lineRule="auto" w:before="130" w:after="0"/>
        <w:ind w:left="473" w:right="454" w:firstLine="0"/>
        <w:jc w:val="both"/>
        <w:rPr>
          <w:sz w:val="26"/>
        </w:rPr>
      </w:pPr>
      <w:r>
        <w:rPr>
          <w:sz w:val="26"/>
        </w:rPr>
        <w:t>A</w:t>
      </w:r>
      <w:r>
        <w:rPr>
          <w:spacing w:val="-1"/>
          <w:sz w:val="26"/>
        </w:rPr>
        <w:t> </w:t>
      </w:r>
      <w:r>
        <w:rPr>
          <w:sz w:val="26"/>
        </w:rPr>
        <w:t>consulta aos cadastros será realizada em nome da empresa licitante e também de seu sócio majoritário, por força da vedação de que trata o </w:t>
      </w:r>
      <w:hyperlink r:id="rId25">
        <w:r>
          <w:rPr>
            <w:color w:val="0000ED"/>
            <w:sz w:val="26"/>
            <w:u w:val="single" w:color="0000ED"/>
          </w:rPr>
          <w:t>art. 12 da Lei nº 8.429/1992</w:t>
        </w:r>
      </w:hyperlink>
      <w:r>
        <w:rPr>
          <w:sz w:val="26"/>
        </w:rPr>
        <w:t>.</w:t>
      </w:r>
    </w:p>
    <w:p>
      <w:pPr>
        <w:pStyle w:val="ListParagraph"/>
        <w:numPr>
          <w:ilvl w:val="1"/>
          <w:numId w:val="8"/>
        </w:numPr>
        <w:tabs>
          <w:tab w:pos="881" w:val="left" w:leader="none"/>
        </w:tabs>
        <w:spacing w:line="240" w:lineRule="auto" w:before="128" w:after="0"/>
        <w:ind w:left="473" w:right="454" w:firstLine="0"/>
        <w:jc w:val="both"/>
        <w:rPr>
          <w:sz w:val="26"/>
        </w:rPr>
      </w:pPr>
      <w:r>
        <w:rPr>
          <w:sz w:val="26"/>
        </w:rPr>
        <w:t>Caso conste na Consulta de Situação do licitante a existência de Ocorrências Impeditivas Indiretas, o Pregoeiro diligenciará </w:t>
      </w:r>
      <w:r>
        <w:rPr>
          <w:sz w:val="26"/>
        </w:rPr>
        <w:t>para verificar se houve fraude por parte das empresas apontadas no Relatório de Ocorrências Impeditivas Indiretas.</w:t>
      </w:r>
    </w:p>
    <w:p>
      <w:pPr>
        <w:pStyle w:val="ListParagraph"/>
        <w:numPr>
          <w:ilvl w:val="2"/>
          <w:numId w:val="8"/>
        </w:numPr>
        <w:tabs>
          <w:tab w:pos="1052" w:val="left" w:leader="none"/>
        </w:tabs>
        <w:spacing w:line="240" w:lineRule="auto" w:before="128" w:after="0"/>
        <w:ind w:left="1052" w:right="0" w:hanging="579"/>
        <w:jc w:val="both"/>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8"/>
        </w:numPr>
        <w:tabs>
          <w:tab w:pos="1067" w:val="left" w:leader="none"/>
        </w:tabs>
        <w:spacing w:line="240" w:lineRule="auto" w:before="130" w:after="0"/>
        <w:ind w:left="1067" w:right="0" w:hanging="594"/>
        <w:jc w:val="both"/>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8"/>
        </w:numPr>
        <w:tabs>
          <w:tab w:pos="1067" w:val="left" w:leader="none"/>
        </w:tabs>
        <w:spacing w:line="240" w:lineRule="auto" w:before="130" w:after="0"/>
        <w:ind w:left="1067" w:right="0" w:hanging="594"/>
        <w:jc w:val="both"/>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8"/>
        </w:numPr>
        <w:tabs>
          <w:tab w:pos="874" w:val="left" w:leader="none"/>
        </w:tabs>
        <w:spacing w:line="240" w:lineRule="auto" w:before="130" w:after="0"/>
        <w:ind w:left="473" w:right="454" w:firstLine="0"/>
        <w:jc w:val="both"/>
        <w:rPr>
          <w:sz w:val="26"/>
        </w:rPr>
      </w:pPr>
      <w:r>
        <w:rPr>
          <w:sz w:val="26"/>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898" w:val="left" w:leader="none"/>
        </w:tabs>
        <w:spacing w:line="240" w:lineRule="auto" w:before="129" w:after="0"/>
        <w:ind w:left="473" w:right="453" w:firstLine="0"/>
        <w:jc w:val="both"/>
        <w:rPr>
          <w:sz w:val="26"/>
        </w:rPr>
      </w:pPr>
      <w:r>
        <w:rPr>
          <w:sz w:val="26"/>
        </w:rPr>
        <w:t>Será exigida a apresentação dos documentos de habilitação que trata o </w:t>
      </w:r>
      <w:r>
        <w:rPr>
          <w:b/>
          <w:sz w:val="26"/>
        </w:rPr>
        <w:t>Anexo III </w:t>
      </w:r>
      <w:r>
        <w:rPr>
          <w:sz w:val="26"/>
        </w:rPr>
        <w:t>referente aos requisitos de habilitação </w:t>
      </w:r>
      <w:r>
        <w:rPr>
          <w:sz w:val="26"/>
        </w:rPr>
        <w:t>deste</w:t>
      </w:r>
      <w:r>
        <w:rPr>
          <w:spacing w:val="80"/>
          <w:w w:val="150"/>
          <w:sz w:val="26"/>
        </w:rPr>
        <w:t> </w:t>
      </w:r>
      <w:r>
        <w:rPr>
          <w:sz w:val="26"/>
        </w:rPr>
        <w:t>Edital apenas ao licitante vencedor.</w:t>
      </w:r>
    </w:p>
    <w:p>
      <w:pPr>
        <w:pStyle w:val="ListParagraph"/>
        <w:numPr>
          <w:ilvl w:val="1"/>
          <w:numId w:val="8"/>
        </w:numPr>
        <w:tabs>
          <w:tab w:pos="913" w:val="left" w:leader="none"/>
        </w:tabs>
        <w:spacing w:line="240" w:lineRule="auto" w:before="128" w:after="0"/>
        <w:ind w:left="473" w:right="454" w:firstLine="0"/>
        <w:jc w:val="both"/>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 formato digital, por meio do sistema, sob pena de inabilitação.</w:t>
      </w:r>
    </w:p>
    <w:p>
      <w:pPr>
        <w:pStyle w:val="ListParagraph"/>
        <w:numPr>
          <w:ilvl w:val="2"/>
          <w:numId w:val="8"/>
        </w:numPr>
        <w:tabs>
          <w:tab w:pos="1091" w:val="left" w:leader="none"/>
        </w:tabs>
        <w:spacing w:line="240" w:lineRule="auto" w:before="12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numPr>
          <w:ilvl w:val="2"/>
          <w:numId w:val="8"/>
        </w:numPr>
        <w:tabs>
          <w:tab w:pos="1091" w:val="left" w:leader="none"/>
        </w:tabs>
        <w:spacing w:line="240" w:lineRule="auto" w:before="126"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8"/>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8"/>
        </w:numPr>
        <w:tabs>
          <w:tab w:pos="859" w:val="left" w:leader="none"/>
        </w:tabs>
        <w:spacing w:line="240" w:lineRule="auto" w:before="128"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w:t>
      </w:r>
    </w:p>
    <w:p>
      <w:pPr>
        <w:pStyle w:val="ListParagraph"/>
        <w:numPr>
          <w:ilvl w:val="0"/>
          <w:numId w:val="10"/>
        </w:numPr>
        <w:tabs>
          <w:tab w:pos="762" w:val="left" w:leader="none"/>
        </w:tabs>
        <w:spacing w:line="240" w:lineRule="auto" w:before="128" w:after="0"/>
        <w:ind w:left="473" w:right="454" w:firstLine="0"/>
        <w:jc w:val="both"/>
        <w:rPr>
          <w:sz w:val="26"/>
        </w:rPr>
      </w:pPr>
      <w:r>
        <w:rPr>
          <w:sz w:val="26"/>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758" w:val="left" w:leader="none"/>
        </w:tabs>
        <w:spacing w:line="240" w:lineRule="auto" w:before="128" w:after="0"/>
        <w:ind w:left="758" w:right="0" w:hanging="285"/>
        <w:jc w:val="both"/>
        <w:rPr>
          <w:sz w:val="26"/>
        </w:rPr>
      </w:pPr>
      <w:r>
        <w:rPr>
          <w:sz w:val="26"/>
        </w:rPr>
        <w:t>atualização</w:t>
      </w:r>
      <w:r>
        <w:rPr>
          <w:spacing w:val="7"/>
          <w:sz w:val="26"/>
        </w:rPr>
        <w:t> </w:t>
      </w:r>
      <w:r>
        <w:rPr>
          <w:sz w:val="26"/>
        </w:rPr>
        <w:t>de</w:t>
      </w:r>
      <w:r>
        <w:rPr>
          <w:spacing w:val="7"/>
          <w:sz w:val="26"/>
        </w:rPr>
        <w:t> </w:t>
      </w:r>
      <w:r>
        <w:rPr>
          <w:sz w:val="26"/>
        </w:rPr>
        <w:t>documentos</w:t>
      </w:r>
      <w:r>
        <w:rPr>
          <w:spacing w:val="8"/>
          <w:sz w:val="26"/>
        </w:rPr>
        <w:t> </w:t>
      </w:r>
      <w:r>
        <w:rPr>
          <w:sz w:val="26"/>
        </w:rPr>
        <w:t>cuja</w:t>
      </w:r>
      <w:r>
        <w:rPr>
          <w:spacing w:val="7"/>
          <w:sz w:val="26"/>
        </w:rPr>
        <w:t> </w:t>
      </w:r>
      <w:r>
        <w:rPr>
          <w:sz w:val="26"/>
        </w:rPr>
        <w:t>validade</w:t>
      </w:r>
      <w:r>
        <w:rPr>
          <w:spacing w:val="8"/>
          <w:sz w:val="26"/>
        </w:rPr>
        <w:t> </w:t>
      </w:r>
      <w:r>
        <w:rPr>
          <w:sz w:val="26"/>
        </w:rPr>
        <w:t>tenha</w:t>
      </w:r>
      <w:r>
        <w:rPr>
          <w:spacing w:val="7"/>
          <w:sz w:val="26"/>
        </w:rPr>
        <w:t> </w:t>
      </w:r>
      <w:r>
        <w:rPr>
          <w:sz w:val="26"/>
        </w:rPr>
        <w:t>expirado</w:t>
      </w:r>
      <w:r>
        <w:rPr>
          <w:spacing w:val="8"/>
          <w:sz w:val="26"/>
        </w:rPr>
        <w:t> </w:t>
      </w:r>
      <w:r>
        <w:rPr>
          <w:sz w:val="26"/>
        </w:rPr>
        <w:t>após</w:t>
      </w:r>
      <w:r>
        <w:rPr>
          <w:spacing w:val="7"/>
          <w:sz w:val="26"/>
        </w:rPr>
        <w:t> </w:t>
      </w:r>
      <w:r>
        <w:rPr>
          <w:sz w:val="26"/>
        </w:rPr>
        <w:t>a</w:t>
      </w:r>
      <w:r>
        <w:rPr>
          <w:spacing w:val="7"/>
          <w:sz w:val="26"/>
        </w:rPr>
        <w:t> </w:t>
      </w:r>
      <w:r>
        <w:rPr>
          <w:sz w:val="26"/>
        </w:rPr>
        <w:t>data</w:t>
      </w:r>
      <w:r>
        <w:rPr>
          <w:spacing w:val="8"/>
          <w:sz w:val="26"/>
        </w:rPr>
        <w:t> </w:t>
      </w:r>
      <w:r>
        <w:rPr>
          <w:sz w:val="26"/>
        </w:rPr>
        <w:t>de</w:t>
      </w:r>
      <w:r>
        <w:rPr>
          <w:spacing w:val="7"/>
          <w:sz w:val="26"/>
        </w:rPr>
        <w:t> </w:t>
      </w:r>
      <w:r>
        <w:rPr>
          <w:sz w:val="26"/>
        </w:rPr>
        <w:t>recebimento</w:t>
      </w:r>
      <w:r>
        <w:rPr>
          <w:spacing w:val="8"/>
          <w:sz w:val="26"/>
        </w:rPr>
        <w:t> </w:t>
      </w:r>
      <w:r>
        <w:rPr>
          <w:sz w:val="26"/>
        </w:rPr>
        <w:t>das</w:t>
      </w:r>
      <w:r>
        <w:rPr>
          <w:spacing w:val="7"/>
          <w:sz w:val="26"/>
        </w:rPr>
        <w:t> </w:t>
      </w:r>
      <w:r>
        <w:rPr>
          <w:spacing w:val="-2"/>
          <w:sz w:val="26"/>
        </w:rPr>
        <w:t>propostas.</w:t>
      </w:r>
    </w:p>
    <w:p>
      <w:pPr>
        <w:pStyle w:val="ListParagraph"/>
        <w:numPr>
          <w:ilvl w:val="1"/>
          <w:numId w:val="8"/>
        </w:numPr>
        <w:tabs>
          <w:tab w:pos="871" w:val="left" w:leader="none"/>
        </w:tabs>
        <w:spacing w:line="240" w:lineRule="auto" w:before="130"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numPr>
          <w:ilvl w:val="2"/>
          <w:numId w:val="8"/>
        </w:numPr>
        <w:tabs>
          <w:tab w:pos="1084" w:val="left" w:leader="none"/>
        </w:tabs>
        <w:spacing w:line="240" w:lineRule="auto" w:before="126"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874" w:val="left" w:leader="none"/>
        </w:tabs>
        <w:spacing w:line="240" w:lineRule="auto" w:before="126"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8"/>
        </w:numPr>
        <w:tabs>
          <w:tab w:pos="1004" w:val="left" w:leader="none"/>
        </w:tabs>
        <w:spacing w:line="240" w:lineRule="auto" w:before="130"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8"/>
        </w:numPr>
        <w:tabs>
          <w:tab w:pos="1232" w:val="left" w:leader="none"/>
        </w:tabs>
        <w:spacing w:line="240" w:lineRule="auto" w:before="130"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8"/>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w:t>
      </w:r>
      <w:r>
        <w:rPr>
          <w:spacing w:val="18"/>
          <w:sz w:val="26"/>
        </w:rPr>
        <w:t> </w:t>
      </w:r>
      <w:r>
        <w:rPr>
          <w:sz w:val="26"/>
        </w:rPr>
        <w:t>nas</w:t>
      </w:r>
      <w:r>
        <w:rPr>
          <w:spacing w:val="18"/>
          <w:sz w:val="26"/>
        </w:rPr>
        <w:t> </w:t>
      </w:r>
      <w:r>
        <w:rPr>
          <w:sz w:val="26"/>
        </w:rPr>
        <w:t>contratações</w:t>
      </w:r>
      <w:r>
        <w:rPr>
          <w:spacing w:val="18"/>
          <w:sz w:val="26"/>
        </w:rPr>
        <w:t> </w:t>
      </w:r>
      <w:r>
        <w:rPr>
          <w:sz w:val="26"/>
        </w:rPr>
        <w:t>com</w:t>
      </w:r>
      <w:r>
        <w:rPr>
          <w:spacing w:val="18"/>
          <w:sz w:val="26"/>
        </w:rPr>
        <w:t> </w:t>
      </w:r>
      <w:r>
        <w:rPr>
          <w:sz w:val="26"/>
        </w:rPr>
        <w:t>valores</w:t>
      </w:r>
      <w:r>
        <w:rPr>
          <w:spacing w:val="18"/>
          <w:sz w:val="26"/>
        </w:rPr>
        <w:t> </w:t>
      </w:r>
      <w:r>
        <w:rPr>
          <w:sz w:val="26"/>
        </w:rPr>
        <w:t>inferiores</w:t>
      </w:r>
      <w:r>
        <w:rPr>
          <w:spacing w:val="19"/>
          <w:sz w:val="26"/>
        </w:rPr>
        <w:t> </w:t>
      </w:r>
      <w:r>
        <w:rPr>
          <w:sz w:val="26"/>
        </w:rPr>
        <w:t>a</w:t>
      </w:r>
      <w:r>
        <w:rPr>
          <w:spacing w:val="18"/>
          <w:sz w:val="26"/>
        </w:rPr>
        <w:t> </w:t>
      </w:r>
      <w:r>
        <w:rPr>
          <w:sz w:val="26"/>
        </w:rPr>
        <w:t>1/4</w:t>
      </w:r>
      <w:r>
        <w:rPr>
          <w:spacing w:val="18"/>
          <w:sz w:val="26"/>
        </w:rPr>
        <w:t> </w:t>
      </w:r>
      <w:r>
        <w:rPr>
          <w:sz w:val="26"/>
        </w:rPr>
        <w:t>(um</w:t>
      </w:r>
      <w:r>
        <w:rPr>
          <w:spacing w:val="18"/>
          <w:sz w:val="26"/>
        </w:rPr>
        <w:t> </w:t>
      </w:r>
      <w:r>
        <w:rPr>
          <w:sz w:val="26"/>
        </w:rPr>
        <w:t>quarto)</w:t>
      </w:r>
      <w:r>
        <w:rPr>
          <w:spacing w:val="18"/>
          <w:sz w:val="26"/>
        </w:rPr>
        <w:t> </w:t>
      </w:r>
      <w:r>
        <w:rPr>
          <w:sz w:val="26"/>
        </w:rPr>
        <w:t>do</w:t>
      </w:r>
      <w:r>
        <w:rPr>
          <w:spacing w:val="18"/>
          <w:sz w:val="26"/>
        </w:rPr>
        <w:t> </w:t>
      </w:r>
      <w:r>
        <w:rPr>
          <w:sz w:val="26"/>
        </w:rPr>
        <w:t>limite</w:t>
      </w:r>
      <w:r>
        <w:rPr>
          <w:spacing w:val="18"/>
          <w:sz w:val="26"/>
        </w:rPr>
        <w:t> </w:t>
      </w:r>
      <w:r>
        <w:rPr>
          <w:sz w:val="26"/>
        </w:rPr>
        <w:t>para</w:t>
      </w:r>
      <w:r>
        <w:rPr>
          <w:spacing w:val="19"/>
          <w:sz w:val="26"/>
        </w:rPr>
        <w:t> </w:t>
      </w:r>
      <w:r>
        <w:rPr>
          <w:sz w:val="26"/>
        </w:rPr>
        <w:t>dispensa</w:t>
      </w:r>
      <w:r>
        <w:rPr>
          <w:spacing w:val="18"/>
          <w:sz w:val="26"/>
        </w:rPr>
        <w:t> </w:t>
      </w:r>
      <w:r>
        <w:rPr>
          <w:sz w:val="26"/>
        </w:rPr>
        <w:t>de</w:t>
      </w:r>
      <w:r>
        <w:rPr>
          <w:spacing w:val="18"/>
          <w:sz w:val="26"/>
        </w:rPr>
        <w:t> </w:t>
      </w:r>
      <w:r>
        <w:rPr>
          <w:sz w:val="26"/>
        </w:rPr>
        <w:t>licitação</w:t>
      </w:r>
      <w:r>
        <w:rPr>
          <w:spacing w:val="18"/>
          <w:sz w:val="26"/>
        </w:rPr>
        <w:t> </w:t>
      </w:r>
      <w:r>
        <w:rPr>
          <w:sz w:val="26"/>
        </w:rPr>
        <w:t>para</w:t>
      </w:r>
      <w:r>
        <w:rPr>
          <w:spacing w:val="18"/>
          <w:sz w:val="26"/>
        </w:rPr>
        <w:t> </w:t>
      </w:r>
      <w:r>
        <w:rPr>
          <w:sz w:val="26"/>
        </w:rPr>
        <w:t>compras</w:t>
      </w:r>
      <w:r>
        <w:rPr>
          <w:spacing w:val="18"/>
          <w:sz w:val="26"/>
        </w:rPr>
        <w:t> </w:t>
      </w:r>
      <w:r>
        <w:rPr>
          <w:sz w:val="26"/>
        </w:rPr>
        <w:t>em</w:t>
      </w:r>
      <w:r>
        <w:rPr>
          <w:spacing w:val="19"/>
          <w:sz w:val="26"/>
        </w:rPr>
        <w:t> </w:t>
      </w:r>
      <w:r>
        <w:rPr>
          <w:sz w:val="26"/>
        </w:rPr>
        <w:t>geral</w:t>
      </w:r>
      <w:r>
        <w:rPr>
          <w:spacing w:val="18"/>
          <w:sz w:val="26"/>
        </w:rPr>
        <w:t> </w:t>
      </w:r>
      <w:r>
        <w:rPr>
          <w:spacing w:val="-10"/>
          <w:sz w:val="26"/>
        </w:rPr>
        <w:t>e</w:t>
      </w:r>
    </w:p>
    <w:p>
      <w:pPr>
        <w:pStyle w:val="ListParagraph"/>
        <w:spacing w:after="0" w:line="240" w:lineRule="auto"/>
        <w:jc w:val="both"/>
        <w:rPr>
          <w:sz w:val="26"/>
        </w:rPr>
        <w:sectPr>
          <w:pgSz w:w="15840" w:h="24480"/>
          <w:pgMar w:top="920" w:bottom="280" w:left="360" w:right="360"/>
        </w:sectPr>
      </w:pPr>
    </w:p>
    <w:p>
      <w:pPr>
        <w:pStyle w:val="BodyText"/>
        <w:spacing w:before="78"/>
        <w:ind w:right="454"/>
      </w:pPr>
      <w:r>
        <w:rPr/>
        <w:t>nas contratações de produto para pesquisa e desenvolvimento de que trata a alínea c do inciso IV do art. 75 da Lei nº 14.133/2021, somente será exigida:</w:t>
      </w:r>
    </w:p>
    <w:p>
      <w:pPr>
        <w:pStyle w:val="ListParagraph"/>
        <w:numPr>
          <w:ilvl w:val="0"/>
          <w:numId w:val="11"/>
        </w:numPr>
        <w:tabs>
          <w:tab w:pos="745" w:val="left" w:leader="none"/>
        </w:tabs>
        <w:spacing w:line="240" w:lineRule="auto" w:before="128" w:after="0"/>
        <w:ind w:left="473" w:right="454" w:firstLine="0"/>
        <w:jc w:val="both"/>
        <w:rPr>
          <w:sz w:val="26"/>
        </w:rPr>
      </w:pPr>
      <w:r>
        <w:rPr>
          <w:sz w:val="26"/>
        </w:rPr>
        <w:t>das pessoas jurídicas, a comprovação relativa à habilitação jurídica, regularidade fiscal estadual, à Seguridade Social e ao FGTS e </w:t>
      </w:r>
      <w:r>
        <w:rPr>
          <w:sz w:val="26"/>
        </w:rPr>
        <w:t>a regularidade perante a Justiça do Trabalho; e</w:t>
      </w:r>
    </w:p>
    <w:p>
      <w:pPr>
        <w:pStyle w:val="ListParagraph"/>
        <w:numPr>
          <w:ilvl w:val="0"/>
          <w:numId w:val="11"/>
        </w:numPr>
        <w:tabs>
          <w:tab w:pos="758" w:val="left" w:leader="none"/>
        </w:tabs>
        <w:spacing w:line="240" w:lineRule="auto" w:before="128" w:after="0"/>
        <w:ind w:left="758" w:right="0" w:hanging="285"/>
        <w:jc w:val="both"/>
        <w:rPr>
          <w:sz w:val="26"/>
        </w:rPr>
      </w:pPr>
      <w:r>
        <w:rPr>
          <w:sz w:val="26"/>
        </w:rPr>
        <w:t>das</w:t>
      </w:r>
      <w:r>
        <w:rPr>
          <w:spacing w:val="7"/>
          <w:sz w:val="26"/>
        </w:rPr>
        <w:t> </w:t>
      </w:r>
      <w:r>
        <w:rPr>
          <w:sz w:val="26"/>
        </w:rPr>
        <w:t>pessoas</w:t>
      </w:r>
      <w:r>
        <w:rPr>
          <w:spacing w:val="7"/>
          <w:sz w:val="26"/>
        </w:rPr>
        <w:t> </w:t>
      </w:r>
      <w:r>
        <w:rPr>
          <w:sz w:val="26"/>
        </w:rPr>
        <w:t>físicas,</w:t>
      </w:r>
      <w:r>
        <w:rPr>
          <w:spacing w:val="7"/>
          <w:sz w:val="26"/>
        </w:rPr>
        <w:t> </w:t>
      </w:r>
      <w:r>
        <w:rPr>
          <w:sz w:val="26"/>
        </w:rPr>
        <w:t>a</w:t>
      </w:r>
      <w:r>
        <w:rPr>
          <w:spacing w:val="8"/>
          <w:sz w:val="26"/>
        </w:rPr>
        <w:t> </w:t>
      </w:r>
      <w:r>
        <w:rPr>
          <w:sz w:val="26"/>
        </w:rPr>
        <w:t>comprovação</w:t>
      </w:r>
      <w:r>
        <w:rPr>
          <w:spacing w:val="7"/>
          <w:sz w:val="26"/>
        </w:rPr>
        <w:t> </w:t>
      </w:r>
      <w:r>
        <w:rPr>
          <w:sz w:val="26"/>
        </w:rPr>
        <w:t>da</w:t>
      </w:r>
      <w:r>
        <w:rPr>
          <w:spacing w:val="7"/>
          <w:sz w:val="26"/>
        </w:rPr>
        <w:t> </w:t>
      </w:r>
      <w:r>
        <w:rPr>
          <w:sz w:val="26"/>
        </w:rPr>
        <w:t>regularidade</w:t>
      </w:r>
      <w:r>
        <w:rPr>
          <w:spacing w:val="8"/>
          <w:sz w:val="26"/>
        </w:rPr>
        <w:t> </w:t>
      </w:r>
      <w:r>
        <w:rPr>
          <w:sz w:val="26"/>
        </w:rPr>
        <w:t>fiscal</w:t>
      </w:r>
      <w:r>
        <w:rPr>
          <w:spacing w:val="7"/>
          <w:sz w:val="26"/>
        </w:rPr>
        <w:t> </w:t>
      </w:r>
      <w:r>
        <w:rPr>
          <w:sz w:val="26"/>
        </w:rPr>
        <w:t>com</w:t>
      </w:r>
      <w:r>
        <w:rPr>
          <w:spacing w:val="7"/>
          <w:sz w:val="26"/>
        </w:rPr>
        <w:t> </w:t>
      </w:r>
      <w:r>
        <w:rPr>
          <w:sz w:val="26"/>
        </w:rPr>
        <w:t>a</w:t>
      </w:r>
      <w:r>
        <w:rPr>
          <w:spacing w:val="7"/>
          <w:sz w:val="26"/>
        </w:rPr>
        <w:t> </w:t>
      </w:r>
      <w:r>
        <w:rPr>
          <w:sz w:val="26"/>
        </w:rPr>
        <w:t>Fazenda</w:t>
      </w:r>
      <w:r>
        <w:rPr>
          <w:spacing w:val="8"/>
          <w:sz w:val="26"/>
        </w:rPr>
        <w:t> </w:t>
      </w:r>
      <w:r>
        <w:rPr>
          <w:spacing w:val="-2"/>
          <w:sz w:val="26"/>
        </w:rPr>
        <w:t>Estadual.</w:t>
      </w:r>
    </w:p>
    <w:p>
      <w:pPr>
        <w:pStyle w:val="ListParagraph"/>
        <w:numPr>
          <w:ilvl w:val="1"/>
          <w:numId w:val="8"/>
        </w:numPr>
        <w:tabs>
          <w:tab w:pos="1053" w:val="left" w:leader="none"/>
        </w:tabs>
        <w:spacing w:line="240" w:lineRule="auto" w:before="130"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8"/>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numPr>
          <w:ilvl w:val="1"/>
          <w:numId w:val="8"/>
        </w:numPr>
        <w:tabs>
          <w:tab w:pos="1032" w:val="left" w:leader="none"/>
        </w:tabs>
        <w:spacing w:line="240" w:lineRule="auto" w:before="126"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8"/>
        </w:numPr>
        <w:tabs>
          <w:tab w:pos="1235" w:val="left" w:leader="none"/>
        </w:tabs>
        <w:spacing w:line="240" w:lineRule="auto" w:before="128" w:after="0"/>
        <w:ind w:left="473" w:right="454" w:firstLine="0"/>
        <w:jc w:val="both"/>
        <w:rPr>
          <w:sz w:val="26"/>
        </w:rPr>
      </w:pPr>
      <w:r>
        <w:rPr>
          <w:sz w:val="26"/>
        </w:rPr>
        <w:t>Caso</w:t>
      </w:r>
      <w:r>
        <w:rPr>
          <w:spacing w:val="40"/>
          <w:sz w:val="26"/>
        </w:rPr>
        <w:t> </w:t>
      </w:r>
      <w:r>
        <w:rPr>
          <w:sz w:val="26"/>
        </w:rPr>
        <w:t>seja</w:t>
      </w:r>
      <w:r>
        <w:rPr>
          <w:spacing w:val="40"/>
          <w:sz w:val="26"/>
        </w:rPr>
        <w:t> </w:t>
      </w:r>
      <w:r>
        <w:rPr>
          <w:sz w:val="26"/>
        </w:rPr>
        <w:t>feita</w:t>
      </w:r>
      <w:r>
        <w:rPr>
          <w:spacing w:val="40"/>
          <w:sz w:val="26"/>
        </w:rPr>
        <w:t> </w:t>
      </w:r>
      <w:r>
        <w:rPr>
          <w:sz w:val="26"/>
        </w:rPr>
        <w:t>a</w:t>
      </w:r>
      <w:r>
        <w:rPr>
          <w:spacing w:val="40"/>
          <w:sz w:val="26"/>
        </w:rPr>
        <w:t> </w:t>
      </w:r>
      <w:r>
        <w:rPr>
          <w:sz w:val="26"/>
        </w:rPr>
        <w:t>opção</w:t>
      </w:r>
      <w:r>
        <w:rPr>
          <w:spacing w:val="40"/>
          <w:sz w:val="26"/>
        </w:rPr>
        <w:t> </w:t>
      </w:r>
      <w:r>
        <w:rPr>
          <w:sz w:val="26"/>
        </w:rPr>
        <w:t>pela</w:t>
      </w:r>
      <w:r>
        <w:rPr>
          <w:spacing w:val="40"/>
          <w:sz w:val="26"/>
        </w:rPr>
        <w:t> </w:t>
      </w:r>
      <w:r>
        <w:rPr>
          <w:sz w:val="26"/>
        </w:rPr>
        <w:t>opção</w:t>
      </w:r>
      <w:r>
        <w:rPr>
          <w:spacing w:val="40"/>
          <w:sz w:val="26"/>
        </w:rPr>
        <w:t> </w:t>
      </w:r>
      <w:r>
        <w:rPr>
          <w:sz w:val="26"/>
        </w:rPr>
        <w:t>da</w:t>
      </w:r>
      <w:r>
        <w:rPr>
          <w:spacing w:val="40"/>
          <w:sz w:val="26"/>
        </w:rPr>
        <w:t> </w:t>
      </w:r>
      <w:r>
        <w:rPr>
          <w:sz w:val="26"/>
        </w:rPr>
        <w:t>certidão</w:t>
      </w:r>
      <w:r>
        <w:rPr>
          <w:spacing w:val="40"/>
          <w:sz w:val="26"/>
        </w:rPr>
        <w:t> </w:t>
      </w:r>
      <w:r>
        <w:rPr>
          <w:sz w:val="26"/>
        </w:rPr>
        <w:t>referida</w:t>
      </w:r>
      <w:r>
        <w:rPr>
          <w:spacing w:val="40"/>
          <w:sz w:val="26"/>
        </w:rPr>
        <w:t> </w:t>
      </w:r>
      <w:r>
        <w:rPr>
          <w:sz w:val="26"/>
        </w:rPr>
        <w:t>no</w:t>
      </w:r>
      <w:r>
        <w:rPr>
          <w:spacing w:val="40"/>
          <w:sz w:val="26"/>
        </w:rPr>
        <w:t> </w:t>
      </w:r>
      <w:r>
        <w:rPr>
          <w:sz w:val="26"/>
        </w:rPr>
        <w:t>item</w:t>
      </w:r>
      <w:r>
        <w:rPr>
          <w:spacing w:val="40"/>
          <w:sz w:val="26"/>
        </w:rPr>
        <w:t> </w:t>
      </w:r>
      <w:r>
        <w:rPr>
          <w:sz w:val="26"/>
        </w:rPr>
        <w:t>7.6.2,</w:t>
      </w:r>
      <w:r>
        <w:rPr>
          <w:spacing w:val="40"/>
          <w:sz w:val="26"/>
        </w:rPr>
        <w:t> </w:t>
      </w:r>
      <w:r>
        <w:rPr>
          <w:sz w:val="26"/>
        </w:rPr>
        <w:t>esta</w:t>
      </w:r>
      <w:r>
        <w:rPr>
          <w:spacing w:val="40"/>
          <w:sz w:val="26"/>
        </w:rPr>
        <w:t> </w:t>
      </w:r>
      <w:r>
        <w:rPr>
          <w:sz w:val="26"/>
        </w:rPr>
        <w:t>seguirá,</w:t>
      </w:r>
      <w:r>
        <w:rPr>
          <w:spacing w:val="40"/>
          <w:sz w:val="26"/>
        </w:rPr>
        <w:t> </w:t>
      </w:r>
      <w:r>
        <w:rPr>
          <w:sz w:val="26"/>
        </w:rPr>
        <w:t>como</w:t>
      </w:r>
      <w:r>
        <w:rPr>
          <w:spacing w:val="40"/>
          <w:sz w:val="26"/>
        </w:rPr>
        <w:t> </w:t>
      </w:r>
      <w:r>
        <w:rPr>
          <w:sz w:val="26"/>
        </w:rPr>
        <w:t>prazo</w:t>
      </w:r>
      <w:r>
        <w:rPr>
          <w:spacing w:val="40"/>
          <w:sz w:val="26"/>
        </w:rPr>
        <w:t> </w:t>
      </w:r>
      <w:r>
        <w:rPr>
          <w:sz w:val="26"/>
        </w:rPr>
        <w:t>de</w:t>
      </w:r>
      <w:r>
        <w:rPr>
          <w:spacing w:val="40"/>
          <w:sz w:val="26"/>
        </w:rPr>
        <w:t> </w:t>
      </w:r>
      <w:r>
        <w:rPr>
          <w:sz w:val="26"/>
        </w:rPr>
        <w:t>validade,</w:t>
      </w:r>
      <w:r>
        <w:rPr>
          <w:spacing w:val="40"/>
          <w:sz w:val="26"/>
        </w:rPr>
        <w:t> </w:t>
      </w:r>
      <w:r>
        <w:rPr>
          <w:sz w:val="26"/>
        </w:rPr>
        <w:t>a</w:t>
      </w:r>
      <w:r>
        <w:rPr>
          <w:spacing w:val="40"/>
          <w:sz w:val="26"/>
        </w:rPr>
        <w:t> </w:t>
      </w:r>
      <w:r>
        <w:rPr>
          <w:sz w:val="26"/>
        </w:rPr>
        <w:t>sistemática própria estabelecida em âmbito federal constante do SICAF.</w:t>
      </w:r>
    </w:p>
    <w:p>
      <w:pPr>
        <w:pStyle w:val="BodyText"/>
        <w:spacing w:before="258"/>
        <w:ind w:left="0"/>
        <w:jc w:val="left"/>
      </w:pPr>
    </w:p>
    <w:p>
      <w:pPr>
        <w:pStyle w:val="ListParagraph"/>
        <w:numPr>
          <w:ilvl w:val="0"/>
          <w:numId w:val="1"/>
        </w:numPr>
        <w:tabs>
          <w:tab w:pos="737" w:val="left" w:leader="none"/>
        </w:tabs>
        <w:spacing w:line="240" w:lineRule="auto" w:before="0" w:after="0"/>
        <w:ind w:left="737" w:right="0" w:hanging="264"/>
        <w:jc w:val="left"/>
        <w:rPr>
          <w:sz w:val="26"/>
        </w:rPr>
      </w:pPr>
      <w:r>
        <w:rPr>
          <w:sz w:val="26"/>
        </w:rPr>
        <w:t>DA</w:t>
      </w:r>
      <w:r>
        <w:rPr>
          <w:spacing w:val="-10"/>
          <w:sz w:val="26"/>
        </w:rPr>
        <w:t> </w:t>
      </w:r>
      <w:r>
        <w:rPr>
          <w:sz w:val="26"/>
        </w:rPr>
        <w:t>IMPUGNAÇÃO</w:t>
      </w:r>
      <w:r>
        <w:rPr>
          <w:spacing w:val="-10"/>
          <w:sz w:val="26"/>
        </w:rPr>
        <w:t> </w:t>
      </w:r>
      <w:r>
        <w:rPr>
          <w:sz w:val="26"/>
        </w:rPr>
        <w:t>AO</w:t>
      </w:r>
      <w:r>
        <w:rPr>
          <w:spacing w:val="7"/>
          <w:sz w:val="26"/>
        </w:rPr>
        <w:t> </w:t>
      </w:r>
      <w:r>
        <w:rPr>
          <w:sz w:val="26"/>
        </w:rPr>
        <w:t>EDITAL,</w:t>
      </w:r>
      <w:r>
        <w:rPr>
          <w:spacing w:val="7"/>
          <w:sz w:val="26"/>
        </w:rPr>
        <w:t> </w:t>
      </w:r>
      <w:r>
        <w:rPr>
          <w:sz w:val="26"/>
        </w:rPr>
        <w:t>DO</w:t>
      </w:r>
      <w:r>
        <w:rPr>
          <w:spacing w:val="7"/>
          <w:sz w:val="26"/>
        </w:rPr>
        <w:t> </w:t>
      </w:r>
      <w:r>
        <w:rPr>
          <w:sz w:val="26"/>
        </w:rPr>
        <w:t>PEDIDO</w:t>
      </w:r>
      <w:r>
        <w:rPr>
          <w:spacing w:val="7"/>
          <w:sz w:val="26"/>
        </w:rPr>
        <w:t> </w:t>
      </w:r>
      <w:r>
        <w:rPr>
          <w:sz w:val="26"/>
        </w:rPr>
        <w:t>DE</w:t>
      </w:r>
      <w:r>
        <w:rPr>
          <w:spacing w:val="6"/>
          <w:sz w:val="26"/>
        </w:rPr>
        <w:t> </w:t>
      </w:r>
      <w:r>
        <w:rPr>
          <w:sz w:val="26"/>
        </w:rPr>
        <w:t>ESCLARECIMENTO</w:t>
      </w:r>
      <w:r>
        <w:rPr>
          <w:spacing w:val="7"/>
          <w:sz w:val="26"/>
        </w:rPr>
        <w:t> </w:t>
      </w:r>
      <w:r>
        <w:rPr>
          <w:sz w:val="26"/>
        </w:rPr>
        <w:t>E</w:t>
      </w:r>
      <w:r>
        <w:rPr>
          <w:spacing w:val="7"/>
          <w:sz w:val="26"/>
        </w:rPr>
        <w:t> </w:t>
      </w:r>
      <w:r>
        <w:rPr>
          <w:sz w:val="26"/>
        </w:rPr>
        <w:t>DOS</w:t>
      </w:r>
      <w:r>
        <w:rPr>
          <w:spacing w:val="7"/>
          <w:sz w:val="26"/>
        </w:rPr>
        <w:t> </w:t>
      </w:r>
      <w:r>
        <w:rPr>
          <w:spacing w:val="-2"/>
          <w:sz w:val="26"/>
        </w:rPr>
        <w:t>RECURSOS</w:t>
      </w:r>
    </w:p>
    <w:p>
      <w:pPr>
        <w:pStyle w:val="ListParagraph"/>
        <w:numPr>
          <w:ilvl w:val="1"/>
          <w:numId w:val="12"/>
        </w:numPr>
        <w:tabs>
          <w:tab w:pos="912" w:val="left" w:leader="none"/>
        </w:tabs>
        <w:spacing w:line="240" w:lineRule="auto" w:before="130" w:after="0"/>
        <w:ind w:left="473" w:right="454" w:firstLine="0"/>
        <w:jc w:val="both"/>
        <w:rPr>
          <w:sz w:val="26"/>
        </w:rPr>
      </w:pPr>
      <w:r>
        <w:rPr>
          <w:sz w:val="26"/>
        </w:rPr>
        <w:t>Qualquer pessoa é parte legítima para impugnar este Edital por irregularidade na aplicação da </w:t>
      </w:r>
      <w:hyperlink r:id="rId6">
        <w:r>
          <w:rPr>
            <w:color w:val="0000ED"/>
            <w:sz w:val="26"/>
            <w:u w:val="single" w:color="0000ED"/>
          </w:rPr>
          <w:t>Lei nº 14.133/2021</w:t>
        </w:r>
      </w:hyperlink>
      <w:r>
        <w:rPr>
          <w:sz w:val="26"/>
        </w:rPr>
        <w:t>, devendo protocolar o pedido até 3 (três) dias úteis antes da data da abertura do certame.</w:t>
      </w:r>
    </w:p>
    <w:p>
      <w:pPr>
        <w:pStyle w:val="ListParagraph"/>
        <w:numPr>
          <w:ilvl w:val="2"/>
          <w:numId w:val="12"/>
        </w:numPr>
        <w:tabs>
          <w:tab w:pos="1128" w:val="left" w:leader="none"/>
        </w:tabs>
        <w:spacing w:line="240" w:lineRule="auto" w:before="128" w:after="0"/>
        <w:ind w:left="473" w:right="454" w:firstLine="0"/>
        <w:jc w:val="both"/>
        <w:rPr>
          <w:sz w:val="26"/>
        </w:rPr>
      </w:pPr>
      <w:r>
        <w:rPr>
          <w:sz w:val="26"/>
        </w:rPr>
        <w:t>A impugnação e o pedido de esclarecimento poderão ser realizados por forma eletrônica, através do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sz w:val="26"/>
        </w:rPr>
        <w:t>, mediante confirmação de recebimento.</w:t>
      </w:r>
    </w:p>
    <w:p>
      <w:pPr>
        <w:pStyle w:val="ListParagraph"/>
        <w:numPr>
          <w:ilvl w:val="2"/>
          <w:numId w:val="12"/>
        </w:numPr>
        <w:tabs>
          <w:tab w:pos="1061" w:val="left" w:leader="none"/>
        </w:tabs>
        <w:spacing w:line="240" w:lineRule="auto" w:before="129" w:after="0"/>
        <w:ind w:left="473" w:right="454" w:firstLine="0"/>
        <w:jc w:val="both"/>
        <w:rPr>
          <w:sz w:val="26"/>
        </w:rPr>
      </w:pPr>
      <w:r>
        <w:rPr>
          <w:sz w:val="26"/>
        </w:rPr>
        <w:t>A resposta à impugnação ou ao pedido de esclarecimento será divulgado em sítio eletrônico oficial no prazo de até 3 (três) </w:t>
      </w:r>
      <w:r>
        <w:rPr>
          <w:sz w:val="26"/>
        </w:rPr>
        <w:t>dias úteis, limitado ao último dia útil anterior à data da abertura do certame.</w:t>
      </w:r>
    </w:p>
    <w:p>
      <w:pPr>
        <w:pStyle w:val="ListParagraph"/>
        <w:numPr>
          <w:ilvl w:val="2"/>
          <w:numId w:val="12"/>
        </w:numPr>
        <w:tabs>
          <w:tab w:pos="1052" w:val="left" w:leader="none"/>
        </w:tabs>
        <w:spacing w:line="240" w:lineRule="auto" w:before="128" w:after="0"/>
        <w:ind w:left="1052" w:right="0" w:hanging="579"/>
        <w:jc w:val="both"/>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2"/>
        </w:numPr>
        <w:tabs>
          <w:tab w:pos="1102" w:val="left" w:leader="none"/>
        </w:tabs>
        <w:spacing w:line="240" w:lineRule="auto" w:before="130" w:after="0"/>
        <w:ind w:left="473" w:right="454" w:firstLine="0"/>
        <w:jc w:val="both"/>
        <w:rPr>
          <w:sz w:val="26"/>
        </w:rPr>
      </w:pPr>
      <w:r>
        <w:rPr>
          <w:sz w:val="26"/>
        </w:rPr>
        <w:t>A concessão de efeito suspensivo à impugnação é medida excepcional e deverá ser motivada pela autoridade </w:t>
      </w:r>
      <w:r>
        <w:rPr>
          <w:sz w:val="26"/>
        </w:rPr>
        <w:t>competente conforme art. 17, parágrafo único, do Decreto nº 48.778/2023, nos autos do processo de licitação.</w:t>
      </w:r>
    </w:p>
    <w:p>
      <w:pPr>
        <w:pStyle w:val="ListParagraph"/>
        <w:numPr>
          <w:ilvl w:val="2"/>
          <w:numId w:val="12"/>
        </w:numPr>
        <w:tabs>
          <w:tab w:pos="1069" w:val="left" w:leader="none"/>
        </w:tabs>
        <w:spacing w:line="240" w:lineRule="auto" w:before="128" w:after="0"/>
        <w:ind w:left="473" w:right="454" w:firstLine="0"/>
        <w:jc w:val="both"/>
        <w:rPr>
          <w:sz w:val="26"/>
        </w:rPr>
      </w:pPr>
      <w:r>
        <w:rPr>
          <w:sz w:val="26"/>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882" w:val="left" w:leader="none"/>
        </w:tabs>
        <w:spacing w:line="240" w:lineRule="auto" w:before="128"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1075" w:val="left" w:leader="none"/>
        </w:tabs>
        <w:spacing w:line="240" w:lineRule="auto" w:before="126"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color w:val="FF0000"/>
          <w:sz w:val="26"/>
        </w:rPr>
        <w:t>, </w:t>
      </w:r>
      <w:r>
        <w:rPr>
          <w:sz w:val="26"/>
        </w:rPr>
        <w:t>mediante confirmação de recebimento, contados:</w:t>
      </w:r>
    </w:p>
    <w:p>
      <w:pPr>
        <w:pStyle w:val="ListParagraph"/>
        <w:numPr>
          <w:ilvl w:val="0"/>
          <w:numId w:val="13"/>
        </w:numPr>
        <w:tabs>
          <w:tab w:pos="744" w:val="left" w:leader="none"/>
        </w:tabs>
        <w:spacing w:line="240" w:lineRule="auto" w:before="126" w:after="0"/>
        <w:ind w:left="744" w:right="0" w:hanging="271"/>
        <w:jc w:val="both"/>
        <w:rPr>
          <w:sz w:val="26"/>
        </w:rPr>
      </w:pPr>
      <w:r>
        <w:rPr>
          <w:sz w:val="26"/>
        </w:rPr>
        <w:t>a</w:t>
      </w:r>
      <w:r>
        <w:rPr>
          <w:spacing w:val="5"/>
          <w:sz w:val="26"/>
        </w:rPr>
        <w:t> </w:t>
      </w:r>
      <w:r>
        <w:rPr>
          <w:sz w:val="26"/>
        </w:rPr>
        <w:t>partir</w:t>
      </w:r>
      <w:r>
        <w:rPr>
          <w:spacing w:val="5"/>
          <w:sz w:val="26"/>
        </w:rPr>
        <w:t> </w:t>
      </w:r>
      <w:r>
        <w:rPr>
          <w:sz w:val="26"/>
        </w:rPr>
        <w:t>da</w:t>
      </w:r>
      <w:r>
        <w:rPr>
          <w:spacing w:val="6"/>
          <w:sz w:val="26"/>
        </w:rPr>
        <w:t> </w:t>
      </w:r>
      <w:r>
        <w:rPr>
          <w:sz w:val="26"/>
        </w:rPr>
        <w:t>data</w:t>
      </w:r>
      <w:r>
        <w:rPr>
          <w:spacing w:val="5"/>
          <w:sz w:val="26"/>
        </w:rPr>
        <w:t> </w:t>
      </w:r>
      <w:r>
        <w:rPr>
          <w:sz w:val="26"/>
        </w:rPr>
        <w:t>de</w:t>
      </w:r>
      <w:r>
        <w:rPr>
          <w:spacing w:val="6"/>
          <w:sz w:val="26"/>
        </w:rPr>
        <w:t> </w:t>
      </w:r>
      <w:r>
        <w:rPr>
          <w:sz w:val="26"/>
        </w:rPr>
        <w:t>intimação</w:t>
      </w:r>
      <w:r>
        <w:rPr>
          <w:spacing w:val="5"/>
          <w:sz w:val="26"/>
        </w:rPr>
        <w:t> </w:t>
      </w:r>
      <w:r>
        <w:rPr>
          <w:sz w:val="26"/>
        </w:rPr>
        <w:t>ou</w:t>
      </w:r>
      <w:r>
        <w:rPr>
          <w:spacing w:val="6"/>
          <w:sz w:val="26"/>
        </w:rPr>
        <w:t> </w:t>
      </w:r>
      <w:r>
        <w:rPr>
          <w:sz w:val="26"/>
        </w:rPr>
        <w:t>de</w:t>
      </w:r>
      <w:r>
        <w:rPr>
          <w:spacing w:val="5"/>
          <w:sz w:val="26"/>
        </w:rPr>
        <w:t> </w:t>
      </w:r>
      <w:r>
        <w:rPr>
          <w:sz w:val="26"/>
        </w:rPr>
        <w:t>lavratura</w:t>
      </w:r>
      <w:r>
        <w:rPr>
          <w:spacing w:val="6"/>
          <w:sz w:val="26"/>
        </w:rPr>
        <w:t> </w:t>
      </w:r>
      <w:r>
        <w:rPr>
          <w:sz w:val="26"/>
        </w:rPr>
        <w:t>da</w:t>
      </w:r>
      <w:r>
        <w:rPr>
          <w:spacing w:val="5"/>
          <w:sz w:val="26"/>
        </w:rPr>
        <w:t> </w:t>
      </w:r>
      <w:r>
        <w:rPr>
          <w:sz w:val="26"/>
        </w:rPr>
        <w:t>ata</w:t>
      </w:r>
      <w:r>
        <w:rPr>
          <w:spacing w:val="6"/>
          <w:sz w:val="26"/>
        </w:rPr>
        <w:t> </w:t>
      </w:r>
      <w:r>
        <w:rPr>
          <w:sz w:val="26"/>
        </w:rPr>
        <w:t>de</w:t>
      </w:r>
      <w:r>
        <w:rPr>
          <w:spacing w:val="5"/>
          <w:sz w:val="26"/>
        </w:rPr>
        <w:t> </w:t>
      </w:r>
      <w:r>
        <w:rPr>
          <w:sz w:val="26"/>
        </w:rPr>
        <w:t>habilitação</w:t>
      </w:r>
      <w:r>
        <w:rPr>
          <w:spacing w:val="6"/>
          <w:sz w:val="26"/>
        </w:rPr>
        <w:t> </w:t>
      </w:r>
      <w:r>
        <w:rPr>
          <w:sz w:val="26"/>
        </w:rPr>
        <w:t>ou</w:t>
      </w:r>
      <w:r>
        <w:rPr>
          <w:spacing w:val="5"/>
          <w:sz w:val="26"/>
        </w:rPr>
        <w:t> </w:t>
      </w:r>
      <w:r>
        <w:rPr>
          <w:spacing w:val="-2"/>
          <w:sz w:val="26"/>
        </w:rPr>
        <w:t>inabilitação;</w:t>
      </w:r>
    </w:p>
    <w:p>
      <w:pPr>
        <w:pStyle w:val="ListParagraph"/>
        <w:numPr>
          <w:ilvl w:val="0"/>
          <w:numId w:val="13"/>
        </w:numPr>
        <w:tabs>
          <w:tab w:pos="758" w:val="left" w:leader="none"/>
        </w:tabs>
        <w:spacing w:line="240" w:lineRule="auto" w:before="130" w:after="0"/>
        <w:ind w:left="758" w:right="0" w:hanging="285"/>
        <w:jc w:val="both"/>
        <w:rPr>
          <w:sz w:val="26"/>
        </w:rPr>
      </w:pPr>
      <w:r>
        <w:rPr>
          <w:sz w:val="26"/>
        </w:rPr>
        <w:t>a</w:t>
      </w:r>
      <w:r>
        <w:rPr>
          <w:spacing w:val="6"/>
          <w:sz w:val="26"/>
        </w:rPr>
        <w:t> </w:t>
      </w:r>
      <w:r>
        <w:rPr>
          <w:sz w:val="26"/>
        </w:rPr>
        <w:t>partir</w:t>
      </w:r>
      <w:r>
        <w:rPr>
          <w:spacing w:val="6"/>
          <w:sz w:val="26"/>
        </w:rPr>
        <w:t> </w:t>
      </w:r>
      <w:r>
        <w:rPr>
          <w:sz w:val="26"/>
        </w:rPr>
        <w:t>da</w:t>
      </w:r>
      <w:r>
        <w:rPr>
          <w:spacing w:val="6"/>
          <w:sz w:val="26"/>
        </w:rPr>
        <w:t> </w:t>
      </w:r>
      <w:r>
        <w:rPr>
          <w:sz w:val="26"/>
        </w:rPr>
        <w:t>ata</w:t>
      </w:r>
      <w:r>
        <w:rPr>
          <w:spacing w:val="6"/>
          <w:sz w:val="26"/>
        </w:rPr>
        <w:t> </w:t>
      </w:r>
      <w:r>
        <w:rPr>
          <w:sz w:val="26"/>
        </w:rPr>
        <w:t>de</w:t>
      </w:r>
      <w:r>
        <w:rPr>
          <w:spacing w:val="6"/>
          <w:sz w:val="26"/>
        </w:rPr>
        <w:t> </w:t>
      </w:r>
      <w:r>
        <w:rPr>
          <w:sz w:val="26"/>
        </w:rPr>
        <w:t>julgamento,</w:t>
      </w:r>
      <w:r>
        <w:rPr>
          <w:spacing w:val="6"/>
          <w:sz w:val="26"/>
        </w:rPr>
        <w:t> </w:t>
      </w:r>
      <w:r>
        <w:rPr>
          <w:sz w:val="26"/>
        </w:rPr>
        <w:t>nas</w:t>
      </w:r>
      <w:r>
        <w:rPr>
          <w:spacing w:val="6"/>
          <w:sz w:val="26"/>
        </w:rPr>
        <w:t> </w:t>
      </w:r>
      <w:r>
        <w:rPr>
          <w:sz w:val="26"/>
        </w:rPr>
        <w:t>licitações</w:t>
      </w:r>
      <w:r>
        <w:rPr>
          <w:spacing w:val="6"/>
          <w:sz w:val="26"/>
        </w:rPr>
        <w:t> </w:t>
      </w:r>
      <w:r>
        <w:rPr>
          <w:sz w:val="26"/>
        </w:rPr>
        <w:t>com</w:t>
      </w:r>
      <w:r>
        <w:rPr>
          <w:spacing w:val="6"/>
          <w:sz w:val="26"/>
        </w:rPr>
        <w:t> </w:t>
      </w:r>
      <w:r>
        <w:rPr>
          <w:sz w:val="26"/>
        </w:rPr>
        <w:t>inversão</w:t>
      </w:r>
      <w:r>
        <w:rPr>
          <w:spacing w:val="7"/>
          <w:sz w:val="26"/>
        </w:rPr>
        <w:t> </w:t>
      </w:r>
      <w:r>
        <w:rPr>
          <w:sz w:val="26"/>
        </w:rPr>
        <w:t>de</w:t>
      </w:r>
      <w:r>
        <w:rPr>
          <w:spacing w:val="6"/>
          <w:sz w:val="26"/>
        </w:rPr>
        <w:t> </w:t>
      </w:r>
      <w:r>
        <w:rPr>
          <w:spacing w:val="-2"/>
          <w:sz w:val="26"/>
        </w:rPr>
        <w:t>fases.</w:t>
      </w:r>
    </w:p>
    <w:p>
      <w:pPr>
        <w:pStyle w:val="ListParagraph"/>
        <w:numPr>
          <w:ilvl w:val="2"/>
          <w:numId w:val="12"/>
        </w:numPr>
        <w:tabs>
          <w:tab w:pos="1080" w:val="left" w:leader="none"/>
        </w:tabs>
        <w:spacing w:line="240" w:lineRule="auto" w:before="130" w:after="0"/>
        <w:ind w:left="473" w:right="454" w:firstLine="0"/>
        <w:jc w:val="both"/>
        <w:rPr>
          <w:sz w:val="26"/>
        </w:rPr>
      </w:pPr>
      <w:r>
        <w:rPr>
          <w:sz w:val="26"/>
        </w:rPr>
        <w:t>Os demais licitantes ficarão intimados para se desejarem, apresentar suas contrarrazões, no prazo de três dias úteis, contado </w:t>
      </w:r>
      <w:r>
        <w:rPr>
          <w:sz w:val="26"/>
        </w:rPr>
        <w:t>da data de intimação pessoal ou de divulgação da interposição do recurso.</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2"/>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2"/>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2"/>
        </w:numPr>
        <w:tabs>
          <w:tab w:pos="1077" w:val="left" w:leader="none"/>
        </w:tabs>
        <w:spacing w:line="240" w:lineRule="auto" w:before="130"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ENCERRAMENTO</w:t>
      </w:r>
      <w:r>
        <w:rPr>
          <w:spacing w:val="10"/>
        </w:rPr>
        <w:t> </w:t>
      </w:r>
      <w:r>
        <w:rPr/>
        <w:t>DA</w:t>
      </w:r>
      <w:r>
        <w:rPr>
          <w:spacing w:val="-7"/>
        </w:rPr>
        <w:t> </w:t>
      </w:r>
      <w:r>
        <w:rPr>
          <w:spacing w:val="-2"/>
        </w:rPr>
        <w:t>LICITAÇÃO</w:t>
      </w:r>
    </w:p>
    <w:p>
      <w:pPr>
        <w:pStyle w:val="BodyText"/>
        <w:ind w:right="454"/>
      </w:pPr>
      <w:r>
        <w:rPr/>
        <w:t>9.1</w:t>
      </w:r>
      <w:r>
        <w:rPr>
          <w:spacing w:val="20"/>
        </w:rPr>
        <w:t> </w:t>
      </w:r>
      <w:r>
        <w:rPr/>
        <w:t>Encerradas</w:t>
      </w:r>
      <w:r>
        <w:rPr>
          <w:spacing w:val="20"/>
        </w:rPr>
        <w:t> </w:t>
      </w:r>
      <w:r>
        <w:rPr/>
        <w:t>as</w:t>
      </w:r>
      <w:r>
        <w:rPr>
          <w:spacing w:val="20"/>
        </w:rPr>
        <w:t> </w:t>
      </w:r>
      <w:r>
        <w:rPr/>
        <w:t>fases</w:t>
      </w:r>
      <w:r>
        <w:rPr>
          <w:spacing w:val="20"/>
        </w:rPr>
        <w:t> </w:t>
      </w:r>
      <w:r>
        <w:rPr/>
        <w:t>de</w:t>
      </w:r>
      <w:r>
        <w:rPr>
          <w:spacing w:val="20"/>
        </w:rPr>
        <w:t> </w:t>
      </w:r>
      <w:r>
        <w:rPr/>
        <w:t>julgamento</w:t>
      </w:r>
      <w:r>
        <w:rPr>
          <w:spacing w:val="20"/>
        </w:rPr>
        <w:t> </w:t>
      </w:r>
      <w:r>
        <w:rPr/>
        <w:t>e</w:t>
      </w:r>
      <w:r>
        <w:rPr>
          <w:spacing w:val="20"/>
        </w:rPr>
        <w:t> </w:t>
      </w:r>
      <w:r>
        <w:rPr/>
        <w:t>habilitação,</w:t>
      </w:r>
      <w:r>
        <w:rPr>
          <w:spacing w:val="20"/>
        </w:rPr>
        <w:t> </w:t>
      </w:r>
      <w:r>
        <w:rPr/>
        <w:t>e</w:t>
      </w:r>
      <w:r>
        <w:rPr>
          <w:spacing w:val="20"/>
        </w:rPr>
        <w:t> </w:t>
      </w:r>
      <w:r>
        <w:rPr/>
        <w:t>exauridos</w:t>
      </w:r>
      <w:r>
        <w:rPr>
          <w:spacing w:val="20"/>
        </w:rPr>
        <w:t> </w:t>
      </w:r>
      <w:r>
        <w:rPr/>
        <w:t>os</w:t>
      </w:r>
      <w:r>
        <w:rPr>
          <w:spacing w:val="20"/>
        </w:rPr>
        <w:t> </w:t>
      </w:r>
      <w:r>
        <w:rPr/>
        <w:t>recursos</w:t>
      </w:r>
      <w:r>
        <w:rPr>
          <w:spacing w:val="20"/>
        </w:rPr>
        <w:t> </w:t>
      </w:r>
      <w:r>
        <w:rPr/>
        <w:t>administrativos,</w:t>
      </w:r>
      <w:r>
        <w:rPr>
          <w:spacing w:val="20"/>
        </w:rPr>
        <w:t> </w:t>
      </w:r>
      <w:r>
        <w:rPr/>
        <w:t>o</w:t>
      </w:r>
      <w:r>
        <w:rPr>
          <w:spacing w:val="20"/>
        </w:rPr>
        <w:t> </w:t>
      </w:r>
      <w:r>
        <w:rPr/>
        <w:t>processo</w:t>
      </w:r>
      <w:r>
        <w:rPr>
          <w:spacing w:val="20"/>
        </w:rPr>
        <w:t> </w:t>
      </w:r>
      <w:r>
        <w:rPr/>
        <w:t>licitatório</w:t>
      </w:r>
      <w:r>
        <w:rPr>
          <w:spacing w:val="20"/>
        </w:rPr>
        <w:t> </w:t>
      </w:r>
      <w:r>
        <w:rPr/>
        <w:t>será</w:t>
      </w:r>
      <w:r>
        <w:rPr>
          <w:spacing w:val="11"/>
        </w:rPr>
        <w:t> </w:t>
      </w:r>
      <w:r>
        <w:rPr/>
        <w:t>encaminhado</w:t>
      </w:r>
      <w:r>
        <w:rPr/>
        <w:t> à autoridade superior, que poderá proceder na forma dos incisos I a III do art. 71 da Lei nº 14.133/2021, ou adjudicar o objeto </w:t>
      </w:r>
      <w:r>
        <w:rPr/>
        <w:t>e</w:t>
      </w:r>
      <w:r>
        <w:rPr/>
        <w:t> homologar a licitação, quando verificada a regularidade do procedimento.</w:t>
      </w:r>
    </w:p>
    <w:p>
      <w:pPr>
        <w:pStyle w:val="BodyText"/>
        <w:spacing w:before="256"/>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4"/>
        </w:numPr>
        <w:tabs>
          <w:tab w:pos="1012" w:val="left" w:leader="none"/>
        </w:tabs>
        <w:spacing w:line="240" w:lineRule="auto" w:before="130" w:after="0"/>
        <w:ind w:left="473" w:right="453"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4"/>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4"/>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spacing w:after="0" w:line="240" w:lineRule="auto"/>
        <w:jc w:val="both"/>
        <w:rPr>
          <w:sz w:val="26"/>
        </w:rPr>
        <w:sectPr>
          <w:pgSz w:w="15840" w:h="24480"/>
          <w:pgMar w:top="480" w:bottom="280" w:left="360" w:right="360"/>
        </w:sectPr>
      </w:pPr>
    </w:p>
    <w:p>
      <w:pPr>
        <w:pStyle w:val="ListParagraph"/>
        <w:numPr>
          <w:ilvl w:val="1"/>
          <w:numId w:val="14"/>
        </w:numPr>
        <w:tabs>
          <w:tab w:pos="1003" w:val="left" w:leader="none"/>
        </w:tabs>
        <w:spacing w:line="240" w:lineRule="auto" w:before="78"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4"/>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4"/>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6"/>
          <w:sz w:val="26"/>
        </w:rPr>
        <w:t> </w:t>
      </w:r>
      <w:r>
        <w:rPr>
          <w:sz w:val="26"/>
        </w:rPr>
        <w:t>se</w:t>
      </w:r>
      <w:r>
        <w:rPr>
          <w:spacing w:val="7"/>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6"/>
          <w:sz w:val="26"/>
        </w:rPr>
        <w:t> </w:t>
      </w:r>
      <w:r>
        <w:rPr>
          <w:sz w:val="26"/>
        </w:rPr>
        <w:t>item</w:t>
      </w:r>
      <w:r>
        <w:rPr>
          <w:spacing w:val="7"/>
          <w:sz w:val="26"/>
        </w:rPr>
        <w:t> </w:t>
      </w:r>
      <w:r>
        <w:rPr>
          <w:spacing w:val="-2"/>
          <w:sz w:val="26"/>
        </w:rPr>
        <w:t>10.4.</w:t>
      </w:r>
    </w:p>
    <w:p>
      <w:pPr>
        <w:pStyle w:val="ListParagraph"/>
        <w:numPr>
          <w:ilvl w:val="1"/>
          <w:numId w:val="14"/>
        </w:numPr>
        <w:tabs>
          <w:tab w:pos="1523" w:val="left" w:leader="none"/>
        </w:tabs>
        <w:spacing w:line="240" w:lineRule="auto" w:before="130"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493" w:val="left" w:leader="none"/>
        </w:tabs>
        <w:spacing w:line="240" w:lineRule="auto" w:before="128" w:after="0"/>
        <w:ind w:left="473" w:right="454" w:firstLine="0"/>
        <w:jc w:val="both"/>
        <w:rPr>
          <w:sz w:val="26"/>
        </w:rPr>
      </w:pPr>
      <w:r>
        <w:rPr>
          <w:sz w:val="26"/>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w:t>
      </w:r>
      <w:r>
        <w:rPr>
          <w:spacing w:val="40"/>
          <w:sz w:val="26"/>
        </w:rPr>
        <w:t> </w:t>
      </w:r>
      <w:r>
        <w:rPr>
          <w:sz w:val="26"/>
        </w:rPr>
        <w:t>de conduta, políticas e diretrizes com o objetivo de detectar e sanar desvios, fraudes, irregularidades e atos ilícitos praticados contra a Administração Pública.</w:t>
      </w:r>
    </w:p>
    <w:p>
      <w:pPr>
        <w:pStyle w:val="ListParagraph"/>
        <w:numPr>
          <w:ilvl w:val="2"/>
          <w:numId w:val="14"/>
        </w:numPr>
        <w:tabs>
          <w:tab w:pos="1199" w:val="left" w:leader="none"/>
        </w:tabs>
        <w:spacing w:line="240" w:lineRule="auto" w:before="122" w:after="0"/>
        <w:ind w:left="1199" w:right="0" w:hanging="726"/>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2"/>
          <w:numId w:val="14"/>
        </w:numPr>
        <w:tabs>
          <w:tab w:pos="1211" w:val="left" w:leader="none"/>
        </w:tabs>
        <w:spacing w:line="240" w:lineRule="auto" w:before="130" w:after="0"/>
        <w:ind w:left="473" w:right="454" w:firstLine="0"/>
        <w:jc w:val="both"/>
        <w:rPr>
          <w:sz w:val="26"/>
        </w:rPr>
      </w:pPr>
      <w:r>
        <w:rPr>
          <w:sz w:val="26"/>
        </w:rPr>
        <w:t>O licitante vencedor deverá apresentar declaração, devidamente firmada pelo seu representante legal, informando a </w:t>
      </w:r>
      <w:r>
        <w:rPr>
          <w:sz w:val="26"/>
        </w:rPr>
        <w:t>existência</w:t>
      </w:r>
      <w:r>
        <w:rPr>
          <w:spacing w:val="80"/>
          <w:w w:val="150"/>
          <w:sz w:val="26"/>
        </w:rPr>
        <w:t> </w:t>
      </w:r>
      <w:r>
        <w:rPr>
          <w:sz w:val="26"/>
        </w:rPr>
        <w:t>ou não do Programa de Integridade, ou apresentar Certificado de Regularidade vigente, expedido pela Controladoria Geral do Estado</w:t>
      </w:r>
      <w:r>
        <w:rPr>
          <w:spacing w:val="80"/>
          <w:sz w:val="26"/>
        </w:rPr>
        <w:t> </w:t>
      </w:r>
      <w:r>
        <w:rPr>
          <w:sz w:val="26"/>
        </w:rPr>
        <w:t>do Rio de Janeiro.</w:t>
      </w:r>
    </w:p>
    <w:p>
      <w:pPr>
        <w:pStyle w:val="ListParagraph"/>
        <w:numPr>
          <w:ilvl w:val="2"/>
          <w:numId w:val="14"/>
        </w:numPr>
        <w:tabs>
          <w:tab w:pos="1404" w:val="left" w:leader="none"/>
        </w:tabs>
        <w:spacing w:line="240" w:lineRule="auto" w:before="126" w:after="0"/>
        <w:ind w:left="473" w:right="454" w:firstLine="0"/>
        <w:jc w:val="both"/>
        <w:rPr>
          <w:sz w:val="26"/>
        </w:rPr>
      </w:pPr>
      <w:r>
        <w:rPr>
          <w:sz w:val="26"/>
        </w:rPr>
        <w:t>Caso o licitante vencedor ainda não tenha programa de integridade instituído, deverá implantar o Programa de Integridade no prazo de até 180 (cento e oitenta) dias corridos, a partir da assinatura do Contrato.</w:t>
      </w:r>
    </w:p>
    <w:p>
      <w:pPr>
        <w:pStyle w:val="BodyText"/>
        <w:spacing w:before="258"/>
        <w:ind w:left="0"/>
        <w:jc w:val="left"/>
      </w:pPr>
    </w:p>
    <w:p>
      <w:pPr>
        <w:pStyle w:val="Heading1"/>
        <w:numPr>
          <w:ilvl w:val="0"/>
          <w:numId w:val="1"/>
        </w:numPr>
        <w:tabs>
          <w:tab w:pos="854" w:val="left" w:leader="none"/>
        </w:tabs>
        <w:spacing w:line="240" w:lineRule="auto" w:before="1" w:after="0"/>
        <w:ind w:left="854" w:right="0" w:hanging="381"/>
        <w:jc w:val="left"/>
      </w:pPr>
      <w:r>
        <w:rPr/>
        <w:t>DA</w:t>
      </w:r>
      <w:r>
        <w:rPr>
          <w:spacing w:val="-11"/>
        </w:rPr>
        <w:t> </w:t>
      </w:r>
      <w:r>
        <w:rPr>
          <w:spacing w:val="-2"/>
        </w:rPr>
        <w:t>SUBCONTRATAÇÃO</w:t>
      </w:r>
    </w:p>
    <w:p>
      <w:pPr>
        <w:pStyle w:val="BodyText"/>
      </w:pPr>
      <w:r>
        <w:rPr/>
        <w:t>11.1</w:t>
      </w:r>
      <w:r>
        <w:rPr>
          <w:spacing w:val="5"/>
        </w:rPr>
        <w:t> </w:t>
      </w:r>
      <w:r>
        <w:rPr/>
        <w:t>Não</w:t>
      </w:r>
      <w:r>
        <w:rPr>
          <w:spacing w:val="6"/>
        </w:rPr>
        <w:t> </w:t>
      </w:r>
      <w:r>
        <w:rPr/>
        <w:t>será</w:t>
      </w:r>
      <w:r>
        <w:rPr>
          <w:spacing w:val="6"/>
        </w:rPr>
        <w:t> </w:t>
      </w:r>
      <w:r>
        <w:rPr/>
        <w:t>admitida</w:t>
      </w:r>
      <w:r>
        <w:rPr>
          <w:spacing w:val="6"/>
        </w:rPr>
        <w:t> </w:t>
      </w:r>
      <w:r>
        <w:rPr/>
        <w:t>a</w:t>
      </w:r>
      <w:r>
        <w:rPr>
          <w:spacing w:val="5"/>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259"/>
        <w:ind w:left="0"/>
        <w:jc w:val="left"/>
      </w:pPr>
    </w:p>
    <w:p>
      <w:pPr>
        <w:pStyle w:val="Heading1"/>
        <w:numPr>
          <w:ilvl w:val="0"/>
          <w:numId w:val="1"/>
        </w:numPr>
        <w:tabs>
          <w:tab w:pos="869" w:val="left" w:leader="none"/>
        </w:tabs>
        <w:spacing w:line="240" w:lineRule="auto" w:before="1" w:after="0"/>
        <w:ind w:left="869" w:right="0" w:hanging="396"/>
        <w:jc w:val="left"/>
      </w:pPr>
      <w:r>
        <w:rPr/>
        <w:t>DA</w:t>
      </w:r>
      <w:r>
        <w:rPr>
          <w:spacing w:val="-11"/>
        </w:rPr>
        <w:t> </w:t>
      </w:r>
      <w:r>
        <w:rPr>
          <w:spacing w:val="-2"/>
        </w:rPr>
        <w:t>GARANTIA</w:t>
      </w:r>
    </w:p>
    <w:p>
      <w:pPr>
        <w:pStyle w:val="BodyText"/>
      </w:pPr>
      <w:r>
        <w:rPr/>
        <w:t>12.1</w:t>
      </w:r>
      <w:r>
        <w:rPr>
          <w:spacing w:val="7"/>
        </w:rPr>
        <w:t> </w:t>
      </w:r>
      <w:r>
        <w:rPr/>
        <w:t>Não</w:t>
      </w:r>
      <w:r>
        <w:rPr>
          <w:spacing w:val="7"/>
        </w:rPr>
        <w:t> </w:t>
      </w:r>
      <w:r>
        <w:rPr/>
        <w:t>haverá</w:t>
      </w:r>
      <w:r>
        <w:rPr>
          <w:spacing w:val="7"/>
        </w:rPr>
        <w:t> </w:t>
      </w:r>
      <w:r>
        <w:rPr/>
        <w:t>exigência</w:t>
      </w:r>
      <w:r>
        <w:rPr>
          <w:spacing w:val="7"/>
        </w:rPr>
        <w:t> </w:t>
      </w:r>
      <w:r>
        <w:rPr/>
        <w:t>de</w:t>
      </w:r>
      <w:r>
        <w:rPr>
          <w:spacing w:val="7"/>
        </w:rPr>
        <w:t> </w:t>
      </w:r>
      <w:r>
        <w:rPr/>
        <w:t>garantia</w:t>
      </w:r>
      <w:r>
        <w:rPr>
          <w:spacing w:val="8"/>
        </w:rPr>
        <w:t> </w:t>
      </w:r>
      <w:r>
        <w:rPr/>
        <w:t>contratual</w:t>
      </w:r>
      <w:r>
        <w:rPr>
          <w:spacing w:val="7"/>
        </w:rPr>
        <w:t> </w:t>
      </w:r>
      <w:r>
        <w:rPr/>
        <w:t>da</w:t>
      </w:r>
      <w:r>
        <w:rPr>
          <w:spacing w:val="7"/>
        </w:rPr>
        <w:t> </w:t>
      </w:r>
      <w:r>
        <w:rPr>
          <w:spacing w:val="-2"/>
        </w:rPr>
        <w:t>execução.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spacing w:val="-2"/>
        </w:rPr>
        <w:t>PAGAMENTO</w:t>
      </w:r>
    </w:p>
    <w:p>
      <w:pPr>
        <w:pStyle w:val="ListParagraph"/>
        <w:numPr>
          <w:ilvl w:val="1"/>
          <w:numId w:val="15"/>
        </w:numPr>
        <w:tabs>
          <w:tab w:pos="1006" w:val="left" w:leader="none"/>
        </w:tabs>
        <w:spacing w:line="240" w:lineRule="auto" w:before="130" w:after="0"/>
        <w:ind w:left="473" w:right="454" w:firstLine="0"/>
        <w:jc w:val="both"/>
        <w:rPr>
          <w:sz w:val="26"/>
        </w:rPr>
      </w:pPr>
      <w:r>
        <w:rPr>
          <w:sz w:val="26"/>
        </w:rPr>
        <w:t>O contratante deverá pagar o preço ao contratado em parcelas, conforme cronograma de execução do contrato, na conta corrente</w:t>
      </w:r>
      <w:r>
        <w:rPr>
          <w:spacing w:val="40"/>
          <w:sz w:val="26"/>
        </w:rPr>
        <w:t> </w:t>
      </w:r>
      <w:r>
        <w:rPr>
          <w:sz w:val="26"/>
        </w:rPr>
        <w:t>de titularidade do contratado a ser indicada, junto à instituição financeira contratada pelo Estado do Rio de Janeiro.</w:t>
      </w:r>
    </w:p>
    <w:p>
      <w:pPr>
        <w:pStyle w:val="ListParagraph"/>
        <w:numPr>
          <w:ilvl w:val="1"/>
          <w:numId w:val="15"/>
        </w:numPr>
        <w:tabs>
          <w:tab w:pos="1001" w:val="left" w:leader="none"/>
        </w:tabs>
        <w:spacing w:line="240" w:lineRule="auto" w:before="128"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99"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5"/>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5"/>
        </w:numPr>
        <w:tabs>
          <w:tab w:pos="1007" w:val="left" w:leader="none"/>
        </w:tabs>
        <w:spacing w:line="240" w:lineRule="auto" w:before="128" w:after="0"/>
        <w:ind w:left="473" w:right="454" w:firstLine="0"/>
        <w:jc w:val="both"/>
        <w:rPr>
          <w:sz w:val="26"/>
        </w:rPr>
      </w:pPr>
      <w:r>
        <w:rPr>
          <w:sz w:val="26"/>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Recebida</w:t>
      </w:r>
      <w:r>
        <w:rPr>
          <w:spacing w:val="6"/>
          <w:sz w:val="26"/>
        </w:rPr>
        <w:t> </w:t>
      </w:r>
      <w:r>
        <w:rPr>
          <w:sz w:val="26"/>
        </w:rPr>
        <w:t>a</w:t>
      </w:r>
      <w:r>
        <w:rPr>
          <w:spacing w:val="6"/>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6"/>
          <w:sz w:val="26"/>
        </w:rPr>
        <w:t> </w:t>
      </w:r>
      <w:r>
        <w:rPr>
          <w:sz w:val="26"/>
        </w:rPr>
        <w:t>o</w:t>
      </w:r>
      <w:r>
        <w:rPr>
          <w:spacing w:val="7"/>
          <w:sz w:val="26"/>
        </w:rPr>
        <w:t> </w:t>
      </w:r>
      <w:r>
        <w:rPr>
          <w:sz w:val="26"/>
        </w:rPr>
        <w:t>órgão</w:t>
      </w:r>
      <w:r>
        <w:rPr>
          <w:spacing w:val="6"/>
          <w:sz w:val="26"/>
        </w:rPr>
        <w:t> </w:t>
      </w:r>
      <w:r>
        <w:rPr>
          <w:sz w:val="26"/>
        </w:rPr>
        <w:t>competente</w:t>
      </w:r>
      <w:r>
        <w:rPr>
          <w:spacing w:val="6"/>
          <w:sz w:val="26"/>
        </w:rPr>
        <w:t> </w:t>
      </w:r>
      <w:r>
        <w:rPr>
          <w:sz w:val="26"/>
        </w:rPr>
        <w:t>deverá</w:t>
      </w:r>
      <w:r>
        <w:rPr>
          <w:spacing w:val="7"/>
          <w:sz w:val="26"/>
        </w:rPr>
        <w:t> </w:t>
      </w:r>
      <w:r>
        <w:rPr>
          <w:spacing w:val="-2"/>
          <w:sz w:val="26"/>
        </w:rPr>
        <w:t>verificar:</w:t>
      </w:r>
    </w:p>
    <w:p>
      <w:pPr>
        <w:pStyle w:val="ListParagraph"/>
        <w:numPr>
          <w:ilvl w:val="0"/>
          <w:numId w:val="16"/>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16"/>
        </w:numPr>
        <w:tabs>
          <w:tab w:pos="766" w:val="left" w:leader="none"/>
        </w:tabs>
        <w:spacing w:line="240" w:lineRule="auto" w:before="130" w:after="0"/>
        <w:ind w:left="473" w:right="454" w:firstLine="0"/>
        <w:jc w:val="both"/>
        <w:rPr>
          <w:sz w:val="26"/>
        </w:rPr>
      </w:pPr>
      <w:r>
        <w:rPr>
          <w:sz w:val="26"/>
        </w:rPr>
        <w:t>por consulta aos cadastros mencionados no item 7.1, se o contratado foi penalizado com as sanções de declaração de inidoneidade</w:t>
      </w:r>
      <w:r>
        <w:rPr>
          <w:spacing w:val="80"/>
          <w:w w:val="150"/>
          <w:sz w:val="26"/>
        </w:rPr>
        <w:t> </w:t>
      </w:r>
      <w:r>
        <w:rPr>
          <w:sz w:val="26"/>
        </w:rPr>
        <w:t>ou impedimento de licitar e contratar com o poder público, observadas as abrangências de aplicação; e</w:t>
      </w:r>
    </w:p>
    <w:p>
      <w:pPr>
        <w:pStyle w:val="ListParagraph"/>
        <w:numPr>
          <w:ilvl w:val="0"/>
          <w:numId w:val="16"/>
        </w:numPr>
        <w:tabs>
          <w:tab w:pos="753" w:val="left" w:leader="none"/>
        </w:tabs>
        <w:spacing w:line="240" w:lineRule="auto" w:before="128"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5"/>
        </w:numPr>
        <w:tabs>
          <w:tab w:pos="1277" w:val="left" w:leader="none"/>
        </w:tabs>
        <w:spacing w:line="240" w:lineRule="auto" w:before="126"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5"/>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5"/>
        </w:numPr>
        <w:tabs>
          <w:tab w:pos="1001" w:val="left" w:leader="none"/>
        </w:tabs>
        <w:spacing w:line="240" w:lineRule="auto" w:before="129"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5"/>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spacing w:after="0" w:line="240" w:lineRule="auto"/>
        <w:jc w:val="both"/>
        <w:rPr>
          <w:sz w:val="26"/>
        </w:rPr>
        <w:sectPr>
          <w:pgSz w:w="15840" w:h="24480"/>
          <w:pgMar w:top="480" w:bottom="280" w:left="360" w:right="360"/>
        </w:sectPr>
      </w:pPr>
    </w:p>
    <w:p>
      <w:pPr>
        <w:pStyle w:val="ListParagraph"/>
        <w:numPr>
          <w:ilvl w:val="1"/>
          <w:numId w:val="15"/>
        </w:numPr>
        <w:tabs>
          <w:tab w:pos="1001" w:val="left" w:leader="none"/>
        </w:tabs>
        <w:spacing w:line="240" w:lineRule="auto" w:before="78"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15"/>
        </w:numPr>
        <w:tabs>
          <w:tab w:pos="1270"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5"/>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5"/>
        </w:numPr>
        <w:tabs>
          <w:tab w:pos="1007" w:val="left" w:leader="none"/>
        </w:tabs>
        <w:spacing w:line="240" w:lineRule="auto" w:before="124" w:after="0"/>
        <w:ind w:left="473" w:right="454" w:firstLine="0"/>
        <w:jc w:val="both"/>
        <w:rPr>
          <w:i/>
          <w:sz w:val="26"/>
        </w:rPr>
      </w:pPr>
      <w:r>
        <w:rPr>
          <w:sz w:val="26"/>
        </w:rPr>
        <w:t>Os pagamentos eventualmente realizados com atraso, desde que não decorram de ato ou fato atribuível ao contratado, sofrerão a incidência de atualização monetária e juros de mora pelo </w:t>
      </w:r>
      <w:r>
        <w:rPr>
          <w:b/>
          <w:sz w:val="26"/>
        </w:rPr>
        <w:t>IPCA-E</w:t>
      </w:r>
      <w:r>
        <w:rPr>
          <w:sz w:val="26"/>
        </w:rPr>
        <w:t>, calculado </w:t>
      </w:r>
      <w:r>
        <w:rPr>
          <w:i/>
          <w:sz w:val="26"/>
        </w:rPr>
        <w:t>pro rata die</w:t>
      </w:r>
      <w:r>
        <w:rPr>
          <w:sz w:val="26"/>
        </w:rPr>
        <w:t>, e aqueles pagos em prazo inferior ao estabelecido</w:t>
      </w:r>
      <w:r>
        <w:rPr>
          <w:spacing w:val="32"/>
          <w:sz w:val="26"/>
        </w:rPr>
        <w:t> </w:t>
      </w:r>
      <w:r>
        <w:rPr>
          <w:sz w:val="26"/>
        </w:rPr>
        <w:t>no</w:t>
      </w:r>
      <w:r>
        <w:rPr>
          <w:spacing w:val="32"/>
          <w:sz w:val="26"/>
        </w:rPr>
        <w:t> </w:t>
      </w:r>
      <w:r>
        <w:rPr>
          <w:sz w:val="26"/>
        </w:rPr>
        <w:t>instrumento</w:t>
      </w:r>
      <w:r>
        <w:rPr>
          <w:spacing w:val="32"/>
          <w:sz w:val="26"/>
        </w:rPr>
        <w:t> </w:t>
      </w:r>
      <w:r>
        <w:rPr>
          <w:sz w:val="26"/>
        </w:rPr>
        <w:t>convocatório</w:t>
      </w:r>
      <w:r>
        <w:rPr>
          <w:spacing w:val="32"/>
          <w:sz w:val="26"/>
        </w:rPr>
        <w:t> </w:t>
      </w:r>
      <w:r>
        <w:rPr>
          <w:sz w:val="26"/>
        </w:rPr>
        <w:t>serão</w:t>
      </w:r>
      <w:r>
        <w:rPr>
          <w:spacing w:val="32"/>
          <w:sz w:val="26"/>
        </w:rPr>
        <w:t> </w:t>
      </w:r>
      <w:r>
        <w:rPr>
          <w:sz w:val="26"/>
        </w:rPr>
        <w:t>feitos</w:t>
      </w:r>
      <w:r>
        <w:rPr>
          <w:spacing w:val="32"/>
          <w:sz w:val="26"/>
        </w:rPr>
        <w:t> </w:t>
      </w:r>
      <w:r>
        <w:rPr>
          <w:sz w:val="26"/>
        </w:rPr>
        <w:t>mediante</w:t>
      </w:r>
      <w:r>
        <w:rPr>
          <w:spacing w:val="32"/>
          <w:sz w:val="26"/>
        </w:rPr>
        <w:t> </w:t>
      </w:r>
      <w:r>
        <w:rPr>
          <w:sz w:val="26"/>
        </w:rPr>
        <w:t>desconto</w:t>
      </w:r>
      <w:r>
        <w:rPr>
          <w:spacing w:val="32"/>
          <w:sz w:val="26"/>
        </w:rPr>
        <w:t> </w:t>
      </w:r>
      <w:r>
        <w:rPr>
          <w:sz w:val="26"/>
        </w:rPr>
        <w:t>de</w:t>
      </w:r>
      <w:r>
        <w:rPr>
          <w:spacing w:val="32"/>
          <w:sz w:val="26"/>
        </w:rPr>
        <w:t> </w:t>
      </w:r>
      <w:r>
        <w:rPr>
          <w:sz w:val="26"/>
        </w:rPr>
        <w:t>0,5%</w:t>
      </w:r>
      <w:r>
        <w:rPr>
          <w:spacing w:val="32"/>
          <w:sz w:val="26"/>
        </w:rPr>
        <w:t> </w:t>
      </w:r>
      <w:r>
        <w:rPr>
          <w:sz w:val="26"/>
        </w:rPr>
        <w:t>(um</w:t>
      </w:r>
      <w:r>
        <w:rPr>
          <w:spacing w:val="32"/>
          <w:sz w:val="26"/>
        </w:rPr>
        <w:t> </w:t>
      </w:r>
      <w:r>
        <w:rPr>
          <w:sz w:val="26"/>
        </w:rPr>
        <w:t>meio</w:t>
      </w:r>
      <w:r>
        <w:rPr>
          <w:spacing w:val="32"/>
          <w:sz w:val="26"/>
        </w:rPr>
        <w:t> </w:t>
      </w:r>
      <w:r>
        <w:rPr>
          <w:sz w:val="26"/>
        </w:rPr>
        <w:t>por</w:t>
      </w:r>
      <w:r>
        <w:rPr>
          <w:spacing w:val="32"/>
          <w:sz w:val="26"/>
        </w:rPr>
        <w:t> </w:t>
      </w:r>
      <w:r>
        <w:rPr>
          <w:sz w:val="26"/>
        </w:rPr>
        <w:t>cento)</w:t>
      </w:r>
      <w:r>
        <w:rPr>
          <w:spacing w:val="32"/>
          <w:sz w:val="26"/>
        </w:rPr>
        <w:t> </w:t>
      </w:r>
      <w:r>
        <w:rPr>
          <w:sz w:val="26"/>
        </w:rPr>
        <w:t>ao</w:t>
      </w:r>
      <w:r>
        <w:rPr>
          <w:spacing w:val="32"/>
          <w:sz w:val="26"/>
        </w:rPr>
        <w:t> </w:t>
      </w:r>
      <w:r>
        <w:rPr>
          <w:sz w:val="26"/>
        </w:rPr>
        <w:t>mês,</w:t>
      </w:r>
      <w:r>
        <w:rPr>
          <w:spacing w:val="32"/>
          <w:sz w:val="26"/>
        </w:rPr>
        <w:t> </w:t>
      </w:r>
      <w:r>
        <w:rPr>
          <w:sz w:val="26"/>
        </w:rPr>
        <w:t>calculado</w:t>
      </w:r>
      <w:r>
        <w:rPr>
          <w:spacing w:val="34"/>
          <w:sz w:val="26"/>
        </w:rPr>
        <w:t> </w:t>
      </w:r>
      <w:r>
        <w:rPr>
          <w:i/>
          <w:sz w:val="26"/>
        </w:rPr>
        <w:t>pro</w:t>
      </w:r>
      <w:r>
        <w:rPr>
          <w:i/>
          <w:spacing w:val="32"/>
          <w:sz w:val="26"/>
        </w:rPr>
        <w:t> </w:t>
      </w:r>
      <w:r>
        <w:rPr>
          <w:i/>
          <w:sz w:val="26"/>
        </w:rPr>
        <w:t>rata </w:t>
      </w:r>
      <w:r>
        <w:rPr>
          <w:i/>
          <w:spacing w:val="-4"/>
          <w:sz w:val="26"/>
        </w:rPr>
        <w:t>die.</w:t>
      </w:r>
    </w:p>
    <w:p>
      <w:pPr>
        <w:pStyle w:val="ListParagraph"/>
        <w:numPr>
          <w:ilvl w:val="1"/>
          <w:numId w:val="15"/>
        </w:numPr>
        <w:tabs>
          <w:tab w:pos="1015" w:val="left" w:leader="none"/>
        </w:tabs>
        <w:spacing w:line="240" w:lineRule="auto" w:before="124"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w:t>
      </w:r>
      <w:r>
        <w:rPr>
          <w:i/>
          <w:sz w:val="26"/>
        </w:rPr>
        <w:t>, </w:t>
      </w:r>
      <w:r>
        <w:rPr>
          <w:sz w:val="26"/>
        </w:rPr>
        <w:t>do §1º, do art. 2º da Resolução SEFAZ nº 971/2016.</w:t>
      </w:r>
    </w:p>
    <w:p>
      <w:pPr>
        <w:pStyle w:val="ListParagraph"/>
        <w:numPr>
          <w:ilvl w:val="1"/>
          <w:numId w:val="15"/>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w:t>
      </w:r>
      <w:r>
        <w:rPr>
          <w:spacing w:val="40"/>
          <w:sz w:val="26"/>
        </w:rPr>
        <w:t> </w:t>
      </w:r>
      <w:r>
        <w:rPr>
          <w:sz w:val="26"/>
        </w:rPr>
        <w:t>a</w:t>
      </w:r>
      <w:r>
        <w:rPr>
          <w:spacing w:val="40"/>
          <w:sz w:val="26"/>
        </w:rPr>
        <w:t> </w:t>
      </w:r>
      <w:r>
        <w:rPr>
          <w:sz w:val="26"/>
        </w:rPr>
        <w:t>emissão</w:t>
      </w:r>
      <w:r>
        <w:rPr>
          <w:spacing w:val="40"/>
          <w:sz w:val="26"/>
        </w:rPr>
        <w:t> </w:t>
      </w:r>
      <w:r>
        <w:rPr>
          <w:sz w:val="26"/>
        </w:rPr>
        <w:t>de</w:t>
      </w:r>
      <w:r>
        <w:rPr>
          <w:spacing w:val="40"/>
          <w:sz w:val="26"/>
        </w:rPr>
        <w:t> </w:t>
      </w:r>
      <w:r>
        <w:rPr>
          <w:sz w:val="26"/>
        </w:rPr>
        <w:t>empenho</w:t>
      </w:r>
      <w:r>
        <w:rPr>
          <w:spacing w:val="40"/>
          <w:sz w:val="26"/>
        </w:rPr>
        <w:t> </w:t>
      </w:r>
      <w:r>
        <w:rPr>
          <w:sz w:val="26"/>
        </w:rPr>
        <w:t>do</w:t>
      </w:r>
      <w:r>
        <w:rPr>
          <w:spacing w:val="40"/>
          <w:sz w:val="26"/>
        </w:rPr>
        <w:t> </w:t>
      </w:r>
      <w:r>
        <w:rPr>
          <w:sz w:val="26"/>
        </w:rPr>
        <w:t>contratante</w:t>
      </w:r>
      <w:r>
        <w:rPr>
          <w:spacing w:val="40"/>
          <w:sz w:val="26"/>
        </w:rPr>
        <w:t> </w:t>
      </w:r>
      <w:r>
        <w:rPr>
          <w:sz w:val="26"/>
        </w:rPr>
        <w:t>diretamente</w:t>
      </w:r>
      <w:r>
        <w:rPr>
          <w:spacing w:val="40"/>
          <w:sz w:val="26"/>
        </w:rPr>
        <w:t> </w:t>
      </w:r>
      <w:r>
        <w:rPr>
          <w:sz w:val="26"/>
        </w:rPr>
        <w:t>aos</w:t>
      </w:r>
      <w:r>
        <w:rPr>
          <w:spacing w:val="40"/>
          <w:sz w:val="26"/>
        </w:rPr>
        <w:t> </w:t>
      </w:r>
      <w:r>
        <w:rPr>
          <w:sz w:val="26"/>
        </w:rPr>
        <w:t>subcontratados,</w:t>
      </w:r>
      <w:r>
        <w:rPr>
          <w:spacing w:val="40"/>
          <w:sz w:val="26"/>
        </w:rPr>
        <w:t> </w:t>
      </w:r>
      <w:r>
        <w:rPr>
          <w:sz w:val="26"/>
        </w:rPr>
        <w:t>ressalvada,</w:t>
      </w:r>
      <w:r>
        <w:rPr>
          <w:spacing w:val="40"/>
          <w:sz w:val="26"/>
        </w:rPr>
        <w:t> </w:t>
      </w:r>
      <w:r>
        <w:rPr>
          <w:sz w:val="26"/>
        </w:rPr>
        <w:t>nos</w:t>
      </w:r>
      <w:r>
        <w:rPr>
          <w:spacing w:val="40"/>
          <w:sz w:val="26"/>
        </w:rPr>
        <w:t> </w:t>
      </w:r>
      <w:r>
        <w:rPr>
          <w:sz w:val="26"/>
        </w:rPr>
        <w:t>casos</w:t>
      </w:r>
      <w:r>
        <w:rPr>
          <w:spacing w:val="40"/>
          <w:sz w:val="26"/>
        </w:rPr>
        <w:t> </w:t>
      </w:r>
      <w:r>
        <w:rPr>
          <w:sz w:val="26"/>
        </w:rPr>
        <w:t>de</w:t>
      </w:r>
      <w:r>
        <w:rPr>
          <w:spacing w:val="40"/>
          <w:sz w:val="26"/>
        </w:rPr>
        <w:t> </w:t>
      </w:r>
      <w:r>
        <w:rPr>
          <w:sz w:val="26"/>
        </w:rPr>
        <w:t>prestação</w:t>
      </w:r>
      <w:r>
        <w:rPr>
          <w:spacing w:val="40"/>
          <w:sz w:val="26"/>
        </w:rPr>
        <w:t> </w:t>
      </w:r>
      <w:r>
        <w:rPr>
          <w:sz w:val="26"/>
        </w:rPr>
        <w:t>de</w:t>
      </w:r>
      <w:r>
        <w:rPr>
          <w:spacing w:val="40"/>
          <w:sz w:val="26"/>
        </w:rPr>
        <w:t> </w:t>
      </w:r>
      <w:r>
        <w:rPr>
          <w:sz w:val="26"/>
        </w:rPr>
        <w:t>serviços,</w:t>
      </w:r>
      <w:r>
        <w:rPr>
          <w:spacing w:val="40"/>
          <w:sz w:val="26"/>
        </w:rPr>
        <w:t> </w:t>
      </w:r>
      <w:r>
        <w:rPr>
          <w:sz w:val="26"/>
        </w:rPr>
        <w:t>a hipótese dos arts. 48 e 49 da Lei Complementar nº 123/2006.</w:t>
      </w:r>
    </w:p>
    <w:p>
      <w:pPr>
        <w:pStyle w:val="ListParagraph"/>
        <w:numPr>
          <w:ilvl w:val="2"/>
          <w:numId w:val="17"/>
        </w:numPr>
        <w:tabs>
          <w:tab w:pos="1306" w:val="left" w:leader="none"/>
        </w:tabs>
        <w:spacing w:line="240" w:lineRule="auto" w:before="126" w:after="0"/>
        <w:ind w:left="1306" w:right="0" w:hanging="83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t>PRAZO</w:t>
      </w:r>
      <w:r>
        <w:rPr>
          <w:spacing w:val="10"/>
        </w:rPr>
        <w:t> </w:t>
      </w:r>
      <w:r>
        <w:rPr>
          <w:spacing w:val="-2"/>
        </w:rPr>
        <w:t>CONTRATUAL</w:t>
      </w:r>
    </w:p>
    <w:p>
      <w:pPr>
        <w:pStyle w:val="ListParagraph"/>
        <w:numPr>
          <w:ilvl w:val="1"/>
          <w:numId w:val="18"/>
        </w:numPr>
        <w:tabs>
          <w:tab w:pos="1039" w:val="left" w:leader="none"/>
        </w:tabs>
        <w:spacing w:line="240" w:lineRule="auto" w:before="130" w:after="0"/>
        <w:ind w:left="473" w:right="454" w:firstLine="0"/>
        <w:jc w:val="both"/>
        <w:rPr>
          <w:sz w:val="26"/>
        </w:rPr>
      </w:pPr>
      <w:r>
        <w:rPr>
          <w:sz w:val="26"/>
        </w:rPr>
        <w:t>O prazo de vigência do Contrato é de 12 (doze) meses, contado da data da divulgação no Portal Nacional de Contratações</w:t>
      </w:r>
      <w:r>
        <w:rPr>
          <w:spacing w:val="40"/>
          <w:sz w:val="26"/>
        </w:rPr>
        <w:t> </w:t>
      </w:r>
      <w:r>
        <w:rPr>
          <w:spacing w:val="-2"/>
          <w:sz w:val="26"/>
        </w:rPr>
        <w:t>Públicas.</w:t>
      </w:r>
    </w:p>
    <w:p>
      <w:pPr>
        <w:pStyle w:val="ListParagraph"/>
        <w:numPr>
          <w:ilvl w:val="1"/>
          <w:numId w:val="18"/>
        </w:numPr>
        <w:tabs>
          <w:tab w:pos="1001" w:val="left" w:leader="none"/>
        </w:tabs>
        <w:spacing w:line="240" w:lineRule="auto" w:before="129" w:after="0"/>
        <w:ind w:left="473" w:right="454" w:firstLine="0"/>
        <w:jc w:val="both"/>
        <w:rPr>
          <w:sz w:val="26"/>
        </w:rPr>
      </w:pPr>
      <w:r>
        <w:rPr>
          <w:sz w:val="26"/>
        </w:rPr>
        <w:t>O prazo de vigência do Contrato poderá ser prorrogado, sucessivamente, até o máximo de 10 (dez) anos, na forma dos arts. 106 e 107</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14.133/2021,</w:t>
      </w:r>
      <w:r>
        <w:rPr>
          <w:spacing w:val="19"/>
          <w:sz w:val="26"/>
        </w:rPr>
        <w:t> </w:t>
      </w:r>
      <w:r>
        <w:rPr>
          <w:sz w:val="26"/>
        </w:rPr>
        <w:t>desde</w:t>
      </w:r>
      <w:r>
        <w:rPr>
          <w:spacing w:val="19"/>
          <w:sz w:val="26"/>
        </w:rPr>
        <w:t> </w:t>
      </w:r>
      <w:r>
        <w:rPr>
          <w:sz w:val="26"/>
        </w:rPr>
        <w:t>que</w:t>
      </w:r>
      <w:r>
        <w:rPr>
          <w:spacing w:val="19"/>
          <w:sz w:val="26"/>
        </w:rPr>
        <w:t> </w:t>
      </w:r>
      <w:r>
        <w:rPr>
          <w:sz w:val="26"/>
        </w:rPr>
        <w:t>observadas</w:t>
      </w:r>
      <w:r>
        <w:rPr>
          <w:spacing w:val="19"/>
          <w:sz w:val="26"/>
        </w:rPr>
        <w:t> </w:t>
      </w:r>
      <w:r>
        <w:rPr>
          <w:sz w:val="26"/>
        </w:rPr>
        <w:t>as</w:t>
      </w:r>
      <w:r>
        <w:rPr>
          <w:spacing w:val="19"/>
          <w:sz w:val="26"/>
        </w:rPr>
        <w:t> </w:t>
      </w:r>
      <w:r>
        <w:rPr>
          <w:sz w:val="26"/>
        </w:rPr>
        <w:t>condições</w:t>
      </w:r>
      <w:r>
        <w:rPr>
          <w:spacing w:val="19"/>
          <w:sz w:val="26"/>
        </w:rPr>
        <w:t> </w:t>
      </w:r>
      <w:r>
        <w:rPr>
          <w:sz w:val="26"/>
        </w:rPr>
        <w:t>previstas</w:t>
      </w:r>
      <w:r>
        <w:rPr>
          <w:spacing w:val="19"/>
          <w:sz w:val="26"/>
        </w:rPr>
        <w:t> </w:t>
      </w:r>
      <w:r>
        <w:rPr>
          <w:sz w:val="26"/>
        </w:rPr>
        <w:t>no</w:t>
      </w:r>
      <w:r>
        <w:rPr>
          <w:spacing w:val="19"/>
          <w:sz w:val="26"/>
        </w:rPr>
        <w:t> </w:t>
      </w:r>
      <w:r>
        <w:rPr>
          <w:sz w:val="26"/>
        </w:rPr>
        <w:t>Contrato,</w:t>
      </w:r>
      <w:r>
        <w:rPr>
          <w:spacing w:val="19"/>
          <w:sz w:val="26"/>
        </w:rPr>
        <w:t> </w:t>
      </w:r>
      <w:r>
        <w:rPr>
          <w:sz w:val="26"/>
        </w:rPr>
        <w:t>e</w:t>
      </w:r>
      <w:r>
        <w:rPr>
          <w:spacing w:val="19"/>
          <w:sz w:val="26"/>
        </w:rPr>
        <w:t> </w:t>
      </w:r>
      <w:r>
        <w:rPr>
          <w:sz w:val="26"/>
        </w:rPr>
        <w:t>mediante</w:t>
      </w:r>
      <w:r>
        <w:rPr>
          <w:spacing w:val="19"/>
          <w:sz w:val="26"/>
        </w:rPr>
        <w:t> </w:t>
      </w:r>
      <w:r>
        <w:rPr>
          <w:sz w:val="26"/>
        </w:rPr>
        <w:t>a</w:t>
      </w:r>
      <w:r>
        <w:rPr>
          <w:spacing w:val="19"/>
          <w:sz w:val="26"/>
        </w:rPr>
        <w:t> </w:t>
      </w:r>
      <w:r>
        <w:rPr>
          <w:sz w:val="26"/>
        </w:rPr>
        <w:t>celebração</w:t>
      </w:r>
      <w:r>
        <w:rPr>
          <w:spacing w:val="19"/>
          <w:sz w:val="26"/>
        </w:rPr>
        <w:t> </w:t>
      </w:r>
      <w:r>
        <w:rPr>
          <w:sz w:val="26"/>
        </w:rPr>
        <w:t>de</w:t>
      </w:r>
      <w:r>
        <w:rPr>
          <w:spacing w:val="19"/>
          <w:sz w:val="26"/>
        </w:rPr>
        <w:t> </w:t>
      </w:r>
      <w:r>
        <w:rPr>
          <w:sz w:val="26"/>
        </w:rPr>
        <w:t>termo</w:t>
      </w:r>
      <w:r>
        <w:rPr>
          <w:spacing w:val="19"/>
          <w:sz w:val="26"/>
        </w:rPr>
        <w:t> </w:t>
      </w:r>
      <w:r>
        <w:rPr>
          <w:sz w:val="26"/>
        </w:rPr>
        <w:t>aditivo.</w:t>
      </w:r>
    </w:p>
    <w:p>
      <w:pPr>
        <w:pStyle w:val="BodyText"/>
        <w:spacing w:before="257"/>
        <w:ind w:left="0"/>
        <w:jc w:val="left"/>
      </w:pPr>
    </w:p>
    <w:p>
      <w:pPr>
        <w:pStyle w:val="Heading1"/>
        <w:numPr>
          <w:ilvl w:val="0"/>
          <w:numId w:val="1"/>
        </w:numPr>
        <w:tabs>
          <w:tab w:pos="869" w:val="left" w:leader="none"/>
        </w:tabs>
        <w:spacing w:line="240" w:lineRule="auto" w:before="1" w:after="0"/>
        <w:ind w:left="869" w:right="0" w:hanging="396"/>
        <w:jc w:val="left"/>
      </w:pPr>
      <w:r>
        <w:rPr>
          <w:spacing w:val="-2"/>
        </w:rPr>
        <w:t>REAJUSTE</w:t>
      </w:r>
    </w:p>
    <w:p>
      <w:pPr>
        <w:pStyle w:val="ListParagraph"/>
        <w:numPr>
          <w:ilvl w:val="1"/>
          <w:numId w:val="19"/>
        </w:numPr>
        <w:tabs>
          <w:tab w:pos="1001" w:val="left" w:leader="none"/>
        </w:tabs>
        <w:spacing w:line="240" w:lineRule="auto" w:before="130" w:after="0"/>
        <w:ind w:left="1001" w:right="0" w:hanging="528"/>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9"/>
        </w:numPr>
        <w:tabs>
          <w:tab w:pos="1001" w:val="left" w:leader="none"/>
        </w:tabs>
        <w:spacing w:line="240" w:lineRule="auto" w:before="130" w:after="0"/>
        <w:ind w:left="1001" w:right="0" w:hanging="528"/>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19"/>
        </w:numPr>
        <w:tabs>
          <w:tab w:pos="1009" w:val="left" w:leader="none"/>
        </w:tabs>
        <w:spacing w:line="240" w:lineRule="auto" w:before="130" w:after="0"/>
        <w:ind w:left="473" w:right="454" w:firstLine="0"/>
        <w:jc w:val="left"/>
        <w:rPr>
          <w:sz w:val="26"/>
        </w:rPr>
      </w:pPr>
      <w:r>
        <w:rPr>
          <w:sz w:val="26"/>
        </w:rPr>
        <w:t>Nos</w:t>
      </w:r>
      <w:r>
        <w:rPr>
          <w:spacing w:val="16"/>
          <w:sz w:val="26"/>
        </w:rPr>
        <w:t> </w:t>
      </w:r>
      <w:r>
        <w:rPr>
          <w:sz w:val="26"/>
        </w:rPr>
        <w:t>reajustes</w:t>
      </w:r>
      <w:r>
        <w:rPr>
          <w:spacing w:val="16"/>
          <w:sz w:val="26"/>
        </w:rPr>
        <w:t> </w:t>
      </w:r>
      <w:r>
        <w:rPr>
          <w:sz w:val="26"/>
        </w:rPr>
        <w:t>subsequentes</w:t>
      </w:r>
      <w:r>
        <w:rPr>
          <w:spacing w:val="16"/>
          <w:sz w:val="26"/>
        </w:rPr>
        <w:t> </w:t>
      </w:r>
      <w:r>
        <w:rPr>
          <w:sz w:val="26"/>
        </w:rPr>
        <w:t>ao</w:t>
      </w:r>
      <w:r>
        <w:rPr>
          <w:spacing w:val="16"/>
          <w:sz w:val="26"/>
        </w:rPr>
        <w:t> </w:t>
      </w:r>
      <w:r>
        <w:rPr>
          <w:sz w:val="26"/>
        </w:rPr>
        <w:t>primeiro,</w:t>
      </w:r>
      <w:r>
        <w:rPr>
          <w:spacing w:val="16"/>
          <w:sz w:val="26"/>
        </w:rPr>
        <w:t> </w:t>
      </w:r>
      <w:r>
        <w:rPr>
          <w:sz w:val="26"/>
        </w:rPr>
        <w:t>o</w:t>
      </w:r>
      <w:r>
        <w:rPr>
          <w:spacing w:val="16"/>
          <w:sz w:val="26"/>
        </w:rPr>
        <w:t> </w:t>
      </w:r>
      <w:r>
        <w:rPr>
          <w:sz w:val="26"/>
        </w:rPr>
        <w:t>interregno</w:t>
      </w:r>
      <w:r>
        <w:rPr>
          <w:spacing w:val="16"/>
          <w:sz w:val="26"/>
        </w:rPr>
        <w:t> </w:t>
      </w:r>
      <w:r>
        <w:rPr>
          <w:sz w:val="26"/>
        </w:rPr>
        <w:t>mínimo</w:t>
      </w:r>
      <w:r>
        <w:rPr>
          <w:spacing w:val="16"/>
          <w:sz w:val="26"/>
        </w:rPr>
        <w:t> </w:t>
      </w:r>
      <w:r>
        <w:rPr>
          <w:sz w:val="26"/>
        </w:rPr>
        <w:t>de</w:t>
      </w:r>
      <w:r>
        <w:rPr>
          <w:spacing w:val="16"/>
          <w:sz w:val="26"/>
        </w:rPr>
        <w:t> </w:t>
      </w:r>
      <w:r>
        <w:rPr>
          <w:sz w:val="26"/>
        </w:rPr>
        <w:t>um</w:t>
      </w:r>
      <w:r>
        <w:rPr>
          <w:spacing w:val="16"/>
          <w:sz w:val="26"/>
        </w:rPr>
        <w:t> </w:t>
      </w:r>
      <w:r>
        <w:rPr>
          <w:sz w:val="26"/>
        </w:rPr>
        <w:t>ano</w:t>
      </w:r>
      <w:r>
        <w:rPr>
          <w:spacing w:val="16"/>
          <w:sz w:val="26"/>
        </w:rPr>
        <w:t> </w:t>
      </w:r>
      <w:r>
        <w:rPr>
          <w:sz w:val="26"/>
        </w:rPr>
        <w:t>será</w:t>
      </w:r>
      <w:r>
        <w:rPr>
          <w:spacing w:val="16"/>
          <w:sz w:val="26"/>
        </w:rPr>
        <w:t> </w:t>
      </w:r>
      <w:r>
        <w:rPr>
          <w:sz w:val="26"/>
        </w:rPr>
        <w:t>contado</w:t>
      </w:r>
      <w:r>
        <w:rPr>
          <w:spacing w:val="16"/>
          <w:sz w:val="26"/>
        </w:rPr>
        <w:t> </w:t>
      </w:r>
      <w:r>
        <w:rPr>
          <w:sz w:val="26"/>
        </w:rPr>
        <w:t>a</w:t>
      </w:r>
      <w:r>
        <w:rPr>
          <w:spacing w:val="16"/>
          <w:sz w:val="26"/>
        </w:rPr>
        <w:t> </w:t>
      </w:r>
      <w:r>
        <w:rPr>
          <w:sz w:val="26"/>
        </w:rPr>
        <w:t>partir</w:t>
      </w:r>
      <w:r>
        <w:rPr>
          <w:spacing w:val="16"/>
          <w:sz w:val="26"/>
        </w:rPr>
        <w:t> </w:t>
      </w:r>
      <w:r>
        <w:rPr>
          <w:sz w:val="26"/>
        </w:rPr>
        <w:t>do</w:t>
      </w:r>
      <w:r>
        <w:rPr>
          <w:spacing w:val="16"/>
          <w:sz w:val="26"/>
        </w:rPr>
        <w:t> </w:t>
      </w:r>
      <w:r>
        <w:rPr>
          <w:sz w:val="26"/>
        </w:rPr>
        <w:t>fato</w:t>
      </w:r>
      <w:r>
        <w:rPr>
          <w:spacing w:val="16"/>
          <w:sz w:val="26"/>
        </w:rPr>
        <w:t> </w:t>
      </w:r>
      <w:r>
        <w:rPr>
          <w:sz w:val="26"/>
        </w:rPr>
        <w:t>gerador</w:t>
      </w:r>
      <w:r>
        <w:rPr>
          <w:spacing w:val="16"/>
          <w:sz w:val="26"/>
        </w:rPr>
        <w:t> </w:t>
      </w:r>
      <w:r>
        <w:rPr>
          <w:sz w:val="26"/>
        </w:rPr>
        <w:t>que</w:t>
      </w:r>
      <w:r>
        <w:rPr>
          <w:spacing w:val="16"/>
          <w:sz w:val="26"/>
        </w:rPr>
        <w:t> </w:t>
      </w:r>
      <w:r>
        <w:rPr>
          <w:sz w:val="26"/>
        </w:rPr>
        <w:t>deu</w:t>
      </w:r>
      <w:r>
        <w:rPr>
          <w:spacing w:val="16"/>
          <w:sz w:val="26"/>
        </w:rPr>
        <w:t> </w:t>
      </w:r>
      <w:r>
        <w:rPr>
          <w:sz w:val="26"/>
        </w:rPr>
        <w:t>ensejo</w:t>
      </w:r>
      <w:r>
        <w:rPr>
          <w:spacing w:val="16"/>
          <w:sz w:val="26"/>
        </w:rPr>
        <w:t> </w:t>
      </w:r>
      <w:r>
        <w:rPr>
          <w:sz w:val="26"/>
        </w:rPr>
        <w:t>ao último reajuste.</w:t>
      </w:r>
    </w:p>
    <w:p>
      <w:pPr>
        <w:pStyle w:val="ListParagraph"/>
        <w:numPr>
          <w:ilvl w:val="1"/>
          <w:numId w:val="19"/>
        </w:numPr>
        <w:tabs>
          <w:tab w:pos="1008" w:val="left" w:leader="none"/>
        </w:tabs>
        <w:spacing w:line="240" w:lineRule="auto" w:before="128" w:after="0"/>
        <w:ind w:left="473" w:right="454" w:firstLine="0"/>
        <w:jc w:val="left"/>
        <w:rPr>
          <w:sz w:val="26"/>
        </w:rPr>
      </w:pPr>
      <w:r>
        <w:rPr>
          <w:sz w:val="26"/>
        </w:rPr>
        <w:t>Os preços iniciais serão reajustados, mediante a aplicação, pelo contratante, do índice </w:t>
      </w:r>
      <w:r>
        <w:rPr>
          <w:b/>
          <w:sz w:val="26"/>
        </w:rPr>
        <w:t>IPCA</w:t>
      </w:r>
      <w:r>
        <w:rPr>
          <w:sz w:val="26"/>
        </w:rPr>
        <w:t>, exclusivamente para as obrigações</w:t>
      </w:r>
      <w:r>
        <w:rPr>
          <w:spacing w:val="80"/>
          <w:w w:val="150"/>
          <w:sz w:val="26"/>
        </w:rPr>
        <w:t> </w:t>
      </w:r>
      <w:r>
        <w:rPr>
          <w:sz w:val="26"/>
        </w:rPr>
        <w:t>que se iniciem após a anualidade.</w:t>
      </w:r>
    </w:p>
    <w:p>
      <w:pPr>
        <w:pStyle w:val="ListParagraph"/>
        <w:numPr>
          <w:ilvl w:val="1"/>
          <w:numId w:val="19"/>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9"/>
        </w:numPr>
        <w:tabs>
          <w:tab w:pos="1240" w:val="left" w:leader="none"/>
        </w:tabs>
        <w:spacing w:line="240" w:lineRule="auto" w:before="126"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9"/>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9"/>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9"/>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9"/>
        </w:numPr>
        <w:tabs>
          <w:tab w:pos="1199" w:val="left" w:leader="none"/>
        </w:tabs>
        <w:spacing w:line="240" w:lineRule="auto" w:before="128" w:after="0"/>
        <w:ind w:left="1199" w:right="0" w:hanging="726"/>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20"/>
        </w:numPr>
        <w:tabs>
          <w:tab w:pos="766" w:val="left" w:leader="none"/>
        </w:tabs>
        <w:spacing w:line="240" w:lineRule="auto" w:before="130" w:after="0"/>
        <w:ind w:left="473" w:right="454" w:firstLine="0"/>
        <w:jc w:val="both"/>
        <w:rPr>
          <w:sz w:val="26"/>
        </w:rPr>
      </w:pPr>
      <w:r>
        <w:rPr>
          <w:sz w:val="26"/>
        </w:rPr>
        <w:t>da data-base prevista no contrato, desde que requerido o reajuste no prazo de 60 (sessenta) dias da data de publicação do </w:t>
      </w:r>
      <w:r>
        <w:rPr>
          <w:sz w:val="26"/>
        </w:rPr>
        <w:t>índice ajustado contratualmente;</w:t>
      </w:r>
    </w:p>
    <w:p>
      <w:pPr>
        <w:pStyle w:val="ListParagraph"/>
        <w:numPr>
          <w:ilvl w:val="0"/>
          <w:numId w:val="20"/>
        </w:numPr>
        <w:tabs>
          <w:tab w:pos="780" w:val="left" w:leader="none"/>
        </w:tabs>
        <w:spacing w:line="240" w:lineRule="auto" w:before="128" w:after="0"/>
        <w:ind w:left="473" w:right="454" w:firstLine="0"/>
        <w:jc w:val="both"/>
        <w:rPr>
          <w:sz w:val="26"/>
        </w:rPr>
      </w:pPr>
      <w:r>
        <w:rPr>
          <w:sz w:val="26"/>
        </w:rPr>
        <w:t>a partir da data do requerimento do contratado, caso o pedido seja formulado após o prazo fixado na alínea a, acima, o que </w:t>
      </w:r>
      <w:r>
        <w:rPr>
          <w:sz w:val="26"/>
        </w:rPr>
        <w:t>não acarretará a alteração do marco para cômputo da anualidade do reajustamento, já adotado no Edital e no Contrato.</w:t>
      </w:r>
    </w:p>
    <w:p>
      <w:pPr>
        <w:pStyle w:val="ListParagraph"/>
        <w:numPr>
          <w:ilvl w:val="1"/>
          <w:numId w:val="19"/>
        </w:numPr>
        <w:tabs>
          <w:tab w:pos="1005" w:val="left" w:leader="none"/>
        </w:tabs>
        <w:spacing w:line="240" w:lineRule="auto" w:before="128"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9"/>
        </w:numPr>
        <w:tabs>
          <w:tab w:pos="11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9"/>
        </w:numPr>
        <w:tabs>
          <w:tab w:pos="1123" w:val="left" w:leader="none"/>
        </w:tabs>
        <w:spacing w:line="240" w:lineRule="auto" w:before="128"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9"/>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left"/>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BodyText"/>
        <w:jc w:val="left"/>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9"/>
        </w:rPr>
        <w:t> </w:t>
      </w:r>
      <w:r>
        <w:rPr/>
        <w:t>entrega,</w:t>
      </w:r>
      <w:r>
        <w:rPr/>
        <w:t> observação</w:t>
      </w:r>
      <w:r>
        <w:rPr>
          <w:spacing w:val="5"/>
        </w:rPr>
        <w:t> </w:t>
      </w:r>
      <w:r>
        <w:rPr/>
        <w:t>e</w:t>
      </w:r>
      <w:r>
        <w:rPr>
          <w:spacing w:val="6"/>
        </w:rPr>
        <w:t> </w:t>
      </w:r>
      <w:r>
        <w:rPr/>
        <w:t>recebimento</w:t>
      </w:r>
      <w:r>
        <w:rPr>
          <w:spacing w:val="6"/>
        </w:rPr>
        <w:t> </w:t>
      </w:r>
      <w:r>
        <w:rPr/>
        <w:t>se</w:t>
      </w:r>
      <w:r>
        <w:rPr>
          <w:spacing w:val="5"/>
        </w:rPr>
        <w:t> </w:t>
      </w:r>
      <w:r>
        <w:rPr/>
        <w:t>submetem</w:t>
      </w:r>
      <w:r>
        <w:rPr>
          <w:spacing w:val="6"/>
        </w:rPr>
        <w:t> </w:t>
      </w:r>
      <w:r>
        <w:rPr/>
        <w:t>ao</w:t>
      </w:r>
      <w:r>
        <w:rPr>
          <w:spacing w:val="6"/>
        </w:rPr>
        <w:t> </w:t>
      </w:r>
      <w:r>
        <w:rPr/>
        <w:t>disposto</w:t>
      </w:r>
      <w:r>
        <w:rPr>
          <w:spacing w:val="5"/>
        </w:rPr>
        <w:t> </w:t>
      </w:r>
      <w:r>
        <w:rPr/>
        <w:t>no</w:t>
      </w:r>
      <w:r>
        <w:rPr>
          <w:spacing w:val="1"/>
        </w:rPr>
        <w:t> </w:t>
      </w:r>
      <w:r>
        <w:rPr/>
        <w:t>Termo</w:t>
      </w:r>
      <w:r>
        <w:rPr>
          <w:spacing w:val="6"/>
        </w:rPr>
        <w:t> </w:t>
      </w:r>
      <w:r>
        <w:rPr/>
        <w:t>de</w:t>
      </w:r>
      <w:r>
        <w:rPr>
          <w:spacing w:val="5"/>
        </w:rPr>
        <w:t> </w:t>
      </w:r>
      <w:r>
        <w:rPr/>
        <w:t>Referência</w:t>
      </w:r>
      <w:r>
        <w:rPr>
          <w:spacing w:val="6"/>
        </w:rPr>
        <w:t> </w:t>
      </w:r>
      <w:r>
        <w:rPr/>
        <w:t>anexo</w:t>
      </w:r>
      <w:r>
        <w:rPr>
          <w:spacing w:val="6"/>
        </w:rPr>
        <w:t> </w:t>
      </w:r>
      <w:r>
        <w:rPr/>
        <w:t>a</w:t>
      </w:r>
      <w:r>
        <w:rPr>
          <w:spacing w:val="5"/>
        </w:rPr>
        <w:t> </w:t>
      </w:r>
      <w:r>
        <w:rPr/>
        <w:t>este</w:t>
      </w:r>
      <w:r>
        <w:rPr>
          <w:spacing w:val="6"/>
        </w:rPr>
        <w:t> </w:t>
      </w:r>
      <w:r>
        <w:rPr/>
        <w:t>Edital,</w:t>
      </w:r>
      <w:r>
        <w:rPr>
          <w:spacing w:val="6"/>
        </w:rPr>
        <w:t> </w:t>
      </w:r>
      <w:r>
        <w:rPr/>
        <w:t>na</w:t>
      </w:r>
      <w:r>
        <w:rPr>
          <w:spacing w:val="5"/>
        </w:rPr>
        <w:t> </w:t>
      </w:r>
      <w:r>
        <w:rPr/>
        <w:t>forma</w:t>
      </w:r>
      <w:r>
        <w:rPr>
          <w:spacing w:val="6"/>
        </w:rPr>
        <w:t> </w:t>
      </w:r>
      <w:r>
        <w:rPr/>
        <w:t>do</w:t>
      </w:r>
      <w:r>
        <w:rPr>
          <w:spacing w:val="6"/>
        </w:rPr>
        <w:t> </w:t>
      </w:r>
      <w:r>
        <w:rPr/>
        <w:t>Decreto</w:t>
      </w:r>
      <w:r>
        <w:rPr>
          <w:spacing w:val="6"/>
        </w:rPr>
        <w:t> </w:t>
      </w:r>
      <w:r>
        <w:rPr/>
        <w:t>nº</w:t>
      </w:r>
      <w:r>
        <w:rPr>
          <w:spacing w:val="5"/>
        </w:rPr>
        <w:t> </w:t>
      </w:r>
      <w:r>
        <w:rPr>
          <w:spacing w:val="-2"/>
        </w:rPr>
        <w:t>48.817/2023.</w:t>
      </w:r>
    </w:p>
    <w:p>
      <w:pPr>
        <w:pStyle w:val="BodyText"/>
        <w:spacing w:before="258"/>
        <w:ind w:left="0"/>
        <w:jc w:val="left"/>
      </w:pPr>
    </w:p>
    <w:p>
      <w:pPr>
        <w:pStyle w:val="Heading1"/>
        <w:numPr>
          <w:ilvl w:val="0"/>
          <w:numId w:val="1"/>
        </w:numPr>
        <w:tabs>
          <w:tab w:pos="869" w:val="left" w:leader="none"/>
        </w:tabs>
        <w:spacing w:line="240" w:lineRule="auto" w:before="1" w:after="0"/>
        <w:ind w:left="869" w:right="0" w:hanging="396"/>
        <w:jc w:val="left"/>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Heading1"/>
        <w:spacing w:after="0" w:line="240" w:lineRule="auto"/>
        <w:jc w:val="left"/>
        <w:sectPr>
          <w:pgSz w:w="15840" w:h="24480"/>
          <w:pgMar w:top="480" w:bottom="280" w:left="360" w:right="360"/>
        </w:sectPr>
      </w:pPr>
    </w:p>
    <w:p>
      <w:pPr>
        <w:pStyle w:val="ListParagraph"/>
        <w:numPr>
          <w:ilvl w:val="1"/>
          <w:numId w:val="21"/>
        </w:numPr>
        <w:tabs>
          <w:tab w:pos="1021" w:val="left" w:leader="none"/>
        </w:tabs>
        <w:spacing w:line="240" w:lineRule="auto" w:before="78" w:after="0"/>
        <w:ind w:left="473" w:right="454" w:firstLine="0"/>
        <w:jc w:val="both"/>
        <w:rPr>
          <w:sz w:val="26"/>
        </w:rPr>
      </w:pPr>
      <w:r>
        <w:rPr>
          <w:sz w:val="26"/>
        </w:rPr>
        <w:t>Constitui infração administrativa, a prática, pelo licitante ou contratado, das seguintes condutas previstas no art. 155 da Lei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both"/>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both"/>
        <w:rPr>
          <w:sz w:val="26"/>
        </w:rPr>
      </w:pPr>
      <w:r>
        <w:rPr>
          <w:sz w:val="26"/>
        </w:rPr>
        <w:t>deixar de entregar a documentação exigida para o certame ou não entregar qualquer documento que tenha sido solicitado pelo Pregoeiro durante o certame;</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1"/>
        </w:numPr>
        <w:tabs>
          <w:tab w:pos="1397" w:val="left" w:leader="none"/>
        </w:tabs>
        <w:spacing w:line="240" w:lineRule="auto" w:before="130" w:after="0"/>
        <w:ind w:left="1397" w:right="0" w:hanging="924"/>
        <w:jc w:val="both"/>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1"/>
        </w:numPr>
        <w:tabs>
          <w:tab w:pos="1397" w:val="left" w:leader="none"/>
        </w:tabs>
        <w:spacing w:line="240" w:lineRule="auto" w:before="130" w:after="0"/>
        <w:ind w:left="1397" w:right="0" w:hanging="924"/>
        <w:jc w:val="both"/>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21"/>
        </w:numPr>
        <w:tabs>
          <w:tab w:pos="1397" w:val="left" w:leader="none"/>
        </w:tabs>
        <w:spacing w:line="240" w:lineRule="auto" w:before="130" w:after="0"/>
        <w:ind w:left="1397" w:right="0" w:hanging="924"/>
        <w:jc w:val="both"/>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21"/>
        </w:numPr>
        <w:tabs>
          <w:tab w:pos="1397" w:val="left" w:leader="none"/>
        </w:tabs>
        <w:spacing w:line="240" w:lineRule="auto" w:before="130" w:after="0"/>
        <w:ind w:left="1397" w:right="0" w:hanging="924"/>
        <w:jc w:val="both"/>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21"/>
        </w:numPr>
        <w:tabs>
          <w:tab w:pos="1397" w:val="left" w:leader="none"/>
        </w:tabs>
        <w:spacing w:line="240" w:lineRule="auto" w:before="130" w:after="0"/>
        <w:ind w:left="1397" w:right="0" w:hanging="924"/>
        <w:jc w:val="both"/>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1"/>
        </w:numPr>
        <w:tabs>
          <w:tab w:pos="1229" w:val="left" w:leader="none"/>
        </w:tabs>
        <w:spacing w:line="240" w:lineRule="auto" w:before="130" w:after="0"/>
        <w:ind w:left="473" w:right="454" w:firstLine="0"/>
        <w:jc w:val="both"/>
        <w:rPr>
          <w:sz w:val="26"/>
        </w:rPr>
      </w:pPr>
      <w:r>
        <w:rPr>
          <w:sz w:val="26"/>
        </w:rPr>
        <w:t>não celebrar o contrato ou não entregar a documentação exigida para a contratação, quando convocado dentro do prazo </w:t>
      </w:r>
      <w:r>
        <w:rPr>
          <w:sz w:val="26"/>
        </w:rPr>
        <w:t>de validade de sua proposta;</w:t>
      </w:r>
    </w:p>
    <w:p>
      <w:pPr>
        <w:pStyle w:val="ListParagraph"/>
        <w:numPr>
          <w:ilvl w:val="3"/>
          <w:numId w:val="21"/>
        </w:numPr>
        <w:tabs>
          <w:tab w:pos="1454" w:val="left" w:leader="none"/>
        </w:tabs>
        <w:spacing w:line="240" w:lineRule="auto" w:before="128" w:after="0"/>
        <w:ind w:left="473" w:right="454" w:firstLine="0"/>
        <w:jc w:val="both"/>
        <w:rPr>
          <w:sz w:val="26"/>
        </w:rPr>
      </w:pPr>
      <w:r>
        <w:rPr>
          <w:sz w:val="26"/>
        </w:rPr>
        <w:t>recusar-se, sem justificativa, a assinar o contrato ou a ata de registro de preço, ou a aceitar ou retirar o </w:t>
      </w:r>
      <w:r>
        <w:rPr>
          <w:sz w:val="26"/>
        </w:rPr>
        <w:t>instrumento</w:t>
      </w:r>
      <w:r>
        <w:rPr>
          <w:spacing w:val="80"/>
          <w:w w:val="150"/>
          <w:sz w:val="26"/>
        </w:rPr>
        <w:t> </w:t>
      </w:r>
      <w:r>
        <w:rPr>
          <w:sz w:val="26"/>
        </w:rPr>
        <w:t>equivalente no prazo estabelecido pela Administração;</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1"/>
        </w:numPr>
        <w:tabs>
          <w:tab w:pos="1248" w:val="left" w:leader="none"/>
        </w:tabs>
        <w:spacing w:line="240" w:lineRule="auto" w:before="130" w:after="0"/>
        <w:ind w:left="473" w:right="454" w:firstLine="0"/>
        <w:jc w:val="both"/>
        <w:rPr>
          <w:sz w:val="26"/>
        </w:rPr>
      </w:pPr>
      <w:r>
        <w:rPr>
          <w:sz w:val="26"/>
        </w:rPr>
        <w:t>apresentar declaração ou documentação falsa exigida para o certame ou prestar declaração falsa durante o certame ou a</w:t>
      </w:r>
      <w:r>
        <w:rPr>
          <w:spacing w:val="80"/>
          <w:sz w:val="26"/>
        </w:rPr>
        <w:t> </w:t>
      </w:r>
      <w:r>
        <w:rPr>
          <w:sz w:val="26"/>
        </w:rPr>
        <w:t>execução do contrato;</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1"/>
        </w:numPr>
        <w:tabs>
          <w:tab w:pos="1331" w:val="left" w:leader="none"/>
        </w:tabs>
        <w:spacing w:line="240" w:lineRule="auto" w:before="131" w:after="0"/>
        <w:ind w:left="1331" w:right="0" w:hanging="858"/>
        <w:jc w:val="both"/>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1"/>
        </w:numPr>
        <w:tabs>
          <w:tab w:pos="1529" w:val="left" w:leader="none"/>
        </w:tabs>
        <w:spacing w:line="240" w:lineRule="auto" w:before="130" w:after="0"/>
        <w:ind w:left="1529" w:right="0" w:hanging="1056"/>
        <w:jc w:val="both"/>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1"/>
        </w:numPr>
        <w:tabs>
          <w:tab w:pos="1529" w:val="left" w:leader="none"/>
        </w:tabs>
        <w:spacing w:line="240" w:lineRule="auto" w:before="130" w:after="0"/>
        <w:ind w:left="1529" w:right="0" w:hanging="1056"/>
        <w:jc w:val="both"/>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1"/>
        </w:numPr>
        <w:tabs>
          <w:tab w:pos="1529" w:val="left" w:leader="none"/>
        </w:tabs>
        <w:spacing w:line="240" w:lineRule="auto" w:before="130" w:after="0"/>
        <w:ind w:left="1529" w:right="0" w:hanging="1056"/>
        <w:jc w:val="both"/>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1"/>
        </w:numPr>
        <w:tabs>
          <w:tab w:pos="1529" w:val="left" w:leader="none"/>
        </w:tabs>
        <w:spacing w:line="240" w:lineRule="auto" w:before="130" w:after="0"/>
        <w:ind w:left="1529" w:right="0" w:hanging="1056"/>
        <w:jc w:val="both"/>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21"/>
        </w:numPr>
        <w:tabs>
          <w:tab w:pos="1321" w:val="left" w:leader="none"/>
        </w:tabs>
        <w:spacing w:line="240" w:lineRule="auto" w:before="130" w:after="0"/>
        <w:ind w:left="1321" w:right="0" w:hanging="848"/>
        <w:jc w:val="both"/>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21"/>
        </w:numPr>
        <w:tabs>
          <w:tab w:pos="1331" w:val="left" w:leader="none"/>
        </w:tabs>
        <w:spacing w:line="240" w:lineRule="auto" w:before="130" w:after="0"/>
        <w:ind w:left="1331" w:right="0" w:hanging="85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1"/>
        </w:numPr>
        <w:tabs>
          <w:tab w:pos="1002" w:val="left" w:leader="none"/>
        </w:tabs>
        <w:spacing w:line="240" w:lineRule="auto" w:before="130" w:after="0"/>
        <w:ind w:left="473" w:right="454" w:firstLine="0"/>
        <w:jc w:val="both"/>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215" w:val="left" w:leader="none"/>
        </w:tabs>
        <w:spacing w:line="240" w:lineRule="auto" w:before="128" w:after="0"/>
        <w:ind w:left="473" w:right="454" w:firstLine="0"/>
        <w:jc w:val="both"/>
        <w:rPr>
          <w:sz w:val="26"/>
        </w:rPr>
      </w:pPr>
      <w:r>
        <w:rPr>
          <w:sz w:val="26"/>
        </w:rPr>
        <w:t>Advertência, prevista no art. 156, I, § 2º, da Lei nº 14.133/2021, pela infração descrita no item 17.1.1, de menor potencial ofensivo, quando não se justificar a imposição de penalidade mais grave.</w:t>
      </w:r>
    </w:p>
    <w:p>
      <w:pPr>
        <w:pStyle w:val="ListParagraph"/>
        <w:numPr>
          <w:ilvl w:val="2"/>
          <w:numId w:val="21"/>
        </w:numPr>
        <w:tabs>
          <w:tab w:pos="1206"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 os seguintes parâmetros:</w:t>
      </w:r>
    </w:p>
    <w:p>
      <w:pPr>
        <w:pStyle w:val="ListParagraph"/>
        <w:numPr>
          <w:ilvl w:val="0"/>
          <w:numId w:val="22"/>
        </w:numPr>
        <w:tabs>
          <w:tab w:pos="744" w:val="left" w:leader="none"/>
        </w:tabs>
        <w:spacing w:line="240" w:lineRule="auto" w:before="126" w:after="0"/>
        <w:ind w:left="744" w:right="0" w:hanging="271"/>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17.1.1,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58" w:val="left" w:leader="none"/>
        </w:tabs>
        <w:spacing w:line="240" w:lineRule="auto" w:before="130" w:after="0"/>
        <w:ind w:left="758" w:right="0" w:hanging="285"/>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7"/>
          <w:sz w:val="26"/>
        </w:rPr>
        <w:t> </w:t>
      </w:r>
      <w:r>
        <w:rPr>
          <w:sz w:val="26"/>
        </w:rPr>
        <w:t>casos</w:t>
      </w:r>
      <w:r>
        <w:rPr>
          <w:spacing w:val="6"/>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7"/>
          <w:sz w:val="26"/>
        </w:rPr>
        <w:t> </w:t>
      </w:r>
      <w:r>
        <w:rPr>
          <w:sz w:val="26"/>
        </w:rPr>
        <w:t>subitens</w:t>
      </w:r>
      <w:r>
        <w:rPr>
          <w:spacing w:val="6"/>
          <w:sz w:val="26"/>
        </w:rPr>
        <w:t> </w:t>
      </w:r>
      <w:r>
        <w:rPr>
          <w:sz w:val="26"/>
        </w:rPr>
        <w:t>17.1.2</w:t>
      </w:r>
      <w:r>
        <w:rPr>
          <w:spacing w:val="6"/>
          <w:sz w:val="26"/>
        </w:rPr>
        <w:t> </w:t>
      </w:r>
      <w:r>
        <w:rPr>
          <w:sz w:val="26"/>
        </w:rPr>
        <w:t>a</w:t>
      </w:r>
      <w:r>
        <w:rPr>
          <w:spacing w:val="6"/>
          <w:sz w:val="26"/>
        </w:rPr>
        <w:t> </w:t>
      </w:r>
      <w:r>
        <w:rPr>
          <w:sz w:val="26"/>
        </w:rPr>
        <w:t>17.1.7,</w:t>
      </w:r>
      <w:r>
        <w:rPr>
          <w:spacing w:val="6"/>
          <w:sz w:val="26"/>
        </w:rPr>
        <w:t> </w:t>
      </w:r>
      <w:r>
        <w:rPr>
          <w:sz w:val="26"/>
        </w:rPr>
        <w:t>incidente</w:t>
      </w:r>
      <w:r>
        <w:rPr>
          <w:spacing w:val="6"/>
          <w:sz w:val="26"/>
        </w:rPr>
        <w:t> </w:t>
      </w:r>
      <w:r>
        <w:rPr>
          <w:sz w:val="26"/>
        </w:rPr>
        <w:t>sobre</w:t>
      </w:r>
      <w:r>
        <w:rPr>
          <w:spacing w:val="7"/>
          <w:sz w:val="26"/>
        </w:rPr>
        <w:t> </w:t>
      </w:r>
      <w:r>
        <w:rPr>
          <w:sz w:val="26"/>
        </w:rPr>
        <w:t>o</w:t>
      </w:r>
      <w:r>
        <w:rPr>
          <w:spacing w:val="6"/>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44" w:val="left" w:leader="none"/>
        </w:tabs>
        <w:spacing w:line="240" w:lineRule="auto" w:before="130" w:after="0"/>
        <w:ind w:left="744" w:right="0" w:hanging="271"/>
        <w:jc w:val="both"/>
        <w:rPr>
          <w:sz w:val="26"/>
        </w:rPr>
      </w:pPr>
      <w:r>
        <w:rPr>
          <w:sz w:val="26"/>
        </w:rPr>
        <w:t>multa</w:t>
      </w:r>
      <w:r>
        <w:rPr>
          <w:spacing w:val="6"/>
          <w:sz w:val="26"/>
        </w:rPr>
        <w:t> </w:t>
      </w:r>
      <w:r>
        <w:rPr>
          <w:sz w:val="26"/>
        </w:rPr>
        <w:t>de</w:t>
      </w:r>
      <w:r>
        <w:rPr>
          <w:spacing w:val="6"/>
          <w:sz w:val="26"/>
        </w:rPr>
        <w:t> </w:t>
      </w:r>
      <w:r>
        <w:rPr>
          <w:sz w:val="26"/>
        </w:rPr>
        <w:t>5%</w:t>
      </w:r>
      <w:r>
        <w:rPr>
          <w:spacing w:val="6"/>
          <w:sz w:val="26"/>
        </w:rPr>
        <w:t> </w:t>
      </w:r>
      <w:r>
        <w:rPr>
          <w:sz w:val="26"/>
        </w:rPr>
        <w:t>a</w:t>
      </w:r>
      <w:r>
        <w:rPr>
          <w:spacing w:val="6"/>
          <w:sz w:val="26"/>
        </w:rPr>
        <w:t> </w:t>
      </w:r>
      <w:r>
        <w:rPr>
          <w:sz w:val="26"/>
        </w:rPr>
        <w:t>30%,</w:t>
      </w:r>
      <w:r>
        <w:rPr>
          <w:spacing w:val="6"/>
          <w:sz w:val="26"/>
        </w:rPr>
        <w:t> </w:t>
      </w:r>
      <w:r>
        <w:rPr>
          <w:sz w:val="26"/>
        </w:rPr>
        <w:t>nos</w:t>
      </w:r>
      <w:r>
        <w:rPr>
          <w:spacing w:val="6"/>
          <w:sz w:val="26"/>
        </w:rPr>
        <w:t> </w:t>
      </w:r>
      <w:r>
        <w:rPr>
          <w:sz w:val="26"/>
        </w:rPr>
        <w:t>casos</w:t>
      </w:r>
      <w:r>
        <w:rPr>
          <w:spacing w:val="7"/>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6"/>
          <w:sz w:val="26"/>
        </w:rPr>
        <w:t> </w:t>
      </w:r>
      <w:r>
        <w:rPr>
          <w:sz w:val="26"/>
        </w:rPr>
        <w:t>subitens</w:t>
      </w:r>
      <w:r>
        <w:rPr>
          <w:spacing w:val="6"/>
          <w:sz w:val="26"/>
        </w:rPr>
        <w:t> </w:t>
      </w:r>
      <w:r>
        <w:rPr>
          <w:sz w:val="26"/>
        </w:rPr>
        <w:t>17.1.8</w:t>
      </w:r>
      <w:r>
        <w:rPr>
          <w:spacing w:val="6"/>
          <w:sz w:val="26"/>
        </w:rPr>
        <w:t> </w:t>
      </w:r>
      <w:r>
        <w:rPr>
          <w:sz w:val="26"/>
        </w:rPr>
        <w:t>a</w:t>
      </w:r>
      <w:r>
        <w:rPr>
          <w:spacing w:val="7"/>
          <w:sz w:val="26"/>
        </w:rPr>
        <w:t> </w:t>
      </w:r>
      <w:r>
        <w:rPr>
          <w:sz w:val="26"/>
        </w:rPr>
        <w:t>17.1.12,</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3"/>
          <w:numId w:val="21"/>
        </w:numPr>
        <w:tabs>
          <w:tab w:pos="1420" w:val="left" w:leader="none"/>
        </w:tabs>
        <w:spacing w:line="240" w:lineRule="auto" w:before="13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2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21"/>
        </w:numPr>
        <w:tabs>
          <w:tab w:pos="1465" w:val="left" w:leader="none"/>
        </w:tabs>
        <w:spacing w:line="240" w:lineRule="auto" w:before="128" w:after="0"/>
        <w:ind w:left="473" w:right="453"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cobrada</w:t>
      </w:r>
      <w:r>
        <w:rPr>
          <w:spacing w:val="80"/>
          <w:sz w:val="26"/>
        </w:rPr>
        <w:t> </w:t>
      </w:r>
      <w:r>
        <w:rPr>
          <w:sz w:val="26"/>
        </w:rPr>
        <w:t>judicialmente, na forma do art. 156, § 8º, da Lei nº 14.133/2021, e conforme o procedimento previsto no item 17.13.</w:t>
      </w:r>
    </w:p>
    <w:p>
      <w:pPr>
        <w:pStyle w:val="ListParagraph"/>
        <w:numPr>
          <w:ilvl w:val="3"/>
          <w:numId w:val="2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2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ind w:right="454"/>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264" w:val="left" w:leader="none"/>
        </w:tabs>
        <w:spacing w:line="240" w:lineRule="auto" w:before="127" w:after="0"/>
        <w:ind w:left="473" w:right="453"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2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w:t>
      </w:r>
      <w:r>
        <w:rPr>
          <w:spacing w:val="80"/>
          <w:sz w:val="26"/>
        </w:rPr>
        <w:t> </w:t>
      </w:r>
      <w:r>
        <w:rPr>
          <w:sz w:val="26"/>
        </w:rPr>
        <w:t>contratado, independente de notificação, na forma do art. 408 do Código Civil, à multa de mora 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21"/>
        </w:numPr>
        <w:tabs>
          <w:tab w:pos="122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w:t>
      </w:r>
      <w:r>
        <w:rPr>
          <w:spacing w:val="13"/>
          <w:sz w:val="26"/>
        </w:rPr>
        <w:t> </w:t>
      </w:r>
      <w:r>
        <w:rPr>
          <w:sz w:val="26"/>
        </w:rPr>
        <w:t>centésimos</w:t>
      </w:r>
      <w:r>
        <w:rPr>
          <w:spacing w:val="14"/>
          <w:sz w:val="26"/>
        </w:rPr>
        <w:t> </w:t>
      </w:r>
      <w:r>
        <w:rPr>
          <w:sz w:val="26"/>
        </w:rPr>
        <w:t>por</w:t>
      </w:r>
      <w:r>
        <w:rPr>
          <w:spacing w:val="14"/>
          <w:sz w:val="26"/>
        </w:rPr>
        <w:t> </w:t>
      </w:r>
      <w:r>
        <w:rPr>
          <w:sz w:val="26"/>
        </w:rPr>
        <w:t>cento)</w:t>
      </w:r>
      <w:r>
        <w:rPr>
          <w:spacing w:val="14"/>
          <w:sz w:val="26"/>
        </w:rPr>
        <w:t> </w:t>
      </w:r>
      <w:r>
        <w:rPr>
          <w:sz w:val="26"/>
        </w:rPr>
        <w:t>sobre</w:t>
      </w:r>
      <w:r>
        <w:rPr>
          <w:spacing w:val="14"/>
          <w:sz w:val="26"/>
        </w:rPr>
        <w:t> </w:t>
      </w:r>
      <w:r>
        <w:rPr>
          <w:sz w:val="26"/>
        </w:rPr>
        <w:t>o</w:t>
      </w:r>
      <w:r>
        <w:rPr>
          <w:spacing w:val="14"/>
          <w:sz w:val="26"/>
        </w:rPr>
        <w:t> </w:t>
      </w:r>
      <w:r>
        <w:rPr>
          <w:sz w:val="26"/>
        </w:rPr>
        <w:t>valor</w:t>
      </w:r>
      <w:r>
        <w:rPr>
          <w:spacing w:val="14"/>
          <w:sz w:val="26"/>
        </w:rPr>
        <w:t> </w:t>
      </w:r>
      <w:r>
        <w:rPr>
          <w:sz w:val="26"/>
        </w:rPr>
        <w:t>total</w:t>
      </w:r>
      <w:r>
        <w:rPr>
          <w:spacing w:val="14"/>
          <w:sz w:val="26"/>
        </w:rPr>
        <w:t> </w:t>
      </w:r>
      <w:r>
        <w:rPr>
          <w:sz w:val="26"/>
        </w:rPr>
        <w:t>do</w:t>
      </w:r>
      <w:r>
        <w:rPr>
          <w:spacing w:val="14"/>
          <w:sz w:val="26"/>
        </w:rPr>
        <w:t> </w:t>
      </w:r>
      <w:r>
        <w:rPr>
          <w:sz w:val="26"/>
        </w:rPr>
        <w:t>Contrato</w:t>
      </w:r>
      <w:r>
        <w:rPr>
          <w:spacing w:val="14"/>
          <w:sz w:val="26"/>
        </w:rPr>
        <w:t> </w:t>
      </w:r>
      <w:r>
        <w:rPr>
          <w:sz w:val="26"/>
        </w:rPr>
        <w:t>por</w:t>
      </w:r>
      <w:r>
        <w:rPr>
          <w:spacing w:val="14"/>
          <w:sz w:val="26"/>
        </w:rPr>
        <w:t> </w:t>
      </w:r>
      <w:r>
        <w:rPr>
          <w:sz w:val="26"/>
        </w:rPr>
        <w:t>dia</w:t>
      </w:r>
      <w:r>
        <w:rPr>
          <w:spacing w:val="14"/>
          <w:sz w:val="26"/>
        </w:rPr>
        <w:t> </w:t>
      </w:r>
      <w:r>
        <w:rPr>
          <w:sz w:val="26"/>
        </w:rPr>
        <w:t>útil</w:t>
      </w:r>
      <w:r>
        <w:rPr>
          <w:spacing w:val="14"/>
          <w:sz w:val="26"/>
        </w:rPr>
        <w:t> </w:t>
      </w:r>
      <w:r>
        <w:rPr>
          <w:sz w:val="26"/>
        </w:rPr>
        <w:t>que</w:t>
      </w:r>
      <w:r>
        <w:rPr>
          <w:spacing w:val="14"/>
          <w:sz w:val="26"/>
        </w:rPr>
        <w:t> </w:t>
      </w:r>
      <w:r>
        <w:rPr>
          <w:sz w:val="26"/>
        </w:rPr>
        <w:t>exceder</w:t>
      </w:r>
      <w:r>
        <w:rPr>
          <w:spacing w:val="14"/>
          <w:sz w:val="26"/>
        </w:rPr>
        <w:t> </w:t>
      </w:r>
      <w:r>
        <w:rPr>
          <w:sz w:val="26"/>
        </w:rPr>
        <w:t>o</w:t>
      </w:r>
      <w:r>
        <w:rPr>
          <w:spacing w:val="14"/>
          <w:sz w:val="26"/>
        </w:rPr>
        <w:t> </w:t>
      </w:r>
      <w:r>
        <w:rPr>
          <w:sz w:val="26"/>
        </w:rPr>
        <w:t>prazo</w:t>
      </w:r>
      <w:r>
        <w:rPr>
          <w:spacing w:val="14"/>
          <w:sz w:val="26"/>
        </w:rPr>
        <w:t> </w:t>
      </w:r>
      <w:r>
        <w:rPr>
          <w:sz w:val="26"/>
        </w:rPr>
        <w:t>estipulado</w:t>
      </w:r>
      <w:r>
        <w:rPr>
          <w:spacing w:val="14"/>
          <w:sz w:val="26"/>
        </w:rPr>
        <w:t> </w:t>
      </w:r>
      <w:r>
        <w:rPr>
          <w:sz w:val="26"/>
        </w:rPr>
        <w:t>até</w:t>
      </w:r>
      <w:r>
        <w:rPr>
          <w:spacing w:val="13"/>
          <w:sz w:val="26"/>
        </w:rPr>
        <w:t> </w:t>
      </w:r>
      <w:r>
        <w:rPr>
          <w:sz w:val="26"/>
        </w:rPr>
        <w:t>o</w:t>
      </w:r>
      <w:r>
        <w:rPr>
          <w:spacing w:val="14"/>
          <w:sz w:val="26"/>
        </w:rPr>
        <w:t> </w:t>
      </w:r>
      <w:r>
        <w:rPr>
          <w:sz w:val="26"/>
        </w:rPr>
        <w:t>máximo</w:t>
      </w:r>
      <w:r>
        <w:rPr>
          <w:spacing w:val="14"/>
          <w:sz w:val="26"/>
        </w:rPr>
        <w:t> </w:t>
      </w:r>
      <w:r>
        <w:rPr>
          <w:sz w:val="26"/>
        </w:rPr>
        <w:t>de</w:t>
      </w:r>
      <w:r>
        <w:rPr>
          <w:spacing w:val="14"/>
          <w:sz w:val="26"/>
        </w:rPr>
        <w:t> </w:t>
      </w:r>
      <w:r>
        <w:rPr>
          <w:sz w:val="26"/>
        </w:rPr>
        <w:t>2%</w:t>
      </w:r>
      <w:r>
        <w:rPr>
          <w:spacing w:val="14"/>
          <w:sz w:val="26"/>
        </w:rPr>
        <w:t> </w:t>
      </w:r>
      <w:r>
        <w:rPr>
          <w:sz w:val="26"/>
        </w:rPr>
        <w:t>(dois</w:t>
      </w:r>
      <w:r>
        <w:rPr>
          <w:spacing w:val="14"/>
          <w:sz w:val="26"/>
        </w:rPr>
        <w:t> </w:t>
      </w:r>
      <w:r>
        <w:rPr>
          <w:spacing w:val="-5"/>
          <w:sz w:val="26"/>
        </w:rPr>
        <w:t>por</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spacing w:val="-2"/>
        </w:rPr>
        <w:t>cento).</w:t>
      </w:r>
    </w:p>
    <w:p>
      <w:pPr>
        <w:pStyle w:val="ListParagraph"/>
        <w:numPr>
          <w:ilvl w:val="2"/>
          <w:numId w:val="21"/>
        </w:numPr>
        <w:tabs>
          <w:tab w:pos="1220" w:val="left" w:leader="none"/>
        </w:tabs>
        <w:spacing w:line="240" w:lineRule="auto" w:before="130" w:after="0"/>
        <w:ind w:left="473" w:right="454" w:firstLine="0"/>
        <w:jc w:val="both"/>
        <w:rPr>
          <w:sz w:val="26"/>
        </w:rPr>
      </w:pPr>
      <w:r>
        <w:rPr>
          <w:sz w:val="26"/>
        </w:rPr>
        <w:t>O atraso superior a 25 (vinte e cinco) dias no cumprimento da obrigação prevista no item 17.3.1 autoriza a Administração </w:t>
      </w:r>
      <w:r>
        <w:rPr>
          <w:sz w:val="26"/>
        </w:rPr>
        <w:t>a promover a rescisão contratual por descumprimento ou cumprimento irregular de suas cláusulas.</w:t>
      </w:r>
    </w:p>
    <w:p>
      <w:pPr>
        <w:pStyle w:val="ListParagraph"/>
        <w:numPr>
          <w:ilvl w:val="2"/>
          <w:numId w:val="21"/>
        </w:numPr>
        <w:tabs>
          <w:tab w:pos="118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2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2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1"/>
        </w:numPr>
        <w:tabs>
          <w:tab w:pos="122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w:t>
      </w:r>
      <w:r>
        <w:rPr>
          <w:sz w:val="26"/>
        </w:rPr>
        <w:t>de</w:t>
      </w:r>
      <w:r>
        <w:rPr>
          <w:spacing w:val="80"/>
          <w:sz w:val="26"/>
        </w:rPr>
        <w:t> </w:t>
      </w:r>
      <w:r>
        <w:rPr>
          <w:spacing w:val="-2"/>
          <w:sz w:val="26"/>
        </w:rPr>
        <w:t>2009;</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2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23"/>
        </w:numPr>
        <w:tabs>
          <w:tab w:pos="744" w:val="left" w:leader="none"/>
        </w:tabs>
        <w:spacing w:line="240" w:lineRule="auto" w:before="128" w:after="0"/>
        <w:ind w:left="744" w:right="0" w:hanging="271"/>
        <w:jc w:val="both"/>
        <w:rPr>
          <w:sz w:val="26"/>
        </w:rPr>
      </w:pPr>
      <w:r>
        <w:rPr>
          <w:sz w:val="26"/>
        </w:rPr>
        <w:t>as</w:t>
      </w:r>
      <w:r>
        <w:rPr>
          <w:spacing w:val="6"/>
          <w:sz w:val="26"/>
        </w:rPr>
        <w:t> </w:t>
      </w:r>
      <w:r>
        <w:rPr>
          <w:sz w:val="26"/>
        </w:rPr>
        <w:t>sanções</w:t>
      </w:r>
      <w:r>
        <w:rPr>
          <w:spacing w:val="7"/>
          <w:sz w:val="26"/>
        </w:rPr>
        <w:t> </w:t>
      </w:r>
      <w:r>
        <w:rPr>
          <w:sz w:val="26"/>
        </w:rPr>
        <w:t>previstas</w:t>
      </w:r>
      <w:r>
        <w:rPr>
          <w:spacing w:val="7"/>
          <w:sz w:val="26"/>
        </w:rPr>
        <w:t> </w:t>
      </w:r>
      <w:r>
        <w:rPr>
          <w:sz w:val="26"/>
        </w:rPr>
        <w:t>nos</w:t>
      </w:r>
      <w:r>
        <w:rPr>
          <w:spacing w:val="7"/>
          <w:sz w:val="26"/>
        </w:rPr>
        <w:t> </w:t>
      </w:r>
      <w:r>
        <w:rPr>
          <w:sz w:val="26"/>
        </w:rPr>
        <w:t>itens</w:t>
      </w:r>
      <w:r>
        <w:rPr>
          <w:spacing w:val="7"/>
          <w:sz w:val="26"/>
        </w:rPr>
        <w:t> </w:t>
      </w:r>
      <w:r>
        <w:rPr>
          <w:sz w:val="26"/>
        </w:rPr>
        <w:t>17.2.1,</w:t>
      </w:r>
      <w:r>
        <w:rPr>
          <w:spacing w:val="7"/>
          <w:sz w:val="26"/>
        </w:rPr>
        <w:t> </w:t>
      </w:r>
      <w:r>
        <w:rPr>
          <w:sz w:val="26"/>
        </w:rPr>
        <w:t>17.2.2</w:t>
      </w:r>
      <w:r>
        <w:rPr>
          <w:spacing w:val="7"/>
          <w:sz w:val="26"/>
        </w:rPr>
        <w:t> </w:t>
      </w:r>
      <w:r>
        <w:rPr>
          <w:sz w:val="26"/>
        </w:rPr>
        <w:t>e</w:t>
      </w:r>
      <w:r>
        <w:rPr>
          <w:spacing w:val="6"/>
          <w:sz w:val="26"/>
        </w:rPr>
        <w:t> </w:t>
      </w:r>
      <w:r>
        <w:rPr>
          <w:sz w:val="26"/>
        </w:rPr>
        <w:t>17.2.3</w:t>
      </w:r>
      <w:r>
        <w:rPr>
          <w:spacing w:val="7"/>
          <w:sz w:val="26"/>
        </w:rPr>
        <w:t> </w:t>
      </w:r>
      <w:r>
        <w:rPr>
          <w:sz w:val="26"/>
        </w:rPr>
        <w:t>serão</w:t>
      </w:r>
      <w:r>
        <w:rPr>
          <w:spacing w:val="7"/>
          <w:sz w:val="26"/>
        </w:rPr>
        <w:t> </w:t>
      </w:r>
      <w:r>
        <w:rPr>
          <w:sz w:val="26"/>
        </w:rPr>
        <w:t>impostas</w:t>
      </w:r>
      <w:r>
        <w:rPr>
          <w:spacing w:val="7"/>
          <w:sz w:val="26"/>
        </w:rPr>
        <w:t> </w:t>
      </w:r>
      <w:r>
        <w:rPr>
          <w:sz w:val="26"/>
        </w:rPr>
        <w:t>pelo</w:t>
      </w:r>
      <w:r>
        <w:rPr>
          <w:spacing w:val="7"/>
          <w:sz w:val="26"/>
        </w:rPr>
        <w:t> </w:t>
      </w:r>
      <w:r>
        <w:rPr>
          <w:sz w:val="26"/>
        </w:rPr>
        <w:t>Ordenador</w:t>
      </w:r>
      <w:r>
        <w:rPr>
          <w:spacing w:val="7"/>
          <w:sz w:val="26"/>
        </w:rPr>
        <w:t> </w:t>
      </w:r>
      <w:r>
        <w:rPr>
          <w:sz w:val="26"/>
        </w:rPr>
        <w:t>de</w:t>
      </w:r>
      <w:r>
        <w:rPr>
          <w:spacing w:val="7"/>
          <w:sz w:val="26"/>
        </w:rPr>
        <w:t> </w:t>
      </w:r>
      <w:r>
        <w:rPr>
          <w:spacing w:val="-2"/>
          <w:sz w:val="26"/>
        </w:rPr>
        <w:t>Despesa;</w:t>
      </w:r>
    </w:p>
    <w:p>
      <w:pPr>
        <w:pStyle w:val="ListParagraph"/>
        <w:numPr>
          <w:ilvl w:val="0"/>
          <w:numId w:val="23"/>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6"/>
          <w:sz w:val="26"/>
        </w:rPr>
        <w:t> </w:t>
      </w:r>
      <w:r>
        <w:rPr>
          <w:sz w:val="26"/>
        </w:rPr>
        <w:t>da</w:t>
      </w:r>
      <w:r>
        <w:rPr>
          <w:spacing w:val="5"/>
          <w:sz w:val="26"/>
        </w:rPr>
        <w:t> </w:t>
      </w:r>
      <w:r>
        <w:rPr>
          <w:sz w:val="26"/>
        </w:rPr>
        <w:t>sanção</w:t>
      </w:r>
      <w:r>
        <w:rPr>
          <w:spacing w:val="6"/>
          <w:sz w:val="26"/>
        </w:rPr>
        <w:t> </w:t>
      </w:r>
      <w:r>
        <w:rPr>
          <w:sz w:val="26"/>
        </w:rPr>
        <w:t>prevista</w:t>
      </w:r>
      <w:r>
        <w:rPr>
          <w:spacing w:val="6"/>
          <w:sz w:val="26"/>
        </w:rPr>
        <w:t> </w:t>
      </w:r>
      <w:r>
        <w:rPr>
          <w:sz w:val="26"/>
        </w:rPr>
        <w:t>no</w:t>
      </w:r>
      <w:r>
        <w:rPr>
          <w:spacing w:val="5"/>
          <w:sz w:val="26"/>
        </w:rPr>
        <w:t> </w:t>
      </w:r>
      <w:r>
        <w:rPr>
          <w:sz w:val="26"/>
        </w:rPr>
        <w:t>item</w:t>
      </w:r>
      <w:r>
        <w:rPr>
          <w:spacing w:val="6"/>
          <w:sz w:val="26"/>
        </w:rPr>
        <w:t> </w:t>
      </w:r>
      <w:r>
        <w:rPr>
          <w:sz w:val="26"/>
        </w:rPr>
        <w:t>17.2.4,</w:t>
      </w:r>
      <w:r>
        <w:rPr>
          <w:spacing w:val="6"/>
          <w:sz w:val="26"/>
        </w:rPr>
        <w:t> </w:t>
      </w:r>
      <w:r>
        <w:rPr>
          <w:sz w:val="26"/>
        </w:rPr>
        <w:t>na</w:t>
      </w:r>
      <w:r>
        <w:rPr>
          <w:spacing w:val="5"/>
          <w:sz w:val="26"/>
        </w:rPr>
        <w:t> </w:t>
      </w:r>
      <w:r>
        <w:rPr>
          <w:sz w:val="26"/>
        </w:rPr>
        <w:t>forma</w:t>
      </w:r>
      <w:r>
        <w:rPr>
          <w:spacing w:val="6"/>
          <w:sz w:val="26"/>
        </w:rPr>
        <w:t> </w:t>
      </w:r>
      <w:r>
        <w:rPr>
          <w:sz w:val="26"/>
        </w:rPr>
        <w:t>do</w:t>
      </w:r>
      <w:r>
        <w:rPr>
          <w:spacing w:val="5"/>
          <w:sz w:val="26"/>
        </w:rPr>
        <w:t> </w:t>
      </w:r>
      <w:r>
        <w:rPr>
          <w:sz w:val="26"/>
        </w:rPr>
        <w:t>art.</w:t>
      </w:r>
      <w:r>
        <w:rPr>
          <w:spacing w:val="6"/>
          <w:sz w:val="26"/>
        </w:rPr>
        <w:t> </w:t>
      </w:r>
      <w:r>
        <w:rPr>
          <w:sz w:val="26"/>
        </w:rPr>
        <w:t>156,</w:t>
      </w:r>
      <w:r>
        <w:rPr>
          <w:spacing w:val="6"/>
          <w:sz w:val="26"/>
        </w:rPr>
        <w:t> </w:t>
      </w:r>
      <w:r>
        <w:rPr>
          <w:sz w:val="26"/>
        </w:rPr>
        <w:t>§</w:t>
      </w:r>
      <w:r>
        <w:rPr>
          <w:spacing w:val="5"/>
          <w:sz w:val="26"/>
        </w:rPr>
        <w:t> </w:t>
      </w:r>
      <w:r>
        <w:rPr>
          <w:sz w:val="26"/>
        </w:rPr>
        <w:t>6º,</w:t>
      </w:r>
      <w:r>
        <w:rPr>
          <w:spacing w:val="6"/>
          <w:sz w:val="26"/>
        </w:rPr>
        <w:t> </w:t>
      </w:r>
      <w:r>
        <w:rPr>
          <w:sz w:val="26"/>
        </w:rPr>
        <w:t>I,</w:t>
      </w:r>
      <w:r>
        <w:rPr>
          <w:spacing w:val="6"/>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14.133/2021,</w:t>
      </w:r>
      <w:r>
        <w:rPr>
          <w:spacing w:val="6"/>
          <w:sz w:val="26"/>
        </w:rPr>
        <w:t> </w:t>
      </w:r>
      <w:r>
        <w:rPr>
          <w:sz w:val="26"/>
        </w:rPr>
        <w:t>é</w:t>
      </w:r>
      <w:r>
        <w:rPr>
          <w:spacing w:val="6"/>
          <w:sz w:val="26"/>
        </w:rPr>
        <w:t> </w:t>
      </w:r>
      <w:r>
        <w:rPr>
          <w:sz w:val="26"/>
        </w:rPr>
        <w:t>de</w:t>
      </w:r>
      <w:r>
        <w:rPr>
          <w:spacing w:val="5"/>
          <w:sz w:val="26"/>
        </w:rPr>
        <w:t> </w:t>
      </w:r>
      <w:r>
        <w:rPr>
          <w:sz w:val="26"/>
        </w:rPr>
        <w:t>competência</w:t>
      </w:r>
      <w:r>
        <w:rPr>
          <w:spacing w:val="6"/>
          <w:sz w:val="26"/>
        </w:rPr>
        <w:t> </w:t>
      </w:r>
      <w:r>
        <w:rPr>
          <w:spacing w:val="-2"/>
          <w:sz w:val="26"/>
        </w:rPr>
        <w:t>exclusiva:</w:t>
      </w:r>
    </w:p>
    <w:p>
      <w:pPr>
        <w:pStyle w:val="ListParagraph"/>
        <w:numPr>
          <w:ilvl w:val="1"/>
          <w:numId w:val="23"/>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8"/>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z w:val="26"/>
        </w:rPr>
        <w:t>Estado;</w:t>
      </w:r>
      <w:r>
        <w:rPr>
          <w:spacing w:val="8"/>
          <w:sz w:val="26"/>
        </w:rPr>
        <w:t> </w:t>
      </w:r>
      <w:r>
        <w:rPr>
          <w:spacing w:val="-5"/>
          <w:sz w:val="26"/>
        </w:rPr>
        <w:t>ou</w:t>
      </w:r>
    </w:p>
    <w:p>
      <w:pPr>
        <w:pStyle w:val="ListParagraph"/>
        <w:numPr>
          <w:ilvl w:val="1"/>
          <w:numId w:val="23"/>
        </w:numPr>
        <w:tabs>
          <w:tab w:pos="983" w:val="left" w:leader="none"/>
        </w:tabs>
        <w:spacing w:line="240" w:lineRule="auto" w:before="131"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21"/>
        </w:numPr>
        <w:tabs>
          <w:tab w:pos="988" w:val="left" w:leader="none"/>
        </w:tabs>
        <w:spacing w:line="240" w:lineRule="auto" w:before="128"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21"/>
        </w:numPr>
        <w:tabs>
          <w:tab w:pos="1203" w:val="left" w:leader="none"/>
        </w:tabs>
        <w:spacing w:line="240" w:lineRule="auto" w:before="126" w:after="0"/>
        <w:ind w:left="473" w:right="454" w:firstLine="0"/>
        <w:jc w:val="both"/>
        <w:rPr>
          <w:sz w:val="26"/>
        </w:rPr>
      </w:pPr>
      <w:r>
        <w:rPr>
          <w:sz w:val="26"/>
        </w:rPr>
        <w:t>A aplicação de sanção será antecedida de intimação do licitante ou contratado, que indicará a infração cometida, os fatos, os dispositivos do Edital e/ou do Contrato infringidos e os fundamentos legais pertinentes, a penalidade que se pretende imputar e o respectivo</w:t>
      </w:r>
      <w:r>
        <w:rPr>
          <w:spacing w:val="40"/>
          <w:sz w:val="26"/>
        </w:rPr>
        <w:t> </w:t>
      </w:r>
      <w:r>
        <w:rPr>
          <w:sz w:val="26"/>
        </w:rPr>
        <w:t>prazo</w:t>
      </w:r>
      <w:r>
        <w:rPr>
          <w:spacing w:val="40"/>
          <w:sz w:val="26"/>
        </w:rPr>
        <w:t> </w:t>
      </w:r>
      <w:r>
        <w:rPr>
          <w:sz w:val="26"/>
        </w:rPr>
        <w:t>e/ou</w:t>
      </w:r>
      <w:r>
        <w:rPr>
          <w:spacing w:val="40"/>
          <w:sz w:val="26"/>
        </w:rPr>
        <w:t> </w:t>
      </w:r>
      <w:r>
        <w:rPr>
          <w:sz w:val="26"/>
        </w:rPr>
        <w:t>valor,</w:t>
      </w:r>
      <w:r>
        <w:rPr>
          <w:spacing w:val="40"/>
          <w:sz w:val="26"/>
        </w:rPr>
        <w:t> </w:t>
      </w:r>
      <w:r>
        <w:rPr>
          <w:sz w:val="26"/>
        </w:rPr>
        <w:t>se</w:t>
      </w:r>
      <w:r>
        <w:rPr>
          <w:spacing w:val="40"/>
          <w:sz w:val="26"/>
        </w:rPr>
        <w:t> </w:t>
      </w:r>
      <w:r>
        <w:rPr>
          <w:sz w:val="26"/>
        </w:rPr>
        <w:t>for</w:t>
      </w:r>
      <w:r>
        <w:rPr>
          <w:spacing w:val="40"/>
          <w:sz w:val="26"/>
        </w:rPr>
        <w:t> </w:t>
      </w:r>
      <w:r>
        <w:rPr>
          <w:sz w:val="26"/>
        </w:rPr>
        <w:t>o</w:t>
      </w:r>
      <w:r>
        <w:rPr>
          <w:spacing w:val="40"/>
          <w:sz w:val="26"/>
        </w:rPr>
        <w:t> </w:t>
      </w:r>
      <w:r>
        <w:rPr>
          <w:sz w:val="26"/>
        </w:rPr>
        <w:t>caso,</w:t>
      </w:r>
      <w:r>
        <w:rPr>
          <w:spacing w:val="40"/>
          <w:sz w:val="26"/>
        </w:rPr>
        <w:t> </w:t>
      </w:r>
      <w:r>
        <w:rPr>
          <w:sz w:val="26"/>
        </w:rPr>
        <w:t>assim</w:t>
      </w:r>
      <w:r>
        <w:rPr>
          <w:spacing w:val="40"/>
          <w:sz w:val="26"/>
        </w:rPr>
        <w:t> </w:t>
      </w:r>
      <w:r>
        <w:rPr>
          <w:sz w:val="26"/>
        </w:rPr>
        <w:t>como</w:t>
      </w:r>
      <w:r>
        <w:rPr>
          <w:spacing w:val="40"/>
          <w:sz w:val="26"/>
        </w:rPr>
        <w:t> </w:t>
      </w:r>
      <w:r>
        <w:rPr>
          <w:sz w:val="26"/>
        </w:rPr>
        <w:t>o</w:t>
      </w:r>
      <w:r>
        <w:rPr>
          <w:spacing w:val="40"/>
          <w:sz w:val="26"/>
        </w:rPr>
        <w:t> </w:t>
      </w:r>
      <w:r>
        <w:rPr>
          <w:sz w:val="26"/>
        </w:rPr>
        <w:t>prazo</w:t>
      </w:r>
      <w:r>
        <w:rPr>
          <w:spacing w:val="40"/>
          <w:sz w:val="26"/>
        </w:rPr>
        <w:t> </w:t>
      </w:r>
      <w:r>
        <w:rPr>
          <w:sz w:val="26"/>
        </w:rPr>
        <w:t>e</w:t>
      </w:r>
      <w:r>
        <w:rPr>
          <w:spacing w:val="40"/>
          <w:sz w:val="26"/>
        </w:rPr>
        <w:t> </w:t>
      </w:r>
      <w:r>
        <w:rPr>
          <w:sz w:val="26"/>
        </w:rPr>
        <w:t>o</w:t>
      </w:r>
      <w:r>
        <w:rPr>
          <w:spacing w:val="40"/>
          <w:sz w:val="26"/>
        </w:rPr>
        <w:t> </w:t>
      </w:r>
      <w:r>
        <w:rPr>
          <w:sz w:val="26"/>
        </w:rPr>
        <w:t>local</w:t>
      </w:r>
      <w:r>
        <w:rPr>
          <w:spacing w:val="40"/>
          <w:sz w:val="26"/>
        </w:rPr>
        <w:t> </w:t>
      </w:r>
      <w:r>
        <w:rPr>
          <w:sz w:val="26"/>
        </w:rPr>
        <w:t>para</w:t>
      </w:r>
      <w:r>
        <w:rPr>
          <w:spacing w:val="40"/>
          <w:sz w:val="26"/>
        </w:rPr>
        <w:t> </w:t>
      </w:r>
      <w:r>
        <w:rPr>
          <w:sz w:val="26"/>
        </w:rPr>
        <w:t>a</w:t>
      </w:r>
      <w:r>
        <w:rPr>
          <w:spacing w:val="40"/>
          <w:sz w:val="26"/>
        </w:rPr>
        <w:t> </w:t>
      </w:r>
      <w:r>
        <w:rPr>
          <w:sz w:val="26"/>
        </w:rPr>
        <w:t>apresentação</w:t>
      </w:r>
      <w:r>
        <w:rPr>
          <w:spacing w:val="40"/>
          <w:sz w:val="26"/>
        </w:rPr>
        <w:t> </w:t>
      </w:r>
      <w:r>
        <w:rPr>
          <w:sz w:val="26"/>
        </w:rPr>
        <w:t>da</w:t>
      </w:r>
      <w:r>
        <w:rPr>
          <w:spacing w:val="40"/>
          <w:sz w:val="26"/>
        </w:rPr>
        <w:t> </w:t>
      </w:r>
      <w:r>
        <w:rPr>
          <w:sz w:val="26"/>
        </w:rPr>
        <w:t>defesa,</w:t>
      </w:r>
      <w:r>
        <w:rPr>
          <w:spacing w:val="40"/>
          <w:sz w:val="26"/>
        </w:rPr>
        <w:t> </w:t>
      </w:r>
      <w:r>
        <w:rPr>
          <w:sz w:val="26"/>
        </w:rPr>
        <w:t>com</w:t>
      </w:r>
      <w:r>
        <w:rPr>
          <w:spacing w:val="40"/>
          <w:sz w:val="26"/>
        </w:rPr>
        <w:t> </w:t>
      </w:r>
      <w:r>
        <w:rPr>
          <w:sz w:val="26"/>
        </w:rPr>
        <w:t>a</w:t>
      </w:r>
      <w:r>
        <w:rPr>
          <w:spacing w:val="40"/>
          <w:sz w:val="26"/>
        </w:rPr>
        <w:t> </w:t>
      </w:r>
      <w:r>
        <w:rPr>
          <w:sz w:val="26"/>
        </w:rPr>
        <w:t>possibilidade</w:t>
      </w:r>
      <w:r>
        <w:rPr>
          <w:spacing w:val="40"/>
          <w:sz w:val="26"/>
        </w:rPr>
        <w:t> </w:t>
      </w:r>
      <w:r>
        <w:rPr>
          <w:sz w:val="26"/>
        </w:rPr>
        <w:t>de produção de provas.</w:t>
      </w:r>
    </w:p>
    <w:p>
      <w:pPr>
        <w:pStyle w:val="ListParagraph"/>
        <w:numPr>
          <w:ilvl w:val="2"/>
          <w:numId w:val="21"/>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defesa</w:t>
      </w:r>
      <w:r>
        <w:rPr>
          <w:spacing w:val="7"/>
          <w:sz w:val="26"/>
        </w:rPr>
        <w:t> </w:t>
      </w:r>
      <w:r>
        <w:rPr>
          <w:sz w:val="26"/>
        </w:rPr>
        <w:t>prévia</w:t>
      </w:r>
      <w:r>
        <w:rPr>
          <w:spacing w:val="6"/>
          <w:sz w:val="26"/>
        </w:rPr>
        <w:t> </w:t>
      </w:r>
      <w:r>
        <w:rPr>
          <w:sz w:val="26"/>
        </w:rPr>
        <w:t>do</w:t>
      </w:r>
      <w:r>
        <w:rPr>
          <w:spacing w:val="7"/>
          <w:sz w:val="26"/>
        </w:rPr>
        <w:t> </w:t>
      </w:r>
      <w:r>
        <w:rPr>
          <w:sz w:val="26"/>
        </w:rPr>
        <w:t>licitante</w:t>
      </w:r>
      <w:r>
        <w:rPr>
          <w:spacing w:val="7"/>
          <w:sz w:val="26"/>
        </w:rPr>
        <w:t> </w:t>
      </w:r>
      <w:r>
        <w:rPr>
          <w:sz w:val="26"/>
        </w:rPr>
        <w:t>ou</w:t>
      </w:r>
      <w:r>
        <w:rPr>
          <w:spacing w:val="6"/>
          <w:sz w:val="26"/>
        </w:rPr>
        <w:t> </w:t>
      </w:r>
      <w:r>
        <w:rPr>
          <w:sz w:val="26"/>
        </w:rPr>
        <w:t>contratado</w:t>
      </w:r>
      <w:r>
        <w:rPr>
          <w:spacing w:val="7"/>
          <w:sz w:val="26"/>
        </w:rPr>
        <w:t> </w:t>
      </w:r>
      <w:r>
        <w:rPr>
          <w:sz w:val="26"/>
        </w:rPr>
        <w:t>será</w:t>
      </w:r>
      <w:r>
        <w:rPr>
          <w:spacing w:val="6"/>
          <w:sz w:val="26"/>
        </w:rPr>
        <w:t> </w:t>
      </w:r>
      <w:r>
        <w:rPr>
          <w:sz w:val="26"/>
        </w:rPr>
        <w:t>exercida</w:t>
      </w:r>
      <w:r>
        <w:rPr>
          <w:spacing w:val="7"/>
          <w:sz w:val="26"/>
        </w:rPr>
        <w:t> </w:t>
      </w:r>
      <w:r>
        <w:rPr>
          <w:sz w:val="26"/>
        </w:rPr>
        <w:t>no</w:t>
      </w:r>
      <w:r>
        <w:rPr>
          <w:spacing w:val="7"/>
          <w:sz w:val="26"/>
        </w:rPr>
        <w:t> </w:t>
      </w:r>
      <w:r>
        <w:rPr>
          <w:sz w:val="26"/>
        </w:rPr>
        <w:t>prazo</w:t>
      </w:r>
      <w:r>
        <w:rPr>
          <w:spacing w:val="6"/>
          <w:sz w:val="26"/>
        </w:rPr>
        <w:t> </w:t>
      </w:r>
      <w:r>
        <w:rPr>
          <w:spacing w:val="-5"/>
          <w:sz w:val="26"/>
        </w:rPr>
        <w:t>de:</w:t>
      </w:r>
    </w:p>
    <w:p>
      <w:pPr>
        <w:pStyle w:val="ListParagraph"/>
        <w:numPr>
          <w:ilvl w:val="0"/>
          <w:numId w:val="24"/>
        </w:numPr>
        <w:tabs>
          <w:tab w:pos="744" w:val="left" w:leader="none"/>
        </w:tabs>
        <w:spacing w:line="240" w:lineRule="auto" w:before="130" w:after="0"/>
        <w:ind w:left="744" w:right="0" w:hanging="271"/>
        <w:jc w:val="both"/>
        <w:rPr>
          <w:sz w:val="26"/>
        </w:rPr>
      </w:pPr>
      <w:r>
        <w:rPr>
          <w:sz w:val="26"/>
        </w:rPr>
        <w:t>15</w:t>
      </w:r>
      <w:r>
        <w:rPr>
          <w:spacing w:val="6"/>
          <w:sz w:val="26"/>
        </w:rPr>
        <w:t> </w:t>
      </w:r>
      <w:r>
        <w:rPr>
          <w:sz w:val="26"/>
        </w:rPr>
        <w:t>(quinze)</w:t>
      </w:r>
      <w:r>
        <w:rPr>
          <w:spacing w:val="6"/>
          <w:sz w:val="26"/>
        </w:rPr>
        <w:t> </w:t>
      </w:r>
      <w:r>
        <w:rPr>
          <w:sz w:val="26"/>
        </w:rPr>
        <w:t>dias</w:t>
      </w:r>
      <w:r>
        <w:rPr>
          <w:spacing w:val="6"/>
          <w:sz w:val="26"/>
        </w:rPr>
        <w:t> </w:t>
      </w:r>
      <w:r>
        <w:rPr>
          <w:sz w:val="26"/>
        </w:rPr>
        <w:t>úteis,</w:t>
      </w:r>
      <w:r>
        <w:rPr>
          <w:spacing w:val="6"/>
          <w:sz w:val="26"/>
        </w:rPr>
        <w:t> </w:t>
      </w:r>
      <w:r>
        <w:rPr>
          <w:sz w:val="26"/>
        </w:rPr>
        <w:t>no</w:t>
      </w:r>
      <w:r>
        <w:rPr>
          <w:spacing w:val="6"/>
          <w:sz w:val="26"/>
        </w:rPr>
        <w:t> </w:t>
      </w:r>
      <w:r>
        <w:rPr>
          <w:sz w:val="26"/>
        </w:rPr>
        <w:t>caso</w:t>
      </w:r>
      <w:r>
        <w:rPr>
          <w:spacing w:val="6"/>
          <w:sz w:val="26"/>
        </w:rPr>
        <w:t> </w:t>
      </w:r>
      <w:r>
        <w:rPr>
          <w:sz w:val="26"/>
        </w:rPr>
        <w:t>da</w:t>
      </w:r>
      <w:r>
        <w:rPr>
          <w:spacing w:val="6"/>
          <w:sz w:val="26"/>
        </w:rPr>
        <w:t> </w:t>
      </w:r>
      <w:r>
        <w:rPr>
          <w:sz w:val="26"/>
        </w:rPr>
        <w:t>aplicação</w:t>
      </w:r>
      <w:r>
        <w:rPr>
          <w:spacing w:val="6"/>
          <w:sz w:val="26"/>
        </w:rPr>
        <w:t> </w:t>
      </w:r>
      <w:r>
        <w:rPr>
          <w:sz w:val="26"/>
        </w:rPr>
        <w:t>das</w:t>
      </w:r>
      <w:r>
        <w:rPr>
          <w:spacing w:val="6"/>
          <w:sz w:val="26"/>
        </w:rPr>
        <w:t> </w:t>
      </w:r>
      <w:r>
        <w:rPr>
          <w:sz w:val="26"/>
        </w:rPr>
        <w:t>sanções</w:t>
      </w:r>
      <w:r>
        <w:rPr>
          <w:spacing w:val="7"/>
          <w:sz w:val="26"/>
        </w:rPr>
        <w:t> </w:t>
      </w:r>
      <w:r>
        <w:rPr>
          <w:sz w:val="26"/>
        </w:rPr>
        <w:t>previstas</w:t>
      </w:r>
      <w:r>
        <w:rPr>
          <w:spacing w:val="6"/>
          <w:sz w:val="26"/>
        </w:rPr>
        <w:t> </w:t>
      </w:r>
      <w:r>
        <w:rPr>
          <w:sz w:val="26"/>
        </w:rPr>
        <w:t>nos</w:t>
      </w:r>
      <w:r>
        <w:rPr>
          <w:spacing w:val="6"/>
          <w:sz w:val="26"/>
        </w:rPr>
        <w:t> </w:t>
      </w:r>
      <w:r>
        <w:rPr>
          <w:sz w:val="26"/>
        </w:rPr>
        <w:t>itens</w:t>
      </w:r>
      <w:r>
        <w:rPr>
          <w:spacing w:val="6"/>
          <w:sz w:val="26"/>
        </w:rPr>
        <w:t> </w:t>
      </w:r>
      <w:r>
        <w:rPr>
          <w:sz w:val="26"/>
        </w:rPr>
        <w:t>17.2.1</w:t>
      </w:r>
      <w:r>
        <w:rPr>
          <w:spacing w:val="6"/>
          <w:sz w:val="26"/>
        </w:rPr>
        <w:t> </w:t>
      </w:r>
      <w:r>
        <w:rPr>
          <w:sz w:val="26"/>
        </w:rPr>
        <w:t>e</w:t>
      </w:r>
      <w:r>
        <w:rPr>
          <w:spacing w:val="6"/>
          <w:sz w:val="26"/>
        </w:rPr>
        <w:t> </w:t>
      </w:r>
      <w:r>
        <w:rPr>
          <w:sz w:val="26"/>
        </w:rPr>
        <w:t>17.2.2,</w:t>
      </w:r>
      <w:r>
        <w:rPr>
          <w:spacing w:val="6"/>
          <w:sz w:val="26"/>
        </w:rPr>
        <w:t> </w:t>
      </w:r>
      <w:r>
        <w:rPr>
          <w:sz w:val="26"/>
        </w:rPr>
        <w:t>contado</w:t>
      </w:r>
      <w:r>
        <w:rPr>
          <w:spacing w:val="6"/>
          <w:sz w:val="26"/>
        </w:rPr>
        <w:t> </w:t>
      </w:r>
      <w:r>
        <w:rPr>
          <w:sz w:val="26"/>
        </w:rPr>
        <w:t>da</w:t>
      </w:r>
      <w:r>
        <w:rPr>
          <w:spacing w:val="6"/>
          <w:sz w:val="26"/>
        </w:rPr>
        <w:t> </w:t>
      </w:r>
      <w:r>
        <w:rPr>
          <w:sz w:val="26"/>
        </w:rPr>
        <w:t>data</w:t>
      </w:r>
      <w:r>
        <w:rPr>
          <w:spacing w:val="6"/>
          <w:sz w:val="26"/>
        </w:rPr>
        <w:t> </w:t>
      </w:r>
      <w:r>
        <w:rPr>
          <w:sz w:val="26"/>
        </w:rPr>
        <w:t>da</w:t>
      </w:r>
      <w:r>
        <w:rPr>
          <w:spacing w:val="7"/>
          <w:sz w:val="26"/>
        </w:rPr>
        <w:t> </w:t>
      </w:r>
      <w:r>
        <w:rPr>
          <w:spacing w:val="-2"/>
          <w:sz w:val="26"/>
        </w:rPr>
        <w:t>intimação;</w:t>
      </w:r>
    </w:p>
    <w:p>
      <w:pPr>
        <w:pStyle w:val="ListParagraph"/>
        <w:numPr>
          <w:ilvl w:val="0"/>
          <w:numId w:val="24"/>
        </w:numPr>
        <w:tabs>
          <w:tab w:pos="810" w:val="left" w:leader="none"/>
        </w:tabs>
        <w:spacing w:line="240" w:lineRule="auto" w:before="130" w:after="0"/>
        <w:ind w:left="473" w:right="453"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17.2.3</w:t>
      </w:r>
      <w:r>
        <w:rPr>
          <w:spacing w:val="40"/>
          <w:sz w:val="26"/>
        </w:rPr>
        <w:t> </w:t>
      </w:r>
      <w:r>
        <w:rPr>
          <w:sz w:val="26"/>
        </w:rPr>
        <w:t>e</w:t>
      </w:r>
      <w:r>
        <w:rPr>
          <w:spacing w:val="40"/>
          <w:sz w:val="26"/>
        </w:rPr>
        <w:t> </w:t>
      </w:r>
      <w:r>
        <w:rPr>
          <w:sz w:val="26"/>
        </w:rPr>
        <w:t>17.2.4,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21"/>
        </w:numPr>
        <w:tabs>
          <w:tab w:pos="1220"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1"/>
        </w:numPr>
        <w:tabs>
          <w:tab w:pos="986" w:val="left" w:leader="none"/>
        </w:tabs>
        <w:spacing w:line="240" w:lineRule="auto" w:before="128" w:after="0"/>
        <w:ind w:left="986" w:right="0" w:hanging="513"/>
        <w:jc w:val="both"/>
        <w:rPr>
          <w:sz w:val="26"/>
        </w:rPr>
      </w:pPr>
      <w:r>
        <w:rPr>
          <w:sz w:val="26"/>
        </w:rPr>
        <w:t>A</w:t>
      </w:r>
      <w:r>
        <w:rPr>
          <w:spacing w:val="-10"/>
          <w:sz w:val="26"/>
        </w:rPr>
        <w:t> </w:t>
      </w:r>
      <w:r>
        <w:rPr>
          <w:sz w:val="26"/>
        </w:rPr>
        <w:t>aplicação</w:t>
      </w:r>
      <w:r>
        <w:rPr>
          <w:spacing w:val="6"/>
          <w:sz w:val="26"/>
        </w:rPr>
        <w:t> </w:t>
      </w:r>
      <w:r>
        <w:rPr>
          <w:sz w:val="26"/>
        </w:rPr>
        <w:t>das</w:t>
      </w:r>
      <w:r>
        <w:rPr>
          <w:spacing w:val="7"/>
          <w:sz w:val="26"/>
        </w:rPr>
        <w:t> </w:t>
      </w:r>
      <w:r>
        <w:rPr>
          <w:sz w:val="26"/>
        </w:rPr>
        <w:t>sanções</w:t>
      </w:r>
      <w:r>
        <w:rPr>
          <w:spacing w:val="7"/>
          <w:sz w:val="26"/>
        </w:rPr>
        <w:t> </w:t>
      </w:r>
      <w:r>
        <w:rPr>
          <w:sz w:val="26"/>
        </w:rPr>
        <w:t>previstas</w:t>
      </w:r>
      <w:r>
        <w:rPr>
          <w:spacing w:val="6"/>
          <w:sz w:val="26"/>
        </w:rPr>
        <w:t> </w:t>
      </w:r>
      <w:r>
        <w:rPr>
          <w:sz w:val="26"/>
        </w:rPr>
        <w:t>no</w:t>
      </w:r>
      <w:r>
        <w:rPr>
          <w:spacing w:val="7"/>
          <w:sz w:val="26"/>
        </w:rPr>
        <w:t> </w:t>
      </w:r>
      <w:r>
        <w:rPr>
          <w:sz w:val="26"/>
        </w:rPr>
        <w:t>Edital</w:t>
      </w:r>
      <w:r>
        <w:rPr>
          <w:spacing w:val="6"/>
          <w:sz w:val="26"/>
        </w:rPr>
        <w:t> </w:t>
      </w:r>
      <w:r>
        <w:rPr>
          <w:sz w:val="26"/>
        </w:rPr>
        <w:t>e</w:t>
      </w:r>
      <w:r>
        <w:rPr>
          <w:spacing w:val="7"/>
          <w:sz w:val="26"/>
        </w:rPr>
        <w:t> </w:t>
      </w:r>
      <w:r>
        <w:rPr>
          <w:sz w:val="26"/>
        </w:rPr>
        <w:t>no</w:t>
      </w:r>
      <w:r>
        <w:rPr>
          <w:spacing w:val="6"/>
          <w:sz w:val="26"/>
        </w:rPr>
        <w:t> </w:t>
      </w:r>
      <w:r>
        <w:rPr>
          <w:sz w:val="26"/>
        </w:rPr>
        <w:t>Contrato</w:t>
      </w:r>
      <w:r>
        <w:rPr>
          <w:spacing w:val="7"/>
          <w:sz w:val="26"/>
        </w:rPr>
        <w:t> </w:t>
      </w:r>
      <w:r>
        <w:rPr>
          <w:sz w:val="26"/>
        </w:rPr>
        <w:t>não</w:t>
      </w:r>
      <w:r>
        <w:rPr>
          <w:spacing w:val="7"/>
          <w:sz w:val="26"/>
        </w:rPr>
        <w:t> </w:t>
      </w:r>
      <w:r>
        <w:rPr>
          <w:sz w:val="26"/>
        </w:rPr>
        <w:t>exclui,</w:t>
      </w:r>
      <w:r>
        <w:rPr>
          <w:spacing w:val="6"/>
          <w:sz w:val="26"/>
        </w:rPr>
        <w:t> </w:t>
      </w:r>
      <w:r>
        <w:rPr>
          <w:sz w:val="26"/>
        </w:rPr>
        <w:t>em</w:t>
      </w:r>
      <w:r>
        <w:rPr>
          <w:spacing w:val="7"/>
          <w:sz w:val="26"/>
        </w:rPr>
        <w:t> </w:t>
      </w:r>
      <w:r>
        <w:rPr>
          <w:sz w:val="26"/>
        </w:rPr>
        <w:t>hipótese</w:t>
      </w:r>
      <w:r>
        <w:rPr>
          <w:spacing w:val="6"/>
          <w:sz w:val="26"/>
        </w:rPr>
        <w:t> </w:t>
      </w:r>
      <w:r>
        <w:rPr>
          <w:spacing w:val="-2"/>
          <w:sz w:val="26"/>
        </w:rPr>
        <w:t>alguma:</w:t>
      </w:r>
    </w:p>
    <w:p>
      <w:pPr>
        <w:pStyle w:val="ListParagraph"/>
        <w:numPr>
          <w:ilvl w:val="0"/>
          <w:numId w:val="25"/>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25"/>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21"/>
        </w:numPr>
        <w:tabs>
          <w:tab w:pos="1209" w:val="left" w:leader="none"/>
        </w:tabs>
        <w:spacing w:line="240" w:lineRule="auto" w:before="128" w:after="0"/>
        <w:ind w:left="473" w:right="453"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21"/>
        </w:numPr>
        <w:tabs>
          <w:tab w:pos="102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2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360"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2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2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40" w:lineRule="auto"/>
        <w:jc w:val="both"/>
        <w:rPr>
          <w:sz w:val="26"/>
        </w:rPr>
        <w:sectPr>
          <w:pgSz w:w="15840" w:h="24480"/>
          <w:pgMar w:top="480" w:bottom="280" w:left="360" w:right="360"/>
        </w:sectPr>
      </w:pPr>
    </w:p>
    <w:p>
      <w:pPr>
        <w:pStyle w:val="ListParagraph"/>
        <w:numPr>
          <w:ilvl w:val="1"/>
          <w:numId w:val="21"/>
        </w:numPr>
        <w:tabs>
          <w:tab w:pos="1133" w:val="left" w:leader="none"/>
        </w:tabs>
        <w:spacing w:line="240" w:lineRule="auto" w:before="78"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2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2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21"/>
        </w:numPr>
        <w:tabs>
          <w:tab w:pos="137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21"/>
        </w:numPr>
        <w:tabs>
          <w:tab w:pos="1343" w:val="left" w:leader="none"/>
        </w:tabs>
        <w:spacing w:line="240" w:lineRule="auto" w:before="126"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26"/>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numPr>
          <w:ilvl w:val="1"/>
          <w:numId w:val="26"/>
        </w:numPr>
        <w:tabs>
          <w:tab w:pos="1041" w:val="left" w:leader="none"/>
        </w:tabs>
        <w:spacing w:line="240" w:lineRule="auto" w:before="130"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26"/>
        </w:numPr>
        <w:tabs>
          <w:tab w:pos="996" w:val="left" w:leader="none"/>
        </w:tabs>
        <w:spacing w:line="240" w:lineRule="auto" w:before="127"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26"/>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26"/>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6"/>
        </w:numPr>
        <w:tabs>
          <w:tab w:pos="1015" w:val="left" w:leader="none"/>
        </w:tabs>
        <w:spacing w:line="240" w:lineRule="auto" w:before="128"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26"/>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numPr>
          <w:ilvl w:val="1"/>
          <w:numId w:val="26"/>
        </w:numPr>
        <w:tabs>
          <w:tab w:pos="1039" w:val="left" w:leader="none"/>
        </w:tabs>
        <w:spacing w:line="240" w:lineRule="auto" w:before="128" w:after="0"/>
        <w:ind w:left="473" w:right="454" w:firstLine="0"/>
        <w:jc w:val="both"/>
        <w:rPr>
          <w:sz w:val="26"/>
        </w:rPr>
      </w:pPr>
      <w:r>
        <w:rPr>
          <w:sz w:val="26"/>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1007" w:val="left" w:leader="none"/>
        </w:tabs>
        <w:spacing w:line="240" w:lineRule="auto" w:before="128" w:after="0"/>
        <w:ind w:left="473" w:right="454" w:firstLine="0"/>
        <w:jc w:val="both"/>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26"/>
        </w:numPr>
        <w:tabs>
          <w:tab w:pos="1134" w:val="left" w:leader="none"/>
        </w:tabs>
        <w:spacing w:line="240" w:lineRule="auto" w:before="128" w:after="0"/>
        <w:ind w:left="473" w:right="454" w:firstLine="0"/>
        <w:jc w:val="both"/>
        <w:rPr>
          <w:sz w:val="26"/>
        </w:rPr>
      </w:pPr>
      <w:r>
        <w:rPr>
          <w:sz w:val="26"/>
        </w:rPr>
        <mc:AlternateContent>
          <mc:Choice Requires="wps">
            <w:drawing>
              <wp:anchor distT="0" distB="0" distL="0" distR="0" allowOverlap="1" layoutInCell="1" locked="0" behindDoc="1" simplePos="0" relativeHeight="486445568">
                <wp:simplePos x="0" y="0"/>
                <wp:positionH relativeFrom="page">
                  <wp:posOffset>1637487</wp:posOffset>
                </wp:positionH>
                <wp:positionV relativeFrom="paragraph">
                  <wp:posOffset>434575</wp:posOffset>
                </wp:positionV>
                <wp:extent cx="29209" cy="1079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209" cy="10795"/>
                        </a:xfrm>
                        <a:custGeom>
                          <a:avLst/>
                          <a:gdLst/>
                          <a:ahLst/>
                          <a:cxnLst/>
                          <a:rect l="l" t="t" r="r" b="b"/>
                          <a:pathLst>
                            <a:path w="29209" h="10795">
                              <a:moveTo>
                                <a:pt x="28682" y="10477"/>
                              </a:moveTo>
                              <a:lnTo>
                                <a:pt x="0" y="10477"/>
                              </a:lnTo>
                              <a:lnTo>
                                <a:pt x="0" y="0"/>
                              </a:lnTo>
                              <a:lnTo>
                                <a:pt x="28682" y="0"/>
                              </a:lnTo>
                              <a:lnTo>
                                <a:pt x="2868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8.936020pt;margin-top:34.218544pt;width:2.258436pt;height:.825pt;mso-position-horizontal-relative:page;mso-position-vertical-relative:paragraph;z-index:-16870912" id="docshape3" filled="true" fillcolor="#0000ed" stroked="false">
                <v:fill type="solid"/>
                <w10:wrap type="none"/>
              </v:rect>
            </w:pict>
          </mc:Fallback>
        </mc:AlternateContent>
      </w:r>
      <w:r>
        <w:rPr>
          <w:sz w:val="26"/>
        </w:rPr>
        <w:t>O Edital e seus anexos estão disponíveis, na íntegra, no Portal Nacional de Contratações Públicas (PNCP) e endereço </w:t>
      </w:r>
      <w:r>
        <w:rPr>
          <w:sz w:val="26"/>
        </w:rPr>
        <w:t>eletrônico </w:t>
      </w:r>
      <w:hyperlink r:id="rId7">
        <w:r>
          <w:rPr>
            <w:color w:val="0000ED"/>
            <w:spacing w:val="-2"/>
            <w:sz w:val="26"/>
            <w:u w:val="single" w:color="0000ED"/>
          </w:rPr>
          <w:t>www.compras.</w:t>
        </w:r>
        <w:r>
          <w:rPr>
            <w:color w:val="0000ED"/>
            <w:spacing w:val="-2"/>
            <w:sz w:val="26"/>
          </w:rPr>
          <w:t>rj.g</w:t>
        </w:r>
        <w:r>
          <w:rPr>
            <w:color w:val="0000ED"/>
            <w:spacing w:val="-2"/>
            <w:sz w:val="26"/>
            <w:u w:val="single" w:color="0000ED"/>
          </w:rPr>
          <w:t>ov.br</w:t>
        </w:r>
      </w:hyperlink>
      <w:r>
        <w:rPr>
          <w:spacing w:val="-2"/>
          <w:sz w:val="26"/>
        </w:rPr>
        <w:t>.</w:t>
      </w:r>
    </w:p>
    <w:p>
      <w:pPr>
        <w:pStyle w:val="BodyText"/>
        <w:spacing w:before="258"/>
        <w:ind w:left="0"/>
        <w:jc w:val="left"/>
      </w:pPr>
    </w:p>
    <w:p>
      <w:pPr>
        <w:pStyle w:val="BodyText"/>
        <w:spacing w:before="0"/>
        <w:jc w:val="left"/>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7"/>
        </w:rPr>
        <w:t> </w:t>
      </w:r>
      <w:r>
        <w:rPr/>
        <w:t>os</w:t>
      </w:r>
      <w:r>
        <w:rPr>
          <w:spacing w:val="6"/>
        </w:rPr>
        <w:t> </w:t>
      </w:r>
      <w:r>
        <w:rPr/>
        <w:t>fins</w:t>
      </w:r>
      <w:r>
        <w:rPr>
          <w:spacing w:val="6"/>
        </w:rPr>
        <w:t> </w:t>
      </w:r>
      <w:r>
        <w:rPr/>
        <w:t>e</w:t>
      </w:r>
      <w:r>
        <w:rPr>
          <w:spacing w:val="6"/>
        </w:rPr>
        <w:t> </w:t>
      </w:r>
      <w:r>
        <w:rPr/>
        <w:t>efeitos,</w:t>
      </w:r>
      <w:r>
        <w:rPr>
          <w:spacing w:val="6"/>
        </w:rPr>
        <w:t> </w:t>
      </w:r>
      <w:r>
        <w:rPr/>
        <w:t>os</w:t>
      </w:r>
      <w:r>
        <w:rPr>
          <w:spacing w:val="7"/>
        </w:rPr>
        <w:t> </w:t>
      </w:r>
      <w:r>
        <w:rPr/>
        <w:t>seguintes</w:t>
      </w:r>
      <w:r>
        <w:rPr>
          <w:spacing w:val="6"/>
        </w:rPr>
        <w:t> </w:t>
      </w:r>
      <w:r>
        <w:rPr>
          <w:spacing w:val="-2"/>
        </w:rPr>
        <w:t>anexos:</w:t>
      </w:r>
    </w:p>
    <w:p>
      <w:pPr>
        <w:pStyle w:val="BodyText"/>
        <w:jc w:val="left"/>
      </w:pPr>
      <w:r>
        <w:rPr/>
        <w:t>Anexo I</w:t>
      </w:r>
      <w:r>
        <w:rPr>
          <w:spacing w:val="1"/>
        </w:rPr>
        <w:t> </w:t>
      </w:r>
      <w:r>
        <w:rPr/>
        <w:t>-</w:t>
      </w:r>
      <w:r>
        <w:rPr>
          <w:spacing w:val="-4"/>
        </w:rPr>
        <w:t> </w:t>
      </w:r>
      <w:r>
        <w:rPr/>
        <w:t>Termo</w:t>
      </w:r>
      <w:r>
        <w:rPr>
          <w:spacing w:val="1"/>
        </w:rPr>
        <w:t> </w:t>
      </w:r>
      <w:r>
        <w:rPr/>
        <w:t>de</w:t>
      </w:r>
      <w:r>
        <w:rPr>
          <w:spacing w:val="1"/>
        </w:rPr>
        <w:t> </w:t>
      </w:r>
      <w:r>
        <w:rPr>
          <w:spacing w:val="-2"/>
        </w:rPr>
        <w:t>Referência</w:t>
      </w:r>
    </w:p>
    <w:p>
      <w:pPr>
        <w:pStyle w:val="BodyText"/>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9099"/>
        <w:jc w:val="left"/>
      </w:pPr>
      <w:r>
        <w:rPr/>
        <w:t>Anexo III - Documentação exigida para </w:t>
      </w:r>
      <w:r>
        <w:rPr/>
        <w:t>Habilitação Anexo IV - Orçamento estimado</w:t>
      </w:r>
    </w:p>
    <w:p>
      <w:pPr>
        <w:pStyle w:val="BodyText"/>
        <w:spacing w:before="3"/>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spacing w:line="343" w:lineRule="auto"/>
        <w:ind w:right="7137"/>
        <w:jc w:val="left"/>
      </w:pPr>
      <w:r>
        <w:rPr/>
        <w:t>Anexo VI - Declaração de Representante Legal e dados </w:t>
      </w:r>
      <w:r>
        <w:rPr/>
        <w:t>bancários Anexo VII – Minuta de Comodato</w:t>
      </w:r>
    </w:p>
    <w:p>
      <w:pPr>
        <w:pStyle w:val="BodyText"/>
        <w:spacing w:before="133"/>
        <w:ind w:left="0"/>
        <w:jc w:val="left"/>
      </w:pPr>
    </w:p>
    <w:p>
      <w:pPr>
        <w:pStyle w:val="BodyText"/>
        <w:tabs>
          <w:tab w:pos="6500" w:val="left" w:leader="none"/>
        </w:tabs>
        <w:spacing w:before="0"/>
        <w:ind w:left="17"/>
        <w:jc w:val="center"/>
      </w:pPr>
      <w:r>
        <w:rPr/>
        <w:t>RIO</w:t>
      </w:r>
      <w:r>
        <w:rPr>
          <w:spacing w:val="6"/>
        </w:rPr>
        <w:t> </w:t>
      </w:r>
      <w:r>
        <w:rPr/>
        <w:t>DE</w:t>
      </w:r>
      <w:r>
        <w:rPr>
          <w:spacing w:val="6"/>
        </w:rPr>
        <w:t> </w:t>
      </w:r>
      <w:r>
        <w:rPr/>
        <w:t>JANEIRO</w:t>
      </w:r>
      <w:r>
        <w:rPr>
          <w:spacing w:val="6"/>
        </w:rPr>
        <w:t> </w:t>
      </w:r>
      <w:r>
        <w:rPr/>
        <w:t>,</w:t>
      </w:r>
      <w:r>
        <w:rPr>
          <w:spacing w:val="6"/>
        </w:rPr>
        <w:t> </w:t>
      </w:r>
      <w:r>
        <w:rPr/>
        <w:t>.........</w:t>
      </w:r>
      <w:r>
        <w:rPr>
          <w:spacing w:val="6"/>
        </w:rPr>
        <w:t> </w:t>
      </w:r>
      <w:r>
        <w:rPr>
          <w:spacing w:val="-5"/>
        </w:rPr>
        <w:t>DE</w:t>
      </w:r>
      <w:r>
        <w:rPr/>
        <w:tab/>
        <w:t>DE</w:t>
      </w:r>
      <w:r>
        <w:rPr>
          <w:spacing w:val="4"/>
        </w:rPr>
        <w:t> </w:t>
      </w:r>
      <w:r>
        <w:rPr>
          <w:spacing w:val="-2"/>
        </w:rPr>
        <w:t>2026.</w:t>
      </w:r>
    </w:p>
    <w:p>
      <w:pPr>
        <w:pStyle w:val="BodyText"/>
        <w:spacing w:before="260"/>
        <w:ind w:left="0"/>
        <w:jc w:val="left"/>
      </w:pPr>
    </w:p>
    <w:p>
      <w:pPr>
        <w:pStyle w:val="BodyText"/>
        <w:spacing w:before="0"/>
        <w:ind w:left="0" w:right="31"/>
        <w:jc w:val="center"/>
      </w:pPr>
      <w:r>
        <w:rPr>
          <w:spacing w:val="-2"/>
        </w:rPr>
        <w:t>MARCIA</w:t>
      </w:r>
      <w:r>
        <w:rPr>
          <w:spacing w:val="-13"/>
        </w:rPr>
        <w:t> </w:t>
      </w:r>
      <w:r>
        <w:rPr>
          <w:spacing w:val="-2"/>
        </w:rPr>
        <w:t>CARVALHO</w:t>
      </w:r>
      <w:r>
        <w:rPr>
          <w:spacing w:val="2"/>
        </w:rPr>
        <w:t> </w:t>
      </w:r>
      <w:r>
        <w:rPr>
          <w:spacing w:val="-2"/>
        </w:rPr>
        <w:t>DA</w:t>
      </w:r>
      <w:r>
        <w:rPr>
          <w:spacing w:val="-13"/>
        </w:rPr>
        <w:t> </w:t>
      </w:r>
      <w:r>
        <w:rPr>
          <w:spacing w:val="-2"/>
        </w:rPr>
        <w:t>CUNHA</w:t>
      </w:r>
    </w:p>
    <w:p>
      <w:pPr>
        <w:pStyle w:val="BodyText"/>
        <w:ind w:left="17"/>
        <w:jc w:val="center"/>
      </w:pPr>
      <w:r>
        <w:rPr/>
        <w:t>ORDENADORA</w:t>
      </w:r>
      <w:r>
        <w:rPr>
          <w:spacing w:val="-7"/>
        </w:rPr>
        <w:t> </w:t>
      </w:r>
      <w:r>
        <w:rPr/>
        <w:t>DE</w:t>
      </w:r>
      <w:r>
        <w:rPr>
          <w:spacing w:val="10"/>
        </w:rPr>
        <w:t> </w:t>
      </w:r>
      <w:r>
        <w:rPr/>
        <w:t>DESPESAS</w:t>
      </w:r>
      <w:r>
        <w:rPr>
          <w:spacing w:val="11"/>
        </w:rPr>
        <w:t> </w:t>
      </w:r>
      <w:r>
        <w:rPr/>
        <w:t>–</w:t>
      </w:r>
      <w:r>
        <w:rPr>
          <w:spacing w:val="10"/>
        </w:rPr>
        <w:t> </w:t>
      </w:r>
      <w:r>
        <w:rPr>
          <w:spacing w:val="-4"/>
        </w:rPr>
        <w:t>UERJ</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56"/>
        <w:ind w:left="0"/>
        <w:jc w:val="left"/>
        <w:rPr>
          <w:sz w:val="20"/>
        </w:rPr>
      </w:pPr>
      <w:r>
        <w:rPr>
          <w:sz w:val="20"/>
        </w:rPr>
        <mc:AlternateContent>
          <mc:Choice Requires="wps">
            <w:drawing>
              <wp:anchor distT="0" distB="0" distL="0" distR="0" allowOverlap="1" layoutInCell="1" locked="0" behindDoc="1" simplePos="0" relativeHeight="487588864">
                <wp:simplePos x="0" y="0"/>
                <wp:positionH relativeFrom="page">
                  <wp:posOffset>445769</wp:posOffset>
                </wp:positionH>
                <wp:positionV relativeFrom="paragraph">
                  <wp:posOffset>196912</wp:posOffset>
                </wp:positionV>
                <wp:extent cx="9178290" cy="2095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78290" cy="20955"/>
                          <a:chExt cx="9178290" cy="20955"/>
                        </a:xfrm>
                      </wpg:grpSpPr>
                      <wps:wsp>
                        <wps:cNvPr id="6" name="Graphic 6"/>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4"/>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15.504955pt;width:722.7pt;height:1.65pt;mso-position-horizontal-relative:page;mso-position-vertical-relative:paragraph;z-index:-15727616;mso-wrap-distance-left:0;mso-wrap-distance-right:0" id="docshapegroup4" coordorigin="702,310" coordsize="14454,33">
                <v:rect style="position:absolute;left:702;top:310;width:14454;height:17" id="docshape5" filled="true" fillcolor="#999999" stroked="false">
                  <v:fill type="solid"/>
                </v:rect>
                <v:shape style="position:absolute;left:701;top:310;width:14454;height:33" id="docshape6" coordorigin="702,310" coordsize="14454,33" path="m15156,310l15139,327,702,327,702,343,15139,343,15156,343,15156,327,15156,310xe" filled="true" fillcolor="#ededed" stroked="false">
                  <v:path arrowok="t"/>
                  <v:fill type="solid"/>
                </v:shape>
                <v:shape style="position:absolute;left:702;top:310;width:17;height:33" id="docshape7" coordorigin="702,310" coordsize="17,33" path="m702,343l702,310,718,310,718,327,702,343xe" filled="true" fillcolor="#999999" stroked="false">
                  <v:path arrowok="t"/>
                  <v:fill type="solid"/>
                </v:shape>
                <w10:wrap type="topAndBottom"/>
              </v:group>
            </w:pict>
          </mc:Fallback>
        </mc:AlternateContent>
      </w:r>
    </w:p>
    <w:p>
      <w:pPr>
        <w:spacing w:line="242" w:lineRule="auto" w:before="200"/>
        <w:ind w:left="1925" w:right="739" w:firstLine="0"/>
        <w:jc w:val="both"/>
        <w:rPr>
          <w:rFonts w:ascii="Calibri" w:hAnsi="Calibri"/>
          <w:sz w:val="24"/>
        </w:rPr>
      </w:pPr>
      <w:r>
        <w:rPr>
          <w:rFonts w:ascii="Calibri" w:hAnsi="Calibri"/>
          <w:sz w:val="24"/>
        </w:rPr>
        <w:t>Documento assinado eletronicamente por </w:t>
      </w:r>
      <w:r>
        <w:rPr>
          <w:rFonts w:ascii="Calibri" w:hAnsi="Calibri"/>
          <w:b/>
          <w:sz w:val="24"/>
        </w:rPr>
        <w:t>Michelle Almeida Fernandes</w:t>
      </w:r>
      <w:r>
        <w:rPr>
          <w:rFonts w:ascii="Calibri" w:hAnsi="Calibri"/>
          <w:sz w:val="24"/>
        </w:rPr>
        <w:t>, </w:t>
      </w:r>
      <w:r>
        <w:rPr>
          <w:rFonts w:ascii="Calibri" w:hAnsi="Calibri"/>
          <w:b/>
          <w:sz w:val="24"/>
        </w:rPr>
        <w:t>Coordenador(a) Técnico(a)</w:t>
      </w:r>
      <w:r>
        <w:rPr>
          <w:rFonts w:ascii="Calibri" w:hAnsi="Calibri"/>
          <w:sz w:val="24"/>
        </w:rPr>
        <w:t>, em 28/09/2026, às 11:52, conforme horário oficial de Brasília, com fundamento nos art. 28º e 29º do </w:t>
      </w:r>
      <w:hyperlink r:id="rId28">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29">
        <w:r>
          <w:rPr>
            <w:rFonts w:ascii="Calibri" w:hAnsi="Calibri"/>
            <w:color w:val="0000ED"/>
            <w:sz w:val="24"/>
            <w:u w:val="single" w:color="0000ED"/>
          </w:rPr>
          <w:t>Decreto nº 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445769</wp:posOffset>
                </wp:positionH>
                <wp:positionV relativeFrom="paragraph">
                  <wp:posOffset>84648</wp:posOffset>
                </wp:positionV>
                <wp:extent cx="9178290" cy="2095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78290" cy="20955"/>
                          <a:chExt cx="9178290" cy="20955"/>
                        </a:xfrm>
                      </wpg:grpSpPr>
                      <wps:wsp>
                        <wps:cNvPr id="10" name="Graphic 10"/>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4"/>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7104;mso-wrap-distance-left:0;mso-wrap-distance-right:0" id="docshapegroup8" coordorigin="702,133" coordsize="14454,33">
                <v:rect style="position:absolute;left:702;top:133;width:14454;height:17" id="docshape9" filled="true" fillcolor="#999999" stroked="false">
                  <v:fill type="solid"/>
                </v:rect>
                <v:shape style="position:absolute;left:701;top:133;width:14454;height:33" id="docshape10" coordorigin="702,133" coordsize="14454,33" path="m15156,133l15139,150,702,150,702,166,15139,166,15156,166,15156,150,15156,133xe" filled="true" fillcolor="#ededed" stroked="false">
                  <v:path arrowok="t"/>
                  <v:fill type="solid"/>
                </v:shape>
                <v:shape style="position:absolute;left:702;top:133;width:17;height:33" id="docshape11"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1712">
            <wp:simplePos x="0" y="0"/>
            <wp:positionH relativeFrom="page">
              <wp:posOffset>477202</wp:posOffset>
            </wp:positionH>
            <wp:positionV relativeFrom="paragraph">
              <wp:posOffset>-1059482</wp:posOffset>
            </wp:positionV>
            <wp:extent cx="932497" cy="62864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2224">
            <wp:simplePos x="0" y="0"/>
            <wp:positionH relativeFrom="page">
              <wp:posOffset>498157</wp:posOffset>
            </wp:positionH>
            <wp:positionV relativeFrom="paragraph">
              <wp:posOffset>-242237</wp:posOffset>
            </wp:positionV>
            <wp:extent cx="859154" cy="859154"/>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447104">
                <wp:simplePos x="0" y="0"/>
                <wp:positionH relativeFrom="page">
                  <wp:posOffset>5933226</wp:posOffset>
                </wp:positionH>
                <wp:positionV relativeFrom="paragraph">
                  <wp:posOffset>155912</wp:posOffset>
                </wp:positionV>
                <wp:extent cx="28575" cy="1079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6587pt;width:2.228664pt;height:.825pt;mso-position-horizontal-relative:page;mso-position-vertical-relative:paragraph;z-index:-16869376" id="docshape12" filled="true" fillcolor="#0000ed" stroked="false">
                <v:fill type="solid"/>
                <w10:wrap type="none"/>
              </v:rect>
            </w:pict>
          </mc:Fallback>
        </mc:AlternateContent>
      </w:r>
      <w:r>
        <w:rPr>
          <w:rFonts w:ascii="Calibri" w:hAnsi="Calibri"/>
          <w:sz w:val="24"/>
        </w:rPr>
        <w:t>A autenticidade deste documento pode ser conferida no site </w:t>
      </w:r>
      <w:hyperlink r:id="rId32">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32">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142430081 </w:t>
      </w:r>
      <w:r>
        <w:rPr>
          <w:rFonts w:ascii="Calibri" w:hAnsi="Calibri"/>
          <w:sz w:val="24"/>
        </w:rPr>
        <w:t>e o código CRC </w:t>
      </w:r>
      <w:r>
        <w:rPr>
          <w:rFonts w:ascii="Calibri" w:hAnsi="Calibri"/>
          <w:b/>
          <w:sz w:val="24"/>
        </w:rPr>
        <w:t>E0E446E6</w:t>
      </w:r>
      <w:r>
        <w:rPr>
          <w:rFonts w:ascii="Calibri" w:hAnsi="Calibri"/>
          <w:sz w:val="24"/>
        </w:rPr>
        <w:t>.</w:t>
      </w:r>
    </w:p>
    <w:p>
      <w:pPr>
        <w:pStyle w:val="BodyText"/>
        <w:spacing w:before="210"/>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456247</wp:posOffset>
                </wp:positionH>
                <wp:positionV relativeFrom="paragraph">
                  <wp:posOffset>303619</wp:posOffset>
                </wp:positionV>
                <wp:extent cx="9157335" cy="2095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57335" cy="20955"/>
                          <a:chExt cx="9157335" cy="20955"/>
                        </a:xfrm>
                      </wpg:grpSpPr>
                      <wps:wsp>
                        <wps:cNvPr id="17" name="Graphic 17"/>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07032pt;width:721.05pt;height:1.65pt;mso-position-horizontal-relative:page;mso-position-vertical-relative:paragraph;z-index:-15726592;mso-wrap-distance-left:0;mso-wrap-distance-right:0" id="docshapegroup13" coordorigin="718,478" coordsize="14421,33">
                <v:rect style="position:absolute;left:718;top:478;width:14421;height:17" id="docshape14" filled="true" fillcolor="#999999" stroked="false">
                  <v:fill type="solid"/>
                </v:rect>
                <v:shape style="position:absolute;left:718;top:478;width:14421;height:33" id="docshape15" coordorigin="718,478" coordsize="14421,33" path="m15139,478l15123,495,718,495,718,511,15123,511,15139,511,15139,495,15139,478xe" filled="true" fillcolor="#ededed" stroked="false">
                  <v:path arrowok="t"/>
                  <v:fill type="solid"/>
                </v:shape>
                <v:shape style="position:absolute;left:718;top:478;width:17;height:33" id="docshape16" coordorigin="718,478" coordsize="17,33" path="m718,511l718,478,735,478,735,495,718,511xe" filled="true" fillcolor="#999999" stroked="false">
                  <v:path arrowok="t"/>
                  <v:fill type="solid"/>
                </v:shape>
                <w10:wrap type="topAndBottom"/>
              </v:group>
            </w:pict>
          </mc:Fallback>
        </mc:AlternateContent>
      </w:r>
    </w:p>
    <w:p>
      <w:pPr>
        <w:pStyle w:val="BodyText"/>
        <w:spacing w:after="0"/>
        <w:jc w:val="left"/>
        <w:rPr>
          <w:rFonts w:ascii="Calibri"/>
          <w:sz w:val="20"/>
        </w:rPr>
        <w:sectPr>
          <w:pgSz w:w="15840" w:h="24480"/>
          <w:pgMar w:top="480" w:bottom="280" w:left="360" w:right="360"/>
        </w:sectPr>
      </w:pPr>
    </w:p>
    <w:p>
      <w:pPr>
        <w:pStyle w:val="Heading1"/>
        <w:spacing w:before="272"/>
        <w:ind w:left="17"/>
        <w:jc w:val="center"/>
      </w:pPr>
      <w:r>
        <w:rPr>
          <w:u w:val="single"/>
        </w:rPr>
        <w:t>ANEXO</w:t>
      </w:r>
      <w:r>
        <w:rPr>
          <w:spacing w:val="7"/>
          <w:u w:val="single"/>
        </w:rPr>
        <w:t> </w:t>
      </w:r>
      <w:r>
        <w:rPr>
          <w:u w:val="single"/>
        </w:rPr>
        <w:t>I-</w:t>
      </w:r>
      <w:r>
        <w:rPr>
          <w:spacing w:val="2"/>
          <w:u w:val="single"/>
        </w:rPr>
        <w:t> </w:t>
      </w:r>
      <w:r>
        <w:rPr>
          <w:u w:val="single"/>
        </w:rPr>
        <w:t>TERMO</w:t>
      </w:r>
      <w:r>
        <w:rPr>
          <w:spacing w:val="7"/>
          <w:u w:val="single"/>
        </w:rPr>
        <w:t> </w:t>
      </w:r>
      <w:r>
        <w:rPr>
          <w:u w:val="single"/>
        </w:rPr>
        <w:t>DE</w:t>
      </w:r>
      <w:r>
        <w:rPr>
          <w:spacing w:val="7"/>
          <w:u w:val="single"/>
        </w:rPr>
        <w:t> </w:t>
      </w:r>
      <w:r>
        <w:rPr>
          <w:spacing w:val="-2"/>
          <w:u w:val="single"/>
        </w:rPr>
        <w:t>REFERÊNCIA</w:t>
      </w:r>
    </w:p>
    <w:p>
      <w:pPr>
        <w:pStyle w:val="BodyText"/>
        <w:spacing w:before="260"/>
        <w:ind w:left="0"/>
        <w:jc w:val="left"/>
        <w:rPr>
          <w:b/>
        </w:rPr>
      </w:pPr>
    </w:p>
    <w:p>
      <w:pPr>
        <w:pStyle w:val="ListParagraph"/>
        <w:numPr>
          <w:ilvl w:val="0"/>
          <w:numId w:val="27"/>
        </w:numPr>
        <w:tabs>
          <w:tab w:pos="737" w:val="left" w:leader="none"/>
        </w:tabs>
        <w:spacing w:line="240" w:lineRule="auto" w:before="0" w:after="0"/>
        <w:ind w:left="737" w:right="0" w:hanging="264"/>
        <w:jc w:val="both"/>
        <w:rPr>
          <w:b/>
          <w:sz w:val="26"/>
        </w:rPr>
      </w:pPr>
      <w:r>
        <w:rPr>
          <w:b/>
          <w:spacing w:val="-2"/>
          <w:sz w:val="26"/>
        </w:rPr>
        <w:t>OBJETIVO:</w:t>
      </w:r>
    </w:p>
    <w:p>
      <w:pPr>
        <w:pStyle w:val="BodyText"/>
        <w:ind w:right="453"/>
      </w:pPr>
      <w:r>
        <w:rPr/>
        <w:t>O presente Termo tem por objetivo a aquisição, por licitação (pregão eletrônico), de </w:t>
      </w:r>
      <w:r>
        <w:rPr>
          <w:b/>
        </w:rPr>
        <w:t>detergente multienzimático </w:t>
      </w:r>
      <w:r>
        <w:rPr/>
        <w:t>para o </w:t>
      </w:r>
      <w:r>
        <w:rPr/>
        <w:t>Hospital Universitário</w:t>
      </w:r>
      <w:r>
        <w:rPr>
          <w:spacing w:val="40"/>
        </w:rPr>
        <w:t> </w:t>
      </w:r>
      <w:r>
        <w:rPr/>
        <w:t>Pedro</w:t>
      </w:r>
      <w:r>
        <w:rPr>
          <w:spacing w:val="40"/>
        </w:rPr>
        <w:t> </w:t>
      </w:r>
      <w:r>
        <w:rPr/>
        <w:t>Ernesto,</w:t>
      </w:r>
      <w:r>
        <w:rPr>
          <w:spacing w:val="40"/>
        </w:rPr>
        <w:t> </w:t>
      </w:r>
      <w:r>
        <w:rPr/>
        <w:t>através</w:t>
      </w:r>
      <w:r>
        <w:rPr>
          <w:spacing w:val="40"/>
        </w:rPr>
        <w:t> </w:t>
      </w:r>
      <w:r>
        <w:rPr/>
        <w:t>de</w:t>
      </w:r>
      <w:r>
        <w:rPr>
          <w:spacing w:val="40"/>
        </w:rPr>
        <w:t> </w:t>
      </w:r>
      <w:r>
        <w:rPr/>
        <w:t>empresa</w:t>
      </w:r>
      <w:r>
        <w:rPr>
          <w:spacing w:val="40"/>
        </w:rPr>
        <w:t> </w:t>
      </w:r>
      <w:r>
        <w:rPr/>
        <w:t>especializada,</w:t>
      </w:r>
      <w:r>
        <w:rPr>
          <w:spacing w:val="40"/>
        </w:rPr>
        <w:t> </w:t>
      </w:r>
      <w:r>
        <w:rPr/>
        <w:t>em</w:t>
      </w:r>
      <w:r>
        <w:rPr>
          <w:spacing w:val="40"/>
        </w:rPr>
        <w:t> </w:t>
      </w:r>
      <w:r>
        <w:rPr/>
        <w:t>conformidade</w:t>
      </w:r>
      <w:r>
        <w:rPr>
          <w:spacing w:val="40"/>
        </w:rPr>
        <w:t> </w:t>
      </w:r>
      <w:r>
        <w:rPr/>
        <w:t>com</w:t>
      </w:r>
      <w:r>
        <w:rPr>
          <w:spacing w:val="40"/>
        </w:rPr>
        <w:t> </w:t>
      </w:r>
      <w:r>
        <w:rPr/>
        <w:t>a</w:t>
      </w:r>
      <w:r>
        <w:rPr>
          <w:spacing w:val="40"/>
        </w:rPr>
        <w:t> </w:t>
      </w:r>
      <w:r>
        <w:rPr/>
        <w:t>Lei</w:t>
      </w:r>
      <w:r>
        <w:rPr>
          <w:spacing w:val="40"/>
        </w:rPr>
        <w:t> </w:t>
      </w:r>
      <w:r>
        <w:rPr/>
        <w:t>nº</w:t>
      </w:r>
      <w:r>
        <w:rPr>
          <w:spacing w:val="40"/>
        </w:rPr>
        <w:t> </w:t>
      </w:r>
      <w:r>
        <w:rPr/>
        <w:t>14.133/2021</w:t>
      </w:r>
      <w:r>
        <w:rPr>
          <w:spacing w:val="40"/>
        </w:rPr>
        <w:t> </w:t>
      </w:r>
      <w:r>
        <w:rPr/>
        <w:t>art.</w:t>
      </w:r>
      <w:r>
        <w:rPr>
          <w:spacing w:val="40"/>
        </w:rPr>
        <w:t> </w:t>
      </w:r>
      <w:r>
        <w:rPr/>
        <w:t>28</w:t>
      </w:r>
      <w:r>
        <w:rPr>
          <w:spacing w:val="40"/>
        </w:rPr>
        <w:t> </w:t>
      </w:r>
      <w:r>
        <w:rPr/>
        <w:t>inc.</w:t>
      </w:r>
      <w:r>
        <w:rPr>
          <w:spacing w:val="40"/>
        </w:rPr>
        <w:t> </w:t>
      </w:r>
      <w:r>
        <w:rPr/>
        <w:t>I (Regulamenta</w:t>
      </w:r>
      <w:r>
        <w:rPr>
          <w:spacing w:val="12"/>
        </w:rPr>
        <w:t> </w:t>
      </w:r>
      <w:r>
        <w:rPr/>
        <w:t>o</w:t>
      </w:r>
      <w:r>
        <w:rPr>
          <w:spacing w:val="12"/>
        </w:rPr>
        <w:t> </w:t>
      </w:r>
      <w:r>
        <w:rPr/>
        <w:t>art.</w:t>
      </w:r>
      <w:r>
        <w:rPr>
          <w:spacing w:val="12"/>
        </w:rPr>
        <w:t> </w:t>
      </w:r>
      <w:r>
        <w:rPr/>
        <w:t>37,</w:t>
      </w:r>
      <w:r>
        <w:rPr>
          <w:spacing w:val="12"/>
        </w:rPr>
        <w:t> </w:t>
      </w:r>
      <w:r>
        <w:rPr/>
        <w:t>inciso</w:t>
      </w:r>
      <w:r>
        <w:rPr>
          <w:spacing w:val="12"/>
        </w:rPr>
        <w:t> </w:t>
      </w:r>
      <w:r>
        <w:rPr/>
        <w:t>XXI,</w:t>
      </w:r>
      <w:r>
        <w:rPr>
          <w:spacing w:val="12"/>
        </w:rPr>
        <w:t> </w:t>
      </w:r>
      <w:r>
        <w:rPr/>
        <w:t>da</w:t>
      </w:r>
      <w:r>
        <w:rPr>
          <w:spacing w:val="12"/>
        </w:rPr>
        <w:t> </w:t>
      </w:r>
      <w:r>
        <w:rPr/>
        <w:t>Constituição</w:t>
      </w:r>
      <w:r>
        <w:rPr>
          <w:spacing w:val="12"/>
        </w:rPr>
        <w:t> </w:t>
      </w:r>
      <w:r>
        <w:rPr/>
        <w:t>Federal,</w:t>
      </w:r>
      <w:r>
        <w:rPr>
          <w:spacing w:val="12"/>
        </w:rPr>
        <w:t> </w:t>
      </w:r>
      <w:r>
        <w:rPr/>
        <w:t>que</w:t>
      </w:r>
      <w:r>
        <w:rPr>
          <w:spacing w:val="12"/>
        </w:rPr>
        <w:t> </w:t>
      </w:r>
      <w:r>
        <w:rPr/>
        <w:t>institui</w:t>
      </w:r>
      <w:r>
        <w:rPr>
          <w:spacing w:val="12"/>
        </w:rPr>
        <w:t> </w:t>
      </w:r>
      <w:r>
        <w:rPr/>
        <w:t>normas</w:t>
      </w:r>
      <w:r>
        <w:rPr>
          <w:spacing w:val="12"/>
        </w:rPr>
        <w:t> </w:t>
      </w:r>
      <w:r>
        <w:rPr/>
        <w:t>para</w:t>
      </w:r>
      <w:r>
        <w:rPr>
          <w:spacing w:val="12"/>
        </w:rPr>
        <w:t> </w:t>
      </w:r>
      <w:r>
        <w:rPr/>
        <w:t>licitações</w:t>
      </w:r>
      <w:r>
        <w:rPr>
          <w:spacing w:val="12"/>
        </w:rPr>
        <w:t> </w:t>
      </w:r>
      <w:r>
        <w:rPr/>
        <w:t>e</w:t>
      </w:r>
      <w:r>
        <w:rPr>
          <w:spacing w:val="12"/>
        </w:rPr>
        <w:t> </w:t>
      </w:r>
      <w:r>
        <w:rPr/>
        <w:t>Contratos</w:t>
      </w:r>
      <w:r>
        <w:rPr>
          <w:spacing w:val="12"/>
        </w:rPr>
        <w:t> </w:t>
      </w:r>
      <w:r>
        <w:rPr/>
        <w:t>da</w:t>
      </w:r>
      <w:r>
        <w:rPr>
          <w:spacing w:val="-5"/>
        </w:rPr>
        <w:t> </w:t>
      </w:r>
      <w:r>
        <w:rPr/>
        <w:t>Administração</w:t>
      </w:r>
      <w:r>
        <w:rPr>
          <w:spacing w:val="12"/>
        </w:rPr>
        <w:t> </w:t>
      </w:r>
      <w:r>
        <w:rPr/>
        <w:t>Pública e</w:t>
      </w:r>
      <w:r>
        <w:rPr>
          <w:spacing w:val="19"/>
        </w:rPr>
        <w:t> </w:t>
      </w:r>
      <w:r>
        <w:rPr/>
        <w:t>dá</w:t>
      </w:r>
      <w:r>
        <w:rPr>
          <w:spacing w:val="19"/>
        </w:rPr>
        <w:t> </w:t>
      </w:r>
      <w:r>
        <w:rPr/>
        <w:t>outras</w:t>
      </w:r>
      <w:r>
        <w:rPr>
          <w:spacing w:val="19"/>
        </w:rPr>
        <w:t> </w:t>
      </w:r>
      <w:r>
        <w:rPr/>
        <w:t>providências),</w:t>
      </w:r>
      <w:r>
        <w:rPr>
          <w:spacing w:val="19"/>
        </w:rPr>
        <w:t> </w:t>
      </w:r>
      <w:r>
        <w:rPr/>
        <w:t>e</w:t>
      </w:r>
      <w:r>
        <w:rPr>
          <w:spacing w:val="19"/>
        </w:rPr>
        <w:t> </w:t>
      </w:r>
      <w:r>
        <w:rPr/>
        <w:t>o</w:t>
      </w:r>
      <w:r>
        <w:rPr>
          <w:spacing w:val="19"/>
        </w:rPr>
        <w:t> </w:t>
      </w:r>
      <w:r>
        <w:rPr/>
        <w:t>Decreto</w:t>
      </w:r>
      <w:r>
        <w:rPr>
          <w:spacing w:val="19"/>
        </w:rPr>
        <w:t> </w:t>
      </w:r>
      <w:r>
        <w:rPr/>
        <w:t>Estadual</w:t>
      </w:r>
      <w:r>
        <w:rPr>
          <w:spacing w:val="19"/>
        </w:rPr>
        <w:t> </w:t>
      </w:r>
      <w:r>
        <w:rPr/>
        <w:t>nº</w:t>
      </w:r>
      <w:r>
        <w:rPr>
          <w:spacing w:val="19"/>
        </w:rPr>
        <w:t> </w:t>
      </w:r>
      <w:r>
        <w:rPr/>
        <w:t>48.816/23</w:t>
      </w:r>
      <w:r>
        <w:rPr>
          <w:spacing w:val="19"/>
        </w:rPr>
        <w:t> </w:t>
      </w:r>
      <w:r>
        <w:rPr/>
        <w:t>(Regulamenta</w:t>
      </w:r>
      <w:r>
        <w:rPr>
          <w:spacing w:val="19"/>
        </w:rPr>
        <w:t> </w:t>
      </w:r>
      <w:r>
        <w:rPr/>
        <w:t>a</w:t>
      </w:r>
      <w:r>
        <w:rPr>
          <w:spacing w:val="19"/>
        </w:rPr>
        <w:t> </w:t>
      </w:r>
      <w:r>
        <w:rPr/>
        <w:t>fase</w:t>
      </w:r>
      <w:r>
        <w:rPr>
          <w:spacing w:val="19"/>
        </w:rPr>
        <w:t> </w:t>
      </w:r>
      <w:r>
        <w:rPr/>
        <w:t>preparatória</w:t>
      </w:r>
      <w:r>
        <w:rPr>
          <w:spacing w:val="19"/>
        </w:rPr>
        <w:t> </w:t>
      </w:r>
      <w:r>
        <w:rPr/>
        <w:t>das</w:t>
      </w:r>
      <w:r>
        <w:rPr>
          <w:spacing w:val="19"/>
        </w:rPr>
        <w:t> </w:t>
      </w:r>
      <w:r>
        <w:rPr/>
        <w:t>contratações</w:t>
      </w:r>
      <w:r>
        <w:rPr>
          <w:spacing w:val="19"/>
        </w:rPr>
        <w:t> </w:t>
      </w:r>
      <w:r>
        <w:rPr/>
        <w:t>no</w:t>
      </w:r>
      <w:r>
        <w:rPr>
          <w:spacing w:val="19"/>
        </w:rPr>
        <w:t> </w:t>
      </w:r>
      <w:r>
        <w:rPr/>
        <w:t>âmbito</w:t>
      </w:r>
      <w:r>
        <w:rPr>
          <w:spacing w:val="19"/>
        </w:rPr>
        <w:t> </w:t>
      </w:r>
      <w:r>
        <w:rPr/>
        <w:t>do</w:t>
      </w:r>
      <w:r>
        <w:rPr>
          <w:spacing w:val="19"/>
        </w:rPr>
        <w:t> </w:t>
      </w:r>
      <w:r>
        <w:rPr/>
        <w:t>Estado do Rio de Janeiro).</w:t>
      </w:r>
    </w:p>
    <w:p>
      <w:pPr>
        <w:pStyle w:val="BodyText"/>
        <w:spacing w:before="252"/>
        <w:ind w:left="0"/>
        <w:jc w:val="left"/>
      </w:pPr>
    </w:p>
    <w:p>
      <w:pPr>
        <w:pStyle w:val="Heading2"/>
        <w:numPr>
          <w:ilvl w:val="1"/>
          <w:numId w:val="27"/>
        </w:numPr>
        <w:tabs>
          <w:tab w:pos="935" w:val="left" w:leader="none"/>
        </w:tabs>
        <w:spacing w:line="240" w:lineRule="auto" w:before="0" w:after="0"/>
        <w:ind w:left="935" w:right="0" w:hanging="462"/>
        <w:jc w:val="both"/>
      </w:pPr>
      <w:r>
        <w:rPr/>
        <w:t>Justificativa</w:t>
      </w:r>
      <w:r>
        <w:rPr>
          <w:spacing w:val="9"/>
        </w:rPr>
        <w:t> </w:t>
      </w:r>
      <w:r>
        <w:rPr/>
        <w:t>da</w:t>
      </w:r>
      <w:r>
        <w:rPr>
          <w:spacing w:val="9"/>
        </w:rPr>
        <w:t> </w:t>
      </w:r>
      <w:r>
        <w:rPr>
          <w:spacing w:val="-2"/>
        </w:rPr>
        <w:t>contratação:</w:t>
      </w:r>
    </w:p>
    <w:p>
      <w:pPr>
        <w:pStyle w:val="ListParagraph"/>
        <w:numPr>
          <w:ilvl w:val="2"/>
          <w:numId w:val="27"/>
        </w:numPr>
        <w:tabs>
          <w:tab w:pos="1139" w:val="left" w:leader="none"/>
        </w:tabs>
        <w:spacing w:line="240" w:lineRule="auto" w:before="130" w:after="0"/>
        <w:ind w:left="473" w:right="454" w:firstLine="0"/>
        <w:jc w:val="both"/>
        <w:rPr>
          <w:sz w:val="26"/>
        </w:rPr>
      </w:pPr>
      <w:r>
        <w:rPr>
          <w:sz w:val="26"/>
        </w:rPr>
        <w:t>Trata-se de materiais indispensáveis ao desenvolvimento da assistência integral a pacientes em situações de internação clínica, semi-intensiva/intensiva, cirúrgica (pré, trans e pós-operatório), em procedimentos curativos e/ou de investigação diagnóstica, nas diversas</w:t>
      </w:r>
      <w:r>
        <w:rPr>
          <w:spacing w:val="27"/>
          <w:sz w:val="26"/>
        </w:rPr>
        <w:t> </w:t>
      </w:r>
      <w:r>
        <w:rPr>
          <w:sz w:val="26"/>
        </w:rPr>
        <w:t>unidades</w:t>
      </w:r>
      <w:r>
        <w:rPr>
          <w:spacing w:val="27"/>
          <w:sz w:val="26"/>
        </w:rPr>
        <w:t> </w:t>
      </w:r>
      <w:r>
        <w:rPr>
          <w:sz w:val="26"/>
        </w:rPr>
        <w:t>assistenciais</w:t>
      </w:r>
      <w:r>
        <w:rPr>
          <w:spacing w:val="27"/>
          <w:sz w:val="26"/>
        </w:rPr>
        <w:t> </w:t>
      </w:r>
      <w:r>
        <w:rPr>
          <w:sz w:val="26"/>
        </w:rPr>
        <w:t>ou</w:t>
      </w:r>
      <w:r>
        <w:rPr>
          <w:spacing w:val="27"/>
          <w:sz w:val="26"/>
        </w:rPr>
        <w:t> </w:t>
      </w:r>
      <w:r>
        <w:rPr>
          <w:sz w:val="26"/>
        </w:rPr>
        <w:t>ambulatoriais.</w:t>
      </w:r>
      <w:r>
        <w:rPr>
          <w:spacing w:val="27"/>
          <w:sz w:val="26"/>
        </w:rPr>
        <w:t> </w:t>
      </w:r>
      <w:r>
        <w:rPr>
          <w:sz w:val="26"/>
        </w:rPr>
        <w:t>Cabe</w:t>
      </w:r>
      <w:r>
        <w:rPr>
          <w:spacing w:val="27"/>
          <w:sz w:val="26"/>
        </w:rPr>
        <w:t> </w:t>
      </w:r>
      <w:r>
        <w:rPr>
          <w:sz w:val="26"/>
        </w:rPr>
        <w:t>ressaltar</w:t>
      </w:r>
      <w:r>
        <w:rPr>
          <w:spacing w:val="27"/>
          <w:sz w:val="26"/>
        </w:rPr>
        <w:t> </w:t>
      </w:r>
      <w:r>
        <w:rPr>
          <w:sz w:val="26"/>
        </w:rPr>
        <w:t>que</w:t>
      </w:r>
      <w:r>
        <w:rPr>
          <w:spacing w:val="27"/>
          <w:sz w:val="26"/>
        </w:rPr>
        <w:t> </w:t>
      </w:r>
      <w:r>
        <w:rPr>
          <w:sz w:val="26"/>
        </w:rPr>
        <w:t>se</w:t>
      </w:r>
      <w:r>
        <w:rPr>
          <w:spacing w:val="27"/>
          <w:sz w:val="26"/>
        </w:rPr>
        <w:t> </w:t>
      </w:r>
      <w:r>
        <w:rPr>
          <w:sz w:val="26"/>
        </w:rPr>
        <w:t>trata</w:t>
      </w:r>
      <w:r>
        <w:rPr>
          <w:spacing w:val="27"/>
          <w:sz w:val="26"/>
        </w:rPr>
        <w:t> </w:t>
      </w:r>
      <w:r>
        <w:rPr>
          <w:sz w:val="26"/>
        </w:rPr>
        <w:t>da</w:t>
      </w:r>
      <w:r>
        <w:rPr>
          <w:spacing w:val="27"/>
          <w:sz w:val="26"/>
        </w:rPr>
        <w:t> </w:t>
      </w:r>
      <w:r>
        <w:rPr>
          <w:sz w:val="26"/>
        </w:rPr>
        <w:t>aquisição</w:t>
      </w:r>
      <w:r>
        <w:rPr>
          <w:spacing w:val="27"/>
          <w:sz w:val="26"/>
        </w:rPr>
        <w:t> </w:t>
      </w:r>
      <w:r>
        <w:rPr>
          <w:sz w:val="26"/>
        </w:rPr>
        <w:t>de</w:t>
      </w:r>
      <w:r>
        <w:rPr>
          <w:spacing w:val="27"/>
          <w:sz w:val="26"/>
        </w:rPr>
        <w:t> </w:t>
      </w:r>
      <w:r>
        <w:rPr>
          <w:sz w:val="26"/>
        </w:rPr>
        <w:t>insumos</w:t>
      </w:r>
      <w:r>
        <w:rPr>
          <w:spacing w:val="27"/>
          <w:sz w:val="26"/>
        </w:rPr>
        <w:t> </w:t>
      </w:r>
      <w:r>
        <w:rPr>
          <w:sz w:val="26"/>
        </w:rPr>
        <w:t>para</w:t>
      </w:r>
      <w:r>
        <w:rPr>
          <w:spacing w:val="27"/>
          <w:sz w:val="26"/>
        </w:rPr>
        <w:t> </w:t>
      </w:r>
      <w:r>
        <w:rPr>
          <w:sz w:val="26"/>
        </w:rPr>
        <w:t>um</w:t>
      </w:r>
      <w:r>
        <w:rPr>
          <w:spacing w:val="27"/>
          <w:sz w:val="26"/>
        </w:rPr>
        <w:t> </w:t>
      </w:r>
      <w:r>
        <w:rPr>
          <w:sz w:val="26"/>
        </w:rPr>
        <w:t>hospital</w:t>
      </w:r>
      <w:r>
        <w:rPr>
          <w:spacing w:val="27"/>
          <w:sz w:val="26"/>
        </w:rPr>
        <w:t> </w:t>
      </w:r>
      <w:r>
        <w:rPr>
          <w:sz w:val="26"/>
        </w:rPr>
        <w:t>universitário, de diversas especialidades e de elevada complexidade.</w:t>
      </w:r>
    </w:p>
    <w:p>
      <w:pPr>
        <w:pStyle w:val="ListParagraph"/>
        <w:numPr>
          <w:ilvl w:val="2"/>
          <w:numId w:val="27"/>
        </w:numPr>
        <w:tabs>
          <w:tab w:pos="1142" w:val="left" w:leader="none"/>
        </w:tabs>
        <w:spacing w:line="240" w:lineRule="auto" w:before="124" w:after="0"/>
        <w:ind w:left="473" w:right="454" w:firstLine="0"/>
        <w:jc w:val="both"/>
        <w:rPr>
          <w:sz w:val="26"/>
        </w:rPr>
      </w:pPr>
      <w:r>
        <w:rPr>
          <w:sz w:val="26"/>
        </w:rPr>
        <w:t>Com a presente aquisição pretende-se dar continuidade ao ressuprimento de materais padronizados para o reabastecimento dos estoques</w:t>
      </w:r>
      <w:r>
        <w:rPr>
          <w:spacing w:val="29"/>
          <w:sz w:val="26"/>
        </w:rPr>
        <w:t> </w:t>
      </w:r>
      <w:r>
        <w:rPr>
          <w:sz w:val="26"/>
        </w:rPr>
        <w:t>do Almoxifado</w:t>
      </w:r>
      <w:r>
        <w:rPr>
          <w:spacing w:val="29"/>
          <w:sz w:val="26"/>
        </w:rPr>
        <w:t> </w:t>
      </w:r>
      <w:r>
        <w:rPr>
          <w:sz w:val="26"/>
        </w:rPr>
        <w:t>Central,</w:t>
      </w:r>
      <w:r>
        <w:rPr>
          <w:spacing w:val="29"/>
          <w:sz w:val="26"/>
        </w:rPr>
        <w:t> </w:t>
      </w:r>
      <w:r>
        <w:rPr>
          <w:sz w:val="26"/>
        </w:rPr>
        <w:t>a</w:t>
      </w:r>
      <w:r>
        <w:rPr>
          <w:spacing w:val="29"/>
          <w:sz w:val="26"/>
        </w:rPr>
        <w:t> </w:t>
      </w:r>
      <w:r>
        <w:rPr>
          <w:sz w:val="26"/>
        </w:rPr>
        <w:t>fim</w:t>
      </w:r>
      <w:r>
        <w:rPr>
          <w:spacing w:val="29"/>
          <w:sz w:val="26"/>
        </w:rPr>
        <w:t> </w:t>
      </w:r>
      <w:r>
        <w:rPr>
          <w:sz w:val="26"/>
        </w:rPr>
        <w:t>de</w:t>
      </w:r>
      <w:r>
        <w:rPr>
          <w:spacing w:val="29"/>
          <w:sz w:val="26"/>
        </w:rPr>
        <w:t> </w:t>
      </w:r>
      <w:r>
        <w:rPr>
          <w:sz w:val="26"/>
        </w:rPr>
        <w:t>prestar</w:t>
      </w:r>
      <w:r>
        <w:rPr>
          <w:spacing w:val="29"/>
          <w:sz w:val="26"/>
        </w:rPr>
        <w:t> </w:t>
      </w:r>
      <w:r>
        <w:rPr>
          <w:sz w:val="26"/>
        </w:rPr>
        <w:t>assistência</w:t>
      </w:r>
      <w:r>
        <w:rPr>
          <w:spacing w:val="29"/>
          <w:sz w:val="26"/>
        </w:rPr>
        <w:t> </w:t>
      </w:r>
      <w:r>
        <w:rPr>
          <w:sz w:val="26"/>
        </w:rPr>
        <w:t>médica</w:t>
      </w:r>
      <w:r>
        <w:rPr>
          <w:spacing w:val="29"/>
          <w:sz w:val="26"/>
        </w:rPr>
        <w:t> </w:t>
      </w:r>
      <w:r>
        <w:rPr>
          <w:sz w:val="26"/>
        </w:rPr>
        <w:t>de</w:t>
      </w:r>
      <w:r>
        <w:rPr>
          <w:spacing w:val="29"/>
          <w:sz w:val="26"/>
        </w:rPr>
        <w:t> </w:t>
      </w:r>
      <w:r>
        <w:rPr>
          <w:sz w:val="26"/>
        </w:rPr>
        <w:t>acordo</w:t>
      </w:r>
      <w:r>
        <w:rPr>
          <w:spacing w:val="29"/>
          <w:sz w:val="26"/>
        </w:rPr>
        <w:t> </w:t>
      </w:r>
      <w:r>
        <w:rPr>
          <w:sz w:val="26"/>
        </w:rPr>
        <w:t>com</w:t>
      </w:r>
      <w:r>
        <w:rPr>
          <w:spacing w:val="29"/>
          <w:sz w:val="26"/>
        </w:rPr>
        <w:t> </w:t>
      </w:r>
      <w:r>
        <w:rPr>
          <w:sz w:val="26"/>
        </w:rPr>
        <w:t>os</w:t>
      </w:r>
      <w:r>
        <w:rPr>
          <w:spacing w:val="29"/>
          <w:sz w:val="26"/>
        </w:rPr>
        <w:t> </w:t>
      </w:r>
      <w:r>
        <w:rPr>
          <w:sz w:val="26"/>
        </w:rPr>
        <w:t>protocolos</w:t>
      </w:r>
      <w:r>
        <w:rPr>
          <w:spacing w:val="29"/>
          <w:sz w:val="26"/>
        </w:rPr>
        <w:t> </w:t>
      </w:r>
      <w:r>
        <w:rPr>
          <w:sz w:val="26"/>
        </w:rPr>
        <w:t>clínicos</w:t>
      </w:r>
      <w:r>
        <w:rPr>
          <w:spacing w:val="29"/>
          <w:sz w:val="26"/>
        </w:rPr>
        <w:t> </w:t>
      </w:r>
      <w:r>
        <w:rPr>
          <w:sz w:val="26"/>
        </w:rPr>
        <w:t>do</w:t>
      </w:r>
      <w:r>
        <w:rPr>
          <w:spacing w:val="29"/>
          <w:sz w:val="26"/>
        </w:rPr>
        <w:t> </w:t>
      </w:r>
      <w:r>
        <w:rPr>
          <w:sz w:val="26"/>
        </w:rPr>
        <w:t>HUPE. A </w:t>
      </w:r>
      <w:r>
        <w:rPr>
          <w:sz w:val="26"/>
        </w:rPr>
        <w:t>quantidade está baseada no consumo médio mensal, conforme anexo (</w:t>
      </w:r>
      <w:hyperlink r:id="rId33">
        <w:r>
          <w:rPr>
            <w:color w:val="0000ED"/>
            <w:sz w:val="26"/>
            <w:u w:val="single" w:color="0000ED"/>
          </w:rPr>
          <w:t>136267660</w:t>
        </w:r>
      </w:hyperlink>
      <w:r>
        <w:rPr>
          <w:sz w:val="26"/>
        </w:rPr>
        <w:t>).</w:t>
      </w:r>
    </w:p>
    <w:p>
      <w:pPr>
        <w:pStyle w:val="ListParagraph"/>
        <w:numPr>
          <w:ilvl w:val="2"/>
          <w:numId w:val="27"/>
        </w:numPr>
        <w:tabs>
          <w:tab w:pos="1161" w:val="left" w:leader="none"/>
        </w:tabs>
        <w:spacing w:line="240" w:lineRule="auto" w:before="126" w:after="0"/>
        <w:ind w:left="473" w:right="453" w:firstLine="0"/>
        <w:jc w:val="both"/>
        <w:rPr>
          <w:sz w:val="26"/>
        </w:rPr>
      </w:pPr>
      <w:r>
        <w:rPr>
          <w:sz w:val="26"/>
        </w:rPr>
        <w:t>Conforme</w:t>
      </w:r>
      <w:r>
        <w:rPr>
          <w:spacing w:val="38"/>
          <w:sz w:val="26"/>
        </w:rPr>
        <w:t> </w:t>
      </w:r>
      <w:r>
        <w:rPr>
          <w:sz w:val="26"/>
        </w:rPr>
        <w:t>previsão</w:t>
      </w:r>
      <w:r>
        <w:rPr>
          <w:spacing w:val="38"/>
          <w:sz w:val="26"/>
        </w:rPr>
        <w:t> </w:t>
      </w:r>
      <w:r>
        <w:rPr>
          <w:sz w:val="26"/>
        </w:rPr>
        <w:t>do</w:t>
      </w:r>
      <w:r>
        <w:rPr>
          <w:spacing w:val="38"/>
          <w:sz w:val="26"/>
        </w:rPr>
        <w:t> </w:t>
      </w:r>
      <w:r>
        <w:rPr>
          <w:sz w:val="26"/>
        </w:rPr>
        <w:t>item</w:t>
      </w:r>
      <w:r>
        <w:rPr>
          <w:spacing w:val="38"/>
          <w:sz w:val="26"/>
        </w:rPr>
        <w:t> </w:t>
      </w:r>
      <w:r>
        <w:rPr>
          <w:sz w:val="26"/>
        </w:rPr>
        <w:t>2.1</w:t>
      </w:r>
      <w:r>
        <w:rPr>
          <w:spacing w:val="38"/>
          <w:sz w:val="26"/>
        </w:rPr>
        <w:t> </w:t>
      </w:r>
      <w:r>
        <w:rPr>
          <w:sz w:val="26"/>
        </w:rPr>
        <w:t>do</w:t>
      </w:r>
      <w:r>
        <w:rPr>
          <w:spacing w:val="38"/>
          <w:sz w:val="26"/>
        </w:rPr>
        <w:t> </w:t>
      </w:r>
      <w:r>
        <w:rPr>
          <w:sz w:val="26"/>
        </w:rPr>
        <w:t>Estudo</w:t>
      </w:r>
      <w:r>
        <w:rPr>
          <w:spacing w:val="33"/>
          <w:sz w:val="26"/>
        </w:rPr>
        <w:t> </w:t>
      </w:r>
      <w:r>
        <w:rPr>
          <w:sz w:val="26"/>
        </w:rPr>
        <w:t>Técnico</w:t>
      </w:r>
      <w:r>
        <w:rPr>
          <w:spacing w:val="38"/>
          <w:sz w:val="26"/>
        </w:rPr>
        <w:t> </w:t>
      </w:r>
      <w:r>
        <w:rPr>
          <w:sz w:val="26"/>
        </w:rPr>
        <w:t>Preliminar</w:t>
      </w:r>
      <w:r>
        <w:rPr>
          <w:spacing w:val="38"/>
          <w:sz w:val="26"/>
        </w:rPr>
        <w:t> </w:t>
      </w:r>
      <w:r>
        <w:rPr>
          <w:sz w:val="26"/>
        </w:rPr>
        <w:t>(</w:t>
      </w:r>
      <w:hyperlink r:id="rId34">
        <w:r>
          <w:rPr>
            <w:color w:val="0000ED"/>
            <w:sz w:val="26"/>
            <w:u w:val="single" w:color="0000ED"/>
          </w:rPr>
          <w:t>136236127</w:t>
        </w:r>
      </w:hyperlink>
      <w:r>
        <w:rPr>
          <w:sz w:val="26"/>
        </w:rPr>
        <w:t>),</w:t>
      </w:r>
      <w:r>
        <w:rPr>
          <w:spacing w:val="38"/>
          <w:sz w:val="26"/>
        </w:rPr>
        <w:t> </w:t>
      </w:r>
      <w:r>
        <w:rPr>
          <w:sz w:val="26"/>
        </w:rPr>
        <w:t>optou-se</w:t>
      </w:r>
      <w:r>
        <w:rPr>
          <w:spacing w:val="38"/>
          <w:sz w:val="26"/>
        </w:rPr>
        <w:t> </w:t>
      </w:r>
      <w:r>
        <w:rPr>
          <w:sz w:val="26"/>
        </w:rPr>
        <w:t>pela</w:t>
      </w:r>
      <w:r>
        <w:rPr>
          <w:spacing w:val="38"/>
          <w:sz w:val="26"/>
        </w:rPr>
        <w:t> </w:t>
      </w:r>
      <w:r>
        <w:rPr>
          <w:sz w:val="26"/>
        </w:rPr>
        <w:t>aquisição</w:t>
      </w:r>
      <w:r>
        <w:rPr>
          <w:spacing w:val="38"/>
          <w:sz w:val="26"/>
        </w:rPr>
        <w:t> </w:t>
      </w:r>
      <w:r>
        <w:rPr>
          <w:sz w:val="26"/>
        </w:rPr>
        <w:t>dos</w:t>
      </w:r>
      <w:r>
        <w:rPr>
          <w:spacing w:val="38"/>
          <w:sz w:val="26"/>
        </w:rPr>
        <w:t> </w:t>
      </w:r>
      <w:r>
        <w:rPr>
          <w:sz w:val="26"/>
        </w:rPr>
        <w:t>itens</w:t>
      </w:r>
      <w:r>
        <w:rPr>
          <w:spacing w:val="38"/>
          <w:sz w:val="26"/>
        </w:rPr>
        <w:t> </w:t>
      </w:r>
      <w:r>
        <w:rPr>
          <w:sz w:val="26"/>
        </w:rPr>
        <w:t>constantes</w:t>
      </w:r>
      <w:r>
        <w:rPr>
          <w:spacing w:val="38"/>
          <w:sz w:val="26"/>
        </w:rPr>
        <w:t> </w:t>
      </w:r>
      <w:r>
        <w:rPr>
          <w:sz w:val="26"/>
        </w:rPr>
        <w:t>no item 2.2 do presente Termo.</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both"/>
      </w:pPr>
      <w:r>
        <w:rPr/>
        <w:t>Instrumentos</w:t>
      </w:r>
      <w:r>
        <w:rPr>
          <w:spacing w:val="9"/>
        </w:rPr>
        <w:t> </w:t>
      </w:r>
      <w:r>
        <w:rPr/>
        <w:t>de</w:t>
      </w:r>
      <w:r>
        <w:rPr>
          <w:spacing w:val="10"/>
        </w:rPr>
        <w:t> </w:t>
      </w:r>
      <w:r>
        <w:rPr>
          <w:spacing w:val="-2"/>
        </w:rPr>
        <w:t>planejamento:</w:t>
      </w:r>
    </w:p>
    <w:p>
      <w:pPr>
        <w:pStyle w:val="BodyText"/>
        <w:ind w:right="454"/>
      </w:pPr>
      <w:r>
        <w:rPr/>
        <mc:AlternateContent>
          <mc:Choice Requires="wps">
            <w:drawing>
              <wp:anchor distT="0" distB="0" distL="0" distR="0" allowOverlap="1" layoutInCell="1" locked="0" behindDoc="1" simplePos="0" relativeHeight="486447616">
                <wp:simplePos x="0" y="0"/>
                <wp:positionH relativeFrom="page">
                  <wp:posOffset>2195800</wp:posOffset>
                </wp:positionH>
                <wp:positionV relativeFrom="paragraph">
                  <wp:posOffset>624873</wp:posOffset>
                </wp:positionV>
                <wp:extent cx="36830" cy="1079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6830" cy="10795"/>
                        </a:xfrm>
                        <a:custGeom>
                          <a:avLst/>
                          <a:gdLst/>
                          <a:ahLst/>
                          <a:cxnLst/>
                          <a:rect l="l" t="t" r="r" b="b"/>
                          <a:pathLst>
                            <a:path w="36830" h="10795">
                              <a:moveTo>
                                <a:pt x="36581" y="10477"/>
                              </a:moveTo>
                              <a:lnTo>
                                <a:pt x="0" y="10477"/>
                              </a:lnTo>
                              <a:lnTo>
                                <a:pt x="0" y="0"/>
                              </a:lnTo>
                              <a:lnTo>
                                <a:pt x="36581" y="0"/>
                              </a:lnTo>
                              <a:lnTo>
                                <a:pt x="36581"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2.89769pt;margin-top:49.202656pt;width:2.880425pt;height:.825pt;mso-position-horizontal-relative:page;mso-position-vertical-relative:paragraph;z-index:-16868864" id="docshape17"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w:t>
      </w:r>
      <w:r>
        <w:rPr/>
        <w:t>grade regular</w:t>
      </w:r>
      <w:r>
        <w:rPr>
          <w:spacing w:val="40"/>
        </w:rPr>
        <w:t>  </w:t>
      </w:r>
      <w:r>
        <w:rPr/>
        <w:t>dos</w:t>
      </w:r>
      <w:r>
        <w:rPr>
          <w:spacing w:val="40"/>
        </w:rPr>
        <w:t>  </w:t>
      </w:r>
      <w:r>
        <w:rPr/>
        <w:t>estoques</w:t>
      </w:r>
      <w:r>
        <w:rPr>
          <w:spacing w:val="40"/>
        </w:rPr>
        <w:t>  </w:t>
      </w:r>
      <w:r>
        <w:rPr/>
        <w:t>para</w:t>
      </w:r>
      <w:r>
        <w:rPr>
          <w:spacing w:val="40"/>
        </w:rPr>
        <w:t>  </w:t>
      </w:r>
      <w:r>
        <w:rPr/>
        <w:t>abastecimento</w:t>
      </w:r>
      <w:r>
        <w:rPr>
          <w:spacing w:val="40"/>
        </w:rPr>
        <w:t>  </w:t>
      </w:r>
      <w:r>
        <w:rPr/>
        <w:t>do</w:t>
      </w:r>
      <w:r>
        <w:rPr>
          <w:spacing w:val="40"/>
        </w:rPr>
        <w:t>  </w:t>
      </w:r>
      <w:r>
        <w:rPr/>
        <w:t>hospital</w:t>
      </w:r>
      <w:r>
        <w:rPr>
          <w:spacing w:val="40"/>
        </w:rPr>
        <w:t>  </w:t>
      </w:r>
      <w:r>
        <w:rPr/>
        <w:t>e</w:t>
      </w:r>
      <w:r>
        <w:rPr>
          <w:spacing w:val="40"/>
        </w:rPr>
        <w:t>  </w:t>
      </w:r>
      <w:r>
        <w:rPr/>
        <w:t>consta</w:t>
      </w:r>
      <w:r>
        <w:rPr>
          <w:spacing w:val="40"/>
        </w:rPr>
        <w:t>  </w:t>
      </w:r>
      <w:r>
        <w:rPr/>
        <w:t>no</w:t>
      </w:r>
      <w:r>
        <w:rPr>
          <w:spacing w:val="40"/>
        </w:rPr>
        <w:t>  </w:t>
      </w:r>
      <w:r>
        <w:rPr/>
        <w:t>Plano</w:t>
      </w:r>
      <w:r>
        <w:rPr>
          <w:spacing w:val="40"/>
        </w:rPr>
        <w:t>  </w:t>
      </w:r>
      <w:r>
        <w:rPr/>
        <w:t>de</w:t>
      </w:r>
      <w:r>
        <w:rPr>
          <w:spacing w:val="40"/>
        </w:rPr>
        <w:t>  </w:t>
      </w:r>
      <w:r>
        <w:rPr/>
        <w:t>Contratações</w:t>
      </w:r>
      <w:r>
        <w:rPr>
          <w:spacing w:val="80"/>
          <w:w w:val="150"/>
        </w:rPr>
        <w:t> </w:t>
      </w:r>
      <w:r>
        <w:rPr/>
        <w:t>Anual</w:t>
      </w:r>
      <w:r>
        <w:rPr>
          <w:spacing w:val="40"/>
        </w:rPr>
        <w:t>  </w:t>
      </w:r>
      <w:r>
        <w:rPr/>
        <w:t>de</w:t>
      </w:r>
      <w:r>
        <w:rPr>
          <w:spacing w:val="40"/>
        </w:rPr>
        <w:t>  </w:t>
      </w:r>
      <w:r>
        <w:rPr/>
        <w:t>2026,</w:t>
      </w:r>
      <w:r>
        <w:rPr>
          <w:spacing w:val="40"/>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56"/>
        <w:ind w:left="0"/>
        <w:jc w:val="left"/>
      </w:pPr>
    </w:p>
    <w:p>
      <w:pPr>
        <w:pStyle w:val="Heading2"/>
        <w:numPr>
          <w:ilvl w:val="1"/>
          <w:numId w:val="27"/>
        </w:numPr>
        <w:tabs>
          <w:tab w:pos="935" w:val="left" w:leader="none"/>
        </w:tabs>
        <w:spacing w:line="240" w:lineRule="auto" w:before="1" w:after="0"/>
        <w:ind w:left="935" w:right="0" w:hanging="462"/>
        <w:jc w:val="both"/>
      </w:pPr>
      <w:r>
        <w:rPr/>
        <w:t>Disponibilidade</w:t>
      </w:r>
      <w:r>
        <w:rPr>
          <w:spacing w:val="12"/>
        </w:rPr>
        <w:t> </w:t>
      </w:r>
      <w:r>
        <w:rPr/>
        <w:t>orçamentária</w:t>
      </w:r>
      <w:r>
        <w:rPr>
          <w:spacing w:val="12"/>
        </w:rPr>
        <w:t> </w:t>
      </w:r>
      <w:r>
        <w:rPr/>
        <w:t>e</w:t>
      </w:r>
      <w:r>
        <w:rPr>
          <w:spacing w:val="12"/>
        </w:rPr>
        <w:t> </w:t>
      </w:r>
      <w:r>
        <w:rPr>
          <w:spacing w:val="-2"/>
        </w:rPr>
        <w:t>financeira:</w:t>
      </w:r>
    </w:p>
    <w:p>
      <w:pPr>
        <w:pStyle w:val="BodyText"/>
        <w:spacing w:before="10"/>
        <w:ind w:left="0"/>
        <w:jc w:val="left"/>
        <w:rPr>
          <w:b/>
          <w:sz w:val="20"/>
        </w:rPr>
      </w:pPr>
    </w:p>
    <w:tbl>
      <w:tblPr>
        <w:tblW w:w="0" w:type="auto"/>
        <w:jc w:val="left"/>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4437"/>
      </w:tblGrid>
      <w:tr>
        <w:trPr>
          <w:trHeight w:val="705" w:hRule="atLeast"/>
        </w:trPr>
        <w:tc>
          <w:tcPr>
            <w:tcW w:w="14437" w:type="dxa"/>
          </w:tcPr>
          <w:p>
            <w:pPr>
              <w:pStyle w:val="TableParagraph"/>
              <w:spacing w:before="52"/>
              <w:ind w:left="59"/>
              <w:rPr>
                <w:b/>
                <w:sz w:val="26"/>
              </w:rPr>
            </w:pPr>
            <w:r>
              <w:rPr>
                <w:b/>
                <w:sz w:val="26"/>
              </w:rPr>
              <w:t>As</w:t>
            </w:r>
            <w:r>
              <w:rPr>
                <w:b/>
                <w:spacing w:val="40"/>
                <w:sz w:val="26"/>
              </w:rPr>
              <w:t> </w:t>
            </w:r>
            <w:r>
              <w:rPr>
                <w:b/>
                <w:sz w:val="26"/>
              </w:rPr>
              <w:t>despesas</w:t>
            </w:r>
            <w:r>
              <w:rPr>
                <w:b/>
                <w:spacing w:val="40"/>
                <w:sz w:val="26"/>
              </w:rPr>
              <w:t> </w:t>
            </w:r>
            <w:r>
              <w:rPr>
                <w:b/>
                <w:sz w:val="26"/>
              </w:rPr>
              <w:t>com</w:t>
            </w:r>
            <w:r>
              <w:rPr>
                <w:b/>
                <w:spacing w:val="40"/>
                <w:sz w:val="26"/>
              </w:rPr>
              <w:t> </w:t>
            </w:r>
            <w:r>
              <w:rPr>
                <w:b/>
                <w:sz w:val="26"/>
              </w:rPr>
              <w:t>a</w:t>
            </w:r>
            <w:r>
              <w:rPr>
                <w:b/>
                <w:spacing w:val="40"/>
                <w:sz w:val="26"/>
              </w:rPr>
              <w:t> </w:t>
            </w:r>
            <w:r>
              <w:rPr>
                <w:b/>
                <w:sz w:val="26"/>
              </w:rPr>
              <w:t>execução</w:t>
            </w:r>
            <w:r>
              <w:rPr>
                <w:b/>
                <w:spacing w:val="40"/>
                <w:sz w:val="26"/>
              </w:rPr>
              <w:t> </w:t>
            </w:r>
            <w:r>
              <w:rPr>
                <w:b/>
                <w:sz w:val="26"/>
              </w:rPr>
              <w:t>do</w:t>
            </w:r>
            <w:r>
              <w:rPr>
                <w:b/>
                <w:spacing w:val="40"/>
                <w:sz w:val="26"/>
              </w:rPr>
              <w:t> </w:t>
            </w:r>
            <w:r>
              <w:rPr>
                <w:b/>
                <w:sz w:val="26"/>
              </w:rPr>
              <w:t>presente</w:t>
            </w:r>
            <w:r>
              <w:rPr>
                <w:b/>
                <w:spacing w:val="40"/>
                <w:sz w:val="26"/>
              </w:rPr>
              <w:t> </w:t>
            </w:r>
            <w:r>
              <w:rPr>
                <w:b/>
                <w:sz w:val="26"/>
              </w:rPr>
              <w:t>contrato</w:t>
            </w:r>
            <w:r>
              <w:rPr>
                <w:b/>
                <w:spacing w:val="40"/>
                <w:sz w:val="26"/>
              </w:rPr>
              <w:t> </w:t>
            </w:r>
            <w:r>
              <w:rPr>
                <w:b/>
                <w:sz w:val="26"/>
              </w:rPr>
              <w:t>correrão</w:t>
            </w:r>
            <w:r>
              <w:rPr>
                <w:b/>
                <w:spacing w:val="40"/>
                <w:sz w:val="26"/>
              </w:rPr>
              <w:t> </w:t>
            </w:r>
            <w:r>
              <w:rPr>
                <w:b/>
                <w:sz w:val="26"/>
              </w:rPr>
              <w:t>à</w:t>
            </w:r>
            <w:r>
              <w:rPr>
                <w:b/>
                <w:spacing w:val="40"/>
                <w:sz w:val="26"/>
              </w:rPr>
              <w:t> </w:t>
            </w:r>
            <w:r>
              <w:rPr>
                <w:b/>
                <w:sz w:val="26"/>
              </w:rPr>
              <w:t>conta</w:t>
            </w:r>
            <w:r>
              <w:rPr>
                <w:b/>
                <w:spacing w:val="40"/>
                <w:sz w:val="26"/>
              </w:rPr>
              <w:t> </w:t>
            </w:r>
            <w:r>
              <w:rPr>
                <w:b/>
                <w:sz w:val="26"/>
              </w:rPr>
              <w:t>das</w:t>
            </w:r>
            <w:r>
              <w:rPr>
                <w:b/>
                <w:spacing w:val="40"/>
                <w:sz w:val="26"/>
              </w:rPr>
              <w:t> </w:t>
            </w:r>
            <w:r>
              <w:rPr>
                <w:b/>
                <w:sz w:val="26"/>
              </w:rPr>
              <w:t>seguintes</w:t>
            </w:r>
            <w:r>
              <w:rPr>
                <w:b/>
                <w:spacing w:val="40"/>
                <w:sz w:val="26"/>
              </w:rPr>
              <w:t> </w:t>
            </w:r>
            <w:r>
              <w:rPr>
                <w:b/>
                <w:sz w:val="26"/>
              </w:rPr>
              <w:t>dotações</w:t>
            </w:r>
            <w:r>
              <w:rPr>
                <w:b/>
                <w:spacing w:val="40"/>
                <w:sz w:val="26"/>
              </w:rPr>
              <w:t> </w:t>
            </w:r>
            <w:r>
              <w:rPr>
                <w:b/>
                <w:sz w:val="26"/>
              </w:rPr>
              <w:t>orçamentárias,</w:t>
            </w:r>
            <w:r>
              <w:rPr>
                <w:b/>
                <w:spacing w:val="40"/>
                <w:sz w:val="26"/>
              </w:rPr>
              <w:t> </w:t>
            </w:r>
            <w:r>
              <w:rPr>
                <w:b/>
                <w:sz w:val="26"/>
              </w:rPr>
              <w:t>para</w:t>
            </w:r>
            <w:r>
              <w:rPr>
                <w:b/>
                <w:spacing w:val="40"/>
                <w:sz w:val="26"/>
              </w:rPr>
              <w:t> </w:t>
            </w:r>
            <w:r>
              <w:rPr>
                <w:b/>
                <w:sz w:val="26"/>
              </w:rPr>
              <w:t>o</w:t>
            </w:r>
            <w:r>
              <w:rPr>
                <w:b/>
                <w:spacing w:val="40"/>
                <w:sz w:val="26"/>
              </w:rPr>
              <w:t> </w:t>
            </w:r>
            <w:r>
              <w:rPr>
                <w:b/>
                <w:sz w:val="26"/>
              </w:rPr>
              <w:t>corrente</w:t>
            </w:r>
            <w:r>
              <w:rPr>
                <w:b/>
                <w:spacing w:val="40"/>
                <w:sz w:val="26"/>
              </w:rPr>
              <w:t> </w:t>
            </w:r>
            <w:r>
              <w:rPr>
                <w:b/>
                <w:sz w:val="26"/>
              </w:rPr>
              <w:t>exercício de 2026.</w:t>
            </w:r>
          </w:p>
        </w:tc>
      </w:tr>
      <w:tr>
        <w:trPr>
          <w:trHeight w:val="392" w:hRule="atLeast"/>
        </w:trPr>
        <w:tc>
          <w:tcPr>
            <w:tcW w:w="14437" w:type="dxa"/>
          </w:tcPr>
          <w:p>
            <w:pPr>
              <w:pStyle w:val="TableParagraph"/>
              <w:spacing w:before="36"/>
              <w:ind w:left="59"/>
              <w:rPr>
                <w:b/>
                <w:sz w:val="26"/>
              </w:rPr>
            </w:pPr>
            <w:r>
              <w:rPr>
                <w:b/>
                <w:sz w:val="26"/>
              </w:rPr>
              <w:t>Unidade</w:t>
            </w:r>
            <w:r>
              <w:rPr>
                <w:b/>
                <w:spacing w:val="11"/>
                <w:sz w:val="26"/>
              </w:rPr>
              <w:t> </w:t>
            </w:r>
            <w:r>
              <w:rPr>
                <w:b/>
                <w:sz w:val="26"/>
              </w:rPr>
              <w:t>Orçamentária</w:t>
            </w:r>
            <w:r>
              <w:rPr>
                <w:b/>
                <w:spacing w:val="12"/>
                <w:sz w:val="26"/>
              </w:rPr>
              <w:t> </w:t>
            </w:r>
            <w:r>
              <w:rPr>
                <w:b/>
                <w:sz w:val="26"/>
              </w:rPr>
              <w:t>(UO):</w:t>
            </w:r>
            <w:r>
              <w:rPr>
                <w:b/>
                <w:spacing w:val="11"/>
                <w:sz w:val="26"/>
              </w:rPr>
              <w:t> </w:t>
            </w:r>
            <w:r>
              <w:rPr>
                <w:b/>
                <w:spacing w:val="-2"/>
                <w:sz w:val="26"/>
              </w:rPr>
              <w:t>404340</w:t>
            </w:r>
          </w:p>
        </w:tc>
      </w:tr>
      <w:tr>
        <w:trPr>
          <w:trHeight w:val="408" w:hRule="atLeast"/>
        </w:trPr>
        <w:tc>
          <w:tcPr>
            <w:tcW w:w="14437" w:type="dxa"/>
          </w:tcPr>
          <w:p>
            <w:pPr>
              <w:pStyle w:val="TableParagraph"/>
              <w:spacing w:before="36"/>
              <w:ind w:left="59"/>
              <w:rPr>
                <w:b/>
                <w:sz w:val="26"/>
              </w:rPr>
            </w:pPr>
            <w:r>
              <w:rPr>
                <w:b/>
                <w:sz w:val="26"/>
              </w:rPr>
              <w:t>Fonte</w:t>
            </w:r>
            <w:r>
              <w:rPr>
                <w:b/>
                <w:spacing w:val="5"/>
                <w:sz w:val="26"/>
              </w:rPr>
              <w:t> </w:t>
            </w:r>
            <w:r>
              <w:rPr>
                <w:b/>
                <w:sz w:val="26"/>
              </w:rPr>
              <w:t>de</w:t>
            </w:r>
            <w:r>
              <w:rPr>
                <w:b/>
                <w:spacing w:val="6"/>
                <w:sz w:val="26"/>
              </w:rPr>
              <w:t> </w:t>
            </w:r>
            <w:r>
              <w:rPr>
                <w:b/>
                <w:sz w:val="26"/>
              </w:rPr>
              <w:t>Recursos</w:t>
            </w:r>
            <w:r>
              <w:rPr>
                <w:b/>
                <w:spacing w:val="6"/>
                <w:sz w:val="26"/>
              </w:rPr>
              <w:t> </w:t>
            </w:r>
            <w:r>
              <w:rPr>
                <w:b/>
                <w:sz w:val="26"/>
              </w:rPr>
              <w:t>(FR):</w:t>
            </w:r>
            <w:r>
              <w:rPr>
                <w:b/>
                <w:spacing w:val="6"/>
                <w:sz w:val="26"/>
              </w:rPr>
              <w:t> </w:t>
            </w:r>
            <w:r>
              <w:rPr>
                <w:b/>
                <w:sz w:val="26"/>
              </w:rPr>
              <w:t>225</w:t>
            </w:r>
            <w:r>
              <w:rPr>
                <w:b/>
                <w:spacing w:val="6"/>
                <w:sz w:val="26"/>
              </w:rPr>
              <w:t> </w:t>
            </w:r>
            <w:r>
              <w:rPr>
                <w:b/>
                <w:sz w:val="26"/>
              </w:rPr>
              <w:t>/</w:t>
            </w:r>
            <w:r>
              <w:rPr>
                <w:b/>
                <w:spacing w:val="6"/>
                <w:sz w:val="26"/>
              </w:rPr>
              <w:t> </w:t>
            </w:r>
            <w:r>
              <w:rPr>
                <w:b/>
                <w:spacing w:val="-5"/>
                <w:sz w:val="26"/>
              </w:rPr>
              <w:t>100</w:t>
            </w:r>
          </w:p>
        </w:tc>
      </w:tr>
      <w:tr>
        <w:trPr>
          <w:trHeight w:val="392" w:hRule="atLeast"/>
        </w:trPr>
        <w:tc>
          <w:tcPr>
            <w:tcW w:w="14437" w:type="dxa"/>
          </w:tcPr>
          <w:p>
            <w:pPr>
              <w:pStyle w:val="TableParagraph"/>
              <w:spacing w:before="36"/>
              <w:ind w:left="59"/>
              <w:rPr>
                <w:b/>
                <w:sz w:val="26"/>
              </w:rPr>
            </w:pPr>
            <w:r>
              <w:rPr>
                <w:b/>
                <w:sz w:val="26"/>
              </w:rPr>
              <w:t>Natureza</w:t>
            </w:r>
            <w:r>
              <w:rPr>
                <w:b/>
                <w:spacing w:val="6"/>
                <w:sz w:val="26"/>
              </w:rPr>
              <w:t> </w:t>
            </w:r>
            <w:r>
              <w:rPr>
                <w:b/>
                <w:sz w:val="26"/>
              </w:rPr>
              <w:t>da</w:t>
            </w:r>
            <w:r>
              <w:rPr>
                <w:b/>
                <w:spacing w:val="7"/>
                <w:sz w:val="26"/>
              </w:rPr>
              <w:t> </w:t>
            </w:r>
            <w:r>
              <w:rPr>
                <w:b/>
                <w:sz w:val="26"/>
              </w:rPr>
              <w:t>Despesa</w:t>
            </w:r>
            <w:r>
              <w:rPr>
                <w:b/>
                <w:spacing w:val="7"/>
                <w:sz w:val="26"/>
              </w:rPr>
              <w:t> </w:t>
            </w:r>
            <w:r>
              <w:rPr>
                <w:b/>
                <w:sz w:val="26"/>
              </w:rPr>
              <w:t>(ND):</w:t>
            </w:r>
            <w:r>
              <w:rPr>
                <w:b/>
                <w:spacing w:val="7"/>
                <w:sz w:val="26"/>
              </w:rPr>
              <w:t> </w:t>
            </w:r>
            <w:r>
              <w:rPr>
                <w:b/>
                <w:spacing w:val="-2"/>
                <w:sz w:val="26"/>
              </w:rPr>
              <w:t>339030</w:t>
            </w:r>
          </w:p>
        </w:tc>
      </w:tr>
    </w:tbl>
    <w:p>
      <w:pPr>
        <w:pStyle w:val="BodyText"/>
        <w:spacing w:before="0"/>
        <w:ind w:left="0"/>
        <w:jc w:val="left"/>
        <w:rPr>
          <w:b/>
        </w:rPr>
      </w:pPr>
    </w:p>
    <w:p>
      <w:pPr>
        <w:pStyle w:val="BodyText"/>
        <w:spacing w:before="49"/>
        <w:ind w:left="0"/>
        <w:jc w:val="left"/>
        <w:rPr>
          <w:b/>
        </w:rPr>
      </w:pPr>
    </w:p>
    <w:p>
      <w:pPr>
        <w:pStyle w:val="Heading1"/>
        <w:numPr>
          <w:ilvl w:val="0"/>
          <w:numId w:val="27"/>
        </w:numPr>
        <w:tabs>
          <w:tab w:pos="737" w:val="left" w:leader="none"/>
        </w:tabs>
        <w:spacing w:line="240" w:lineRule="auto" w:before="1" w:after="0"/>
        <w:ind w:left="737" w:right="0" w:hanging="264"/>
        <w:jc w:val="both"/>
      </w:pPr>
      <w:r>
        <w:rPr/>
        <w:t>DESCRIÇÃO</w:t>
      </w:r>
      <w:r>
        <w:rPr>
          <w:spacing w:val="10"/>
        </w:rPr>
        <w:t> </w:t>
      </w:r>
      <w:r>
        <w:rPr/>
        <w:t>DO</w:t>
      </w:r>
      <w:r>
        <w:rPr>
          <w:spacing w:val="11"/>
        </w:rPr>
        <w:t> </w:t>
      </w:r>
      <w:r>
        <w:rPr>
          <w:spacing w:val="-2"/>
        </w:rPr>
        <w:t>OBJETO:</w:t>
      </w:r>
    </w:p>
    <w:p>
      <w:pPr>
        <w:pStyle w:val="Heading2"/>
        <w:numPr>
          <w:ilvl w:val="1"/>
          <w:numId w:val="27"/>
        </w:numPr>
        <w:tabs>
          <w:tab w:pos="935" w:val="left" w:leader="none"/>
        </w:tabs>
        <w:spacing w:line="240" w:lineRule="auto" w:before="130" w:after="0"/>
        <w:ind w:left="935" w:right="0" w:hanging="462"/>
        <w:jc w:val="both"/>
      </w:pPr>
      <w:r>
        <w:rPr/>
        <w:t>Definição</w:t>
      </w:r>
      <w:r>
        <w:rPr>
          <w:spacing w:val="6"/>
        </w:rPr>
        <w:t> </w:t>
      </w:r>
      <w:r>
        <w:rPr/>
        <w:t>da</w:t>
      </w:r>
      <w:r>
        <w:rPr>
          <w:spacing w:val="6"/>
        </w:rPr>
        <w:t> </w:t>
      </w:r>
      <w:r>
        <w:rPr/>
        <w:t>natureza</w:t>
      </w:r>
      <w:r>
        <w:rPr>
          <w:spacing w:val="6"/>
        </w:rPr>
        <w:t> </w:t>
      </w:r>
      <w:r>
        <w:rPr/>
        <w:t>do</w:t>
      </w:r>
      <w:r>
        <w:rPr>
          <w:spacing w:val="6"/>
        </w:rPr>
        <w:t> </w:t>
      </w:r>
      <w:r>
        <w:rPr>
          <w:spacing w:val="-4"/>
        </w:rPr>
        <w:t>bem:</w:t>
      </w:r>
    </w:p>
    <w:p>
      <w:pPr>
        <w:pStyle w:val="BodyText"/>
        <w:ind w:left="535"/>
      </w:pPr>
      <w:r>
        <w:rPr/>
        <w:t>Trata-se</w:t>
      </w:r>
      <w:r>
        <w:rPr>
          <w:spacing w:val="6"/>
        </w:rPr>
        <w:t> </w:t>
      </w:r>
      <w:r>
        <w:rPr/>
        <w:t>de</w:t>
      </w:r>
      <w:r>
        <w:rPr>
          <w:spacing w:val="7"/>
        </w:rPr>
        <w:t> </w:t>
      </w:r>
      <w:r>
        <w:rPr/>
        <w:t>PPS</w:t>
      </w:r>
      <w:r>
        <w:rPr>
          <w:spacing w:val="7"/>
        </w:rPr>
        <w:t> </w:t>
      </w:r>
      <w:r>
        <w:rPr/>
        <w:t>-</w:t>
      </w:r>
      <w:r>
        <w:rPr>
          <w:spacing w:val="7"/>
        </w:rPr>
        <w:t> </w:t>
      </w:r>
      <w:r>
        <w:rPr/>
        <w:t>Produto</w:t>
      </w:r>
      <w:r>
        <w:rPr>
          <w:spacing w:val="6"/>
        </w:rPr>
        <w:t> </w:t>
      </w:r>
      <w:r>
        <w:rPr/>
        <w:t>para</w:t>
      </w:r>
      <w:r>
        <w:rPr>
          <w:spacing w:val="7"/>
        </w:rPr>
        <w:t> </w:t>
      </w:r>
      <w:r>
        <w:rPr/>
        <w:t>a</w:t>
      </w:r>
      <w:r>
        <w:rPr>
          <w:spacing w:val="7"/>
        </w:rPr>
        <w:t> </w:t>
      </w:r>
      <w:r>
        <w:rPr/>
        <w:t>Saúde,</w:t>
      </w:r>
      <w:r>
        <w:rPr>
          <w:spacing w:val="7"/>
        </w:rPr>
        <w:t> </w:t>
      </w:r>
      <w:r>
        <w:rPr/>
        <w:t>na</w:t>
      </w:r>
      <w:r>
        <w:rPr>
          <w:spacing w:val="7"/>
        </w:rPr>
        <w:t> </w:t>
      </w:r>
      <w:r>
        <w:rPr/>
        <w:t>qualidade</w:t>
      </w:r>
      <w:r>
        <w:rPr>
          <w:spacing w:val="6"/>
        </w:rPr>
        <w:t> </w:t>
      </w:r>
      <w:r>
        <w:rPr/>
        <w:t>de</w:t>
      </w:r>
      <w:r>
        <w:rPr>
          <w:spacing w:val="7"/>
        </w:rPr>
        <w:t> </w:t>
      </w:r>
      <w:r>
        <w:rPr/>
        <w:t>Material</w:t>
      </w:r>
      <w:r>
        <w:rPr>
          <w:spacing w:val="7"/>
        </w:rPr>
        <w:t> </w:t>
      </w:r>
      <w:r>
        <w:rPr/>
        <w:t>Médico-Hospitalar</w:t>
      </w:r>
      <w:r>
        <w:rPr>
          <w:spacing w:val="7"/>
        </w:rPr>
        <w:t> </w:t>
      </w:r>
      <w:r>
        <w:rPr/>
        <w:t>de</w:t>
      </w:r>
      <w:r>
        <w:rPr>
          <w:spacing w:val="7"/>
        </w:rPr>
        <w:t> </w:t>
      </w:r>
      <w:r>
        <w:rPr/>
        <w:t>fornecimento</w:t>
      </w:r>
      <w:r>
        <w:rPr>
          <w:spacing w:val="6"/>
        </w:rPr>
        <w:t> </w:t>
      </w:r>
      <w:r>
        <w:rPr>
          <w:spacing w:val="-2"/>
        </w:rPr>
        <w:t>contínuo.</w:t>
      </w:r>
    </w:p>
    <w:p>
      <w:pPr>
        <w:pStyle w:val="BodyText"/>
        <w:spacing w:before="259"/>
        <w:ind w:left="0"/>
        <w:jc w:val="left"/>
      </w:pPr>
    </w:p>
    <w:p>
      <w:pPr>
        <w:pStyle w:val="Heading2"/>
        <w:numPr>
          <w:ilvl w:val="1"/>
          <w:numId w:val="27"/>
        </w:numPr>
        <w:tabs>
          <w:tab w:pos="935" w:val="left" w:leader="none"/>
        </w:tabs>
        <w:spacing w:line="240" w:lineRule="auto" w:before="1" w:after="0"/>
        <w:ind w:left="935" w:right="0" w:hanging="462"/>
        <w:jc w:val="both"/>
      </w:pPr>
      <w:r>
        <w:rPr/>
        <w:t>Definição</w:t>
      </w:r>
      <w:r>
        <w:rPr>
          <w:spacing w:val="7"/>
        </w:rPr>
        <w:t> </w:t>
      </w:r>
      <w:r>
        <w:rPr/>
        <w:t>do</w:t>
      </w:r>
      <w:r>
        <w:rPr>
          <w:spacing w:val="8"/>
        </w:rPr>
        <w:t> </w:t>
      </w:r>
      <w:r>
        <w:rPr>
          <w:spacing w:val="-2"/>
        </w:rPr>
        <w:t>objeto:</w:t>
      </w:r>
    </w:p>
    <w:p>
      <w:pPr>
        <w:pStyle w:val="BodyText"/>
        <w:spacing w:before="27"/>
        <w:ind w:left="0"/>
        <w:jc w:val="left"/>
        <w:rPr>
          <w:b/>
          <w:sz w:val="20"/>
        </w:rPr>
      </w:pPr>
    </w:p>
    <w:tbl>
      <w:tblPr>
        <w:tblW w:w="0" w:type="auto"/>
        <w:jc w:val="left"/>
        <w:tblInd w:w="4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60"/>
        <w:gridCol w:w="1105"/>
        <w:gridCol w:w="924"/>
        <w:gridCol w:w="2541"/>
        <w:gridCol w:w="1337"/>
        <w:gridCol w:w="1123"/>
        <w:gridCol w:w="793"/>
        <w:gridCol w:w="1502"/>
        <w:gridCol w:w="1337"/>
      </w:tblGrid>
      <w:tr>
        <w:trPr>
          <w:trHeight w:val="986" w:hRule="atLeast"/>
        </w:trPr>
        <w:tc>
          <w:tcPr>
            <w:tcW w:w="660" w:type="dxa"/>
          </w:tcPr>
          <w:p>
            <w:pPr>
              <w:pStyle w:val="TableParagraph"/>
              <w:spacing w:before="34"/>
              <w:rPr>
                <w:b/>
                <w:sz w:val="26"/>
              </w:rPr>
            </w:pPr>
          </w:p>
          <w:p>
            <w:pPr>
              <w:pStyle w:val="TableParagraph"/>
              <w:ind w:left="59"/>
              <w:rPr>
                <w:sz w:val="26"/>
              </w:rPr>
            </w:pPr>
            <w:r>
              <w:rPr>
                <w:spacing w:val="-4"/>
                <w:sz w:val="26"/>
              </w:rPr>
              <w:t>Item</w:t>
            </w:r>
          </w:p>
        </w:tc>
        <w:tc>
          <w:tcPr>
            <w:tcW w:w="1105" w:type="dxa"/>
          </w:tcPr>
          <w:p>
            <w:pPr>
              <w:pStyle w:val="TableParagraph"/>
              <w:spacing w:before="34"/>
              <w:rPr>
                <w:b/>
                <w:sz w:val="26"/>
              </w:rPr>
            </w:pPr>
          </w:p>
          <w:p>
            <w:pPr>
              <w:pStyle w:val="TableParagraph"/>
              <w:ind w:left="52"/>
              <w:rPr>
                <w:sz w:val="26"/>
              </w:rPr>
            </w:pPr>
            <w:r>
              <w:rPr>
                <w:sz w:val="26"/>
              </w:rPr>
              <w:t>Cód</w:t>
            </w:r>
            <w:r>
              <w:rPr>
                <w:spacing w:val="71"/>
                <w:sz w:val="26"/>
              </w:rPr>
              <w:t> </w:t>
            </w:r>
            <w:r>
              <w:rPr>
                <w:spacing w:val="-5"/>
                <w:sz w:val="26"/>
              </w:rPr>
              <w:t>MV</w:t>
            </w:r>
          </w:p>
        </w:tc>
        <w:tc>
          <w:tcPr>
            <w:tcW w:w="924" w:type="dxa"/>
          </w:tcPr>
          <w:p>
            <w:pPr>
              <w:pStyle w:val="TableParagraph"/>
              <w:spacing w:line="298" w:lineRule="exact" w:before="184"/>
              <w:ind w:left="67"/>
              <w:rPr>
                <w:sz w:val="26"/>
              </w:rPr>
            </w:pPr>
            <w:r>
              <w:rPr>
                <w:spacing w:val="-5"/>
                <w:sz w:val="26"/>
              </w:rPr>
              <w:t>ID</w:t>
            </w:r>
          </w:p>
          <w:p>
            <w:pPr>
              <w:pStyle w:val="TableParagraph"/>
              <w:spacing w:line="298" w:lineRule="exact"/>
              <w:ind w:left="67"/>
              <w:rPr>
                <w:sz w:val="26"/>
              </w:rPr>
            </w:pPr>
            <w:r>
              <w:rPr>
                <w:spacing w:val="-4"/>
                <w:sz w:val="26"/>
              </w:rPr>
              <w:t>SIGA</w:t>
            </w:r>
          </w:p>
        </w:tc>
        <w:tc>
          <w:tcPr>
            <w:tcW w:w="2541" w:type="dxa"/>
          </w:tcPr>
          <w:p>
            <w:pPr>
              <w:pStyle w:val="TableParagraph"/>
              <w:spacing w:before="34"/>
              <w:rPr>
                <w:b/>
                <w:sz w:val="26"/>
              </w:rPr>
            </w:pPr>
          </w:p>
          <w:p>
            <w:pPr>
              <w:pStyle w:val="TableParagraph"/>
              <w:ind w:left="56"/>
              <w:rPr>
                <w:sz w:val="26"/>
              </w:rPr>
            </w:pPr>
            <w:r>
              <w:rPr>
                <w:spacing w:val="-2"/>
                <w:sz w:val="26"/>
              </w:rPr>
              <w:t>Descrição</w:t>
            </w:r>
          </w:p>
        </w:tc>
        <w:tc>
          <w:tcPr>
            <w:tcW w:w="1337" w:type="dxa"/>
          </w:tcPr>
          <w:p>
            <w:pPr>
              <w:pStyle w:val="TableParagraph"/>
              <w:spacing w:before="34"/>
              <w:rPr>
                <w:b/>
                <w:sz w:val="26"/>
              </w:rPr>
            </w:pPr>
          </w:p>
          <w:p>
            <w:pPr>
              <w:pStyle w:val="TableParagraph"/>
              <w:ind w:left="67"/>
              <w:rPr>
                <w:sz w:val="26"/>
              </w:rPr>
            </w:pPr>
            <w:r>
              <w:rPr>
                <w:spacing w:val="-2"/>
                <w:sz w:val="26"/>
              </w:rPr>
              <w:t>Unidade</w:t>
            </w:r>
          </w:p>
        </w:tc>
        <w:tc>
          <w:tcPr>
            <w:tcW w:w="1123" w:type="dxa"/>
          </w:tcPr>
          <w:p>
            <w:pPr>
              <w:pStyle w:val="TableParagraph"/>
              <w:spacing w:line="298" w:lineRule="exact" w:before="184"/>
              <w:ind w:left="54"/>
              <w:rPr>
                <w:sz w:val="26"/>
              </w:rPr>
            </w:pPr>
            <w:r>
              <w:rPr>
                <w:spacing w:val="-5"/>
                <w:sz w:val="26"/>
              </w:rPr>
              <w:t>CMM</w:t>
            </w:r>
          </w:p>
          <w:p>
            <w:pPr>
              <w:pStyle w:val="TableParagraph"/>
              <w:spacing w:line="298" w:lineRule="exact"/>
              <w:ind w:left="54"/>
              <w:rPr>
                <w:sz w:val="26"/>
              </w:rPr>
            </w:pPr>
            <w:r>
              <w:rPr>
                <w:spacing w:val="-2"/>
                <w:sz w:val="26"/>
              </w:rPr>
              <w:t>Estimado</w:t>
            </w:r>
          </w:p>
        </w:tc>
        <w:tc>
          <w:tcPr>
            <w:tcW w:w="793" w:type="dxa"/>
          </w:tcPr>
          <w:p>
            <w:pPr>
              <w:pStyle w:val="TableParagraph"/>
              <w:spacing w:before="184"/>
              <w:ind w:left="50"/>
              <w:rPr>
                <w:sz w:val="26"/>
              </w:rPr>
            </w:pPr>
            <w:r>
              <w:rPr>
                <w:spacing w:val="-2"/>
                <w:sz w:val="26"/>
              </w:rPr>
              <w:t>Quant Total</w:t>
            </w:r>
          </w:p>
        </w:tc>
        <w:tc>
          <w:tcPr>
            <w:tcW w:w="1502" w:type="dxa"/>
          </w:tcPr>
          <w:p>
            <w:pPr>
              <w:pStyle w:val="TableParagraph"/>
              <w:spacing w:before="36"/>
              <w:ind w:left="57" w:right="369"/>
              <w:rPr>
                <w:sz w:val="26"/>
              </w:rPr>
            </w:pPr>
            <w:r>
              <w:rPr>
                <w:spacing w:val="-2"/>
                <w:sz w:val="26"/>
              </w:rPr>
              <w:t>Amostras </w:t>
            </w:r>
            <w:r>
              <w:rPr>
                <w:spacing w:val="-4"/>
                <w:sz w:val="26"/>
              </w:rPr>
              <w:t>para </w:t>
            </w:r>
            <w:r>
              <w:rPr>
                <w:spacing w:val="-2"/>
                <w:sz w:val="26"/>
              </w:rPr>
              <w:t>Avaliação</w:t>
            </w:r>
          </w:p>
        </w:tc>
        <w:tc>
          <w:tcPr>
            <w:tcW w:w="1337" w:type="dxa"/>
          </w:tcPr>
          <w:p>
            <w:pPr>
              <w:pStyle w:val="TableParagraph"/>
              <w:spacing w:before="36"/>
              <w:ind w:left="61" w:right="476"/>
              <w:rPr>
                <w:sz w:val="26"/>
              </w:rPr>
            </w:pPr>
            <w:r>
              <w:rPr>
                <w:spacing w:val="-2"/>
                <w:sz w:val="26"/>
              </w:rPr>
              <w:t>Marcas </w:t>
            </w:r>
            <w:r>
              <w:rPr>
                <w:sz w:val="26"/>
              </w:rPr>
              <w:t>pré-</w:t>
            </w:r>
          </w:p>
          <w:p>
            <w:pPr>
              <w:pStyle w:val="TableParagraph"/>
              <w:spacing w:line="295" w:lineRule="exact"/>
              <w:ind w:left="61"/>
              <w:rPr>
                <w:sz w:val="26"/>
              </w:rPr>
            </w:pPr>
            <w:r>
              <w:rPr>
                <w:spacing w:val="-2"/>
                <w:sz w:val="26"/>
              </w:rPr>
              <w:t>aprovadas</w:t>
            </w:r>
          </w:p>
        </w:tc>
      </w:tr>
      <w:tr>
        <w:trPr>
          <w:trHeight w:val="5162" w:hRule="atLeast"/>
        </w:trPr>
        <w:tc>
          <w:tcPr>
            <w:tcW w:w="660" w:type="dxa"/>
            <w:tcBorders>
              <w:bottom w:val="nil"/>
            </w:tcBorders>
          </w:tcPr>
          <w:p>
            <w:pPr>
              <w:pStyle w:val="TableParagraph"/>
              <w:spacing w:before="36"/>
              <w:ind w:left="59"/>
              <w:rPr>
                <w:sz w:val="26"/>
              </w:rPr>
            </w:pPr>
            <w:r>
              <w:rPr>
                <w:spacing w:val="-10"/>
                <w:sz w:val="26"/>
              </w:rPr>
              <w:t>1</w:t>
            </w:r>
          </w:p>
        </w:tc>
        <w:tc>
          <w:tcPr>
            <w:tcW w:w="1105" w:type="dxa"/>
            <w:tcBorders>
              <w:bottom w:val="nil"/>
            </w:tcBorders>
          </w:tcPr>
          <w:p>
            <w:pPr>
              <w:pStyle w:val="TableParagraph"/>
              <w:spacing w:before="36"/>
              <w:ind w:left="52"/>
              <w:rPr>
                <w:sz w:val="26"/>
              </w:rPr>
            </w:pPr>
            <w:r>
              <w:rPr>
                <w:spacing w:val="-5"/>
                <w:sz w:val="26"/>
              </w:rPr>
              <w:t>191</w:t>
            </w:r>
          </w:p>
        </w:tc>
        <w:tc>
          <w:tcPr>
            <w:tcW w:w="924" w:type="dxa"/>
            <w:tcBorders>
              <w:bottom w:val="nil"/>
            </w:tcBorders>
          </w:tcPr>
          <w:p>
            <w:pPr>
              <w:pStyle w:val="TableParagraph"/>
              <w:spacing w:before="36"/>
              <w:ind w:left="67"/>
              <w:rPr>
                <w:sz w:val="26"/>
              </w:rPr>
            </w:pPr>
            <w:r>
              <w:rPr>
                <w:spacing w:val="-2"/>
                <w:sz w:val="26"/>
              </w:rPr>
              <w:t>129270</w:t>
            </w:r>
          </w:p>
        </w:tc>
        <w:tc>
          <w:tcPr>
            <w:tcW w:w="2541" w:type="dxa"/>
            <w:tcBorders>
              <w:bottom w:val="nil"/>
            </w:tcBorders>
          </w:tcPr>
          <w:p>
            <w:pPr>
              <w:pStyle w:val="TableParagraph"/>
              <w:tabs>
                <w:tab w:pos="2032" w:val="left" w:leader="none"/>
                <w:tab w:pos="2236" w:val="left" w:leader="none"/>
              </w:tabs>
              <w:spacing w:before="36"/>
              <w:ind w:left="56" w:right="32"/>
              <w:rPr>
                <w:sz w:val="26"/>
              </w:rPr>
            </w:pPr>
            <w:r>
              <w:rPr>
                <w:spacing w:val="-2"/>
                <w:sz w:val="26"/>
              </w:rPr>
              <w:t>Detergente multienzimático</w:t>
            </w:r>
            <w:r>
              <w:rPr>
                <w:sz w:val="26"/>
              </w:rPr>
              <w:tab/>
            </w:r>
            <w:r>
              <w:rPr>
                <w:spacing w:val="-4"/>
                <w:sz w:val="26"/>
              </w:rPr>
              <w:t>para </w:t>
            </w:r>
            <w:r>
              <w:rPr>
                <w:spacing w:val="-2"/>
                <w:sz w:val="26"/>
              </w:rPr>
              <w:t>limpeza</w:t>
            </w:r>
            <w:r>
              <w:rPr>
                <w:sz w:val="26"/>
              </w:rPr>
              <w:tab/>
              <w:tab/>
            </w:r>
            <w:r>
              <w:rPr>
                <w:spacing w:val="-5"/>
                <w:sz w:val="26"/>
              </w:rPr>
              <w:t>de</w:t>
            </w:r>
          </w:p>
          <w:p>
            <w:pPr>
              <w:pStyle w:val="TableParagraph"/>
              <w:tabs>
                <w:tab w:pos="384" w:val="left" w:leader="none"/>
                <w:tab w:pos="954" w:val="left" w:leader="none"/>
                <w:tab w:pos="1007" w:val="left" w:leader="none"/>
                <w:tab w:pos="1113" w:val="left" w:leader="none"/>
                <w:tab w:pos="1294" w:val="left" w:leader="none"/>
                <w:tab w:pos="1724" w:val="left" w:leader="none"/>
                <w:tab w:pos="1965" w:val="left" w:leader="none"/>
                <w:tab w:pos="2163" w:val="left" w:leader="none"/>
                <w:tab w:pos="2236" w:val="left" w:leader="none"/>
                <w:tab w:pos="2266" w:val="left" w:leader="none"/>
                <w:tab w:pos="2368" w:val="left" w:leader="none"/>
              </w:tabs>
              <w:spacing w:line="237" w:lineRule="auto"/>
              <w:ind w:left="56" w:right="32"/>
              <w:rPr>
                <w:sz w:val="26"/>
              </w:rPr>
            </w:pPr>
            <w:r>
              <w:rPr>
                <w:spacing w:val="-2"/>
                <w:sz w:val="26"/>
              </w:rPr>
              <w:t>insctrumental</w:t>
            </w:r>
            <w:r>
              <w:rPr>
                <w:spacing w:val="40"/>
                <w:sz w:val="26"/>
              </w:rPr>
              <w:t> </w:t>
            </w:r>
            <w:r>
              <w:rPr>
                <w:spacing w:val="-2"/>
                <w:sz w:val="26"/>
              </w:rPr>
              <w:t>cirúrgico,</w:t>
            </w:r>
            <w:r>
              <w:rPr>
                <w:sz w:val="26"/>
              </w:rPr>
              <w:tab/>
              <w:tab/>
            </w:r>
            <w:r>
              <w:rPr>
                <w:spacing w:val="-2"/>
                <w:sz w:val="26"/>
              </w:rPr>
              <w:t>artigos</w:t>
            </w:r>
            <w:r>
              <w:rPr>
                <w:sz w:val="26"/>
              </w:rPr>
              <w:tab/>
              <w:tab/>
            </w:r>
            <w:r>
              <w:rPr>
                <w:spacing w:val="-65"/>
                <w:sz w:val="26"/>
              </w:rPr>
              <w:t> </w:t>
            </w:r>
            <w:r>
              <w:rPr>
                <w:spacing w:val="-6"/>
                <w:sz w:val="26"/>
              </w:rPr>
              <w:t>de </w:t>
            </w:r>
            <w:r>
              <w:rPr>
                <w:sz w:val="26"/>
              </w:rPr>
              <w:t>assistência ventilatória </w:t>
            </w:r>
            <w:r>
              <w:rPr>
                <w:spacing w:val="-10"/>
                <w:sz w:val="26"/>
              </w:rPr>
              <w:t>e</w:t>
            </w:r>
            <w:r>
              <w:rPr>
                <w:sz w:val="26"/>
              </w:rPr>
              <w:tab/>
            </w:r>
            <w:r>
              <w:rPr>
                <w:spacing w:val="-2"/>
                <w:sz w:val="26"/>
              </w:rPr>
              <w:t>endoscópios,</w:t>
            </w:r>
            <w:r>
              <w:rPr>
                <w:sz w:val="26"/>
              </w:rPr>
              <w:tab/>
              <w:tab/>
            </w:r>
            <w:r>
              <w:rPr>
                <w:spacing w:val="-4"/>
                <w:sz w:val="26"/>
              </w:rPr>
              <w:t>com, </w:t>
            </w:r>
            <w:r>
              <w:rPr>
                <w:sz w:val="26"/>
              </w:rPr>
              <w:t>no</w:t>
            </w:r>
            <w:r>
              <w:rPr>
                <w:spacing w:val="40"/>
                <w:sz w:val="26"/>
              </w:rPr>
              <w:t> </w:t>
            </w:r>
            <w:r>
              <w:rPr>
                <w:sz w:val="26"/>
              </w:rPr>
              <w:t>mínimo</w:t>
            </w:r>
            <w:r>
              <w:rPr>
                <w:spacing w:val="40"/>
                <w:sz w:val="26"/>
              </w:rPr>
              <w:t> </w:t>
            </w:r>
            <w:r>
              <w:rPr>
                <w:sz w:val="26"/>
              </w:rPr>
              <w:t>5</w:t>
            </w:r>
            <w:r>
              <w:rPr>
                <w:spacing w:val="40"/>
                <w:sz w:val="26"/>
              </w:rPr>
              <w:t> </w:t>
            </w:r>
            <w:r>
              <w:rPr>
                <w:sz w:val="26"/>
              </w:rPr>
              <w:t>enzimas </w:t>
            </w:r>
            <w:r>
              <w:rPr>
                <w:spacing w:val="-2"/>
                <w:sz w:val="26"/>
              </w:rPr>
              <w:t>pertencentes</w:t>
            </w:r>
            <w:r>
              <w:rPr>
                <w:sz w:val="26"/>
              </w:rPr>
              <w:tab/>
              <w:tab/>
              <w:tab/>
              <w:tab/>
              <w:tab/>
            </w:r>
            <w:r>
              <w:rPr>
                <w:spacing w:val="-6"/>
                <w:sz w:val="26"/>
              </w:rPr>
              <w:t>às </w:t>
            </w:r>
            <w:r>
              <w:rPr>
                <w:sz w:val="26"/>
              </w:rPr>
              <w:t>famílias</w:t>
            </w:r>
            <w:r>
              <w:rPr>
                <w:spacing w:val="40"/>
                <w:sz w:val="26"/>
              </w:rPr>
              <w:t> </w:t>
            </w:r>
            <w:r>
              <w:rPr>
                <w:sz w:val="26"/>
              </w:rPr>
              <w:t>das</w:t>
            </w:r>
            <w:r>
              <w:rPr>
                <w:spacing w:val="40"/>
                <w:sz w:val="26"/>
              </w:rPr>
              <w:t> </w:t>
            </w:r>
            <w:r>
              <w:rPr>
                <w:sz w:val="26"/>
              </w:rPr>
              <w:t>amilases, </w:t>
            </w:r>
            <w:r>
              <w:rPr>
                <w:spacing w:val="-2"/>
                <w:sz w:val="26"/>
              </w:rPr>
              <w:t>lipases,</w:t>
            </w:r>
            <w:r>
              <w:rPr>
                <w:sz w:val="26"/>
              </w:rPr>
              <w:tab/>
              <w:tab/>
              <w:tab/>
            </w:r>
            <w:r>
              <w:rPr>
                <w:spacing w:val="-2"/>
                <w:sz w:val="26"/>
              </w:rPr>
              <w:t>proteases</w:t>
            </w:r>
            <w:r>
              <w:rPr>
                <w:sz w:val="26"/>
              </w:rPr>
              <w:tab/>
              <w:tab/>
              <w:tab/>
              <w:tab/>
            </w:r>
            <w:r>
              <w:rPr>
                <w:spacing w:val="-10"/>
                <w:sz w:val="26"/>
              </w:rPr>
              <w:t>e </w:t>
            </w:r>
            <w:r>
              <w:rPr>
                <w:sz w:val="26"/>
              </w:rPr>
              <w:t>carboidrases,</w:t>
            </w:r>
            <w:r>
              <w:rPr>
                <w:spacing w:val="40"/>
                <w:sz w:val="26"/>
              </w:rPr>
              <w:t> </w:t>
            </w:r>
            <w:r>
              <w:rPr>
                <w:sz w:val="26"/>
              </w:rPr>
              <w:t>sendo</w:t>
            </w:r>
            <w:r>
              <w:rPr>
                <w:spacing w:val="40"/>
                <w:sz w:val="26"/>
              </w:rPr>
              <w:t> </w:t>
            </w:r>
            <w:r>
              <w:rPr>
                <w:sz w:val="26"/>
              </w:rPr>
              <w:t>a </w:t>
            </w:r>
            <w:r>
              <w:rPr>
                <w:spacing w:val="-2"/>
                <w:sz w:val="26"/>
              </w:rPr>
              <w:t>quinta</w:t>
            </w:r>
            <w:r>
              <w:rPr>
                <w:sz w:val="26"/>
              </w:rPr>
              <w:tab/>
              <w:tab/>
              <w:tab/>
              <w:tab/>
              <w:tab/>
            </w:r>
            <w:r>
              <w:rPr>
                <w:spacing w:val="-2"/>
                <w:sz w:val="26"/>
              </w:rPr>
              <w:t>enzima coadjuvante</w:t>
            </w:r>
            <w:r>
              <w:rPr>
                <w:sz w:val="26"/>
              </w:rPr>
              <w:tab/>
              <w:tab/>
              <w:tab/>
              <w:tab/>
              <w:tab/>
            </w:r>
            <w:r>
              <w:rPr>
                <w:spacing w:val="-6"/>
                <w:sz w:val="26"/>
              </w:rPr>
              <w:t>de </w:t>
            </w:r>
            <w:r>
              <w:rPr>
                <w:sz w:val="26"/>
              </w:rPr>
              <w:t>qualquer</w:t>
            </w:r>
            <w:r>
              <w:rPr>
                <w:spacing w:val="80"/>
                <w:sz w:val="26"/>
              </w:rPr>
              <w:t> </w:t>
            </w:r>
            <w:r>
              <w:rPr>
                <w:sz w:val="26"/>
              </w:rPr>
              <w:t>outra</w:t>
            </w:r>
            <w:r>
              <w:rPr>
                <w:spacing w:val="80"/>
                <w:sz w:val="26"/>
              </w:rPr>
              <w:t> </w:t>
            </w:r>
            <w:r>
              <w:rPr>
                <w:sz w:val="26"/>
              </w:rPr>
              <w:t>classe </w:t>
            </w:r>
            <w:r>
              <w:rPr>
                <w:spacing w:val="-2"/>
                <w:sz w:val="26"/>
              </w:rPr>
              <w:t>citada</w:t>
            </w:r>
            <w:r>
              <w:rPr>
                <w:sz w:val="26"/>
              </w:rPr>
              <w:tab/>
            </w:r>
            <w:r>
              <w:rPr>
                <w:spacing w:val="-2"/>
                <w:sz w:val="26"/>
              </w:rPr>
              <w:t>anteriormente. </w:t>
            </w:r>
            <w:r>
              <w:rPr>
                <w:spacing w:val="-4"/>
                <w:sz w:val="26"/>
              </w:rPr>
              <w:t>Deve</w:t>
            </w:r>
            <w:r>
              <w:rPr>
                <w:sz w:val="26"/>
              </w:rPr>
              <w:tab/>
              <w:tab/>
            </w:r>
            <w:r>
              <w:rPr>
                <w:spacing w:val="-2"/>
                <w:sz w:val="26"/>
              </w:rPr>
              <w:t>possuir</w:t>
            </w:r>
            <w:r>
              <w:rPr>
                <w:sz w:val="26"/>
              </w:rPr>
              <w:tab/>
              <w:tab/>
            </w:r>
            <w:r>
              <w:rPr>
                <w:spacing w:val="-5"/>
                <w:sz w:val="26"/>
              </w:rPr>
              <w:t>pH</w:t>
            </w:r>
          </w:p>
        </w:tc>
        <w:tc>
          <w:tcPr>
            <w:tcW w:w="1337" w:type="dxa"/>
            <w:tcBorders>
              <w:bottom w:val="nil"/>
            </w:tcBorders>
          </w:tcPr>
          <w:p>
            <w:pPr>
              <w:pStyle w:val="TableParagraph"/>
              <w:spacing w:before="36"/>
              <w:ind w:left="67"/>
              <w:rPr>
                <w:sz w:val="26"/>
              </w:rPr>
            </w:pPr>
            <w:r>
              <w:rPr>
                <w:spacing w:val="-2"/>
                <w:sz w:val="26"/>
              </w:rPr>
              <w:t>Litros</w:t>
            </w:r>
          </w:p>
        </w:tc>
        <w:tc>
          <w:tcPr>
            <w:tcW w:w="1123" w:type="dxa"/>
            <w:tcBorders>
              <w:bottom w:val="nil"/>
            </w:tcBorders>
          </w:tcPr>
          <w:p>
            <w:pPr>
              <w:pStyle w:val="TableParagraph"/>
              <w:spacing w:line="298" w:lineRule="exact" w:before="36"/>
              <w:ind w:left="54"/>
              <w:rPr>
                <w:sz w:val="26"/>
              </w:rPr>
            </w:pPr>
            <w:r>
              <w:rPr>
                <w:spacing w:val="-4"/>
                <w:sz w:val="26"/>
              </w:rPr>
              <w:t>40,4</w:t>
            </w:r>
          </w:p>
          <w:p>
            <w:pPr>
              <w:pStyle w:val="TableParagraph"/>
              <w:spacing w:line="297" w:lineRule="exact"/>
              <w:ind w:left="54"/>
              <w:rPr>
                <w:sz w:val="26"/>
              </w:rPr>
            </w:pPr>
            <w:r>
              <w:rPr>
                <w:spacing w:val="-2"/>
                <w:sz w:val="26"/>
              </w:rPr>
              <w:t>Galões</w:t>
            </w:r>
          </w:p>
          <w:p>
            <w:pPr>
              <w:pStyle w:val="TableParagraph"/>
              <w:tabs>
                <w:tab w:pos="1051" w:val="right" w:leader="none"/>
              </w:tabs>
              <w:spacing w:line="297" w:lineRule="exact"/>
              <w:ind w:left="54"/>
              <w:rPr>
                <w:sz w:val="26"/>
              </w:rPr>
            </w:pPr>
            <w:r>
              <w:rPr>
                <w:spacing w:val="-5"/>
                <w:sz w:val="26"/>
              </w:rPr>
              <w:t>de</w:t>
            </w:r>
            <w:r>
              <w:rPr>
                <w:sz w:val="26"/>
              </w:rPr>
              <w:tab/>
            </w:r>
            <w:r>
              <w:rPr>
                <w:spacing w:val="-10"/>
                <w:sz w:val="26"/>
              </w:rPr>
              <w:t>5</w:t>
            </w:r>
          </w:p>
          <w:p>
            <w:pPr>
              <w:pStyle w:val="TableParagraph"/>
              <w:spacing w:line="298" w:lineRule="exact"/>
              <w:ind w:left="54"/>
              <w:rPr>
                <w:sz w:val="26"/>
              </w:rPr>
            </w:pPr>
            <w:r>
              <w:rPr>
                <w:spacing w:val="-2"/>
                <w:sz w:val="26"/>
              </w:rPr>
              <w:t>litros</w:t>
            </w:r>
          </w:p>
        </w:tc>
        <w:tc>
          <w:tcPr>
            <w:tcW w:w="793" w:type="dxa"/>
            <w:tcBorders>
              <w:bottom w:val="nil"/>
            </w:tcBorders>
          </w:tcPr>
          <w:p>
            <w:pPr>
              <w:pStyle w:val="TableParagraph"/>
              <w:spacing w:line="298" w:lineRule="exact" w:before="36"/>
              <w:ind w:left="50"/>
              <w:rPr>
                <w:sz w:val="26"/>
              </w:rPr>
            </w:pPr>
            <w:r>
              <w:rPr>
                <w:spacing w:val="-2"/>
                <w:sz w:val="26"/>
              </w:rPr>
              <w:t>2.425</w:t>
            </w:r>
          </w:p>
          <w:p>
            <w:pPr>
              <w:pStyle w:val="TableParagraph"/>
              <w:ind w:left="50"/>
              <w:rPr>
                <w:sz w:val="26"/>
              </w:rPr>
            </w:pPr>
            <w:r>
              <w:rPr>
                <w:spacing w:val="-2"/>
                <w:sz w:val="26"/>
              </w:rPr>
              <w:t>Litros </w:t>
            </w:r>
            <w:r>
              <w:rPr>
                <w:spacing w:val="-4"/>
                <w:sz w:val="26"/>
              </w:rPr>
              <w:t>(485</w:t>
            </w:r>
          </w:p>
          <w:p>
            <w:pPr>
              <w:pStyle w:val="TableParagraph"/>
              <w:spacing w:line="237" w:lineRule="auto"/>
              <w:ind w:left="50" w:right="42"/>
              <w:jc w:val="both"/>
              <w:rPr>
                <w:sz w:val="26"/>
              </w:rPr>
            </w:pPr>
            <w:r>
              <w:rPr>
                <w:spacing w:val="-2"/>
                <w:sz w:val="26"/>
              </w:rPr>
              <w:t>galões </w:t>
            </w:r>
            <w:r>
              <w:rPr>
                <w:sz w:val="26"/>
              </w:rPr>
              <w:t>de </w:t>
            </w:r>
            <w:r>
              <w:rPr>
                <w:sz w:val="26"/>
              </w:rPr>
              <w:t>5 </w:t>
            </w:r>
            <w:r>
              <w:rPr>
                <w:spacing w:val="-2"/>
                <w:sz w:val="26"/>
              </w:rPr>
              <w:t>litros)</w:t>
            </w:r>
          </w:p>
        </w:tc>
        <w:tc>
          <w:tcPr>
            <w:tcW w:w="1502" w:type="dxa"/>
            <w:tcBorders>
              <w:bottom w:val="nil"/>
            </w:tcBorders>
          </w:tcPr>
          <w:p>
            <w:pPr>
              <w:pStyle w:val="TableParagraph"/>
              <w:spacing w:before="36"/>
              <w:ind w:left="57"/>
              <w:rPr>
                <w:sz w:val="26"/>
              </w:rPr>
            </w:pPr>
            <w:r>
              <w:rPr>
                <w:spacing w:val="-10"/>
                <w:sz w:val="26"/>
              </w:rPr>
              <w:t>2</w:t>
            </w:r>
          </w:p>
        </w:tc>
        <w:tc>
          <w:tcPr>
            <w:tcW w:w="1337" w:type="dxa"/>
            <w:tcBorders>
              <w:bottom w:val="nil"/>
            </w:tcBorders>
          </w:tcPr>
          <w:p>
            <w:pPr>
              <w:pStyle w:val="TableParagraph"/>
              <w:spacing w:before="36"/>
              <w:ind w:left="61"/>
              <w:rPr>
                <w:sz w:val="26"/>
              </w:rPr>
            </w:pPr>
            <w:r>
              <w:rPr>
                <w:spacing w:val="-2"/>
                <w:sz w:val="26"/>
              </w:rPr>
              <w:t>Luckzymes</w:t>
            </w:r>
          </w:p>
        </w:tc>
      </w:tr>
    </w:tbl>
    <w:p>
      <w:pPr>
        <w:pStyle w:val="TableParagraph"/>
        <w:spacing w:after="0"/>
        <w:rPr>
          <w:sz w:val="26"/>
        </w:rPr>
        <w:sectPr>
          <w:pgSz w:w="15840" w:h="24480"/>
          <w:pgMar w:top="2860" w:bottom="280" w:left="360" w:right="360"/>
        </w:sectPr>
      </w:pPr>
    </w:p>
    <w:tbl>
      <w:tblPr>
        <w:tblW w:w="0" w:type="auto"/>
        <w:jc w:val="left"/>
        <w:tblInd w:w="4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60"/>
        <w:gridCol w:w="1105"/>
        <w:gridCol w:w="924"/>
        <w:gridCol w:w="2541"/>
        <w:gridCol w:w="1337"/>
        <w:gridCol w:w="1123"/>
        <w:gridCol w:w="793"/>
        <w:gridCol w:w="1502"/>
        <w:gridCol w:w="1337"/>
      </w:tblGrid>
      <w:tr>
        <w:trPr>
          <w:trHeight w:val="5987" w:hRule="atLeast"/>
        </w:trPr>
        <w:tc>
          <w:tcPr>
            <w:tcW w:w="660" w:type="dxa"/>
            <w:tcBorders>
              <w:top w:val="nil"/>
            </w:tcBorders>
          </w:tcPr>
          <w:p>
            <w:pPr>
              <w:pStyle w:val="TableParagraph"/>
              <w:rPr>
                <w:sz w:val="26"/>
              </w:rPr>
            </w:pPr>
          </w:p>
        </w:tc>
        <w:tc>
          <w:tcPr>
            <w:tcW w:w="1105" w:type="dxa"/>
            <w:tcBorders>
              <w:top w:val="nil"/>
            </w:tcBorders>
          </w:tcPr>
          <w:p>
            <w:pPr>
              <w:pStyle w:val="TableParagraph"/>
              <w:rPr>
                <w:sz w:val="26"/>
              </w:rPr>
            </w:pPr>
          </w:p>
        </w:tc>
        <w:tc>
          <w:tcPr>
            <w:tcW w:w="924" w:type="dxa"/>
            <w:tcBorders>
              <w:top w:val="nil"/>
            </w:tcBorders>
          </w:tcPr>
          <w:p>
            <w:pPr>
              <w:pStyle w:val="TableParagraph"/>
              <w:rPr>
                <w:sz w:val="26"/>
              </w:rPr>
            </w:pPr>
          </w:p>
        </w:tc>
        <w:tc>
          <w:tcPr>
            <w:tcW w:w="2541" w:type="dxa"/>
            <w:tcBorders>
              <w:top w:val="nil"/>
            </w:tcBorders>
          </w:tcPr>
          <w:p>
            <w:pPr>
              <w:pStyle w:val="TableParagraph"/>
              <w:tabs>
                <w:tab w:pos="1297" w:val="left" w:leader="none"/>
                <w:tab w:pos="2031" w:val="left" w:leader="none"/>
                <w:tab w:pos="2178" w:val="left" w:leader="none"/>
              </w:tabs>
              <w:spacing w:line="237" w:lineRule="auto"/>
              <w:ind w:left="56" w:right="32"/>
              <w:rPr>
                <w:sz w:val="26"/>
              </w:rPr>
            </w:pPr>
            <w:r>
              <w:rPr>
                <w:spacing w:val="-2"/>
                <w:sz w:val="26"/>
              </w:rPr>
              <w:t>neutro,</w:t>
            </w:r>
            <w:r>
              <w:rPr>
                <w:sz w:val="26"/>
              </w:rPr>
              <w:tab/>
            </w:r>
            <w:r>
              <w:rPr>
                <w:spacing w:val="-4"/>
                <w:sz w:val="26"/>
              </w:rPr>
              <w:t>não</w:t>
            </w:r>
            <w:r>
              <w:rPr>
                <w:sz w:val="26"/>
              </w:rPr>
              <w:tab/>
              <w:tab/>
            </w:r>
            <w:r>
              <w:rPr>
                <w:spacing w:val="-4"/>
                <w:sz w:val="26"/>
              </w:rPr>
              <w:t>ser </w:t>
            </w:r>
            <w:r>
              <w:rPr>
                <w:spacing w:val="-2"/>
                <w:sz w:val="26"/>
              </w:rPr>
              <w:t>carcinogênico, mutagênico</w:t>
            </w:r>
            <w:r>
              <w:rPr>
                <w:sz w:val="26"/>
              </w:rPr>
              <w:tab/>
              <w:tab/>
            </w:r>
            <w:r>
              <w:rPr>
                <w:spacing w:val="-4"/>
                <w:sz w:val="26"/>
              </w:rPr>
              <w:t>e/ou</w:t>
            </w:r>
          </w:p>
          <w:p>
            <w:pPr>
              <w:pStyle w:val="TableParagraph"/>
              <w:tabs>
                <w:tab w:pos="1569" w:val="left" w:leader="none"/>
                <w:tab w:pos="2178" w:val="left" w:leader="none"/>
              </w:tabs>
              <w:ind w:left="56" w:right="32"/>
              <w:jc w:val="both"/>
              <w:rPr>
                <w:sz w:val="26"/>
              </w:rPr>
            </w:pPr>
            <w:r>
              <w:rPr>
                <w:spacing w:val="-2"/>
                <w:sz w:val="26"/>
              </w:rPr>
              <w:t>teratogênico,</w:t>
            </w:r>
            <w:r>
              <w:rPr>
                <w:sz w:val="26"/>
              </w:rPr>
              <w:tab/>
              <w:tab/>
            </w:r>
            <w:r>
              <w:rPr>
                <w:spacing w:val="-4"/>
                <w:sz w:val="26"/>
              </w:rPr>
              <w:t>ser </w:t>
            </w:r>
            <w:r>
              <w:rPr>
                <w:sz w:val="26"/>
              </w:rPr>
              <w:t>atóxico, não corrosivo, biodegradável, ter produção mínima ou nenhuma de espuma, possuir baixa turbidez, não apresentar odor forte e irritante na solução pura e após</w:t>
            </w:r>
            <w:r>
              <w:rPr>
                <w:spacing w:val="40"/>
                <w:sz w:val="26"/>
              </w:rPr>
              <w:t> </w:t>
            </w:r>
            <w:r>
              <w:rPr>
                <w:spacing w:val="-4"/>
                <w:sz w:val="26"/>
              </w:rPr>
              <w:t>sua</w:t>
            </w:r>
            <w:r>
              <w:rPr>
                <w:sz w:val="26"/>
              </w:rPr>
              <w:tab/>
            </w:r>
            <w:r>
              <w:rPr>
                <w:spacing w:val="-2"/>
                <w:sz w:val="26"/>
              </w:rPr>
              <w:t>diluição. </w:t>
            </w:r>
            <w:r>
              <w:rPr>
                <w:sz w:val="26"/>
              </w:rPr>
              <w:t>Apresentação: galão</w:t>
            </w:r>
            <w:r>
              <w:rPr>
                <w:spacing w:val="80"/>
                <w:sz w:val="26"/>
              </w:rPr>
              <w:t> </w:t>
            </w:r>
            <w:r>
              <w:rPr>
                <w:sz w:val="26"/>
              </w:rPr>
              <w:t>de 4 a 5 L, com diluição padrão por litro de água de, no máximo, 2 mL/L, para limpeza mecânica ou </w:t>
            </w:r>
            <w:r>
              <w:rPr>
                <w:spacing w:val="-2"/>
                <w:sz w:val="26"/>
              </w:rPr>
              <w:t>manual.</w:t>
            </w:r>
          </w:p>
        </w:tc>
        <w:tc>
          <w:tcPr>
            <w:tcW w:w="1337" w:type="dxa"/>
            <w:tcBorders>
              <w:top w:val="nil"/>
            </w:tcBorders>
          </w:tcPr>
          <w:p>
            <w:pPr>
              <w:pStyle w:val="TableParagraph"/>
              <w:rPr>
                <w:sz w:val="26"/>
              </w:rPr>
            </w:pPr>
          </w:p>
        </w:tc>
        <w:tc>
          <w:tcPr>
            <w:tcW w:w="1123" w:type="dxa"/>
            <w:tcBorders>
              <w:top w:val="nil"/>
            </w:tcBorders>
          </w:tcPr>
          <w:p>
            <w:pPr>
              <w:pStyle w:val="TableParagraph"/>
              <w:rPr>
                <w:sz w:val="26"/>
              </w:rPr>
            </w:pPr>
          </w:p>
        </w:tc>
        <w:tc>
          <w:tcPr>
            <w:tcW w:w="793" w:type="dxa"/>
            <w:tcBorders>
              <w:top w:val="nil"/>
            </w:tcBorders>
          </w:tcPr>
          <w:p>
            <w:pPr>
              <w:pStyle w:val="TableParagraph"/>
              <w:rPr>
                <w:sz w:val="26"/>
              </w:rPr>
            </w:pPr>
          </w:p>
        </w:tc>
        <w:tc>
          <w:tcPr>
            <w:tcW w:w="1502" w:type="dxa"/>
            <w:tcBorders>
              <w:top w:val="nil"/>
            </w:tcBorders>
          </w:tcPr>
          <w:p>
            <w:pPr>
              <w:pStyle w:val="TableParagraph"/>
              <w:rPr>
                <w:sz w:val="26"/>
              </w:rPr>
            </w:pPr>
          </w:p>
        </w:tc>
        <w:tc>
          <w:tcPr>
            <w:tcW w:w="1337" w:type="dxa"/>
            <w:tcBorders>
              <w:top w:val="nil"/>
            </w:tcBorders>
          </w:tcPr>
          <w:p>
            <w:pPr>
              <w:pStyle w:val="TableParagraph"/>
              <w:rPr>
                <w:sz w:val="26"/>
              </w:rPr>
            </w:pPr>
          </w:p>
        </w:tc>
      </w:tr>
      <w:tr>
        <w:trPr>
          <w:trHeight w:val="17339" w:hRule="atLeast"/>
        </w:trPr>
        <w:tc>
          <w:tcPr>
            <w:tcW w:w="2689" w:type="dxa"/>
            <w:gridSpan w:val="3"/>
            <w:tcBorders>
              <w:bottom w:val="nil"/>
            </w:tcBorders>
          </w:tcPr>
          <w:p>
            <w:pPr>
              <w:pStyle w:val="TableParagraph"/>
              <w:tabs>
                <w:tab w:pos="2286" w:val="left" w:leader="none"/>
              </w:tabs>
              <w:spacing w:before="36"/>
              <w:ind w:left="59" w:right="43"/>
              <w:rPr>
                <w:b/>
                <w:sz w:val="26"/>
              </w:rPr>
            </w:pPr>
            <w:r>
              <w:rPr>
                <w:b/>
                <w:spacing w:val="-2"/>
                <w:sz w:val="26"/>
              </w:rPr>
              <w:t>Equipamento</w:t>
            </w:r>
            <w:r>
              <w:rPr>
                <w:b/>
                <w:sz w:val="26"/>
              </w:rPr>
              <w:tab/>
            </w:r>
            <w:r>
              <w:rPr>
                <w:b/>
                <w:spacing w:val="-6"/>
                <w:sz w:val="26"/>
              </w:rPr>
              <w:t>em </w:t>
            </w:r>
            <w:r>
              <w:rPr>
                <w:b/>
                <w:sz w:val="26"/>
              </w:rPr>
              <w:t>regime de comodato</w:t>
            </w:r>
          </w:p>
        </w:tc>
        <w:tc>
          <w:tcPr>
            <w:tcW w:w="2541" w:type="dxa"/>
            <w:tcBorders>
              <w:bottom w:val="nil"/>
            </w:tcBorders>
          </w:tcPr>
          <w:p>
            <w:pPr>
              <w:pStyle w:val="TableParagraph"/>
              <w:tabs>
                <w:tab w:pos="552" w:val="left" w:leader="none"/>
                <w:tab w:pos="875" w:val="left" w:leader="none"/>
                <w:tab w:pos="1322" w:val="left" w:leader="none"/>
                <w:tab w:pos="1459" w:val="left" w:leader="none"/>
                <w:tab w:pos="1804" w:val="left" w:leader="none"/>
                <w:tab w:pos="1958" w:val="left" w:leader="none"/>
              </w:tabs>
              <w:spacing w:before="36"/>
              <w:ind w:left="56" w:right="32"/>
              <w:rPr>
                <w:b/>
                <w:sz w:val="26"/>
              </w:rPr>
            </w:pPr>
            <w:r>
              <w:rPr>
                <w:b/>
                <w:spacing w:val="-2"/>
                <w:sz w:val="26"/>
              </w:rPr>
              <w:t>Lavadora ultrassônica,</w:t>
            </w:r>
            <w:r>
              <w:rPr>
                <w:b/>
                <w:sz w:val="26"/>
              </w:rPr>
              <w:tab/>
              <w:tab/>
              <w:tab/>
            </w:r>
            <w:r>
              <w:rPr>
                <w:b/>
                <w:spacing w:val="-4"/>
                <w:sz w:val="26"/>
              </w:rPr>
              <w:t>para </w:t>
            </w:r>
            <w:r>
              <w:rPr>
                <w:b/>
                <w:sz w:val="26"/>
              </w:rPr>
              <w:t>limpeza</w:t>
            </w:r>
            <w:r>
              <w:rPr>
                <w:b/>
                <w:spacing w:val="40"/>
                <w:sz w:val="26"/>
              </w:rPr>
              <w:t> </w:t>
            </w:r>
            <w:r>
              <w:rPr>
                <w:b/>
                <w:sz w:val="26"/>
              </w:rPr>
              <w:t>de</w:t>
            </w:r>
            <w:r>
              <w:rPr>
                <w:b/>
                <w:spacing w:val="40"/>
                <w:sz w:val="26"/>
              </w:rPr>
              <w:t> </w:t>
            </w:r>
            <w:r>
              <w:rPr>
                <w:b/>
                <w:sz w:val="26"/>
              </w:rPr>
              <w:t>materiais </w:t>
            </w:r>
            <w:r>
              <w:rPr>
                <w:b/>
                <w:spacing w:val="-6"/>
                <w:sz w:val="26"/>
              </w:rPr>
              <w:t>no</w:t>
            </w:r>
            <w:r>
              <w:rPr>
                <w:b/>
                <w:sz w:val="26"/>
              </w:rPr>
              <w:tab/>
            </w:r>
            <w:r>
              <w:rPr>
                <w:b/>
                <w:spacing w:val="-2"/>
                <w:sz w:val="26"/>
              </w:rPr>
              <w:t>setor</w:t>
            </w:r>
            <w:r>
              <w:rPr>
                <w:b/>
                <w:sz w:val="26"/>
              </w:rPr>
              <w:tab/>
            </w:r>
            <w:r>
              <w:rPr>
                <w:b/>
                <w:spacing w:val="-6"/>
                <w:sz w:val="26"/>
              </w:rPr>
              <w:t>de</w:t>
            </w:r>
            <w:r>
              <w:rPr>
                <w:b/>
                <w:sz w:val="26"/>
              </w:rPr>
              <w:tab/>
            </w:r>
            <w:r>
              <w:rPr>
                <w:b/>
                <w:spacing w:val="-4"/>
                <w:sz w:val="26"/>
              </w:rPr>
              <w:t>CME, com</w:t>
            </w:r>
            <w:r>
              <w:rPr>
                <w:b/>
                <w:sz w:val="26"/>
              </w:rPr>
              <w:tab/>
              <w:tab/>
            </w:r>
            <w:r>
              <w:rPr>
                <w:b/>
                <w:spacing w:val="-6"/>
                <w:sz w:val="26"/>
              </w:rPr>
              <w:t>as</w:t>
            </w:r>
            <w:r>
              <w:rPr>
                <w:b/>
                <w:sz w:val="26"/>
              </w:rPr>
              <w:tab/>
              <w:tab/>
            </w:r>
            <w:r>
              <w:rPr>
                <w:b/>
                <w:spacing w:val="-2"/>
                <w:sz w:val="26"/>
              </w:rPr>
              <w:t>seguintes características:</w:t>
            </w:r>
          </w:p>
          <w:p>
            <w:pPr>
              <w:pStyle w:val="TableParagraph"/>
              <w:numPr>
                <w:ilvl w:val="1"/>
                <w:numId w:val="28"/>
              </w:numPr>
              <w:tabs>
                <w:tab w:pos="1489" w:val="left" w:leader="none"/>
              </w:tabs>
              <w:spacing w:line="237" w:lineRule="auto" w:before="0" w:after="0"/>
              <w:ind w:left="56" w:right="32" w:firstLine="0"/>
              <w:jc w:val="both"/>
              <w:rPr>
                <w:sz w:val="26"/>
              </w:rPr>
            </w:pPr>
            <w:r>
              <w:rPr>
                <w:spacing w:val="-2"/>
                <w:sz w:val="26"/>
              </w:rPr>
              <w:t>Lavadora </w:t>
            </w:r>
            <w:r>
              <w:rPr>
                <w:sz w:val="26"/>
              </w:rPr>
              <w:t>ultrassônica, para limpeza de materiais no setor de CME;</w:t>
            </w:r>
          </w:p>
          <w:p>
            <w:pPr>
              <w:pStyle w:val="TableParagraph"/>
              <w:numPr>
                <w:ilvl w:val="1"/>
                <w:numId w:val="28"/>
              </w:numPr>
              <w:tabs>
                <w:tab w:pos="1077" w:val="left" w:leader="none"/>
              </w:tabs>
              <w:spacing w:line="240" w:lineRule="auto" w:before="0" w:after="0"/>
              <w:ind w:left="56" w:right="32" w:firstLine="0"/>
              <w:jc w:val="both"/>
              <w:rPr>
                <w:sz w:val="26"/>
              </w:rPr>
            </w:pPr>
            <w:r>
              <w:rPr>
                <w:spacing w:val="-2"/>
                <w:sz w:val="26"/>
              </w:rPr>
              <w:t>Equipamento </w:t>
            </w:r>
            <w:r>
              <w:rPr>
                <w:sz w:val="26"/>
              </w:rPr>
              <w:t>microprocessado com sistema automatizado para lavagem</w:t>
            </w:r>
          </w:p>
          <w:p>
            <w:pPr>
              <w:pStyle w:val="TableParagraph"/>
              <w:tabs>
                <w:tab w:pos="1372" w:val="left" w:leader="none"/>
              </w:tabs>
              <w:spacing w:line="237" w:lineRule="auto"/>
              <w:ind w:left="56" w:right="32"/>
              <w:jc w:val="both"/>
              <w:rPr>
                <w:sz w:val="26"/>
              </w:rPr>
            </w:pPr>
            <w:r>
              <w:rPr>
                <w:sz w:val="26"/>
              </w:rPr>
              <w:t>de materiais </w:t>
            </w:r>
            <w:r>
              <w:rPr>
                <w:sz w:val="26"/>
              </w:rPr>
              <w:t>canulados e instrumentais através de energia ultrassônica </w:t>
            </w:r>
            <w:r>
              <w:rPr>
                <w:spacing w:val="-4"/>
                <w:sz w:val="26"/>
              </w:rPr>
              <w:t>com</w:t>
            </w:r>
            <w:r>
              <w:rPr>
                <w:sz w:val="26"/>
              </w:rPr>
              <w:tab/>
            </w:r>
            <w:r>
              <w:rPr>
                <w:spacing w:val="-2"/>
                <w:sz w:val="26"/>
              </w:rPr>
              <w:t>frequência </w:t>
            </w:r>
            <w:r>
              <w:rPr>
                <w:sz w:val="26"/>
              </w:rPr>
              <w:t>aproximada</w:t>
            </w:r>
            <w:r>
              <w:rPr>
                <w:spacing w:val="8"/>
                <w:sz w:val="26"/>
              </w:rPr>
              <w:t> </w:t>
            </w:r>
            <w:r>
              <w:rPr>
                <w:sz w:val="26"/>
              </w:rPr>
              <w:t>de</w:t>
            </w:r>
            <w:r>
              <w:rPr>
                <w:spacing w:val="8"/>
                <w:sz w:val="26"/>
              </w:rPr>
              <w:t> </w:t>
            </w:r>
            <w:r>
              <w:rPr>
                <w:spacing w:val="-2"/>
                <w:sz w:val="26"/>
              </w:rPr>
              <w:t>40Khz;</w:t>
            </w:r>
          </w:p>
          <w:p>
            <w:pPr>
              <w:pStyle w:val="TableParagraph"/>
              <w:numPr>
                <w:ilvl w:val="1"/>
                <w:numId w:val="28"/>
              </w:numPr>
              <w:tabs>
                <w:tab w:pos="691" w:val="left" w:leader="none"/>
                <w:tab w:pos="1723" w:val="left" w:leader="none"/>
              </w:tabs>
              <w:spacing w:line="240" w:lineRule="auto" w:before="0" w:after="0"/>
              <w:ind w:left="56" w:right="32" w:firstLine="0"/>
              <w:jc w:val="both"/>
              <w:rPr>
                <w:sz w:val="26"/>
              </w:rPr>
            </w:pPr>
            <w:r>
              <w:rPr>
                <w:sz w:val="26"/>
              </w:rPr>
              <w:t>O </w:t>
            </w:r>
            <w:r>
              <w:rPr>
                <w:sz w:val="26"/>
              </w:rPr>
              <w:t>equipamento </w:t>
            </w:r>
            <w:r>
              <w:rPr>
                <w:spacing w:val="-2"/>
                <w:sz w:val="26"/>
              </w:rPr>
              <w:t>deverá</w:t>
            </w:r>
            <w:r>
              <w:rPr>
                <w:sz w:val="26"/>
              </w:rPr>
              <w:tab/>
            </w:r>
            <w:r>
              <w:rPr>
                <w:spacing w:val="-2"/>
                <w:sz w:val="26"/>
              </w:rPr>
              <w:t>possuir </w:t>
            </w:r>
            <w:r>
              <w:rPr>
                <w:sz w:val="26"/>
              </w:rPr>
              <w:t>corrente elétrica de acionamento dos</w:t>
            </w:r>
          </w:p>
          <w:p>
            <w:pPr>
              <w:pStyle w:val="TableParagraph"/>
              <w:spacing w:line="290" w:lineRule="exact"/>
              <w:ind w:left="56"/>
              <w:rPr>
                <w:sz w:val="26"/>
              </w:rPr>
            </w:pPr>
            <w:r>
              <w:rPr>
                <w:spacing w:val="-2"/>
                <w:sz w:val="26"/>
              </w:rPr>
              <w:t>transdutores</w:t>
            </w:r>
          </w:p>
          <w:p>
            <w:pPr>
              <w:pStyle w:val="TableParagraph"/>
              <w:ind w:left="56" w:right="32"/>
              <w:jc w:val="both"/>
              <w:rPr>
                <w:sz w:val="26"/>
              </w:rPr>
            </w:pPr>
            <w:r>
              <w:rPr>
                <w:sz w:val="26"/>
              </w:rPr>
              <w:t>ultrassônicos </w:t>
            </w:r>
            <w:r>
              <w:rPr>
                <w:sz w:val="26"/>
              </w:rPr>
              <w:t>mínima em torno de 2,5 A, ou superior, de</w:t>
            </w:r>
          </w:p>
          <w:p>
            <w:pPr>
              <w:pStyle w:val="TableParagraph"/>
              <w:spacing w:line="237" w:lineRule="auto"/>
              <w:ind w:left="56" w:right="32"/>
              <w:jc w:val="both"/>
              <w:rPr>
                <w:sz w:val="26"/>
              </w:rPr>
            </w:pPr>
            <w:r>
              <w:rPr>
                <w:sz w:val="26"/>
              </w:rPr>
              <w:t>modo a </w:t>
            </w:r>
            <w:r>
              <w:rPr>
                <w:sz w:val="26"/>
              </w:rPr>
              <w:t>garantir potência ultrassônica compatível com a limpeza eficiente</w:t>
            </w:r>
          </w:p>
          <w:p>
            <w:pPr>
              <w:pStyle w:val="TableParagraph"/>
              <w:tabs>
                <w:tab w:pos="927" w:val="left" w:leader="none"/>
                <w:tab w:pos="1063" w:val="left" w:leader="none"/>
                <w:tab w:pos="2237" w:val="left" w:leader="none"/>
              </w:tabs>
              <w:ind w:left="56" w:right="32"/>
              <w:rPr>
                <w:sz w:val="26"/>
              </w:rPr>
            </w:pPr>
            <w:r>
              <w:rPr>
                <w:spacing w:val="-6"/>
                <w:sz w:val="26"/>
              </w:rPr>
              <w:t>de</w:t>
            </w:r>
            <w:r>
              <w:rPr>
                <w:sz w:val="26"/>
              </w:rPr>
              <w:tab/>
              <w:tab/>
            </w:r>
            <w:r>
              <w:rPr>
                <w:spacing w:val="-2"/>
                <w:sz w:val="26"/>
              </w:rPr>
              <w:t>instrumentais médico-hospitalares, </w:t>
            </w:r>
            <w:r>
              <w:rPr>
                <w:spacing w:val="-4"/>
                <w:sz w:val="26"/>
              </w:rPr>
              <w:t>sem</w:t>
            </w:r>
            <w:r>
              <w:rPr>
                <w:sz w:val="26"/>
              </w:rPr>
              <w:tab/>
            </w:r>
            <w:r>
              <w:rPr>
                <w:spacing w:val="-2"/>
                <w:sz w:val="26"/>
              </w:rPr>
              <w:t>prejuízo</w:t>
            </w:r>
            <w:r>
              <w:rPr>
                <w:sz w:val="26"/>
              </w:rPr>
              <w:tab/>
            </w:r>
            <w:r>
              <w:rPr>
                <w:spacing w:val="-6"/>
                <w:sz w:val="26"/>
              </w:rPr>
              <w:t>da </w:t>
            </w:r>
            <w:r>
              <w:rPr>
                <w:sz w:val="26"/>
              </w:rPr>
              <w:t>qualidade e</w:t>
            </w:r>
          </w:p>
          <w:p>
            <w:pPr>
              <w:pStyle w:val="TableParagraph"/>
              <w:tabs>
                <w:tab w:pos="2222" w:val="left" w:leader="none"/>
              </w:tabs>
              <w:spacing w:line="237" w:lineRule="auto"/>
              <w:ind w:left="56" w:right="32"/>
              <w:rPr>
                <w:sz w:val="26"/>
              </w:rPr>
            </w:pPr>
            <w:r>
              <w:rPr>
                <w:spacing w:val="-2"/>
                <w:sz w:val="26"/>
              </w:rPr>
              <w:t>uniformidade</w:t>
            </w:r>
            <w:r>
              <w:rPr>
                <w:sz w:val="26"/>
              </w:rPr>
              <w:tab/>
            </w:r>
            <w:r>
              <w:rPr>
                <w:spacing w:val="-6"/>
                <w:sz w:val="26"/>
              </w:rPr>
              <w:t>do </w:t>
            </w:r>
            <w:r>
              <w:rPr>
                <w:spacing w:val="-2"/>
                <w:sz w:val="26"/>
              </w:rPr>
              <w:t>processo;</w:t>
            </w:r>
          </w:p>
          <w:p>
            <w:pPr>
              <w:pStyle w:val="TableParagraph"/>
              <w:numPr>
                <w:ilvl w:val="1"/>
                <w:numId w:val="28"/>
              </w:numPr>
              <w:tabs>
                <w:tab w:pos="691" w:val="left" w:leader="none"/>
              </w:tabs>
              <w:spacing w:line="240" w:lineRule="auto" w:before="0" w:after="0"/>
              <w:ind w:left="56" w:right="32" w:firstLine="0"/>
              <w:jc w:val="both"/>
              <w:rPr>
                <w:sz w:val="26"/>
              </w:rPr>
            </w:pPr>
            <w:r>
              <w:rPr>
                <w:sz w:val="26"/>
              </w:rPr>
              <w:t>O </w:t>
            </w:r>
            <w:r>
              <w:rPr>
                <w:sz w:val="26"/>
              </w:rPr>
              <w:t>equipamento deverá possuir, no mínimo, 10 (dez) </w:t>
            </w:r>
            <w:r>
              <w:rPr>
                <w:spacing w:val="-2"/>
                <w:sz w:val="26"/>
              </w:rPr>
              <w:t>transdutores</w:t>
            </w:r>
          </w:p>
          <w:p>
            <w:pPr>
              <w:pStyle w:val="TableParagraph"/>
              <w:spacing w:line="290" w:lineRule="exact"/>
              <w:ind w:left="56"/>
              <w:rPr>
                <w:sz w:val="26"/>
              </w:rPr>
            </w:pPr>
            <w:r>
              <w:rPr>
                <w:spacing w:val="-2"/>
                <w:sz w:val="26"/>
              </w:rPr>
              <w:t>ultrassônicos</w:t>
            </w:r>
          </w:p>
          <w:p>
            <w:pPr>
              <w:pStyle w:val="TableParagraph"/>
              <w:tabs>
                <w:tab w:pos="1122" w:val="left" w:leader="none"/>
              </w:tabs>
              <w:ind w:left="56" w:right="32"/>
              <w:rPr>
                <w:sz w:val="26"/>
              </w:rPr>
            </w:pPr>
            <w:r>
              <w:rPr>
                <w:sz w:val="26"/>
              </w:rPr>
              <w:t>distribuídos</w:t>
            </w:r>
            <w:r>
              <w:rPr>
                <w:spacing w:val="40"/>
                <w:sz w:val="26"/>
              </w:rPr>
              <w:t> </w:t>
            </w:r>
            <w:r>
              <w:rPr>
                <w:sz w:val="26"/>
              </w:rPr>
              <w:t>de</w:t>
            </w:r>
            <w:r>
              <w:rPr>
                <w:spacing w:val="40"/>
                <w:sz w:val="26"/>
              </w:rPr>
              <w:t> </w:t>
            </w:r>
            <w:r>
              <w:rPr>
                <w:sz w:val="26"/>
              </w:rPr>
              <w:t>forma </w:t>
            </w:r>
            <w:r>
              <w:rPr>
                <w:spacing w:val="-10"/>
                <w:sz w:val="26"/>
              </w:rPr>
              <w:t>a</w:t>
            </w:r>
            <w:r>
              <w:rPr>
                <w:sz w:val="26"/>
              </w:rPr>
              <w:tab/>
            </w:r>
            <w:r>
              <w:rPr>
                <w:spacing w:val="-2"/>
                <w:sz w:val="26"/>
              </w:rPr>
              <w:t>proporcionar </w:t>
            </w:r>
            <w:r>
              <w:rPr>
                <w:sz w:val="26"/>
              </w:rPr>
              <w:t>cavitação homogênea em toda a cuba;</w:t>
            </w:r>
          </w:p>
          <w:p>
            <w:pPr>
              <w:pStyle w:val="TableParagraph"/>
              <w:numPr>
                <w:ilvl w:val="1"/>
                <w:numId w:val="28"/>
              </w:numPr>
              <w:tabs>
                <w:tab w:pos="523" w:val="left" w:leader="none"/>
              </w:tabs>
              <w:spacing w:line="237" w:lineRule="auto" w:before="0" w:after="0"/>
              <w:ind w:left="56" w:right="32" w:firstLine="0"/>
              <w:jc w:val="both"/>
              <w:rPr>
                <w:sz w:val="26"/>
              </w:rPr>
            </w:pPr>
            <w:r>
              <w:rPr>
                <w:sz w:val="26"/>
              </w:rPr>
              <w:t>Possuir sistema </w:t>
            </w:r>
            <w:r>
              <w:rPr>
                <w:sz w:val="26"/>
              </w:rPr>
              <w:t>de </w:t>
            </w:r>
            <w:r>
              <w:rPr>
                <w:spacing w:val="-2"/>
                <w:sz w:val="26"/>
              </w:rPr>
              <w:t>alarme;</w:t>
            </w:r>
          </w:p>
          <w:p>
            <w:pPr>
              <w:pStyle w:val="TableParagraph"/>
              <w:numPr>
                <w:ilvl w:val="1"/>
                <w:numId w:val="28"/>
              </w:numPr>
              <w:tabs>
                <w:tab w:pos="629" w:val="left" w:leader="none"/>
              </w:tabs>
              <w:spacing w:line="240" w:lineRule="auto" w:before="0" w:after="0"/>
              <w:ind w:left="56" w:right="32" w:firstLine="0"/>
              <w:jc w:val="both"/>
              <w:rPr>
                <w:sz w:val="26"/>
              </w:rPr>
            </w:pPr>
            <w:r>
              <w:rPr>
                <w:sz w:val="26"/>
              </w:rPr>
              <w:t>Comando </w:t>
            </w:r>
            <w:r>
              <w:rPr>
                <w:sz w:val="26"/>
              </w:rPr>
              <w:t>Touch </w:t>
            </w:r>
            <w:r>
              <w:rPr>
                <w:spacing w:val="-2"/>
                <w:sz w:val="26"/>
              </w:rPr>
              <w:t>Screen;</w:t>
            </w:r>
          </w:p>
          <w:p>
            <w:pPr>
              <w:pStyle w:val="TableParagraph"/>
              <w:numPr>
                <w:ilvl w:val="1"/>
                <w:numId w:val="28"/>
              </w:numPr>
              <w:tabs>
                <w:tab w:pos="897" w:val="left" w:leader="none"/>
              </w:tabs>
              <w:spacing w:line="237" w:lineRule="auto" w:before="0" w:after="0"/>
              <w:ind w:left="56" w:right="32" w:firstLine="0"/>
              <w:jc w:val="both"/>
              <w:rPr>
                <w:sz w:val="26"/>
              </w:rPr>
            </w:pPr>
            <w:r>
              <w:rPr>
                <w:sz w:val="26"/>
              </w:rPr>
              <w:t>Material </w:t>
            </w:r>
            <w:r>
              <w:rPr>
                <w:sz w:val="26"/>
              </w:rPr>
              <w:t>de confecção em aço inoxidável AISI316 (tanque) e demais</w:t>
            </w:r>
          </w:p>
          <w:p>
            <w:pPr>
              <w:pStyle w:val="TableParagraph"/>
              <w:tabs>
                <w:tab w:pos="2024" w:val="left" w:leader="none"/>
                <w:tab w:pos="2222" w:val="left" w:leader="none"/>
              </w:tabs>
              <w:ind w:left="56" w:right="32"/>
              <w:jc w:val="both"/>
              <w:rPr>
                <w:sz w:val="26"/>
              </w:rPr>
            </w:pPr>
            <w:r>
              <w:rPr>
                <w:spacing w:val="-2"/>
                <w:sz w:val="26"/>
              </w:rPr>
              <w:t>componentes</w:t>
            </w:r>
            <w:r>
              <w:rPr>
                <w:sz w:val="26"/>
              </w:rPr>
              <w:tab/>
              <w:tab/>
            </w:r>
            <w:r>
              <w:rPr>
                <w:spacing w:val="-6"/>
                <w:sz w:val="26"/>
              </w:rPr>
              <w:t>no </w:t>
            </w:r>
            <w:r>
              <w:rPr>
                <w:sz w:val="26"/>
              </w:rPr>
              <w:t>mínimo em aço </w:t>
            </w:r>
            <w:r>
              <w:rPr>
                <w:spacing w:val="-2"/>
                <w:sz w:val="26"/>
              </w:rPr>
              <w:t>inoxidável</w:t>
            </w:r>
            <w:r>
              <w:rPr>
                <w:sz w:val="26"/>
              </w:rPr>
              <w:tab/>
            </w:r>
            <w:r>
              <w:rPr>
                <w:spacing w:val="-4"/>
                <w:sz w:val="26"/>
              </w:rPr>
              <w:t>304, </w:t>
            </w:r>
            <w:r>
              <w:rPr>
                <w:spacing w:val="-2"/>
                <w:sz w:val="26"/>
              </w:rPr>
              <w:t>tratamento</w:t>
            </w:r>
          </w:p>
        </w:tc>
        <w:tc>
          <w:tcPr>
            <w:tcW w:w="1337" w:type="dxa"/>
            <w:tcBorders>
              <w:bottom w:val="nil"/>
            </w:tcBorders>
          </w:tcPr>
          <w:p>
            <w:pPr>
              <w:pStyle w:val="TableParagraph"/>
              <w:spacing w:before="36"/>
              <w:ind w:left="67"/>
              <w:rPr>
                <w:sz w:val="26"/>
              </w:rPr>
            </w:pPr>
            <w:r>
              <w:rPr>
                <w:spacing w:val="-2"/>
                <w:sz w:val="26"/>
              </w:rPr>
              <w:t>UNIDADE</w:t>
            </w:r>
          </w:p>
        </w:tc>
        <w:tc>
          <w:tcPr>
            <w:tcW w:w="1123" w:type="dxa"/>
            <w:tcBorders>
              <w:bottom w:val="nil"/>
            </w:tcBorders>
          </w:tcPr>
          <w:p>
            <w:pPr>
              <w:pStyle w:val="TableParagraph"/>
              <w:spacing w:before="36"/>
              <w:ind w:left="54"/>
              <w:rPr>
                <w:sz w:val="26"/>
              </w:rPr>
            </w:pPr>
            <w:r>
              <w:rPr>
                <w:sz w:val="26"/>
              </w:rPr>
              <w:t>-</w:t>
            </w:r>
          </w:p>
        </w:tc>
        <w:tc>
          <w:tcPr>
            <w:tcW w:w="793" w:type="dxa"/>
            <w:tcBorders>
              <w:bottom w:val="nil"/>
            </w:tcBorders>
          </w:tcPr>
          <w:p>
            <w:pPr>
              <w:pStyle w:val="TableParagraph"/>
              <w:spacing w:before="36"/>
              <w:ind w:left="50"/>
              <w:rPr>
                <w:sz w:val="26"/>
              </w:rPr>
            </w:pPr>
            <w:r>
              <w:rPr>
                <w:spacing w:val="-10"/>
                <w:sz w:val="26"/>
              </w:rPr>
              <w:t>3</w:t>
            </w:r>
          </w:p>
        </w:tc>
        <w:tc>
          <w:tcPr>
            <w:tcW w:w="1502" w:type="dxa"/>
            <w:tcBorders>
              <w:bottom w:val="nil"/>
            </w:tcBorders>
          </w:tcPr>
          <w:p>
            <w:pPr>
              <w:pStyle w:val="TableParagraph"/>
              <w:spacing w:before="3"/>
              <w:ind w:left="21" w:right="1"/>
              <w:rPr>
                <w:sz w:val="26"/>
              </w:rPr>
            </w:pPr>
            <w:r>
              <w:rPr>
                <w:spacing w:val="-2"/>
                <w:sz w:val="26"/>
              </w:rPr>
              <w:t>Apresentação </w:t>
            </w:r>
            <w:r>
              <w:rPr>
                <w:spacing w:val="-6"/>
                <w:sz w:val="26"/>
              </w:rPr>
              <w:t>do </w:t>
            </w:r>
            <w:r>
              <w:rPr>
                <w:spacing w:val="-2"/>
                <w:sz w:val="26"/>
              </w:rPr>
              <w:t>equipamento </w:t>
            </w:r>
            <w:r>
              <w:rPr>
                <w:sz w:val="26"/>
              </w:rPr>
              <w:t>para análise da equipe</w:t>
            </w:r>
          </w:p>
          <w:p>
            <w:pPr>
              <w:pStyle w:val="TableParagraph"/>
              <w:spacing w:line="237" w:lineRule="auto"/>
              <w:ind w:left="21" w:right="369"/>
              <w:rPr>
                <w:sz w:val="26"/>
              </w:rPr>
            </w:pPr>
            <w:r>
              <w:rPr>
                <w:sz w:val="26"/>
              </w:rPr>
              <w:t>técnica</w:t>
            </w:r>
            <w:r>
              <w:rPr>
                <w:spacing w:val="-17"/>
                <w:sz w:val="26"/>
              </w:rPr>
              <w:t> </w:t>
            </w:r>
            <w:r>
              <w:rPr>
                <w:sz w:val="26"/>
              </w:rPr>
              <w:t>do </w:t>
            </w:r>
            <w:r>
              <w:rPr>
                <w:spacing w:val="-2"/>
                <w:sz w:val="26"/>
              </w:rPr>
              <w:t>HUPE.</w:t>
            </w:r>
          </w:p>
        </w:tc>
        <w:tc>
          <w:tcPr>
            <w:tcW w:w="1337" w:type="dxa"/>
            <w:tcBorders>
              <w:bottom w:val="nil"/>
            </w:tcBorders>
          </w:tcPr>
          <w:p>
            <w:pPr>
              <w:pStyle w:val="TableParagraph"/>
              <w:spacing w:before="3"/>
              <w:ind w:left="25"/>
              <w:rPr>
                <w:sz w:val="26"/>
              </w:rPr>
            </w:pPr>
            <w:r>
              <w:rPr>
                <w:sz w:val="26"/>
              </w:rPr>
              <w:t>-</w:t>
            </w:r>
          </w:p>
        </w:tc>
      </w:tr>
    </w:tbl>
    <w:p>
      <w:pPr>
        <w:pStyle w:val="TableParagraph"/>
        <w:spacing w:after="0"/>
        <w:rPr>
          <w:sz w:val="26"/>
        </w:rPr>
        <w:sectPr>
          <w:type w:val="continuous"/>
          <w:pgSz w:w="15840" w:h="24480"/>
          <w:pgMar w:top="560" w:bottom="280" w:left="360" w:right="360"/>
        </w:sectPr>
      </w:pPr>
    </w:p>
    <w:p>
      <w:pPr>
        <w:pStyle w:val="BodyText"/>
        <w:tabs>
          <w:tab w:pos="5541" w:val="left" w:leader="none"/>
        </w:tabs>
        <w:spacing w:before="78"/>
        <w:ind w:left="3229" w:right="9458"/>
      </w:pPr>
      <w:r>
        <w:rPr/>
        <mc:AlternateContent>
          <mc:Choice Requires="wps">
            <w:drawing>
              <wp:anchor distT="0" distB="0" distL="0" distR="0" allowOverlap="1" layoutInCell="1" locked="0" behindDoc="0" simplePos="0" relativeHeight="15733760">
                <wp:simplePos x="0" y="0"/>
                <wp:positionH relativeFrom="page">
                  <wp:posOffset>529589</wp:posOffset>
                </wp:positionH>
                <wp:positionV relativeFrom="page">
                  <wp:posOffset>361954</wp:posOffset>
                </wp:positionV>
                <wp:extent cx="10795" cy="1482598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699997pt;margin-top:28.500355pt;width:.825pt;height:1167.374983pt;mso-position-horizontal-relative:page;mso-position-vertical-relative:page;z-index:15733760" id="docshape18"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4272">
                <wp:simplePos x="0" y="0"/>
                <wp:positionH relativeFrom="page">
                  <wp:posOffset>2237422</wp:posOffset>
                </wp:positionH>
                <wp:positionV relativeFrom="page">
                  <wp:posOffset>361954</wp:posOffset>
                </wp:positionV>
                <wp:extent cx="10795" cy="1482598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76.175003pt;margin-top:28.500355pt;width:.825pt;height:1167.374983pt;mso-position-horizontal-relative:page;mso-position-vertical-relative:page;z-index:15734272" id="docshape19"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4784">
                <wp:simplePos x="0" y="0"/>
                <wp:positionH relativeFrom="page">
                  <wp:posOffset>3850957</wp:posOffset>
                </wp:positionH>
                <wp:positionV relativeFrom="page">
                  <wp:posOffset>361954</wp:posOffset>
                </wp:positionV>
                <wp:extent cx="10795" cy="1482598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03.225006pt;margin-top:28.500355pt;width:.825pt;height:1167.374983pt;mso-position-horizontal-relative:page;mso-position-vertical-relative:page;z-index:15734784" id="docshape20"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5296">
                <wp:simplePos x="0" y="0"/>
                <wp:positionH relativeFrom="page">
                  <wp:posOffset>4699634</wp:posOffset>
                </wp:positionH>
                <wp:positionV relativeFrom="page">
                  <wp:posOffset>361954</wp:posOffset>
                </wp:positionV>
                <wp:extent cx="10795" cy="1482598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0.049988pt;margin-top:28.500355pt;width:.825pt;height:1167.374983pt;mso-position-horizontal-relative:page;mso-position-vertical-relative:page;z-index:15735296" id="docshape21"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5808">
                <wp:simplePos x="0" y="0"/>
                <wp:positionH relativeFrom="page">
                  <wp:posOffset>5412104</wp:posOffset>
                </wp:positionH>
                <wp:positionV relativeFrom="page">
                  <wp:posOffset>361954</wp:posOffset>
                </wp:positionV>
                <wp:extent cx="10795" cy="1482598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26.149994pt;margin-top:28.500355pt;width:.825pt;height:1167.374983pt;mso-position-horizontal-relative:page;mso-position-vertical-relative:page;z-index:15735808" id="docshape22"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6320">
                <wp:simplePos x="0" y="0"/>
                <wp:positionH relativeFrom="page">
                  <wp:posOffset>5915025</wp:posOffset>
                </wp:positionH>
                <wp:positionV relativeFrom="page">
                  <wp:posOffset>361954</wp:posOffset>
                </wp:positionV>
                <wp:extent cx="10795" cy="1482598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65.75pt;margin-top:28.500355pt;width:.825pt;height:1167.374983pt;mso-position-horizontal-relative:page;mso-position-vertical-relative:page;z-index:15736320" id="docshape23"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6832">
                <wp:simplePos x="0" y="0"/>
                <wp:positionH relativeFrom="page">
                  <wp:posOffset>6868477</wp:posOffset>
                </wp:positionH>
                <wp:positionV relativeFrom="page">
                  <wp:posOffset>361954</wp:posOffset>
                </wp:positionV>
                <wp:extent cx="10795" cy="1482598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40.825012pt;margin-top:28.500355pt;width:.825pt;height:1167.374983pt;mso-position-horizontal-relative:page;mso-position-vertical-relative:page;z-index:15736832" id="docshape24"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7344">
                <wp:simplePos x="0" y="0"/>
                <wp:positionH relativeFrom="page">
                  <wp:posOffset>7717154</wp:posOffset>
                </wp:positionH>
                <wp:positionV relativeFrom="page">
                  <wp:posOffset>361954</wp:posOffset>
                </wp:positionV>
                <wp:extent cx="10795" cy="1482598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07.649963pt;margin-top:28.500355pt;width:.825pt;height:1167.374983pt;mso-position-horizontal-relative:page;mso-position-vertical-relative:page;z-index:15737344" id="docshape25" filled="true" fillcolor="#000000" stroked="false">
                <v:fill type="solid"/>
                <w10:wrap type="none"/>
              </v:rect>
            </w:pict>
          </mc:Fallback>
        </mc:AlternateContent>
      </w:r>
      <w:r>
        <w:rPr>
          <w:spacing w:val="-2"/>
        </w:rPr>
        <w:t>anticorrosivo</w:t>
      </w:r>
      <w:r>
        <w:rPr/>
        <w:tab/>
      </w:r>
      <w:r>
        <w:rPr>
          <w:spacing w:val="-10"/>
        </w:rPr>
        <w:t>e </w:t>
      </w:r>
      <w:r>
        <w:rPr>
          <w:spacing w:val="-2"/>
        </w:rPr>
        <w:t>escovado;</w:t>
      </w:r>
    </w:p>
    <w:p>
      <w:pPr>
        <w:pStyle w:val="BodyText"/>
        <w:spacing w:line="237" w:lineRule="auto" w:before="0"/>
        <w:ind w:left="3229" w:right="9458"/>
      </w:pPr>
      <w:r>
        <w:rPr/>
        <w:t>1.8. Possuir </w:t>
      </w:r>
      <w:r>
        <w:rPr/>
        <w:t>tampa superior, com sistema de amortecimento;</w:t>
      </w:r>
    </w:p>
    <w:p>
      <w:pPr>
        <w:pStyle w:val="ListParagraph"/>
        <w:numPr>
          <w:ilvl w:val="1"/>
          <w:numId w:val="29"/>
        </w:numPr>
        <w:tabs>
          <w:tab w:pos="3981" w:val="left" w:leader="none"/>
          <w:tab w:pos="5410" w:val="left" w:leader="none"/>
        </w:tabs>
        <w:spacing w:line="240" w:lineRule="auto" w:before="0" w:after="0"/>
        <w:ind w:left="3229" w:right="9458" w:firstLine="0"/>
        <w:jc w:val="both"/>
        <w:rPr>
          <w:sz w:val="26"/>
        </w:rPr>
      </w:pPr>
      <w:r>
        <w:rPr>
          <w:sz w:val="26"/>
        </w:rPr>
        <w:t>Deve </w:t>
      </w:r>
      <w:r>
        <w:rPr>
          <w:sz w:val="26"/>
        </w:rPr>
        <w:t>possuir </w:t>
      </w:r>
      <w:r>
        <w:rPr>
          <w:spacing w:val="-2"/>
          <w:sz w:val="26"/>
        </w:rPr>
        <w:t>sistema</w:t>
      </w:r>
      <w:r>
        <w:rPr>
          <w:sz w:val="26"/>
        </w:rPr>
        <w:tab/>
      </w:r>
      <w:r>
        <w:rPr>
          <w:spacing w:val="-5"/>
          <w:sz w:val="26"/>
        </w:rPr>
        <w:t>de</w:t>
      </w:r>
    </w:p>
    <w:p>
      <w:pPr>
        <w:pStyle w:val="BodyText"/>
        <w:tabs>
          <w:tab w:pos="5410" w:val="left" w:leader="none"/>
        </w:tabs>
        <w:spacing w:line="237" w:lineRule="auto" w:before="0"/>
        <w:ind w:left="3229" w:right="9458"/>
      </w:pPr>
      <w:r>
        <w:rPr>
          <w:spacing w:val="-2"/>
        </w:rPr>
        <w:t>aquecimento</w:t>
      </w:r>
      <w:r>
        <w:rPr/>
        <w:tab/>
      </w:r>
      <w:r>
        <w:rPr>
          <w:spacing w:val="-6"/>
        </w:rPr>
        <w:t>de </w:t>
      </w:r>
      <w:r>
        <w:rPr/>
        <w:t>solução e sistema de </w:t>
      </w:r>
      <w:r>
        <w:rPr>
          <w:spacing w:val="-2"/>
        </w:rPr>
        <w:t>enxague;</w:t>
      </w:r>
    </w:p>
    <w:p>
      <w:pPr>
        <w:pStyle w:val="ListParagraph"/>
        <w:numPr>
          <w:ilvl w:val="1"/>
          <w:numId w:val="29"/>
        </w:numPr>
        <w:tabs>
          <w:tab w:pos="3930" w:val="left" w:leader="none"/>
        </w:tabs>
        <w:spacing w:line="240" w:lineRule="auto" w:before="0" w:after="0"/>
        <w:ind w:left="3229" w:right="9458" w:firstLine="0"/>
        <w:jc w:val="both"/>
        <w:rPr>
          <w:sz w:val="26"/>
        </w:rPr>
      </w:pPr>
      <w:r>
        <w:rPr>
          <w:sz w:val="26"/>
        </w:rPr>
        <w:t>O </w:t>
      </w:r>
      <w:r>
        <w:rPr>
          <w:sz w:val="26"/>
        </w:rPr>
        <w:t>equipamento deve possuir sistema automatizado para </w:t>
      </w:r>
      <w:r>
        <w:rPr>
          <w:spacing w:val="-2"/>
          <w:sz w:val="26"/>
        </w:rPr>
        <w:t>programação</w:t>
      </w:r>
    </w:p>
    <w:p>
      <w:pPr>
        <w:pStyle w:val="BodyText"/>
        <w:tabs>
          <w:tab w:pos="5409" w:val="left" w:leader="none"/>
        </w:tabs>
        <w:spacing w:line="237" w:lineRule="auto" w:before="0"/>
        <w:ind w:left="3229" w:right="9458"/>
      </w:pPr>
      <w:r>
        <w:rPr/>
        <w:t>com no mínimo </w:t>
      </w:r>
      <w:r>
        <w:rPr/>
        <w:t>5 programas e memória, </w:t>
      </w:r>
      <w:r>
        <w:rPr>
          <w:spacing w:val="-2"/>
        </w:rPr>
        <w:t>possibilitando</w:t>
      </w:r>
      <w:r>
        <w:rPr/>
        <w:tab/>
      </w:r>
      <w:r>
        <w:rPr>
          <w:spacing w:val="-6"/>
        </w:rPr>
        <w:t>ao </w:t>
      </w:r>
      <w:r>
        <w:rPr/>
        <w:t>usuário a</w:t>
      </w:r>
    </w:p>
    <w:p>
      <w:pPr>
        <w:pStyle w:val="BodyText"/>
        <w:tabs>
          <w:tab w:pos="5659" w:val="right" w:leader="none"/>
        </w:tabs>
        <w:spacing w:before="0"/>
        <w:ind w:left="3229" w:right="9458"/>
      </w:pPr>
      <w:r>
        <w:rPr/>
        <w:t>modificação de </w:t>
      </w:r>
      <w:r>
        <w:rPr/>
        <w:t>no </w:t>
      </w:r>
      <w:r>
        <w:rPr>
          <w:spacing w:val="-2"/>
        </w:rPr>
        <w:t>mínimo</w:t>
      </w:r>
      <w:r>
        <w:rPr/>
        <w:tab/>
      </w:r>
      <w:r>
        <w:rPr>
          <w:spacing w:val="-5"/>
        </w:rPr>
        <w:t>14</w:t>
      </w:r>
    </w:p>
    <w:p>
      <w:pPr>
        <w:pStyle w:val="BodyText"/>
        <w:spacing w:line="237" w:lineRule="auto" w:before="0"/>
        <w:ind w:left="3229" w:right="9458"/>
      </w:pPr>
      <w:r>
        <w:rPr/>
        <w:t>parâmetros, </w:t>
      </w:r>
      <w:r>
        <w:rPr/>
        <w:t>como tempo e temperatura</w:t>
      </w:r>
      <w:r>
        <w:rPr>
          <w:spacing w:val="40"/>
        </w:rPr>
        <w:t> </w:t>
      </w:r>
      <w:r>
        <w:rPr>
          <w:spacing w:val="-6"/>
        </w:rPr>
        <w:t>de</w:t>
      </w:r>
    </w:p>
    <w:p>
      <w:pPr>
        <w:pStyle w:val="BodyText"/>
        <w:spacing w:line="298" w:lineRule="exact" w:before="0"/>
        <w:ind w:left="3229"/>
        <w:jc w:val="left"/>
      </w:pPr>
      <w:r>
        <w:rPr/>
        <w:t>pré-</w:t>
      </w:r>
      <w:r>
        <w:rPr>
          <w:spacing w:val="-2"/>
        </w:rPr>
        <w:t>lavagem,</w:t>
      </w:r>
    </w:p>
    <w:p>
      <w:pPr>
        <w:pStyle w:val="BodyText"/>
        <w:tabs>
          <w:tab w:pos="5410" w:val="left" w:leader="none"/>
        </w:tabs>
        <w:spacing w:line="297" w:lineRule="exact" w:before="0"/>
        <w:ind w:left="3229"/>
        <w:jc w:val="left"/>
      </w:pPr>
      <w:r>
        <w:rPr>
          <w:spacing w:val="-2"/>
        </w:rPr>
        <w:t>quantidade</w:t>
      </w:r>
      <w:r>
        <w:rPr/>
        <w:tab/>
      </w:r>
      <w:r>
        <w:rPr>
          <w:spacing w:val="-5"/>
        </w:rPr>
        <w:t>de</w:t>
      </w:r>
    </w:p>
    <w:p>
      <w:pPr>
        <w:pStyle w:val="BodyText"/>
        <w:tabs>
          <w:tab w:pos="3894" w:val="left" w:leader="none"/>
          <w:tab w:pos="4779" w:val="left" w:leader="none"/>
          <w:tab w:pos="5146" w:val="left" w:leader="none"/>
          <w:tab w:pos="5410" w:val="left" w:leader="none"/>
        </w:tabs>
        <w:spacing w:before="0"/>
        <w:ind w:left="3229" w:right="9458"/>
        <w:jc w:val="left"/>
      </w:pPr>
      <w:r>
        <w:rPr>
          <w:spacing w:val="-2"/>
        </w:rPr>
        <w:t>enxágues,</w:t>
      </w:r>
      <w:r>
        <w:rPr/>
        <w:tab/>
      </w:r>
      <w:r>
        <w:rPr>
          <w:spacing w:val="-2"/>
        </w:rPr>
        <w:t>inclusão </w:t>
      </w:r>
      <w:r>
        <w:rPr/>
        <w:t>e/ou modificação do </w:t>
      </w:r>
      <w:r>
        <w:rPr>
          <w:spacing w:val="-2"/>
        </w:rPr>
        <w:t>parâmetro</w:t>
      </w:r>
      <w:r>
        <w:rPr/>
        <w:tab/>
        <w:tab/>
        <w:tab/>
      </w:r>
      <w:r>
        <w:rPr>
          <w:spacing w:val="-6"/>
        </w:rPr>
        <w:t>da </w:t>
      </w:r>
      <w:r>
        <w:rPr/>
        <w:t>quantidade</w:t>
      </w:r>
      <w:r>
        <w:rPr>
          <w:spacing w:val="40"/>
        </w:rPr>
        <w:t> </w:t>
      </w:r>
      <w:r>
        <w:rPr/>
        <w:t>de</w:t>
      </w:r>
      <w:r>
        <w:rPr>
          <w:spacing w:val="40"/>
        </w:rPr>
        <w:t> </w:t>
      </w:r>
      <w:r>
        <w:rPr/>
        <w:t>solução </w:t>
      </w:r>
      <w:r>
        <w:rPr>
          <w:spacing w:val="-6"/>
        </w:rPr>
        <w:t>de</w:t>
      </w:r>
      <w:r>
        <w:rPr/>
        <w:tab/>
      </w:r>
      <w:r>
        <w:rPr>
          <w:spacing w:val="-2"/>
        </w:rPr>
        <w:t>limpeza</w:t>
      </w:r>
      <w:r>
        <w:rPr/>
        <w:tab/>
        <w:tab/>
      </w:r>
      <w:r>
        <w:rPr>
          <w:spacing w:val="-4"/>
        </w:rPr>
        <w:t>(sem </w:t>
      </w:r>
      <w:r>
        <w:rPr>
          <w:spacing w:val="-2"/>
        </w:rPr>
        <w:t>reaproveitamento), </w:t>
      </w:r>
      <w:r>
        <w:rPr/>
        <w:t>tempo</w:t>
      </w:r>
      <w:r>
        <w:rPr>
          <w:spacing w:val="80"/>
        </w:rPr>
        <w:t> </w:t>
      </w:r>
      <w:r>
        <w:rPr/>
        <w:t>e</w:t>
      </w:r>
      <w:r>
        <w:rPr>
          <w:spacing w:val="80"/>
        </w:rPr>
        <w:t> </w:t>
      </w:r>
      <w:r>
        <w:rPr/>
        <w:t>temperatura de limpeza, </w:t>
      </w:r>
      <w:r>
        <w:rPr>
          <w:spacing w:val="-2"/>
        </w:rPr>
        <w:t>concentração</w:t>
      </w:r>
      <w:r>
        <w:rPr/>
        <w:tab/>
        <w:tab/>
        <w:tab/>
      </w:r>
      <w:r>
        <w:rPr>
          <w:spacing w:val="-6"/>
        </w:rPr>
        <w:t>de </w:t>
      </w:r>
      <w:r>
        <w:rPr/>
        <w:t>detergente etc;</w:t>
      </w:r>
    </w:p>
    <w:p>
      <w:pPr>
        <w:pStyle w:val="ListParagraph"/>
        <w:numPr>
          <w:ilvl w:val="1"/>
          <w:numId w:val="29"/>
        </w:numPr>
        <w:tabs>
          <w:tab w:pos="4043" w:val="left" w:leader="none"/>
          <w:tab w:pos="4896" w:val="left" w:leader="none"/>
        </w:tabs>
        <w:spacing w:line="278" w:lineRule="exact" w:before="0" w:after="0"/>
        <w:ind w:left="4043" w:right="0" w:hanging="814"/>
        <w:jc w:val="left"/>
        <w:rPr>
          <w:sz w:val="26"/>
        </w:rPr>
      </w:pPr>
      <w:r>
        <w:rPr>
          <w:spacing w:val="-4"/>
          <w:sz w:val="26"/>
        </w:rPr>
        <w:t>Deve</w:t>
      </w:r>
      <w:r>
        <w:rPr>
          <w:sz w:val="26"/>
        </w:rPr>
        <w:tab/>
      </w:r>
      <w:r>
        <w:rPr>
          <w:spacing w:val="-2"/>
          <w:sz w:val="26"/>
        </w:rPr>
        <w:t>possuir</w:t>
      </w:r>
    </w:p>
    <w:p>
      <w:pPr>
        <w:pStyle w:val="BodyText"/>
        <w:tabs>
          <w:tab w:pos="5395" w:val="left" w:leader="none"/>
        </w:tabs>
        <w:spacing w:before="0"/>
        <w:ind w:left="3229" w:right="9458"/>
        <w:jc w:val="left"/>
      </w:pPr>
      <w:r>
        <w:rPr>
          <w:spacing w:val="-2"/>
        </w:rPr>
        <w:t>rastreabilidade</w:t>
      </w:r>
      <w:r>
        <w:rPr/>
        <w:tab/>
      </w:r>
      <w:r>
        <w:rPr>
          <w:spacing w:val="-6"/>
        </w:rPr>
        <w:t>do </w:t>
      </w:r>
      <w:r>
        <w:rPr>
          <w:spacing w:val="-2"/>
        </w:rPr>
        <w:t>ciclo;</w:t>
      </w:r>
    </w:p>
    <w:p>
      <w:pPr>
        <w:pStyle w:val="ListParagraph"/>
        <w:numPr>
          <w:ilvl w:val="1"/>
          <w:numId w:val="29"/>
        </w:numPr>
        <w:tabs>
          <w:tab w:pos="3923" w:val="left" w:leader="none"/>
          <w:tab w:pos="5410" w:val="left" w:leader="none"/>
        </w:tabs>
        <w:spacing w:line="237" w:lineRule="auto" w:before="0" w:after="0"/>
        <w:ind w:left="3229" w:right="9458" w:firstLine="0"/>
        <w:jc w:val="both"/>
        <w:rPr>
          <w:sz w:val="26"/>
        </w:rPr>
      </w:pPr>
      <w:r>
        <w:rPr>
          <w:sz w:val="26"/>
        </w:rPr>
        <w:t>Possuir </w:t>
      </w:r>
      <w:r>
        <w:rPr>
          <w:sz w:val="26"/>
        </w:rPr>
        <w:t>sistema de segurança de </w:t>
      </w:r>
      <w:r>
        <w:rPr>
          <w:spacing w:val="-2"/>
          <w:sz w:val="26"/>
        </w:rPr>
        <w:t>interrupção</w:t>
      </w:r>
      <w:r>
        <w:rPr>
          <w:sz w:val="26"/>
        </w:rPr>
        <w:tab/>
      </w:r>
      <w:r>
        <w:rPr>
          <w:spacing w:val="-6"/>
          <w:sz w:val="26"/>
        </w:rPr>
        <w:t>de </w:t>
      </w:r>
      <w:r>
        <w:rPr>
          <w:spacing w:val="-2"/>
          <w:sz w:val="26"/>
        </w:rPr>
        <w:t>funcionamento</w:t>
      </w:r>
    </w:p>
    <w:p>
      <w:pPr>
        <w:pStyle w:val="BodyText"/>
        <w:spacing w:line="298" w:lineRule="exact" w:before="0"/>
        <w:ind w:left="3229"/>
        <w:jc w:val="left"/>
      </w:pPr>
      <w:r>
        <w:rPr>
          <w:spacing w:val="-2"/>
        </w:rPr>
        <w:t>mediante</w:t>
      </w:r>
    </w:p>
    <w:p>
      <w:pPr>
        <w:pStyle w:val="BodyText"/>
        <w:spacing w:line="297" w:lineRule="exact" w:before="0"/>
        <w:ind w:left="3229"/>
        <w:jc w:val="left"/>
      </w:pPr>
      <w:r>
        <w:rPr/>
        <w:t>abertura</w:t>
      </w:r>
      <w:r>
        <w:rPr>
          <w:spacing w:val="6"/>
        </w:rPr>
        <w:t> </w:t>
      </w:r>
      <w:r>
        <w:rPr/>
        <w:t>da</w:t>
      </w:r>
      <w:r>
        <w:rPr>
          <w:spacing w:val="6"/>
        </w:rPr>
        <w:t> </w:t>
      </w:r>
      <w:r>
        <w:rPr>
          <w:spacing w:val="-2"/>
        </w:rPr>
        <w:t>tampa;</w:t>
      </w:r>
    </w:p>
    <w:p>
      <w:pPr>
        <w:pStyle w:val="ListParagraph"/>
        <w:numPr>
          <w:ilvl w:val="1"/>
          <w:numId w:val="29"/>
        </w:numPr>
        <w:tabs>
          <w:tab w:pos="4999" w:val="left" w:leader="none"/>
        </w:tabs>
        <w:spacing w:line="297" w:lineRule="exact" w:before="0" w:after="0"/>
        <w:ind w:left="4999" w:right="0" w:hanging="1770"/>
        <w:jc w:val="left"/>
        <w:rPr>
          <w:sz w:val="26"/>
        </w:rPr>
      </w:pPr>
      <w:r>
        <w:rPr>
          <w:spacing w:val="-2"/>
          <w:sz w:val="26"/>
        </w:rPr>
        <w:t>Dreno</w:t>
      </w:r>
    </w:p>
    <w:p>
      <w:pPr>
        <w:pStyle w:val="BodyText"/>
        <w:spacing w:line="297" w:lineRule="exact" w:before="0"/>
        <w:ind w:left="3229"/>
        <w:jc w:val="left"/>
      </w:pPr>
      <w:r>
        <w:rPr>
          <w:spacing w:val="-2"/>
        </w:rPr>
        <w:t>bombeado;</w:t>
      </w:r>
    </w:p>
    <w:p>
      <w:pPr>
        <w:pStyle w:val="ListParagraph"/>
        <w:numPr>
          <w:ilvl w:val="1"/>
          <w:numId w:val="29"/>
        </w:numPr>
        <w:tabs>
          <w:tab w:pos="4075" w:val="left" w:leader="none"/>
        </w:tabs>
        <w:spacing w:line="240" w:lineRule="auto" w:before="0" w:after="0"/>
        <w:ind w:left="3229" w:right="9458" w:firstLine="0"/>
        <w:jc w:val="both"/>
        <w:rPr>
          <w:sz w:val="26"/>
        </w:rPr>
      </w:pPr>
      <w:r>
        <w:rPr>
          <w:spacing w:val="-2"/>
          <w:sz w:val="26"/>
        </w:rPr>
        <w:t>Abastecimento </w:t>
      </w:r>
      <w:r>
        <w:rPr>
          <w:sz w:val="26"/>
        </w:rPr>
        <w:t>de água automático;</w:t>
      </w:r>
    </w:p>
    <w:p>
      <w:pPr>
        <w:pStyle w:val="ListParagraph"/>
        <w:numPr>
          <w:ilvl w:val="1"/>
          <w:numId w:val="29"/>
        </w:numPr>
        <w:tabs>
          <w:tab w:pos="4427" w:val="left" w:leader="none"/>
        </w:tabs>
        <w:spacing w:line="237" w:lineRule="auto" w:before="0" w:after="0"/>
        <w:ind w:left="3229" w:right="9458" w:firstLine="0"/>
        <w:jc w:val="both"/>
        <w:rPr>
          <w:sz w:val="26"/>
        </w:rPr>
      </w:pPr>
      <w:r>
        <w:rPr>
          <w:spacing w:val="-2"/>
          <w:sz w:val="26"/>
        </w:rPr>
        <w:t>Capacidade </w:t>
      </w:r>
      <w:r>
        <w:rPr>
          <w:sz w:val="26"/>
        </w:rPr>
        <w:t>mínima da cuba (câmara de lavagem) de 39 litros;</w:t>
      </w:r>
    </w:p>
    <w:p>
      <w:pPr>
        <w:pStyle w:val="ListParagraph"/>
        <w:numPr>
          <w:ilvl w:val="1"/>
          <w:numId w:val="29"/>
        </w:numPr>
        <w:tabs>
          <w:tab w:pos="3872" w:val="left" w:leader="none"/>
        </w:tabs>
        <w:spacing w:line="240" w:lineRule="auto" w:before="0" w:after="0"/>
        <w:ind w:left="3229" w:right="9458" w:firstLine="0"/>
        <w:jc w:val="both"/>
        <w:rPr>
          <w:sz w:val="26"/>
        </w:rPr>
      </w:pPr>
      <w:r>
        <w:rPr>
          <w:sz w:val="26"/>
        </w:rPr>
        <w:t>Com sistema </w:t>
      </w:r>
      <w:r>
        <w:rPr>
          <w:sz w:val="26"/>
        </w:rPr>
        <w:t>de filtros que garanta</w:t>
      </w:r>
      <w:r>
        <w:rPr>
          <w:spacing w:val="40"/>
          <w:sz w:val="26"/>
        </w:rPr>
        <w:t> </w:t>
      </w:r>
      <w:r>
        <w:rPr>
          <w:sz w:val="26"/>
        </w:rPr>
        <w:t>água isenta de</w:t>
      </w:r>
      <w:r>
        <w:rPr>
          <w:spacing w:val="40"/>
          <w:sz w:val="26"/>
        </w:rPr>
        <w:t> </w:t>
      </w:r>
      <w:r>
        <w:rPr>
          <w:spacing w:val="-2"/>
          <w:sz w:val="26"/>
        </w:rPr>
        <w:t>resíduos;</w:t>
      </w:r>
    </w:p>
    <w:p>
      <w:pPr>
        <w:pStyle w:val="ListParagraph"/>
        <w:numPr>
          <w:ilvl w:val="1"/>
          <w:numId w:val="29"/>
        </w:numPr>
        <w:tabs>
          <w:tab w:pos="4084" w:val="left" w:leader="none"/>
        </w:tabs>
        <w:spacing w:line="237" w:lineRule="auto" w:before="0" w:after="0"/>
        <w:ind w:left="3229" w:right="9458" w:firstLine="0"/>
        <w:jc w:val="both"/>
        <w:rPr>
          <w:sz w:val="26"/>
        </w:rPr>
      </w:pPr>
      <w:r>
        <w:rPr>
          <w:sz w:val="26"/>
        </w:rPr>
        <w:t>O </w:t>
      </w:r>
      <w:r>
        <w:rPr>
          <w:sz w:val="26"/>
        </w:rPr>
        <w:t>fabricante deverá ter Certificados de Boas Práticas de Fabricação e</w:t>
      </w:r>
    </w:p>
    <w:p>
      <w:pPr>
        <w:pStyle w:val="BodyText"/>
        <w:spacing w:line="298" w:lineRule="exact" w:before="0"/>
        <w:ind w:left="3229"/>
      </w:pPr>
      <w:r>
        <w:rPr/>
        <w:t>Registro</w:t>
      </w:r>
      <w:r>
        <w:rPr>
          <w:spacing w:val="7"/>
        </w:rPr>
        <w:t> </w:t>
      </w:r>
      <w:r>
        <w:rPr/>
        <w:t>da</w:t>
      </w:r>
      <w:r>
        <w:rPr>
          <w:spacing w:val="-9"/>
        </w:rPr>
        <w:t> </w:t>
      </w:r>
      <w:r>
        <w:rPr>
          <w:spacing w:val="-2"/>
        </w:rPr>
        <w:t>Anvisa;</w:t>
      </w:r>
    </w:p>
    <w:p>
      <w:pPr>
        <w:pStyle w:val="ListParagraph"/>
        <w:numPr>
          <w:ilvl w:val="1"/>
          <w:numId w:val="29"/>
        </w:numPr>
        <w:tabs>
          <w:tab w:pos="4058" w:val="left" w:leader="none"/>
        </w:tabs>
        <w:spacing w:line="240" w:lineRule="auto" w:before="0" w:after="0"/>
        <w:ind w:left="3229" w:right="9458" w:firstLine="0"/>
        <w:jc w:val="both"/>
        <w:rPr>
          <w:sz w:val="26"/>
        </w:rPr>
      </w:pPr>
      <w:r>
        <w:rPr>
          <w:sz w:val="26"/>
        </w:rPr>
        <w:t>O cesto </w:t>
      </w:r>
      <w:r>
        <w:rPr>
          <w:sz w:val="26"/>
        </w:rPr>
        <w:t>do equipamento deverá possuir dimensões internas compatíveis</w:t>
      </w:r>
    </w:p>
    <w:p>
      <w:pPr>
        <w:pStyle w:val="BodyText"/>
        <w:spacing w:line="237" w:lineRule="auto" w:before="0"/>
        <w:ind w:left="3229" w:right="9458"/>
      </w:pPr>
      <w:r>
        <w:rPr/>
        <w:t>para acomodar </w:t>
      </w:r>
      <w:r>
        <w:rPr/>
        <w:t>um cesto aramado com dimensões de 48 ×</w:t>
      </w:r>
      <w:r>
        <w:rPr>
          <w:spacing w:val="40"/>
        </w:rPr>
        <w:t> </w:t>
      </w:r>
      <w:r>
        <w:rPr/>
        <w:t>25,6 × 6 cm</w:t>
      </w:r>
    </w:p>
    <w:p>
      <w:pPr>
        <w:pStyle w:val="BodyText"/>
        <w:tabs>
          <w:tab w:pos="5510" w:val="left" w:leader="none"/>
        </w:tabs>
        <w:spacing w:line="298" w:lineRule="exact" w:before="0"/>
        <w:ind w:left="3229"/>
      </w:pPr>
      <w:r>
        <w:rPr>
          <w:spacing w:val="-2"/>
        </w:rPr>
        <w:t>(largura</w:t>
      </w:r>
      <w:r>
        <w:rPr/>
        <w:tab/>
      </w:r>
      <w:r>
        <w:rPr>
          <w:spacing w:val="-10"/>
        </w:rPr>
        <w:t>×</w:t>
      </w:r>
    </w:p>
    <w:p>
      <w:pPr>
        <w:pStyle w:val="BodyText"/>
        <w:tabs>
          <w:tab w:pos="5510" w:val="left" w:leader="none"/>
        </w:tabs>
        <w:spacing w:before="0"/>
        <w:ind w:left="3229" w:right="9458"/>
      </w:pPr>
      <w:r>
        <w:rPr>
          <w:spacing w:val="-2"/>
        </w:rPr>
        <w:t>profundidade</w:t>
      </w:r>
      <w:r>
        <w:rPr/>
        <w:tab/>
      </w:r>
      <w:r>
        <w:rPr>
          <w:spacing w:val="-10"/>
        </w:rPr>
        <w:t>× </w:t>
      </w:r>
      <w:r>
        <w:rPr/>
        <w:t>altura), no qual serão acondicionados os</w:t>
      </w:r>
    </w:p>
    <w:p>
      <w:pPr>
        <w:pStyle w:val="BodyText"/>
        <w:spacing w:line="237" w:lineRule="auto" w:before="0"/>
        <w:ind w:left="3229" w:right="9458"/>
      </w:pPr>
      <w:r>
        <w:rPr/>
        <w:t>instrumentais a </w:t>
      </w:r>
      <w:r>
        <w:rPr/>
        <w:t>serem </w:t>
      </w:r>
      <w:r>
        <w:rPr>
          <w:spacing w:val="-2"/>
        </w:rPr>
        <w:t>processados;</w:t>
      </w:r>
    </w:p>
    <w:p>
      <w:pPr>
        <w:pStyle w:val="ListParagraph"/>
        <w:numPr>
          <w:ilvl w:val="1"/>
          <w:numId w:val="29"/>
        </w:numPr>
        <w:tabs>
          <w:tab w:pos="3930" w:val="left" w:leader="none"/>
        </w:tabs>
        <w:spacing w:line="240" w:lineRule="auto" w:before="0" w:after="0"/>
        <w:ind w:left="3229" w:right="9458" w:firstLine="0"/>
        <w:jc w:val="both"/>
        <w:rPr>
          <w:sz w:val="26"/>
        </w:rPr>
      </w:pPr>
      <w:r>
        <w:rPr>
          <w:sz w:val="26"/>
        </w:rPr>
        <w:t>O </w:t>
      </w:r>
      <w:r>
        <w:rPr>
          <w:sz w:val="26"/>
        </w:rPr>
        <w:t>equipamento deverá ser totalmente compatível</w:t>
      </w:r>
      <w:r>
        <w:rPr>
          <w:spacing w:val="77"/>
          <w:w w:val="150"/>
          <w:sz w:val="26"/>
        </w:rPr>
        <w:t>  </w:t>
      </w:r>
      <w:r>
        <w:rPr>
          <w:sz w:val="26"/>
        </w:rPr>
        <w:t>com</w:t>
      </w:r>
      <w:r>
        <w:rPr>
          <w:spacing w:val="78"/>
          <w:w w:val="150"/>
          <w:sz w:val="26"/>
        </w:rPr>
        <w:t>  </w:t>
      </w:r>
      <w:r>
        <w:rPr>
          <w:spacing w:val="-10"/>
          <w:sz w:val="26"/>
        </w:rPr>
        <w:t>a</w:t>
      </w:r>
    </w:p>
    <w:p>
      <w:pPr>
        <w:pStyle w:val="ListParagraph"/>
        <w:spacing w:after="0" w:line="240" w:lineRule="auto"/>
        <w:jc w:val="both"/>
        <w:rPr>
          <w:sz w:val="26"/>
        </w:rPr>
        <w:sectPr>
          <w:pgSz w:w="15840" w:h="24480"/>
          <w:pgMar w:top="480" w:bottom="280" w:left="360" w:right="360"/>
        </w:sectPr>
      </w:pPr>
    </w:p>
    <w:p>
      <w:pPr>
        <w:pStyle w:val="BodyText"/>
        <w:spacing w:line="298" w:lineRule="exact" w:before="78"/>
        <w:ind w:left="3229"/>
      </w:pPr>
      <w:r>
        <w:rPr/>
        <mc:AlternateContent>
          <mc:Choice Requires="wps">
            <w:drawing>
              <wp:anchor distT="0" distB="0" distL="0" distR="0" allowOverlap="1" layoutInCell="1" locked="0" behindDoc="0" simplePos="0" relativeHeight="15737856">
                <wp:simplePos x="0" y="0"/>
                <wp:positionH relativeFrom="page">
                  <wp:posOffset>529589</wp:posOffset>
                </wp:positionH>
                <wp:positionV relativeFrom="page">
                  <wp:posOffset>361956</wp:posOffset>
                </wp:positionV>
                <wp:extent cx="10795" cy="1482598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699997pt;margin-top:28.500507pt;width:.825pt;height:1167.374983pt;mso-position-horizontal-relative:page;mso-position-vertical-relative:page;z-index:15737856" id="docshape26"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8368">
                <wp:simplePos x="0" y="0"/>
                <wp:positionH relativeFrom="page">
                  <wp:posOffset>2237422</wp:posOffset>
                </wp:positionH>
                <wp:positionV relativeFrom="page">
                  <wp:posOffset>361956</wp:posOffset>
                </wp:positionV>
                <wp:extent cx="10795" cy="1482598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76.175003pt;margin-top:28.500507pt;width:.825pt;height:1167.374983pt;mso-position-horizontal-relative:page;mso-position-vertical-relative:page;z-index:15738368" id="docshape27"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8880">
                <wp:simplePos x="0" y="0"/>
                <wp:positionH relativeFrom="page">
                  <wp:posOffset>3850957</wp:posOffset>
                </wp:positionH>
                <wp:positionV relativeFrom="page">
                  <wp:posOffset>361956</wp:posOffset>
                </wp:positionV>
                <wp:extent cx="10795" cy="1482598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03.225006pt;margin-top:28.500507pt;width:.825pt;height:1167.374983pt;mso-position-horizontal-relative:page;mso-position-vertical-relative:page;z-index:15738880" id="docshape28"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9392">
                <wp:simplePos x="0" y="0"/>
                <wp:positionH relativeFrom="page">
                  <wp:posOffset>4699634</wp:posOffset>
                </wp:positionH>
                <wp:positionV relativeFrom="page">
                  <wp:posOffset>361956</wp:posOffset>
                </wp:positionV>
                <wp:extent cx="10795" cy="1482598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0.049988pt;margin-top:28.500507pt;width:.825pt;height:1167.374983pt;mso-position-horizontal-relative:page;mso-position-vertical-relative:page;z-index:15739392" id="docshape29"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39904">
                <wp:simplePos x="0" y="0"/>
                <wp:positionH relativeFrom="page">
                  <wp:posOffset>5412104</wp:posOffset>
                </wp:positionH>
                <wp:positionV relativeFrom="page">
                  <wp:posOffset>361956</wp:posOffset>
                </wp:positionV>
                <wp:extent cx="10795" cy="1482598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26.149994pt;margin-top:28.500507pt;width:.825pt;height:1167.374983pt;mso-position-horizontal-relative:page;mso-position-vertical-relative:page;z-index:15739904" id="docshape30"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40416">
                <wp:simplePos x="0" y="0"/>
                <wp:positionH relativeFrom="page">
                  <wp:posOffset>5915025</wp:posOffset>
                </wp:positionH>
                <wp:positionV relativeFrom="page">
                  <wp:posOffset>361956</wp:posOffset>
                </wp:positionV>
                <wp:extent cx="10795" cy="1482598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65.75pt;margin-top:28.500507pt;width:.825pt;height:1167.374983pt;mso-position-horizontal-relative:page;mso-position-vertical-relative:page;z-index:15740416" id="docshape31"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40928">
                <wp:simplePos x="0" y="0"/>
                <wp:positionH relativeFrom="page">
                  <wp:posOffset>6868477</wp:posOffset>
                </wp:positionH>
                <wp:positionV relativeFrom="page">
                  <wp:posOffset>361956</wp:posOffset>
                </wp:positionV>
                <wp:extent cx="10795" cy="1482598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40.825012pt;margin-top:28.500507pt;width:.825pt;height:1167.374983pt;mso-position-horizontal-relative:page;mso-position-vertical-relative:page;z-index:15740928" id="docshape32" filled="true" fillcolor="#000000" stroked="false">
                <v:fill type="solid"/>
                <w10:wrap type="none"/>
              </v:rect>
            </w:pict>
          </mc:Fallback>
        </mc:AlternateContent>
      </w:r>
      <w:r>
        <w:rPr/>
        <mc:AlternateContent>
          <mc:Choice Requires="wps">
            <w:drawing>
              <wp:anchor distT="0" distB="0" distL="0" distR="0" allowOverlap="1" layoutInCell="1" locked="0" behindDoc="0" simplePos="0" relativeHeight="15741440">
                <wp:simplePos x="0" y="0"/>
                <wp:positionH relativeFrom="page">
                  <wp:posOffset>7717154</wp:posOffset>
                </wp:positionH>
                <wp:positionV relativeFrom="page">
                  <wp:posOffset>361956</wp:posOffset>
                </wp:positionV>
                <wp:extent cx="10795" cy="1482598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10795" cy="14825980"/>
                        </a:xfrm>
                        <a:custGeom>
                          <a:avLst/>
                          <a:gdLst/>
                          <a:ahLst/>
                          <a:cxnLst/>
                          <a:rect l="l" t="t" r="r" b="b"/>
                          <a:pathLst>
                            <a:path w="10795" h="14825980">
                              <a:moveTo>
                                <a:pt x="10477" y="14825662"/>
                              </a:moveTo>
                              <a:lnTo>
                                <a:pt x="0" y="14825662"/>
                              </a:lnTo>
                              <a:lnTo>
                                <a:pt x="0" y="0"/>
                              </a:lnTo>
                              <a:lnTo>
                                <a:pt x="10477" y="0"/>
                              </a:lnTo>
                              <a:lnTo>
                                <a:pt x="10477" y="148256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07.649963pt;margin-top:28.500507pt;width:.825pt;height:1167.374983pt;mso-position-horizontal-relative:page;mso-position-vertical-relative:page;z-index:15741440" id="docshape33" filled="true" fillcolor="#000000" stroked="false">
                <v:fill type="solid"/>
                <w10:wrap type="none"/>
              </v:rect>
            </w:pict>
          </mc:Fallback>
        </mc:AlternateContent>
      </w:r>
      <w:r>
        <w:rPr/>
        <w:t>utilização,</w:t>
      </w:r>
      <w:r>
        <w:rPr>
          <w:spacing w:val="11"/>
        </w:rPr>
        <w:t> </w:t>
      </w:r>
      <w:r>
        <w:rPr>
          <w:spacing w:val="-7"/>
        </w:rPr>
        <w:t>em</w:t>
      </w:r>
    </w:p>
    <w:p>
      <w:pPr>
        <w:pStyle w:val="BodyText"/>
        <w:tabs>
          <w:tab w:pos="5204" w:val="left" w:leader="none"/>
        </w:tabs>
        <w:spacing w:before="0"/>
        <w:ind w:left="3229" w:right="9458"/>
      </w:pPr>
      <w:r>
        <w:rPr/>
        <w:t>todas as etapas </w:t>
      </w:r>
      <w:r>
        <w:rPr/>
        <w:t>do processo, de água de </w:t>
      </w:r>
      <w:r>
        <w:rPr>
          <w:spacing w:val="-2"/>
        </w:rPr>
        <w:t>alimentação</w:t>
      </w:r>
      <w:r>
        <w:rPr/>
        <w:tab/>
      </w:r>
      <w:r>
        <w:rPr>
          <w:spacing w:val="-4"/>
        </w:rPr>
        <w:t>com </w:t>
      </w:r>
      <w:r>
        <w:rPr>
          <w:spacing w:val="-2"/>
        </w:rPr>
        <w:t>baixa</w:t>
      </w:r>
    </w:p>
    <w:p>
      <w:pPr>
        <w:pStyle w:val="BodyText"/>
        <w:spacing w:line="290" w:lineRule="exact" w:before="0"/>
        <w:ind w:left="3229"/>
        <w:jc w:val="left"/>
      </w:pPr>
      <w:r>
        <w:rPr>
          <w:spacing w:val="-2"/>
        </w:rPr>
        <w:t>condutividade</w:t>
      </w:r>
    </w:p>
    <w:p>
      <w:pPr>
        <w:pStyle w:val="BodyText"/>
        <w:spacing w:line="297" w:lineRule="exact" w:before="0"/>
        <w:ind w:left="3229"/>
        <w:jc w:val="left"/>
      </w:pPr>
      <w:r>
        <w:rPr/>
        <w:t>(próxima</w:t>
      </w:r>
      <w:r>
        <w:rPr>
          <w:spacing w:val="5"/>
        </w:rPr>
        <w:t> </w:t>
      </w:r>
      <w:r>
        <w:rPr/>
        <w:t>de</w:t>
      </w:r>
      <w:r>
        <w:rPr>
          <w:spacing w:val="5"/>
        </w:rPr>
        <w:t> </w:t>
      </w:r>
      <w:r>
        <w:rPr/>
        <w:t>0</w:t>
      </w:r>
      <w:r>
        <w:rPr>
          <w:spacing w:val="6"/>
        </w:rPr>
        <w:t> </w:t>
      </w:r>
      <w:r>
        <w:rPr>
          <w:spacing w:val="-2"/>
        </w:rPr>
        <w:t>µS/cm);</w:t>
      </w:r>
    </w:p>
    <w:p>
      <w:pPr>
        <w:pStyle w:val="ListParagraph"/>
        <w:numPr>
          <w:ilvl w:val="1"/>
          <w:numId w:val="29"/>
        </w:numPr>
        <w:tabs>
          <w:tab w:pos="3930" w:val="left" w:leader="none"/>
        </w:tabs>
        <w:spacing w:line="240" w:lineRule="auto" w:before="0" w:after="0"/>
        <w:ind w:left="3229" w:right="9458" w:firstLine="0"/>
        <w:jc w:val="both"/>
        <w:rPr>
          <w:sz w:val="26"/>
        </w:rPr>
      </w:pPr>
      <w:r>
        <w:rPr>
          <w:sz w:val="26"/>
        </w:rPr>
        <w:t>O </w:t>
      </w:r>
      <w:r>
        <w:rPr>
          <w:sz w:val="26"/>
        </w:rPr>
        <w:t>equipamento deverá possuir, no mínimo, entradas independentes para</w:t>
      </w:r>
    </w:p>
    <w:p>
      <w:pPr>
        <w:pStyle w:val="BodyText"/>
        <w:tabs>
          <w:tab w:pos="4564" w:val="left" w:leader="none"/>
        </w:tabs>
        <w:spacing w:line="237" w:lineRule="auto" w:before="0"/>
        <w:ind w:left="3229" w:right="9458"/>
        <w:jc w:val="left"/>
      </w:pPr>
      <w:r>
        <w:rPr/>
        <w:t>água fria, água </w:t>
      </w:r>
      <w:r>
        <w:rPr/>
        <w:t>quente</w:t>
      </w:r>
      <w:r>
        <w:rPr>
          <w:spacing w:val="40"/>
        </w:rPr>
        <w:t> </w:t>
      </w:r>
      <w:r>
        <w:rPr>
          <w:spacing w:val="-10"/>
        </w:rPr>
        <w:t>e</w:t>
      </w:r>
      <w:r>
        <w:rPr/>
        <w:tab/>
      </w:r>
      <w:r>
        <w:rPr>
          <w:spacing w:val="-2"/>
        </w:rPr>
        <w:t>detergente</w:t>
      </w:r>
    </w:p>
    <w:p>
      <w:pPr>
        <w:pStyle w:val="BodyText"/>
        <w:tabs>
          <w:tab w:pos="4682" w:val="left" w:leader="none"/>
          <w:tab w:pos="5527" w:val="left" w:leader="none"/>
        </w:tabs>
        <w:spacing w:before="0"/>
        <w:ind w:left="3229" w:right="9458"/>
        <w:jc w:val="left"/>
      </w:pPr>
      <w:r>
        <w:rPr>
          <w:spacing w:val="-2"/>
        </w:rPr>
        <w:t>enzimático,</w:t>
      </w:r>
      <w:r>
        <w:rPr/>
        <w:tab/>
      </w:r>
      <w:r>
        <w:rPr>
          <w:spacing w:val="-2"/>
        </w:rPr>
        <w:t>sendo</w:t>
      </w:r>
      <w:r>
        <w:rPr/>
        <w:tab/>
      </w:r>
      <w:r>
        <w:rPr>
          <w:spacing w:val="-10"/>
        </w:rPr>
        <w:t>o </w:t>
      </w:r>
      <w:r>
        <w:rPr/>
        <w:t>sistema de</w:t>
      </w:r>
    </w:p>
    <w:p>
      <w:pPr>
        <w:pStyle w:val="BodyText"/>
        <w:spacing w:line="237" w:lineRule="auto" w:before="0"/>
        <w:ind w:left="3229" w:right="9458"/>
        <w:jc w:val="left"/>
      </w:pPr>
      <w:r>
        <w:rPr/>
        <w:t>dosagem</w:t>
      </w:r>
      <w:r>
        <w:rPr>
          <w:spacing w:val="-3"/>
        </w:rPr>
        <w:t> </w:t>
      </w:r>
      <w:r>
        <w:rPr/>
        <w:t>do</w:t>
      </w:r>
      <w:r>
        <w:rPr>
          <w:spacing w:val="-3"/>
        </w:rPr>
        <w:t> </w:t>
      </w:r>
      <w:r>
        <w:rPr/>
        <w:t>detergente totalmente</w:t>
      </w:r>
      <w:r>
        <w:rPr>
          <w:spacing w:val="40"/>
        </w:rPr>
        <w:t> </w:t>
      </w:r>
      <w:r>
        <w:rPr/>
        <w:t>automático e controlado pelo </w:t>
      </w:r>
      <w:r>
        <w:rPr>
          <w:spacing w:val="-2"/>
        </w:rPr>
        <w:t>equipamento;</w:t>
      </w:r>
    </w:p>
    <w:p>
      <w:pPr>
        <w:pStyle w:val="ListParagraph"/>
        <w:numPr>
          <w:ilvl w:val="1"/>
          <w:numId w:val="29"/>
        </w:numPr>
        <w:tabs>
          <w:tab w:pos="4159" w:val="left" w:leader="none"/>
          <w:tab w:pos="5395" w:val="left" w:leader="none"/>
        </w:tabs>
        <w:spacing w:line="298" w:lineRule="exact" w:before="0" w:after="0"/>
        <w:ind w:left="4159" w:right="0" w:hanging="930"/>
        <w:jc w:val="left"/>
        <w:rPr>
          <w:sz w:val="26"/>
        </w:rPr>
      </w:pPr>
      <w:r>
        <w:rPr>
          <w:spacing w:val="-2"/>
          <w:sz w:val="26"/>
        </w:rPr>
        <w:t>Possuir,</w:t>
      </w:r>
      <w:r>
        <w:rPr>
          <w:sz w:val="26"/>
        </w:rPr>
        <w:tab/>
      </w:r>
      <w:r>
        <w:rPr>
          <w:spacing w:val="-5"/>
          <w:sz w:val="26"/>
        </w:rPr>
        <w:t>no</w:t>
      </w:r>
    </w:p>
    <w:p>
      <w:pPr>
        <w:pStyle w:val="BodyText"/>
        <w:tabs>
          <w:tab w:pos="4232" w:val="left" w:leader="none"/>
          <w:tab w:pos="4470" w:val="left" w:leader="none"/>
          <w:tab w:pos="4779" w:val="left" w:leader="none"/>
          <w:tab w:pos="5087" w:val="left" w:leader="none"/>
          <w:tab w:pos="5409" w:val="left" w:leader="none"/>
        </w:tabs>
        <w:spacing w:before="0"/>
        <w:ind w:left="3229" w:right="9458"/>
        <w:jc w:val="left"/>
      </w:pPr>
      <w:r>
        <w:rPr>
          <w:spacing w:val="-2"/>
        </w:rPr>
        <w:t>mínimo,</w:t>
      </w:r>
      <w:r>
        <w:rPr/>
        <w:tab/>
        <w:tab/>
      </w:r>
      <w:r>
        <w:rPr>
          <w:spacing w:val="-6"/>
        </w:rPr>
        <w:t>06</w:t>
      </w:r>
      <w:r>
        <w:rPr/>
        <w:tab/>
        <w:tab/>
      </w:r>
      <w:r>
        <w:rPr>
          <w:spacing w:val="-2"/>
        </w:rPr>
        <w:t>(seis) pontos</w:t>
      </w:r>
      <w:r>
        <w:rPr/>
        <w:tab/>
      </w:r>
      <w:r>
        <w:rPr>
          <w:spacing w:val="-6"/>
        </w:rPr>
        <w:t>de</w:t>
      </w:r>
      <w:r>
        <w:rPr/>
        <w:tab/>
        <w:tab/>
      </w:r>
      <w:r>
        <w:rPr>
          <w:spacing w:val="-2"/>
        </w:rPr>
        <w:t>conexão </w:t>
      </w:r>
      <w:r>
        <w:rPr/>
        <w:t>destinados ao </w:t>
      </w:r>
      <w:r>
        <w:rPr>
          <w:spacing w:val="-2"/>
        </w:rPr>
        <w:t>processamento</w:t>
      </w:r>
      <w:r>
        <w:rPr/>
        <w:tab/>
        <w:tab/>
        <w:tab/>
      </w:r>
      <w:r>
        <w:rPr>
          <w:spacing w:val="-6"/>
        </w:rPr>
        <w:t>de </w:t>
      </w:r>
      <w:r>
        <w:rPr>
          <w:spacing w:val="-2"/>
        </w:rPr>
        <w:t>instrumentais </w:t>
      </w:r>
      <w:r>
        <w:rPr/>
        <w:t>canulados,</w:t>
      </w:r>
      <w:r>
        <w:rPr>
          <w:spacing w:val="40"/>
        </w:rPr>
        <w:t> </w:t>
      </w:r>
      <w:r>
        <w:rPr/>
        <w:t>dotados</w:t>
      </w:r>
      <w:r>
        <w:rPr>
          <w:spacing w:val="40"/>
        </w:rPr>
        <w:t> </w:t>
      </w:r>
      <w:r>
        <w:rPr/>
        <w:t>de bombas de</w:t>
      </w:r>
    </w:p>
    <w:p>
      <w:pPr>
        <w:pStyle w:val="BodyText"/>
        <w:tabs>
          <w:tab w:pos="4867" w:val="left" w:leader="none"/>
        </w:tabs>
        <w:spacing w:line="237" w:lineRule="auto" w:before="0"/>
        <w:ind w:left="3229" w:right="9458"/>
      </w:pPr>
      <w:r>
        <w:rPr/>
        <w:t>circulação capazes </w:t>
      </w:r>
      <w:r>
        <w:rPr/>
        <w:t>de </w:t>
      </w:r>
      <w:r>
        <w:rPr>
          <w:spacing w:val="-2"/>
        </w:rPr>
        <w:t>fornecer</w:t>
      </w:r>
      <w:r>
        <w:rPr/>
        <w:tab/>
      </w:r>
      <w:r>
        <w:rPr>
          <w:spacing w:val="-2"/>
        </w:rPr>
        <w:t>pressão </w:t>
      </w:r>
      <w:r>
        <w:rPr/>
        <w:t>adequada para a limpeza interna</w:t>
      </w:r>
    </w:p>
    <w:p>
      <w:pPr>
        <w:pStyle w:val="BodyText"/>
        <w:spacing w:before="0"/>
        <w:ind w:left="3229" w:right="9458"/>
      </w:pPr>
      <w:r>
        <w:rPr/>
        <w:t>dos lúmens, </w:t>
      </w:r>
      <w:r>
        <w:rPr/>
        <w:t>com pressão mínima de trabalho de 1,5 bar em cada ponto</w:t>
      </w:r>
    </w:p>
    <w:p>
      <w:pPr>
        <w:pStyle w:val="BodyText"/>
        <w:spacing w:line="290" w:lineRule="exact" w:before="0"/>
        <w:ind w:left="3229"/>
      </w:pPr>
      <w:r>
        <w:rPr/>
        <w:t>de</w:t>
      </w:r>
      <w:r>
        <w:rPr>
          <w:spacing w:val="3"/>
        </w:rPr>
        <w:t> </w:t>
      </w:r>
      <w:r>
        <w:rPr>
          <w:spacing w:val="-2"/>
        </w:rPr>
        <w:t>conexão;</w:t>
      </w:r>
    </w:p>
    <w:p>
      <w:pPr>
        <w:pStyle w:val="ListParagraph"/>
        <w:numPr>
          <w:ilvl w:val="1"/>
          <w:numId w:val="29"/>
        </w:numPr>
        <w:tabs>
          <w:tab w:pos="3901" w:val="left" w:leader="none"/>
        </w:tabs>
        <w:spacing w:line="240" w:lineRule="auto" w:before="0" w:after="0"/>
        <w:ind w:left="3229" w:right="9458" w:firstLine="0"/>
        <w:jc w:val="both"/>
        <w:rPr>
          <w:sz w:val="26"/>
        </w:rPr>
      </w:pPr>
      <w:r>
        <w:rPr>
          <w:sz w:val="26"/>
        </w:rPr>
        <w:t>Pressão </w:t>
      </w:r>
      <w:r>
        <w:rPr>
          <w:sz w:val="26"/>
        </w:rPr>
        <w:t>mínima de água fria de 2 – 5 </w:t>
      </w:r>
      <w:r>
        <w:rPr>
          <w:spacing w:val="-4"/>
          <w:sz w:val="26"/>
        </w:rPr>
        <w:t>bar;</w:t>
      </w:r>
    </w:p>
    <w:p>
      <w:pPr>
        <w:pStyle w:val="ListParagraph"/>
        <w:numPr>
          <w:ilvl w:val="1"/>
          <w:numId w:val="29"/>
        </w:numPr>
        <w:tabs>
          <w:tab w:pos="3901" w:val="left" w:leader="none"/>
        </w:tabs>
        <w:spacing w:line="237" w:lineRule="auto" w:before="0" w:after="0"/>
        <w:ind w:left="3229" w:right="9458" w:firstLine="0"/>
        <w:jc w:val="both"/>
        <w:rPr>
          <w:sz w:val="26"/>
        </w:rPr>
      </w:pPr>
      <w:r>
        <w:rPr>
          <w:sz w:val="26"/>
        </w:rPr>
        <w:t>Pressão </w:t>
      </w:r>
      <w:r>
        <w:rPr>
          <w:sz w:val="26"/>
        </w:rPr>
        <w:t>mínima de água quente de 2 –</w:t>
      </w:r>
      <w:r>
        <w:rPr>
          <w:spacing w:val="40"/>
          <w:sz w:val="26"/>
        </w:rPr>
        <w:t> </w:t>
      </w:r>
      <w:r>
        <w:rPr>
          <w:sz w:val="26"/>
        </w:rPr>
        <w:t>5 bar;</w:t>
      </w:r>
    </w:p>
    <w:p>
      <w:pPr>
        <w:pStyle w:val="ListParagraph"/>
        <w:numPr>
          <w:ilvl w:val="1"/>
          <w:numId w:val="29"/>
        </w:numPr>
        <w:tabs>
          <w:tab w:pos="3837" w:val="left" w:leader="none"/>
        </w:tabs>
        <w:spacing w:line="298" w:lineRule="exact" w:before="0" w:after="0"/>
        <w:ind w:left="3837" w:right="0" w:hanging="608"/>
        <w:jc w:val="both"/>
        <w:rPr>
          <w:sz w:val="26"/>
        </w:rPr>
      </w:pPr>
      <w:r>
        <w:rPr>
          <w:sz w:val="26"/>
        </w:rPr>
        <w:t>Taxa</w:t>
      </w:r>
      <w:r>
        <w:rPr>
          <w:spacing w:val="18"/>
          <w:sz w:val="26"/>
        </w:rPr>
        <w:t> </w:t>
      </w:r>
      <w:r>
        <w:rPr>
          <w:sz w:val="26"/>
        </w:rPr>
        <w:t>de</w:t>
      </w:r>
      <w:r>
        <w:rPr>
          <w:spacing w:val="18"/>
          <w:sz w:val="26"/>
        </w:rPr>
        <w:t> </w:t>
      </w:r>
      <w:r>
        <w:rPr>
          <w:sz w:val="26"/>
        </w:rPr>
        <w:t>fluxo</w:t>
      </w:r>
      <w:r>
        <w:rPr>
          <w:spacing w:val="18"/>
          <w:sz w:val="26"/>
        </w:rPr>
        <w:t> </w:t>
      </w:r>
      <w:r>
        <w:rPr>
          <w:spacing w:val="-5"/>
          <w:sz w:val="26"/>
        </w:rPr>
        <w:t>de</w:t>
      </w:r>
    </w:p>
    <w:p>
      <w:pPr>
        <w:pStyle w:val="BodyText"/>
        <w:spacing w:before="0"/>
        <w:ind w:left="3229" w:right="9458"/>
      </w:pPr>
      <w:r>
        <w:rPr/>
        <w:t>12 - 30 l/m </w:t>
      </w:r>
      <w:r>
        <w:rPr/>
        <w:t>(água quente e fria);</w:t>
      </w:r>
    </w:p>
    <w:p>
      <w:pPr>
        <w:pStyle w:val="ListParagraph"/>
        <w:numPr>
          <w:ilvl w:val="1"/>
          <w:numId w:val="29"/>
        </w:numPr>
        <w:tabs>
          <w:tab w:pos="3915" w:val="left" w:leader="none"/>
        </w:tabs>
        <w:spacing w:line="237" w:lineRule="auto" w:before="0" w:after="0"/>
        <w:ind w:left="3229" w:right="9458" w:firstLine="0"/>
        <w:jc w:val="both"/>
        <w:rPr>
          <w:sz w:val="26"/>
        </w:rPr>
      </w:pPr>
      <w:r>
        <w:rPr>
          <w:sz w:val="26"/>
        </w:rPr>
        <w:t>Temperatura </w:t>
      </w:r>
      <w:r>
        <w:rPr>
          <w:sz w:val="26"/>
        </w:rPr>
        <w:t>da água quente 40° - </w:t>
      </w:r>
      <w:r>
        <w:rPr>
          <w:spacing w:val="-2"/>
          <w:sz w:val="26"/>
        </w:rPr>
        <w:t>65°C;</w:t>
      </w:r>
    </w:p>
    <w:p>
      <w:pPr>
        <w:pStyle w:val="ListParagraph"/>
        <w:numPr>
          <w:ilvl w:val="1"/>
          <w:numId w:val="29"/>
        </w:numPr>
        <w:tabs>
          <w:tab w:pos="3915" w:val="left" w:leader="none"/>
        </w:tabs>
        <w:spacing w:line="240" w:lineRule="auto" w:before="0" w:after="0"/>
        <w:ind w:left="3229" w:right="9458" w:firstLine="0"/>
        <w:jc w:val="both"/>
        <w:rPr>
          <w:sz w:val="26"/>
        </w:rPr>
      </w:pPr>
      <w:r>
        <w:rPr>
          <w:sz w:val="26"/>
        </w:rPr>
        <w:t>Temperatura </w:t>
      </w:r>
      <w:r>
        <w:rPr>
          <w:sz w:val="26"/>
        </w:rPr>
        <w:t>da água fria 5° – 30°C;</w:t>
      </w:r>
    </w:p>
    <w:p>
      <w:pPr>
        <w:pStyle w:val="ListParagraph"/>
        <w:numPr>
          <w:ilvl w:val="1"/>
          <w:numId w:val="29"/>
        </w:numPr>
        <w:tabs>
          <w:tab w:pos="3825" w:val="left" w:leader="none"/>
        </w:tabs>
        <w:spacing w:line="237" w:lineRule="auto" w:before="0" w:after="0"/>
        <w:ind w:left="3229" w:right="9458" w:firstLine="0"/>
        <w:jc w:val="both"/>
        <w:rPr>
          <w:sz w:val="26"/>
        </w:rPr>
      </w:pPr>
      <w:r>
        <w:rPr>
          <w:sz w:val="26"/>
        </w:rPr>
        <w:t>Vazão</w:t>
      </w:r>
      <w:r>
        <w:rPr>
          <w:spacing w:val="-2"/>
          <w:sz w:val="26"/>
        </w:rPr>
        <w:t> </w:t>
      </w:r>
      <w:r>
        <w:rPr>
          <w:sz w:val="26"/>
        </w:rPr>
        <w:t>de</w:t>
      </w:r>
      <w:r>
        <w:rPr>
          <w:spacing w:val="-2"/>
          <w:sz w:val="26"/>
        </w:rPr>
        <w:t> </w:t>
      </w:r>
      <w:r>
        <w:rPr>
          <w:sz w:val="26"/>
        </w:rPr>
        <w:t>12</w:t>
      </w:r>
      <w:r>
        <w:rPr>
          <w:spacing w:val="-2"/>
          <w:sz w:val="26"/>
        </w:rPr>
        <w:t> </w:t>
      </w:r>
      <w:r>
        <w:rPr>
          <w:sz w:val="26"/>
        </w:rPr>
        <w:t>à</w:t>
      </w:r>
      <w:r>
        <w:rPr>
          <w:spacing w:val="-2"/>
          <w:sz w:val="26"/>
        </w:rPr>
        <w:t> </w:t>
      </w:r>
      <w:r>
        <w:rPr>
          <w:sz w:val="26"/>
        </w:rPr>
        <w:t>30 </w:t>
      </w:r>
      <w:r>
        <w:rPr>
          <w:spacing w:val="-2"/>
          <w:sz w:val="26"/>
        </w:rPr>
        <w:t>litros/min;</w:t>
      </w:r>
    </w:p>
    <w:p>
      <w:pPr>
        <w:pStyle w:val="ListParagraph"/>
        <w:numPr>
          <w:ilvl w:val="1"/>
          <w:numId w:val="29"/>
        </w:numPr>
        <w:tabs>
          <w:tab w:pos="4999" w:val="left" w:leader="none"/>
        </w:tabs>
        <w:spacing w:line="298" w:lineRule="exact" w:before="0" w:after="0"/>
        <w:ind w:left="4999" w:right="0" w:hanging="1770"/>
        <w:jc w:val="both"/>
        <w:rPr>
          <w:sz w:val="26"/>
        </w:rPr>
      </w:pPr>
      <w:r>
        <w:rPr>
          <w:spacing w:val="-2"/>
          <w:sz w:val="26"/>
        </w:rPr>
        <w:t>Dreno</w:t>
      </w:r>
    </w:p>
    <w:p>
      <w:pPr>
        <w:pStyle w:val="BodyText"/>
        <w:spacing w:before="0"/>
        <w:ind w:left="3229" w:right="9458"/>
      </w:pPr>
      <w:r>
        <w:rPr/>
        <w:t>canalizado </w:t>
      </w:r>
      <w:r>
        <w:rPr/>
        <w:t>(sifonado)</w:t>
      </w:r>
      <w:r>
        <w:rPr>
          <w:spacing w:val="40"/>
        </w:rPr>
        <w:t> </w:t>
      </w:r>
      <w:r>
        <w:rPr/>
        <w:t>– Para dreno</w:t>
      </w:r>
      <w:r>
        <w:rPr>
          <w:spacing w:val="40"/>
        </w:rPr>
        <w:t> </w:t>
      </w:r>
      <w:r>
        <w:rPr/>
        <w:t>bombeado (40 mm) e dreno de</w:t>
      </w:r>
    </w:p>
    <w:p>
      <w:pPr>
        <w:pStyle w:val="BodyText"/>
        <w:spacing w:line="290" w:lineRule="exact" w:before="0"/>
        <w:ind w:left="3229"/>
      </w:pPr>
      <w:r>
        <w:rPr/>
        <w:t>transbordo</w:t>
      </w:r>
      <w:r>
        <w:rPr>
          <w:spacing w:val="12"/>
        </w:rPr>
        <w:t> </w:t>
      </w:r>
      <w:r>
        <w:rPr>
          <w:spacing w:val="-2"/>
        </w:rPr>
        <w:t>(75mm);</w:t>
      </w:r>
    </w:p>
    <w:p>
      <w:pPr>
        <w:pStyle w:val="ListParagraph"/>
        <w:numPr>
          <w:ilvl w:val="1"/>
          <w:numId w:val="29"/>
        </w:numPr>
        <w:tabs>
          <w:tab w:pos="4485" w:val="left" w:leader="none"/>
        </w:tabs>
        <w:spacing w:line="240" w:lineRule="auto" w:before="0" w:after="0"/>
        <w:ind w:left="3229" w:right="9458" w:firstLine="0"/>
        <w:jc w:val="both"/>
        <w:rPr>
          <w:sz w:val="26"/>
        </w:rPr>
      </w:pPr>
      <w:r>
        <w:rPr>
          <w:spacing w:val="-2"/>
          <w:sz w:val="26"/>
        </w:rPr>
        <w:t>Dimensões </w:t>
      </w:r>
      <w:r>
        <w:rPr>
          <w:sz w:val="26"/>
        </w:rPr>
        <w:t>máximas (Largura x Altura x Profundidae):</w:t>
      </w:r>
    </w:p>
    <w:p>
      <w:pPr>
        <w:pStyle w:val="BodyText"/>
        <w:spacing w:line="292" w:lineRule="exact" w:before="0"/>
        <w:ind w:left="3229"/>
        <w:jc w:val="left"/>
      </w:pPr>
      <w:r>
        <w:rPr/>
        <w:t>L</w:t>
      </w:r>
      <w:r>
        <w:rPr>
          <w:spacing w:val="-5"/>
        </w:rPr>
        <w:t> </w:t>
      </w:r>
      <w:r>
        <w:rPr/>
        <w:t>(748mm)</w:t>
      </w:r>
      <w:r>
        <w:rPr>
          <w:spacing w:val="5"/>
        </w:rPr>
        <w:t> </w:t>
      </w:r>
      <w:r>
        <w:rPr/>
        <w:t>x</w:t>
      </w:r>
      <w:r>
        <w:rPr>
          <w:spacing w:val="-10"/>
        </w:rPr>
        <w:t> A</w:t>
      </w:r>
    </w:p>
    <w:p>
      <w:pPr>
        <w:pStyle w:val="BodyText"/>
        <w:tabs>
          <w:tab w:pos="4750" w:val="left" w:leader="none"/>
        </w:tabs>
        <w:spacing w:line="297" w:lineRule="exact" w:before="0"/>
        <w:ind w:left="3229"/>
        <w:jc w:val="left"/>
      </w:pPr>
      <w:r>
        <w:rPr>
          <w:spacing w:val="-2"/>
        </w:rPr>
        <w:t>[Tampa</w:t>
      </w:r>
      <w:r>
        <w:rPr/>
        <w:tab/>
      </w:r>
      <w:r>
        <w:rPr>
          <w:spacing w:val="-2"/>
        </w:rPr>
        <w:t>fechada]</w:t>
      </w:r>
    </w:p>
    <w:p>
      <w:pPr>
        <w:pStyle w:val="BodyText"/>
        <w:tabs>
          <w:tab w:pos="4796" w:val="left" w:leader="none"/>
          <w:tab w:pos="5512" w:val="left" w:leader="none"/>
        </w:tabs>
        <w:spacing w:before="0"/>
        <w:ind w:left="3229" w:right="9458"/>
        <w:jc w:val="left"/>
      </w:pPr>
      <w:r>
        <w:rPr>
          <w:spacing w:val="-2"/>
        </w:rPr>
        <w:t>(470mm)</w:t>
      </w:r>
      <w:r>
        <w:rPr/>
        <w:tab/>
      </w:r>
      <w:r>
        <w:rPr>
          <w:spacing w:val="-10"/>
        </w:rPr>
        <w:t>x</w:t>
      </w:r>
      <w:r>
        <w:rPr/>
        <w:tab/>
      </w:r>
      <w:r>
        <w:rPr>
          <w:spacing w:val="-10"/>
        </w:rPr>
        <w:t>P </w:t>
      </w:r>
      <w:r>
        <w:rPr>
          <w:spacing w:val="-2"/>
        </w:rPr>
        <w:t>(534mm);</w:t>
      </w:r>
    </w:p>
    <w:p>
      <w:pPr>
        <w:pStyle w:val="ListParagraph"/>
        <w:numPr>
          <w:ilvl w:val="1"/>
          <w:numId w:val="29"/>
        </w:numPr>
        <w:tabs>
          <w:tab w:pos="3827" w:val="left" w:leader="none"/>
          <w:tab w:pos="5541" w:val="left" w:leader="none"/>
        </w:tabs>
        <w:spacing w:line="237" w:lineRule="auto" w:before="0" w:after="0"/>
        <w:ind w:left="3229" w:right="9458" w:firstLine="0"/>
        <w:jc w:val="both"/>
        <w:rPr>
          <w:sz w:val="26"/>
        </w:rPr>
      </w:pPr>
      <w:r>
        <w:rPr>
          <w:sz w:val="26"/>
        </w:rPr>
        <w:t>Os</w:t>
      </w:r>
      <w:r>
        <w:rPr>
          <w:spacing w:val="-4"/>
          <w:sz w:val="26"/>
        </w:rPr>
        <w:t> </w:t>
      </w:r>
      <w:r>
        <w:rPr>
          <w:sz w:val="26"/>
        </w:rPr>
        <w:t>equipamentos </w:t>
      </w:r>
      <w:r>
        <w:rPr>
          <w:spacing w:val="-2"/>
          <w:sz w:val="26"/>
        </w:rPr>
        <w:t>fornecidos</w:t>
      </w:r>
      <w:r>
        <w:rPr>
          <w:sz w:val="26"/>
        </w:rPr>
        <w:tab/>
      </w:r>
      <w:r>
        <w:rPr>
          <w:spacing w:val="-10"/>
          <w:sz w:val="26"/>
        </w:rPr>
        <w:t>à </w:t>
      </w:r>
      <w:r>
        <w:rPr>
          <w:sz w:val="26"/>
        </w:rPr>
        <w:t>instituição em regime de comodato</w:t>
      </w:r>
    </w:p>
    <w:p>
      <w:pPr>
        <w:pStyle w:val="BodyText"/>
        <w:tabs>
          <w:tab w:pos="4297" w:val="left" w:leader="none"/>
          <w:tab w:pos="5307" w:val="left" w:leader="none"/>
        </w:tabs>
        <w:spacing w:before="0"/>
        <w:ind w:left="3229" w:right="9458"/>
        <w:jc w:val="left"/>
      </w:pPr>
      <w:r>
        <w:rPr>
          <w:spacing w:val="-2"/>
        </w:rPr>
        <w:t>deverão</w:t>
      </w:r>
      <w:r>
        <w:rPr/>
        <w:tab/>
      </w:r>
      <w:r>
        <w:rPr>
          <w:spacing w:val="-2"/>
        </w:rPr>
        <w:t>atender</w:t>
      </w:r>
      <w:r>
        <w:rPr/>
        <w:tab/>
      </w:r>
      <w:r>
        <w:rPr>
          <w:spacing w:val="-4"/>
        </w:rPr>
        <w:t>aos </w:t>
      </w:r>
      <w:r>
        <w:rPr>
          <w:spacing w:val="-2"/>
        </w:rPr>
        <w:t>procedimentos</w:t>
      </w:r>
    </w:p>
    <w:p>
      <w:pPr>
        <w:pStyle w:val="BodyText"/>
        <w:tabs>
          <w:tab w:pos="4393" w:val="left" w:leader="none"/>
          <w:tab w:pos="4969" w:val="left" w:leader="none"/>
        </w:tabs>
        <w:spacing w:line="237" w:lineRule="auto" w:before="0"/>
        <w:ind w:left="3229" w:right="9458"/>
        <w:jc w:val="left"/>
      </w:pPr>
      <w:r>
        <w:rPr>
          <w:spacing w:val="-2"/>
        </w:rPr>
        <w:t>internos</w:t>
      </w:r>
      <w:r>
        <w:rPr/>
        <w:tab/>
      </w:r>
      <w:r>
        <w:rPr>
          <w:spacing w:val="-6"/>
        </w:rPr>
        <w:t>do</w:t>
      </w:r>
      <w:r>
        <w:rPr/>
        <w:tab/>
      </w:r>
      <w:r>
        <w:rPr>
          <w:spacing w:val="-4"/>
        </w:rPr>
        <w:t>HUPE </w:t>
      </w:r>
      <w:r>
        <w:rPr/>
        <w:t>relativos à</w:t>
      </w:r>
    </w:p>
    <w:p>
      <w:pPr>
        <w:pStyle w:val="BodyText"/>
        <w:tabs>
          <w:tab w:pos="5307" w:val="left" w:leader="none"/>
        </w:tabs>
        <w:spacing w:line="298" w:lineRule="exact" w:before="0"/>
        <w:ind w:left="3229"/>
        <w:jc w:val="left"/>
      </w:pPr>
      <w:r>
        <w:rPr>
          <w:spacing w:val="-2"/>
        </w:rPr>
        <w:t>realização</w:t>
      </w:r>
      <w:r>
        <w:rPr/>
        <w:tab/>
      </w:r>
      <w:r>
        <w:rPr>
          <w:spacing w:val="-5"/>
        </w:rPr>
        <w:t>das</w:t>
      </w:r>
    </w:p>
    <w:p>
      <w:pPr>
        <w:pStyle w:val="BodyText"/>
        <w:tabs>
          <w:tab w:pos="5036" w:val="left" w:leader="none"/>
          <w:tab w:pos="5138" w:val="left" w:leader="none"/>
          <w:tab w:pos="5410" w:val="left" w:leader="none"/>
        </w:tabs>
        <w:spacing w:before="0"/>
        <w:ind w:left="3229" w:right="9458"/>
        <w:jc w:val="left"/>
      </w:pPr>
      <w:r>
        <w:rPr>
          <w:spacing w:val="-2"/>
        </w:rPr>
        <w:t>qualificações</w:t>
      </w:r>
      <w:r>
        <w:rPr/>
        <w:tab/>
        <w:tab/>
        <w:tab/>
      </w:r>
      <w:r>
        <w:rPr>
          <w:spacing w:val="-6"/>
        </w:rPr>
        <w:t>de </w:t>
      </w:r>
      <w:r>
        <w:rPr>
          <w:spacing w:val="-2"/>
        </w:rPr>
        <w:t>instalação</w:t>
      </w:r>
      <w:r>
        <w:rPr/>
        <w:tab/>
        <w:tab/>
      </w:r>
      <w:r>
        <w:rPr>
          <w:spacing w:val="-2"/>
        </w:rPr>
        <w:t>(QI), </w:t>
      </w:r>
      <w:r>
        <w:rPr/>
        <w:t>operação (QO) e </w:t>
      </w:r>
      <w:r>
        <w:rPr>
          <w:spacing w:val="-2"/>
        </w:rPr>
        <w:t>desempenho</w:t>
      </w:r>
      <w:r>
        <w:rPr/>
        <w:tab/>
      </w:r>
      <w:r>
        <w:rPr>
          <w:spacing w:val="-2"/>
        </w:rPr>
        <w:t>(QD),</w:t>
      </w:r>
    </w:p>
    <w:p>
      <w:pPr>
        <w:pStyle w:val="BodyText"/>
        <w:spacing w:after="0"/>
        <w:jc w:val="left"/>
        <w:sectPr>
          <w:pgSz w:w="15840" w:h="24480"/>
          <w:pgMar w:top="480" w:bottom="280" w:left="360" w:right="360"/>
        </w:sectPr>
      </w:pPr>
    </w:p>
    <w:p>
      <w:pPr>
        <w:spacing w:line="240" w:lineRule="auto"/>
        <w:ind w:left="474" w:right="0" w:firstLine="0"/>
        <w:rPr>
          <w:sz w:val="20"/>
        </w:rPr>
      </w:pPr>
      <w:r>
        <w:rPr>
          <w:sz w:val="20"/>
        </w:rPr>
        <mc:AlternateContent>
          <mc:Choice Requires="wps">
            <w:drawing>
              <wp:inline distT="0" distB="0" distL="0" distR="0">
                <wp:extent cx="7198359" cy="4194175"/>
                <wp:effectExtent l="9525" t="0" r="0" b="6350"/>
                <wp:docPr id="37" name="Group 37"/>
                <wp:cNvGraphicFramePr>
                  <a:graphicFrameLocks/>
                </wp:cNvGraphicFramePr>
                <a:graphic>
                  <a:graphicData uri="http://schemas.microsoft.com/office/word/2010/wordprocessingGroup">
                    <wpg:wgp>
                      <wpg:cNvPr id="37" name="Group 37"/>
                      <wpg:cNvGrpSpPr/>
                      <wpg:grpSpPr>
                        <a:xfrm>
                          <a:off x="0" y="0"/>
                          <a:ext cx="7198359" cy="4194175"/>
                          <a:chExt cx="7198359" cy="4194175"/>
                        </a:xfrm>
                      </wpg:grpSpPr>
                      <wps:wsp>
                        <wps:cNvPr id="38" name="Graphic 38"/>
                        <wps:cNvSpPr/>
                        <wps:spPr>
                          <a:xfrm>
                            <a:off x="-12" y="2702"/>
                            <a:ext cx="7198359" cy="4191000"/>
                          </a:xfrm>
                          <a:custGeom>
                            <a:avLst/>
                            <a:gdLst/>
                            <a:ahLst/>
                            <a:cxnLst/>
                            <a:rect l="l" t="t" r="r" b="b"/>
                            <a:pathLst>
                              <a:path w="7198359" h="4191000">
                                <a:moveTo>
                                  <a:pt x="7198042" y="0"/>
                                </a:moveTo>
                                <a:lnTo>
                                  <a:pt x="7187565" y="0"/>
                                </a:lnTo>
                                <a:lnTo>
                                  <a:pt x="7187565" y="4180522"/>
                                </a:lnTo>
                                <a:lnTo>
                                  <a:pt x="6349365" y="4180522"/>
                                </a:lnTo>
                                <a:lnTo>
                                  <a:pt x="6349365" y="0"/>
                                </a:lnTo>
                                <a:lnTo>
                                  <a:pt x="6338887" y="0"/>
                                </a:lnTo>
                                <a:lnTo>
                                  <a:pt x="6338887" y="4180522"/>
                                </a:lnTo>
                                <a:lnTo>
                                  <a:pt x="5395912" y="4180522"/>
                                </a:lnTo>
                                <a:lnTo>
                                  <a:pt x="5395912" y="0"/>
                                </a:lnTo>
                                <a:lnTo>
                                  <a:pt x="5385435" y="0"/>
                                </a:lnTo>
                                <a:lnTo>
                                  <a:pt x="5385435" y="4180522"/>
                                </a:lnTo>
                                <a:lnTo>
                                  <a:pt x="4892992" y="4180522"/>
                                </a:lnTo>
                                <a:lnTo>
                                  <a:pt x="4892992" y="0"/>
                                </a:lnTo>
                                <a:lnTo>
                                  <a:pt x="4882515" y="0"/>
                                </a:lnTo>
                                <a:lnTo>
                                  <a:pt x="4882515" y="4180522"/>
                                </a:lnTo>
                                <a:lnTo>
                                  <a:pt x="4180522" y="4180522"/>
                                </a:lnTo>
                                <a:lnTo>
                                  <a:pt x="4180522" y="0"/>
                                </a:lnTo>
                                <a:lnTo>
                                  <a:pt x="4170045" y="0"/>
                                </a:lnTo>
                                <a:lnTo>
                                  <a:pt x="4170045" y="4180522"/>
                                </a:lnTo>
                                <a:lnTo>
                                  <a:pt x="3331845" y="4180522"/>
                                </a:lnTo>
                                <a:lnTo>
                                  <a:pt x="3331845" y="0"/>
                                </a:lnTo>
                                <a:lnTo>
                                  <a:pt x="3321367" y="0"/>
                                </a:lnTo>
                                <a:lnTo>
                                  <a:pt x="3321367" y="4180522"/>
                                </a:lnTo>
                                <a:lnTo>
                                  <a:pt x="1718310" y="4180522"/>
                                </a:lnTo>
                                <a:lnTo>
                                  <a:pt x="1718310" y="0"/>
                                </a:lnTo>
                                <a:lnTo>
                                  <a:pt x="1707832" y="0"/>
                                </a:lnTo>
                                <a:lnTo>
                                  <a:pt x="1707832" y="4180522"/>
                                </a:lnTo>
                                <a:lnTo>
                                  <a:pt x="1131570" y="4180522"/>
                                </a:lnTo>
                                <a:lnTo>
                                  <a:pt x="419100" y="4180522"/>
                                </a:lnTo>
                                <a:lnTo>
                                  <a:pt x="10477" y="4180522"/>
                                </a:lnTo>
                                <a:lnTo>
                                  <a:pt x="10477" y="0"/>
                                </a:lnTo>
                                <a:lnTo>
                                  <a:pt x="0" y="0"/>
                                </a:lnTo>
                                <a:lnTo>
                                  <a:pt x="0" y="4180522"/>
                                </a:lnTo>
                                <a:lnTo>
                                  <a:pt x="0" y="4191000"/>
                                </a:lnTo>
                                <a:lnTo>
                                  <a:pt x="7198042" y="4191000"/>
                                </a:lnTo>
                                <a:lnTo>
                                  <a:pt x="7198042" y="4180522"/>
                                </a:lnTo>
                                <a:lnTo>
                                  <a:pt x="7198042"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7198359" cy="4194175"/>
                          </a:xfrm>
                          <a:prstGeom prst="rect">
                            <a:avLst/>
                          </a:prstGeom>
                        </wps:spPr>
                        <wps:txbx>
                          <w:txbxContent>
                            <w:p>
                              <w:pPr>
                                <w:spacing w:line="237" w:lineRule="auto" w:before="0"/>
                                <w:ind w:left="2755" w:right="5234" w:firstLine="0"/>
                                <w:jc w:val="left"/>
                                <w:rPr>
                                  <w:sz w:val="26"/>
                                </w:rPr>
                              </w:pPr>
                              <w:r>
                                <w:rPr>
                                  <w:sz w:val="26"/>
                                </w:rPr>
                                <w:t>bem</w:t>
                              </w:r>
                              <w:r>
                                <w:rPr>
                                  <w:spacing w:val="40"/>
                                  <w:sz w:val="26"/>
                                </w:rPr>
                                <w:t> </w:t>
                              </w:r>
                              <w:r>
                                <w:rPr>
                                  <w:sz w:val="26"/>
                                </w:rPr>
                                <w:t>como</w:t>
                              </w:r>
                              <w:r>
                                <w:rPr>
                                  <w:spacing w:val="40"/>
                                  <w:sz w:val="26"/>
                                </w:rPr>
                                <w:t> </w:t>
                              </w:r>
                              <w:r>
                                <w:rPr>
                                  <w:sz w:val="26"/>
                                </w:rPr>
                                <w:t>a</w:t>
                              </w:r>
                              <w:r>
                                <w:rPr>
                                  <w:spacing w:val="40"/>
                                  <w:sz w:val="26"/>
                                </w:rPr>
                                <w:t> </w:t>
                              </w:r>
                              <w:r>
                                <w:rPr>
                                  <w:sz w:val="26"/>
                                </w:rPr>
                                <w:t>todos</w:t>
                              </w:r>
                              <w:r>
                                <w:rPr>
                                  <w:spacing w:val="40"/>
                                  <w:sz w:val="26"/>
                                </w:rPr>
                                <w:t> </w:t>
                              </w:r>
                              <w:r>
                                <w:rPr>
                                  <w:sz w:val="26"/>
                                </w:rPr>
                                <w:t>os requisitos técnicos e</w:t>
                              </w:r>
                            </w:p>
                            <w:p>
                              <w:pPr>
                                <w:spacing w:line="298" w:lineRule="exact" w:before="0"/>
                                <w:ind w:left="2755" w:right="0" w:firstLine="0"/>
                                <w:jc w:val="left"/>
                                <w:rPr>
                                  <w:sz w:val="26"/>
                                </w:rPr>
                              </w:pPr>
                              <w:r>
                                <w:rPr>
                                  <w:spacing w:val="-2"/>
                                  <w:sz w:val="26"/>
                                </w:rPr>
                                <w:t>documentais</w:t>
                              </w:r>
                            </w:p>
                            <w:p>
                              <w:pPr>
                                <w:spacing w:before="0"/>
                                <w:ind w:left="2755" w:right="6148" w:firstLine="0"/>
                                <w:jc w:val="both"/>
                                <w:rPr>
                                  <w:sz w:val="26"/>
                                </w:rPr>
                              </w:pPr>
                              <w:r>
                                <w:rPr>
                                  <w:sz w:val="26"/>
                                </w:rPr>
                                <w:t>necessários para </w:t>
                              </w:r>
                              <w:r>
                                <w:rPr>
                                  <w:sz w:val="26"/>
                                </w:rPr>
                                <w:t>sua aprovação e liberação para uso;</w:t>
                              </w:r>
                            </w:p>
                            <w:p>
                              <w:pPr>
                                <w:tabs>
                                  <w:tab w:pos="4731" w:val="left" w:leader="none"/>
                                  <w:tab w:pos="4936" w:val="left" w:leader="none"/>
                                </w:tabs>
                                <w:spacing w:line="237" w:lineRule="auto" w:before="0"/>
                                <w:ind w:left="2755" w:right="6148" w:firstLine="0"/>
                                <w:jc w:val="both"/>
                                <w:rPr>
                                  <w:sz w:val="26"/>
                                </w:rPr>
                              </w:pPr>
                              <w:r>
                                <w:rPr>
                                  <w:sz w:val="26"/>
                                </w:rPr>
                                <w:t>1.31. Deverá </w:t>
                              </w:r>
                              <w:r>
                                <w:rPr>
                                  <w:sz w:val="26"/>
                                </w:rPr>
                                <w:t>ser fornecido quantitativo </w:t>
                              </w:r>
                              <w:r>
                                <w:rPr>
                                  <w:spacing w:val="-2"/>
                                  <w:sz w:val="26"/>
                                </w:rPr>
                                <w:t>suficiente</w:t>
                              </w:r>
                              <w:r>
                                <w:rPr>
                                  <w:sz w:val="26"/>
                                </w:rPr>
                                <w:tab/>
                                <w:tab/>
                              </w:r>
                              <w:r>
                                <w:rPr>
                                  <w:spacing w:val="-6"/>
                                  <w:sz w:val="26"/>
                                </w:rPr>
                                <w:t>de </w:t>
                              </w:r>
                              <w:r>
                                <w:rPr>
                                  <w:spacing w:val="-2"/>
                                  <w:sz w:val="26"/>
                                </w:rPr>
                                <w:t>adaptadores</w:t>
                              </w:r>
                              <w:r>
                                <w:rPr>
                                  <w:sz w:val="26"/>
                                </w:rPr>
                                <w:tab/>
                              </w:r>
                              <w:r>
                                <w:rPr>
                                  <w:spacing w:val="-4"/>
                                  <w:sz w:val="26"/>
                                </w:rPr>
                                <w:t>para </w:t>
                              </w:r>
                              <w:r>
                                <w:rPr>
                                  <w:spacing w:val="-2"/>
                                  <w:sz w:val="26"/>
                                </w:rPr>
                                <w:t>conexão</w:t>
                              </w:r>
                            </w:p>
                            <w:p>
                              <w:pPr>
                                <w:tabs>
                                  <w:tab w:pos="3762" w:val="left" w:leader="none"/>
                                  <w:tab w:pos="4862" w:val="left" w:leader="none"/>
                                </w:tabs>
                                <w:spacing w:before="0"/>
                                <w:ind w:left="2755" w:right="6148" w:firstLine="0"/>
                                <w:jc w:val="both"/>
                                <w:rPr>
                                  <w:sz w:val="26"/>
                                </w:rPr>
                              </w:pPr>
                              <w:r>
                                <w:rPr>
                                  <w:spacing w:val="-6"/>
                                  <w:sz w:val="26"/>
                                </w:rPr>
                                <w:t>de</w:t>
                              </w:r>
                              <w:r>
                                <w:rPr>
                                  <w:sz w:val="26"/>
                                </w:rPr>
                                <w:tab/>
                              </w:r>
                              <w:r>
                                <w:rPr>
                                  <w:spacing w:val="-2"/>
                                  <w:sz w:val="26"/>
                                </w:rPr>
                                <w:t>instrumentais canulados,</w:t>
                              </w:r>
                              <w:r>
                                <w:rPr>
                                  <w:sz w:val="26"/>
                                </w:rPr>
                                <w:tab/>
                              </w:r>
                              <w:r>
                                <w:rPr>
                                  <w:spacing w:val="-6"/>
                                  <w:sz w:val="26"/>
                                </w:rPr>
                                <w:t>em </w:t>
                              </w:r>
                              <w:r>
                                <w:rPr>
                                  <w:sz w:val="26"/>
                                </w:rPr>
                                <w:t>diferentes dimensões e </w:t>
                              </w:r>
                              <w:r>
                                <w:rPr>
                                  <w:spacing w:val="-2"/>
                                  <w:sz w:val="26"/>
                                </w:rPr>
                                <w:t>configurações,</w:t>
                              </w:r>
                            </w:p>
                            <w:p>
                              <w:pPr>
                                <w:spacing w:line="237" w:lineRule="auto" w:before="0"/>
                                <w:ind w:left="2755" w:right="6148" w:firstLine="0"/>
                                <w:jc w:val="both"/>
                                <w:rPr>
                                  <w:sz w:val="26"/>
                                </w:rPr>
                              </w:pPr>
                              <w:r>
                                <w:rPr>
                                  <w:sz w:val="26"/>
                                </w:rPr>
                                <w:t>compatíveis com </w:t>
                              </w:r>
                              <w:r>
                                <w:rPr>
                                  <w:sz w:val="26"/>
                                </w:rPr>
                                <w:t>os </w:t>
                              </w:r>
                              <w:r>
                                <w:rPr>
                                  <w:spacing w:val="-2"/>
                                  <w:sz w:val="26"/>
                                </w:rPr>
                                <w:t>instrumentais</w:t>
                              </w:r>
                            </w:p>
                            <w:p>
                              <w:pPr>
                                <w:tabs>
                                  <w:tab w:pos="4745" w:val="left" w:leader="none"/>
                                </w:tabs>
                                <w:spacing w:before="0"/>
                                <w:ind w:left="2755" w:right="6148" w:firstLine="0"/>
                                <w:jc w:val="both"/>
                                <w:rPr>
                                  <w:sz w:val="26"/>
                                </w:rPr>
                              </w:pPr>
                              <w:r>
                                <w:rPr>
                                  <w:spacing w:val="-2"/>
                                  <w:sz w:val="26"/>
                                </w:rPr>
                                <w:t>processados</w:t>
                              </w:r>
                              <w:r>
                                <w:rPr>
                                  <w:sz w:val="26"/>
                                </w:rPr>
                                <w:tab/>
                              </w:r>
                              <w:r>
                                <w:rPr>
                                  <w:spacing w:val="-4"/>
                                  <w:sz w:val="26"/>
                                </w:rPr>
                                <w:t>pela </w:t>
                              </w:r>
                              <w:r>
                                <w:rPr>
                                  <w:sz w:val="26"/>
                                </w:rPr>
                                <w:t>instituição, conforme</w:t>
                              </w:r>
                            </w:p>
                            <w:p>
                              <w:pPr>
                                <w:tabs>
                                  <w:tab w:pos="5068" w:val="left" w:leader="none"/>
                                </w:tabs>
                                <w:spacing w:line="237" w:lineRule="auto" w:before="0"/>
                                <w:ind w:left="2755" w:right="6148" w:firstLine="0"/>
                                <w:jc w:val="both"/>
                                <w:rPr>
                                  <w:sz w:val="26"/>
                                </w:rPr>
                              </w:pPr>
                              <w:r>
                                <w:rPr>
                                  <w:sz w:val="26"/>
                                </w:rPr>
                                <w:t>suas </w:t>
                              </w:r>
                              <w:r>
                                <w:rPr>
                                  <w:sz w:val="26"/>
                                </w:rPr>
                                <w:t>necessidades </w:t>
                              </w:r>
                              <w:r>
                                <w:rPr>
                                  <w:spacing w:val="-2"/>
                                  <w:sz w:val="26"/>
                                </w:rPr>
                                <w:t>operacionais</w:t>
                              </w:r>
                              <w:r>
                                <w:rPr>
                                  <w:sz w:val="26"/>
                                </w:rPr>
                                <w:tab/>
                              </w:r>
                              <w:r>
                                <w:rPr>
                                  <w:spacing w:val="-10"/>
                                  <w:sz w:val="26"/>
                                </w:rPr>
                                <w:t>e </w:t>
                              </w:r>
                              <w:r>
                                <w:rPr>
                                  <w:spacing w:val="-2"/>
                                  <w:sz w:val="26"/>
                                </w:rPr>
                                <w:t>assistenciais.</w:t>
                              </w:r>
                            </w:p>
                          </w:txbxContent>
                        </wps:txbx>
                        <wps:bodyPr wrap="square" lIns="0" tIns="0" rIns="0" bIns="0" rtlCol="0">
                          <a:noAutofit/>
                        </wps:bodyPr>
                      </wps:wsp>
                    </wpg:wgp>
                  </a:graphicData>
                </a:graphic>
              </wp:inline>
            </w:drawing>
          </mc:Choice>
          <mc:Fallback>
            <w:pict>
              <v:group style="width:566.8pt;height:330.25pt;mso-position-horizontal-relative:char;mso-position-vertical-relative:line" id="docshapegroup34" coordorigin="0,0" coordsize="11336,6605">
                <v:shape style="position:absolute;left:-1;top:4;width:11336;height:6600" id="docshape35" coordorigin="0,4" coordsize="11336,6600" path="m11335,4l11319,4,11319,6588,9999,6588,9999,4,9982,4,9982,6588,8497,6588,8497,4,8481,4,8481,6588,7705,6588,7705,4,7689,4,7689,6588,6583,6588,6583,4,6567,4,6567,6588,5247,6588,5247,4,5230,4,5230,6588,2706,6588,2706,4,2689,4,2689,6588,1782,6588,660,6588,16,6588,16,4,0,4,0,6588,0,6604,11335,6604,11335,6588,11335,4xe" filled="true" fillcolor="#000000" stroked="false">
                  <v:path arrowok="t"/>
                  <v:fill type="solid"/>
                </v:shape>
                <v:shapetype id="_x0000_t202" o:spt="202" coordsize="21600,21600" path="m,l,21600r21600,l21600,xe">
                  <v:stroke joinstyle="miter"/>
                  <v:path gradientshapeok="t" o:connecttype="rect"/>
                </v:shapetype>
                <v:shape style="position:absolute;left:0;top:0;width:11336;height:6605" type="#_x0000_t202" id="docshape36" filled="false" stroked="false">
                  <v:textbox inset="0,0,0,0">
                    <w:txbxContent>
                      <w:p>
                        <w:pPr>
                          <w:spacing w:line="237" w:lineRule="auto" w:before="0"/>
                          <w:ind w:left="2755" w:right="5234" w:firstLine="0"/>
                          <w:jc w:val="left"/>
                          <w:rPr>
                            <w:sz w:val="26"/>
                          </w:rPr>
                        </w:pPr>
                        <w:r>
                          <w:rPr>
                            <w:sz w:val="26"/>
                          </w:rPr>
                          <w:t>bem</w:t>
                        </w:r>
                        <w:r>
                          <w:rPr>
                            <w:spacing w:val="40"/>
                            <w:sz w:val="26"/>
                          </w:rPr>
                          <w:t> </w:t>
                        </w:r>
                        <w:r>
                          <w:rPr>
                            <w:sz w:val="26"/>
                          </w:rPr>
                          <w:t>como</w:t>
                        </w:r>
                        <w:r>
                          <w:rPr>
                            <w:spacing w:val="40"/>
                            <w:sz w:val="26"/>
                          </w:rPr>
                          <w:t> </w:t>
                        </w:r>
                        <w:r>
                          <w:rPr>
                            <w:sz w:val="26"/>
                          </w:rPr>
                          <w:t>a</w:t>
                        </w:r>
                        <w:r>
                          <w:rPr>
                            <w:spacing w:val="40"/>
                            <w:sz w:val="26"/>
                          </w:rPr>
                          <w:t> </w:t>
                        </w:r>
                        <w:r>
                          <w:rPr>
                            <w:sz w:val="26"/>
                          </w:rPr>
                          <w:t>todos</w:t>
                        </w:r>
                        <w:r>
                          <w:rPr>
                            <w:spacing w:val="40"/>
                            <w:sz w:val="26"/>
                          </w:rPr>
                          <w:t> </w:t>
                        </w:r>
                        <w:r>
                          <w:rPr>
                            <w:sz w:val="26"/>
                          </w:rPr>
                          <w:t>os requisitos técnicos e</w:t>
                        </w:r>
                      </w:p>
                      <w:p>
                        <w:pPr>
                          <w:spacing w:line="298" w:lineRule="exact" w:before="0"/>
                          <w:ind w:left="2755" w:right="0" w:firstLine="0"/>
                          <w:jc w:val="left"/>
                          <w:rPr>
                            <w:sz w:val="26"/>
                          </w:rPr>
                        </w:pPr>
                        <w:r>
                          <w:rPr>
                            <w:spacing w:val="-2"/>
                            <w:sz w:val="26"/>
                          </w:rPr>
                          <w:t>documentais</w:t>
                        </w:r>
                      </w:p>
                      <w:p>
                        <w:pPr>
                          <w:spacing w:before="0"/>
                          <w:ind w:left="2755" w:right="6148" w:firstLine="0"/>
                          <w:jc w:val="both"/>
                          <w:rPr>
                            <w:sz w:val="26"/>
                          </w:rPr>
                        </w:pPr>
                        <w:r>
                          <w:rPr>
                            <w:sz w:val="26"/>
                          </w:rPr>
                          <w:t>necessários para </w:t>
                        </w:r>
                        <w:r>
                          <w:rPr>
                            <w:sz w:val="26"/>
                          </w:rPr>
                          <w:t>sua aprovação e liberação para uso;</w:t>
                        </w:r>
                      </w:p>
                      <w:p>
                        <w:pPr>
                          <w:tabs>
                            <w:tab w:pos="4731" w:val="left" w:leader="none"/>
                            <w:tab w:pos="4936" w:val="left" w:leader="none"/>
                          </w:tabs>
                          <w:spacing w:line="237" w:lineRule="auto" w:before="0"/>
                          <w:ind w:left="2755" w:right="6148" w:firstLine="0"/>
                          <w:jc w:val="both"/>
                          <w:rPr>
                            <w:sz w:val="26"/>
                          </w:rPr>
                        </w:pPr>
                        <w:r>
                          <w:rPr>
                            <w:sz w:val="26"/>
                          </w:rPr>
                          <w:t>1.31. Deverá </w:t>
                        </w:r>
                        <w:r>
                          <w:rPr>
                            <w:sz w:val="26"/>
                          </w:rPr>
                          <w:t>ser fornecido quantitativo </w:t>
                        </w:r>
                        <w:r>
                          <w:rPr>
                            <w:spacing w:val="-2"/>
                            <w:sz w:val="26"/>
                          </w:rPr>
                          <w:t>suficiente</w:t>
                        </w:r>
                        <w:r>
                          <w:rPr>
                            <w:sz w:val="26"/>
                          </w:rPr>
                          <w:tab/>
                          <w:tab/>
                        </w:r>
                        <w:r>
                          <w:rPr>
                            <w:spacing w:val="-6"/>
                            <w:sz w:val="26"/>
                          </w:rPr>
                          <w:t>de </w:t>
                        </w:r>
                        <w:r>
                          <w:rPr>
                            <w:spacing w:val="-2"/>
                            <w:sz w:val="26"/>
                          </w:rPr>
                          <w:t>adaptadores</w:t>
                        </w:r>
                        <w:r>
                          <w:rPr>
                            <w:sz w:val="26"/>
                          </w:rPr>
                          <w:tab/>
                        </w:r>
                        <w:r>
                          <w:rPr>
                            <w:spacing w:val="-4"/>
                            <w:sz w:val="26"/>
                          </w:rPr>
                          <w:t>para </w:t>
                        </w:r>
                        <w:r>
                          <w:rPr>
                            <w:spacing w:val="-2"/>
                            <w:sz w:val="26"/>
                          </w:rPr>
                          <w:t>conexão</w:t>
                        </w:r>
                      </w:p>
                      <w:p>
                        <w:pPr>
                          <w:tabs>
                            <w:tab w:pos="3762" w:val="left" w:leader="none"/>
                            <w:tab w:pos="4862" w:val="left" w:leader="none"/>
                          </w:tabs>
                          <w:spacing w:before="0"/>
                          <w:ind w:left="2755" w:right="6148" w:firstLine="0"/>
                          <w:jc w:val="both"/>
                          <w:rPr>
                            <w:sz w:val="26"/>
                          </w:rPr>
                        </w:pPr>
                        <w:r>
                          <w:rPr>
                            <w:spacing w:val="-6"/>
                            <w:sz w:val="26"/>
                          </w:rPr>
                          <w:t>de</w:t>
                        </w:r>
                        <w:r>
                          <w:rPr>
                            <w:sz w:val="26"/>
                          </w:rPr>
                          <w:tab/>
                        </w:r>
                        <w:r>
                          <w:rPr>
                            <w:spacing w:val="-2"/>
                            <w:sz w:val="26"/>
                          </w:rPr>
                          <w:t>instrumentais canulados,</w:t>
                        </w:r>
                        <w:r>
                          <w:rPr>
                            <w:sz w:val="26"/>
                          </w:rPr>
                          <w:tab/>
                        </w:r>
                        <w:r>
                          <w:rPr>
                            <w:spacing w:val="-6"/>
                            <w:sz w:val="26"/>
                          </w:rPr>
                          <w:t>em </w:t>
                        </w:r>
                        <w:r>
                          <w:rPr>
                            <w:sz w:val="26"/>
                          </w:rPr>
                          <w:t>diferentes dimensões e </w:t>
                        </w:r>
                        <w:r>
                          <w:rPr>
                            <w:spacing w:val="-2"/>
                            <w:sz w:val="26"/>
                          </w:rPr>
                          <w:t>configurações,</w:t>
                        </w:r>
                      </w:p>
                      <w:p>
                        <w:pPr>
                          <w:spacing w:line="237" w:lineRule="auto" w:before="0"/>
                          <w:ind w:left="2755" w:right="6148" w:firstLine="0"/>
                          <w:jc w:val="both"/>
                          <w:rPr>
                            <w:sz w:val="26"/>
                          </w:rPr>
                        </w:pPr>
                        <w:r>
                          <w:rPr>
                            <w:sz w:val="26"/>
                          </w:rPr>
                          <w:t>compatíveis com </w:t>
                        </w:r>
                        <w:r>
                          <w:rPr>
                            <w:sz w:val="26"/>
                          </w:rPr>
                          <w:t>os </w:t>
                        </w:r>
                        <w:r>
                          <w:rPr>
                            <w:spacing w:val="-2"/>
                            <w:sz w:val="26"/>
                          </w:rPr>
                          <w:t>instrumentais</w:t>
                        </w:r>
                      </w:p>
                      <w:p>
                        <w:pPr>
                          <w:tabs>
                            <w:tab w:pos="4745" w:val="left" w:leader="none"/>
                          </w:tabs>
                          <w:spacing w:before="0"/>
                          <w:ind w:left="2755" w:right="6148" w:firstLine="0"/>
                          <w:jc w:val="both"/>
                          <w:rPr>
                            <w:sz w:val="26"/>
                          </w:rPr>
                        </w:pPr>
                        <w:r>
                          <w:rPr>
                            <w:spacing w:val="-2"/>
                            <w:sz w:val="26"/>
                          </w:rPr>
                          <w:t>processados</w:t>
                        </w:r>
                        <w:r>
                          <w:rPr>
                            <w:sz w:val="26"/>
                          </w:rPr>
                          <w:tab/>
                        </w:r>
                        <w:r>
                          <w:rPr>
                            <w:spacing w:val="-4"/>
                            <w:sz w:val="26"/>
                          </w:rPr>
                          <w:t>pela </w:t>
                        </w:r>
                        <w:r>
                          <w:rPr>
                            <w:sz w:val="26"/>
                          </w:rPr>
                          <w:t>instituição, conforme</w:t>
                        </w:r>
                      </w:p>
                      <w:p>
                        <w:pPr>
                          <w:tabs>
                            <w:tab w:pos="5068" w:val="left" w:leader="none"/>
                          </w:tabs>
                          <w:spacing w:line="237" w:lineRule="auto" w:before="0"/>
                          <w:ind w:left="2755" w:right="6148" w:firstLine="0"/>
                          <w:jc w:val="both"/>
                          <w:rPr>
                            <w:sz w:val="26"/>
                          </w:rPr>
                        </w:pPr>
                        <w:r>
                          <w:rPr>
                            <w:sz w:val="26"/>
                          </w:rPr>
                          <w:t>suas </w:t>
                        </w:r>
                        <w:r>
                          <w:rPr>
                            <w:sz w:val="26"/>
                          </w:rPr>
                          <w:t>necessidades </w:t>
                        </w:r>
                        <w:r>
                          <w:rPr>
                            <w:spacing w:val="-2"/>
                            <w:sz w:val="26"/>
                          </w:rPr>
                          <w:t>operacionais</w:t>
                        </w:r>
                        <w:r>
                          <w:rPr>
                            <w:sz w:val="26"/>
                          </w:rPr>
                          <w:tab/>
                        </w:r>
                        <w:r>
                          <w:rPr>
                            <w:spacing w:val="-10"/>
                            <w:sz w:val="26"/>
                          </w:rPr>
                          <w:t>e </w:t>
                        </w:r>
                        <w:r>
                          <w:rPr>
                            <w:spacing w:val="-2"/>
                            <w:sz w:val="26"/>
                          </w:rPr>
                          <w:t>assistenciais.</w:t>
                        </w:r>
                      </w:p>
                    </w:txbxContent>
                  </v:textbox>
                  <w10:wrap type="none"/>
                </v:shape>
              </v:group>
            </w:pict>
          </mc:Fallback>
        </mc:AlternateContent>
      </w:r>
      <w:r>
        <w:rPr>
          <w:sz w:val="20"/>
        </w:rPr>
      </w:r>
    </w:p>
    <w:p>
      <w:pPr>
        <w:pStyle w:val="BodyText"/>
        <w:spacing w:before="0"/>
        <w:ind w:left="0"/>
        <w:jc w:val="left"/>
      </w:pPr>
    </w:p>
    <w:p>
      <w:pPr>
        <w:pStyle w:val="BodyText"/>
        <w:spacing w:before="36"/>
        <w:ind w:left="0"/>
        <w:jc w:val="left"/>
      </w:pPr>
    </w:p>
    <w:p>
      <w:pPr>
        <w:pStyle w:val="Heading2"/>
        <w:numPr>
          <w:ilvl w:val="1"/>
          <w:numId w:val="27"/>
        </w:numPr>
        <w:tabs>
          <w:tab w:pos="935" w:val="left" w:leader="none"/>
        </w:tabs>
        <w:spacing w:line="240" w:lineRule="auto" w:before="1" w:after="0"/>
        <w:ind w:left="935" w:right="0" w:hanging="462"/>
        <w:jc w:val="both"/>
      </w:pPr>
      <w:r>
        <w:rPr/>
        <w:t>Parcelamento</w:t>
      </w:r>
      <w:r>
        <w:rPr>
          <w:spacing w:val="7"/>
        </w:rPr>
        <w:t> </w:t>
      </w:r>
      <w:r>
        <w:rPr/>
        <w:t>do</w:t>
      </w:r>
      <w:r>
        <w:rPr>
          <w:spacing w:val="8"/>
        </w:rPr>
        <w:t> </w:t>
      </w:r>
      <w:r>
        <w:rPr>
          <w:spacing w:val="-2"/>
        </w:rPr>
        <w:t>Objeto:</w:t>
      </w:r>
    </w:p>
    <w:p>
      <w:pPr>
        <w:pStyle w:val="BodyText"/>
      </w:pPr>
      <w:r>
        <w:rPr/>
        <w:t>Optou-se</w:t>
      </w:r>
      <w:r>
        <w:rPr>
          <w:spacing w:val="6"/>
        </w:rPr>
        <w:t> </w:t>
      </w:r>
      <w:r>
        <w:rPr/>
        <w:t>pelo</w:t>
      </w:r>
      <w:r>
        <w:rPr>
          <w:spacing w:val="7"/>
        </w:rPr>
        <w:t> </w:t>
      </w:r>
      <w:r>
        <w:rPr/>
        <w:t>parcelamento</w:t>
      </w:r>
      <w:r>
        <w:rPr>
          <w:spacing w:val="7"/>
        </w:rPr>
        <w:t> </w:t>
      </w:r>
      <w:r>
        <w:rPr/>
        <w:t>do</w:t>
      </w:r>
      <w:r>
        <w:rPr>
          <w:spacing w:val="7"/>
        </w:rPr>
        <w:t> </w:t>
      </w:r>
      <w:r>
        <w:rPr/>
        <w:t>objeto,</w:t>
      </w:r>
      <w:r>
        <w:rPr>
          <w:spacing w:val="7"/>
        </w:rPr>
        <w:t> </w:t>
      </w:r>
      <w:r>
        <w:rPr/>
        <w:t>pelo</w:t>
      </w:r>
      <w:r>
        <w:rPr>
          <w:spacing w:val="6"/>
        </w:rPr>
        <w:t> </w:t>
      </w:r>
      <w:r>
        <w:rPr/>
        <w:t>dever</w:t>
      </w:r>
      <w:r>
        <w:rPr>
          <w:spacing w:val="7"/>
        </w:rPr>
        <w:t> </w:t>
      </w:r>
      <w:r>
        <w:rPr/>
        <w:t>de</w:t>
      </w:r>
      <w:r>
        <w:rPr>
          <w:spacing w:val="7"/>
        </w:rPr>
        <w:t> </w:t>
      </w:r>
      <w:r>
        <w:rPr/>
        <w:t>buscar</w:t>
      </w:r>
      <w:r>
        <w:rPr>
          <w:spacing w:val="7"/>
        </w:rPr>
        <w:t> </w:t>
      </w:r>
      <w:r>
        <w:rPr/>
        <w:t>a</w:t>
      </w:r>
      <w:r>
        <w:rPr>
          <w:spacing w:val="7"/>
        </w:rPr>
        <w:t> </w:t>
      </w:r>
      <w:r>
        <w:rPr/>
        <w:t>ampliação</w:t>
      </w:r>
      <w:r>
        <w:rPr>
          <w:spacing w:val="6"/>
        </w:rPr>
        <w:t> </w:t>
      </w:r>
      <w:r>
        <w:rPr/>
        <w:t>da</w:t>
      </w:r>
      <w:r>
        <w:rPr>
          <w:spacing w:val="7"/>
        </w:rPr>
        <w:t> </w:t>
      </w:r>
      <w:r>
        <w:rPr/>
        <w:t>competição</w:t>
      </w:r>
      <w:r>
        <w:rPr>
          <w:spacing w:val="7"/>
        </w:rPr>
        <w:t> </w:t>
      </w:r>
      <w:r>
        <w:rPr/>
        <w:t>e</w:t>
      </w:r>
      <w:r>
        <w:rPr>
          <w:spacing w:val="7"/>
        </w:rPr>
        <w:t> </w:t>
      </w:r>
      <w:r>
        <w:rPr/>
        <w:t>de</w:t>
      </w:r>
      <w:r>
        <w:rPr>
          <w:spacing w:val="7"/>
        </w:rPr>
        <w:t> </w:t>
      </w:r>
      <w:r>
        <w:rPr/>
        <w:t>evitar</w:t>
      </w:r>
      <w:r>
        <w:rPr>
          <w:spacing w:val="6"/>
        </w:rPr>
        <w:t> </w:t>
      </w:r>
      <w:r>
        <w:rPr/>
        <w:t>a</w:t>
      </w:r>
      <w:r>
        <w:rPr>
          <w:spacing w:val="7"/>
        </w:rPr>
        <w:t> </w:t>
      </w:r>
      <w:r>
        <w:rPr/>
        <w:t>concentração</w:t>
      </w:r>
      <w:r>
        <w:rPr>
          <w:spacing w:val="7"/>
        </w:rPr>
        <w:t> </w:t>
      </w:r>
      <w:r>
        <w:rPr/>
        <w:t>de</w:t>
      </w:r>
      <w:r>
        <w:rPr>
          <w:spacing w:val="7"/>
        </w:rPr>
        <w:t> </w:t>
      </w:r>
      <w:r>
        <w:rPr>
          <w:spacing w:val="-2"/>
        </w:rPr>
        <w:t>mercado.</w:t>
      </w:r>
    </w:p>
    <w:p>
      <w:pPr>
        <w:pStyle w:val="BodyText"/>
        <w:spacing w:before="259"/>
        <w:ind w:left="0"/>
        <w:jc w:val="left"/>
      </w:pPr>
    </w:p>
    <w:p>
      <w:pPr>
        <w:pStyle w:val="Heading1"/>
        <w:numPr>
          <w:ilvl w:val="0"/>
          <w:numId w:val="27"/>
        </w:numPr>
        <w:tabs>
          <w:tab w:pos="737" w:val="left" w:leader="none"/>
        </w:tabs>
        <w:spacing w:line="240" w:lineRule="auto" w:before="1" w:after="0"/>
        <w:ind w:left="737" w:right="0" w:hanging="264"/>
        <w:jc w:val="both"/>
      </w:pPr>
      <w:r>
        <w:rPr/>
        <w:t>DESCRIÇÃO</w:t>
      </w:r>
      <w:r>
        <w:rPr>
          <w:spacing w:val="11"/>
        </w:rPr>
        <w:t> </w:t>
      </w:r>
      <w:r>
        <w:rPr/>
        <w:t>DA</w:t>
      </w:r>
      <w:r>
        <w:rPr>
          <w:spacing w:val="-5"/>
        </w:rPr>
        <w:t> </w:t>
      </w:r>
      <w:r>
        <w:rPr>
          <w:spacing w:val="-2"/>
        </w:rPr>
        <w:t>CONTRATAÇÃO:</w:t>
      </w:r>
    </w:p>
    <w:p>
      <w:pPr>
        <w:pStyle w:val="Heading2"/>
        <w:numPr>
          <w:ilvl w:val="1"/>
          <w:numId w:val="27"/>
        </w:numPr>
        <w:tabs>
          <w:tab w:pos="935" w:val="left" w:leader="none"/>
        </w:tabs>
        <w:spacing w:line="240" w:lineRule="auto" w:before="130" w:after="0"/>
        <w:ind w:left="935" w:right="0" w:hanging="462"/>
        <w:jc w:val="both"/>
      </w:pPr>
      <w:r>
        <w:rPr/>
        <w:t>Forma</w:t>
      </w:r>
      <w:r>
        <w:rPr>
          <w:spacing w:val="6"/>
        </w:rPr>
        <w:t> </w:t>
      </w:r>
      <w:r>
        <w:rPr/>
        <w:t>de</w:t>
      </w:r>
      <w:r>
        <w:rPr>
          <w:spacing w:val="6"/>
        </w:rPr>
        <w:t> </w:t>
      </w:r>
      <w:r>
        <w:rPr>
          <w:spacing w:val="-2"/>
        </w:rPr>
        <w:t>execução:</w:t>
      </w:r>
    </w:p>
    <w:p>
      <w:pPr>
        <w:pStyle w:val="ListParagraph"/>
        <w:numPr>
          <w:ilvl w:val="2"/>
          <w:numId w:val="27"/>
        </w:numPr>
        <w:tabs>
          <w:tab w:pos="1144" w:val="left" w:leader="none"/>
        </w:tabs>
        <w:spacing w:line="240" w:lineRule="auto" w:before="130" w:after="0"/>
        <w:ind w:left="473" w:right="454" w:firstLine="0"/>
        <w:jc w:val="both"/>
        <w:rPr>
          <w:sz w:val="26"/>
        </w:rPr>
      </w:pPr>
      <w:r>
        <w:rPr>
          <w:sz w:val="26"/>
        </w:rPr>
        <w:t>Em caso de divergência de descrição entre o ID do SIGA e o Termo de Referência, vale o que está exposto nas especificações deste Termo;</w:t>
      </w:r>
    </w:p>
    <w:p>
      <w:pPr>
        <w:pStyle w:val="ListParagraph"/>
        <w:numPr>
          <w:ilvl w:val="2"/>
          <w:numId w:val="27"/>
        </w:numPr>
        <w:tabs>
          <w:tab w:pos="1133" w:val="left" w:leader="none"/>
        </w:tabs>
        <w:spacing w:line="240" w:lineRule="auto" w:before="128" w:after="0"/>
        <w:ind w:left="1133" w:right="0" w:hanging="660"/>
        <w:jc w:val="both"/>
        <w:rPr>
          <w:sz w:val="26"/>
        </w:rPr>
      </w:pPr>
      <w:r>
        <w:rPr>
          <w:sz w:val="26"/>
        </w:rPr>
        <w:t>O</w:t>
      </w:r>
      <w:r>
        <w:rPr>
          <w:spacing w:val="6"/>
          <w:sz w:val="26"/>
        </w:rPr>
        <w:t> </w:t>
      </w:r>
      <w:r>
        <w:rPr>
          <w:sz w:val="26"/>
        </w:rPr>
        <w:t>regime</w:t>
      </w:r>
      <w:r>
        <w:rPr>
          <w:spacing w:val="7"/>
          <w:sz w:val="26"/>
        </w:rPr>
        <w:t> </w:t>
      </w:r>
      <w:r>
        <w:rPr>
          <w:sz w:val="26"/>
        </w:rPr>
        <w:t>de</w:t>
      </w:r>
      <w:r>
        <w:rPr>
          <w:spacing w:val="7"/>
          <w:sz w:val="26"/>
        </w:rPr>
        <w:t> </w:t>
      </w:r>
      <w:r>
        <w:rPr>
          <w:sz w:val="26"/>
        </w:rPr>
        <w:t>fornecimento</w:t>
      </w:r>
      <w:r>
        <w:rPr>
          <w:spacing w:val="7"/>
          <w:sz w:val="26"/>
        </w:rPr>
        <w:t> </w:t>
      </w:r>
      <w:r>
        <w:rPr>
          <w:sz w:val="26"/>
        </w:rPr>
        <w:t>será</w:t>
      </w:r>
      <w:r>
        <w:rPr>
          <w:spacing w:val="7"/>
          <w:sz w:val="26"/>
        </w:rPr>
        <w:t> </w:t>
      </w:r>
      <w:r>
        <w:rPr>
          <w:b/>
          <w:spacing w:val="-2"/>
          <w:sz w:val="26"/>
        </w:rPr>
        <w:t>venda;</w:t>
      </w:r>
    </w:p>
    <w:p>
      <w:pPr>
        <w:pStyle w:val="ListParagraph"/>
        <w:numPr>
          <w:ilvl w:val="2"/>
          <w:numId w:val="27"/>
        </w:numPr>
        <w:tabs>
          <w:tab w:pos="1118" w:val="left" w:leader="none"/>
        </w:tabs>
        <w:spacing w:line="240" w:lineRule="auto" w:before="130" w:after="0"/>
        <w:ind w:left="1118" w:right="0" w:hanging="645"/>
        <w:jc w:val="both"/>
        <w:rPr>
          <w:sz w:val="26"/>
        </w:rPr>
      </w:pPr>
      <w:r>
        <w:rPr>
          <w:sz w:val="26"/>
        </w:rPr>
        <w:t>As</w:t>
      </w:r>
      <w:r>
        <w:rPr>
          <w:spacing w:val="7"/>
          <w:sz w:val="26"/>
        </w:rPr>
        <w:t> </w:t>
      </w:r>
      <w:r>
        <w:rPr>
          <w:sz w:val="26"/>
        </w:rPr>
        <w:t>entregas</w:t>
      </w:r>
      <w:r>
        <w:rPr>
          <w:spacing w:val="7"/>
          <w:sz w:val="26"/>
        </w:rPr>
        <w:t> </w:t>
      </w:r>
      <w:r>
        <w:rPr>
          <w:sz w:val="26"/>
        </w:rPr>
        <w:t>serão</w:t>
      </w:r>
      <w:r>
        <w:rPr>
          <w:spacing w:val="8"/>
          <w:sz w:val="26"/>
        </w:rPr>
        <w:t> </w:t>
      </w:r>
      <w:r>
        <w:rPr>
          <w:sz w:val="26"/>
        </w:rPr>
        <w:t>fracionadas</w:t>
      </w:r>
      <w:r>
        <w:rPr>
          <w:spacing w:val="7"/>
          <w:sz w:val="26"/>
        </w:rPr>
        <w:t> </w:t>
      </w:r>
      <w:r>
        <w:rPr>
          <w:sz w:val="26"/>
        </w:rPr>
        <w:t>em</w:t>
      </w:r>
      <w:r>
        <w:rPr>
          <w:spacing w:val="7"/>
          <w:sz w:val="26"/>
        </w:rPr>
        <w:t> </w:t>
      </w:r>
      <w:r>
        <w:rPr>
          <w:b/>
          <w:sz w:val="26"/>
        </w:rPr>
        <w:t>até</w:t>
      </w:r>
      <w:r>
        <w:rPr>
          <w:b/>
          <w:spacing w:val="8"/>
          <w:sz w:val="26"/>
        </w:rPr>
        <w:t> </w:t>
      </w:r>
      <w:r>
        <w:rPr>
          <w:b/>
          <w:sz w:val="26"/>
        </w:rPr>
        <w:t>12</w:t>
      </w:r>
      <w:r>
        <w:rPr>
          <w:b/>
          <w:spacing w:val="7"/>
          <w:sz w:val="26"/>
        </w:rPr>
        <w:t> </w:t>
      </w:r>
      <w:r>
        <w:rPr>
          <w:b/>
          <w:sz w:val="26"/>
        </w:rPr>
        <w:t>parcelas</w:t>
      </w:r>
      <w:r>
        <w:rPr>
          <w:sz w:val="26"/>
        </w:rPr>
        <w:t>,</w:t>
      </w:r>
      <w:r>
        <w:rPr>
          <w:spacing w:val="8"/>
          <w:sz w:val="26"/>
        </w:rPr>
        <w:t> </w:t>
      </w:r>
      <w:r>
        <w:rPr>
          <w:sz w:val="26"/>
        </w:rPr>
        <w:t>não</w:t>
      </w:r>
      <w:r>
        <w:rPr>
          <w:spacing w:val="7"/>
          <w:sz w:val="26"/>
        </w:rPr>
        <w:t> </w:t>
      </w:r>
      <w:r>
        <w:rPr>
          <w:sz w:val="26"/>
        </w:rPr>
        <w:t>necessariamente</w:t>
      </w:r>
      <w:r>
        <w:rPr>
          <w:spacing w:val="7"/>
          <w:sz w:val="26"/>
        </w:rPr>
        <w:t> </w:t>
      </w:r>
      <w:r>
        <w:rPr>
          <w:spacing w:val="-2"/>
          <w:sz w:val="26"/>
        </w:rPr>
        <w:t>mensais;</w:t>
      </w:r>
    </w:p>
    <w:p>
      <w:pPr>
        <w:pStyle w:val="ListParagraph"/>
        <w:numPr>
          <w:ilvl w:val="2"/>
          <w:numId w:val="27"/>
        </w:numPr>
        <w:tabs>
          <w:tab w:pos="1143" w:val="left" w:leader="none"/>
        </w:tabs>
        <w:spacing w:line="240" w:lineRule="auto" w:before="130" w:after="0"/>
        <w:ind w:left="473" w:right="454" w:firstLine="0"/>
        <w:jc w:val="both"/>
        <w:rPr>
          <w:sz w:val="26"/>
        </w:rPr>
      </w:pPr>
      <w:r>
        <w:rPr>
          <w:sz w:val="26"/>
        </w:rPr>
        <w:t>A memória de cálculo para compor a quantidade total de itens a ser contratada se baseia na análise do consumo do contrato anterior</w:t>
      </w:r>
      <w:r>
        <w:rPr>
          <w:spacing w:val="40"/>
          <w:sz w:val="26"/>
        </w:rPr>
        <w:t> </w:t>
      </w:r>
      <w:r>
        <w:rPr>
          <w:sz w:val="26"/>
        </w:rPr>
        <w:t>acrescido</w:t>
      </w:r>
      <w:r>
        <w:rPr>
          <w:spacing w:val="40"/>
          <w:sz w:val="26"/>
        </w:rPr>
        <w:t> </w:t>
      </w:r>
      <w:r>
        <w:rPr>
          <w:sz w:val="26"/>
        </w:rPr>
        <w:t>de</w:t>
      </w:r>
      <w:r>
        <w:rPr>
          <w:spacing w:val="40"/>
          <w:sz w:val="26"/>
        </w:rPr>
        <w:t> </w:t>
      </w:r>
      <w:r>
        <w:rPr>
          <w:sz w:val="26"/>
        </w:rPr>
        <w:t>10%</w:t>
      </w:r>
      <w:r>
        <w:rPr>
          <w:spacing w:val="40"/>
          <w:sz w:val="26"/>
        </w:rPr>
        <w:t> </w:t>
      </w:r>
      <w:r>
        <w:rPr>
          <w:sz w:val="26"/>
        </w:rPr>
        <w:t>como</w:t>
      </w:r>
      <w:r>
        <w:rPr>
          <w:spacing w:val="40"/>
          <w:sz w:val="26"/>
        </w:rPr>
        <w:t> </w:t>
      </w:r>
      <w:r>
        <w:rPr>
          <w:sz w:val="26"/>
        </w:rPr>
        <w:t>margem</w:t>
      </w:r>
      <w:r>
        <w:rPr>
          <w:spacing w:val="40"/>
          <w:sz w:val="26"/>
        </w:rPr>
        <w:t> </w:t>
      </w:r>
      <w:r>
        <w:rPr>
          <w:sz w:val="26"/>
        </w:rPr>
        <w:t>de</w:t>
      </w:r>
      <w:r>
        <w:rPr>
          <w:spacing w:val="40"/>
          <w:sz w:val="26"/>
        </w:rPr>
        <w:t> </w:t>
      </w:r>
      <w:r>
        <w:rPr>
          <w:sz w:val="26"/>
        </w:rPr>
        <w:t>segurança,</w:t>
      </w:r>
      <w:r>
        <w:rPr>
          <w:spacing w:val="40"/>
          <w:sz w:val="26"/>
        </w:rPr>
        <w:t> </w:t>
      </w:r>
      <w:r>
        <w:rPr>
          <w:sz w:val="26"/>
        </w:rPr>
        <w:t>na</w:t>
      </w:r>
      <w:r>
        <w:rPr>
          <w:spacing w:val="40"/>
          <w:sz w:val="26"/>
        </w:rPr>
        <w:t> </w:t>
      </w:r>
      <w:r>
        <w:rPr>
          <w:sz w:val="26"/>
        </w:rPr>
        <w:t>solicitação</w:t>
      </w:r>
      <w:r>
        <w:rPr>
          <w:spacing w:val="40"/>
          <w:sz w:val="26"/>
        </w:rPr>
        <w:t> </w:t>
      </w:r>
      <w:r>
        <w:rPr>
          <w:sz w:val="26"/>
        </w:rPr>
        <w:t>da</w:t>
      </w:r>
      <w:r>
        <w:rPr>
          <w:spacing w:val="40"/>
          <w:sz w:val="26"/>
        </w:rPr>
        <w:t> </w:t>
      </w:r>
      <w:r>
        <w:rPr>
          <w:sz w:val="26"/>
        </w:rPr>
        <w:t>unidade</w:t>
      </w:r>
      <w:r>
        <w:rPr>
          <w:spacing w:val="40"/>
          <w:sz w:val="26"/>
        </w:rPr>
        <w:t> </w:t>
      </w:r>
      <w:r>
        <w:rPr>
          <w:sz w:val="26"/>
        </w:rPr>
        <w:t>demandante</w:t>
      </w:r>
      <w:r>
        <w:rPr>
          <w:spacing w:val="40"/>
          <w:sz w:val="26"/>
        </w:rPr>
        <w:t> </w:t>
      </w:r>
      <w:r>
        <w:rPr>
          <w:sz w:val="26"/>
        </w:rPr>
        <w:t>e,</w:t>
      </w:r>
      <w:r>
        <w:rPr>
          <w:spacing w:val="40"/>
          <w:sz w:val="26"/>
        </w:rPr>
        <w:t> </w:t>
      </w:r>
      <w:r>
        <w:rPr>
          <w:sz w:val="26"/>
        </w:rPr>
        <w:t>por</w:t>
      </w:r>
      <w:r>
        <w:rPr>
          <w:spacing w:val="40"/>
          <w:sz w:val="26"/>
        </w:rPr>
        <w:t> </w:t>
      </w:r>
      <w:r>
        <w:rPr>
          <w:sz w:val="26"/>
        </w:rPr>
        <w:t>último,</w:t>
      </w:r>
      <w:r>
        <w:rPr>
          <w:spacing w:val="40"/>
          <w:sz w:val="26"/>
        </w:rPr>
        <w:t> </w:t>
      </w:r>
      <w:r>
        <w:rPr>
          <w:sz w:val="26"/>
        </w:rPr>
        <w:t>na</w:t>
      </w:r>
      <w:r>
        <w:rPr>
          <w:spacing w:val="40"/>
          <w:sz w:val="26"/>
        </w:rPr>
        <w:t> </w:t>
      </w:r>
      <w:r>
        <w:rPr>
          <w:sz w:val="26"/>
        </w:rPr>
        <w:t>autorização</w:t>
      </w:r>
      <w:r>
        <w:rPr>
          <w:spacing w:val="40"/>
          <w:sz w:val="26"/>
        </w:rPr>
        <w:t> </w:t>
      </w:r>
      <w:r>
        <w:rPr>
          <w:sz w:val="26"/>
        </w:rPr>
        <w:t>da Direção Geral - </w:t>
      </w:r>
      <w:hyperlink r:id="rId37">
        <w:r>
          <w:rPr>
            <w:color w:val="0000ED"/>
            <w:sz w:val="26"/>
            <w:u w:val="single" w:color="0000ED"/>
          </w:rPr>
          <w:t>122614574</w:t>
        </w:r>
      </w:hyperlink>
      <w:r>
        <w:rPr>
          <w:sz w:val="26"/>
        </w:rPr>
        <w:t>;</w:t>
      </w:r>
    </w:p>
    <w:p>
      <w:pPr>
        <w:pStyle w:val="BodyText"/>
        <w:spacing w:before="256"/>
        <w:ind w:left="0"/>
        <w:jc w:val="left"/>
      </w:pPr>
    </w:p>
    <w:p>
      <w:pPr>
        <w:pStyle w:val="Heading2"/>
        <w:numPr>
          <w:ilvl w:val="1"/>
          <w:numId w:val="27"/>
        </w:numPr>
        <w:tabs>
          <w:tab w:pos="935" w:val="left" w:leader="none"/>
        </w:tabs>
        <w:spacing w:line="240" w:lineRule="auto" w:before="0" w:after="0"/>
        <w:ind w:left="935" w:right="0" w:hanging="462"/>
        <w:jc w:val="both"/>
      </w:pPr>
      <w:r>
        <w:rPr/>
        <w:t>Possibilidade</w:t>
      </w:r>
      <w:r>
        <w:rPr>
          <w:spacing w:val="9"/>
        </w:rPr>
        <w:t> </w:t>
      </w:r>
      <w:r>
        <w:rPr/>
        <w:t>de</w:t>
      </w:r>
      <w:r>
        <w:rPr>
          <w:spacing w:val="9"/>
        </w:rPr>
        <w:t> </w:t>
      </w:r>
      <w:r>
        <w:rPr/>
        <w:t>participação</w:t>
      </w:r>
      <w:r>
        <w:rPr>
          <w:spacing w:val="10"/>
        </w:rPr>
        <w:t> </w:t>
      </w:r>
      <w:r>
        <w:rPr/>
        <w:t>de</w:t>
      </w:r>
      <w:r>
        <w:rPr>
          <w:spacing w:val="9"/>
        </w:rPr>
        <w:t> </w:t>
      </w:r>
      <w:r>
        <w:rPr>
          <w:spacing w:val="-2"/>
        </w:rPr>
        <w:t>Cooperativa:</w:t>
      </w:r>
    </w:p>
    <w:p>
      <w:pPr>
        <w:pStyle w:val="BodyText"/>
        <w:ind w:right="454"/>
      </w:pPr>
      <w:r>
        <w:rPr/>
        <w:t>Não</w:t>
      </w:r>
      <w:r>
        <w:rPr>
          <w:spacing w:val="16"/>
        </w:rPr>
        <w:t> </w:t>
      </w:r>
      <w:r>
        <w:rPr/>
        <w:t>será</w:t>
      </w:r>
      <w:r>
        <w:rPr>
          <w:spacing w:val="16"/>
        </w:rPr>
        <w:t> </w:t>
      </w:r>
      <w:r>
        <w:rPr/>
        <w:t>permitida</w:t>
      </w:r>
      <w:r>
        <w:rPr>
          <w:spacing w:val="16"/>
        </w:rPr>
        <w:t> </w:t>
      </w:r>
      <w:r>
        <w:rPr/>
        <w:t>a</w:t>
      </w:r>
      <w:r>
        <w:rPr>
          <w:spacing w:val="16"/>
        </w:rPr>
        <w:t> </w:t>
      </w:r>
      <w:r>
        <w:rPr/>
        <w:t>participação</w:t>
      </w:r>
      <w:r>
        <w:rPr>
          <w:spacing w:val="16"/>
        </w:rPr>
        <w:t> </w:t>
      </w:r>
      <w:r>
        <w:rPr/>
        <w:t>de</w:t>
      </w:r>
      <w:r>
        <w:rPr>
          <w:spacing w:val="16"/>
        </w:rPr>
        <w:t> </w:t>
      </w:r>
      <w:r>
        <w:rPr/>
        <w:t>Cooperativas,</w:t>
      </w:r>
      <w:r>
        <w:rPr>
          <w:spacing w:val="16"/>
        </w:rPr>
        <w:t> </w:t>
      </w:r>
      <w:r>
        <w:rPr/>
        <w:t>uma</w:t>
      </w:r>
      <w:r>
        <w:rPr>
          <w:spacing w:val="16"/>
        </w:rPr>
        <w:t> </w:t>
      </w:r>
      <w:r>
        <w:rPr/>
        <w:t>vez</w:t>
      </w:r>
      <w:r>
        <w:rPr>
          <w:spacing w:val="16"/>
        </w:rPr>
        <w:t> </w:t>
      </w:r>
      <w:r>
        <w:rPr/>
        <w:t>que</w:t>
      </w:r>
      <w:r>
        <w:rPr>
          <w:spacing w:val="16"/>
        </w:rPr>
        <w:t> </w:t>
      </w:r>
      <w:r>
        <w:rPr/>
        <w:t>fere</w:t>
      </w:r>
      <w:r>
        <w:rPr>
          <w:spacing w:val="16"/>
        </w:rPr>
        <w:t> </w:t>
      </w:r>
      <w:r>
        <w:rPr/>
        <w:t>o</w:t>
      </w:r>
      <w:r>
        <w:rPr>
          <w:spacing w:val="16"/>
        </w:rPr>
        <w:t> </w:t>
      </w:r>
      <w:r>
        <w:rPr/>
        <w:t>Princípio</w:t>
      </w:r>
      <w:r>
        <w:rPr>
          <w:spacing w:val="16"/>
        </w:rPr>
        <w:t> </w:t>
      </w:r>
      <w:r>
        <w:rPr/>
        <w:t>Constitucional</w:t>
      </w:r>
      <w:r>
        <w:rPr>
          <w:spacing w:val="16"/>
        </w:rPr>
        <w:t> </w:t>
      </w:r>
      <w:r>
        <w:rPr/>
        <w:t>da</w:t>
      </w:r>
      <w:r>
        <w:rPr>
          <w:spacing w:val="16"/>
        </w:rPr>
        <w:t> </w:t>
      </w:r>
      <w:r>
        <w:rPr/>
        <w:t>Eficiência,</w:t>
      </w:r>
      <w:r>
        <w:rPr>
          <w:spacing w:val="16"/>
        </w:rPr>
        <w:t> </w:t>
      </w:r>
      <w:r>
        <w:rPr/>
        <w:t>considerando</w:t>
      </w:r>
      <w:r>
        <w:rPr>
          <w:spacing w:val="16"/>
        </w:rPr>
        <w:t> </w:t>
      </w:r>
      <w:r>
        <w:rPr/>
        <w:t>que</w:t>
      </w:r>
      <w:r>
        <w:rPr>
          <w:spacing w:val="16"/>
        </w:rPr>
        <w:t> </w:t>
      </w:r>
      <w:r>
        <w:rPr/>
        <w:t>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56"/>
        <w:ind w:left="0"/>
        <w:jc w:val="left"/>
      </w:pPr>
    </w:p>
    <w:p>
      <w:pPr>
        <w:pStyle w:val="Heading2"/>
        <w:numPr>
          <w:ilvl w:val="1"/>
          <w:numId w:val="27"/>
        </w:numPr>
        <w:tabs>
          <w:tab w:pos="935" w:val="left" w:leader="none"/>
        </w:tabs>
        <w:spacing w:line="240" w:lineRule="auto" w:before="0" w:after="0"/>
        <w:ind w:left="935" w:right="0" w:hanging="462"/>
        <w:jc w:val="both"/>
      </w:pPr>
      <w:r>
        <w:rPr/>
        <w:t>Possibilidade</w:t>
      </w:r>
      <w:r>
        <w:rPr>
          <w:spacing w:val="9"/>
        </w:rPr>
        <w:t> </w:t>
      </w:r>
      <w:r>
        <w:rPr/>
        <w:t>de</w:t>
      </w:r>
      <w:r>
        <w:rPr>
          <w:spacing w:val="9"/>
        </w:rPr>
        <w:t> </w:t>
      </w:r>
      <w:r>
        <w:rPr/>
        <w:t>participação</w:t>
      </w:r>
      <w:r>
        <w:rPr>
          <w:spacing w:val="10"/>
        </w:rPr>
        <w:t> </w:t>
      </w:r>
      <w:r>
        <w:rPr/>
        <w:t>de</w:t>
      </w:r>
      <w:r>
        <w:rPr>
          <w:spacing w:val="9"/>
        </w:rPr>
        <w:t> </w:t>
      </w:r>
      <w:r>
        <w:rPr>
          <w:spacing w:val="-2"/>
        </w:rPr>
        <w:t>Consórcio:</w:t>
      </w:r>
    </w:p>
    <w:p>
      <w:pPr>
        <w:pStyle w:val="BodyText"/>
        <w:ind w:right="454"/>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26"/>
        <w:ind w:right="454"/>
      </w:pPr>
      <w:r>
        <w:rPr/>
        <w:t>O Professor MARÇAL JUSTEN FILHO, in Comentários à Lei de Licitações e Contratos</w:t>
      </w:r>
      <w:r>
        <w:rPr>
          <w:spacing w:val="-2"/>
        </w:rPr>
        <w:t> </w:t>
      </w:r>
      <w:r>
        <w:rPr/>
        <w:t>Administrativos, 13 ed.2009, pág. 47 e </w:t>
      </w:r>
      <w:r>
        <w:rPr/>
        <w:t>477, diz que:</w:t>
      </w:r>
    </w:p>
    <w:p>
      <w:pPr>
        <w:pStyle w:val="BodyText"/>
        <w:spacing w:before="128"/>
        <w:ind w:right="454"/>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poderia reduzir o universo da disputa. O consórcio poderia retratar uma composição entre eventuais interessados: em vez de </w:t>
      </w:r>
      <w:r>
        <w:rPr/>
        <w:t>estabelecerem disputa entre si, formalizariam acordo para eliminar a competição.</w:t>
      </w:r>
    </w:p>
    <w:p>
      <w:pPr>
        <w:pStyle w:val="BodyText"/>
        <w:spacing w:before="122"/>
        <w:ind w:right="454"/>
      </w:pPr>
      <w:r>
        <w:rPr/>
        <w:t>Mas o consórcio também pode prestar-se a resultados positivos e compatíveis com a ordem jurídica. Há hipóteses em que as circunstâncias</w:t>
      </w:r>
      <w:r>
        <w:rPr>
          <w:spacing w:val="40"/>
        </w:rPr>
        <w:t> </w:t>
      </w:r>
      <w:r>
        <w:rPr/>
        <w:t>de</w:t>
      </w:r>
      <w:r>
        <w:rPr>
          <w:spacing w:val="40"/>
        </w:rPr>
        <w:t> </w:t>
      </w:r>
      <w:r>
        <w:rPr/>
        <w:t>mercado</w:t>
      </w:r>
      <w:r>
        <w:rPr>
          <w:spacing w:val="40"/>
        </w:rPr>
        <w:t> </w:t>
      </w:r>
      <w:r>
        <w:rPr/>
        <w:t>e</w:t>
      </w:r>
      <w:r>
        <w:rPr>
          <w:spacing w:val="40"/>
        </w:rPr>
        <w:t> </w:t>
      </w:r>
      <w:r>
        <w:rPr/>
        <w:t>(ou)</w:t>
      </w:r>
      <w:r>
        <w:rPr>
          <w:spacing w:val="40"/>
        </w:rPr>
        <w:t> </w:t>
      </w:r>
      <w:r>
        <w:rPr/>
        <w:t>a</w:t>
      </w:r>
      <w:r>
        <w:rPr>
          <w:spacing w:val="40"/>
        </w:rPr>
        <w:t> </w:t>
      </w:r>
      <w:r>
        <w:rPr/>
        <w:t>complexidade</w:t>
      </w:r>
      <w:r>
        <w:rPr>
          <w:spacing w:val="40"/>
        </w:rPr>
        <w:t> </w:t>
      </w:r>
      <w:r>
        <w:rPr/>
        <w:t>do</w:t>
      </w:r>
      <w:r>
        <w:rPr>
          <w:spacing w:val="40"/>
        </w:rPr>
        <w:t> </w:t>
      </w:r>
      <w:r>
        <w:rPr/>
        <w:t>objeto</w:t>
      </w:r>
      <w:r>
        <w:rPr>
          <w:spacing w:val="40"/>
        </w:rPr>
        <w:t> </w:t>
      </w:r>
      <w:r>
        <w:rPr/>
        <w:t>tornam</w:t>
      </w:r>
      <w:r>
        <w:rPr>
          <w:spacing w:val="40"/>
        </w:rPr>
        <w:t> </w:t>
      </w:r>
      <w:r>
        <w:rPr/>
        <w:t>problemática</w:t>
      </w:r>
      <w:r>
        <w:rPr>
          <w:spacing w:val="40"/>
        </w:rPr>
        <w:t> </w:t>
      </w:r>
      <w:r>
        <w:rPr/>
        <w:t>a</w:t>
      </w:r>
      <w:r>
        <w:rPr>
          <w:spacing w:val="40"/>
        </w:rPr>
        <w:t> </w:t>
      </w:r>
      <w:r>
        <w:rPr/>
        <w:t>competição.</w:t>
      </w:r>
      <w:r>
        <w:rPr>
          <w:spacing w:val="40"/>
        </w:rPr>
        <w:t> </w:t>
      </w:r>
      <w:r>
        <w:rPr/>
        <w:t>Isso</w:t>
      </w:r>
      <w:r>
        <w:rPr>
          <w:spacing w:val="40"/>
        </w:rPr>
        <w:t> </w:t>
      </w:r>
      <w:r>
        <w:rPr/>
        <w:t>se</w:t>
      </w:r>
      <w:r>
        <w:rPr>
          <w:spacing w:val="40"/>
        </w:rPr>
        <w:t> </w:t>
      </w:r>
      <w:r>
        <w:rPr/>
        <w:t>passa</w:t>
      </w:r>
      <w:r>
        <w:rPr>
          <w:spacing w:val="40"/>
        </w:rPr>
        <w:t> </w:t>
      </w:r>
      <w:r>
        <w:rPr/>
        <w:t>quando</w:t>
      </w:r>
      <w:r>
        <w:rPr>
          <w:spacing w:val="40"/>
        </w:rPr>
        <w:t> </w:t>
      </w:r>
      <w:r>
        <w:rPr/>
        <w:t>grande quantidade</w:t>
      </w:r>
      <w:r>
        <w:rPr>
          <w:spacing w:val="12"/>
        </w:rPr>
        <w:t> </w:t>
      </w:r>
      <w:r>
        <w:rPr/>
        <w:t>de</w:t>
      </w:r>
      <w:r>
        <w:rPr>
          <w:spacing w:val="12"/>
        </w:rPr>
        <w:t> </w:t>
      </w:r>
      <w:r>
        <w:rPr/>
        <w:t>empresas,</w:t>
      </w:r>
      <w:r>
        <w:rPr>
          <w:spacing w:val="12"/>
        </w:rPr>
        <w:t> </w:t>
      </w:r>
      <w:r>
        <w:rPr/>
        <w:t>isoladamente,</w:t>
      </w:r>
      <w:r>
        <w:rPr>
          <w:spacing w:val="12"/>
        </w:rPr>
        <w:t> </w:t>
      </w:r>
      <w:r>
        <w:rPr/>
        <w:t>não</w:t>
      </w:r>
      <w:r>
        <w:rPr>
          <w:spacing w:val="12"/>
        </w:rPr>
        <w:t> </w:t>
      </w:r>
      <w:r>
        <w:rPr/>
        <w:t>dispuseram</w:t>
      </w:r>
      <w:r>
        <w:rPr>
          <w:spacing w:val="12"/>
        </w:rPr>
        <w:t> </w:t>
      </w:r>
      <w:r>
        <w:rPr/>
        <w:t>de</w:t>
      </w:r>
      <w:r>
        <w:rPr>
          <w:spacing w:val="12"/>
        </w:rPr>
        <w:t> </w:t>
      </w:r>
      <w:r>
        <w:rPr/>
        <w:t>condições</w:t>
      </w:r>
      <w:r>
        <w:rPr>
          <w:spacing w:val="12"/>
        </w:rPr>
        <w:t> </w:t>
      </w:r>
      <w:r>
        <w:rPr/>
        <w:t>para</w:t>
      </w:r>
      <w:r>
        <w:rPr>
          <w:spacing w:val="12"/>
        </w:rPr>
        <w:t> </w:t>
      </w:r>
      <w:r>
        <w:rPr/>
        <w:t>participar</w:t>
      </w:r>
      <w:r>
        <w:rPr>
          <w:spacing w:val="12"/>
        </w:rPr>
        <w:t> </w:t>
      </w:r>
      <w:r>
        <w:rPr/>
        <w:t>de</w:t>
      </w:r>
      <w:r>
        <w:rPr>
          <w:spacing w:val="12"/>
        </w:rPr>
        <w:t> </w:t>
      </w:r>
      <w:r>
        <w:rPr/>
        <w:t>licitações.</w:t>
      </w:r>
      <w:r>
        <w:rPr>
          <w:spacing w:val="12"/>
        </w:rPr>
        <w:t> </w:t>
      </w:r>
      <w:r>
        <w:rPr/>
        <w:t>Nesse</w:t>
      </w:r>
      <w:r>
        <w:rPr>
          <w:spacing w:val="12"/>
        </w:rPr>
        <w:t> </w:t>
      </w:r>
      <w:r>
        <w:rPr/>
        <w:t>caso,</w:t>
      </w:r>
      <w:r>
        <w:rPr>
          <w:spacing w:val="12"/>
        </w:rPr>
        <w:t> </w:t>
      </w:r>
      <w:r>
        <w:rPr/>
        <w:t>o</w:t>
      </w:r>
      <w:r>
        <w:rPr>
          <w:spacing w:val="12"/>
        </w:rPr>
        <w:t> </w:t>
      </w:r>
      <w:r>
        <w:rPr/>
        <w:t>instituto</w:t>
      </w:r>
      <w:r>
        <w:rPr>
          <w:spacing w:val="12"/>
        </w:rPr>
        <w:t> </w:t>
      </w:r>
      <w:r>
        <w:rPr/>
        <w:t>do</w:t>
      </w:r>
      <w:r>
        <w:rPr>
          <w:spacing w:val="12"/>
        </w:rPr>
        <w:t> </w:t>
      </w:r>
      <w:r>
        <w:rPr/>
        <w:t>consórcio é a via adequada para propiciar ampliação do universo de participantes.</w:t>
      </w:r>
    </w:p>
    <w:p>
      <w:pPr>
        <w:pStyle w:val="BodyText"/>
        <w:spacing w:before="124"/>
        <w:ind w:right="454"/>
      </w:pPr>
      <w:r>
        <w:rPr/>
        <w:t>É</w:t>
      </w:r>
      <w:r>
        <w:rPr>
          <w:spacing w:val="20"/>
        </w:rPr>
        <w:t> </w:t>
      </w:r>
      <w:r>
        <w:rPr/>
        <w:t>usual</w:t>
      </w:r>
      <w:r>
        <w:rPr>
          <w:spacing w:val="20"/>
        </w:rPr>
        <w:t> </w:t>
      </w:r>
      <w:r>
        <w:rPr/>
        <w:t>que</w:t>
      </w:r>
      <w:r>
        <w:rPr>
          <w:spacing w:val="20"/>
        </w:rPr>
        <w:t> </w:t>
      </w:r>
      <w:r>
        <w:rPr/>
        <w:t>a Administração</w:t>
      </w:r>
      <w:r>
        <w:rPr>
          <w:spacing w:val="20"/>
        </w:rPr>
        <w:t> </w:t>
      </w:r>
      <w:r>
        <w:rPr/>
        <w:t>Pública</w:t>
      </w:r>
      <w:r>
        <w:rPr>
          <w:spacing w:val="20"/>
        </w:rPr>
        <w:t> </w:t>
      </w:r>
      <w:r>
        <w:rPr/>
        <w:t>apenas</w:t>
      </w:r>
      <w:r>
        <w:rPr>
          <w:spacing w:val="20"/>
        </w:rPr>
        <w:t> </w:t>
      </w:r>
      <w:r>
        <w:rPr/>
        <w:t>autorize</w:t>
      </w:r>
      <w:r>
        <w:rPr>
          <w:spacing w:val="20"/>
        </w:rPr>
        <w:t> </w:t>
      </w:r>
      <w:r>
        <w:rPr/>
        <w:t>a</w:t>
      </w:r>
      <w:r>
        <w:rPr>
          <w:spacing w:val="20"/>
        </w:rPr>
        <w:t> </w:t>
      </w:r>
      <w:r>
        <w:rPr/>
        <w:t>participação</w:t>
      </w:r>
      <w:r>
        <w:rPr>
          <w:spacing w:val="20"/>
        </w:rPr>
        <w:t> </w:t>
      </w:r>
      <w:r>
        <w:rPr/>
        <w:t>de</w:t>
      </w:r>
      <w:r>
        <w:rPr>
          <w:spacing w:val="20"/>
        </w:rPr>
        <w:t> </w:t>
      </w:r>
      <w:r>
        <w:rPr/>
        <w:t>empresas</w:t>
      </w:r>
      <w:r>
        <w:rPr>
          <w:spacing w:val="20"/>
        </w:rPr>
        <w:t> </w:t>
      </w:r>
      <w:r>
        <w:rPr/>
        <w:t>em</w:t>
      </w:r>
      <w:r>
        <w:rPr>
          <w:spacing w:val="20"/>
        </w:rPr>
        <w:t> </w:t>
      </w:r>
      <w:r>
        <w:rPr/>
        <w:t>consórcio</w:t>
      </w:r>
      <w:r>
        <w:rPr>
          <w:spacing w:val="20"/>
        </w:rPr>
        <w:t> </w:t>
      </w:r>
      <w:r>
        <w:rPr/>
        <w:t>quando</w:t>
      </w:r>
      <w:r>
        <w:rPr>
          <w:spacing w:val="20"/>
        </w:rPr>
        <w:t> </w:t>
      </w:r>
      <w:r>
        <w:rPr/>
        <w:t>as</w:t>
      </w:r>
      <w:r>
        <w:rPr>
          <w:spacing w:val="20"/>
        </w:rPr>
        <w:t> </w:t>
      </w:r>
      <w:r>
        <w:rPr/>
        <w:t>dimensões</w:t>
      </w:r>
      <w:r>
        <w:rPr>
          <w:spacing w:val="20"/>
        </w:rPr>
        <w:t> </w:t>
      </w:r>
      <w:r>
        <w:rPr/>
        <w:t>e</w:t>
      </w:r>
      <w:r>
        <w:rPr>
          <w:spacing w:val="20"/>
        </w:rPr>
        <w:t> </w:t>
      </w:r>
      <w:r>
        <w:rPr/>
        <w:t>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26"/>
      </w:pPr>
      <w:r>
        <w:rPr/>
        <w:t>Ainda,</w:t>
      </w:r>
      <w:r>
        <w:rPr>
          <w:spacing w:val="7"/>
        </w:rPr>
        <w:t> </w:t>
      </w:r>
      <w:r>
        <w:rPr/>
        <w:t>sobre</w:t>
      </w:r>
      <w:r>
        <w:rPr>
          <w:spacing w:val="7"/>
        </w:rPr>
        <w:t> </w:t>
      </w:r>
      <w:r>
        <w:rPr/>
        <w:t>a</w:t>
      </w:r>
      <w:r>
        <w:rPr>
          <w:spacing w:val="8"/>
        </w:rPr>
        <w:t> </w:t>
      </w:r>
      <w:r>
        <w:rPr/>
        <w:t>questão</w:t>
      </w:r>
      <w:r>
        <w:rPr>
          <w:spacing w:val="7"/>
        </w:rPr>
        <w:t> </w:t>
      </w:r>
      <w:r>
        <w:rPr/>
        <w:t>da</w:t>
      </w:r>
      <w:r>
        <w:rPr>
          <w:spacing w:val="7"/>
        </w:rPr>
        <w:t> </w:t>
      </w:r>
      <w:r>
        <w:rPr/>
        <w:t>discricionaridade,</w:t>
      </w:r>
      <w:r>
        <w:rPr>
          <w:spacing w:val="8"/>
        </w:rPr>
        <w:t> </w:t>
      </w:r>
      <w:r>
        <w:rPr/>
        <w:t>o</w:t>
      </w:r>
      <w:r>
        <w:rPr>
          <w:spacing w:val="7"/>
        </w:rPr>
        <w:t> </w:t>
      </w:r>
      <w:r>
        <w:rPr/>
        <w:t>Professor</w:t>
      </w:r>
      <w:r>
        <w:rPr>
          <w:spacing w:val="7"/>
        </w:rPr>
        <w:t> </w:t>
      </w:r>
      <w:r>
        <w:rPr/>
        <w:t>diz</w:t>
      </w:r>
      <w:r>
        <w:rPr>
          <w:spacing w:val="8"/>
        </w:rPr>
        <w:t> </w:t>
      </w:r>
      <w:r>
        <w:rPr>
          <w:spacing w:val="-4"/>
        </w:rPr>
        <w:t>que:</w:t>
      </w:r>
    </w:p>
    <w:p>
      <w:pPr>
        <w:pStyle w:val="BodyText"/>
        <w:ind w:right="454"/>
      </w:pPr>
      <w:r>
        <w:rPr/>
        <w:t>"O ato convocatório admitirá ou não a participação de empresas em consórcio. Trata-se de escolha discricionária da Administração </w:t>
      </w:r>
      <w:r>
        <w:rPr>
          <w:spacing w:val="-2"/>
        </w:rPr>
        <w:t>Pública."</w:t>
      </w:r>
    </w:p>
    <w:p>
      <w:pPr>
        <w:pStyle w:val="BodyText"/>
        <w:spacing w:before="129"/>
        <w:ind w:right="454"/>
      </w:pPr>
      <w:r>
        <w:rPr/>
        <w:t>A jurisprudência do TCU também avaliou a discricionaridade da Administração quanto a admissibilidade da participação de</w:t>
      </w:r>
      <w:r>
        <w:rPr>
          <w:spacing w:val="80"/>
        </w:rPr>
        <w:t> </w:t>
      </w:r>
      <w:r>
        <w:rPr>
          <w:spacing w:val="-2"/>
        </w:rPr>
        <w:t>consórcios:</w:t>
      </w:r>
    </w:p>
    <w:p>
      <w:pPr>
        <w:pStyle w:val="BodyText"/>
        <w:spacing w:before="128"/>
        <w:ind w:right="454"/>
      </w:pPr>
      <w:r>
        <w:rPr/>
        <w:t>"Ademais, a participação de consórcios em torneio licitatório não garante aumento de competitividade, consoante arestos do </w:t>
      </w:r>
      <w:r>
        <w:rPr/>
        <w:t>Relatório</w:t>
      </w:r>
      <w:r>
        <w:rPr>
          <w:spacing w:val="80"/>
          <w:w w:val="150"/>
        </w:rPr>
        <w:t> </w:t>
      </w:r>
      <w:r>
        <w:rPr/>
        <w:t>e Voto que impulsionaram o Acórdão nº2.813/2004 - 1ª Câmara (...) O art.33 da Lei de Licitações expressamente atribui à Administração</w:t>
      </w:r>
      <w:r>
        <w:rPr>
          <w:spacing w:val="41"/>
        </w:rPr>
        <w:t> </w:t>
      </w:r>
      <w:r>
        <w:rPr/>
        <w:t>a</w:t>
      </w:r>
      <w:r>
        <w:rPr>
          <w:spacing w:val="42"/>
        </w:rPr>
        <w:t> </w:t>
      </w:r>
      <w:r>
        <w:rPr/>
        <w:t>prerrogativa</w:t>
      </w:r>
      <w:r>
        <w:rPr>
          <w:spacing w:val="42"/>
        </w:rPr>
        <w:t> </w:t>
      </w:r>
      <w:r>
        <w:rPr/>
        <w:t>de</w:t>
      </w:r>
      <w:r>
        <w:rPr>
          <w:spacing w:val="41"/>
        </w:rPr>
        <w:t> </w:t>
      </w:r>
      <w:r>
        <w:rPr/>
        <w:t>admitir</w:t>
      </w:r>
      <w:r>
        <w:rPr>
          <w:spacing w:val="42"/>
        </w:rPr>
        <w:t> </w:t>
      </w:r>
      <w:r>
        <w:rPr/>
        <w:t>a</w:t>
      </w:r>
      <w:r>
        <w:rPr>
          <w:spacing w:val="42"/>
        </w:rPr>
        <w:t> </w:t>
      </w:r>
      <w:r>
        <w:rPr/>
        <w:t>participação</w:t>
      </w:r>
      <w:r>
        <w:rPr>
          <w:spacing w:val="41"/>
        </w:rPr>
        <w:t> </w:t>
      </w:r>
      <w:r>
        <w:rPr/>
        <w:t>de</w:t>
      </w:r>
      <w:r>
        <w:rPr>
          <w:spacing w:val="42"/>
        </w:rPr>
        <w:t> </w:t>
      </w:r>
      <w:r>
        <w:rPr/>
        <w:t>consórcios.</w:t>
      </w:r>
      <w:r>
        <w:rPr>
          <w:spacing w:val="42"/>
        </w:rPr>
        <w:t> </w:t>
      </w:r>
      <w:r>
        <w:rPr/>
        <w:t>Isto</w:t>
      </w:r>
      <w:r>
        <w:rPr>
          <w:spacing w:val="41"/>
        </w:rPr>
        <w:t> </w:t>
      </w:r>
      <w:r>
        <w:rPr/>
        <w:t>porque,</w:t>
      </w:r>
      <w:r>
        <w:rPr>
          <w:spacing w:val="42"/>
        </w:rPr>
        <w:t> </w:t>
      </w:r>
      <w:r>
        <w:rPr/>
        <w:t>a</w:t>
      </w:r>
      <w:r>
        <w:rPr>
          <w:spacing w:val="42"/>
        </w:rPr>
        <w:t> </w:t>
      </w:r>
      <w:r>
        <w:rPr/>
        <w:t>nosso</w:t>
      </w:r>
      <w:r>
        <w:rPr>
          <w:spacing w:val="41"/>
        </w:rPr>
        <w:t> </w:t>
      </w:r>
      <w:r>
        <w:rPr/>
        <w:t>ver,</w:t>
      </w:r>
      <w:r>
        <w:rPr>
          <w:spacing w:val="42"/>
        </w:rPr>
        <w:t> </w:t>
      </w:r>
      <w:r>
        <w:rPr/>
        <w:t>a</w:t>
      </w:r>
      <w:r>
        <w:rPr>
          <w:spacing w:val="42"/>
        </w:rPr>
        <w:t> </w:t>
      </w:r>
      <w:r>
        <w:rPr/>
        <w:t>formação</w:t>
      </w:r>
      <w:r>
        <w:rPr>
          <w:spacing w:val="41"/>
        </w:rPr>
        <w:t> </w:t>
      </w:r>
      <w:r>
        <w:rPr/>
        <w:t>de</w:t>
      </w:r>
      <w:r>
        <w:rPr>
          <w:spacing w:val="42"/>
        </w:rPr>
        <w:t> </w:t>
      </w:r>
      <w:r>
        <w:rPr/>
        <w:t>consórcio</w:t>
      </w:r>
      <w:r>
        <w:rPr>
          <w:spacing w:val="42"/>
        </w:rPr>
        <w:t> </w:t>
      </w:r>
      <w:r>
        <w:rPr/>
        <w:t>tanto</w:t>
      </w:r>
      <w:r>
        <w:rPr>
          <w:spacing w:val="41"/>
        </w:rPr>
        <w:t> </w:t>
      </w:r>
      <w:r>
        <w:rPr>
          <w:spacing w:val="-5"/>
        </w:rPr>
        <w:t>se</w:t>
      </w:r>
    </w:p>
    <w:p>
      <w:pPr>
        <w:pStyle w:val="BodyText"/>
        <w:spacing w:after="0"/>
        <w:sectPr>
          <w:pgSz w:w="15840" w:h="24480"/>
          <w:pgMar w:top="560" w:bottom="280" w:left="360" w:right="360"/>
        </w:sectPr>
      </w:pPr>
    </w:p>
    <w:p>
      <w:pPr>
        <w:pStyle w:val="BodyText"/>
        <w:spacing w:before="78"/>
        <w:ind w:right="454"/>
      </w:pPr>
      <w:r>
        <w:rPr/>
        <w:t>prestar</w:t>
      </w:r>
      <w:r>
        <w:rPr>
          <w:spacing w:val="40"/>
        </w:rPr>
        <w:t> </w:t>
      </w:r>
      <w:r>
        <w:rPr/>
        <w:t>a</w:t>
      </w:r>
      <w:r>
        <w:rPr>
          <w:spacing w:val="40"/>
        </w:rPr>
        <w:t> </w:t>
      </w:r>
      <w:r>
        <w:rPr/>
        <w:t>fomentar</w:t>
      </w:r>
      <w:r>
        <w:rPr>
          <w:spacing w:val="40"/>
        </w:rPr>
        <w:t> </w:t>
      </w:r>
      <w:r>
        <w:rPr/>
        <w:t>a</w:t>
      </w:r>
      <w:r>
        <w:rPr>
          <w:spacing w:val="40"/>
        </w:rPr>
        <w:t> </w:t>
      </w:r>
      <w:r>
        <w:rPr/>
        <w:t>concorrência</w:t>
      </w:r>
      <w:r>
        <w:rPr>
          <w:spacing w:val="40"/>
        </w:rPr>
        <w:t> </w:t>
      </w:r>
      <w:r>
        <w:rPr/>
        <w:t>(consórcio</w:t>
      </w:r>
      <w:r>
        <w:rPr>
          <w:spacing w:val="40"/>
        </w:rPr>
        <w:t> </w:t>
      </w:r>
      <w:r>
        <w:rPr/>
        <w:t>de</w:t>
      </w:r>
      <w:r>
        <w:rPr>
          <w:spacing w:val="40"/>
        </w:rPr>
        <w:t> </w:t>
      </w:r>
      <w:r>
        <w:rPr/>
        <w:t>empresas</w:t>
      </w:r>
      <w:r>
        <w:rPr>
          <w:spacing w:val="40"/>
        </w:rPr>
        <w:t> </w:t>
      </w:r>
      <w:r>
        <w:rPr/>
        <w:t>menores</w:t>
      </w:r>
      <w:r>
        <w:rPr>
          <w:spacing w:val="40"/>
        </w:rPr>
        <w:t> </w:t>
      </w:r>
      <w:r>
        <w:rPr/>
        <w:t>ou,</w:t>
      </w:r>
      <w:r>
        <w:rPr>
          <w:spacing w:val="40"/>
        </w:rPr>
        <w:t> </w:t>
      </w:r>
      <w:r>
        <w:rPr/>
        <w:t>de</w:t>
      </w:r>
      <w:r>
        <w:rPr>
          <w:spacing w:val="40"/>
        </w:rPr>
        <w:t> </w:t>
      </w:r>
      <w:r>
        <w:rPr/>
        <w:t>outra</w:t>
      </w:r>
      <w:r>
        <w:rPr>
          <w:spacing w:val="40"/>
        </w:rPr>
        <w:t> </w:t>
      </w:r>
      <w:r>
        <w:rPr/>
        <w:t>forma,</w:t>
      </w:r>
      <w:r>
        <w:rPr>
          <w:spacing w:val="40"/>
        </w:rPr>
        <w:t> </w:t>
      </w:r>
      <w:r>
        <w:rPr/>
        <w:t>não</w:t>
      </w:r>
      <w:r>
        <w:rPr>
          <w:spacing w:val="40"/>
        </w:rPr>
        <w:t> </w:t>
      </w:r>
      <w:r>
        <w:rPr/>
        <w:t>participariam</w:t>
      </w:r>
      <w:r>
        <w:rPr>
          <w:spacing w:val="40"/>
        </w:rPr>
        <w:t> </w:t>
      </w:r>
      <w:r>
        <w:rPr/>
        <w:t>do</w:t>
      </w:r>
      <w:r>
        <w:rPr>
          <w:spacing w:val="40"/>
        </w:rPr>
        <w:t> </w:t>
      </w:r>
      <w:r>
        <w:rPr/>
        <w:t>certame),</w:t>
      </w:r>
      <w:r>
        <w:rPr>
          <w:spacing w:val="40"/>
        </w:rPr>
        <w:t> </w:t>
      </w:r>
      <w:r>
        <w:rPr/>
        <w:t>quanto</w:t>
      </w:r>
      <w:r>
        <w:rPr>
          <w:spacing w:val="40"/>
        </w:rPr>
        <w:t> </w:t>
      </w:r>
      <w:r>
        <w:rPr/>
        <w:t>a cerceá-la</w:t>
      </w:r>
      <w:r>
        <w:rPr>
          <w:spacing w:val="16"/>
        </w:rPr>
        <w:t> </w:t>
      </w:r>
      <w:r>
        <w:rPr/>
        <w:t>(associação</w:t>
      </w:r>
      <w:r>
        <w:rPr>
          <w:spacing w:val="16"/>
        </w:rPr>
        <w:t> </w:t>
      </w:r>
      <w:r>
        <w:rPr/>
        <w:t>de</w:t>
      </w:r>
      <w:r>
        <w:rPr>
          <w:spacing w:val="16"/>
        </w:rPr>
        <w:t> </w:t>
      </w:r>
      <w:r>
        <w:rPr/>
        <w:t>empresas</w:t>
      </w:r>
      <w:r>
        <w:rPr>
          <w:spacing w:val="16"/>
        </w:rPr>
        <w:t> </w:t>
      </w:r>
      <w:r>
        <w:rPr/>
        <w:t>que,</w:t>
      </w:r>
      <w:r>
        <w:rPr>
          <w:spacing w:val="16"/>
        </w:rPr>
        <w:t> </w:t>
      </w:r>
      <w:r>
        <w:rPr/>
        <w:t>caso</w:t>
      </w:r>
      <w:r>
        <w:rPr>
          <w:spacing w:val="16"/>
        </w:rPr>
        <w:t> </w:t>
      </w:r>
      <w:r>
        <w:rPr/>
        <w:t>contrário,</w:t>
      </w:r>
      <w:r>
        <w:rPr>
          <w:spacing w:val="16"/>
        </w:rPr>
        <w:t> </w:t>
      </w:r>
      <w:r>
        <w:rPr/>
        <w:t>concorreriam</w:t>
      </w:r>
      <w:r>
        <w:rPr>
          <w:spacing w:val="16"/>
        </w:rPr>
        <w:t> </w:t>
      </w:r>
      <w:r>
        <w:rPr/>
        <w:t>entre</w:t>
      </w:r>
      <w:r>
        <w:rPr>
          <w:spacing w:val="16"/>
        </w:rPr>
        <w:t> </w:t>
      </w:r>
      <w:r>
        <w:rPr/>
        <w:t>si).</w:t>
      </w:r>
      <w:r>
        <w:rPr>
          <w:spacing w:val="16"/>
        </w:rPr>
        <w:t> </w:t>
      </w:r>
      <w:r>
        <w:rPr/>
        <w:t>Com</w:t>
      </w:r>
      <w:r>
        <w:rPr>
          <w:spacing w:val="16"/>
        </w:rPr>
        <w:t> </w:t>
      </w:r>
      <w:r>
        <w:rPr/>
        <w:t>os</w:t>
      </w:r>
      <w:r>
        <w:rPr>
          <w:spacing w:val="16"/>
        </w:rPr>
        <w:t> </w:t>
      </w:r>
      <w:r>
        <w:rPr/>
        <w:t>exemplos</w:t>
      </w:r>
      <w:r>
        <w:rPr>
          <w:spacing w:val="16"/>
        </w:rPr>
        <w:t> </w:t>
      </w:r>
      <w:r>
        <w:rPr/>
        <w:t>fornecidos</w:t>
      </w:r>
      <w:r>
        <w:rPr>
          <w:spacing w:val="16"/>
        </w:rPr>
        <w:t> </w:t>
      </w:r>
      <w:r>
        <w:rPr/>
        <w:t>pelo</w:t>
      </w:r>
      <w:r>
        <w:rPr>
          <w:spacing w:val="16"/>
        </w:rPr>
        <w:t> </w:t>
      </w:r>
      <w:r>
        <w:rPr/>
        <w:t>BACEN,</w:t>
      </w:r>
      <w:r>
        <w:rPr>
          <w:spacing w:val="16"/>
        </w:rPr>
        <w:t> </w:t>
      </w:r>
      <w:r>
        <w:rPr/>
        <w:t>vemos</w:t>
      </w:r>
      <w:r>
        <w:rPr>
          <w:spacing w:val="16"/>
        </w:rPr>
        <w:t> </w:t>
      </w:r>
      <w:r>
        <w:rPr/>
        <w:t>que é prática comum a não aceitação de consórcios."</w:t>
      </w:r>
    </w:p>
    <w:p>
      <w:pPr>
        <w:pStyle w:val="BodyText"/>
        <w:spacing w:before="126"/>
      </w:pPr>
      <w:r>
        <w:rPr/>
        <w:t>(Acórdão</w:t>
      </w:r>
      <w:r>
        <w:rPr>
          <w:spacing w:val="6"/>
        </w:rPr>
        <w:t> </w:t>
      </w:r>
      <w:r>
        <w:rPr/>
        <w:t>nº1.946/2006</w:t>
      </w:r>
      <w:r>
        <w:rPr>
          <w:spacing w:val="7"/>
        </w:rPr>
        <w:t> </w:t>
      </w:r>
      <w:r>
        <w:rPr/>
        <w:t>-</w:t>
      </w:r>
      <w:r>
        <w:rPr>
          <w:spacing w:val="6"/>
        </w:rPr>
        <w:t> </w:t>
      </w:r>
      <w:r>
        <w:rPr/>
        <w:t>Plénária</w:t>
      </w:r>
      <w:r>
        <w:rPr>
          <w:spacing w:val="7"/>
        </w:rPr>
        <w:t> </w:t>
      </w:r>
      <w:r>
        <w:rPr/>
        <w:t>-</w:t>
      </w:r>
      <w:r>
        <w:rPr>
          <w:spacing w:val="1"/>
        </w:rPr>
        <w:t> </w:t>
      </w:r>
      <w:r>
        <w:rPr/>
        <w:t>TCU</w:t>
      </w:r>
      <w:r>
        <w:rPr>
          <w:spacing w:val="7"/>
        </w:rPr>
        <w:t> </w:t>
      </w:r>
      <w:r>
        <w:rPr/>
        <w:t>-</w:t>
      </w:r>
      <w:r>
        <w:rPr>
          <w:spacing w:val="7"/>
        </w:rPr>
        <w:t> </w:t>
      </w:r>
      <w:r>
        <w:rPr/>
        <w:t>rel.</w:t>
      </w:r>
      <w:r>
        <w:rPr>
          <w:spacing w:val="6"/>
        </w:rPr>
        <w:t> </w:t>
      </w:r>
      <w:r>
        <w:rPr/>
        <w:t>Min.</w:t>
      </w:r>
      <w:r>
        <w:rPr>
          <w:spacing w:val="7"/>
        </w:rPr>
        <w:t> </w:t>
      </w:r>
      <w:r>
        <w:rPr/>
        <w:t>Marcos</w:t>
      </w:r>
      <w:r>
        <w:rPr>
          <w:spacing w:val="7"/>
        </w:rPr>
        <w:t> </w:t>
      </w:r>
      <w:r>
        <w:rPr>
          <w:spacing w:val="-2"/>
        </w:rPr>
        <w:t>Bemquerer)</w:t>
      </w:r>
    </w:p>
    <w:p>
      <w:pPr>
        <w:pStyle w:val="BodyText"/>
        <w:ind w:right="454"/>
      </w:pPr>
      <w:r>
        <w:rPr/>
        <w:t>"A aceitação de consórcios na disputa licitatória situa-se no âmbito o poder discricionário da administração contratante, </w:t>
      </w:r>
      <w:r>
        <w:rPr/>
        <w:t>conforme</w:t>
      </w:r>
      <w:r>
        <w:rPr>
          <w:spacing w:val="40"/>
        </w:rPr>
        <w:t> </w:t>
      </w:r>
      <w:r>
        <w:rPr/>
        <w:t>art.33, caput, da Lei nº 8.666/1993, requerendo-se, porém, que sua opção seja sempre justificada."</w:t>
      </w:r>
    </w:p>
    <w:p>
      <w:pPr>
        <w:pStyle w:val="BodyText"/>
        <w:spacing w:before="128"/>
      </w:pPr>
      <w:r>
        <w:rPr/>
        <w:t>(Acórdão</w:t>
      </w:r>
      <w:r>
        <w:rPr>
          <w:spacing w:val="5"/>
        </w:rPr>
        <w:t> </w:t>
      </w:r>
      <w:r>
        <w:rPr/>
        <w:t>nº</w:t>
      </w:r>
      <w:r>
        <w:rPr>
          <w:spacing w:val="5"/>
        </w:rPr>
        <w:t> </w:t>
      </w:r>
      <w:r>
        <w:rPr/>
        <w:t>566/2006</w:t>
      </w:r>
      <w:r>
        <w:rPr>
          <w:spacing w:val="5"/>
        </w:rPr>
        <w:t> </w:t>
      </w:r>
      <w:r>
        <w:rPr/>
        <w:t>-</w:t>
      </w:r>
      <w:r>
        <w:rPr>
          <w:spacing w:val="5"/>
        </w:rPr>
        <w:t> </w:t>
      </w:r>
      <w:r>
        <w:rPr/>
        <w:t>Plenário</w:t>
      </w:r>
      <w:r>
        <w:rPr>
          <w:spacing w:val="5"/>
        </w:rPr>
        <w:t> </w:t>
      </w:r>
      <w:r>
        <w:rPr/>
        <w:t>-</w:t>
      </w:r>
      <w:r>
        <w:rPr>
          <w:spacing w:val="-1"/>
        </w:rPr>
        <w:t> </w:t>
      </w:r>
      <w:r>
        <w:rPr/>
        <w:t>TCU</w:t>
      </w:r>
      <w:r>
        <w:rPr>
          <w:spacing w:val="5"/>
        </w:rPr>
        <w:t> </w:t>
      </w:r>
      <w:r>
        <w:rPr/>
        <w:t>-</w:t>
      </w:r>
      <w:r>
        <w:rPr>
          <w:spacing w:val="5"/>
        </w:rPr>
        <w:t> </w:t>
      </w:r>
      <w:r>
        <w:rPr/>
        <w:t>rel.</w:t>
      </w:r>
      <w:r>
        <w:rPr>
          <w:spacing w:val="5"/>
        </w:rPr>
        <w:t> </w:t>
      </w:r>
      <w:r>
        <w:rPr/>
        <w:t>Min.</w:t>
      </w:r>
      <w:r>
        <w:rPr>
          <w:spacing w:val="5"/>
        </w:rPr>
        <w:t> </w:t>
      </w:r>
      <w:r>
        <w:rPr/>
        <w:t>Marcus Vinícius </w:t>
      </w:r>
      <w:r>
        <w:rPr>
          <w:spacing w:val="-2"/>
        </w:rPr>
        <w:t>Vilaça).</w:t>
      </w:r>
    </w:p>
    <w:p>
      <w:pPr>
        <w:pStyle w:val="BodyText"/>
        <w:ind w:right="454"/>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pPr>
        <w:pStyle w:val="BodyText"/>
        <w:spacing w:before="256"/>
        <w:ind w:left="0"/>
        <w:jc w:val="left"/>
      </w:pPr>
    </w:p>
    <w:p>
      <w:pPr>
        <w:pStyle w:val="Heading2"/>
        <w:numPr>
          <w:ilvl w:val="1"/>
          <w:numId w:val="27"/>
        </w:numPr>
        <w:tabs>
          <w:tab w:pos="935" w:val="left" w:leader="none"/>
        </w:tabs>
        <w:spacing w:line="240" w:lineRule="auto" w:before="0" w:after="0"/>
        <w:ind w:left="935" w:right="0" w:hanging="462"/>
        <w:jc w:val="left"/>
      </w:pPr>
      <w:r>
        <w:rPr/>
        <w:t>Duração</w:t>
      </w:r>
      <w:r>
        <w:rPr>
          <w:spacing w:val="7"/>
        </w:rPr>
        <w:t> </w:t>
      </w:r>
      <w:r>
        <w:rPr/>
        <w:t>do</w:t>
      </w:r>
      <w:r>
        <w:rPr>
          <w:spacing w:val="7"/>
        </w:rPr>
        <w:t> </w:t>
      </w:r>
      <w:r>
        <w:rPr>
          <w:spacing w:val="-2"/>
        </w:rPr>
        <w:t>contrato:</w:t>
      </w:r>
    </w:p>
    <w:p>
      <w:pPr>
        <w:pStyle w:val="ListParagraph"/>
        <w:numPr>
          <w:ilvl w:val="2"/>
          <w:numId w:val="27"/>
        </w:numPr>
        <w:tabs>
          <w:tab w:pos="1144" w:val="left" w:leader="none"/>
        </w:tabs>
        <w:spacing w:line="240" w:lineRule="auto" w:before="130" w:after="0"/>
        <w:ind w:left="473" w:right="454" w:firstLine="0"/>
        <w:jc w:val="left"/>
        <w:rPr>
          <w:sz w:val="26"/>
        </w:rPr>
      </w:pPr>
      <w:r>
        <w:rPr>
          <w:sz w:val="26"/>
        </w:rPr>
        <w:t>O</w:t>
      </w:r>
      <w:r>
        <w:rPr>
          <w:spacing w:val="19"/>
          <w:sz w:val="26"/>
        </w:rPr>
        <w:t> </w:t>
      </w:r>
      <w:r>
        <w:rPr>
          <w:sz w:val="26"/>
        </w:rPr>
        <w:t>prazo</w:t>
      </w:r>
      <w:r>
        <w:rPr>
          <w:spacing w:val="19"/>
          <w:sz w:val="26"/>
        </w:rPr>
        <w:t> </w:t>
      </w:r>
      <w:r>
        <w:rPr>
          <w:sz w:val="26"/>
        </w:rPr>
        <w:t>de</w:t>
      </w:r>
      <w:r>
        <w:rPr>
          <w:spacing w:val="19"/>
          <w:sz w:val="26"/>
        </w:rPr>
        <w:t> </w:t>
      </w:r>
      <w:r>
        <w:rPr>
          <w:sz w:val="26"/>
        </w:rPr>
        <w:t>vigência</w:t>
      </w:r>
      <w:r>
        <w:rPr>
          <w:spacing w:val="19"/>
          <w:sz w:val="26"/>
        </w:rPr>
        <w:t> </w:t>
      </w:r>
      <w:r>
        <w:rPr>
          <w:sz w:val="26"/>
        </w:rPr>
        <w:t>do</w:t>
      </w:r>
      <w:r>
        <w:rPr>
          <w:spacing w:val="19"/>
          <w:sz w:val="26"/>
        </w:rPr>
        <w:t> </w:t>
      </w:r>
      <w:r>
        <w:rPr>
          <w:sz w:val="26"/>
        </w:rPr>
        <w:t>contrato</w:t>
      </w:r>
      <w:r>
        <w:rPr>
          <w:spacing w:val="19"/>
          <w:sz w:val="26"/>
        </w:rPr>
        <w:t> </w:t>
      </w:r>
      <w:r>
        <w:rPr>
          <w:sz w:val="26"/>
        </w:rPr>
        <w:t>será</w:t>
      </w:r>
      <w:r>
        <w:rPr>
          <w:spacing w:val="19"/>
          <w:sz w:val="26"/>
        </w:rPr>
        <w:t> </w:t>
      </w:r>
      <w:r>
        <w:rPr>
          <w:sz w:val="26"/>
        </w:rPr>
        <w:t>de</w:t>
      </w:r>
      <w:r>
        <w:rPr>
          <w:spacing w:val="19"/>
          <w:sz w:val="26"/>
        </w:rPr>
        <w:t> </w:t>
      </w:r>
      <w:r>
        <w:rPr>
          <w:sz w:val="26"/>
        </w:rPr>
        <w:t>12</w:t>
      </w:r>
      <w:r>
        <w:rPr>
          <w:spacing w:val="19"/>
          <w:sz w:val="26"/>
        </w:rPr>
        <w:t> </w:t>
      </w:r>
      <w:r>
        <w:rPr>
          <w:sz w:val="26"/>
        </w:rPr>
        <w:t>meses,</w:t>
      </w:r>
      <w:r>
        <w:rPr>
          <w:spacing w:val="19"/>
          <w:sz w:val="26"/>
        </w:rPr>
        <w:t> </w:t>
      </w:r>
      <w:r>
        <w:rPr>
          <w:sz w:val="26"/>
        </w:rPr>
        <w:t>contados</w:t>
      </w:r>
      <w:r>
        <w:rPr>
          <w:spacing w:val="19"/>
          <w:sz w:val="26"/>
        </w:rPr>
        <w:t> </w:t>
      </w:r>
      <w:r>
        <w:rPr>
          <w:sz w:val="26"/>
        </w:rPr>
        <w:t>a</w:t>
      </w:r>
      <w:r>
        <w:rPr>
          <w:spacing w:val="19"/>
          <w:sz w:val="26"/>
        </w:rPr>
        <w:t> </w:t>
      </w:r>
      <w:r>
        <w:rPr>
          <w:sz w:val="26"/>
        </w:rPr>
        <w:t>partir</w:t>
      </w:r>
      <w:r>
        <w:rPr>
          <w:spacing w:val="19"/>
          <w:sz w:val="26"/>
        </w:rPr>
        <w:t> </w:t>
      </w:r>
      <w:r>
        <w:rPr>
          <w:sz w:val="26"/>
        </w:rPr>
        <w:t>da</w:t>
      </w:r>
      <w:r>
        <w:rPr>
          <w:spacing w:val="19"/>
          <w:sz w:val="26"/>
        </w:rPr>
        <w:t> </w:t>
      </w:r>
      <w:r>
        <w:rPr>
          <w:sz w:val="26"/>
        </w:rPr>
        <w:t>data</w:t>
      </w:r>
      <w:r>
        <w:rPr>
          <w:spacing w:val="19"/>
          <w:sz w:val="26"/>
        </w:rPr>
        <w:t> </w:t>
      </w:r>
      <w:r>
        <w:rPr>
          <w:sz w:val="26"/>
        </w:rPr>
        <w:t>da</w:t>
      </w:r>
      <w:r>
        <w:rPr>
          <w:spacing w:val="19"/>
          <w:sz w:val="26"/>
        </w:rPr>
        <w:t> </w:t>
      </w:r>
      <w:r>
        <w:rPr>
          <w:sz w:val="26"/>
        </w:rPr>
        <w:t>publicação</w:t>
      </w:r>
      <w:r>
        <w:rPr>
          <w:spacing w:val="19"/>
          <w:sz w:val="26"/>
        </w:rPr>
        <w:t> </w:t>
      </w:r>
      <w:r>
        <w:rPr>
          <w:sz w:val="26"/>
        </w:rPr>
        <w:t>no</w:t>
      </w:r>
      <w:r>
        <w:rPr>
          <w:spacing w:val="19"/>
          <w:sz w:val="26"/>
        </w:rPr>
        <w:t> </w:t>
      </w:r>
      <w:r>
        <w:rPr>
          <w:sz w:val="26"/>
        </w:rPr>
        <w:t>Portal</w:t>
      </w:r>
      <w:r>
        <w:rPr>
          <w:spacing w:val="19"/>
          <w:sz w:val="26"/>
        </w:rPr>
        <w:t> </w:t>
      </w:r>
      <w:r>
        <w:rPr>
          <w:sz w:val="26"/>
        </w:rPr>
        <w:t>Nacional</w:t>
      </w:r>
      <w:r>
        <w:rPr>
          <w:spacing w:val="19"/>
          <w:sz w:val="26"/>
        </w:rPr>
        <w:t> </w:t>
      </w:r>
      <w:r>
        <w:rPr>
          <w:sz w:val="26"/>
        </w:rPr>
        <w:t>de</w:t>
      </w:r>
      <w:r>
        <w:rPr>
          <w:spacing w:val="19"/>
          <w:sz w:val="26"/>
        </w:rPr>
        <w:t> </w:t>
      </w:r>
      <w:r>
        <w:rPr>
          <w:sz w:val="26"/>
        </w:rPr>
        <w:t>Contratações Públicas (PNCP), podendo ser prorrogado conforme Art. 107, da Lei 14.133/2021, observadas as seguintes diretrizes:</w:t>
      </w:r>
    </w:p>
    <w:p>
      <w:pPr>
        <w:pStyle w:val="ListParagraph"/>
        <w:numPr>
          <w:ilvl w:val="3"/>
          <w:numId w:val="27"/>
        </w:numPr>
        <w:tabs>
          <w:tab w:pos="1344" w:val="left" w:leader="none"/>
        </w:tabs>
        <w:spacing w:line="240" w:lineRule="auto" w:before="128" w:after="0"/>
        <w:ind w:left="473" w:right="454" w:firstLine="0"/>
        <w:jc w:val="left"/>
        <w:rPr>
          <w:sz w:val="26"/>
        </w:rPr>
      </w:pPr>
      <w:r>
        <w:rPr>
          <w:sz w:val="26"/>
        </w:rPr>
        <w:t>A</w:t>
      </w:r>
      <w:r>
        <w:rPr>
          <w:spacing w:val="22"/>
          <w:sz w:val="26"/>
        </w:rPr>
        <w:t> </w:t>
      </w:r>
      <w:r>
        <w:rPr>
          <w:sz w:val="26"/>
        </w:rPr>
        <w:t>autoridade</w:t>
      </w:r>
      <w:r>
        <w:rPr>
          <w:spacing w:val="39"/>
          <w:sz w:val="26"/>
        </w:rPr>
        <w:t> </w:t>
      </w:r>
      <w:r>
        <w:rPr>
          <w:sz w:val="26"/>
        </w:rPr>
        <w:t>competente</w:t>
      </w:r>
      <w:r>
        <w:rPr>
          <w:spacing w:val="39"/>
          <w:sz w:val="26"/>
        </w:rPr>
        <w:t> </w:t>
      </w:r>
      <w:r>
        <w:rPr>
          <w:sz w:val="26"/>
        </w:rPr>
        <w:t>do</w:t>
      </w:r>
      <w:r>
        <w:rPr>
          <w:spacing w:val="39"/>
          <w:sz w:val="26"/>
        </w:rPr>
        <w:t> </w:t>
      </w:r>
      <w:r>
        <w:rPr>
          <w:sz w:val="26"/>
        </w:rPr>
        <w:t>contratante</w:t>
      </w:r>
      <w:r>
        <w:rPr>
          <w:spacing w:val="39"/>
          <w:sz w:val="26"/>
        </w:rPr>
        <w:t> </w:t>
      </w:r>
      <w:r>
        <w:rPr>
          <w:sz w:val="26"/>
        </w:rPr>
        <w:t>deverá</w:t>
      </w:r>
      <w:r>
        <w:rPr>
          <w:spacing w:val="39"/>
          <w:sz w:val="26"/>
        </w:rPr>
        <w:t> </w:t>
      </w:r>
      <w:r>
        <w:rPr>
          <w:sz w:val="26"/>
        </w:rPr>
        <w:t>atestar</w:t>
      </w:r>
      <w:r>
        <w:rPr>
          <w:spacing w:val="39"/>
          <w:sz w:val="26"/>
        </w:rPr>
        <w:t> </w:t>
      </w:r>
      <w:r>
        <w:rPr>
          <w:sz w:val="26"/>
        </w:rPr>
        <w:t>a</w:t>
      </w:r>
      <w:r>
        <w:rPr>
          <w:spacing w:val="39"/>
          <w:sz w:val="26"/>
        </w:rPr>
        <w:t> </w:t>
      </w:r>
      <w:r>
        <w:rPr>
          <w:sz w:val="26"/>
        </w:rPr>
        <w:t>maior</w:t>
      </w:r>
      <w:r>
        <w:rPr>
          <w:spacing w:val="39"/>
          <w:sz w:val="26"/>
        </w:rPr>
        <w:t> </w:t>
      </w:r>
      <w:r>
        <w:rPr>
          <w:sz w:val="26"/>
        </w:rPr>
        <w:t>vantagem</w:t>
      </w:r>
      <w:r>
        <w:rPr>
          <w:spacing w:val="39"/>
          <w:sz w:val="26"/>
        </w:rPr>
        <w:t> </w:t>
      </w:r>
      <w:r>
        <w:rPr>
          <w:sz w:val="26"/>
        </w:rPr>
        <w:t>econômica</w:t>
      </w:r>
      <w:r>
        <w:rPr>
          <w:spacing w:val="39"/>
          <w:sz w:val="26"/>
        </w:rPr>
        <w:t> </w:t>
      </w:r>
      <w:r>
        <w:rPr>
          <w:sz w:val="26"/>
        </w:rPr>
        <w:t>vislumbrada</w:t>
      </w:r>
      <w:r>
        <w:rPr>
          <w:spacing w:val="39"/>
          <w:sz w:val="26"/>
        </w:rPr>
        <w:t> </w:t>
      </w:r>
      <w:r>
        <w:rPr>
          <w:sz w:val="26"/>
        </w:rPr>
        <w:t>em</w:t>
      </w:r>
      <w:r>
        <w:rPr>
          <w:spacing w:val="39"/>
          <w:sz w:val="26"/>
        </w:rPr>
        <w:t> </w:t>
      </w:r>
      <w:r>
        <w:rPr>
          <w:sz w:val="26"/>
        </w:rPr>
        <w:t>razão</w:t>
      </w:r>
      <w:r>
        <w:rPr>
          <w:spacing w:val="39"/>
          <w:sz w:val="26"/>
        </w:rPr>
        <w:t> </w:t>
      </w:r>
      <w:r>
        <w:rPr>
          <w:sz w:val="26"/>
        </w:rPr>
        <w:t>da</w:t>
      </w:r>
      <w:r>
        <w:rPr>
          <w:spacing w:val="39"/>
          <w:sz w:val="26"/>
        </w:rPr>
        <w:t> </w:t>
      </w:r>
      <w:r>
        <w:rPr>
          <w:sz w:val="26"/>
        </w:rPr>
        <w:t>contratação </w:t>
      </w:r>
      <w:r>
        <w:rPr>
          <w:spacing w:val="-2"/>
          <w:sz w:val="26"/>
        </w:rPr>
        <w:t>plurianual;</w:t>
      </w:r>
    </w:p>
    <w:p>
      <w:pPr>
        <w:pStyle w:val="ListParagraph"/>
        <w:numPr>
          <w:ilvl w:val="3"/>
          <w:numId w:val="27"/>
        </w:numPr>
        <w:tabs>
          <w:tab w:pos="1384" w:val="left" w:leader="none"/>
        </w:tabs>
        <w:spacing w:line="240" w:lineRule="auto" w:before="128" w:after="0"/>
        <w:ind w:left="473" w:right="454" w:firstLine="0"/>
        <w:jc w:val="left"/>
        <w:rPr>
          <w:sz w:val="26"/>
        </w:rPr>
      </w:pPr>
      <w:r>
        <w:rPr>
          <w:sz w:val="26"/>
        </w:rPr>
        <w:t>A</w:t>
      </w:r>
      <w:r>
        <w:rPr>
          <w:spacing w:val="40"/>
          <w:sz w:val="26"/>
        </w:rPr>
        <w:t> </w:t>
      </w:r>
      <w:r>
        <w:rPr>
          <w:sz w:val="26"/>
        </w:rPr>
        <w:t>Administração</w:t>
      </w:r>
      <w:r>
        <w:rPr>
          <w:spacing w:val="76"/>
          <w:sz w:val="26"/>
        </w:rPr>
        <w:t> </w:t>
      </w:r>
      <w:r>
        <w:rPr>
          <w:sz w:val="26"/>
        </w:rPr>
        <w:t>deverá</w:t>
      </w:r>
      <w:r>
        <w:rPr>
          <w:spacing w:val="76"/>
          <w:sz w:val="26"/>
        </w:rPr>
        <w:t> </w:t>
      </w:r>
      <w:r>
        <w:rPr>
          <w:sz w:val="26"/>
        </w:rPr>
        <w:t>atestar,</w:t>
      </w:r>
      <w:r>
        <w:rPr>
          <w:spacing w:val="76"/>
          <w:sz w:val="26"/>
        </w:rPr>
        <w:t> </w:t>
      </w:r>
      <w:r>
        <w:rPr>
          <w:sz w:val="26"/>
        </w:rPr>
        <w:t>no</w:t>
      </w:r>
      <w:r>
        <w:rPr>
          <w:spacing w:val="76"/>
          <w:sz w:val="26"/>
        </w:rPr>
        <w:t> </w:t>
      </w:r>
      <w:r>
        <w:rPr>
          <w:sz w:val="26"/>
        </w:rPr>
        <w:t>início</w:t>
      </w:r>
      <w:r>
        <w:rPr>
          <w:spacing w:val="76"/>
          <w:sz w:val="26"/>
        </w:rPr>
        <w:t> </w:t>
      </w:r>
      <w:r>
        <w:rPr>
          <w:sz w:val="26"/>
        </w:rPr>
        <w:t>da</w:t>
      </w:r>
      <w:r>
        <w:rPr>
          <w:spacing w:val="76"/>
          <w:sz w:val="26"/>
        </w:rPr>
        <w:t> </w:t>
      </w:r>
      <w:r>
        <w:rPr>
          <w:sz w:val="26"/>
        </w:rPr>
        <w:t>contratação</w:t>
      </w:r>
      <w:r>
        <w:rPr>
          <w:spacing w:val="76"/>
          <w:sz w:val="26"/>
        </w:rPr>
        <w:t> </w:t>
      </w:r>
      <w:r>
        <w:rPr>
          <w:sz w:val="26"/>
        </w:rPr>
        <w:t>e</w:t>
      </w:r>
      <w:r>
        <w:rPr>
          <w:spacing w:val="76"/>
          <w:sz w:val="26"/>
        </w:rPr>
        <w:t> </w:t>
      </w:r>
      <w:r>
        <w:rPr>
          <w:sz w:val="26"/>
        </w:rPr>
        <w:t>de</w:t>
      </w:r>
      <w:r>
        <w:rPr>
          <w:spacing w:val="76"/>
          <w:sz w:val="26"/>
        </w:rPr>
        <w:t> </w:t>
      </w:r>
      <w:r>
        <w:rPr>
          <w:sz w:val="26"/>
        </w:rPr>
        <w:t>cada</w:t>
      </w:r>
      <w:r>
        <w:rPr>
          <w:spacing w:val="76"/>
          <w:sz w:val="26"/>
        </w:rPr>
        <w:t> </w:t>
      </w:r>
      <w:r>
        <w:rPr>
          <w:sz w:val="26"/>
        </w:rPr>
        <w:t>exercício,</w:t>
      </w:r>
      <w:r>
        <w:rPr>
          <w:spacing w:val="76"/>
          <w:sz w:val="26"/>
        </w:rPr>
        <w:t> </w:t>
      </w:r>
      <w:r>
        <w:rPr>
          <w:sz w:val="26"/>
        </w:rPr>
        <w:t>a</w:t>
      </w:r>
      <w:r>
        <w:rPr>
          <w:spacing w:val="76"/>
          <w:sz w:val="26"/>
        </w:rPr>
        <w:t> </w:t>
      </w:r>
      <w:r>
        <w:rPr>
          <w:sz w:val="26"/>
        </w:rPr>
        <w:t>existência</w:t>
      </w:r>
      <w:r>
        <w:rPr>
          <w:spacing w:val="76"/>
          <w:sz w:val="26"/>
        </w:rPr>
        <w:t> </w:t>
      </w:r>
      <w:r>
        <w:rPr>
          <w:sz w:val="26"/>
        </w:rPr>
        <w:t>de</w:t>
      </w:r>
      <w:r>
        <w:rPr>
          <w:spacing w:val="76"/>
          <w:sz w:val="26"/>
        </w:rPr>
        <w:t> </w:t>
      </w:r>
      <w:r>
        <w:rPr>
          <w:sz w:val="26"/>
        </w:rPr>
        <w:t>créditos</w:t>
      </w:r>
      <w:r>
        <w:rPr>
          <w:spacing w:val="76"/>
          <w:sz w:val="26"/>
        </w:rPr>
        <w:t> </w:t>
      </w:r>
      <w:r>
        <w:rPr>
          <w:sz w:val="26"/>
        </w:rPr>
        <w:t>orçamentários vinculados à contratação e a vantagem em sua manutenção;</w:t>
      </w:r>
    </w:p>
    <w:p>
      <w:pPr>
        <w:pStyle w:val="ListParagraph"/>
        <w:numPr>
          <w:ilvl w:val="3"/>
          <w:numId w:val="27"/>
        </w:numPr>
        <w:tabs>
          <w:tab w:pos="1349" w:val="left" w:leader="none"/>
        </w:tabs>
        <w:spacing w:line="240" w:lineRule="auto" w:before="128" w:after="0"/>
        <w:ind w:left="473" w:right="454" w:firstLine="0"/>
        <w:jc w:val="left"/>
        <w:rPr>
          <w:sz w:val="26"/>
        </w:rPr>
      </w:pPr>
      <w:r>
        <w:rPr>
          <w:sz w:val="26"/>
        </w:rPr>
        <w:t>A Administração</w:t>
      </w:r>
      <w:r>
        <w:rPr>
          <w:spacing w:val="40"/>
          <w:sz w:val="26"/>
        </w:rPr>
        <w:t> </w:t>
      </w:r>
      <w:r>
        <w:rPr>
          <w:sz w:val="26"/>
        </w:rPr>
        <w:t>terá</w:t>
      </w:r>
      <w:r>
        <w:rPr>
          <w:spacing w:val="40"/>
          <w:sz w:val="26"/>
        </w:rPr>
        <w:t> </w:t>
      </w:r>
      <w:r>
        <w:rPr>
          <w:sz w:val="26"/>
        </w:rPr>
        <w:t>a</w:t>
      </w:r>
      <w:r>
        <w:rPr>
          <w:spacing w:val="40"/>
          <w:sz w:val="26"/>
        </w:rPr>
        <w:t> </w:t>
      </w:r>
      <w:r>
        <w:rPr>
          <w:sz w:val="26"/>
        </w:rPr>
        <w:t>opção</w:t>
      </w:r>
      <w:r>
        <w:rPr>
          <w:spacing w:val="40"/>
          <w:sz w:val="26"/>
        </w:rPr>
        <w:t> </w:t>
      </w:r>
      <w:r>
        <w:rPr>
          <w:sz w:val="26"/>
        </w:rPr>
        <w:t>de</w:t>
      </w:r>
      <w:r>
        <w:rPr>
          <w:spacing w:val="40"/>
          <w:sz w:val="26"/>
        </w:rPr>
        <w:t> </w:t>
      </w:r>
      <w:r>
        <w:rPr>
          <w:sz w:val="26"/>
        </w:rPr>
        <w:t>extinguir</w:t>
      </w:r>
      <w:r>
        <w:rPr>
          <w:spacing w:val="40"/>
          <w:sz w:val="26"/>
        </w:rPr>
        <w:t> </w:t>
      </w:r>
      <w:r>
        <w:rPr>
          <w:sz w:val="26"/>
        </w:rPr>
        <w:t>o</w:t>
      </w:r>
      <w:r>
        <w:rPr>
          <w:spacing w:val="40"/>
          <w:sz w:val="26"/>
        </w:rPr>
        <w:t> </w:t>
      </w:r>
      <w:r>
        <w:rPr>
          <w:sz w:val="26"/>
        </w:rPr>
        <w:t>contrato,</w:t>
      </w:r>
      <w:r>
        <w:rPr>
          <w:spacing w:val="40"/>
          <w:sz w:val="26"/>
        </w:rPr>
        <w:t> </w:t>
      </w:r>
      <w:r>
        <w:rPr>
          <w:sz w:val="26"/>
        </w:rPr>
        <w:t>sem</w:t>
      </w:r>
      <w:r>
        <w:rPr>
          <w:spacing w:val="40"/>
          <w:sz w:val="26"/>
        </w:rPr>
        <w:t> </w:t>
      </w:r>
      <w:r>
        <w:rPr>
          <w:sz w:val="26"/>
        </w:rPr>
        <w:t>ônus,</w:t>
      </w:r>
      <w:r>
        <w:rPr>
          <w:spacing w:val="40"/>
          <w:sz w:val="26"/>
        </w:rPr>
        <w:t> </w:t>
      </w:r>
      <w:r>
        <w:rPr>
          <w:sz w:val="26"/>
        </w:rPr>
        <w:t>quando</w:t>
      </w:r>
      <w:r>
        <w:rPr>
          <w:spacing w:val="40"/>
          <w:sz w:val="26"/>
        </w:rPr>
        <w:t> </w:t>
      </w:r>
      <w:r>
        <w:rPr>
          <w:sz w:val="26"/>
        </w:rPr>
        <w:t>não</w:t>
      </w:r>
      <w:r>
        <w:rPr>
          <w:spacing w:val="40"/>
          <w:sz w:val="26"/>
        </w:rPr>
        <w:t> </w:t>
      </w:r>
      <w:r>
        <w:rPr>
          <w:sz w:val="26"/>
        </w:rPr>
        <w:t>dispuser</w:t>
      </w:r>
      <w:r>
        <w:rPr>
          <w:spacing w:val="40"/>
          <w:sz w:val="26"/>
        </w:rPr>
        <w:t> </w:t>
      </w:r>
      <w:r>
        <w:rPr>
          <w:sz w:val="26"/>
        </w:rPr>
        <w:t>de</w:t>
      </w:r>
      <w:r>
        <w:rPr>
          <w:spacing w:val="40"/>
          <w:sz w:val="26"/>
        </w:rPr>
        <w:t> </w:t>
      </w:r>
      <w:r>
        <w:rPr>
          <w:sz w:val="26"/>
        </w:rPr>
        <w:t>créditos</w:t>
      </w:r>
      <w:r>
        <w:rPr>
          <w:spacing w:val="40"/>
          <w:sz w:val="26"/>
        </w:rPr>
        <w:t> </w:t>
      </w:r>
      <w:r>
        <w:rPr>
          <w:sz w:val="26"/>
        </w:rPr>
        <w:t>orçamentários</w:t>
      </w:r>
      <w:r>
        <w:rPr>
          <w:spacing w:val="40"/>
          <w:sz w:val="26"/>
        </w:rPr>
        <w:t> </w:t>
      </w:r>
      <w:r>
        <w:rPr>
          <w:sz w:val="26"/>
        </w:rPr>
        <w:t>para</w:t>
      </w:r>
      <w:r>
        <w:rPr>
          <w:spacing w:val="40"/>
          <w:sz w:val="26"/>
        </w:rPr>
        <w:t> </w:t>
      </w:r>
      <w:r>
        <w:rPr>
          <w:sz w:val="26"/>
        </w:rPr>
        <w:t>sua continuidade ou quando entender que o contrato não mais lhe oferece vantagem.</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Reajuste</w:t>
      </w:r>
      <w:r>
        <w:rPr>
          <w:spacing w:val="7"/>
        </w:rPr>
        <w:t> </w:t>
      </w:r>
      <w:r>
        <w:rPr/>
        <w:t>de</w:t>
      </w:r>
      <w:r>
        <w:rPr>
          <w:spacing w:val="7"/>
        </w:rPr>
        <w:t> </w:t>
      </w:r>
      <w:r>
        <w:rPr>
          <w:spacing w:val="-2"/>
        </w:rPr>
        <w:t>preços:</w:t>
      </w:r>
    </w:p>
    <w:p>
      <w:pPr>
        <w:pStyle w:val="BodyText"/>
        <w:spacing w:before="131"/>
        <w:ind w:right="454"/>
      </w:pPr>
      <w:r>
        <w:rPr/>
        <w:t>O reajustamento de preços ocorrerá conforme o índice IPCA, após</w:t>
      </w:r>
      <w:r>
        <w:rPr>
          <w:spacing w:val="40"/>
        </w:rPr>
        <w:t> </w:t>
      </w:r>
      <w:r>
        <w:rPr/>
        <w:t>período de 12 meses, em caso de haver prorrogação </w:t>
      </w:r>
      <w:r>
        <w:rPr/>
        <w:t>contratual, conforme Art. 107, da Lei 14.133/2021.</w:t>
      </w:r>
    </w:p>
    <w:p>
      <w:pPr>
        <w:pStyle w:val="BodyText"/>
        <w:spacing w:before="257"/>
        <w:ind w:left="0"/>
        <w:jc w:val="left"/>
      </w:pPr>
    </w:p>
    <w:p>
      <w:pPr>
        <w:pStyle w:val="Heading2"/>
        <w:numPr>
          <w:ilvl w:val="1"/>
          <w:numId w:val="27"/>
        </w:numPr>
        <w:tabs>
          <w:tab w:pos="935" w:val="left" w:leader="none"/>
        </w:tabs>
        <w:spacing w:line="240" w:lineRule="auto" w:before="1" w:after="0"/>
        <w:ind w:left="935" w:right="0" w:hanging="462"/>
        <w:jc w:val="left"/>
      </w:pPr>
      <w:r>
        <w:rPr>
          <w:spacing w:val="-2"/>
        </w:rPr>
        <w:t>Garantia:</w:t>
      </w:r>
    </w:p>
    <w:p>
      <w:pPr>
        <w:pStyle w:val="ListParagraph"/>
        <w:numPr>
          <w:ilvl w:val="2"/>
          <w:numId w:val="27"/>
        </w:numPr>
        <w:tabs>
          <w:tab w:pos="1150" w:val="left" w:leader="none"/>
        </w:tabs>
        <w:spacing w:line="240" w:lineRule="auto" w:before="130" w:after="0"/>
        <w:ind w:left="473" w:right="454" w:firstLine="0"/>
        <w:jc w:val="left"/>
        <w:rPr>
          <w:sz w:val="26"/>
        </w:rPr>
      </w:pPr>
      <w:r>
        <w:rPr>
          <w:sz w:val="26"/>
        </w:rPr>
        <w:t>A</w:t>
      </w:r>
      <w:r>
        <w:rPr>
          <w:spacing w:val="26"/>
          <w:sz w:val="26"/>
        </w:rPr>
        <w:t> </w:t>
      </w:r>
      <w:r>
        <w:rPr>
          <w:sz w:val="26"/>
        </w:rPr>
        <w:t>cobertura</w:t>
      </w:r>
      <w:r>
        <w:rPr>
          <w:spacing w:val="40"/>
          <w:sz w:val="26"/>
        </w:rPr>
        <w:t> </w:t>
      </w:r>
      <w:r>
        <w:rPr>
          <w:sz w:val="26"/>
        </w:rPr>
        <w:t>de</w:t>
      </w:r>
      <w:r>
        <w:rPr>
          <w:spacing w:val="40"/>
          <w:sz w:val="26"/>
        </w:rPr>
        <w:t> </w:t>
      </w:r>
      <w:r>
        <w:rPr>
          <w:sz w:val="26"/>
        </w:rPr>
        <w:t>garantia</w:t>
      </w:r>
      <w:r>
        <w:rPr>
          <w:spacing w:val="40"/>
          <w:sz w:val="26"/>
        </w:rPr>
        <w:t> </w:t>
      </w:r>
      <w:r>
        <w:rPr>
          <w:sz w:val="26"/>
        </w:rPr>
        <w:t>contratual</w:t>
      </w:r>
      <w:r>
        <w:rPr>
          <w:spacing w:val="40"/>
          <w:sz w:val="26"/>
        </w:rPr>
        <w:t> </w:t>
      </w:r>
      <w:r>
        <w:rPr>
          <w:sz w:val="26"/>
        </w:rPr>
        <w:t>será</w:t>
      </w:r>
      <w:r>
        <w:rPr>
          <w:spacing w:val="40"/>
          <w:sz w:val="26"/>
        </w:rPr>
        <w:t> </w:t>
      </w:r>
      <w:r>
        <w:rPr>
          <w:sz w:val="26"/>
        </w:rPr>
        <w:t>avaliada</w:t>
      </w:r>
      <w:r>
        <w:rPr>
          <w:spacing w:val="40"/>
          <w:sz w:val="26"/>
        </w:rPr>
        <w:t> </w:t>
      </w:r>
      <w:r>
        <w:rPr>
          <w:sz w:val="26"/>
        </w:rPr>
        <w:t>de</w:t>
      </w:r>
      <w:r>
        <w:rPr>
          <w:spacing w:val="40"/>
          <w:sz w:val="26"/>
        </w:rPr>
        <w:t> </w:t>
      </w:r>
      <w:r>
        <w:rPr>
          <w:sz w:val="26"/>
        </w:rPr>
        <w:t>acordo</w:t>
      </w:r>
      <w:r>
        <w:rPr>
          <w:spacing w:val="40"/>
          <w:sz w:val="26"/>
        </w:rPr>
        <w:t> </w:t>
      </w:r>
      <w:r>
        <w:rPr>
          <w:sz w:val="26"/>
        </w:rPr>
        <w:t>com</w:t>
      </w:r>
      <w:r>
        <w:rPr>
          <w:spacing w:val="40"/>
          <w:sz w:val="26"/>
        </w:rPr>
        <w:t> </w:t>
      </w:r>
      <w:r>
        <w:rPr>
          <w:sz w:val="26"/>
        </w:rPr>
        <w:t>a</w:t>
      </w:r>
      <w:r>
        <w:rPr>
          <w:spacing w:val="40"/>
          <w:sz w:val="26"/>
        </w:rPr>
        <w:t> </w:t>
      </w:r>
      <w:r>
        <w:rPr>
          <w:sz w:val="26"/>
        </w:rPr>
        <w:t>OS-003-GDG-2024,</w:t>
      </w:r>
      <w:r>
        <w:rPr>
          <w:spacing w:val="40"/>
          <w:sz w:val="26"/>
        </w:rPr>
        <w:t> </w:t>
      </w:r>
      <w:r>
        <w:rPr>
          <w:sz w:val="26"/>
        </w:rPr>
        <w:t>conforme</w:t>
      </w:r>
      <w:r>
        <w:rPr>
          <w:spacing w:val="40"/>
          <w:sz w:val="26"/>
        </w:rPr>
        <w:t> </w:t>
      </w:r>
      <w:r>
        <w:rPr>
          <w:sz w:val="26"/>
        </w:rPr>
        <w:t>documento</w:t>
      </w:r>
      <w:r>
        <w:rPr>
          <w:spacing w:val="40"/>
          <w:sz w:val="26"/>
        </w:rPr>
        <w:t> </w:t>
      </w:r>
      <w:r>
        <w:rPr>
          <w:sz w:val="26"/>
        </w:rPr>
        <w:t>SEI</w:t>
      </w:r>
      <w:r>
        <w:rPr>
          <w:spacing w:val="40"/>
          <w:sz w:val="26"/>
        </w:rPr>
        <w:t> </w:t>
      </w:r>
      <w:hyperlink r:id="rId38">
        <w:r>
          <w:rPr>
            <w:color w:val="0000ED"/>
            <w:sz w:val="26"/>
            <w:u w:val="single" w:color="0000ED"/>
          </w:rPr>
          <w:t>70136509</w:t>
        </w:r>
      </w:hyperlink>
      <w:r>
        <w:rPr>
          <w:sz w:val="26"/>
        </w:rPr>
        <w:t>, obedecendo as cláusulas previstas no art. 96 da Lei 14.133/21.</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Possibilidade</w:t>
      </w:r>
      <w:r>
        <w:rPr>
          <w:spacing w:val="9"/>
        </w:rPr>
        <w:t> </w:t>
      </w:r>
      <w:r>
        <w:rPr/>
        <w:t>de</w:t>
      </w:r>
      <w:r>
        <w:rPr>
          <w:spacing w:val="10"/>
        </w:rPr>
        <w:t> </w:t>
      </w:r>
      <w:r>
        <w:rPr>
          <w:spacing w:val="-2"/>
        </w:rPr>
        <w:t>subcontratação:</w:t>
      </w:r>
    </w:p>
    <w:p>
      <w:pPr>
        <w:pStyle w:val="BodyText"/>
      </w:pPr>
      <w:r>
        <w:rPr/>
        <w:t>Não</w:t>
      </w:r>
      <w:r>
        <w:rPr>
          <w:spacing w:val="7"/>
        </w:rPr>
        <w:t> </w:t>
      </w:r>
      <w:r>
        <w:rPr/>
        <w:t>será</w:t>
      </w:r>
      <w:r>
        <w:rPr>
          <w:spacing w:val="7"/>
        </w:rPr>
        <w:t> </w:t>
      </w:r>
      <w:r>
        <w:rPr/>
        <w:t>admitida</w:t>
      </w:r>
      <w:r>
        <w:rPr>
          <w:spacing w:val="7"/>
        </w:rPr>
        <w:t> </w:t>
      </w:r>
      <w:r>
        <w:rPr/>
        <w:t>a</w:t>
      </w:r>
      <w:r>
        <w:rPr>
          <w:spacing w:val="7"/>
        </w:rPr>
        <w:t> </w:t>
      </w:r>
      <w:r>
        <w:rPr/>
        <w:t>subcontratação</w:t>
      </w:r>
      <w:r>
        <w:rPr>
          <w:spacing w:val="8"/>
        </w:rPr>
        <w:t> </w:t>
      </w:r>
      <w:r>
        <w:rPr/>
        <w:t>do</w:t>
      </w:r>
      <w:r>
        <w:rPr>
          <w:spacing w:val="7"/>
        </w:rPr>
        <w:t> </w:t>
      </w:r>
      <w:r>
        <w:rPr/>
        <w:t>objeto</w:t>
      </w:r>
      <w:r>
        <w:rPr>
          <w:spacing w:val="7"/>
        </w:rPr>
        <w:t> </w:t>
      </w:r>
      <w:r>
        <w:rPr>
          <w:spacing w:val="-2"/>
        </w:rPr>
        <w:t>licitatório.</w:t>
      </w:r>
    </w:p>
    <w:p>
      <w:pPr>
        <w:pStyle w:val="BodyText"/>
        <w:spacing w:before="260"/>
        <w:ind w:left="0"/>
        <w:jc w:val="left"/>
      </w:pPr>
    </w:p>
    <w:p>
      <w:pPr>
        <w:pStyle w:val="Heading2"/>
        <w:numPr>
          <w:ilvl w:val="1"/>
          <w:numId w:val="27"/>
        </w:numPr>
        <w:tabs>
          <w:tab w:pos="935" w:val="left" w:leader="none"/>
        </w:tabs>
        <w:spacing w:line="240" w:lineRule="auto" w:before="0" w:after="0"/>
        <w:ind w:left="935" w:right="0" w:hanging="462"/>
        <w:jc w:val="left"/>
      </w:pPr>
      <w:r>
        <w:rPr/>
        <w:t>Incidência</w:t>
      </w:r>
      <w:r>
        <w:rPr>
          <w:spacing w:val="6"/>
        </w:rPr>
        <w:t> </w:t>
      </w:r>
      <w:r>
        <w:rPr/>
        <w:t>do</w:t>
      </w:r>
      <w:r>
        <w:rPr>
          <w:spacing w:val="7"/>
        </w:rPr>
        <w:t> </w:t>
      </w:r>
      <w:r>
        <w:rPr/>
        <w:t>Programa</w:t>
      </w:r>
      <w:r>
        <w:rPr>
          <w:spacing w:val="7"/>
        </w:rPr>
        <w:t> </w:t>
      </w:r>
      <w:r>
        <w:rPr/>
        <w:t>de</w:t>
      </w:r>
      <w:r>
        <w:rPr>
          <w:spacing w:val="7"/>
        </w:rPr>
        <w:t> </w:t>
      </w:r>
      <w:r>
        <w:rPr>
          <w:spacing w:val="-2"/>
        </w:rPr>
        <w:t>Integridade:</w:t>
      </w:r>
    </w:p>
    <w:p>
      <w:pPr>
        <w:pStyle w:val="BodyText"/>
      </w:pPr>
      <w:r>
        <w:rPr/>
        <w:t>Não</w:t>
      </w:r>
      <w:r>
        <w:rPr>
          <w:spacing w:val="4"/>
        </w:rPr>
        <w:t> </w:t>
      </w:r>
      <w:r>
        <w:rPr/>
        <w:t>de</w:t>
      </w:r>
      <w:r>
        <w:rPr>
          <w:spacing w:val="4"/>
        </w:rPr>
        <w:t> </w:t>
      </w:r>
      <w:r>
        <w:rPr>
          <w:spacing w:val="-2"/>
        </w:rPr>
        <w:t>aplica.</w:t>
      </w:r>
    </w:p>
    <w:p>
      <w:pPr>
        <w:pStyle w:val="BodyText"/>
        <w:spacing w:before="260"/>
        <w:ind w:left="0"/>
        <w:jc w:val="left"/>
      </w:pPr>
    </w:p>
    <w:p>
      <w:pPr>
        <w:pStyle w:val="Heading2"/>
        <w:numPr>
          <w:ilvl w:val="1"/>
          <w:numId w:val="27"/>
        </w:numPr>
        <w:tabs>
          <w:tab w:pos="935" w:val="left" w:leader="none"/>
        </w:tabs>
        <w:spacing w:line="240" w:lineRule="auto" w:before="0" w:after="0"/>
        <w:ind w:left="935" w:right="0" w:hanging="462"/>
        <w:jc w:val="left"/>
      </w:pPr>
      <w:r>
        <w:rPr/>
        <w:t>Possíveis</w:t>
      </w:r>
      <w:r>
        <w:rPr>
          <w:spacing w:val="10"/>
        </w:rPr>
        <w:t> </w:t>
      </w:r>
      <w:r>
        <w:rPr/>
        <w:t>impactos</w:t>
      </w:r>
      <w:r>
        <w:rPr>
          <w:spacing w:val="11"/>
        </w:rPr>
        <w:t> </w:t>
      </w:r>
      <w:r>
        <w:rPr>
          <w:spacing w:val="-2"/>
        </w:rPr>
        <w:t>ambientais:</w:t>
      </w:r>
    </w:p>
    <w:p>
      <w:pPr>
        <w:pStyle w:val="BodyText"/>
        <w:ind w:right="454"/>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 UERJ/HUPE para realizar o descarte correto, sob a gestão da Hotelaria Hospitalar.</w:t>
      </w:r>
    </w:p>
    <w:p>
      <w:pPr>
        <w:pStyle w:val="BodyText"/>
        <w:spacing w:before="258"/>
        <w:ind w:left="0"/>
        <w:jc w:val="left"/>
      </w:pPr>
    </w:p>
    <w:p>
      <w:pPr>
        <w:pStyle w:val="Heading2"/>
        <w:numPr>
          <w:ilvl w:val="1"/>
          <w:numId w:val="27"/>
        </w:numPr>
        <w:tabs>
          <w:tab w:pos="1067" w:val="left" w:leader="none"/>
        </w:tabs>
        <w:spacing w:line="240" w:lineRule="auto" w:before="0" w:after="0"/>
        <w:ind w:left="1067" w:right="0" w:hanging="594"/>
        <w:jc w:val="left"/>
      </w:pPr>
      <w:r>
        <w:rPr/>
        <w:t>Obrigações</w:t>
      </w:r>
      <w:r>
        <w:rPr>
          <w:spacing w:val="9"/>
        </w:rPr>
        <w:t> </w:t>
      </w:r>
      <w:r>
        <w:rPr/>
        <w:t>das</w:t>
      </w:r>
      <w:r>
        <w:rPr>
          <w:spacing w:val="9"/>
        </w:rPr>
        <w:t> </w:t>
      </w:r>
      <w:r>
        <w:rPr>
          <w:spacing w:val="-2"/>
        </w:rPr>
        <w:t>partes:</w:t>
      </w:r>
    </w:p>
    <w:p>
      <w:pPr>
        <w:pStyle w:val="ListParagraph"/>
        <w:numPr>
          <w:ilvl w:val="2"/>
          <w:numId w:val="27"/>
        </w:numPr>
        <w:tabs>
          <w:tab w:pos="1265" w:val="left" w:leader="none"/>
        </w:tabs>
        <w:spacing w:line="240" w:lineRule="auto" w:before="130" w:after="0"/>
        <w:ind w:left="1265" w:right="0" w:hanging="792"/>
        <w:jc w:val="left"/>
        <w:rPr>
          <w:b/>
          <w:sz w:val="26"/>
        </w:rPr>
      </w:pPr>
      <w:r>
        <w:rPr>
          <w:b/>
          <w:sz w:val="26"/>
        </w:rPr>
        <w:t>Obrigações</w:t>
      </w:r>
      <w:r>
        <w:rPr>
          <w:b/>
          <w:spacing w:val="8"/>
          <w:sz w:val="26"/>
        </w:rPr>
        <w:t> </w:t>
      </w:r>
      <w:r>
        <w:rPr>
          <w:b/>
          <w:sz w:val="26"/>
        </w:rPr>
        <w:t>do</w:t>
      </w:r>
      <w:r>
        <w:rPr>
          <w:b/>
          <w:spacing w:val="9"/>
          <w:sz w:val="26"/>
        </w:rPr>
        <w:t> </w:t>
      </w:r>
      <w:r>
        <w:rPr>
          <w:b/>
          <w:spacing w:val="-2"/>
          <w:sz w:val="26"/>
        </w:rPr>
        <w:t>Contratante:</w:t>
      </w:r>
    </w:p>
    <w:p>
      <w:pPr>
        <w:pStyle w:val="ListParagraph"/>
        <w:numPr>
          <w:ilvl w:val="3"/>
          <w:numId w:val="27"/>
        </w:numPr>
        <w:tabs>
          <w:tab w:pos="1466" w:val="left" w:leader="none"/>
        </w:tabs>
        <w:spacing w:line="240" w:lineRule="auto" w:before="130" w:after="0"/>
        <w:ind w:left="473" w:right="454" w:firstLine="0"/>
        <w:jc w:val="left"/>
        <w:rPr>
          <w:sz w:val="26"/>
        </w:rPr>
      </w:pPr>
      <w:r>
        <w:rPr>
          <w:sz w:val="26"/>
        </w:rPr>
        <w:t>Fornecer à CONTRATADA</w:t>
      </w:r>
      <w:r>
        <w:rPr>
          <w:spacing w:val="-6"/>
          <w:sz w:val="26"/>
        </w:rPr>
        <w:t> </w:t>
      </w:r>
      <w:r>
        <w:rPr>
          <w:sz w:val="26"/>
        </w:rPr>
        <w:t>documentos e informações que se manifestarem cabíveis que sejam vinculados ao contrato a </w:t>
      </w:r>
      <w:r>
        <w:rPr>
          <w:sz w:val="26"/>
        </w:rPr>
        <w:t>ser </w:t>
      </w:r>
      <w:r>
        <w:rPr>
          <w:spacing w:val="-2"/>
          <w:sz w:val="26"/>
        </w:rPr>
        <w:t>formalizado;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Conferir</w:t>
      </w:r>
      <w:r>
        <w:rPr>
          <w:spacing w:val="6"/>
          <w:sz w:val="26"/>
        </w:rPr>
        <w:t> </w:t>
      </w:r>
      <w:r>
        <w:rPr>
          <w:sz w:val="26"/>
        </w:rPr>
        <w:t>o</w:t>
      </w:r>
      <w:r>
        <w:rPr>
          <w:spacing w:val="7"/>
          <w:sz w:val="26"/>
        </w:rPr>
        <w:t> </w:t>
      </w:r>
      <w:r>
        <w:rPr>
          <w:sz w:val="26"/>
        </w:rPr>
        <w:t>fornecimento</w:t>
      </w:r>
      <w:r>
        <w:rPr>
          <w:spacing w:val="6"/>
          <w:sz w:val="26"/>
        </w:rPr>
        <w:t> </w:t>
      </w:r>
      <w:r>
        <w:rPr>
          <w:sz w:val="26"/>
        </w:rPr>
        <w:t>do</w:t>
      </w:r>
      <w:r>
        <w:rPr>
          <w:spacing w:val="7"/>
          <w:sz w:val="26"/>
        </w:rPr>
        <w:t> </w:t>
      </w:r>
      <w:r>
        <w:rPr>
          <w:sz w:val="26"/>
        </w:rPr>
        <w:t>material</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pacing w:val="-2"/>
          <w:sz w:val="26"/>
        </w:rPr>
        <w:t>contrato;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Efetuar</w:t>
      </w:r>
      <w:r>
        <w:rPr>
          <w:spacing w:val="4"/>
          <w:sz w:val="26"/>
        </w:rPr>
        <w:t> </w:t>
      </w:r>
      <w:r>
        <w:rPr>
          <w:sz w:val="26"/>
        </w:rPr>
        <w:t>os</w:t>
      </w:r>
      <w:r>
        <w:rPr>
          <w:spacing w:val="4"/>
          <w:sz w:val="26"/>
        </w:rPr>
        <w:t> </w:t>
      </w:r>
      <w:r>
        <w:rPr>
          <w:sz w:val="26"/>
        </w:rPr>
        <w:t>pagamentos</w:t>
      </w:r>
      <w:r>
        <w:rPr>
          <w:spacing w:val="4"/>
          <w:sz w:val="26"/>
        </w:rPr>
        <w:t> </w:t>
      </w:r>
      <w:r>
        <w:rPr>
          <w:sz w:val="26"/>
        </w:rPr>
        <w:t>devidos</w:t>
      </w:r>
      <w:r>
        <w:rPr>
          <w:spacing w:val="4"/>
          <w:sz w:val="26"/>
        </w:rPr>
        <w:t> </w:t>
      </w:r>
      <w:r>
        <w:rPr>
          <w:sz w:val="26"/>
        </w:rPr>
        <w:t>à</w:t>
      </w:r>
      <w:r>
        <w:rPr>
          <w:spacing w:val="4"/>
          <w:sz w:val="26"/>
        </w:rPr>
        <w:t> </w:t>
      </w:r>
      <w:r>
        <w:rPr>
          <w:sz w:val="26"/>
        </w:rPr>
        <w:t>CONTRATADA,</w:t>
      </w:r>
      <w:r>
        <w:rPr>
          <w:spacing w:val="4"/>
          <w:sz w:val="26"/>
        </w:rPr>
        <w:t> </w:t>
      </w:r>
      <w:r>
        <w:rPr>
          <w:sz w:val="26"/>
        </w:rPr>
        <w:t>nas</w:t>
      </w:r>
      <w:r>
        <w:rPr>
          <w:spacing w:val="5"/>
          <w:sz w:val="26"/>
        </w:rPr>
        <w:t> </w:t>
      </w:r>
      <w:r>
        <w:rPr>
          <w:sz w:val="26"/>
        </w:rPr>
        <w:t>condições</w:t>
      </w:r>
      <w:r>
        <w:rPr>
          <w:spacing w:val="4"/>
          <w:sz w:val="26"/>
        </w:rPr>
        <w:t> </w:t>
      </w:r>
      <w:r>
        <w:rPr>
          <w:sz w:val="26"/>
        </w:rPr>
        <w:t>estabelecidas</w:t>
      </w:r>
      <w:r>
        <w:rPr>
          <w:spacing w:val="4"/>
          <w:sz w:val="26"/>
        </w:rPr>
        <w:t> </w:t>
      </w:r>
      <w:r>
        <w:rPr>
          <w:sz w:val="26"/>
        </w:rPr>
        <w:t>no</w:t>
      </w:r>
      <w:r>
        <w:rPr>
          <w:spacing w:val="4"/>
          <w:sz w:val="26"/>
        </w:rPr>
        <w:t> </w:t>
      </w:r>
      <w:r>
        <w:rPr>
          <w:sz w:val="26"/>
        </w:rPr>
        <w:t>contrato</w:t>
      </w:r>
      <w:r>
        <w:rPr>
          <w:spacing w:val="4"/>
          <w:sz w:val="26"/>
        </w:rPr>
        <w:t> </w:t>
      </w:r>
      <w:r>
        <w:rPr>
          <w:sz w:val="26"/>
        </w:rPr>
        <w:t>a</w:t>
      </w:r>
      <w:r>
        <w:rPr>
          <w:spacing w:val="4"/>
          <w:sz w:val="26"/>
        </w:rPr>
        <w:t> </w:t>
      </w:r>
      <w:r>
        <w:rPr>
          <w:sz w:val="26"/>
        </w:rPr>
        <w:t>ser</w:t>
      </w:r>
      <w:r>
        <w:rPr>
          <w:spacing w:val="5"/>
          <w:sz w:val="26"/>
        </w:rPr>
        <w:t> </w:t>
      </w:r>
      <w:r>
        <w:rPr>
          <w:spacing w:val="-2"/>
          <w:sz w:val="26"/>
        </w:rPr>
        <w:t>formalizado;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ListParagraph"/>
        <w:numPr>
          <w:ilvl w:val="3"/>
          <w:numId w:val="27"/>
        </w:numPr>
        <w:tabs>
          <w:tab w:pos="1480" w:val="left" w:leader="none"/>
        </w:tabs>
        <w:spacing w:line="240" w:lineRule="auto" w:before="130" w:after="0"/>
        <w:ind w:left="473" w:right="454" w:firstLine="0"/>
        <w:jc w:val="left"/>
        <w:rPr>
          <w:sz w:val="26"/>
        </w:rPr>
      </w:pPr>
      <w:r>
        <w:rPr>
          <w:sz w:val="26"/>
        </w:rPr>
        <w:t>Nos</w:t>
      </w:r>
      <w:r>
        <w:rPr>
          <w:spacing w:val="24"/>
          <w:sz w:val="26"/>
        </w:rPr>
        <w:t> </w:t>
      </w:r>
      <w:r>
        <w:rPr>
          <w:sz w:val="26"/>
        </w:rPr>
        <w:t>casos</w:t>
      </w:r>
      <w:r>
        <w:rPr>
          <w:spacing w:val="24"/>
          <w:sz w:val="26"/>
        </w:rPr>
        <w:t> </w:t>
      </w:r>
      <w:r>
        <w:rPr>
          <w:sz w:val="26"/>
        </w:rPr>
        <w:t>de</w:t>
      </w:r>
      <w:r>
        <w:rPr>
          <w:spacing w:val="24"/>
          <w:sz w:val="26"/>
        </w:rPr>
        <w:t> </w:t>
      </w:r>
      <w:r>
        <w:rPr>
          <w:sz w:val="26"/>
        </w:rPr>
        <w:t>comodato,</w:t>
      </w:r>
      <w:r>
        <w:rPr>
          <w:spacing w:val="24"/>
          <w:sz w:val="26"/>
        </w:rPr>
        <w:t> </w:t>
      </w:r>
      <w:r>
        <w:rPr>
          <w:sz w:val="26"/>
        </w:rPr>
        <w:t>a</w:t>
      </w:r>
      <w:r>
        <w:rPr>
          <w:spacing w:val="24"/>
          <w:sz w:val="26"/>
        </w:rPr>
        <w:t> </w:t>
      </w:r>
      <w:r>
        <w:rPr>
          <w:sz w:val="26"/>
        </w:rPr>
        <w:t>partir</w:t>
      </w:r>
      <w:r>
        <w:rPr>
          <w:spacing w:val="24"/>
          <w:sz w:val="26"/>
        </w:rPr>
        <w:t> </w:t>
      </w:r>
      <w:r>
        <w:rPr>
          <w:sz w:val="26"/>
        </w:rPr>
        <w:t>do</w:t>
      </w:r>
      <w:r>
        <w:rPr>
          <w:spacing w:val="24"/>
          <w:sz w:val="26"/>
        </w:rPr>
        <w:t> </w:t>
      </w:r>
      <w:r>
        <w:rPr>
          <w:sz w:val="26"/>
        </w:rPr>
        <w:t>efetivo</w:t>
      </w:r>
      <w:r>
        <w:rPr>
          <w:spacing w:val="24"/>
          <w:sz w:val="26"/>
        </w:rPr>
        <w:t> </w:t>
      </w:r>
      <w:r>
        <w:rPr>
          <w:sz w:val="26"/>
        </w:rPr>
        <w:t>recebimento</w:t>
      </w:r>
      <w:r>
        <w:rPr>
          <w:spacing w:val="24"/>
          <w:sz w:val="26"/>
        </w:rPr>
        <w:t> </w:t>
      </w:r>
      <w:r>
        <w:rPr>
          <w:sz w:val="26"/>
        </w:rPr>
        <w:t>do</w:t>
      </w:r>
      <w:r>
        <w:rPr>
          <w:spacing w:val="24"/>
          <w:sz w:val="26"/>
        </w:rPr>
        <w:t> </w:t>
      </w:r>
      <w:r>
        <w:rPr>
          <w:sz w:val="26"/>
        </w:rPr>
        <w:t>bem</w:t>
      </w:r>
      <w:r>
        <w:rPr>
          <w:spacing w:val="24"/>
          <w:sz w:val="26"/>
        </w:rPr>
        <w:t> </w:t>
      </w:r>
      <w:r>
        <w:rPr>
          <w:sz w:val="26"/>
        </w:rPr>
        <w:t>objeto</w:t>
      </w:r>
      <w:r>
        <w:rPr>
          <w:spacing w:val="24"/>
          <w:sz w:val="26"/>
        </w:rPr>
        <w:t> </w:t>
      </w:r>
      <w:r>
        <w:rPr>
          <w:sz w:val="26"/>
        </w:rPr>
        <w:t>deste</w:t>
      </w:r>
      <w:r>
        <w:rPr>
          <w:spacing w:val="24"/>
          <w:sz w:val="26"/>
        </w:rPr>
        <w:t> </w:t>
      </w:r>
      <w:r>
        <w:rPr>
          <w:sz w:val="26"/>
        </w:rPr>
        <w:t>contrato,</w:t>
      </w:r>
      <w:r>
        <w:rPr>
          <w:spacing w:val="24"/>
          <w:sz w:val="26"/>
        </w:rPr>
        <w:t> </w:t>
      </w:r>
      <w:r>
        <w:rPr>
          <w:sz w:val="26"/>
        </w:rPr>
        <w:t>cabe</w:t>
      </w:r>
      <w:r>
        <w:rPr>
          <w:spacing w:val="24"/>
          <w:sz w:val="26"/>
        </w:rPr>
        <w:t> </w:t>
      </w:r>
      <w:r>
        <w:rPr>
          <w:sz w:val="26"/>
        </w:rPr>
        <w:t>à</w:t>
      </w:r>
      <w:r>
        <w:rPr>
          <w:spacing w:val="24"/>
          <w:sz w:val="26"/>
        </w:rPr>
        <w:t> </w:t>
      </w:r>
      <w:r>
        <w:rPr>
          <w:sz w:val="26"/>
        </w:rPr>
        <w:t>COMODATÁRIA zelar</w:t>
      </w:r>
      <w:r>
        <w:rPr>
          <w:spacing w:val="24"/>
          <w:sz w:val="26"/>
        </w:rPr>
        <w:t> </w:t>
      </w:r>
      <w:r>
        <w:rPr>
          <w:sz w:val="26"/>
        </w:rPr>
        <w:t>pela sua guarda e conservação.</w:t>
      </w:r>
    </w:p>
    <w:p>
      <w:pPr>
        <w:pStyle w:val="ListParagraph"/>
        <w:numPr>
          <w:ilvl w:val="2"/>
          <w:numId w:val="27"/>
        </w:numPr>
        <w:tabs>
          <w:tab w:pos="1309" w:val="left" w:leader="none"/>
        </w:tabs>
        <w:spacing w:line="240" w:lineRule="auto" w:before="128" w:after="0"/>
        <w:ind w:left="473" w:right="454" w:firstLine="0"/>
        <w:jc w:val="both"/>
        <w:rPr>
          <w:sz w:val="26"/>
        </w:rPr>
      </w:pPr>
      <w:r>
        <w:rPr>
          <w:sz w:val="26"/>
        </w:rPr>
        <w:t>A CONTRATADA deverá fornecer todos os meios necessários para adequação das condições elétricas exigidas para o funcionamento</w:t>
      </w:r>
      <w:r>
        <w:rPr>
          <w:spacing w:val="32"/>
          <w:sz w:val="26"/>
        </w:rPr>
        <w:t> </w:t>
      </w:r>
      <w:r>
        <w:rPr>
          <w:sz w:val="26"/>
        </w:rPr>
        <w:t>seguro</w:t>
      </w:r>
      <w:r>
        <w:rPr>
          <w:spacing w:val="32"/>
          <w:sz w:val="26"/>
        </w:rPr>
        <w:t> </w:t>
      </w:r>
      <w:r>
        <w:rPr>
          <w:sz w:val="26"/>
        </w:rPr>
        <w:t>dos</w:t>
      </w:r>
      <w:r>
        <w:rPr>
          <w:spacing w:val="32"/>
          <w:sz w:val="26"/>
        </w:rPr>
        <w:t> </w:t>
      </w:r>
      <w:r>
        <w:rPr>
          <w:sz w:val="26"/>
        </w:rPr>
        <w:t>equipamentos,</w:t>
      </w:r>
      <w:r>
        <w:rPr>
          <w:spacing w:val="32"/>
          <w:sz w:val="26"/>
        </w:rPr>
        <w:t> </w:t>
      </w:r>
      <w:r>
        <w:rPr>
          <w:sz w:val="26"/>
        </w:rPr>
        <w:t>sempre</w:t>
      </w:r>
      <w:r>
        <w:rPr>
          <w:spacing w:val="32"/>
          <w:sz w:val="26"/>
        </w:rPr>
        <w:t> </w:t>
      </w:r>
      <w:r>
        <w:rPr>
          <w:sz w:val="26"/>
        </w:rPr>
        <w:t>que</w:t>
      </w:r>
      <w:r>
        <w:rPr>
          <w:spacing w:val="32"/>
          <w:sz w:val="26"/>
        </w:rPr>
        <w:t> </w:t>
      </w:r>
      <w:r>
        <w:rPr>
          <w:sz w:val="26"/>
        </w:rPr>
        <w:t>forem</w:t>
      </w:r>
      <w:r>
        <w:rPr>
          <w:spacing w:val="32"/>
          <w:sz w:val="26"/>
        </w:rPr>
        <w:t> </w:t>
      </w:r>
      <w:r>
        <w:rPr>
          <w:sz w:val="26"/>
        </w:rPr>
        <w:t>identificadas</w:t>
      </w:r>
      <w:r>
        <w:rPr>
          <w:spacing w:val="32"/>
          <w:sz w:val="26"/>
        </w:rPr>
        <w:t> </w:t>
      </w:r>
      <w:r>
        <w:rPr>
          <w:sz w:val="26"/>
        </w:rPr>
        <w:t>incompatibilidades</w:t>
      </w:r>
      <w:r>
        <w:rPr>
          <w:spacing w:val="32"/>
          <w:sz w:val="26"/>
        </w:rPr>
        <w:t> </w:t>
      </w:r>
      <w:r>
        <w:rPr>
          <w:sz w:val="26"/>
        </w:rPr>
        <w:t>ou</w:t>
      </w:r>
      <w:r>
        <w:rPr>
          <w:spacing w:val="32"/>
          <w:sz w:val="26"/>
        </w:rPr>
        <w:t> </w:t>
      </w:r>
      <w:r>
        <w:rPr>
          <w:sz w:val="26"/>
        </w:rPr>
        <w:t>alterações</w:t>
      </w:r>
      <w:r>
        <w:rPr>
          <w:spacing w:val="32"/>
          <w:sz w:val="26"/>
        </w:rPr>
        <w:t> </w:t>
      </w:r>
      <w:r>
        <w:rPr>
          <w:sz w:val="26"/>
        </w:rPr>
        <w:t>na</w:t>
      </w:r>
      <w:r>
        <w:rPr>
          <w:spacing w:val="32"/>
          <w:sz w:val="26"/>
        </w:rPr>
        <w:t> </w:t>
      </w:r>
      <w:r>
        <w:rPr>
          <w:sz w:val="26"/>
        </w:rPr>
        <w:t>infraestrutura</w:t>
      </w:r>
      <w:r>
        <w:rPr>
          <w:spacing w:val="32"/>
          <w:sz w:val="26"/>
        </w:rPr>
        <w:t> </w:t>
      </w:r>
      <w:r>
        <w:rPr>
          <w:sz w:val="26"/>
        </w:rPr>
        <w:t>elétrica da unidade hospitalar. Tal obrigação inclui, quando tecnicamente necessário, o fornecimento e a instalação de dispositivos de proteção</w:t>
      </w:r>
      <w:r>
        <w:rPr>
          <w:spacing w:val="80"/>
          <w:sz w:val="26"/>
        </w:rPr>
        <w:t> </w:t>
      </w:r>
      <w:r>
        <w:rPr>
          <w:sz w:val="26"/>
        </w:rPr>
        <w:t>e condicionamento de energia, como nobreaks, estabilizadores ou equipamentos equivalentes, sem qualquer ônus adicional para a unidade hospitalar;</w:t>
      </w:r>
    </w:p>
    <w:p>
      <w:pPr>
        <w:pStyle w:val="BodyText"/>
        <w:spacing w:before="122"/>
        <w:ind w:right="454"/>
      </w:pPr>
      <w:r>
        <w:rPr/>
        <w:t>As demais obrigações da CONTRATADA constam do memorando técnico anexo </w:t>
      </w:r>
      <w:hyperlink r:id="rId39">
        <w:r>
          <w:rPr>
            <w:color w:val="0000ED"/>
            <w:u w:val="single" w:color="0000ED"/>
          </w:rPr>
          <w:t>136051457</w:t>
        </w:r>
      </w:hyperlink>
      <w:r>
        <w:rPr/>
        <w:t>, o qual integra a documentação da presente contratação.</w:t>
      </w:r>
    </w:p>
    <w:p>
      <w:pPr>
        <w:pStyle w:val="BodyText"/>
        <w:spacing w:before="258"/>
        <w:ind w:left="0"/>
        <w:jc w:val="left"/>
      </w:pPr>
    </w:p>
    <w:p>
      <w:pPr>
        <w:pStyle w:val="Heading2"/>
        <w:numPr>
          <w:ilvl w:val="2"/>
          <w:numId w:val="30"/>
        </w:numPr>
        <w:tabs>
          <w:tab w:pos="1265" w:val="left" w:leader="none"/>
        </w:tabs>
        <w:spacing w:line="240" w:lineRule="auto" w:before="0" w:after="0"/>
        <w:ind w:left="1265" w:right="0" w:hanging="792"/>
        <w:jc w:val="left"/>
      </w:pPr>
      <w:r>
        <w:rPr/>
        <w:t>Obrigações</w:t>
      </w:r>
      <w:r>
        <w:rPr>
          <w:spacing w:val="8"/>
        </w:rPr>
        <w:t> </w:t>
      </w:r>
      <w:r>
        <w:rPr/>
        <w:t>do</w:t>
      </w:r>
      <w:r>
        <w:rPr>
          <w:spacing w:val="9"/>
        </w:rPr>
        <w:t> </w:t>
      </w:r>
      <w:r>
        <w:rPr>
          <w:spacing w:val="-2"/>
        </w:rPr>
        <w:t>Fornecedor/Contratado:</w:t>
      </w:r>
    </w:p>
    <w:p>
      <w:pPr>
        <w:pStyle w:val="ListParagraph"/>
        <w:numPr>
          <w:ilvl w:val="3"/>
          <w:numId w:val="30"/>
        </w:numPr>
        <w:tabs>
          <w:tab w:pos="1463" w:val="left" w:leader="none"/>
        </w:tabs>
        <w:spacing w:line="240" w:lineRule="auto" w:before="130" w:after="0"/>
        <w:ind w:left="1463" w:right="0" w:hanging="990"/>
        <w:jc w:val="left"/>
        <w:rPr>
          <w:sz w:val="26"/>
        </w:rPr>
      </w:pPr>
      <w:r>
        <w:rPr>
          <w:sz w:val="26"/>
        </w:rPr>
        <w:t>Entregar</w:t>
      </w:r>
      <w:r>
        <w:rPr>
          <w:spacing w:val="7"/>
          <w:sz w:val="26"/>
        </w:rPr>
        <w:t> </w:t>
      </w:r>
      <w:r>
        <w:rPr>
          <w:sz w:val="26"/>
        </w:rPr>
        <w:t>os</w:t>
      </w:r>
      <w:r>
        <w:rPr>
          <w:spacing w:val="7"/>
          <w:sz w:val="26"/>
        </w:rPr>
        <w:t> </w:t>
      </w:r>
      <w:r>
        <w:rPr>
          <w:sz w:val="26"/>
        </w:rPr>
        <w:t>bens,</w:t>
      </w:r>
      <w:r>
        <w:rPr>
          <w:spacing w:val="7"/>
          <w:sz w:val="26"/>
        </w:rPr>
        <w:t> </w:t>
      </w:r>
      <w:r>
        <w:rPr>
          <w:sz w:val="26"/>
        </w:rPr>
        <w:t>na</w:t>
      </w:r>
      <w:r>
        <w:rPr>
          <w:spacing w:val="7"/>
          <w:sz w:val="26"/>
        </w:rPr>
        <w:t> </w:t>
      </w:r>
      <w:r>
        <w:rPr>
          <w:sz w:val="26"/>
        </w:rPr>
        <w:t>quantidade,</w:t>
      </w:r>
      <w:r>
        <w:rPr>
          <w:spacing w:val="7"/>
          <w:sz w:val="26"/>
        </w:rPr>
        <w:t> </w:t>
      </w:r>
      <w:r>
        <w:rPr>
          <w:sz w:val="26"/>
        </w:rPr>
        <w:t>qualidade,</w:t>
      </w:r>
      <w:r>
        <w:rPr>
          <w:spacing w:val="7"/>
          <w:sz w:val="26"/>
        </w:rPr>
        <w:t> </w:t>
      </w:r>
      <w:r>
        <w:rPr>
          <w:sz w:val="26"/>
        </w:rPr>
        <w:t>local</w:t>
      </w:r>
      <w:r>
        <w:rPr>
          <w:spacing w:val="7"/>
          <w:sz w:val="26"/>
        </w:rPr>
        <w:t> </w:t>
      </w:r>
      <w:r>
        <w:rPr>
          <w:sz w:val="26"/>
        </w:rPr>
        <w:t>e</w:t>
      </w:r>
      <w:r>
        <w:rPr>
          <w:spacing w:val="7"/>
          <w:sz w:val="26"/>
        </w:rPr>
        <w:t> </w:t>
      </w:r>
      <w:r>
        <w:rPr>
          <w:sz w:val="26"/>
        </w:rPr>
        <w:t>prazos</w:t>
      </w:r>
      <w:r>
        <w:rPr>
          <w:spacing w:val="7"/>
          <w:sz w:val="26"/>
        </w:rPr>
        <w:t> </w:t>
      </w:r>
      <w:r>
        <w:rPr>
          <w:sz w:val="26"/>
        </w:rPr>
        <w:t>especificados</w:t>
      </w:r>
      <w:r>
        <w:rPr>
          <w:spacing w:val="7"/>
          <w:sz w:val="26"/>
        </w:rPr>
        <w:t> </w:t>
      </w:r>
      <w:r>
        <w:rPr>
          <w:sz w:val="26"/>
        </w:rPr>
        <w:t>no</w:t>
      </w:r>
      <w:r>
        <w:rPr>
          <w:spacing w:val="7"/>
          <w:sz w:val="26"/>
        </w:rPr>
        <w:t> </w:t>
      </w:r>
      <w:r>
        <w:rPr>
          <w:sz w:val="26"/>
        </w:rPr>
        <w:t>contrato</w:t>
      </w:r>
      <w:r>
        <w:rPr>
          <w:spacing w:val="7"/>
          <w:sz w:val="26"/>
        </w:rPr>
        <w:t> </w:t>
      </w:r>
      <w:r>
        <w:rPr>
          <w:sz w:val="26"/>
        </w:rPr>
        <w:t>a</w:t>
      </w:r>
      <w:r>
        <w:rPr>
          <w:spacing w:val="7"/>
          <w:sz w:val="26"/>
        </w:rPr>
        <w:t> </w:t>
      </w:r>
      <w:r>
        <w:rPr>
          <w:sz w:val="26"/>
        </w:rPr>
        <w:t>ser</w:t>
      </w:r>
      <w:r>
        <w:rPr>
          <w:spacing w:val="7"/>
          <w:sz w:val="26"/>
        </w:rPr>
        <w:t> </w:t>
      </w:r>
      <w:r>
        <w:rPr>
          <w:spacing w:val="-2"/>
          <w:sz w:val="26"/>
        </w:rPr>
        <w:t>formalizado;</w:t>
      </w:r>
    </w:p>
    <w:p>
      <w:pPr>
        <w:pStyle w:val="ListParagraph"/>
        <w:numPr>
          <w:ilvl w:val="3"/>
          <w:numId w:val="30"/>
        </w:numPr>
        <w:tabs>
          <w:tab w:pos="1473" w:val="left" w:leader="none"/>
        </w:tabs>
        <w:spacing w:line="240" w:lineRule="auto" w:before="130" w:after="0"/>
        <w:ind w:left="473" w:right="454" w:firstLine="0"/>
        <w:jc w:val="left"/>
        <w:rPr>
          <w:sz w:val="26"/>
        </w:rPr>
      </w:pPr>
      <w:r>
        <w:rPr>
          <w:sz w:val="26"/>
        </w:rPr>
        <w:t>Entregar o objeto do contrato sem qualquer ônus para o CONTRATANTE, estando incluído no valor do pagamento todas e</w:t>
      </w:r>
      <w:r>
        <w:rPr>
          <w:spacing w:val="80"/>
          <w:w w:val="150"/>
          <w:sz w:val="26"/>
        </w:rPr>
        <w:t> </w:t>
      </w:r>
      <w:r>
        <w:rPr>
          <w:sz w:val="26"/>
        </w:rPr>
        <w:t>quaisquer despesas, tais como tributos, frete, seguro e descarregamento das mercadorias;</w:t>
      </w:r>
    </w:p>
    <w:p>
      <w:pPr>
        <w:pStyle w:val="ListParagraph"/>
        <w:spacing w:after="0" w:line="240" w:lineRule="auto"/>
        <w:jc w:val="left"/>
        <w:rPr>
          <w:sz w:val="26"/>
        </w:rPr>
        <w:sectPr>
          <w:pgSz w:w="15840" w:h="24480"/>
          <w:pgMar w:top="480" w:bottom="280" w:left="360" w:right="360"/>
        </w:sectPr>
      </w:pPr>
    </w:p>
    <w:p>
      <w:pPr>
        <w:pStyle w:val="ListParagraph"/>
        <w:numPr>
          <w:ilvl w:val="3"/>
          <w:numId w:val="30"/>
        </w:numPr>
        <w:tabs>
          <w:tab w:pos="1463" w:val="left" w:leader="none"/>
        </w:tabs>
        <w:spacing w:line="240" w:lineRule="auto" w:before="78" w:after="0"/>
        <w:ind w:left="1463" w:right="0" w:hanging="990"/>
        <w:jc w:val="both"/>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3"/>
          <w:numId w:val="30"/>
        </w:numPr>
        <w:tabs>
          <w:tab w:pos="1474" w:val="left" w:leader="none"/>
        </w:tabs>
        <w:spacing w:line="240" w:lineRule="auto" w:before="130" w:after="0"/>
        <w:ind w:left="473" w:right="454" w:firstLine="0"/>
        <w:jc w:val="both"/>
        <w:rPr>
          <w:sz w:val="26"/>
        </w:rPr>
      </w:pPr>
      <w:r>
        <w:rPr>
          <w:sz w:val="26"/>
        </w:rPr>
        <w:t>Comunicar ao Fiscal do contrato, por escrito e tão logo constatado problema ou a impossibilidade de execução de qualquer obrigação contratual, para a adoção das providências cabíveis;</w:t>
      </w:r>
    </w:p>
    <w:p>
      <w:pPr>
        <w:pStyle w:val="ListParagraph"/>
        <w:numPr>
          <w:ilvl w:val="4"/>
          <w:numId w:val="30"/>
        </w:numPr>
        <w:tabs>
          <w:tab w:pos="1688" w:val="left" w:leader="none"/>
        </w:tabs>
        <w:spacing w:line="240" w:lineRule="auto" w:before="128" w:after="0"/>
        <w:ind w:left="473" w:right="454" w:firstLine="0"/>
        <w:jc w:val="both"/>
        <w:rPr>
          <w:sz w:val="26"/>
        </w:rPr>
      </w:pPr>
      <w:r>
        <w:rPr>
          <w:sz w:val="26"/>
        </w:rPr>
        <w:t>A CONTRATADA deverá prestar todas as informações que forem solicitadas pela CONTRATANTE com objetivo de fiscalizar o contrato;</w:t>
      </w:r>
    </w:p>
    <w:p>
      <w:pPr>
        <w:pStyle w:val="ListParagraph"/>
        <w:numPr>
          <w:ilvl w:val="3"/>
          <w:numId w:val="30"/>
        </w:numPr>
        <w:tabs>
          <w:tab w:pos="1529" w:val="left" w:leader="none"/>
        </w:tabs>
        <w:spacing w:line="240" w:lineRule="auto" w:before="128" w:after="0"/>
        <w:ind w:left="473" w:right="454" w:firstLine="0"/>
        <w:jc w:val="both"/>
        <w:rPr>
          <w:sz w:val="26"/>
        </w:rPr>
      </w:pPr>
      <w:r>
        <w:rPr>
          <w:sz w:val="26"/>
        </w:rPr>
        <w:t>Entregar</w:t>
      </w:r>
      <w:r>
        <w:rPr>
          <w:spacing w:val="40"/>
          <w:sz w:val="26"/>
        </w:rPr>
        <w:t> </w:t>
      </w:r>
      <w:r>
        <w:rPr>
          <w:sz w:val="26"/>
        </w:rPr>
        <w:t>os</w:t>
      </w:r>
      <w:r>
        <w:rPr>
          <w:spacing w:val="40"/>
          <w:sz w:val="26"/>
        </w:rPr>
        <w:t> </w:t>
      </w:r>
      <w:r>
        <w:rPr>
          <w:sz w:val="26"/>
        </w:rPr>
        <w:t>materiais</w:t>
      </w:r>
      <w:r>
        <w:rPr>
          <w:spacing w:val="40"/>
          <w:sz w:val="26"/>
        </w:rPr>
        <w:t> </w:t>
      </w:r>
      <w:r>
        <w:rPr>
          <w:sz w:val="26"/>
        </w:rPr>
        <w:t>com</w:t>
      </w:r>
      <w:r>
        <w:rPr>
          <w:spacing w:val="40"/>
          <w:sz w:val="26"/>
        </w:rPr>
        <w:t> </w:t>
      </w:r>
      <w:r>
        <w:rPr>
          <w:sz w:val="26"/>
        </w:rPr>
        <w:t>validade</w:t>
      </w:r>
      <w:r>
        <w:rPr>
          <w:spacing w:val="40"/>
          <w:sz w:val="26"/>
        </w:rPr>
        <w:t> </w:t>
      </w:r>
      <w:r>
        <w:rPr>
          <w:sz w:val="26"/>
        </w:rPr>
        <w:t>mínima</w:t>
      </w:r>
      <w:r>
        <w:rPr>
          <w:spacing w:val="40"/>
          <w:sz w:val="26"/>
        </w:rPr>
        <w:t> </w:t>
      </w:r>
      <w:r>
        <w:rPr>
          <w:sz w:val="26"/>
        </w:rPr>
        <w:t>de</w:t>
      </w:r>
      <w:r>
        <w:rPr>
          <w:spacing w:val="40"/>
          <w:sz w:val="26"/>
        </w:rPr>
        <w:t> </w:t>
      </w:r>
      <w:r>
        <w:rPr>
          <w:sz w:val="26"/>
        </w:rPr>
        <w:t>85%</w:t>
      </w:r>
      <w:r>
        <w:rPr>
          <w:spacing w:val="40"/>
          <w:sz w:val="26"/>
        </w:rPr>
        <w:t> </w:t>
      </w:r>
      <w:r>
        <w:rPr>
          <w:sz w:val="26"/>
        </w:rPr>
        <w:t>do</w:t>
      </w:r>
      <w:r>
        <w:rPr>
          <w:spacing w:val="40"/>
          <w:sz w:val="26"/>
        </w:rPr>
        <w:t> </w:t>
      </w:r>
      <w:r>
        <w:rPr>
          <w:sz w:val="26"/>
        </w:rPr>
        <w:t>seu</w:t>
      </w:r>
      <w:r>
        <w:rPr>
          <w:spacing w:val="40"/>
          <w:sz w:val="26"/>
        </w:rPr>
        <w:t> </w:t>
      </w:r>
      <w:r>
        <w:rPr>
          <w:sz w:val="26"/>
        </w:rPr>
        <w:t>período</w:t>
      </w:r>
      <w:r>
        <w:rPr>
          <w:spacing w:val="40"/>
          <w:sz w:val="26"/>
        </w:rPr>
        <w:t> </w:t>
      </w:r>
      <w:r>
        <w:rPr>
          <w:sz w:val="26"/>
        </w:rPr>
        <w:t>total</w:t>
      </w:r>
      <w:r>
        <w:rPr>
          <w:spacing w:val="40"/>
          <w:sz w:val="26"/>
        </w:rPr>
        <w:t> </w:t>
      </w:r>
      <w:r>
        <w:rPr>
          <w:sz w:val="26"/>
        </w:rPr>
        <w:t>de</w:t>
      </w:r>
      <w:r>
        <w:rPr>
          <w:spacing w:val="40"/>
          <w:sz w:val="26"/>
        </w:rPr>
        <w:t> </w:t>
      </w:r>
      <w:r>
        <w:rPr>
          <w:sz w:val="26"/>
        </w:rPr>
        <w:t>validade,</w:t>
      </w:r>
      <w:r>
        <w:rPr>
          <w:spacing w:val="40"/>
          <w:sz w:val="26"/>
        </w:rPr>
        <w:t> </w:t>
      </w:r>
      <w:r>
        <w:rPr>
          <w:sz w:val="26"/>
        </w:rPr>
        <w:t>conforme</w:t>
      </w:r>
      <w:r>
        <w:rPr>
          <w:spacing w:val="40"/>
          <w:sz w:val="26"/>
        </w:rPr>
        <w:t> </w:t>
      </w:r>
      <w:r>
        <w:rPr>
          <w:sz w:val="26"/>
        </w:rPr>
        <w:t>Resolução</w:t>
      </w:r>
      <w:r>
        <w:rPr>
          <w:spacing w:val="40"/>
          <w:sz w:val="26"/>
        </w:rPr>
        <w:t> </w:t>
      </w:r>
      <w:r>
        <w:rPr>
          <w:sz w:val="26"/>
        </w:rPr>
        <w:t>SES</w:t>
      </w:r>
      <w:r>
        <w:rPr>
          <w:spacing w:val="40"/>
          <w:sz w:val="26"/>
        </w:rPr>
        <w:t> </w:t>
      </w:r>
      <w:r>
        <w:rPr>
          <w:sz w:val="26"/>
        </w:rPr>
        <w:t>nº 1342/2016. Caso a validade seja inferior ao que está aqui estabelecido, a empresa deverá se comprometer formalmente, por meio de carta</w:t>
      </w:r>
      <w:r>
        <w:rPr>
          <w:spacing w:val="40"/>
          <w:sz w:val="26"/>
        </w:rPr>
        <w:t> </w:t>
      </w:r>
      <w:r>
        <w:rPr>
          <w:sz w:val="26"/>
        </w:rPr>
        <w:t>de</w:t>
      </w:r>
      <w:r>
        <w:rPr>
          <w:spacing w:val="40"/>
          <w:sz w:val="26"/>
        </w:rPr>
        <w:t> </w:t>
      </w:r>
      <w:r>
        <w:rPr>
          <w:sz w:val="26"/>
        </w:rPr>
        <w:t>compromisso,</w:t>
      </w:r>
      <w:r>
        <w:rPr>
          <w:spacing w:val="40"/>
          <w:sz w:val="26"/>
        </w:rPr>
        <w:t> </w:t>
      </w:r>
      <w:r>
        <w:rPr>
          <w:sz w:val="26"/>
        </w:rPr>
        <w:t>a</w:t>
      </w:r>
      <w:r>
        <w:rPr>
          <w:spacing w:val="40"/>
          <w:sz w:val="26"/>
        </w:rPr>
        <w:t> </w:t>
      </w:r>
      <w:r>
        <w:rPr>
          <w:sz w:val="26"/>
        </w:rPr>
        <w:t>efetuar</w:t>
      </w:r>
      <w:r>
        <w:rPr>
          <w:spacing w:val="40"/>
          <w:sz w:val="26"/>
        </w:rPr>
        <w:t> </w:t>
      </w:r>
      <w:r>
        <w:rPr>
          <w:sz w:val="26"/>
        </w:rPr>
        <w:t>a</w:t>
      </w:r>
      <w:r>
        <w:rPr>
          <w:spacing w:val="40"/>
          <w:sz w:val="26"/>
        </w:rPr>
        <w:t> </w:t>
      </w:r>
      <w:r>
        <w:rPr>
          <w:sz w:val="26"/>
        </w:rPr>
        <w:t>troca</w:t>
      </w:r>
      <w:r>
        <w:rPr>
          <w:spacing w:val="40"/>
          <w:sz w:val="26"/>
        </w:rPr>
        <w:t> </w:t>
      </w:r>
      <w:r>
        <w:rPr>
          <w:sz w:val="26"/>
        </w:rPr>
        <w:t>dos</w:t>
      </w:r>
      <w:r>
        <w:rPr>
          <w:spacing w:val="40"/>
          <w:sz w:val="26"/>
        </w:rPr>
        <w:t> </w:t>
      </w:r>
      <w:r>
        <w:rPr>
          <w:sz w:val="26"/>
        </w:rPr>
        <w:t>insumos</w:t>
      </w:r>
      <w:r>
        <w:rPr>
          <w:spacing w:val="40"/>
          <w:sz w:val="26"/>
        </w:rPr>
        <w:t> </w:t>
      </w:r>
      <w:r>
        <w:rPr>
          <w:sz w:val="26"/>
        </w:rPr>
        <w:t>que</w:t>
      </w:r>
      <w:r>
        <w:rPr>
          <w:spacing w:val="40"/>
          <w:sz w:val="26"/>
        </w:rPr>
        <w:t> </w:t>
      </w:r>
      <w:r>
        <w:rPr>
          <w:sz w:val="26"/>
        </w:rPr>
        <w:t>venham</w:t>
      </w:r>
      <w:r>
        <w:rPr>
          <w:spacing w:val="40"/>
          <w:sz w:val="26"/>
        </w:rPr>
        <w:t> </w:t>
      </w:r>
      <w:r>
        <w:rPr>
          <w:sz w:val="26"/>
        </w:rPr>
        <w:t>ter</w:t>
      </w:r>
      <w:r>
        <w:rPr>
          <w:spacing w:val="40"/>
          <w:sz w:val="26"/>
        </w:rPr>
        <w:t> </w:t>
      </w:r>
      <w:r>
        <w:rPr>
          <w:sz w:val="26"/>
        </w:rPr>
        <w:t>a</w:t>
      </w:r>
      <w:r>
        <w:rPr>
          <w:spacing w:val="40"/>
          <w:sz w:val="26"/>
        </w:rPr>
        <w:t> </w:t>
      </w:r>
      <w:r>
        <w:rPr>
          <w:sz w:val="26"/>
        </w:rPr>
        <w:t>sua</w:t>
      </w:r>
      <w:r>
        <w:rPr>
          <w:spacing w:val="40"/>
          <w:sz w:val="26"/>
        </w:rPr>
        <w:t> </w:t>
      </w:r>
      <w:r>
        <w:rPr>
          <w:sz w:val="26"/>
        </w:rPr>
        <w:t>validade</w:t>
      </w:r>
      <w:r>
        <w:rPr>
          <w:spacing w:val="40"/>
          <w:sz w:val="26"/>
        </w:rPr>
        <w:t> </w:t>
      </w:r>
      <w:r>
        <w:rPr>
          <w:sz w:val="26"/>
        </w:rPr>
        <w:t>expirada,</w:t>
      </w:r>
      <w:r>
        <w:rPr>
          <w:spacing w:val="40"/>
          <w:sz w:val="26"/>
        </w:rPr>
        <w:t> </w:t>
      </w:r>
      <w:r>
        <w:rPr>
          <w:sz w:val="26"/>
        </w:rPr>
        <w:t>sem</w:t>
      </w:r>
      <w:r>
        <w:rPr>
          <w:spacing w:val="40"/>
          <w:sz w:val="26"/>
        </w:rPr>
        <w:t> </w:t>
      </w:r>
      <w:r>
        <w:rPr>
          <w:sz w:val="26"/>
        </w:rPr>
        <w:t>qualquer</w:t>
      </w:r>
      <w:r>
        <w:rPr>
          <w:spacing w:val="40"/>
          <w:sz w:val="26"/>
        </w:rPr>
        <w:t> </w:t>
      </w:r>
      <w:r>
        <w:rPr>
          <w:sz w:val="26"/>
        </w:rPr>
        <w:t>ônus</w:t>
      </w:r>
      <w:r>
        <w:rPr>
          <w:spacing w:val="40"/>
          <w:sz w:val="26"/>
        </w:rPr>
        <w:t> </w:t>
      </w:r>
      <w:r>
        <w:rPr>
          <w:sz w:val="26"/>
        </w:rPr>
        <w:t>para</w:t>
      </w:r>
      <w:r>
        <w:rPr>
          <w:spacing w:val="40"/>
          <w:sz w:val="26"/>
        </w:rPr>
        <w:t> </w:t>
      </w:r>
      <w:r>
        <w:rPr>
          <w:sz w:val="26"/>
        </w:rPr>
        <w:t>a </w:t>
      </w:r>
      <w:r>
        <w:rPr>
          <w:spacing w:val="-2"/>
          <w:sz w:val="26"/>
        </w:rPr>
        <w:t>Administração;</w:t>
      </w:r>
    </w:p>
    <w:p>
      <w:pPr>
        <w:pStyle w:val="ListParagraph"/>
        <w:numPr>
          <w:ilvl w:val="3"/>
          <w:numId w:val="30"/>
        </w:numPr>
        <w:tabs>
          <w:tab w:pos="1469" w:val="left" w:leader="none"/>
        </w:tabs>
        <w:spacing w:line="240" w:lineRule="auto" w:before="124" w:after="0"/>
        <w:ind w:left="473" w:right="454" w:firstLine="0"/>
        <w:jc w:val="both"/>
        <w:rPr>
          <w:sz w:val="26"/>
        </w:rPr>
      </w:pPr>
      <w:r>
        <w:rPr>
          <w:sz w:val="26"/>
        </w:rPr>
        <w:t>Reparar, corrigir, remover, reconstruir ou substituir, no todo ou em parte e às suas expensas, bens objeto do contrato em </w:t>
      </w:r>
      <w:r>
        <w:rPr>
          <w:sz w:val="26"/>
        </w:rPr>
        <w:t>que</w:t>
      </w:r>
      <w:r>
        <w:rPr>
          <w:spacing w:val="40"/>
          <w:sz w:val="26"/>
        </w:rPr>
        <w:t> </w:t>
      </w:r>
      <w:r>
        <w:rPr>
          <w:sz w:val="26"/>
        </w:rPr>
        <w:t>se verificarem vícios, defeitos ou incorreções resultantes de execução irregular ou do fornecimento de materiais inadequados ou desconformes com as especificações;</w:t>
      </w:r>
    </w:p>
    <w:p>
      <w:pPr>
        <w:pStyle w:val="ListParagraph"/>
        <w:numPr>
          <w:ilvl w:val="3"/>
          <w:numId w:val="30"/>
        </w:numPr>
        <w:tabs>
          <w:tab w:pos="1470"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30"/>
        </w:numPr>
        <w:tabs>
          <w:tab w:pos="1463" w:val="left" w:leader="none"/>
        </w:tabs>
        <w:spacing w:line="240" w:lineRule="auto" w:before="128" w:after="0"/>
        <w:ind w:left="1463" w:right="0" w:hanging="990"/>
        <w:jc w:val="both"/>
        <w:rPr>
          <w:sz w:val="26"/>
        </w:rPr>
      </w:pPr>
      <w:r>
        <w:rPr>
          <w:sz w:val="26"/>
        </w:rPr>
        <w:t>Indicar</w:t>
      </w:r>
      <w:r>
        <w:rPr>
          <w:spacing w:val="7"/>
          <w:sz w:val="26"/>
        </w:rPr>
        <w:t> </w:t>
      </w:r>
      <w:r>
        <w:rPr>
          <w:sz w:val="26"/>
        </w:rPr>
        <w:t>preposto</w:t>
      </w:r>
      <w:r>
        <w:rPr>
          <w:spacing w:val="8"/>
          <w:sz w:val="26"/>
        </w:rPr>
        <w:t> </w:t>
      </w:r>
      <w:r>
        <w:rPr>
          <w:sz w:val="26"/>
        </w:rPr>
        <w:t>para</w:t>
      </w:r>
      <w:r>
        <w:rPr>
          <w:spacing w:val="8"/>
          <w:sz w:val="26"/>
        </w:rPr>
        <w:t> </w:t>
      </w:r>
      <w:r>
        <w:rPr>
          <w:sz w:val="26"/>
        </w:rPr>
        <w:t>representá-la</w:t>
      </w:r>
      <w:r>
        <w:rPr>
          <w:spacing w:val="8"/>
          <w:sz w:val="26"/>
        </w:rPr>
        <w:t> </w:t>
      </w:r>
      <w:r>
        <w:rPr>
          <w:sz w:val="26"/>
        </w:rPr>
        <w:t>durante</w:t>
      </w:r>
      <w:r>
        <w:rPr>
          <w:spacing w:val="8"/>
          <w:sz w:val="26"/>
        </w:rPr>
        <w:t> </w:t>
      </w:r>
      <w:r>
        <w:rPr>
          <w:sz w:val="26"/>
        </w:rPr>
        <w:t>a</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both"/>
      </w:pPr>
      <w:r>
        <w:rPr/>
        <w:t>REQUISITOS</w:t>
      </w:r>
      <w:r>
        <w:rPr>
          <w:spacing w:val="4"/>
        </w:rPr>
        <w:t> </w:t>
      </w:r>
      <w:r>
        <w:rPr/>
        <w:t>MÍNIMOS</w:t>
      </w:r>
      <w:r>
        <w:rPr>
          <w:spacing w:val="5"/>
        </w:rPr>
        <w:t> </w:t>
      </w:r>
      <w:r>
        <w:rPr/>
        <w:t>PARA</w:t>
      </w:r>
      <w:r>
        <w:rPr>
          <w:spacing w:val="-11"/>
        </w:rPr>
        <w:t> </w:t>
      </w:r>
      <w:r>
        <w:rPr>
          <w:spacing w:val="-2"/>
        </w:rPr>
        <w:t>EXECUÇÃO:</w:t>
      </w:r>
    </w:p>
    <w:p>
      <w:pPr>
        <w:pStyle w:val="Heading2"/>
        <w:numPr>
          <w:ilvl w:val="1"/>
          <w:numId w:val="27"/>
        </w:numPr>
        <w:tabs>
          <w:tab w:pos="935" w:val="left" w:leader="none"/>
        </w:tabs>
        <w:spacing w:line="240" w:lineRule="auto" w:before="130" w:after="0"/>
        <w:ind w:left="935" w:right="0" w:hanging="462"/>
        <w:jc w:val="left"/>
      </w:pPr>
      <w:r>
        <w:rPr/>
        <w:t>Habilitação</w:t>
      </w:r>
      <w:r>
        <w:rPr>
          <w:spacing w:val="13"/>
        </w:rPr>
        <w:t> </w:t>
      </w:r>
      <w:r>
        <w:rPr>
          <w:spacing w:val="-2"/>
        </w:rPr>
        <w:t>Jurídica</w:t>
      </w:r>
    </w:p>
    <w:p>
      <w:pPr>
        <w:pStyle w:val="ListParagraph"/>
        <w:numPr>
          <w:ilvl w:val="2"/>
          <w:numId w:val="27"/>
        </w:numPr>
        <w:tabs>
          <w:tab w:pos="1133" w:val="left" w:leader="none"/>
        </w:tabs>
        <w:spacing w:line="240" w:lineRule="auto" w:before="130" w:after="0"/>
        <w:ind w:left="1133" w:right="0" w:hanging="660"/>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7"/>
          <w:sz w:val="26"/>
        </w:rPr>
        <w:t> </w:t>
      </w:r>
      <w:r>
        <w:rPr>
          <w:sz w:val="26"/>
        </w:rPr>
        <w:t>habilitação</w:t>
      </w:r>
      <w:r>
        <w:rPr>
          <w:spacing w:val="8"/>
          <w:sz w:val="26"/>
        </w:rPr>
        <w:t> </w:t>
      </w:r>
      <w:r>
        <w:rPr>
          <w:sz w:val="26"/>
        </w:rPr>
        <w:t>jurídica,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conforme</w:t>
      </w:r>
      <w:r>
        <w:rPr>
          <w:spacing w:val="8"/>
          <w:sz w:val="26"/>
        </w:rPr>
        <w:t> </w:t>
      </w:r>
      <w:r>
        <w:rPr>
          <w:sz w:val="26"/>
        </w:rPr>
        <w:t>o</w:t>
      </w:r>
      <w:r>
        <w:rPr>
          <w:spacing w:val="8"/>
          <w:sz w:val="26"/>
        </w:rPr>
        <w:t> </w:t>
      </w:r>
      <w:r>
        <w:rPr>
          <w:sz w:val="26"/>
        </w:rPr>
        <w:t>caso,</w:t>
      </w:r>
      <w:r>
        <w:rPr>
          <w:spacing w:val="7"/>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31"/>
        </w:numPr>
        <w:tabs>
          <w:tab w:pos="744" w:val="left" w:leader="none"/>
        </w:tabs>
        <w:spacing w:line="240" w:lineRule="auto" w:before="130" w:after="0"/>
        <w:ind w:left="744" w:right="0" w:hanging="271"/>
        <w:jc w:val="left"/>
        <w:rPr>
          <w:sz w:val="26"/>
        </w:rPr>
      </w:pPr>
      <w:r>
        <w:rPr>
          <w:sz w:val="26"/>
        </w:rPr>
        <w:t>Cédula</w:t>
      </w:r>
      <w:r>
        <w:rPr>
          <w:spacing w:val="5"/>
          <w:sz w:val="26"/>
        </w:rPr>
        <w:t> </w:t>
      </w:r>
      <w:r>
        <w:rPr>
          <w:sz w:val="26"/>
        </w:rPr>
        <w:t>de</w:t>
      </w:r>
      <w:r>
        <w:rPr>
          <w:spacing w:val="6"/>
          <w:sz w:val="26"/>
        </w:rPr>
        <w:t> </w:t>
      </w:r>
      <w:r>
        <w:rPr>
          <w:sz w:val="26"/>
        </w:rPr>
        <w:t>identidade</w:t>
      </w:r>
      <w:r>
        <w:rPr>
          <w:spacing w:val="6"/>
          <w:sz w:val="26"/>
        </w:rPr>
        <w:t> </w:t>
      </w:r>
      <w:r>
        <w:rPr>
          <w:sz w:val="26"/>
        </w:rPr>
        <w:t>e</w:t>
      </w:r>
      <w:r>
        <w:rPr>
          <w:spacing w:val="6"/>
          <w:sz w:val="26"/>
        </w:rPr>
        <w:t> </w:t>
      </w:r>
      <w:r>
        <w:rPr>
          <w:sz w:val="26"/>
        </w:rPr>
        <w:t>CPF</w:t>
      </w:r>
      <w:r>
        <w:rPr>
          <w:spacing w:val="5"/>
          <w:sz w:val="26"/>
        </w:rPr>
        <w:t> </w:t>
      </w:r>
      <w:r>
        <w:rPr>
          <w:sz w:val="26"/>
        </w:rPr>
        <w:t>dos</w:t>
      </w:r>
      <w:r>
        <w:rPr>
          <w:spacing w:val="6"/>
          <w:sz w:val="26"/>
        </w:rPr>
        <w:t> </w:t>
      </w:r>
      <w:r>
        <w:rPr>
          <w:sz w:val="26"/>
        </w:rPr>
        <w:t>sócios</w:t>
      </w:r>
      <w:r>
        <w:rPr>
          <w:spacing w:val="6"/>
          <w:sz w:val="26"/>
        </w:rPr>
        <w:t> </w:t>
      </w:r>
      <w:r>
        <w:rPr>
          <w:sz w:val="26"/>
        </w:rPr>
        <w:t>ou</w:t>
      </w:r>
      <w:r>
        <w:rPr>
          <w:spacing w:val="6"/>
          <w:sz w:val="26"/>
        </w:rPr>
        <w:t> </w:t>
      </w:r>
      <w:r>
        <w:rPr>
          <w:sz w:val="26"/>
        </w:rPr>
        <w:t>dos</w:t>
      </w:r>
      <w:r>
        <w:rPr>
          <w:spacing w:val="5"/>
          <w:sz w:val="26"/>
        </w:rPr>
        <w:t> </w:t>
      </w:r>
      <w:r>
        <w:rPr>
          <w:spacing w:val="-2"/>
          <w:sz w:val="26"/>
        </w:rPr>
        <w:t>diretores;</w:t>
      </w:r>
    </w:p>
    <w:p>
      <w:pPr>
        <w:pStyle w:val="ListParagraph"/>
        <w:numPr>
          <w:ilvl w:val="0"/>
          <w:numId w:val="31"/>
        </w:numPr>
        <w:tabs>
          <w:tab w:pos="758" w:val="left" w:leader="none"/>
        </w:tabs>
        <w:spacing w:line="240" w:lineRule="auto" w:before="130" w:after="0"/>
        <w:ind w:left="758" w:right="0" w:hanging="285"/>
        <w:jc w:val="left"/>
        <w:rPr>
          <w:sz w:val="26"/>
        </w:rPr>
      </w:pPr>
      <w:r>
        <w:rPr>
          <w:sz w:val="26"/>
        </w:rPr>
        <w:t>Registro</w:t>
      </w:r>
      <w:r>
        <w:rPr>
          <w:spacing w:val="7"/>
          <w:sz w:val="26"/>
        </w:rPr>
        <w:t> </w:t>
      </w:r>
      <w:r>
        <w:rPr>
          <w:sz w:val="26"/>
        </w:rPr>
        <w:t>Comercial,</w:t>
      </w:r>
      <w:r>
        <w:rPr>
          <w:spacing w:val="8"/>
          <w:sz w:val="26"/>
        </w:rPr>
        <w:t> </w:t>
      </w:r>
      <w:r>
        <w:rPr>
          <w:sz w:val="26"/>
        </w:rPr>
        <w:t>no</w:t>
      </w:r>
      <w:r>
        <w:rPr>
          <w:spacing w:val="8"/>
          <w:sz w:val="26"/>
        </w:rPr>
        <w:t> </w:t>
      </w:r>
      <w:r>
        <w:rPr>
          <w:sz w:val="26"/>
        </w:rPr>
        <w:t>caso</w:t>
      </w:r>
      <w:r>
        <w:rPr>
          <w:spacing w:val="8"/>
          <w:sz w:val="26"/>
        </w:rPr>
        <w:t> </w:t>
      </w:r>
      <w:r>
        <w:rPr>
          <w:sz w:val="26"/>
        </w:rPr>
        <w:t>de</w:t>
      </w:r>
      <w:r>
        <w:rPr>
          <w:spacing w:val="8"/>
          <w:sz w:val="26"/>
        </w:rPr>
        <w:t> </w:t>
      </w:r>
      <w:r>
        <w:rPr>
          <w:sz w:val="26"/>
        </w:rPr>
        <w:t>empresário</w:t>
      </w:r>
      <w:r>
        <w:rPr>
          <w:spacing w:val="8"/>
          <w:sz w:val="26"/>
        </w:rPr>
        <w:t> </w:t>
      </w:r>
      <w:r>
        <w:rPr>
          <w:sz w:val="26"/>
        </w:rPr>
        <w:t>pessoa</w:t>
      </w:r>
      <w:r>
        <w:rPr>
          <w:spacing w:val="8"/>
          <w:sz w:val="26"/>
        </w:rPr>
        <w:t> </w:t>
      </w:r>
      <w:r>
        <w:rPr>
          <w:spacing w:val="-2"/>
          <w:sz w:val="26"/>
        </w:rPr>
        <w:t>física;</w:t>
      </w:r>
    </w:p>
    <w:p>
      <w:pPr>
        <w:pStyle w:val="ListParagraph"/>
        <w:numPr>
          <w:ilvl w:val="0"/>
          <w:numId w:val="31"/>
        </w:numPr>
        <w:tabs>
          <w:tab w:pos="730" w:val="left" w:leader="none"/>
        </w:tabs>
        <w:spacing w:line="240" w:lineRule="auto" w:before="130" w:after="0"/>
        <w:ind w:left="473" w:right="454" w:firstLine="0"/>
        <w:jc w:val="left"/>
        <w:rPr>
          <w:sz w:val="26"/>
        </w:rPr>
      </w:pPr>
      <w:r>
        <w:rPr>
          <w:sz w:val="26"/>
        </w:rPr>
        <w:t>Ato constitutivo, estatuto ou contrato social em vigor, devidamente registrado, em se tratando de sociedades empresárias, e, no </w:t>
      </w:r>
      <w:r>
        <w:rPr>
          <w:sz w:val="26"/>
        </w:rPr>
        <w:t>caso de sociedades por ações, acompanhado de documentos de eleição de seus administradores.</w:t>
      </w:r>
    </w:p>
    <w:p>
      <w:pPr>
        <w:pStyle w:val="ListParagraph"/>
        <w:numPr>
          <w:ilvl w:val="0"/>
          <w:numId w:val="31"/>
        </w:numPr>
        <w:tabs>
          <w:tab w:pos="758" w:val="left" w:leader="none"/>
        </w:tabs>
        <w:spacing w:line="240" w:lineRule="auto" w:before="129" w:after="0"/>
        <w:ind w:left="758" w:right="0" w:hanging="285"/>
        <w:jc w:val="left"/>
        <w:rPr>
          <w:sz w:val="26"/>
        </w:rPr>
      </w:pPr>
      <w:r>
        <w:rPr>
          <w:sz w:val="26"/>
        </w:rPr>
        <w:t>Inscrição</w:t>
      </w:r>
      <w:r>
        <w:rPr>
          <w:spacing w:val="7"/>
          <w:sz w:val="26"/>
        </w:rPr>
        <w:t> </w:t>
      </w:r>
      <w:r>
        <w:rPr>
          <w:sz w:val="26"/>
        </w:rPr>
        <w:t>do</w:t>
      </w:r>
      <w:r>
        <w:rPr>
          <w:spacing w:val="7"/>
          <w:sz w:val="26"/>
        </w:rPr>
        <w:t> </w:t>
      </w:r>
      <w:r>
        <w:rPr>
          <w:sz w:val="26"/>
        </w:rPr>
        <w:t>ato</w:t>
      </w:r>
      <w:r>
        <w:rPr>
          <w:spacing w:val="7"/>
          <w:sz w:val="26"/>
        </w:rPr>
        <w:t> </w:t>
      </w:r>
      <w:r>
        <w:rPr>
          <w:sz w:val="26"/>
        </w:rPr>
        <w:t>constitutivo,</w:t>
      </w:r>
      <w:r>
        <w:rPr>
          <w:spacing w:val="8"/>
          <w:sz w:val="26"/>
        </w:rPr>
        <w:t> </w:t>
      </w:r>
      <w:r>
        <w:rPr>
          <w:sz w:val="26"/>
        </w:rPr>
        <w:t>no</w:t>
      </w:r>
      <w:r>
        <w:rPr>
          <w:spacing w:val="7"/>
          <w:sz w:val="26"/>
        </w:rPr>
        <w:t> </w:t>
      </w:r>
      <w:r>
        <w:rPr>
          <w:sz w:val="26"/>
        </w:rPr>
        <w:t>caso</w:t>
      </w:r>
      <w:r>
        <w:rPr>
          <w:spacing w:val="7"/>
          <w:sz w:val="26"/>
        </w:rPr>
        <w:t> </w:t>
      </w:r>
      <w:r>
        <w:rPr>
          <w:sz w:val="26"/>
        </w:rPr>
        <w:t>de</w:t>
      </w:r>
      <w:r>
        <w:rPr>
          <w:spacing w:val="8"/>
          <w:sz w:val="26"/>
        </w:rPr>
        <w:t> </w:t>
      </w:r>
      <w:r>
        <w:rPr>
          <w:sz w:val="26"/>
        </w:rPr>
        <w:t>sociedades</w:t>
      </w:r>
      <w:r>
        <w:rPr>
          <w:spacing w:val="7"/>
          <w:sz w:val="26"/>
        </w:rPr>
        <w:t> </w:t>
      </w:r>
      <w:r>
        <w:rPr>
          <w:sz w:val="26"/>
        </w:rPr>
        <w:t>simples,</w:t>
      </w:r>
      <w:r>
        <w:rPr>
          <w:spacing w:val="7"/>
          <w:sz w:val="26"/>
        </w:rPr>
        <w:t> </w:t>
      </w:r>
      <w:r>
        <w:rPr>
          <w:sz w:val="26"/>
        </w:rPr>
        <w:t>acompanhada</w:t>
      </w:r>
      <w:r>
        <w:rPr>
          <w:spacing w:val="8"/>
          <w:sz w:val="26"/>
        </w:rPr>
        <w:t> </w:t>
      </w:r>
      <w:r>
        <w:rPr>
          <w:sz w:val="26"/>
        </w:rPr>
        <w:t>de</w:t>
      </w:r>
      <w:r>
        <w:rPr>
          <w:spacing w:val="7"/>
          <w:sz w:val="26"/>
        </w:rPr>
        <w:t> </w:t>
      </w:r>
      <w:r>
        <w:rPr>
          <w:sz w:val="26"/>
        </w:rPr>
        <w:t>prova</w:t>
      </w:r>
      <w:r>
        <w:rPr>
          <w:spacing w:val="7"/>
          <w:sz w:val="26"/>
        </w:rPr>
        <w:t> </w:t>
      </w:r>
      <w:r>
        <w:rPr>
          <w:sz w:val="26"/>
        </w:rPr>
        <w:t>de</w:t>
      </w:r>
      <w:r>
        <w:rPr>
          <w:spacing w:val="8"/>
          <w:sz w:val="26"/>
        </w:rPr>
        <w:t> </w:t>
      </w:r>
      <w:r>
        <w:rPr>
          <w:sz w:val="26"/>
        </w:rPr>
        <w:t>diretoria</w:t>
      </w:r>
      <w:r>
        <w:rPr>
          <w:spacing w:val="7"/>
          <w:sz w:val="26"/>
        </w:rPr>
        <w:t> </w:t>
      </w:r>
      <w:r>
        <w:rPr>
          <w:sz w:val="26"/>
        </w:rPr>
        <w:t>em</w:t>
      </w:r>
      <w:r>
        <w:rPr>
          <w:spacing w:val="7"/>
          <w:sz w:val="26"/>
        </w:rPr>
        <w:t> </w:t>
      </w:r>
      <w:r>
        <w:rPr>
          <w:spacing w:val="-2"/>
          <w:sz w:val="26"/>
        </w:rPr>
        <w:t>exercício;</w:t>
      </w:r>
    </w:p>
    <w:p>
      <w:pPr>
        <w:pStyle w:val="ListParagraph"/>
        <w:numPr>
          <w:ilvl w:val="0"/>
          <w:numId w:val="31"/>
        </w:numPr>
        <w:tabs>
          <w:tab w:pos="787" w:val="left" w:leader="none"/>
        </w:tabs>
        <w:spacing w:line="240" w:lineRule="auto" w:before="130" w:after="0"/>
        <w:ind w:left="473" w:right="454" w:firstLine="0"/>
        <w:jc w:val="left"/>
        <w:rPr>
          <w:sz w:val="26"/>
        </w:rPr>
      </w:pPr>
      <w:r>
        <w:rPr>
          <w:sz w:val="26"/>
        </w:rPr>
        <w:t>Decreto</w:t>
      </w:r>
      <w:r>
        <w:rPr>
          <w:spacing w:val="40"/>
          <w:sz w:val="26"/>
        </w:rPr>
        <w:t> </w:t>
      </w:r>
      <w:r>
        <w:rPr>
          <w:sz w:val="26"/>
        </w:rPr>
        <w:t>de</w:t>
      </w:r>
      <w:r>
        <w:rPr>
          <w:spacing w:val="40"/>
          <w:sz w:val="26"/>
        </w:rPr>
        <w:t> </w:t>
      </w:r>
      <w:r>
        <w:rPr>
          <w:sz w:val="26"/>
        </w:rPr>
        <w:t>autorização,</w:t>
      </w:r>
      <w:r>
        <w:rPr>
          <w:spacing w:val="40"/>
          <w:sz w:val="26"/>
        </w:rPr>
        <w:t> </w:t>
      </w:r>
      <w:r>
        <w:rPr>
          <w:sz w:val="26"/>
        </w:rPr>
        <w:t>em</w:t>
      </w:r>
      <w:r>
        <w:rPr>
          <w:spacing w:val="40"/>
          <w:sz w:val="26"/>
        </w:rPr>
        <w:t> </w:t>
      </w:r>
      <w:r>
        <w:rPr>
          <w:sz w:val="26"/>
        </w:rPr>
        <w:t>se</w:t>
      </w:r>
      <w:r>
        <w:rPr>
          <w:spacing w:val="40"/>
          <w:sz w:val="26"/>
        </w:rPr>
        <w:t> </w:t>
      </w:r>
      <w:r>
        <w:rPr>
          <w:sz w:val="26"/>
        </w:rPr>
        <w:t>tratando</w:t>
      </w:r>
      <w:r>
        <w:rPr>
          <w:spacing w:val="40"/>
          <w:sz w:val="26"/>
        </w:rPr>
        <w:t> </w:t>
      </w:r>
      <w:r>
        <w:rPr>
          <w:sz w:val="26"/>
        </w:rPr>
        <w:t>de</w:t>
      </w:r>
      <w:r>
        <w:rPr>
          <w:spacing w:val="40"/>
          <w:sz w:val="26"/>
        </w:rPr>
        <w:t> </w:t>
      </w:r>
      <w:r>
        <w:rPr>
          <w:sz w:val="26"/>
        </w:rPr>
        <w:t>empresa</w:t>
      </w:r>
      <w:r>
        <w:rPr>
          <w:spacing w:val="40"/>
          <w:sz w:val="26"/>
        </w:rPr>
        <w:t> </w:t>
      </w:r>
      <w:r>
        <w:rPr>
          <w:sz w:val="26"/>
        </w:rPr>
        <w:t>ou</w:t>
      </w:r>
      <w:r>
        <w:rPr>
          <w:spacing w:val="40"/>
          <w:sz w:val="26"/>
        </w:rPr>
        <w:t> </w:t>
      </w:r>
      <w:r>
        <w:rPr>
          <w:sz w:val="26"/>
        </w:rPr>
        <w:t>sociedade</w:t>
      </w:r>
      <w:r>
        <w:rPr>
          <w:spacing w:val="40"/>
          <w:sz w:val="26"/>
        </w:rPr>
        <w:t> </w:t>
      </w:r>
      <w:r>
        <w:rPr>
          <w:sz w:val="26"/>
        </w:rPr>
        <w:t>estrangeira</w:t>
      </w:r>
      <w:r>
        <w:rPr>
          <w:spacing w:val="40"/>
          <w:sz w:val="26"/>
        </w:rPr>
        <w:t> </w:t>
      </w:r>
      <w:r>
        <w:rPr>
          <w:sz w:val="26"/>
        </w:rPr>
        <w:t>em</w:t>
      </w:r>
      <w:r>
        <w:rPr>
          <w:spacing w:val="40"/>
          <w:sz w:val="26"/>
        </w:rPr>
        <w:t> </w:t>
      </w:r>
      <w:r>
        <w:rPr>
          <w:sz w:val="26"/>
        </w:rPr>
        <w:t>funcionamento</w:t>
      </w:r>
      <w:r>
        <w:rPr>
          <w:spacing w:val="40"/>
          <w:sz w:val="26"/>
        </w:rPr>
        <w:t> </w:t>
      </w:r>
      <w:r>
        <w:rPr>
          <w:sz w:val="26"/>
        </w:rPr>
        <w:t>no</w:t>
      </w:r>
      <w:r>
        <w:rPr>
          <w:spacing w:val="40"/>
          <w:sz w:val="26"/>
        </w:rPr>
        <w:t> </w:t>
      </w:r>
      <w:r>
        <w:rPr>
          <w:sz w:val="26"/>
        </w:rPr>
        <w:t>país,</w:t>
      </w:r>
      <w:r>
        <w:rPr>
          <w:spacing w:val="40"/>
          <w:sz w:val="26"/>
        </w:rPr>
        <w:t> </w:t>
      </w:r>
      <w:r>
        <w:rPr>
          <w:sz w:val="26"/>
        </w:rPr>
        <w:t>e</w:t>
      </w:r>
      <w:r>
        <w:rPr>
          <w:spacing w:val="40"/>
          <w:sz w:val="26"/>
        </w:rPr>
        <w:t> </w:t>
      </w:r>
      <w:r>
        <w:rPr>
          <w:sz w:val="26"/>
        </w:rPr>
        <w:t>ato</w:t>
      </w:r>
      <w:r>
        <w:rPr>
          <w:spacing w:val="40"/>
          <w:sz w:val="26"/>
        </w:rPr>
        <w:t> </w:t>
      </w:r>
      <w:r>
        <w:rPr>
          <w:sz w:val="26"/>
        </w:rPr>
        <w:t>de</w:t>
      </w:r>
      <w:r>
        <w:rPr>
          <w:spacing w:val="40"/>
          <w:sz w:val="26"/>
        </w:rPr>
        <w:t> </w:t>
      </w:r>
      <w:r>
        <w:rPr>
          <w:sz w:val="26"/>
        </w:rPr>
        <w:t>registro</w:t>
      </w:r>
      <w:r>
        <w:rPr>
          <w:spacing w:val="40"/>
          <w:sz w:val="26"/>
        </w:rPr>
        <w:t> </w:t>
      </w:r>
      <w:r>
        <w:rPr>
          <w:sz w:val="26"/>
        </w:rPr>
        <w:t>ou</w:t>
      </w:r>
      <w:r>
        <w:rPr>
          <w:spacing w:val="40"/>
          <w:sz w:val="26"/>
        </w:rPr>
        <w:t> </w:t>
      </w:r>
      <w:r>
        <w:rPr>
          <w:sz w:val="26"/>
        </w:rPr>
        <w:t>autorização para funcionamento expedido pelo órgão competente, quando a atividade assim o exigir.</w:t>
      </w:r>
    </w:p>
    <w:p>
      <w:pPr>
        <w:pStyle w:val="ListParagraph"/>
        <w:numPr>
          <w:ilvl w:val="0"/>
          <w:numId w:val="31"/>
        </w:numPr>
        <w:tabs>
          <w:tab w:pos="721" w:val="left" w:leader="none"/>
        </w:tabs>
        <w:spacing w:line="240" w:lineRule="auto" w:before="128" w:after="0"/>
        <w:ind w:left="473" w:right="454" w:firstLine="0"/>
        <w:jc w:val="left"/>
        <w:rPr>
          <w:sz w:val="26"/>
        </w:rPr>
      </w:pPr>
      <w:r>
        <w:rPr>
          <w:sz w:val="26"/>
        </w:rPr>
        <w:t>A</w:t>
      </w:r>
      <w:r>
        <w:rPr>
          <w:spacing w:val="14"/>
          <w:sz w:val="26"/>
        </w:rPr>
        <w:t> </w:t>
      </w:r>
      <w:r>
        <w:rPr>
          <w:sz w:val="26"/>
        </w:rPr>
        <w:t>sociedade</w:t>
      </w:r>
      <w:r>
        <w:rPr>
          <w:spacing w:val="29"/>
          <w:sz w:val="26"/>
        </w:rPr>
        <w:t> </w:t>
      </w:r>
      <w:r>
        <w:rPr>
          <w:sz w:val="26"/>
        </w:rPr>
        <w:t>simples</w:t>
      </w:r>
      <w:r>
        <w:rPr>
          <w:spacing w:val="29"/>
          <w:sz w:val="26"/>
        </w:rPr>
        <w:t> </w:t>
      </w:r>
      <w:r>
        <w:rPr>
          <w:sz w:val="26"/>
        </w:rPr>
        <w:t>que</w:t>
      </w:r>
      <w:r>
        <w:rPr>
          <w:spacing w:val="29"/>
          <w:sz w:val="26"/>
        </w:rPr>
        <w:t> </w:t>
      </w:r>
      <w:r>
        <w:rPr>
          <w:sz w:val="26"/>
        </w:rPr>
        <w:t>não</w:t>
      </w:r>
      <w:r>
        <w:rPr>
          <w:spacing w:val="29"/>
          <w:sz w:val="26"/>
        </w:rPr>
        <w:t> </w:t>
      </w:r>
      <w:r>
        <w:rPr>
          <w:sz w:val="26"/>
        </w:rPr>
        <w:t>adotar</w:t>
      </w:r>
      <w:r>
        <w:rPr>
          <w:spacing w:val="29"/>
          <w:sz w:val="26"/>
        </w:rPr>
        <w:t> </w:t>
      </w:r>
      <w:r>
        <w:rPr>
          <w:sz w:val="26"/>
        </w:rPr>
        <w:t>um</w:t>
      </w:r>
      <w:r>
        <w:rPr>
          <w:spacing w:val="29"/>
          <w:sz w:val="26"/>
        </w:rPr>
        <w:t> </w:t>
      </w:r>
      <w:r>
        <w:rPr>
          <w:sz w:val="26"/>
        </w:rPr>
        <w:t>dos</w:t>
      </w:r>
      <w:r>
        <w:rPr>
          <w:spacing w:val="29"/>
          <w:sz w:val="26"/>
        </w:rPr>
        <w:t> </w:t>
      </w:r>
      <w:r>
        <w:rPr>
          <w:sz w:val="26"/>
        </w:rPr>
        <w:t>tipos</w:t>
      </w:r>
      <w:r>
        <w:rPr>
          <w:spacing w:val="29"/>
          <w:sz w:val="26"/>
        </w:rPr>
        <w:t> </w:t>
      </w:r>
      <w:r>
        <w:rPr>
          <w:sz w:val="26"/>
        </w:rPr>
        <w:t>regulados</w:t>
      </w:r>
      <w:r>
        <w:rPr>
          <w:spacing w:val="29"/>
          <w:sz w:val="26"/>
        </w:rPr>
        <w:t> </w:t>
      </w:r>
      <w:r>
        <w:rPr>
          <w:sz w:val="26"/>
        </w:rPr>
        <w:t>nos</w:t>
      </w:r>
      <w:r>
        <w:rPr>
          <w:spacing w:val="29"/>
          <w:sz w:val="26"/>
        </w:rPr>
        <w:t> </w:t>
      </w:r>
      <w:r>
        <w:rPr>
          <w:sz w:val="26"/>
        </w:rPr>
        <w:t>artigos</w:t>
      </w:r>
      <w:r>
        <w:rPr>
          <w:spacing w:val="29"/>
          <w:sz w:val="26"/>
        </w:rPr>
        <w:t> </w:t>
      </w:r>
      <w:r>
        <w:rPr>
          <w:sz w:val="26"/>
        </w:rPr>
        <w:t>1.039</w:t>
      </w:r>
      <w:r>
        <w:rPr>
          <w:spacing w:val="29"/>
          <w:sz w:val="26"/>
        </w:rPr>
        <w:t> </w:t>
      </w:r>
      <w:r>
        <w:rPr>
          <w:sz w:val="26"/>
        </w:rPr>
        <w:t>a</w:t>
      </w:r>
      <w:r>
        <w:rPr>
          <w:spacing w:val="29"/>
          <w:sz w:val="26"/>
        </w:rPr>
        <w:t> </w:t>
      </w:r>
      <w:r>
        <w:rPr>
          <w:sz w:val="26"/>
        </w:rPr>
        <w:t>1.092,</w:t>
      </w:r>
      <w:r>
        <w:rPr>
          <w:spacing w:val="29"/>
          <w:sz w:val="26"/>
        </w:rPr>
        <w:t> </w:t>
      </w:r>
      <w:r>
        <w:rPr>
          <w:sz w:val="26"/>
        </w:rPr>
        <w:t>deverá</w:t>
      </w:r>
      <w:r>
        <w:rPr>
          <w:spacing w:val="29"/>
          <w:sz w:val="26"/>
        </w:rPr>
        <w:t> </w:t>
      </w:r>
      <w:r>
        <w:rPr>
          <w:sz w:val="26"/>
        </w:rPr>
        <w:t>mencionar,</w:t>
      </w:r>
      <w:r>
        <w:rPr>
          <w:spacing w:val="29"/>
          <w:sz w:val="26"/>
        </w:rPr>
        <w:t> </w:t>
      </w:r>
      <w:r>
        <w:rPr>
          <w:sz w:val="26"/>
        </w:rPr>
        <w:t>no</w:t>
      </w:r>
      <w:r>
        <w:rPr>
          <w:spacing w:val="29"/>
          <w:sz w:val="26"/>
        </w:rPr>
        <w:t> </w:t>
      </w:r>
      <w:r>
        <w:rPr>
          <w:sz w:val="26"/>
        </w:rPr>
        <w:t>contrato</w:t>
      </w:r>
      <w:r>
        <w:rPr>
          <w:spacing w:val="29"/>
          <w:sz w:val="26"/>
        </w:rPr>
        <w:t> </w:t>
      </w:r>
      <w:r>
        <w:rPr>
          <w:sz w:val="26"/>
        </w:rPr>
        <w:t>social,</w:t>
      </w:r>
      <w:r>
        <w:rPr>
          <w:spacing w:val="29"/>
          <w:sz w:val="26"/>
        </w:rPr>
        <w:t> </w:t>
      </w:r>
      <w:r>
        <w:rPr>
          <w:sz w:val="26"/>
        </w:rPr>
        <w:t>por força do art. 997, inciso VI, as pessoas naturais incumbidas da administração;</w:t>
      </w:r>
    </w:p>
    <w:p>
      <w:pPr>
        <w:pStyle w:val="ListParagraph"/>
        <w:numPr>
          <w:ilvl w:val="0"/>
          <w:numId w:val="31"/>
        </w:numPr>
        <w:tabs>
          <w:tab w:pos="776" w:val="left" w:leader="none"/>
        </w:tabs>
        <w:spacing w:line="240" w:lineRule="auto" w:before="128" w:after="0"/>
        <w:ind w:left="473" w:right="454" w:firstLine="0"/>
        <w:jc w:val="left"/>
        <w:rPr>
          <w:sz w:val="26"/>
        </w:rPr>
      </w:pPr>
      <w:r>
        <w:rPr>
          <w:sz w:val="26"/>
        </w:rPr>
        <w:t>Ata</w:t>
      </w:r>
      <w:r>
        <w:rPr>
          <w:spacing w:val="40"/>
          <w:sz w:val="26"/>
        </w:rPr>
        <w:t> </w:t>
      </w:r>
      <w:r>
        <w:rPr>
          <w:sz w:val="26"/>
        </w:rPr>
        <w:t>da</w:t>
      </w:r>
      <w:r>
        <w:rPr>
          <w:spacing w:val="40"/>
          <w:sz w:val="26"/>
        </w:rPr>
        <w:t> </w:t>
      </w:r>
      <w:r>
        <w:rPr>
          <w:sz w:val="26"/>
        </w:rPr>
        <w:t>respectiva</w:t>
      </w:r>
      <w:r>
        <w:rPr>
          <w:spacing w:val="40"/>
          <w:sz w:val="26"/>
        </w:rPr>
        <w:t> </w:t>
      </w:r>
      <w:r>
        <w:rPr>
          <w:sz w:val="26"/>
        </w:rPr>
        <w:t>fundação,</w:t>
      </w:r>
      <w:r>
        <w:rPr>
          <w:spacing w:val="40"/>
          <w:sz w:val="26"/>
        </w:rPr>
        <w:t> </w:t>
      </w:r>
      <w:r>
        <w:rPr>
          <w:sz w:val="26"/>
        </w:rPr>
        <w:t>e</w:t>
      </w:r>
      <w:r>
        <w:rPr>
          <w:spacing w:val="40"/>
          <w:sz w:val="26"/>
        </w:rPr>
        <w:t> </w:t>
      </w:r>
      <w:r>
        <w:rPr>
          <w:sz w:val="26"/>
        </w:rPr>
        <w:t>o</w:t>
      </w:r>
      <w:r>
        <w:rPr>
          <w:spacing w:val="40"/>
          <w:sz w:val="26"/>
        </w:rPr>
        <w:t> </w:t>
      </w:r>
      <w:r>
        <w:rPr>
          <w:sz w:val="26"/>
        </w:rPr>
        <w:t>correspondente</w:t>
      </w:r>
      <w:r>
        <w:rPr>
          <w:spacing w:val="40"/>
          <w:sz w:val="26"/>
        </w:rPr>
        <w:t> </w:t>
      </w:r>
      <w:r>
        <w:rPr>
          <w:sz w:val="26"/>
        </w:rPr>
        <w:t>registro</w:t>
      </w:r>
      <w:r>
        <w:rPr>
          <w:spacing w:val="40"/>
          <w:sz w:val="26"/>
        </w:rPr>
        <w:t> </w:t>
      </w:r>
      <w:r>
        <w:rPr>
          <w:sz w:val="26"/>
        </w:rPr>
        <w:t>na</w:t>
      </w:r>
      <w:r>
        <w:rPr>
          <w:spacing w:val="40"/>
          <w:sz w:val="26"/>
        </w:rPr>
        <w:t> </w:t>
      </w:r>
      <w:r>
        <w:rPr>
          <w:sz w:val="26"/>
        </w:rPr>
        <w:t>Junta</w:t>
      </w:r>
      <w:r>
        <w:rPr>
          <w:spacing w:val="40"/>
          <w:sz w:val="26"/>
        </w:rPr>
        <w:t> </w:t>
      </w:r>
      <w:r>
        <w:rPr>
          <w:sz w:val="26"/>
        </w:rPr>
        <w:t>Comercial,</w:t>
      </w:r>
      <w:r>
        <w:rPr>
          <w:spacing w:val="40"/>
          <w:sz w:val="26"/>
        </w:rPr>
        <w:t> </w:t>
      </w:r>
      <w:r>
        <w:rPr>
          <w:sz w:val="26"/>
        </w:rPr>
        <w:t>bem</w:t>
      </w:r>
      <w:r>
        <w:rPr>
          <w:spacing w:val="40"/>
          <w:sz w:val="26"/>
        </w:rPr>
        <w:t> </w:t>
      </w:r>
      <w:r>
        <w:rPr>
          <w:sz w:val="26"/>
        </w:rPr>
        <w:t>como</w:t>
      </w:r>
      <w:r>
        <w:rPr>
          <w:spacing w:val="40"/>
          <w:sz w:val="26"/>
        </w:rPr>
        <w:t> </w:t>
      </w:r>
      <w:r>
        <w:rPr>
          <w:sz w:val="26"/>
        </w:rPr>
        <w:t>o</w:t>
      </w:r>
      <w:r>
        <w:rPr>
          <w:spacing w:val="40"/>
          <w:sz w:val="26"/>
        </w:rPr>
        <w:t> </w:t>
      </w:r>
      <w:r>
        <w:rPr>
          <w:sz w:val="26"/>
        </w:rPr>
        <w:t>estatuto</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de aprovação, na forma do artigo 18 da Lei nº 5.764/71, em se tratando de sociedade cooperativa.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Qualificação</w:t>
      </w:r>
      <w:r>
        <w:rPr>
          <w:spacing w:val="10"/>
        </w:rPr>
        <w:t> </w:t>
      </w:r>
      <w:r>
        <w:rPr>
          <w:spacing w:val="-2"/>
        </w:rPr>
        <w:t>Técnica:</w:t>
      </w:r>
    </w:p>
    <w:p>
      <w:pPr>
        <w:pStyle w:val="ListParagraph"/>
        <w:numPr>
          <w:ilvl w:val="2"/>
          <w:numId w:val="27"/>
        </w:numPr>
        <w:tabs>
          <w:tab w:pos="1153" w:val="left" w:leader="none"/>
        </w:tabs>
        <w:spacing w:line="240" w:lineRule="auto" w:before="130" w:after="0"/>
        <w:ind w:left="473" w:right="454" w:firstLine="0"/>
        <w:jc w:val="left"/>
        <w:rPr>
          <w:sz w:val="26"/>
        </w:rPr>
      </w:pPr>
      <w:r>
        <w:rPr>
          <w:sz w:val="26"/>
        </w:rPr>
        <w:t>O</w:t>
      </w:r>
      <w:r>
        <w:rPr>
          <w:spacing w:val="28"/>
          <w:sz w:val="26"/>
        </w:rPr>
        <w:t> </w:t>
      </w:r>
      <w:r>
        <w:rPr>
          <w:sz w:val="26"/>
        </w:rPr>
        <w:t>licitante</w:t>
      </w:r>
      <w:r>
        <w:rPr>
          <w:spacing w:val="28"/>
          <w:sz w:val="26"/>
        </w:rPr>
        <w:t> </w:t>
      </w:r>
      <w:r>
        <w:rPr>
          <w:sz w:val="26"/>
        </w:rPr>
        <w:t>deverá</w:t>
      </w:r>
      <w:r>
        <w:rPr>
          <w:spacing w:val="28"/>
          <w:sz w:val="26"/>
        </w:rPr>
        <w:t> </w:t>
      </w:r>
      <w:r>
        <w:rPr>
          <w:sz w:val="26"/>
        </w:rPr>
        <w:t>comprovar</w:t>
      </w:r>
      <w:r>
        <w:rPr>
          <w:spacing w:val="28"/>
          <w:sz w:val="26"/>
        </w:rPr>
        <w:t> </w:t>
      </w:r>
      <w:r>
        <w:rPr>
          <w:sz w:val="26"/>
        </w:rPr>
        <w:t>a</w:t>
      </w:r>
      <w:r>
        <w:rPr>
          <w:spacing w:val="28"/>
          <w:sz w:val="26"/>
        </w:rPr>
        <w:t> </w:t>
      </w:r>
      <w:r>
        <w:rPr>
          <w:sz w:val="26"/>
        </w:rPr>
        <w:t>aptidão</w:t>
      </w:r>
      <w:r>
        <w:rPr>
          <w:spacing w:val="28"/>
          <w:sz w:val="26"/>
        </w:rPr>
        <w:t> </w:t>
      </w:r>
      <w:r>
        <w:rPr>
          <w:sz w:val="26"/>
        </w:rPr>
        <w:t>para</w:t>
      </w:r>
      <w:r>
        <w:rPr>
          <w:spacing w:val="28"/>
          <w:sz w:val="26"/>
        </w:rPr>
        <w:t> </w:t>
      </w:r>
      <w:r>
        <w:rPr>
          <w:sz w:val="26"/>
        </w:rPr>
        <w:t>o</w:t>
      </w:r>
      <w:r>
        <w:rPr>
          <w:spacing w:val="28"/>
          <w:sz w:val="26"/>
        </w:rPr>
        <w:t> </w:t>
      </w:r>
      <w:r>
        <w:rPr>
          <w:sz w:val="26"/>
        </w:rPr>
        <w:t>fornecimento</w:t>
      </w:r>
      <w:r>
        <w:rPr>
          <w:spacing w:val="28"/>
          <w:sz w:val="26"/>
        </w:rPr>
        <w:t> </w:t>
      </w:r>
      <w:r>
        <w:rPr>
          <w:sz w:val="26"/>
        </w:rPr>
        <w:t>de</w:t>
      </w:r>
      <w:r>
        <w:rPr>
          <w:spacing w:val="28"/>
          <w:sz w:val="26"/>
        </w:rPr>
        <w:t> </w:t>
      </w:r>
      <w:r>
        <w:rPr>
          <w:sz w:val="26"/>
        </w:rPr>
        <w:t>50%</w:t>
      </w:r>
      <w:r>
        <w:rPr>
          <w:spacing w:val="28"/>
          <w:sz w:val="26"/>
        </w:rPr>
        <w:t> </w:t>
      </w:r>
      <w:r>
        <w:rPr>
          <w:sz w:val="26"/>
        </w:rPr>
        <w:t>dos</w:t>
      </w:r>
      <w:r>
        <w:rPr>
          <w:spacing w:val="28"/>
          <w:sz w:val="26"/>
        </w:rPr>
        <w:t> </w:t>
      </w:r>
      <w:r>
        <w:rPr>
          <w:sz w:val="26"/>
        </w:rPr>
        <w:t>bens</w:t>
      </w:r>
      <w:r>
        <w:rPr>
          <w:spacing w:val="28"/>
          <w:sz w:val="26"/>
        </w:rPr>
        <w:t> </w:t>
      </w:r>
      <w:r>
        <w:rPr>
          <w:sz w:val="26"/>
        </w:rPr>
        <w:t>objeto</w:t>
      </w:r>
      <w:r>
        <w:rPr>
          <w:spacing w:val="28"/>
          <w:sz w:val="26"/>
        </w:rPr>
        <w:t> </w:t>
      </w:r>
      <w:r>
        <w:rPr>
          <w:sz w:val="26"/>
        </w:rPr>
        <w:t>deste</w:t>
      </w:r>
      <w:r>
        <w:rPr>
          <w:spacing w:val="28"/>
          <w:sz w:val="26"/>
        </w:rPr>
        <w:t> </w:t>
      </w:r>
      <w:r>
        <w:rPr>
          <w:sz w:val="26"/>
        </w:rPr>
        <w:t>termo</w:t>
      </w:r>
      <w:r>
        <w:rPr>
          <w:spacing w:val="28"/>
          <w:sz w:val="26"/>
        </w:rPr>
        <w:t> </w:t>
      </w:r>
      <w:r>
        <w:rPr>
          <w:sz w:val="26"/>
        </w:rPr>
        <w:t>mediante</w:t>
      </w:r>
      <w:r>
        <w:rPr>
          <w:spacing w:val="28"/>
          <w:sz w:val="26"/>
        </w:rPr>
        <w:t> </w:t>
      </w:r>
      <w:r>
        <w:rPr>
          <w:sz w:val="26"/>
        </w:rPr>
        <w:t>a</w:t>
      </w:r>
      <w:r>
        <w:rPr>
          <w:spacing w:val="28"/>
          <w:sz w:val="26"/>
        </w:rPr>
        <w:t> </w:t>
      </w:r>
      <w:r>
        <w:rPr>
          <w:sz w:val="26"/>
        </w:rPr>
        <w:t>apresentação</w:t>
      </w:r>
      <w:r>
        <w:rPr>
          <w:spacing w:val="28"/>
          <w:sz w:val="26"/>
        </w:rPr>
        <w:t> </w:t>
      </w:r>
      <w:r>
        <w:rPr>
          <w:sz w:val="26"/>
        </w:rPr>
        <w:t>de atestados de capacidade técnica fornecidos por pessoa jurídica de direito público ou privado;</w:t>
      </w:r>
    </w:p>
    <w:p>
      <w:pPr>
        <w:pStyle w:val="ListParagraph"/>
        <w:numPr>
          <w:ilvl w:val="2"/>
          <w:numId w:val="27"/>
        </w:numPr>
        <w:tabs>
          <w:tab w:pos="1118" w:val="left" w:leader="none"/>
        </w:tabs>
        <w:spacing w:line="240" w:lineRule="auto" w:before="128" w:after="0"/>
        <w:ind w:left="1118" w:right="0" w:hanging="645"/>
        <w:jc w:val="left"/>
        <w:rPr>
          <w:sz w:val="26"/>
        </w:rPr>
      </w:pPr>
      <w:r>
        <w:rPr>
          <w:sz w:val="26"/>
        </w:rPr>
        <w:t>As</w:t>
      </w:r>
      <w:r>
        <w:rPr>
          <w:spacing w:val="8"/>
          <w:sz w:val="26"/>
        </w:rPr>
        <w:t> </w:t>
      </w:r>
      <w:r>
        <w:rPr>
          <w:sz w:val="26"/>
        </w:rPr>
        <w:t>comprovações</w:t>
      </w:r>
      <w:r>
        <w:rPr>
          <w:spacing w:val="9"/>
          <w:sz w:val="26"/>
        </w:rPr>
        <w:t> </w:t>
      </w:r>
      <w:r>
        <w:rPr>
          <w:sz w:val="26"/>
        </w:rPr>
        <w:t>dos</w:t>
      </w:r>
      <w:r>
        <w:rPr>
          <w:spacing w:val="8"/>
          <w:sz w:val="26"/>
        </w:rPr>
        <w:t> </w:t>
      </w:r>
      <w:r>
        <w:rPr>
          <w:sz w:val="26"/>
        </w:rPr>
        <w:t>subitens</w:t>
      </w:r>
      <w:r>
        <w:rPr>
          <w:spacing w:val="9"/>
          <w:sz w:val="26"/>
        </w:rPr>
        <w:t> </w:t>
      </w:r>
      <w:r>
        <w:rPr>
          <w:sz w:val="26"/>
        </w:rPr>
        <w:t>abaixo</w:t>
      </w:r>
      <w:r>
        <w:rPr>
          <w:spacing w:val="8"/>
          <w:sz w:val="26"/>
        </w:rPr>
        <w:t> </w:t>
      </w:r>
      <w:r>
        <w:rPr>
          <w:sz w:val="26"/>
        </w:rPr>
        <w:t>estão</w:t>
      </w:r>
      <w:r>
        <w:rPr>
          <w:spacing w:val="9"/>
          <w:sz w:val="26"/>
        </w:rPr>
        <w:t> </w:t>
      </w:r>
      <w:r>
        <w:rPr>
          <w:sz w:val="26"/>
        </w:rPr>
        <w:t>norteadas</w:t>
      </w:r>
      <w:r>
        <w:rPr>
          <w:spacing w:val="8"/>
          <w:sz w:val="26"/>
        </w:rPr>
        <w:t> </w:t>
      </w:r>
      <w:r>
        <w:rPr>
          <w:sz w:val="26"/>
        </w:rPr>
        <w:t>pela</w:t>
      </w:r>
      <w:r>
        <w:rPr>
          <w:spacing w:val="9"/>
          <w:sz w:val="26"/>
        </w:rPr>
        <w:t> </w:t>
      </w:r>
      <w:r>
        <w:rPr>
          <w:sz w:val="26"/>
        </w:rPr>
        <w:t>legislação</w:t>
      </w:r>
      <w:r>
        <w:rPr>
          <w:spacing w:val="8"/>
          <w:sz w:val="26"/>
        </w:rPr>
        <w:t> </w:t>
      </w:r>
      <w:r>
        <w:rPr>
          <w:sz w:val="26"/>
        </w:rPr>
        <w:t>presente</w:t>
      </w:r>
      <w:r>
        <w:rPr>
          <w:spacing w:val="9"/>
          <w:sz w:val="26"/>
        </w:rPr>
        <w:t> </w:t>
      </w:r>
      <w:r>
        <w:rPr>
          <w:sz w:val="26"/>
        </w:rPr>
        <w:t>na</w:t>
      </w:r>
      <w:r>
        <w:rPr>
          <w:spacing w:val="8"/>
          <w:sz w:val="26"/>
        </w:rPr>
        <w:t> </w:t>
      </w:r>
      <w:r>
        <w:rPr>
          <w:sz w:val="26"/>
        </w:rPr>
        <w:t>Cartilha</w:t>
      </w:r>
      <w:r>
        <w:rPr>
          <w:spacing w:val="9"/>
          <w:sz w:val="26"/>
        </w:rPr>
        <w:t> </w:t>
      </w:r>
      <w:r>
        <w:rPr>
          <w:sz w:val="26"/>
        </w:rPr>
        <w:t>Licitação</w:t>
      </w:r>
      <w:r>
        <w:rPr>
          <w:spacing w:val="-8"/>
          <w:sz w:val="26"/>
        </w:rPr>
        <w:t> </w:t>
      </w:r>
      <w:r>
        <w:rPr>
          <w:spacing w:val="-2"/>
          <w:sz w:val="26"/>
        </w:rPr>
        <w:t>ANVISA</w:t>
      </w:r>
    </w:p>
    <w:p>
      <w:pPr>
        <w:pStyle w:val="ListParagraph"/>
        <w:numPr>
          <w:ilvl w:val="3"/>
          <w:numId w:val="27"/>
        </w:numPr>
        <w:tabs>
          <w:tab w:pos="1316" w:val="left" w:leader="none"/>
        </w:tabs>
        <w:spacing w:line="240" w:lineRule="auto" w:before="130" w:after="0"/>
        <w:ind w:left="1316" w:right="0" w:hanging="843"/>
        <w:jc w:val="left"/>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3"/>
          <w:numId w:val="27"/>
        </w:numPr>
        <w:tabs>
          <w:tab w:pos="1331" w:val="left" w:leader="none"/>
        </w:tabs>
        <w:spacing w:line="240" w:lineRule="auto" w:before="130" w:after="0"/>
        <w:ind w:left="1331" w:right="0" w:hanging="858"/>
        <w:jc w:val="left"/>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3"/>
          <w:numId w:val="27"/>
        </w:numPr>
        <w:tabs>
          <w:tab w:pos="1331" w:val="left" w:leader="none"/>
        </w:tabs>
        <w:spacing w:line="240" w:lineRule="auto" w:before="130" w:after="0"/>
        <w:ind w:left="1331" w:right="0" w:hanging="858"/>
        <w:jc w:val="left"/>
        <w:rPr>
          <w:sz w:val="26"/>
        </w:rPr>
      </w:pPr>
      <w:r>
        <w:rPr>
          <w:sz w:val="26"/>
        </w:rPr>
        <w:t>Certificado</w:t>
      </w:r>
      <w:r>
        <w:rPr>
          <w:spacing w:val="6"/>
          <w:sz w:val="26"/>
        </w:rPr>
        <w:t> </w:t>
      </w:r>
      <w:r>
        <w:rPr>
          <w:sz w:val="26"/>
        </w:rPr>
        <w:t>de</w:t>
      </w:r>
      <w:r>
        <w:rPr>
          <w:spacing w:val="7"/>
          <w:sz w:val="26"/>
        </w:rPr>
        <w:t> </w:t>
      </w:r>
      <w:r>
        <w:rPr>
          <w:sz w:val="26"/>
        </w:rPr>
        <w:t>Registro</w:t>
      </w:r>
      <w:r>
        <w:rPr>
          <w:spacing w:val="7"/>
          <w:sz w:val="26"/>
        </w:rPr>
        <w:t> </w:t>
      </w:r>
      <w:r>
        <w:rPr>
          <w:sz w:val="26"/>
        </w:rPr>
        <w:t>do</w:t>
      </w:r>
      <w:r>
        <w:rPr>
          <w:spacing w:val="7"/>
          <w:sz w:val="26"/>
        </w:rPr>
        <w:t> </w:t>
      </w:r>
      <w:r>
        <w:rPr>
          <w:sz w:val="26"/>
        </w:rPr>
        <w:t>produto,</w:t>
      </w:r>
      <w:r>
        <w:rPr>
          <w:spacing w:val="6"/>
          <w:sz w:val="26"/>
        </w:rPr>
        <w:t> </w:t>
      </w:r>
      <w:r>
        <w:rPr>
          <w:sz w:val="26"/>
        </w:rPr>
        <w:t>emitido</w:t>
      </w:r>
      <w:r>
        <w:rPr>
          <w:spacing w:val="7"/>
          <w:sz w:val="26"/>
        </w:rPr>
        <w:t> </w:t>
      </w:r>
      <w:r>
        <w:rPr>
          <w:sz w:val="26"/>
        </w:rPr>
        <w:t>pela</w:t>
      </w:r>
      <w:r>
        <w:rPr>
          <w:spacing w:val="-9"/>
          <w:sz w:val="26"/>
        </w:rPr>
        <w:t> </w:t>
      </w:r>
      <w:r>
        <w:rPr>
          <w:sz w:val="26"/>
        </w:rPr>
        <w:t>Agência</w:t>
      </w:r>
      <w:r>
        <w:rPr>
          <w:spacing w:val="6"/>
          <w:sz w:val="26"/>
        </w:rPr>
        <w:t> </w:t>
      </w:r>
      <w:r>
        <w:rPr>
          <w:sz w:val="26"/>
        </w:rPr>
        <w:t>Nacional</w:t>
      </w:r>
      <w:r>
        <w:rPr>
          <w:spacing w:val="7"/>
          <w:sz w:val="26"/>
        </w:rPr>
        <w:t> </w:t>
      </w:r>
      <w:r>
        <w:rPr>
          <w:sz w:val="26"/>
        </w:rPr>
        <w:t>de</w:t>
      </w:r>
      <w:r>
        <w:rPr>
          <w:spacing w:val="2"/>
          <w:sz w:val="26"/>
        </w:rPr>
        <w:t> </w:t>
      </w:r>
      <w:r>
        <w:rPr>
          <w:sz w:val="26"/>
        </w:rPr>
        <w:t>Vigilância</w:t>
      </w:r>
      <w:r>
        <w:rPr>
          <w:spacing w:val="6"/>
          <w:sz w:val="26"/>
        </w:rPr>
        <w:t> </w:t>
      </w:r>
      <w:r>
        <w:rPr>
          <w:spacing w:val="-2"/>
          <w:sz w:val="26"/>
        </w:rPr>
        <w:t>Sanitária/ANVISA.</w:t>
      </w:r>
    </w:p>
    <w:p>
      <w:pPr>
        <w:pStyle w:val="BodyText"/>
        <w:spacing w:before="260"/>
        <w:ind w:left="0"/>
        <w:jc w:val="left"/>
      </w:pPr>
    </w:p>
    <w:p>
      <w:pPr>
        <w:pStyle w:val="Heading2"/>
        <w:numPr>
          <w:ilvl w:val="1"/>
          <w:numId w:val="27"/>
        </w:numPr>
        <w:tabs>
          <w:tab w:pos="935" w:val="left" w:leader="none"/>
        </w:tabs>
        <w:spacing w:line="240" w:lineRule="auto" w:before="0" w:after="0"/>
        <w:ind w:left="935" w:right="0" w:hanging="462"/>
        <w:jc w:val="left"/>
      </w:pPr>
      <w:r>
        <w:rPr/>
        <w:t>Regularidade</w:t>
      </w:r>
      <w:r>
        <w:rPr>
          <w:spacing w:val="8"/>
        </w:rPr>
        <w:t> </w:t>
      </w:r>
      <w:r>
        <w:rPr/>
        <w:t>fiscal,</w:t>
      </w:r>
      <w:r>
        <w:rPr>
          <w:spacing w:val="8"/>
        </w:rPr>
        <w:t> </w:t>
      </w:r>
      <w:r>
        <w:rPr/>
        <w:t>social</w:t>
      </w:r>
      <w:r>
        <w:rPr>
          <w:spacing w:val="8"/>
        </w:rPr>
        <w:t> </w:t>
      </w:r>
      <w:r>
        <w:rPr/>
        <w:t>e</w:t>
      </w:r>
      <w:r>
        <w:rPr>
          <w:spacing w:val="8"/>
        </w:rPr>
        <w:t> </w:t>
      </w:r>
      <w:r>
        <w:rPr>
          <w:spacing w:val="-2"/>
        </w:rPr>
        <w:t>trabalhista:</w:t>
      </w:r>
    </w:p>
    <w:p>
      <w:pPr>
        <w:pStyle w:val="BodyText"/>
        <w:jc w:val="left"/>
      </w:pPr>
      <w:r>
        <w:rPr/>
        <w:t>4.3.1</w:t>
      </w:r>
      <w:r>
        <w:rPr>
          <w:spacing w:val="7"/>
        </w:rPr>
        <w:t> </w:t>
      </w:r>
      <w:r>
        <w:rPr/>
        <w:t>Para</w:t>
      </w:r>
      <w:r>
        <w:rPr>
          <w:spacing w:val="8"/>
        </w:rPr>
        <w:t> </w:t>
      </w:r>
      <w:r>
        <w:rPr/>
        <w:t>fins</w:t>
      </w:r>
      <w:r>
        <w:rPr>
          <w:spacing w:val="8"/>
        </w:rPr>
        <w:t> </w:t>
      </w:r>
      <w:r>
        <w:rPr/>
        <w:t>de</w:t>
      </w:r>
      <w:r>
        <w:rPr>
          <w:spacing w:val="7"/>
        </w:rPr>
        <w:t> </w:t>
      </w:r>
      <w:r>
        <w:rPr/>
        <w:t>comprovação</w:t>
      </w:r>
      <w:r>
        <w:rPr>
          <w:spacing w:val="8"/>
        </w:rPr>
        <w:t> </w:t>
      </w:r>
      <w:r>
        <w:rPr/>
        <w:t>da</w:t>
      </w:r>
      <w:r>
        <w:rPr>
          <w:spacing w:val="8"/>
        </w:rPr>
        <w:t> </w:t>
      </w:r>
      <w:r>
        <w:rPr/>
        <w:t>regularidade</w:t>
      </w:r>
      <w:r>
        <w:rPr>
          <w:spacing w:val="7"/>
        </w:rPr>
        <w:t> </w:t>
      </w:r>
      <w:r>
        <w:rPr/>
        <w:t>fiscal</w:t>
      </w:r>
      <w:r>
        <w:rPr>
          <w:spacing w:val="8"/>
        </w:rPr>
        <w:t> </w:t>
      </w:r>
      <w:r>
        <w:rPr/>
        <w:t>e</w:t>
      </w:r>
      <w:r>
        <w:rPr>
          <w:spacing w:val="8"/>
        </w:rPr>
        <w:t> </w:t>
      </w:r>
      <w:r>
        <w:rPr/>
        <w:t>trabalhista,</w:t>
      </w:r>
      <w:r>
        <w:rPr>
          <w:spacing w:val="8"/>
        </w:rPr>
        <w:t> </w:t>
      </w:r>
      <w:r>
        <w:rPr/>
        <w:t>deverão</w:t>
      </w:r>
      <w:r>
        <w:rPr>
          <w:spacing w:val="7"/>
        </w:rPr>
        <w:t> </w:t>
      </w:r>
      <w:r>
        <w:rPr/>
        <w:t>ser</w:t>
      </w:r>
      <w:r>
        <w:rPr>
          <w:spacing w:val="8"/>
        </w:rPr>
        <w:t> </w:t>
      </w:r>
      <w:r>
        <w:rPr/>
        <w:t>apresentados</w:t>
      </w:r>
      <w:r>
        <w:rPr>
          <w:spacing w:val="8"/>
        </w:rPr>
        <w:t> </w:t>
      </w:r>
      <w:r>
        <w:rPr/>
        <w:t>os</w:t>
      </w:r>
      <w:r>
        <w:rPr>
          <w:spacing w:val="7"/>
        </w:rPr>
        <w:t> </w:t>
      </w:r>
      <w:r>
        <w:rPr/>
        <w:t>seguintes</w:t>
      </w:r>
      <w:r>
        <w:rPr>
          <w:spacing w:val="8"/>
        </w:rPr>
        <w:t> </w:t>
      </w:r>
      <w:r>
        <w:rPr>
          <w:spacing w:val="-2"/>
        </w:rPr>
        <w:t>documentos:</w:t>
      </w:r>
    </w:p>
    <w:p>
      <w:pPr>
        <w:pStyle w:val="ListParagraph"/>
        <w:numPr>
          <w:ilvl w:val="0"/>
          <w:numId w:val="32"/>
        </w:numPr>
        <w:tabs>
          <w:tab w:pos="744" w:val="left" w:leader="none"/>
        </w:tabs>
        <w:spacing w:line="240" w:lineRule="auto" w:before="130" w:after="0"/>
        <w:ind w:left="744" w:right="0" w:hanging="271"/>
        <w:jc w:val="left"/>
        <w:rPr>
          <w:sz w:val="26"/>
        </w:rPr>
      </w:pPr>
      <w:r>
        <w:rPr>
          <w:sz w:val="26"/>
        </w:rPr>
        <w:t>Inscrição</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8"/>
          <w:sz w:val="26"/>
        </w:rPr>
        <w:t> </w:t>
      </w:r>
      <w:r>
        <w:rPr>
          <w:sz w:val="26"/>
        </w:rPr>
        <w:t>Físicas</w:t>
      </w:r>
      <w:r>
        <w:rPr>
          <w:spacing w:val="7"/>
          <w:sz w:val="26"/>
        </w:rPr>
        <w:t> </w:t>
      </w:r>
      <w:r>
        <w:rPr>
          <w:sz w:val="26"/>
        </w:rPr>
        <w:t>(CPF)</w:t>
      </w:r>
      <w:r>
        <w:rPr>
          <w:spacing w:val="7"/>
          <w:sz w:val="26"/>
        </w:rPr>
        <w:t> </w:t>
      </w:r>
      <w:r>
        <w:rPr>
          <w:sz w:val="26"/>
        </w:rPr>
        <w:t>ou</w:t>
      </w:r>
      <w:r>
        <w:rPr>
          <w:spacing w:val="8"/>
          <w:sz w:val="26"/>
        </w:rPr>
        <w:t> </w:t>
      </w:r>
      <w:r>
        <w:rPr>
          <w:sz w:val="26"/>
        </w:rPr>
        <w:t>no</w:t>
      </w:r>
      <w:r>
        <w:rPr>
          <w:spacing w:val="7"/>
          <w:sz w:val="26"/>
        </w:rPr>
        <w:t> </w:t>
      </w:r>
      <w:r>
        <w:rPr>
          <w:sz w:val="26"/>
        </w:rPr>
        <w:t>Cadastro</w:t>
      </w:r>
      <w:r>
        <w:rPr>
          <w:spacing w:val="8"/>
          <w:sz w:val="26"/>
        </w:rPr>
        <w:t> </w:t>
      </w:r>
      <w:r>
        <w:rPr>
          <w:sz w:val="26"/>
        </w:rPr>
        <w:t>Nacional</w:t>
      </w:r>
      <w:r>
        <w:rPr>
          <w:spacing w:val="7"/>
          <w:sz w:val="26"/>
        </w:rPr>
        <w:t> </w:t>
      </w:r>
      <w:r>
        <w:rPr>
          <w:sz w:val="26"/>
        </w:rPr>
        <w:t>de</w:t>
      </w:r>
      <w:r>
        <w:rPr>
          <w:spacing w:val="7"/>
          <w:sz w:val="26"/>
        </w:rPr>
        <w:t> </w:t>
      </w:r>
      <w:r>
        <w:rPr>
          <w:sz w:val="26"/>
        </w:rPr>
        <w:t>Pessoas</w:t>
      </w:r>
      <w:r>
        <w:rPr>
          <w:spacing w:val="8"/>
          <w:sz w:val="26"/>
        </w:rPr>
        <w:t> </w:t>
      </w:r>
      <w:r>
        <w:rPr>
          <w:sz w:val="26"/>
        </w:rPr>
        <w:t>Jurídicas</w:t>
      </w:r>
      <w:r>
        <w:rPr>
          <w:spacing w:val="7"/>
          <w:sz w:val="26"/>
        </w:rPr>
        <w:t> </w:t>
      </w:r>
      <w:r>
        <w:rPr>
          <w:sz w:val="26"/>
        </w:rPr>
        <w:t>(CNPJ),</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0"/>
          <w:numId w:val="32"/>
        </w:numPr>
        <w:tabs>
          <w:tab w:pos="758" w:val="left" w:leader="none"/>
        </w:tabs>
        <w:spacing w:line="240" w:lineRule="auto" w:before="130" w:after="0"/>
        <w:ind w:left="473" w:right="454" w:firstLine="0"/>
        <w:jc w:val="left"/>
        <w:rPr>
          <w:sz w:val="26"/>
        </w:rPr>
      </w:pPr>
      <w:r>
        <w:rPr>
          <w:sz w:val="26"/>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32"/>
        </w:numPr>
        <w:tabs>
          <w:tab w:pos="1010" w:val="left" w:leader="none"/>
        </w:tabs>
        <w:spacing w:line="240" w:lineRule="auto" w:before="128" w:after="0"/>
        <w:ind w:left="473" w:right="454" w:firstLine="0"/>
        <w:jc w:val="both"/>
        <w:rPr>
          <w:sz w:val="26"/>
        </w:rPr>
      </w:pPr>
      <w:r>
        <w:rPr>
          <w:sz w:val="26"/>
        </w:rPr>
        <w:t>O licitante enquadrado como microempreendedor individual que pretenda auferir os benefícios do tratamento diferenciado previstos</w:t>
      </w:r>
      <w:r>
        <w:rPr>
          <w:spacing w:val="40"/>
          <w:sz w:val="26"/>
        </w:rPr>
        <w:t> </w:t>
      </w:r>
      <w:r>
        <w:rPr>
          <w:sz w:val="26"/>
        </w:rPr>
        <w:t>na</w:t>
      </w:r>
      <w:r>
        <w:rPr>
          <w:spacing w:val="40"/>
          <w:sz w:val="26"/>
        </w:rPr>
        <w:t> </w:t>
      </w:r>
      <w:r>
        <w:rPr>
          <w:sz w:val="26"/>
        </w:rPr>
        <w:t>Lei</w:t>
      </w:r>
      <w:r>
        <w:rPr>
          <w:spacing w:val="40"/>
          <w:sz w:val="26"/>
        </w:rPr>
        <w:t> </w:t>
      </w:r>
      <w:r>
        <w:rPr>
          <w:sz w:val="26"/>
        </w:rPr>
        <w:t>Complementar</w:t>
      </w:r>
      <w:r>
        <w:rPr>
          <w:spacing w:val="40"/>
          <w:sz w:val="26"/>
        </w:rPr>
        <w:t> </w:t>
      </w:r>
      <w:r>
        <w:rPr>
          <w:sz w:val="26"/>
        </w:rPr>
        <w:t>123/2006,</w:t>
      </w:r>
      <w:r>
        <w:rPr>
          <w:spacing w:val="40"/>
          <w:sz w:val="26"/>
        </w:rPr>
        <w:t> </w:t>
      </w:r>
      <w:r>
        <w:rPr>
          <w:sz w:val="26"/>
        </w:rPr>
        <w:t>estará</w:t>
      </w:r>
      <w:r>
        <w:rPr>
          <w:spacing w:val="40"/>
          <w:sz w:val="26"/>
        </w:rPr>
        <w:t> </w:t>
      </w:r>
      <w:r>
        <w:rPr>
          <w:sz w:val="26"/>
        </w:rPr>
        <w:t>dispensado</w:t>
      </w:r>
      <w:r>
        <w:rPr>
          <w:spacing w:val="40"/>
          <w:sz w:val="26"/>
        </w:rPr>
        <w:t> </w:t>
      </w:r>
      <w:r>
        <w:rPr>
          <w:sz w:val="26"/>
        </w:rPr>
        <w:t>da</w:t>
      </w:r>
      <w:r>
        <w:rPr>
          <w:spacing w:val="40"/>
          <w:sz w:val="26"/>
        </w:rPr>
        <w:t> </w:t>
      </w:r>
      <w:r>
        <w:rPr>
          <w:sz w:val="26"/>
        </w:rPr>
        <w:t>prova</w:t>
      </w:r>
      <w:r>
        <w:rPr>
          <w:spacing w:val="40"/>
          <w:sz w:val="26"/>
        </w:rPr>
        <w:t> </w:t>
      </w:r>
      <w:r>
        <w:rPr>
          <w:sz w:val="26"/>
        </w:rPr>
        <w:t>de</w:t>
      </w:r>
      <w:r>
        <w:rPr>
          <w:spacing w:val="40"/>
          <w:sz w:val="26"/>
        </w:rPr>
        <w:t> </w:t>
      </w:r>
      <w:r>
        <w:rPr>
          <w:sz w:val="26"/>
        </w:rPr>
        <w:t>inscrição</w:t>
      </w:r>
      <w:r>
        <w:rPr>
          <w:spacing w:val="40"/>
          <w:sz w:val="26"/>
        </w:rPr>
        <w:t> </w:t>
      </w:r>
      <w:r>
        <w:rPr>
          <w:sz w:val="26"/>
        </w:rPr>
        <w:t>nos</w:t>
      </w:r>
      <w:r>
        <w:rPr>
          <w:spacing w:val="40"/>
          <w:sz w:val="26"/>
        </w:rPr>
        <w:t> </w:t>
      </w:r>
      <w:r>
        <w:rPr>
          <w:sz w:val="26"/>
        </w:rPr>
        <w:t>cadastros</w:t>
      </w:r>
      <w:r>
        <w:rPr>
          <w:spacing w:val="40"/>
          <w:sz w:val="26"/>
        </w:rPr>
        <w:t> </w:t>
      </w:r>
      <w:r>
        <w:rPr>
          <w:sz w:val="26"/>
        </w:rPr>
        <w:t>de</w:t>
      </w:r>
      <w:r>
        <w:rPr>
          <w:spacing w:val="40"/>
          <w:sz w:val="26"/>
        </w:rPr>
        <w:t> </w:t>
      </w:r>
      <w:r>
        <w:rPr>
          <w:sz w:val="26"/>
        </w:rPr>
        <w:t>contribuintes</w:t>
      </w:r>
      <w:r>
        <w:rPr>
          <w:spacing w:val="40"/>
          <w:sz w:val="26"/>
        </w:rPr>
        <w:t> </w:t>
      </w:r>
      <w:r>
        <w:rPr>
          <w:sz w:val="26"/>
        </w:rPr>
        <w:t>estadual</w:t>
      </w:r>
      <w:r>
        <w:rPr>
          <w:spacing w:val="40"/>
          <w:sz w:val="26"/>
        </w:rPr>
        <w:t> </w:t>
      </w:r>
      <w:r>
        <w:rPr>
          <w:sz w:val="26"/>
        </w:rPr>
        <w:t>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0"/>
          <w:numId w:val="32"/>
        </w:numPr>
        <w:tabs>
          <w:tab w:pos="762" w:val="left" w:leader="none"/>
        </w:tabs>
        <w:spacing w:line="240" w:lineRule="auto" w:before="126" w:after="0"/>
        <w:ind w:left="473" w:right="454" w:firstLine="0"/>
        <w:jc w:val="both"/>
        <w:rPr>
          <w:sz w:val="26"/>
        </w:rPr>
      </w:pPr>
      <w:r>
        <w:rPr>
          <w:sz w:val="26"/>
        </w:rPr>
        <w:t>Regularidade perante a Fazenda Nacional, Estadual e Municipal do domicílio ou sede do licitante, que será realizada da </w:t>
      </w:r>
      <w:r>
        <w:rPr>
          <w:sz w:val="26"/>
        </w:rPr>
        <w:t>seguinte </w:t>
      </w:r>
      <w:r>
        <w:rPr>
          <w:spacing w:val="-2"/>
          <w:sz w:val="26"/>
        </w:rPr>
        <w:t>forma:</w:t>
      </w:r>
    </w:p>
    <w:p>
      <w:pPr>
        <w:pStyle w:val="ListParagraph"/>
        <w:numPr>
          <w:ilvl w:val="1"/>
          <w:numId w:val="32"/>
        </w:numPr>
        <w:tabs>
          <w:tab w:pos="984" w:val="left" w:leader="none"/>
        </w:tabs>
        <w:spacing w:line="240" w:lineRule="auto" w:before="128" w:after="0"/>
        <w:ind w:left="473" w:right="454" w:firstLine="0"/>
        <w:jc w:val="both"/>
        <w:rPr>
          <w:sz w:val="26"/>
        </w:rPr>
      </w:pPr>
      <w:r>
        <w:rPr>
          <w:sz w:val="26"/>
        </w:rPr>
        <w:t>Fazenda</w:t>
      </w:r>
      <w:r>
        <w:rPr>
          <w:spacing w:val="40"/>
          <w:sz w:val="26"/>
        </w:rPr>
        <w:t> </w:t>
      </w:r>
      <w:r>
        <w:rPr>
          <w:sz w:val="26"/>
        </w:rPr>
        <w:t>Federal:</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Conjunta</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relativos</w:t>
      </w:r>
      <w:r>
        <w:rPr>
          <w:spacing w:val="40"/>
          <w:sz w:val="26"/>
        </w:rPr>
        <w:t> </w:t>
      </w:r>
      <w:r>
        <w:rPr>
          <w:sz w:val="26"/>
        </w:rPr>
        <w:t>a</w:t>
      </w:r>
      <w:r>
        <w:rPr>
          <w:spacing w:val="40"/>
          <w:sz w:val="26"/>
        </w:rPr>
        <w:t> </w:t>
      </w:r>
      <w:r>
        <w:rPr>
          <w:sz w:val="26"/>
        </w:rPr>
        <w:t>Tributos</w:t>
      </w:r>
      <w:r>
        <w:rPr>
          <w:spacing w:val="40"/>
          <w:sz w:val="26"/>
        </w:rPr>
        <w:t> </w:t>
      </w:r>
      <w:r>
        <w:rPr>
          <w:sz w:val="26"/>
        </w:rPr>
        <w:t>Federais</w:t>
      </w:r>
      <w:r>
        <w:rPr>
          <w:spacing w:val="40"/>
          <w:sz w:val="26"/>
        </w:rPr>
        <w:t> </w:t>
      </w:r>
      <w:r>
        <w:rPr>
          <w:sz w:val="26"/>
        </w:rPr>
        <w:t>e</w:t>
      </w:r>
      <w:r>
        <w:rPr>
          <w:spacing w:val="40"/>
          <w:sz w:val="26"/>
        </w:rPr>
        <w:t> </w:t>
      </w:r>
      <w:r>
        <w:rPr>
          <w:sz w:val="26"/>
        </w:rPr>
        <w:t>à</w:t>
      </w:r>
      <w:r>
        <w:rPr>
          <w:spacing w:val="40"/>
          <w:sz w:val="26"/>
        </w:rPr>
        <w:t> </w:t>
      </w:r>
      <w:r>
        <w:rPr>
          <w:sz w:val="26"/>
        </w:rPr>
        <w:t>Dívida Ativa</w:t>
      </w:r>
      <w:r>
        <w:rPr>
          <w:spacing w:val="40"/>
          <w:sz w:val="26"/>
        </w:rPr>
        <w:t> </w:t>
      </w:r>
      <w:r>
        <w:rPr>
          <w:sz w:val="26"/>
        </w:rPr>
        <w:t>da União,</w:t>
      </w:r>
      <w:r>
        <w:rPr>
          <w:spacing w:val="40"/>
          <w:sz w:val="26"/>
        </w:rPr>
        <w:t> </w:t>
      </w:r>
      <w:r>
        <w:rPr>
          <w:sz w:val="26"/>
        </w:rPr>
        <w:t>ou</w:t>
      </w:r>
      <w:r>
        <w:rPr>
          <w:spacing w:val="40"/>
          <w:sz w:val="26"/>
        </w:rPr>
        <w:t> </w:t>
      </w:r>
      <w:r>
        <w:rPr>
          <w:sz w:val="26"/>
        </w:rPr>
        <w:t>Certidão</w:t>
      </w:r>
      <w:r>
        <w:rPr>
          <w:spacing w:val="40"/>
          <w:sz w:val="26"/>
        </w:rPr>
        <w:t> </w:t>
      </w:r>
      <w:r>
        <w:rPr>
          <w:sz w:val="26"/>
        </w:rPr>
        <w:t>Conjunta</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negativo,</w:t>
      </w:r>
      <w:r>
        <w:rPr>
          <w:spacing w:val="40"/>
          <w:sz w:val="26"/>
        </w:rPr>
        <w:t> </w:t>
      </w:r>
      <w:r>
        <w:rPr>
          <w:sz w:val="26"/>
        </w:rPr>
        <w:t>expedida</w:t>
      </w:r>
      <w:r>
        <w:rPr>
          <w:spacing w:val="40"/>
          <w:sz w:val="26"/>
        </w:rPr>
        <w:t> </w:t>
      </w:r>
      <w:r>
        <w:rPr>
          <w:sz w:val="26"/>
        </w:rPr>
        <w:t>pela</w:t>
      </w:r>
      <w:r>
        <w:rPr>
          <w:spacing w:val="40"/>
          <w:sz w:val="26"/>
        </w:rPr>
        <w:t> </w:t>
      </w:r>
      <w:r>
        <w:rPr>
          <w:sz w:val="26"/>
        </w:rPr>
        <w:t>Secretaria</w:t>
      </w:r>
      <w:r>
        <w:rPr>
          <w:spacing w:val="40"/>
          <w:sz w:val="26"/>
        </w:rPr>
        <w:t> </w:t>
      </w:r>
      <w:r>
        <w:rPr>
          <w:sz w:val="26"/>
        </w:rPr>
        <w:t>da</w:t>
      </w:r>
      <w:r>
        <w:rPr>
          <w:spacing w:val="40"/>
          <w:sz w:val="26"/>
        </w:rPr>
        <w:t> </w:t>
      </w:r>
      <w:r>
        <w:rPr>
          <w:sz w:val="26"/>
        </w:rPr>
        <w:t>Receita</w:t>
      </w:r>
      <w:r>
        <w:rPr>
          <w:spacing w:val="40"/>
          <w:sz w:val="26"/>
        </w:rPr>
        <w:t> </w:t>
      </w:r>
      <w:r>
        <w:rPr>
          <w:sz w:val="26"/>
        </w:rPr>
        <w:t>Federal</w:t>
      </w:r>
      <w:r>
        <w:rPr>
          <w:spacing w:val="40"/>
          <w:sz w:val="26"/>
        </w:rPr>
        <w:t> </w:t>
      </w:r>
      <w:r>
        <w:rPr>
          <w:sz w:val="26"/>
        </w:rPr>
        <w:t>do</w:t>
      </w:r>
      <w:r>
        <w:rPr>
          <w:spacing w:val="40"/>
          <w:sz w:val="26"/>
        </w:rPr>
        <w:t> </w:t>
      </w:r>
      <w:r>
        <w:rPr>
          <w:sz w:val="26"/>
        </w:rPr>
        <w:t>Brasil</w:t>
      </w:r>
      <w:r>
        <w:rPr>
          <w:spacing w:val="40"/>
          <w:sz w:val="26"/>
        </w:rPr>
        <w:t> </w:t>
      </w:r>
      <w:r>
        <w:rPr>
          <w:sz w:val="26"/>
        </w:rPr>
        <w:t>(RFB)</w:t>
      </w:r>
      <w:r>
        <w:rPr>
          <w:spacing w:val="40"/>
          <w:sz w:val="26"/>
        </w:rPr>
        <w:t> </w:t>
      </w:r>
      <w:r>
        <w:rPr>
          <w:sz w:val="26"/>
        </w:rPr>
        <w:t>e Procuradoria-Geral da Fazenda Nacional (PGFN), que abrange, inclusive, as contribuições sociais previstas nas alíneas a a d, </w:t>
      </w:r>
      <w:r>
        <w:rPr>
          <w:sz w:val="26"/>
        </w:rPr>
        <w:t>do parágrafo único, do art. 11, da Lei nº 8.212, de 1991;</w:t>
      </w:r>
    </w:p>
    <w:p>
      <w:pPr>
        <w:pStyle w:val="ListParagraph"/>
        <w:numPr>
          <w:ilvl w:val="1"/>
          <w:numId w:val="32"/>
        </w:numPr>
        <w:tabs>
          <w:tab w:pos="942" w:val="left" w:leader="none"/>
        </w:tabs>
        <w:spacing w:line="240" w:lineRule="auto" w:before="124" w:after="0"/>
        <w:ind w:left="942" w:right="0" w:hanging="469"/>
        <w:jc w:val="both"/>
        <w:rPr>
          <w:sz w:val="26"/>
        </w:rPr>
      </w:pPr>
      <w:r>
        <w:rPr>
          <w:sz w:val="26"/>
        </w:rPr>
        <w:t>Prova</w:t>
      </w:r>
      <w:r>
        <w:rPr>
          <w:spacing w:val="7"/>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7"/>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7"/>
          <w:sz w:val="26"/>
        </w:rPr>
        <w:t> </w:t>
      </w:r>
      <w:r>
        <w:rPr>
          <w:sz w:val="26"/>
        </w:rPr>
        <w:t>Rio</w:t>
      </w:r>
      <w:r>
        <w:rPr>
          <w:spacing w:val="8"/>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apresentação</w:t>
      </w:r>
      <w:r>
        <w:rPr>
          <w:spacing w:val="7"/>
          <w:sz w:val="26"/>
        </w:rPr>
        <w:t> </w:t>
      </w:r>
      <w:r>
        <w:rPr>
          <w:spacing w:val="-5"/>
          <w:sz w:val="26"/>
        </w:rPr>
        <w:t>de:</w:t>
      </w:r>
    </w:p>
    <w:p>
      <w:pPr>
        <w:pStyle w:val="ListParagraph"/>
        <w:numPr>
          <w:ilvl w:val="2"/>
          <w:numId w:val="32"/>
        </w:numPr>
        <w:tabs>
          <w:tab w:pos="1140" w:val="left" w:leader="none"/>
        </w:tabs>
        <w:spacing w:line="240" w:lineRule="auto" w:before="130" w:after="0"/>
        <w:ind w:left="1140" w:right="0" w:hanging="667"/>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Débitos,</w:t>
      </w:r>
      <w:r>
        <w:rPr>
          <w:spacing w:val="7"/>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7"/>
          <w:sz w:val="26"/>
        </w:rPr>
        <w:t> </w:t>
      </w:r>
      <w:r>
        <w:rPr>
          <w:sz w:val="26"/>
        </w:rPr>
        <w:t>Negativa,</w:t>
      </w:r>
      <w:r>
        <w:rPr>
          <w:spacing w:val="8"/>
          <w:sz w:val="26"/>
        </w:rPr>
        <w:t> </w:t>
      </w:r>
      <w:r>
        <w:rPr>
          <w:sz w:val="26"/>
        </w:rPr>
        <w:t>expedida</w:t>
      </w:r>
      <w:r>
        <w:rPr>
          <w:spacing w:val="7"/>
          <w:sz w:val="26"/>
        </w:rPr>
        <w:t> </w:t>
      </w:r>
      <w:r>
        <w:rPr>
          <w:sz w:val="26"/>
        </w:rPr>
        <w:t>pela</w:t>
      </w:r>
      <w:r>
        <w:rPr>
          <w:spacing w:val="7"/>
          <w:sz w:val="26"/>
        </w:rPr>
        <w:t> </w:t>
      </w:r>
      <w:r>
        <w:rPr>
          <w:sz w:val="26"/>
        </w:rPr>
        <w:t>Secretaria</w:t>
      </w:r>
      <w:r>
        <w:rPr>
          <w:spacing w:val="8"/>
          <w:sz w:val="26"/>
        </w:rPr>
        <w:t> </w:t>
      </w:r>
      <w:r>
        <w:rPr>
          <w:sz w:val="26"/>
        </w:rPr>
        <w:t>de</w:t>
      </w:r>
      <w:r>
        <w:rPr>
          <w:spacing w:val="7"/>
          <w:sz w:val="26"/>
        </w:rPr>
        <w:t> </w:t>
      </w:r>
      <w:r>
        <w:rPr>
          <w:sz w:val="26"/>
        </w:rPr>
        <w:t>Estado</w:t>
      </w:r>
      <w:r>
        <w:rPr>
          <w:spacing w:val="8"/>
          <w:sz w:val="26"/>
        </w:rPr>
        <w:t> </w:t>
      </w:r>
      <w:r>
        <w:rPr>
          <w:sz w:val="26"/>
        </w:rPr>
        <w:t>de</w:t>
      </w:r>
      <w:r>
        <w:rPr>
          <w:spacing w:val="7"/>
          <w:sz w:val="26"/>
        </w:rPr>
        <w:t> </w:t>
      </w:r>
      <w:r>
        <w:rPr>
          <w:spacing w:val="-2"/>
          <w:sz w:val="26"/>
        </w:rPr>
        <w:t>Fazenda;</w:t>
      </w:r>
    </w:p>
    <w:p>
      <w:pPr>
        <w:pStyle w:val="ListParagraph"/>
        <w:numPr>
          <w:ilvl w:val="2"/>
          <w:numId w:val="32"/>
        </w:numPr>
        <w:tabs>
          <w:tab w:pos="1163" w:val="left" w:leader="none"/>
        </w:tabs>
        <w:spacing w:line="240" w:lineRule="auto" w:before="130" w:after="0"/>
        <w:ind w:left="473" w:right="454" w:firstLine="0"/>
        <w:jc w:val="both"/>
        <w:rPr>
          <w:sz w:val="26"/>
        </w:rPr>
      </w:pPr>
      <w:r>
        <w:rPr>
          <w:sz w:val="26"/>
        </w:rPr>
        <w:t>Certidão</w:t>
      </w:r>
      <w:r>
        <w:rPr>
          <w:spacing w:val="33"/>
          <w:sz w:val="26"/>
        </w:rPr>
        <w:t> </w:t>
      </w:r>
      <w:r>
        <w:rPr>
          <w:sz w:val="26"/>
        </w:rPr>
        <w:t>Negativa</w:t>
      </w:r>
      <w:r>
        <w:rPr>
          <w:spacing w:val="33"/>
          <w:sz w:val="26"/>
        </w:rPr>
        <w:t> </w:t>
      </w:r>
      <w:r>
        <w:rPr>
          <w:sz w:val="26"/>
        </w:rPr>
        <w:t>de</w:t>
      </w:r>
      <w:r>
        <w:rPr>
          <w:spacing w:val="33"/>
          <w:sz w:val="26"/>
        </w:rPr>
        <w:t> </w:t>
      </w:r>
      <w:r>
        <w:rPr>
          <w:sz w:val="26"/>
        </w:rPr>
        <w:t>Débitos,</w:t>
      </w:r>
      <w:r>
        <w:rPr>
          <w:spacing w:val="33"/>
          <w:sz w:val="26"/>
        </w:rPr>
        <w:t> </w:t>
      </w:r>
      <w:r>
        <w:rPr>
          <w:sz w:val="26"/>
        </w:rPr>
        <w:t>ou</w:t>
      </w:r>
      <w:r>
        <w:rPr>
          <w:spacing w:val="33"/>
          <w:sz w:val="26"/>
        </w:rPr>
        <w:t> </w:t>
      </w:r>
      <w:r>
        <w:rPr>
          <w:sz w:val="26"/>
        </w:rPr>
        <w:t>Certidão</w:t>
      </w:r>
      <w:r>
        <w:rPr>
          <w:spacing w:val="33"/>
          <w:sz w:val="26"/>
        </w:rPr>
        <w:t> </w:t>
      </w:r>
      <w:r>
        <w:rPr>
          <w:sz w:val="26"/>
        </w:rPr>
        <w:t>Positiva</w:t>
      </w:r>
      <w:r>
        <w:rPr>
          <w:spacing w:val="33"/>
          <w:sz w:val="26"/>
        </w:rPr>
        <w:t> </w:t>
      </w:r>
      <w:r>
        <w:rPr>
          <w:sz w:val="26"/>
        </w:rPr>
        <w:t>com</w:t>
      </w:r>
      <w:r>
        <w:rPr>
          <w:spacing w:val="33"/>
          <w:sz w:val="26"/>
        </w:rPr>
        <w:t> </w:t>
      </w:r>
      <w:r>
        <w:rPr>
          <w:sz w:val="26"/>
        </w:rPr>
        <w:t>efeito</w:t>
      </w:r>
      <w:r>
        <w:rPr>
          <w:spacing w:val="33"/>
          <w:sz w:val="26"/>
        </w:rPr>
        <w:t> </w:t>
      </w:r>
      <w:r>
        <w:rPr>
          <w:sz w:val="26"/>
        </w:rPr>
        <w:t>de</w:t>
      </w:r>
      <w:r>
        <w:rPr>
          <w:spacing w:val="33"/>
          <w:sz w:val="26"/>
        </w:rPr>
        <w:t> </w:t>
      </w:r>
      <w:r>
        <w:rPr>
          <w:sz w:val="26"/>
        </w:rPr>
        <w:t>Negativa,</w:t>
      </w:r>
      <w:r>
        <w:rPr>
          <w:spacing w:val="33"/>
          <w:sz w:val="26"/>
        </w:rPr>
        <w:t> </w:t>
      </w:r>
      <w:r>
        <w:rPr>
          <w:sz w:val="26"/>
        </w:rPr>
        <w:t>para</w:t>
      </w:r>
      <w:r>
        <w:rPr>
          <w:spacing w:val="33"/>
          <w:sz w:val="26"/>
        </w:rPr>
        <w:t> </w:t>
      </w:r>
      <w:r>
        <w:rPr>
          <w:sz w:val="26"/>
        </w:rPr>
        <w:t>fins</w:t>
      </w:r>
      <w:r>
        <w:rPr>
          <w:spacing w:val="33"/>
          <w:sz w:val="26"/>
        </w:rPr>
        <w:t> </w:t>
      </w:r>
      <w:r>
        <w:rPr>
          <w:sz w:val="26"/>
        </w:rPr>
        <w:t>de</w:t>
      </w:r>
      <w:r>
        <w:rPr>
          <w:spacing w:val="33"/>
          <w:sz w:val="26"/>
        </w:rPr>
        <w:t> </w:t>
      </w:r>
      <w:r>
        <w:rPr>
          <w:sz w:val="26"/>
        </w:rPr>
        <w:t>participação</w:t>
      </w:r>
      <w:r>
        <w:rPr>
          <w:spacing w:val="33"/>
          <w:sz w:val="26"/>
        </w:rPr>
        <w:t> </w:t>
      </w:r>
      <w:r>
        <w:rPr>
          <w:sz w:val="26"/>
        </w:rPr>
        <w:t>em</w:t>
      </w:r>
      <w:r>
        <w:rPr>
          <w:spacing w:val="33"/>
          <w:sz w:val="26"/>
        </w:rPr>
        <w:t> </w:t>
      </w:r>
      <w:r>
        <w:rPr>
          <w:sz w:val="26"/>
        </w:rPr>
        <w:t>licitação,</w:t>
      </w:r>
      <w:r>
        <w:rPr>
          <w:spacing w:val="33"/>
          <w:sz w:val="26"/>
        </w:rPr>
        <w:t> </w:t>
      </w:r>
      <w:r>
        <w:rPr>
          <w:sz w:val="26"/>
        </w:rPr>
        <w:t>expedida pela Procuradoria Geral do Estado;</w:t>
      </w:r>
    </w:p>
    <w:p>
      <w:pPr>
        <w:pStyle w:val="ListParagraph"/>
        <w:numPr>
          <w:ilvl w:val="1"/>
          <w:numId w:val="32"/>
        </w:numPr>
        <w:tabs>
          <w:tab w:pos="973" w:val="left" w:leader="none"/>
        </w:tabs>
        <w:spacing w:line="240" w:lineRule="auto" w:before="128" w:after="0"/>
        <w:ind w:left="473" w:right="454" w:firstLine="0"/>
        <w:jc w:val="both"/>
        <w:rPr>
          <w:sz w:val="26"/>
        </w:rPr>
      </w:pPr>
      <w:r>
        <w:rPr>
          <w:sz w:val="26"/>
        </w:rPr>
        <w:t>Fazenda</w:t>
      </w:r>
      <w:r>
        <w:rPr>
          <w:spacing w:val="40"/>
          <w:sz w:val="26"/>
        </w:rPr>
        <w:t> </w:t>
      </w:r>
      <w:r>
        <w:rPr>
          <w:sz w:val="26"/>
        </w:rPr>
        <w:t>Municipal:</w:t>
      </w:r>
      <w:r>
        <w:rPr>
          <w:spacing w:val="40"/>
          <w:sz w:val="26"/>
        </w:rPr>
        <w:t> </w:t>
      </w:r>
      <w:r>
        <w:rPr>
          <w:sz w:val="26"/>
        </w:rPr>
        <w:t>apresentação</w:t>
      </w:r>
      <w:r>
        <w:rPr>
          <w:spacing w:val="40"/>
          <w:sz w:val="26"/>
        </w:rPr>
        <w:t> </w:t>
      </w:r>
      <w:r>
        <w:rPr>
          <w:sz w:val="26"/>
        </w:rPr>
        <w:t>da</w:t>
      </w:r>
      <w:r>
        <w:rPr>
          <w:spacing w:val="40"/>
          <w:sz w:val="26"/>
        </w:rPr>
        <w:t> </w:t>
      </w: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ou</w:t>
      </w:r>
      <w:r>
        <w:rPr>
          <w:spacing w:val="40"/>
          <w:sz w:val="26"/>
        </w:rPr>
        <w:t> </w:t>
      </w:r>
      <w:r>
        <w:rPr>
          <w:sz w:val="26"/>
        </w:rPr>
        <w:t>Certidão</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de</w:t>
      </w:r>
      <w:r>
        <w:rPr>
          <w:spacing w:val="40"/>
          <w:sz w:val="26"/>
        </w:rPr>
        <w:t> </w:t>
      </w:r>
      <w:r>
        <w:rPr>
          <w:sz w:val="26"/>
        </w:rPr>
        <w:t>Negativa,</w:t>
      </w:r>
      <w:r>
        <w:rPr>
          <w:spacing w:val="40"/>
          <w:sz w:val="26"/>
        </w:rPr>
        <w:t> </w:t>
      </w:r>
      <w:r>
        <w:rPr>
          <w:sz w:val="26"/>
        </w:rPr>
        <w:t>do</w:t>
      </w:r>
      <w:r>
        <w:rPr>
          <w:spacing w:val="40"/>
          <w:sz w:val="26"/>
        </w:rPr>
        <w:t> </w:t>
      </w:r>
      <w:r>
        <w:rPr>
          <w:sz w:val="26"/>
        </w:rPr>
        <w:t>Imposto sobre</w:t>
      </w:r>
      <w:r>
        <w:rPr>
          <w:spacing w:val="28"/>
          <w:sz w:val="26"/>
        </w:rPr>
        <w:t> </w:t>
      </w:r>
      <w:r>
        <w:rPr>
          <w:sz w:val="26"/>
        </w:rPr>
        <w:t>Serviços</w:t>
      </w:r>
      <w:r>
        <w:rPr>
          <w:spacing w:val="28"/>
          <w:sz w:val="26"/>
        </w:rPr>
        <w:t> </w:t>
      </w:r>
      <w:r>
        <w:rPr>
          <w:sz w:val="26"/>
        </w:rPr>
        <w:t>de</w:t>
      </w:r>
      <w:r>
        <w:rPr>
          <w:spacing w:val="27"/>
          <w:sz w:val="26"/>
        </w:rPr>
        <w:t> </w:t>
      </w:r>
      <w:r>
        <w:rPr>
          <w:sz w:val="26"/>
        </w:rPr>
        <w:t>Qualquer</w:t>
      </w:r>
      <w:r>
        <w:rPr>
          <w:spacing w:val="28"/>
          <w:sz w:val="26"/>
        </w:rPr>
        <w:t> </w:t>
      </w:r>
      <w:r>
        <w:rPr>
          <w:sz w:val="26"/>
        </w:rPr>
        <w:t>Natureza</w:t>
      </w:r>
      <w:r>
        <w:rPr>
          <w:spacing w:val="28"/>
          <w:sz w:val="26"/>
        </w:rPr>
        <w:t> </w:t>
      </w:r>
      <w:r>
        <w:rPr>
          <w:sz w:val="26"/>
        </w:rPr>
        <w:t>-</w:t>
      </w:r>
      <w:r>
        <w:rPr>
          <w:spacing w:val="27"/>
          <w:sz w:val="26"/>
        </w:rPr>
        <w:t> </w:t>
      </w:r>
      <w:r>
        <w:rPr>
          <w:sz w:val="26"/>
        </w:rPr>
        <w:t>ISS,</w:t>
      </w:r>
      <w:r>
        <w:rPr>
          <w:spacing w:val="28"/>
          <w:sz w:val="26"/>
        </w:rPr>
        <w:t> </w:t>
      </w:r>
      <w:r>
        <w:rPr>
          <w:sz w:val="26"/>
        </w:rPr>
        <w:t>ou,</w:t>
      </w:r>
      <w:r>
        <w:rPr>
          <w:spacing w:val="28"/>
          <w:sz w:val="26"/>
        </w:rPr>
        <w:t> </w:t>
      </w:r>
      <w:r>
        <w:rPr>
          <w:sz w:val="26"/>
        </w:rPr>
        <w:t>se</w:t>
      </w:r>
      <w:r>
        <w:rPr>
          <w:spacing w:val="27"/>
          <w:sz w:val="26"/>
        </w:rPr>
        <w:t> </w:t>
      </w:r>
      <w:r>
        <w:rPr>
          <w:sz w:val="26"/>
        </w:rPr>
        <w:t>for</w:t>
      </w:r>
      <w:r>
        <w:rPr>
          <w:spacing w:val="28"/>
          <w:sz w:val="26"/>
        </w:rPr>
        <w:t> </w:t>
      </w:r>
      <w:r>
        <w:rPr>
          <w:sz w:val="26"/>
        </w:rPr>
        <w:t>o</w:t>
      </w:r>
      <w:r>
        <w:rPr>
          <w:spacing w:val="28"/>
          <w:sz w:val="26"/>
        </w:rPr>
        <w:t> </w:t>
      </w:r>
      <w:r>
        <w:rPr>
          <w:sz w:val="26"/>
        </w:rPr>
        <w:t>caso,</w:t>
      </w:r>
      <w:r>
        <w:rPr>
          <w:spacing w:val="27"/>
          <w:sz w:val="26"/>
        </w:rPr>
        <w:t> </w:t>
      </w:r>
      <w:r>
        <w:rPr>
          <w:sz w:val="26"/>
        </w:rPr>
        <w:t>certidão</w:t>
      </w:r>
      <w:r>
        <w:rPr>
          <w:spacing w:val="28"/>
          <w:sz w:val="26"/>
        </w:rPr>
        <w:t> </w:t>
      </w:r>
      <w:r>
        <w:rPr>
          <w:sz w:val="26"/>
        </w:rPr>
        <w:t>comprobatória</w:t>
      </w:r>
      <w:r>
        <w:rPr>
          <w:spacing w:val="28"/>
          <w:sz w:val="26"/>
        </w:rPr>
        <w:t> </w:t>
      </w:r>
      <w:r>
        <w:rPr>
          <w:sz w:val="26"/>
        </w:rPr>
        <w:t>de</w:t>
      </w:r>
      <w:r>
        <w:rPr>
          <w:spacing w:val="27"/>
          <w:sz w:val="26"/>
        </w:rPr>
        <w:t> </w:t>
      </w:r>
      <w:r>
        <w:rPr>
          <w:sz w:val="26"/>
        </w:rPr>
        <w:t>que</w:t>
      </w:r>
      <w:r>
        <w:rPr>
          <w:spacing w:val="28"/>
          <w:sz w:val="26"/>
        </w:rPr>
        <w:t> </w:t>
      </w:r>
      <w:r>
        <w:rPr>
          <w:sz w:val="26"/>
        </w:rPr>
        <w:t>o</w:t>
      </w:r>
      <w:r>
        <w:rPr>
          <w:spacing w:val="28"/>
          <w:sz w:val="26"/>
        </w:rPr>
        <w:t> </w:t>
      </w:r>
      <w:r>
        <w:rPr>
          <w:sz w:val="26"/>
        </w:rPr>
        <w:t>licitante,</w:t>
      </w:r>
      <w:r>
        <w:rPr>
          <w:spacing w:val="27"/>
          <w:sz w:val="26"/>
        </w:rPr>
        <w:t> </w:t>
      </w:r>
      <w:r>
        <w:rPr>
          <w:sz w:val="26"/>
        </w:rPr>
        <w:t>em</w:t>
      </w:r>
      <w:r>
        <w:rPr>
          <w:spacing w:val="28"/>
          <w:sz w:val="26"/>
        </w:rPr>
        <w:t> </w:t>
      </w:r>
      <w:r>
        <w:rPr>
          <w:sz w:val="26"/>
        </w:rPr>
        <w:t>razão</w:t>
      </w:r>
      <w:r>
        <w:rPr>
          <w:spacing w:val="28"/>
          <w:sz w:val="26"/>
        </w:rPr>
        <w:t> </w:t>
      </w:r>
      <w:r>
        <w:rPr>
          <w:sz w:val="26"/>
        </w:rPr>
        <w:t>do</w:t>
      </w:r>
      <w:r>
        <w:rPr>
          <w:spacing w:val="27"/>
          <w:sz w:val="26"/>
        </w:rPr>
        <w:t> </w:t>
      </w:r>
      <w:r>
        <w:rPr>
          <w:sz w:val="26"/>
        </w:rPr>
        <w:t>objeto</w:t>
      </w:r>
      <w:r>
        <w:rPr>
          <w:spacing w:val="28"/>
          <w:sz w:val="26"/>
        </w:rPr>
        <w:t> </w:t>
      </w:r>
      <w:r>
        <w:rPr>
          <w:sz w:val="26"/>
        </w:rPr>
        <w:t>social, está isento de inscrição municipal;</w:t>
      </w:r>
    </w:p>
    <w:p>
      <w:pPr>
        <w:pStyle w:val="ListParagraph"/>
        <w:numPr>
          <w:ilvl w:val="0"/>
          <w:numId w:val="32"/>
        </w:numPr>
        <w:tabs>
          <w:tab w:pos="758" w:val="left" w:leader="none"/>
        </w:tabs>
        <w:spacing w:line="240" w:lineRule="auto" w:before="126" w:after="0"/>
        <w:ind w:left="758" w:right="0" w:hanging="285"/>
        <w:jc w:val="both"/>
        <w:rPr>
          <w:sz w:val="26"/>
        </w:rPr>
      </w:pPr>
      <w:r>
        <w:rPr>
          <w:sz w:val="26"/>
        </w:rPr>
        <w:t>Certificado</w:t>
      </w:r>
      <w:r>
        <w:rPr>
          <w:spacing w:val="7"/>
          <w:sz w:val="26"/>
        </w:rPr>
        <w:t> </w:t>
      </w:r>
      <w:r>
        <w:rPr>
          <w:sz w:val="26"/>
        </w:rPr>
        <w:t>de</w:t>
      </w:r>
      <w:r>
        <w:rPr>
          <w:spacing w:val="7"/>
          <w:sz w:val="26"/>
        </w:rPr>
        <w:t> </w:t>
      </w:r>
      <w:r>
        <w:rPr>
          <w:sz w:val="26"/>
        </w:rPr>
        <w:t>Regularidade</w:t>
      </w:r>
      <w:r>
        <w:rPr>
          <w:spacing w:val="8"/>
          <w:sz w:val="26"/>
        </w:rPr>
        <w:t> </w:t>
      </w:r>
      <w:r>
        <w:rPr>
          <w:sz w:val="26"/>
        </w:rPr>
        <w:t>do</w:t>
      </w:r>
      <w:r>
        <w:rPr>
          <w:spacing w:val="7"/>
          <w:sz w:val="26"/>
        </w:rPr>
        <w:t> </w:t>
      </w:r>
      <w:r>
        <w:rPr>
          <w:sz w:val="26"/>
        </w:rPr>
        <w:t>FGTS</w:t>
      </w:r>
      <w:r>
        <w:rPr>
          <w:spacing w:val="7"/>
          <w:sz w:val="26"/>
        </w:rPr>
        <w:t> </w:t>
      </w:r>
      <w:r>
        <w:rPr>
          <w:sz w:val="26"/>
        </w:rPr>
        <w:t>–</w:t>
      </w:r>
      <w:r>
        <w:rPr>
          <w:spacing w:val="8"/>
          <w:sz w:val="26"/>
        </w:rPr>
        <w:t> </w:t>
      </w:r>
      <w:r>
        <w:rPr>
          <w:spacing w:val="-4"/>
          <w:sz w:val="26"/>
        </w:rPr>
        <w:t>CRF;</w:t>
      </w:r>
    </w:p>
    <w:p>
      <w:pPr>
        <w:pStyle w:val="ListParagraph"/>
        <w:spacing w:after="0" w:line="240" w:lineRule="auto"/>
        <w:jc w:val="both"/>
        <w:rPr>
          <w:sz w:val="26"/>
        </w:rPr>
        <w:sectPr>
          <w:pgSz w:w="15840" w:h="24480"/>
          <w:pgMar w:top="480" w:bottom="280" w:left="360" w:right="360"/>
        </w:sectPr>
      </w:pPr>
    </w:p>
    <w:p>
      <w:pPr>
        <w:pStyle w:val="ListParagraph"/>
        <w:numPr>
          <w:ilvl w:val="0"/>
          <w:numId w:val="32"/>
        </w:numPr>
        <w:tabs>
          <w:tab w:pos="776" w:val="left" w:leader="none"/>
        </w:tabs>
        <w:spacing w:line="240" w:lineRule="auto" w:before="78" w:after="0"/>
        <w:ind w:left="473" w:right="454" w:firstLine="0"/>
        <w:jc w:val="both"/>
        <w:rPr>
          <w:sz w:val="26"/>
        </w:rPr>
      </w:pPr>
      <w:r>
        <w:rPr>
          <w:sz w:val="26"/>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32"/>
        </w:numPr>
        <w:tabs>
          <w:tab w:pos="733" w:val="left" w:leader="none"/>
        </w:tabs>
        <w:spacing w:line="240" w:lineRule="auto" w:before="128" w:after="0"/>
        <w:ind w:left="473" w:right="454" w:firstLine="0"/>
        <w:jc w:val="both"/>
        <w:rPr>
          <w:sz w:val="26"/>
        </w:rPr>
      </w:pPr>
      <w:r>
        <w:rPr>
          <w:sz w:val="26"/>
        </w:rPr>
        <w:t>Declaração de que não emprega menor de 18 anos em trabalho noturno, perigoso ou insalubre e não emprega menor de 16 </w:t>
      </w:r>
      <w:r>
        <w:rPr>
          <w:sz w:val="26"/>
        </w:rPr>
        <w:t>anos,</w:t>
      </w:r>
      <w:r>
        <w:rPr>
          <w:spacing w:val="40"/>
          <w:sz w:val="26"/>
        </w:rPr>
        <w:t> </w:t>
      </w:r>
      <w:r>
        <w:rPr>
          <w:sz w:val="26"/>
        </w:rPr>
        <w:t>salvo menor, a partir de 14 anos, na condição de aprendiz, nos termos do artigo 7º, XXXIII, da Constituição;</w:t>
      </w:r>
    </w:p>
    <w:p>
      <w:pPr>
        <w:pStyle w:val="ListParagraph"/>
        <w:numPr>
          <w:ilvl w:val="2"/>
          <w:numId w:val="33"/>
        </w:numPr>
        <w:tabs>
          <w:tab w:pos="1146" w:val="left" w:leader="none"/>
        </w:tabs>
        <w:spacing w:line="240" w:lineRule="auto" w:before="128" w:after="0"/>
        <w:ind w:left="473" w:right="454" w:firstLine="0"/>
        <w:jc w:val="both"/>
        <w:rPr>
          <w:sz w:val="26"/>
        </w:rPr>
      </w:pPr>
      <w:r>
        <w:rPr>
          <w:sz w:val="26"/>
        </w:rPr>
        <w:t>Na hipótese de tratar-se de microempresa ou de empresa de pequeno porte, na forma da lei, não obstante a obrigatoriedade de apresentação</w:t>
      </w:r>
      <w:r>
        <w:rPr>
          <w:spacing w:val="40"/>
          <w:sz w:val="26"/>
        </w:rPr>
        <w:t> </w:t>
      </w:r>
      <w:r>
        <w:rPr>
          <w:sz w:val="26"/>
        </w:rPr>
        <w:t>de</w:t>
      </w:r>
      <w:r>
        <w:rPr>
          <w:spacing w:val="40"/>
          <w:sz w:val="26"/>
        </w:rPr>
        <w:t> </w:t>
      </w:r>
      <w:r>
        <w:rPr>
          <w:sz w:val="26"/>
        </w:rPr>
        <w:t>toda</w:t>
      </w:r>
      <w:r>
        <w:rPr>
          <w:spacing w:val="40"/>
          <w:sz w:val="26"/>
        </w:rPr>
        <w:t> </w:t>
      </w:r>
      <w:r>
        <w:rPr>
          <w:sz w:val="26"/>
        </w:rPr>
        <w:t>a</w:t>
      </w:r>
      <w:r>
        <w:rPr>
          <w:spacing w:val="40"/>
          <w:sz w:val="26"/>
        </w:rPr>
        <w:t> </w:t>
      </w:r>
      <w:r>
        <w:rPr>
          <w:sz w:val="26"/>
        </w:rPr>
        <w:t>documentação</w:t>
      </w:r>
      <w:r>
        <w:rPr>
          <w:spacing w:val="40"/>
          <w:sz w:val="26"/>
        </w:rPr>
        <w:t> </w:t>
      </w:r>
      <w:r>
        <w:rPr>
          <w:sz w:val="26"/>
        </w:rPr>
        <w:t>habilitatória,</w:t>
      </w:r>
      <w:r>
        <w:rPr>
          <w:spacing w:val="40"/>
          <w:sz w:val="26"/>
        </w:rPr>
        <w:t> </w:t>
      </w:r>
      <w:r>
        <w:rPr>
          <w:sz w:val="26"/>
        </w:rPr>
        <w:t>a</w:t>
      </w:r>
      <w:r>
        <w:rPr>
          <w:spacing w:val="40"/>
          <w:sz w:val="26"/>
        </w:rPr>
        <w:t> </w:t>
      </w:r>
      <w:r>
        <w:rPr>
          <w:sz w:val="26"/>
        </w:rPr>
        <w:t>comprovação</w:t>
      </w:r>
      <w:r>
        <w:rPr>
          <w:spacing w:val="40"/>
          <w:sz w:val="26"/>
        </w:rPr>
        <w:t> </w:t>
      </w:r>
      <w:r>
        <w:rPr>
          <w:sz w:val="26"/>
        </w:rPr>
        <w:t>da</w:t>
      </w:r>
      <w:r>
        <w:rPr>
          <w:spacing w:val="40"/>
          <w:sz w:val="26"/>
        </w:rPr>
        <w:t> </w:t>
      </w:r>
      <w:r>
        <w:rPr>
          <w:sz w:val="26"/>
        </w:rPr>
        <w:t>regularidade</w:t>
      </w:r>
      <w:r>
        <w:rPr>
          <w:spacing w:val="40"/>
          <w:sz w:val="26"/>
        </w:rPr>
        <w:t> </w:t>
      </w:r>
      <w:r>
        <w:rPr>
          <w:sz w:val="26"/>
        </w:rPr>
        <w:t>fiscal</w:t>
      </w:r>
      <w:r>
        <w:rPr>
          <w:spacing w:val="40"/>
          <w:sz w:val="26"/>
        </w:rPr>
        <w:t> </w:t>
      </w:r>
      <w:r>
        <w:rPr>
          <w:sz w:val="26"/>
        </w:rPr>
        <w:t>somente</w:t>
      </w:r>
      <w:r>
        <w:rPr>
          <w:spacing w:val="40"/>
          <w:sz w:val="26"/>
        </w:rPr>
        <w:t> </w:t>
      </w:r>
      <w:r>
        <w:rPr>
          <w:sz w:val="26"/>
        </w:rPr>
        <w:t>será</w:t>
      </w:r>
      <w:r>
        <w:rPr>
          <w:spacing w:val="40"/>
          <w:sz w:val="26"/>
        </w:rPr>
        <w:t> </w:t>
      </w:r>
      <w:r>
        <w:rPr>
          <w:sz w:val="26"/>
        </w:rPr>
        <w:t>exigida</w:t>
      </w:r>
      <w:r>
        <w:rPr>
          <w:spacing w:val="40"/>
          <w:sz w:val="26"/>
        </w:rPr>
        <w:t> </w:t>
      </w:r>
      <w:r>
        <w:rPr>
          <w:sz w:val="26"/>
        </w:rPr>
        <w:t>para</w:t>
      </w:r>
      <w:r>
        <w:rPr>
          <w:spacing w:val="40"/>
          <w:sz w:val="26"/>
        </w:rPr>
        <w:t> </w:t>
      </w:r>
      <w:r>
        <w:rPr>
          <w:sz w:val="26"/>
        </w:rPr>
        <w:t>efeito</w:t>
      </w:r>
      <w:r>
        <w:rPr>
          <w:spacing w:val="40"/>
          <w:sz w:val="26"/>
        </w:rPr>
        <w:t> </w:t>
      </w:r>
      <w:r>
        <w:rPr>
          <w:sz w:val="26"/>
        </w:rPr>
        <w:t>de assinatura do contrato caso se sagre vencedora na licitação.</w:t>
      </w:r>
    </w:p>
    <w:p>
      <w:pPr>
        <w:pStyle w:val="ListParagraph"/>
        <w:numPr>
          <w:ilvl w:val="2"/>
          <w:numId w:val="33"/>
        </w:numPr>
        <w:tabs>
          <w:tab w:pos="1143" w:val="left" w:leader="none"/>
        </w:tabs>
        <w:spacing w:line="240" w:lineRule="auto" w:before="126" w:after="0"/>
        <w:ind w:left="473" w:right="454" w:firstLine="0"/>
        <w:jc w:val="both"/>
        <w:rPr>
          <w:sz w:val="26"/>
        </w:rPr>
      </w:pPr>
      <w:r>
        <w:rPr>
          <w:sz w:val="26"/>
        </w:rPr>
        <w:t>Em</w:t>
      </w:r>
      <w:r>
        <w:rPr>
          <w:spacing w:val="20"/>
          <w:sz w:val="26"/>
        </w:rPr>
        <w:t> </w:t>
      </w:r>
      <w:r>
        <w:rPr>
          <w:sz w:val="26"/>
        </w:rPr>
        <w:t>sendo</w:t>
      </w:r>
      <w:r>
        <w:rPr>
          <w:spacing w:val="20"/>
          <w:sz w:val="26"/>
        </w:rPr>
        <w:t> </w:t>
      </w:r>
      <w:r>
        <w:rPr>
          <w:sz w:val="26"/>
        </w:rPr>
        <w:t>declarada</w:t>
      </w:r>
      <w:r>
        <w:rPr>
          <w:spacing w:val="20"/>
          <w:sz w:val="26"/>
        </w:rPr>
        <w:t> </w:t>
      </w:r>
      <w:r>
        <w:rPr>
          <w:sz w:val="26"/>
        </w:rPr>
        <w:t>vencedora</w:t>
      </w:r>
      <w:r>
        <w:rPr>
          <w:spacing w:val="20"/>
          <w:sz w:val="26"/>
        </w:rPr>
        <w:t> </w:t>
      </w:r>
      <w:r>
        <w:rPr>
          <w:sz w:val="26"/>
        </w:rPr>
        <w:t>do</w:t>
      </w:r>
      <w:r>
        <w:rPr>
          <w:spacing w:val="20"/>
          <w:sz w:val="26"/>
        </w:rPr>
        <w:t> </w:t>
      </w:r>
      <w:r>
        <w:rPr>
          <w:sz w:val="26"/>
        </w:rPr>
        <w:t>certame</w:t>
      </w:r>
      <w:r>
        <w:rPr>
          <w:spacing w:val="20"/>
          <w:sz w:val="26"/>
        </w:rPr>
        <w:t> </w:t>
      </w:r>
      <w:r>
        <w:rPr>
          <w:sz w:val="26"/>
        </w:rPr>
        <w:t>microempresa</w:t>
      </w:r>
      <w:r>
        <w:rPr>
          <w:spacing w:val="20"/>
          <w:sz w:val="26"/>
        </w:rPr>
        <w:t> </w:t>
      </w:r>
      <w:r>
        <w:rPr>
          <w:sz w:val="26"/>
        </w:rPr>
        <w:t>ou</w:t>
      </w:r>
      <w:r>
        <w:rPr>
          <w:spacing w:val="20"/>
          <w:sz w:val="26"/>
        </w:rPr>
        <w:t> </w:t>
      </w:r>
      <w:r>
        <w:rPr>
          <w:sz w:val="26"/>
        </w:rPr>
        <w:t>empresa</w:t>
      </w:r>
      <w:r>
        <w:rPr>
          <w:spacing w:val="20"/>
          <w:sz w:val="26"/>
        </w:rPr>
        <w:t> </w:t>
      </w:r>
      <w:r>
        <w:rPr>
          <w:sz w:val="26"/>
        </w:rPr>
        <w:t>de</w:t>
      </w:r>
      <w:r>
        <w:rPr>
          <w:spacing w:val="20"/>
          <w:sz w:val="26"/>
        </w:rPr>
        <w:t> </w:t>
      </w:r>
      <w:r>
        <w:rPr>
          <w:sz w:val="26"/>
        </w:rPr>
        <w:t>pequeno</w:t>
      </w:r>
      <w:r>
        <w:rPr>
          <w:spacing w:val="20"/>
          <w:sz w:val="26"/>
        </w:rPr>
        <w:t> </w:t>
      </w:r>
      <w:r>
        <w:rPr>
          <w:sz w:val="26"/>
        </w:rPr>
        <w:t>porte</w:t>
      </w:r>
      <w:r>
        <w:rPr>
          <w:spacing w:val="20"/>
          <w:sz w:val="26"/>
        </w:rPr>
        <w:t> </w:t>
      </w:r>
      <w:r>
        <w:rPr>
          <w:sz w:val="26"/>
        </w:rPr>
        <w:t>com</w:t>
      </w:r>
      <w:r>
        <w:rPr>
          <w:spacing w:val="20"/>
          <w:sz w:val="26"/>
        </w:rPr>
        <w:t> </w:t>
      </w:r>
      <w:r>
        <w:rPr>
          <w:sz w:val="26"/>
        </w:rPr>
        <w:t>débitos</w:t>
      </w:r>
      <w:r>
        <w:rPr>
          <w:spacing w:val="20"/>
          <w:sz w:val="26"/>
        </w:rPr>
        <w:t> </w:t>
      </w:r>
      <w:r>
        <w:rPr>
          <w:sz w:val="26"/>
        </w:rPr>
        <w:t>fiscais,</w:t>
      </w:r>
      <w:r>
        <w:rPr>
          <w:spacing w:val="20"/>
          <w:sz w:val="26"/>
        </w:rPr>
        <w:t> </w:t>
      </w:r>
      <w:r>
        <w:rPr>
          <w:sz w:val="26"/>
        </w:rPr>
        <w:t>ficará</w:t>
      </w:r>
      <w:r>
        <w:rPr>
          <w:spacing w:val="20"/>
          <w:sz w:val="26"/>
        </w:rPr>
        <w:t> </w:t>
      </w:r>
      <w:r>
        <w:rPr>
          <w:sz w:val="26"/>
        </w:rPr>
        <w:t>assegurado, a partir de então, o prazo de 5 (cinco) dias úteis para a regularização da documentação, pagamento ou parcelamento do débito, e</w:t>
      </w:r>
      <w:r>
        <w:rPr>
          <w:spacing w:val="40"/>
          <w:sz w:val="26"/>
        </w:rPr>
        <w:t> </w:t>
      </w:r>
      <w:r>
        <w:rPr>
          <w:sz w:val="26"/>
        </w:rPr>
        <w:t>emissão de eventuais certidões negativas ou positivas com efeito de negativas.</w:t>
      </w:r>
    </w:p>
    <w:p>
      <w:pPr>
        <w:pStyle w:val="ListParagraph"/>
        <w:numPr>
          <w:ilvl w:val="2"/>
          <w:numId w:val="33"/>
        </w:numPr>
        <w:tabs>
          <w:tab w:pos="1149" w:val="left" w:leader="none"/>
        </w:tabs>
        <w:spacing w:line="240" w:lineRule="auto" w:before="126" w:after="0"/>
        <w:ind w:left="473" w:right="454" w:firstLine="0"/>
        <w:jc w:val="both"/>
        <w:rPr>
          <w:sz w:val="26"/>
        </w:rPr>
      </w:pPr>
      <w:r>
        <w:rPr>
          <w:sz w:val="26"/>
        </w:rPr>
        <w:t>A não regularização da documentação no prazo estipulado implicará a decadência do direito à contratação, sem prejuízo da aplicação das sanções previstas no art. 155, da Lei nº 14.133/21.</w:t>
      </w:r>
    </w:p>
    <w:p>
      <w:pPr>
        <w:pStyle w:val="BodyText"/>
        <w:spacing w:before="258"/>
        <w:ind w:left="0"/>
        <w:jc w:val="left"/>
      </w:pPr>
    </w:p>
    <w:p>
      <w:pPr>
        <w:pStyle w:val="Heading2"/>
        <w:numPr>
          <w:ilvl w:val="1"/>
          <w:numId w:val="34"/>
        </w:numPr>
        <w:tabs>
          <w:tab w:pos="869" w:val="left" w:leader="none"/>
        </w:tabs>
        <w:spacing w:line="240" w:lineRule="auto" w:before="0" w:after="0"/>
        <w:ind w:left="869" w:right="0" w:hanging="396"/>
        <w:jc w:val="both"/>
      </w:pPr>
      <w:r>
        <w:rPr/>
        <w:t>Qualificação</w:t>
      </w:r>
      <w:r>
        <w:rPr>
          <w:spacing w:val="28"/>
        </w:rPr>
        <w:t> </w:t>
      </w:r>
      <w:r>
        <w:rPr/>
        <w:t>Econômico-</w:t>
      </w:r>
      <w:r>
        <w:rPr>
          <w:spacing w:val="-2"/>
        </w:rPr>
        <w:t>Financeira</w:t>
      </w:r>
    </w:p>
    <w:p>
      <w:pPr>
        <w:pStyle w:val="ListParagraph"/>
        <w:numPr>
          <w:ilvl w:val="2"/>
          <w:numId w:val="34"/>
        </w:numPr>
        <w:tabs>
          <w:tab w:pos="1168" w:val="left" w:leader="none"/>
        </w:tabs>
        <w:spacing w:line="240" w:lineRule="auto" w:before="130" w:after="0"/>
        <w:ind w:left="473" w:right="454" w:firstLine="0"/>
        <w:jc w:val="both"/>
        <w:rPr>
          <w:sz w:val="26"/>
        </w:rPr>
      </w:pP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insolvência</w:t>
      </w:r>
      <w:r>
        <w:rPr>
          <w:spacing w:val="40"/>
          <w:sz w:val="26"/>
        </w:rPr>
        <w:t> </w:t>
      </w:r>
      <w:r>
        <w:rPr>
          <w:sz w:val="26"/>
        </w:rPr>
        <w:t>civil</w:t>
      </w:r>
      <w:r>
        <w:rPr>
          <w:spacing w:val="40"/>
          <w:sz w:val="26"/>
        </w:rPr>
        <w:t> </w:t>
      </w:r>
      <w:r>
        <w:rPr>
          <w:sz w:val="26"/>
        </w:rPr>
        <w:t>expedida</w:t>
      </w:r>
      <w:r>
        <w:rPr>
          <w:spacing w:val="40"/>
          <w:sz w:val="26"/>
        </w:rPr>
        <w:t> </w:t>
      </w:r>
      <w:r>
        <w:rPr>
          <w:sz w:val="26"/>
        </w:rPr>
        <w:t>pelo</w:t>
      </w:r>
      <w:r>
        <w:rPr>
          <w:spacing w:val="40"/>
          <w:sz w:val="26"/>
        </w:rPr>
        <w:t> </w:t>
      </w:r>
      <w:r>
        <w:rPr>
          <w:sz w:val="26"/>
        </w:rPr>
        <w:t>distribuidor</w:t>
      </w:r>
      <w:r>
        <w:rPr>
          <w:spacing w:val="40"/>
          <w:sz w:val="26"/>
        </w:rPr>
        <w:t> </w:t>
      </w:r>
      <w:r>
        <w:rPr>
          <w:sz w:val="26"/>
        </w:rPr>
        <w:t>do</w:t>
      </w:r>
      <w:r>
        <w:rPr>
          <w:spacing w:val="40"/>
          <w:sz w:val="26"/>
        </w:rPr>
        <w:t> </w:t>
      </w:r>
      <w:r>
        <w:rPr>
          <w:sz w:val="26"/>
        </w:rPr>
        <w:t>domicílio</w:t>
      </w:r>
      <w:r>
        <w:rPr>
          <w:spacing w:val="40"/>
          <w:sz w:val="26"/>
        </w:rPr>
        <w:t> </w:t>
      </w:r>
      <w:r>
        <w:rPr>
          <w:sz w:val="26"/>
        </w:rPr>
        <w:t>ou</w:t>
      </w:r>
      <w:r>
        <w:rPr>
          <w:spacing w:val="40"/>
          <w:sz w:val="26"/>
        </w:rPr>
        <w:t> </w:t>
      </w:r>
      <w:r>
        <w:rPr>
          <w:sz w:val="26"/>
        </w:rPr>
        <w:t>sede</w:t>
      </w:r>
      <w:r>
        <w:rPr>
          <w:spacing w:val="40"/>
          <w:sz w:val="26"/>
        </w:rPr>
        <w:t> </w:t>
      </w:r>
      <w:r>
        <w:rPr>
          <w:sz w:val="26"/>
        </w:rPr>
        <w:t>do</w:t>
      </w:r>
      <w:r>
        <w:rPr>
          <w:spacing w:val="40"/>
          <w:sz w:val="26"/>
        </w:rPr>
        <w:t> </w:t>
      </w:r>
      <w:r>
        <w:rPr>
          <w:sz w:val="26"/>
        </w:rPr>
        <w:t>licitante,</w:t>
      </w:r>
      <w:r>
        <w:rPr>
          <w:spacing w:val="40"/>
          <w:sz w:val="26"/>
        </w:rPr>
        <w:t> </w:t>
      </w:r>
      <w:r>
        <w:rPr>
          <w:sz w:val="26"/>
        </w:rPr>
        <w:t>caso</w:t>
      </w:r>
      <w:r>
        <w:rPr>
          <w:spacing w:val="40"/>
          <w:sz w:val="26"/>
        </w:rPr>
        <w:t> </w:t>
      </w:r>
      <w:r>
        <w:rPr>
          <w:sz w:val="26"/>
        </w:rPr>
        <w:t>se</w:t>
      </w:r>
      <w:r>
        <w:rPr>
          <w:spacing w:val="40"/>
          <w:sz w:val="26"/>
        </w:rPr>
        <w:t> </w:t>
      </w:r>
      <w:r>
        <w:rPr>
          <w:sz w:val="26"/>
        </w:rPr>
        <w:t>trate</w:t>
      </w:r>
      <w:r>
        <w:rPr>
          <w:spacing w:val="40"/>
          <w:sz w:val="26"/>
        </w:rPr>
        <w:t> </w:t>
      </w:r>
      <w:r>
        <w:rPr>
          <w:sz w:val="26"/>
        </w:rPr>
        <w:t>de</w:t>
      </w:r>
      <w:r>
        <w:rPr>
          <w:spacing w:val="40"/>
          <w:sz w:val="26"/>
        </w:rPr>
        <w:t> </w:t>
      </w:r>
      <w:r>
        <w:rPr>
          <w:sz w:val="26"/>
        </w:rPr>
        <w:t>pessoa física, desde que admitida a sua participação na licitação (Art 5º, Inc II, alínea "c", da IN SEGES/ME nº 116/2021) ou de sociedade </w:t>
      </w:r>
      <w:r>
        <w:rPr>
          <w:spacing w:val="-2"/>
          <w:sz w:val="26"/>
        </w:rPr>
        <w:t>simples;</w:t>
      </w:r>
    </w:p>
    <w:p>
      <w:pPr>
        <w:pStyle w:val="ListParagraph"/>
        <w:numPr>
          <w:ilvl w:val="2"/>
          <w:numId w:val="34"/>
        </w:numPr>
        <w:tabs>
          <w:tab w:pos="1133" w:val="left" w:leader="none"/>
        </w:tabs>
        <w:spacing w:line="240" w:lineRule="auto" w:before="126" w:after="0"/>
        <w:ind w:left="1133" w:right="0" w:hanging="660"/>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ListParagraph"/>
        <w:numPr>
          <w:ilvl w:val="3"/>
          <w:numId w:val="34"/>
        </w:numPr>
        <w:tabs>
          <w:tab w:pos="1354" w:val="left" w:leader="none"/>
        </w:tabs>
        <w:spacing w:line="240" w:lineRule="auto" w:before="130" w:after="0"/>
        <w:ind w:left="473" w:right="454" w:firstLine="0"/>
        <w:jc w:val="both"/>
        <w:rPr>
          <w:sz w:val="26"/>
        </w:rPr>
      </w:pPr>
      <w:r>
        <w:rPr>
          <w:sz w:val="26"/>
        </w:rPr>
        <w:t>As</w:t>
      </w:r>
      <w:r>
        <w:rPr>
          <w:spacing w:val="40"/>
          <w:sz w:val="26"/>
        </w:rPr>
        <w:t> </w:t>
      </w:r>
      <w:r>
        <w:rPr>
          <w:sz w:val="26"/>
        </w:rPr>
        <w:t>certidões</w:t>
      </w:r>
      <w:r>
        <w:rPr>
          <w:spacing w:val="40"/>
          <w:sz w:val="26"/>
        </w:rPr>
        <w:t> </w:t>
      </w:r>
      <w:r>
        <w:rPr>
          <w:sz w:val="26"/>
        </w:rPr>
        <w:t>comprobatórias</w:t>
      </w:r>
      <w:r>
        <w:rPr>
          <w:spacing w:val="40"/>
          <w:sz w:val="26"/>
        </w:rPr>
        <w:t> </w:t>
      </w:r>
      <w:r>
        <w:rPr>
          <w:sz w:val="26"/>
        </w:rPr>
        <w:t>do</w:t>
      </w:r>
      <w:r>
        <w:rPr>
          <w:spacing w:val="40"/>
          <w:sz w:val="26"/>
        </w:rPr>
        <w:t> </w:t>
      </w:r>
      <w:r>
        <w:rPr>
          <w:sz w:val="26"/>
        </w:rPr>
        <w:t>atendimento</w:t>
      </w:r>
      <w:r>
        <w:rPr>
          <w:spacing w:val="40"/>
          <w:sz w:val="26"/>
        </w:rPr>
        <w:t> </w:t>
      </w:r>
      <w:r>
        <w:rPr>
          <w:sz w:val="26"/>
        </w:rPr>
        <w:t>ao</w:t>
      </w:r>
      <w:r>
        <w:rPr>
          <w:spacing w:val="40"/>
          <w:sz w:val="26"/>
        </w:rPr>
        <w:t> </w:t>
      </w:r>
      <w:r>
        <w:rPr>
          <w:sz w:val="26"/>
        </w:rPr>
        <w:t>disposto,</w:t>
      </w:r>
      <w:r>
        <w:rPr>
          <w:spacing w:val="40"/>
          <w:sz w:val="26"/>
        </w:rPr>
        <w:t> </w:t>
      </w:r>
      <w:r>
        <w:rPr>
          <w:sz w:val="26"/>
        </w:rPr>
        <w:t>quando</w:t>
      </w:r>
      <w:r>
        <w:rPr>
          <w:spacing w:val="40"/>
          <w:sz w:val="26"/>
        </w:rPr>
        <w:t> </w:t>
      </w:r>
      <w:r>
        <w:rPr>
          <w:sz w:val="26"/>
        </w:rPr>
        <w:t>emitidas</w:t>
      </w:r>
      <w:r>
        <w:rPr>
          <w:spacing w:val="40"/>
          <w:sz w:val="26"/>
        </w:rPr>
        <w:t> </w:t>
      </w:r>
      <w:r>
        <w:rPr>
          <w:sz w:val="26"/>
        </w:rPr>
        <w:t>no</w:t>
      </w:r>
      <w:r>
        <w:rPr>
          <w:spacing w:val="40"/>
          <w:sz w:val="26"/>
        </w:rPr>
        <w:t> </w:t>
      </w:r>
      <w:r>
        <w:rPr>
          <w:sz w:val="26"/>
        </w:rPr>
        <w:t>Município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será</w:t>
      </w:r>
      <w:r>
        <w:rPr>
          <w:spacing w:val="40"/>
          <w:sz w:val="26"/>
        </w:rPr>
        <w:t> </w:t>
      </w:r>
      <w:r>
        <w:rPr>
          <w:sz w:val="26"/>
        </w:rPr>
        <w:t>a</w:t>
      </w:r>
      <w:r>
        <w:rPr>
          <w:spacing w:val="40"/>
          <w:sz w:val="26"/>
        </w:rPr>
        <w:t> </w:t>
      </w:r>
      <w:r>
        <w:rPr>
          <w:sz w:val="26"/>
        </w:rPr>
        <w:t>do</w:t>
      </w:r>
      <w:r>
        <w:rPr>
          <w:spacing w:val="40"/>
          <w:sz w:val="26"/>
        </w:rPr>
        <w:t> </w:t>
      </w:r>
      <w:r>
        <w:rPr>
          <w:sz w:val="26"/>
        </w:rPr>
        <w:t>2º Ofício do Registro de Distribuição.</w:t>
      </w:r>
    </w:p>
    <w:p>
      <w:pPr>
        <w:pStyle w:val="ListParagraph"/>
        <w:numPr>
          <w:ilvl w:val="2"/>
          <w:numId w:val="35"/>
        </w:numPr>
        <w:tabs>
          <w:tab w:pos="1168" w:val="left" w:leader="none"/>
        </w:tabs>
        <w:spacing w:line="240" w:lineRule="auto" w:before="128"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 caso seja comprovado, no momento da entrega da documentação exigida no presente </w:t>
      </w:r>
      <w:r>
        <w:rPr>
          <w:sz w:val="26"/>
        </w:rPr>
        <w:t>item, que o plano de recuperação já foi aprovado ou homologado pelo Juízo competente.</w:t>
      </w:r>
    </w:p>
    <w:p>
      <w:pPr>
        <w:pStyle w:val="ListParagraph"/>
        <w:numPr>
          <w:ilvl w:val="2"/>
          <w:numId w:val="35"/>
        </w:numPr>
        <w:tabs>
          <w:tab w:pos="1164" w:val="left" w:leader="none"/>
        </w:tabs>
        <w:spacing w:line="240" w:lineRule="auto" w:before="127" w:after="0"/>
        <w:ind w:left="473" w:right="454" w:firstLine="0"/>
        <w:jc w:val="both"/>
        <w:rPr>
          <w:sz w:val="26"/>
        </w:rPr>
      </w:pPr>
      <w:r>
        <w:rPr>
          <w:sz w:val="26"/>
        </w:rPr>
        <w:t>Balanço Patrimonial e demonstrações contábeis do último exercício social, já exigíveis e apresentados na forma da lei, </w:t>
      </w:r>
      <w:r>
        <w:rPr>
          <w:sz w:val="26"/>
        </w:rPr>
        <w:t>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53"/>
        <w:ind w:left="0"/>
        <w:jc w:val="left"/>
      </w:pPr>
    </w:p>
    <w:p>
      <w:pPr>
        <w:pStyle w:val="Heading2"/>
        <w:numPr>
          <w:ilvl w:val="1"/>
          <w:numId w:val="36"/>
        </w:numPr>
        <w:tabs>
          <w:tab w:pos="920" w:val="left" w:leader="none"/>
        </w:tabs>
        <w:spacing w:line="240" w:lineRule="auto" w:before="1" w:after="0"/>
        <w:ind w:left="920" w:right="0" w:hanging="447"/>
        <w:jc w:val="both"/>
      </w:pPr>
      <w:r>
        <w:rPr>
          <w:spacing w:val="-2"/>
        </w:rPr>
        <w:t>Amostra:</w:t>
      </w:r>
    </w:p>
    <w:p>
      <w:pPr>
        <w:pStyle w:val="ListParagraph"/>
        <w:numPr>
          <w:ilvl w:val="2"/>
          <w:numId w:val="36"/>
        </w:numPr>
        <w:tabs>
          <w:tab w:pos="1064" w:val="left" w:leader="none"/>
        </w:tabs>
        <w:spacing w:line="240" w:lineRule="auto" w:before="130" w:after="0"/>
        <w:ind w:left="473" w:right="454" w:firstLine="0"/>
        <w:jc w:val="both"/>
        <w:rPr>
          <w:sz w:val="26"/>
        </w:rPr>
      </w:pPr>
      <w:r>
        <w:rPr>
          <w:sz w:val="26"/>
        </w:rPr>
        <w:t>Após classificação preliminar das empresas, na fase de habilitação do futuro pregão, serão solicitadas amostras e catálogos </w:t>
      </w:r>
      <w:r>
        <w:rPr>
          <w:sz w:val="26"/>
        </w:rPr>
        <w:t>nos casos em que a marca do material não for pré-aprovada.</w:t>
      </w:r>
    </w:p>
    <w:p>
      <w:pPr>
        <w:pStyle w:val="ListParagraph"/>
        <w:numPr>
          <w:ilvl w:val="2"/>
          <w:numId w:val="37"/>
        </w:numPr>
        <w:tabs>
          <w:tab w:pos="1161" w:val="left" w:leader="none"/>
        </w:tabs>
        <w:spacing w:line="240" w:lineRule="auto" w:before="128" w:after="0"/>
        <w:ind w:left="473" w:right="454" w:firstLine="0"/>
        <w:jc w:val="both"/>
        <w:rPr>
          <w:sz w:val="26"/>
        </w:rPr>
      </w:pPr>
      <w:r>
        <w:rPr>
          <w:sz w:val="26"/>
        </w:rPr>
        <w:t>Justificativa</w:t>
      </w:r>
      <w:r>
        <w:rPr>
          <w:spacing w:val="38"/>
          <w:sz w:val="26"/>
        </w:rPr>
        <w:t> </w:t>
      </w:r>
      <w:r>
        <w:rPr>
          <w:sz w:val="26"/>
        </w:rPr>
        <w:t>da</w:t>
      </w:r>
      <w:r>
        <w:rPr>
          <w:spacing w:val="38"/>
          <w:sz w:val="26"/>
        </w:rPr>
        <w:t> </w:t>
      </w:r>
      <w:r>
        <w:rPr>
          <w:sz w:val="26"/>
        </w:rPr>
        <w:t>necessidade</w:t>
      </w:r>
      <w:r>
        <w:rPr>
          <w:spacing w:val="38"/>
          <w:sz w:val="26"/>
        </w:rPr>
        <w:t> </w:t>
      </w:r>
      <w:r>
        <w:rPr>
          <w:sz w:val="26"/>
        </w:rPr>
        <w:t>de</w:t>
      </w:r>
      <w:r>
        <w:rPr>
          <w:spacing w:val="38"/>
          <w:sz w:val="26"/>
        </w:rPr>
        <w:t> </w:t>
      </w:r>
      <w:r>
        <w:rPr>
          <w:sz w:val="26"/>
        </w:rPr>
        <w:t>avaliação</w:t>
      </w:r>
      <w:r>
        <w:rPr>
          <w:spacing w:val="38"/>
          <w:sz w:val="26"/>
        </w:rPr>
        <w:t> </w:t>
      </w:r>
      <w:r>
        <w:rPr>
          <w:sz w:val="26"/>
        </w:rPr>
        <w:t>de</w:t>
      </w:r>
      <w:r>
        <w:rPr>
          <w:spacing w:val="38"/>
          <w:sz w:val="26"/>
        </w:rPr>
        <w:t> </w:t>
      </w:r>
      <w:r>
        <w:rPr>
          <w:sz w:val="26"/>
        </w:rPr>
        <w:t>amostras: A avaliação</w:t>
      </w:r>
      <w:r>
        <w:rPr>
          <w:spacing w:val="38"/>
          <w:sz w:val="26"/>
        </w:rPr>
        <w:t> </w:t>
      </w:r>
      <w:r>
        <w:rPr>
          <w:sz w:val="26"/>
        </w:rPr>
        <w:t>é</w:t>
      </w:r>
      <w:r>
        <w:rPr>
          <w:spacing w:val="38"/>
          <w:sz w:val="26"/>
        </w:rPr>
        <w:t> </w:t>
      </w:r>
      <w:r>
        <w:rPr>
          <w:sz w:val="26"/>
        </w:rPr>
        <w:t>importante</w:t>
      </w:r>
      <w:r>
        <w:rPr>
          <w:spacing w:val="38"/>
          <w:sz w:val="26"/>
        </w:rPr>
        <w:t> </w:t>
      </w:r>
      <w:r>
        <w:rPr>
          <w:sz w:val="26"/>
        </w:rPr>
        <w:t>considerando</w:t>
      </w:r>
      <w:r>
        <w:rPr>
          <w:spacing w:val="38"/>
          <w:sz w:val="26"/>
        </w:rPr>
        <w:t> </w:t>
      </w:r>
      <w:r>
        <w:rPr>
          <w:sz w:val="26"/>
        </w:rPr>
        <w:t>que</w:t>
      </w:r>
      <w:r>
        <w:rPr>
          <w:spacing w:val="38"/>
          <w:sz w:val="26"/>
        </w:rPr>
        <w:t> </w:t>
      </w:r>
      <w:r>
        <w:rPr>
          <w:sz w:val="26"/>
        </w:rPr>
        <w:t>os</w:t>
      </w:r>
      <w:r>
        <w:rPr>
          <w:spacing w:val="38"/>
          <w:sz w:val="26"/>
        </w:rPr>
        <w:t> </w:t>
      </w:r>
      <w:r>
        <w:rPr>
          <w:sz w:val="26"/>
        </w:rPr>
        <w:t>insumos</w:t>
      </w:r>
      <w:r>
        <w:rPr>
          <w:spacing w:val="38"/>
          <w:sz w:val="26"/>
        </w:rPr>
        <w:t> </w:t>
      </w:r>
      <w:r>
        <w:rPr>
          <w:sz w:val="26"/>
        </w:rPr>
        <w:t>são</w:t>
      </w:r>
      <w:r>
        <w:rPr>
          <w:spacing w:val="38"/>
          <w:sz w:val="26"/>
        </w:rPr>
        <w:t> </w:t>
      </w:r>
      <w:r>
        <w:rPr>
          <w:sz w:val="26"/>
        </w:rPr>
        <w:t>utilizados para o desenvolvimento da assistência integral aos pacientes em situações de internação clínica, semi-intensiva/intensiva, cirúrgica</w:t>
      </w:r>
      <w:r>
        <w:rPr>
          <w:spacing w:val="80"/>
          <w:w w:val="150"/>
          <w:sz w:val="26"/>
        </w:rPr>
        <w:t> </w:t>
      </w:r>
      <w:r>
        <w:rPr>
          <w:sz w:val="26"/>
        </w:rPr>
        <w:t>(pré,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7"/>
        </w:numPr>
        <w:tabs>
          <w:tab w:pos="1165" w:val="left" w:leader="none"/>
        </w:tabs>
        <w:spacing w:line="240" w:lineRule="auto" w:before="122" w:after="0"/>
        <w:ind w:left="473" w:right="454" w:firstLine="0"/>
        <w:jc w:val="both"/>
        <w:rPr>
          <w:sz w:val="26"/>
        </w:rPr>
      </w:pPr>
      <w:r>
        <w:rPr>
          <w:sz w:val="26"/>
        </w:rPr>
        <w:t>Será exigida do proponente provisoriamente vencedor, a apresentação de amostras de cada um dos itens arrematados, a ser encaminhada ao 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envio:</w:t>
      </w:r>
    </w:p>
    <w:p>
      <w:pPr>
        <w:pStyle w:val="ListParagraph"/>
        <w:numPr>
          <w:ilvl w:val="3"/>
          <w:numId w:val="37"/>
        </w:numPr>
        <w:tabs>
          <w:tab w:pos="1331" w:val="left" w:leader="none"/>
        </w:tabs>
        <w:spacing w:line="240" w:lineRule="auto" w:before="124" w:after="0"/>
        <w:ind w:left="1331" w:right="0" w:hanging="858"/>
        <w:jc w:val="both"/>
        <w:rPr>
          <w:sz w:val="26"/>
        </w:rPr>
      </w:pPr>
      <w:r>
        <w:rPr>
          <w:sz w:val="26"/>
        </w:rPr>
        <w:t>O</w:t>
      </w:r>
      <w:r>
        <w:rPr>
          <w:spacing w:val="7"/>
          <w:sz w:val="26"/>
        </w:rPr>
        <w:t> </w:t>
      </w:r>
      <w:r>
        <w:rPr>
          <w:sz w:val="26"/>
        </w:rPr>
        <w:t>quantitativo</w:t>
      </w:r>
      <w:r>
        <w:rPr>
          <w:spacing w:val="7"/>
          <w:sz w:val="26"/>
        </w:rPr>
        <w:t> </w:t>
      </w:r>
      <w:r>
        <w:rPr>
          <w:sz w:val="26"/>
        </w:rPr>
        <w:t>de</w:t>
      </w:r>
      <w:r>
        <w:rPr>
          <w:spacing w:val="7"/>
          <w:sz w:val="26"/>
        </w:rPr>
        <w:t> </w:t>
      </w:r>
      <w:r>
        <w:rPr>
          <w:sz w:val="26"/>
        </w:rPr>
        <w:t>amostras</w:t>
      </w:r>
      <w:r>
        <w:rPr>
          <w:spacing w:val="7"/>
          <w:sz w:val="26"/>
        </w:rPr>
        <w:t> </w:t>
      </w:r>
      <w:r>
        <w:rPr>
          <w:b/>
          <w:sz w:val="26"/>
        </w:rPr>
        <w:t>não</w:t>
      </w:r>
      <w:r>
        <w:rPr>
          <w:b/>
          <w:spacing w:val="7"/>
          <w:sz w:val="26"/>
        </w:rPr>
        <w:t> </w:t>
      </w:r>
      <w:r>
        <w:rPr>
          <w:sz w:val="26"/>
        </w:rPr>
        <w:t>será</w:t>
      </w:r>
      <w:r>
        <w:rPr>
          <w:spacing w:val="8"/>
          <w:sz w:val="26"/>
        </w:rPr>
        <w:t> </w:t>
      </w:r>
      <w:r>
        <w:rPr>
          <w:sz w:val="26"/>
        </w:rPr>
        <w:t>contabilizado</w:t>
      </w:r>
      <w:r>
        <w:rPr>
          <w:spacing w:val="7"/>
          <w:sz w:val="26"/>
        </w:rPr>
        <w:t> </w:t>
      </w:r>
      <w:r>
        <w:rPr>
          <w:sz w:val="26"/>
        </w:rPr>
        <w:t>como</w:t>
      </w:r>
      <w:r>
        <w:rPr>
          <w:spacing w:val="7"/>
          <w:sz w:val="26"/>
        </w:rPr>
        <w:t> </w:t>
      </w:r>
      <w:r>
        <w:rPr>
          <w:sz w:val="26"/>
        </w:rPr>
        <w:t>item</w:t>
      </w:r>
      <w:r>
        <w:rPr>
          <w:spacing w:val="7"/>
          <w:sz w:val="26"/>
        </w:rPr>
        <w:t> </w:t>
      </w:r>
      <w:r>
        <w:rPr>
          <w:sz w:val="26"/>
        </w:rPr>
        <w:t>de</w:t>
      </w:r>
      <w:r>
        <w:rPr>
          <w:spacing w:val="7"/>
          <w:sz w:val="26"/>
        </w:rPr>
        <w:t> </w:t>
      </w:r>
      <w:r>
        <w:rPr>
          <w:sz w:val="26"/>
        </w:rPr>
        <w:t>entrega,</w:t>
      </w:r>
      <w:r>
        <w:rPr>
          <w:spacing w:val="8"/>
          <w:sz w:val="26"/>
        </w:rPr>
        <w:t> </w:t>
      </w:r>
      <w:r>
        <w:rPr>
          <w:sz w:val="26"/>
        </w:rPr>
        <w:t>a</w:t>
      </w:r>
      <w:r>
        <w:rPr>
          <w:spacing w:val="7"/>
          <w:sz w:val="26"/>
        </w:rPr>
        <w:t> </w:t>
      </w:r>
      <w:r>
        <w:rPr>
          <w:sz w:val="26"/>
        </w:rPr>
        <w:t>ser</w:t>
      </w:r>
      <w:r>
        <w:rPr>
          <w:spacing w:val="7"/>
          <w:sz w:val="26"/>
        </w:rPr>
        <w:t> </w:t>
      </w:r>
      <w:r>
        <w:rPr>
          <w:sz w:val="26"/>
        </w:rPr>
        <w:t>descontado</w:t>
      </w:r>
      <w:r>
        <w:rPr>
          <w:spacing w:val="7"/>
          <w:sz w:val="26"/>
        </w:rPr>
        <w:t> </w:t>
      </w:r>
      <w:r>
        <w:rPr>
          <w:sz w:val="26"/>
        </w:rPr>
        <w:t>da</w:t>
      </w:r>
      <w:r>
        <w:rPr>
          <w:spacing w:val="7"/>
          <w:sz w:val="26"/>
        </w:rPr>
        <w:t> </w:t>
      </w:r>
      <w:r>
        <w:rPr>
          <w:sz w:val="26"/>
        </w:rPr>
        <w:t>quantidade</w:t>
      </w:r>
      <w:r>
        <w:rPr>
          <w:spacing w:val="8"/>
          <w:sz w:val="26"/>
        </w:rPr>
        <w:t> </w:t>
      </w:r>
      <w:r>
        <w:rPr>
          <w:spacing w:val="-2"/>
          <w:sz w:val="26"/>
        </w:rPr>
        <w:t>contratada;</w:t>
      </w:r>
    </w:p>
    <w:p>
      <w:pPr>
        <w:pStyle w:val="ListParagraph"/>
        <w:numPr>
          <w:ilvl w:val="3"/>
          <w:numId w:val="37"/>
        </w:numPr>
        <w:tabs>
          <w:tab w:pos="1316" w:val="left" w:leader="none"/>
        </w:tabs>
        <w:spacing w:line="240" w:lineRule="auto" w:before="130" w:after="0"/>
        <w:ind w:left="1316" w:right="0" w:hanging="843"/>
        <w:jc w:val="both"/>
        <w:rPr>
          <w:sz w:val="26"/>
        </w:rPr>
      </w:pPr>
      <w:r>
        <w:rPr>
          <w:sz w:val="26"/>
        </w:rPr>
        <w:t>A</w:t>
      </w:r>
      <w:r>
        <w:rPr>
          <w:spacing w:val="-10"/>
          <w:sz w:val="26"/>
        </w:rPr>
        <w:t> </w:t>
      </w:r>
      <w:r>
        <w:rPr>
          <w:sz w:val="26"/>
        </w:rPr>
        <w:t>quantidade</w:t>
      </w:r>
      <w:r>
        <w:rPr>
          <w:spacing w:val="6"/>
          <w:sz w:val="26"/>
        </w:rPr>
        <w:t> </w:t>
      </w:r>
      <w:r>
        <w:rPr>
          <w:sz w:val="26"/>
        </w:rPr>
        <w:t>de</w:t>
      </w:r>
      <w:r>
        <w:rPr>
          <w:spacing w:val="7"/>
          <w:sz w:val="26"/>
        </w:rPr>
        <w:t> </w:t>
      </w:r>
      <w:r>
        <w:rPr>
          <w:sz w:val="26"/>
        </w:rPr>
        <w:t>amostras</w:t>
      </w:r>
      <w:r>
        <w:rPr>
          <w:spacing w:val="6"/>
          <w:sz w:val="26"/>
        </w:rPr>
        <w:t> </w:t>
      </w:r>
      <w:r>
        <w:rPr>
          <w:sz w:val="26"/>
        </w:rPr>
        <w:t>para</w:t>
      </w:r>
      <w:r>
        <w:rPr>
          <w:spacing w:val="7"/>
          <w:sz w:val="26"/>
        </w:rPr>
        <w:t> </w:t>
      </w:r>
      <w:r>
        <w:rPr>
          <w:sz w:val="26"/>
        </w:rPr>
        <w:t>análise</w:t>
      </w:r>
      <w:r>
        <w:rPr>
          <w:spacing w:val="6"/>
          <w:sz w:val="26"/>
        </w:rPr>
        <w:t> </w:t>
      </w:r>
      <w:r>
        <w:rPr>
          <w:sz w:val="26"/>
        </w:rPr>
        <w:t>e</w:t>
      </w:r>
      <w:r>
        <w:rPr>
          <w:spacing w:val="7"/>
          <w:sz w:val="26"/>
        </w:rPr>
        <w:t> </w:t>
      </w:r>
      <w:r>
        <w:rPr>
          <w:sz w:val="26"/>
        </w:rPr>
        <w:t>avaliação</w:t>
      </w:r>
      <w:r>
        <w:rPr>
          <w:spacing w:val="6"/>
          <w:sz w:val="26"/>
        </w:rPr>
        <w:t> </w:t>
      </w:r>
      <w:r>
        <w:rPr>
          <w:sz w:val="26"/>
        </w:rPr>
        <w:t>técnica</w:t>
      </w:r>
      <w:r>
        <w:rPr>
          <w:spacing w:val="7"/>
          <w:sz w:val="26"/>
        </w:rPr>
        <w:t> </w:t>
      </w:r>
      <w:r>
        <w:rPr>
          <w:sz w:val="26"/>
        </w:rPr>
        <w:t>terá</w:t>
      </w:r>
      <w:r>
        <w:rPr>
          <w:spacing w:val="6"/>
          <w:sz w:val="26"/>
        </w:rPr>
        <w:t> </w:t>
      </w:r>
      <w:r>
        <w:rPr>
          <w:sz w:val="26"/>
        </w:rPr>
        <w:t>que</w:t>
      </w:r>
      <w:r>
        <w:rPr>
          <w:spacing w:val="7"/>
          <w:sz w:val="26"/>
        </w:rPr>
        <w:t> </w:t>
      </w:r>
      <w:r>
        <w:rPr>
          <w:sz w:val="26"/>
        </w:rPr>
        <w:t>seguir</w:t>
      </w:r>
      <w:r>
        <w:rPr>
          <w:spacing w:val="6"/>
          <w:sz w:val="26"/>
        </w:rPr>
        <w:t> </w:t>
      </w:r>
      <w:r>
        <w:rPr>
          <w:sz w:val="26"/>
        </w:rPr>
        <w:t>o</w:t>
      </w:r>
      <w:r>
        <w:rPr>
          <w:spacing w:val="7"/>
          <w:sz w:val="26"/>
        </w:rPr>
        <w:t> </w:t>
      </w:r>
      <w:r>
        <w:rPr>
          <w:sz w:val="26"/>
        </w:rPr>
        <w:t>solicitado</w:t>
      </w:r>
      <w:r>
        <w:rPr>
          <w:spacing w:val="6"/>
          <w:sz w:val="26"/>
        </w:rPr>
        <w:t> </w:t>
      </w:r>
      <w:r>
        <w:rPr>
          <w:sz w:val="26"/>
        </w:rPr>
        <w:t>no</w:t>
      </w:r>
      <w:r>
        <w:rPr>
          <w:spacing w:val="7"/>
          <w:sz w:val="26"/>
        </w:rPr>
        <w:t> </w:t>
      </w:r>
      <w:r>
        <w:rPr>
          <w:sz w:val="26"/>
        </w:rPr>
        <w:t>quadro</w:t>
      </w:r>
      <w:r>
        <w:rPr>
          <w:spacing w:val="6"/>
          <w:sz w:val="26"/>
        </w:rPr>
        <w:t> </w:t>
      </w:r>
      <w:r>
        <w:rPr>
          <w:sz w:val="26"/>
        </w:rPr>
        <w:t>do</w:t>
      </w:r>
      <w:r>
        <w:rPr>
          <w:spacing w:val="7"/>
          <w:sz w:val="26"/>
        </w:rPr>
        <w:t> </w:t>
      </w:r>
      <w:r>
        <w:rPr>
          <w:sz w:val="26"/>
        </w:rPr>
        <w:t>Item</w:t>
      </w:r>
      <w:r>
        <w:rPr>
          <w:spacing w:val="6"/>
          <w:sz w:val="26"/>
        </w:rPr>
        <w:t> </w:t>
      </w:r>
      <w:r>
        <w:rPr>
          <w:b/>
          <w:spacing w:val="-2"/>
          <w:sz w:val="26"/>
        </w:rPr>
        <w:t>2.2.</w:t>
      </w:r>
      <w:r>
        <w:rPr>
          <w:spacing w:val="-2"/>
          <w:sz w:val="26"/>
        </w:rPr>
        <w:t>;</w:t>
      </w:r>
    </w:p>
    <w:p>
      <w:pPr>
        <w:pStyle w:val="ListParagraph"/>
        <w:numPr>
          <w:ilvl w:val="2"/>
          <w:numId w:val="37"/>
        </w:numPr>
        <w:tabs>
          <w:tab w:pos="1149" w:val="left" w:leader="none"/>
        </w:tabs>
        <w:spacing w:line="240" w:lineRule="auto" w:before="130" w:after="0"/>
        <w:ind w:left="473" w:right="454" w:firstLine="0"/>
        <w:jc w:val="both"/>
        <w:rPr>
          <w:sz w:val="26"/>
        </w:rPr>
      </w:pPr>
      <w:r>
        <w:rPr>
          <w:sz w:val="26"/>
        </w:rPr>
        <w:t>A apresentação</w:t>
      </w:r>
      <w:r>
        <w:rPr>
          <w:spacing w:val="40"/>
          <w:sz w:val="26"/>
        </w:rPr>
        <w:t> </w:t>
      </w:r>
      <w:r>
        <w:rPr>
          <w:sz w:val="26"/>
        </w:rPr>
        <w:t>da</w:t>
      </w:r>
      <w:r>
        <w:rPr>
          <w:spacing w:val="40"/>
          <w:sz w:val="26"/>
        </w:rPr>
        <w:t> </w:t>
      </w:r>
      <w:r>
        <w:rPr>
          <w:sz w:val="26"/>
        </w:rPr>
        <w:t>amostra</w:t>
      </w:r>
      <w:r>
        <w:rPr>
          <w:spacing w:val="40"/>
          <w:sz w:val="26"/>
        </w:rPr>
        <w:t> </w:t>
      </w:r>
      <w:r>
        <w:rPr>
          <w:sz w:val="26"/>
        </w:rPr>
        <w:t>do</w:t>
      </w:r>
      <w:r>
        <w:rPr>
          <w:spacing w:val="40"/>
          <w:sz w:val="26"/>
        </w:rPr>
        <w:t> </w:t>
      </w:r>
      <w:r>
        <w:rPr>
          <w:sz w:val="26"/>
        </w:rPr>
        <w:t>material</w:t>
      </w:r>
      <w:r>
        <w:rPr>
          <w:spacing w:val="40"/>
          <w:sz w:val="26"/>
        </w:rPr>
        <w:t> </w:t>
      </w:r>
      <w:r>
        <w:rPr>
          <w:sz w:val="26"/>
        </w:rPr>
        <w:t>cotado</w:t>
      </w:r>
      <w:r>
        <w:rPr>
          <w:spacing w:val="40"/>
          <w:sz w:val="26"/>
        </w:rPr>
        <w:t> </w:t>
      </w:r>
      <w:r>
        <w:rPr>
          <w:sz w:val="26"/>
        </w:rPr>
        <w:t>tem</w:t>
      </w:r>
      <w:r>
        <w:rPr>
          <w:spacing w:val="40"/>
          <w:sz w:val="26"/>
        </w:rPr>
        <w:t> </w:t>
      </w:r>
      <w:r>
        <w:rPr>
          <w:sz w:val="26"/>
        </w:rPr>
        <w:t>por</w:t>
      </w:r>
      <w:r>
        <w:rPr>
          <w:spacing w:val="40"/>
          <w:sz w:val="26"/>
        </w:rPr>
        <w:t> </w:t>
      </w:r>
      <w:r>
        <w:rPr>
          <w:sz w:val="26"/>
        </w:rPr>
        <w:t>objetivo</w:t>
      </w:r>
      <w:r>
        <w:rPr>
          <w:spacing w:val="40"/>
          <w:sz w:val="26"/>
        </w:rPr>
        <w:t> </w:t>
      </w:r>
      <w:r>
        <w:rPr>
          <w:sz w:val="26"/>
        </w:rPr>
        <w:t>a</w:t>
      </w:r>
      <w:r>
        <w:rPr>
          <w:spacing w:val="40"/>
          <w:sz w:val="26"/>
        </w:rPr>
        <w:t> </w:t>
      </w:r>
      <w:r>
        <w:rPr>
          <w:sz w:val="26"/>
        </w:rPr>
        <w:t>verificação</w:t>
      </w:r>
      <w:r>
        <w:rPr>
          <w:spacing w:val="40"/>
          <w:sz w:val="26"/>
        </w:rPr>
        <w:t> </w:t>
      </w:r>
      <w:r>
        <w:rPr>
          <w:sz w:val="26"/>
        </w:rPr>
        <w:t>de</w:t>
      </w:r>
      <w:r>
        <w:rPr>
          <w:spacing w:val="40"/>
          <w:sz w:val="26"/>
        </w:rPr>
        <w:t> </w:t>
      </w:r>
      <w:r>
        <w:rPr>
          <w:sz w:val="26"/>
        </w:rPr>
        <w:t>sua</w:t>
      </w:r>
      <w:r>
        <w:rPr>
          <w:spacing w:val="40"/>
          <w:sz w:val="26"/>
        </w:rPr>
        <w:t> </w:t>
      </w:r>
      <w:r>
        <w:rPr>
          <w:sz w:val="26"/>
        </w:rPr>
        <w:t>compatibilidade</w:t>
      </w:r>
      <w:r>
        <w:rPr>
          <w:spacing w:val="40"/>
          <w:sz w:val="26"/>
        </w:rPr>
        <w:t> </w:t>
      </w:r>
      <w:r>
        <w:rPr>
          <w:sz w:val="26"/>
        </w:rPr>
        <w:t>com</w:t>
      </w:r>
      <w:r>
        <w:rPr>
          <w:spacing w:val="40"/>
          <w:sz w:val="26"/>
        </w:rPr>
        <w:t> </w:t>
      </w:r>
      <w:r>
        <w:rPr>
          <w:sz w:val="26"/>
        </w:rPr>
        <w:t>as</w:t>
      </w:r>
      <w:r>
        <w:rPr>
          <w:spacing w:val="40"/>
          <w:sz w:val="26"/>
        </w:rPr>
        <w:t> </w:t>
      </w:r>
      <w:r>
        <w:rPr>
          <w:sz w:val="26"/>
        </w:rPr>
        <w:t>especificações deste termo;</w:t>
      </w:r>
    </w:p>
    <w:p>
      <w:pPr>
        <w:pStyle w:val="ListParagraph"/>
        <w:numPr>
          <w:ilvl w:val="2"/>
          <w:numId w:val="37"/>
        </w:numPr>
        <w:tabs>
          <w:tab w:pos="1118" w:val="left" w:leader="none"/>
        </w:tabs>
        <w:spacing w:line="240" w:lineRule="auto" w:before="128" w:after="0"/>
        <w:ind w:left="1118" w:right="0" w:hanging="645"/>
        <w:jc w:val="both"/>
        <w:rPr>
          <w:sz w:val="26"/>
        </w:rPr>
      </w:pPr>
      <w:r>
        <w:rPr>
          <w:sz w:val="26"/>
        </w:rPr>
        <w:t>A</w:t>
      </w:r>
      <w:r>
        <w:rPr>
          <w:spacing w:val="-10"/>
          <w:sz w:val="26"/>
        </w:rPr>
        <w:t> </w:t>
      </w:r>
      <w:r>
        <w:rPr>
          <w:sz w:val="26"/>
        </w:rPr>
        <w:t>validade</w:t>
      </w:r>
      <w:r>
        <w:rPr>
          <w:spacing w:val="6"/>
          <w:sz w:val="26"/>
        </w:rPr>
        <w:t> </w:t>
      </w:r>
      <w:r>
        <w:rPr>
          <w:sz w:val="26"/>
        </w:rPr>
        <w:t>das</w:t>
      </w:r>
      <w:r>
        <w:rPr>
          <w:spacing w:val="6"/>
          <w:sz w:val="26"/>
        </w:rPr>
        <w:t> </w:t>
      </w:r>
      <w:r>
        <w:rPr>
          <w:sz w:val="26"/>
        </w:rPr>
        <w:t>amostras</w:t>
      </w:r>
      <w:r>
        <w:rPr>
          <w:spacing w:val="6"/>
          <w:sz w:val="26"/>
        </w:rPr>
        <w:t> </w:t>
      </w:r>
      <w:r>
        <w:rPr>
          <w:sz w:val="26"/>
        </w:rPr>
        <w:t>a</w:t>
      </w:r>
      <w:r>
        <w:rPr>
          <w:spacing w:val="6"/>
          <w:sz w:val="26"/>
        </w:rPr>
        <w:t> </w:t>
      </w:r>
      <w:r>
        <w:rPr>
          <w:sz w:val="26"/>
        </w:rPr>
        <w:t>serem</w:t>
      </w:r>
      <w:r>
        <w:rPr>
          <w:spacing w:val="7"/>
          <w:sz w:val="26"/>
        </w:rPr>
        <w:t> </w:t>
      </w:r>
      <w:r>
        <w:rPr>
          <w:sz w:val="26"/>
        </w:rPr>
        <w:t>entregues</w:t>
      </w:r>
      <w:r>
        <w:rPr>
          <w:spacing w:val="6"/>
          <w:sz w:val="26"/>
        </w:rPr>
        <w:t> </w:t>
      </w:r>
      <w:r>
        <w:rPr>
          <w:sz w:val="26"/>
        </w:rPr>
        <w:t>deve</w:t>
      </w:r>
      <w:r>
        <w:rPr>
          <w:spacing w:val="6"/>
          <w:sz w:val="26"/>
        </w:rPr>
        <w:t> </w:t>
      </w:r>
      <w:r>
        <w:rPr>
          <w:sz w:val="26"/>
        </w:rPr>
        <w:t>ser</w:t>
      </w:r>
      <w:r>
        <w:rPr>
          <w:spacing w:val="6"/>
          <w:sz w:val="26"/>
        </w:rPr>
        <w:t> </w:t>
      </w:r>
      <w:r>
        <w:rPr>
          <w:sz w:val="26"/>
        </w:rPr>
        <w:t>de,</w:t>
      </w:r>
      <w:r>
        <w:rPr>
          <w:spacing w:val="6"/>
          <w:sz w:val="26"/>
        </w:rPr>
        <w:t> </w:t>
      </w:r>
      <w:r>
        <w:rPr>
          <w:sz w:val="26"/>
        </w:rPr>
        <w:t>no</w:t>
      </w:r>
      <w:r>
        <w:rPr>
          <w:spacing w:val="7"/>
          <w:sz w:val="26"/>
        </w:rPr>
        <w:t> </w:t>
      </w:r>
      <w:r>
        <w:rPr>
          <w:sz w:val="26"/>
        </w:rPr>
        <w:t>mínimo,</w:t>
      </w:r>
      <w:r>
        <w:rPr>
          <w:spacing w:val="6"/>
          <w:sz w:val="26"/>
        </w:rPr>
        <w:t> </w:t>
      </w:r>
      <w:r>
        <w:rPr>
          <w:sz w:val="26"/>
        </w:rPr>
        <w:t>02</w:t>
      </w:r>
      <w:r>
        <w:rPr>
          <w:spacing w:val="6"/>
          <w:sz w:val="26"/>
        </w:rPr>
        <w:t> </w:t>
      </w:r>
      <w:r>
        <w:rPr>
          <w:sz w:val="26"/>
        </w:rPr>
        <w:t>(dois)</w:t>
      </w:r>
      <w:r>
        <w:rPr>
          <w:spacing w:val="6"/>
          <w:sz w:val="26"/>
        </w:rPr>
        <w:t> </w:t>
      </w:r>
      <w:r>
        <w:rPr>
          <w:spacing w:val="-2"/>
          <w:sz w:val="26"/>
        </w:rPr>
        <w:t>meses;</w:t>
      </w:r>
    </w:p>
    <w:p>
      <w:pPr>
        <w:pStyle w:val="ListParagraph"/>
        <w:numPr>
          <w:ilvl w:val="2"/>
          <w:numId w:val="37"/>
        </w:numPr>
        <w:tabs>
          <w:tab w:pos="1185" w:val="left" w:leader="none"/>
        </w:tabs>
        <w:spacing w:line="240" w:lineRule="auto" w:before="130" w:after="0"/>
        <w:ind w:left="473" w:right="454" w:firstLine="0"/>
        <w:jc w:val="both"/>
        <w:rPr>
          <w:sz w:val="26"/>
        </w:rPr>
      </w:pPr>
      <w:r>
        <w:rPr>
          <w:sz w:val="26"/>
        </w:rPr>
        <w:t>O</w:t>
      </w:r>
      <w:r>
        <w:rPr>
          <w:spacing w:val="40"/>
          <w:sz w:val="26"/>
        </w:rPr>
        <w:t> </w:t>
      </w:r>
      <w:r>
        <w:rPr>
          <w:sz w:val="26"/>
        </w:rPr>
        <w:t>material</w:t>
      </w:r>
      <w:r>
        <w:rPr>
          <w:spacing w:val="40"/>
          <w:sz w:val="26"/>
        </w:rPr>
        <w:t> </w:t>
      </w:r>
      <w:r>
        <w:rPr>
          <w:sz w:val="26"/>
        </w:rPr>
        <w:t>será</w:t>
      </w:r>
      <w:r>
        <w:rPr>
          <w:spacing w:val="40"/>
          <w:sz w:val="26"/>
        </w:rPr>
        <w:t> </w:t>
      </w:r>
      <w:r>
        <w:rPr>
          <w:sz w:val="26"/>
        </w:rPr>
        <w:t>analisado</w:t>
      </w:r>
      <w:r>
        <w:rPr>
          <w:spacing w:val="40"/>
          <w:sz w:val="26"/>
        </w:rPr>
        <w:t> </w:t>
      </w:r>
      <w:r>
        <w:rPr>
          <w:sz w:val="26"/>
        </w:rPr>
        <w:t>por</w:t>
      </w:r>
      <w:r>
        <w:rPr>
          <w:spacing w:val="40"/>
          <w:sz w:val="26"/>
        </w:rPr>
        <w:t> </w:t>
      </w:r>
      <w:r>
        <w:rPr>
          <w:sz w:val="26"/>
        </w:rPr>
        <w:t>representante</w:t>
      </w:r>
      <w:r>
        <w:rPr>
          <w:spacing w:val="40"/>
          <w:sz w:val="26"/>
        </w:rPr>
        <w:t> </w:t>
      </w:r>
      <w:r>
        <w:rPr>
          <w:sz w:val="26"/>
        </w:rPr>
        <w:t>ou</w:t>
      </w:r>
      <w:r>
        <w:rPr>
          <w:spacing w:val="40"/>
          <w:sz w:val="26"/>
        </w:rPr>
        <w:t> </w:t>
      </w:r>
      <w:r>
        <w:rPr>
          <w:sz w:val="26"/>
        </w:rPr>
        <w:t>membro</w:t>
      </w:r>
      <w:r>
        <w:rPr>
          <w:spacing w:val="40"/>
          <w:sz w:val="26"/>
        </w:rPr>
        <w:t> </w:t>
      </w:r>
      <w:r>
        <w:rPr>
          <w:sz w:val="26"/>
        </w:rPr>
        <w:t>da</w:t>
      </w:r>
      <w:r>
        <w:rPr>
          <w:spacing w:val="40"/>
          <w:sz w:val="26"/>
        </w:rPr>
        <w:t> </w:t>
      </w:r>
      <w:r>
        <w:rPr>
          <w:sz w:val="26"/>
        </w:rPr>
        <w:t>Comissão</w:t>
      </w:r>
      <w:r>
        <w:rPr>
          <w:spacing w:val="40"/>
          <w:sz w:val="26"/>
        </w:rPr>
        <w:t> </w:t>
      </w:r>
      <w:r>
        <w:rPr>
          <w:sz w:val="26"/>
        </w:rPr>
        <w:t>de</w:t>
      </w:r>
      <w:r>
        <w:rPr>
          <w:spacing w:val="40"/>
          <w:sz w:val="26"/>
        </w:rPr>
        <w:t> </w:t>
      </w:r>
      <w:r>
        <w:rPr>
          <w:sz w:val="26"/>
        </w:rPr>
        <w:t>Padronização</w:t>
      </w:r>
      <w:r>
        <w:rPr>
          <w:spacing w:val="40"/>
          <w:sz w:val="26"/>
        </w:rPr>
        <w:t> </w:t>
      </w:r>
      <w:r>
        <w:rPr>
          <w:sz w:val="26"/>
        </w:rPr>
        <w:t>de</w:t>
      </w:r>
      <w:r>
        <w:rPr>
          <w:spacing w:val="40"/>
          <w:sz w:val="26"/>
        </w:rPr>
        <w:t> </w:t>
      </w:r>
      <w:r>
        <w:rPr>
          <w:sz w:val="26"/>
        </w:rPr>
        <w:t>Materiais,</w:t>
      </w:r>
      <w:r>
        <w:rPr>
          <w:spacing w:val="40"/>
          <w:sz w:val="26"/>
        </w:rPr>
        <w:t> </w:t>
      </w:r>
      <w:r>
        <w:rPr>
          <w:sz w:val="26"/>
        </w:rPr>
        <w:t>que</w:t>
      </w:r>
      <w:r>
        <w:rPr>
          <w:spacing w:val="40"/>
          <w:sz w:val="26"/>
        </w:rPr>
        <w:t> </w:t>
      </w:r>
      <w:r>
        <w:rPr>
          <w:sz w:val="26"/>
        </w:rPr>
        <w:t>emitirá</w:t>
      </w:r>
      <w:r>
        <w:rPr>
          <w:spacing w:val="40"/>
          <w:sz w:val="26"/>
        </w:rPr>
        <w:t> </w:t>
      </w:r>
      <w:r>
        <w:rPr>
          <w:sz w:val="26"/>
        </w:rPr>
        <w:t>Parecer Técnico, motivado acerca do mesmo, podendo, ainda, serem realizados testes em laboratórios especializados ou quaisquer outros procedimentos necessários para a adequada verificação da amostra apresentada, nos termos do Art. 42 da Lei 14.133/2021;</w:t>
      </w:r>
    </w:p>
    <w:p>
      <w:pPr>
        <w:pStyle w:val="BodyText"/>
        <w:spacing w:before="126"/>
      </w:pPr>
      <w:r>
        <w:rPr/>
        <w:t>4.5.6.1</w:t>
      </w:r>
      <w:r>
        <w:rPr>
          <w:spacing w:val="78"/>
        </w:rPr>
        <w:t> </w:t>
      </w:r>
      <w:r>
        <w:rPr/>
        <w:t>Os</w:t>
      </w:r>
      <w:r>
        <w:rPr>
          <w:spacing w:val="7"/>
        </w:rPr>
        <w:t> </w:t>
      </w:r>
      <w:r>
        <w:rPr/>
        <w:t>resultados</w:t>
      </w:r>
      <w:r>
        <w:rPr>
          <w:spacing w:val="7"/>
        </w:rPr>
        <w:t> </w:t>
      </w:r>
      <w:r>
        <w:rPr/>
        <w:t>das</w:t>
      </w:r>
      <w:r>
        <w:rPr>
          <w:spacing w:val="7"/>
        </w:rPr>
        <w:t> </w:t>
      </w:r>
      <w:r>
        <w:rPr/>
        <w:t>avaliações</w:t>
      </w:r>
      <w:r>
        <w:rPr>
          <w:spacing w:val="7"/>
        </w:rPr>
        <w:t> </w:t>
      </w:r>
      <w:r>
        <w:rPr/>
        <w:t>serão</w:t>
      </w:r>
      <w:r>
        <w:rPr>
          <w:spacing w:val="7"/>
        </w:rPr>
        <w:t> </w:t>
      </w:r>
      <w:r>
        <w:rPr/>
        <w:t>divulgados</w:t>
      </w:r>
      <w:r>
        <w:rPr>
          <w:spacing w:val="7"/>
        </w:rPr>
        <w:t> </w:t>
      </w:r>
      <w:r>
        <w:rPr/>
        <w:t>por</w:t>
      </w:r>
      <w:r>
        <w:rPr>
          <w:spacing w:val="7"/>
        </w:rPr>
        <w:t> </w:t>
      </w:r>
      <w:r>
        <w:rPr/>
        <w:t>meio</w:t>
      </w:r>
      <w:r>
        <w:rPr>
          <w:spacing w:val="6"/>
        </w:rPr>
        <w:t> </w:t>
      </w:r>
      <w:r>
        <w:rPr/>
        <w:t>de</w:t>
      </w:r>
      <w:r>
        <w:rPr>
          <w:spacing w:val="7"/>
        </w:rPr>
        <w:t> </w:t>
      </w:r>
      <w:r>
        <w:rPr/>
        <w:t>mensagem</w:t>
      </w:r>
      <w:r>
        <w:rPr>
          <w:spacing w:val="7"/>
        </w:rPr>
        <w:t> </w:t>
      </w:r>
      <w:r>
        <w:rPr/>
        <w:t>no</w:t>
      </w:r>
      <w:r>
        <w:rPr>
          <w:spacing w:val="7"/>
        </w:rPr>
        <w:t> </w:t>
      </w:r>
      <w:r>
        <w:rPr>
          <w:spacing w:val="-2"/>
        </w:rPr>
        <w:t>sistema.</w:t>
      </w:r>
    </w:p>
    <w:p>
      <w:pPr>
        <w:pStyle w:val="ListParagraph"/>
        <w:numPr>
          <w:ilvl w:val="2"/>
          <w:numId w:val="37"/>
        </w:numPr>
        <w:tabs>
          <w:tab w:pos="1158" w:val="left" w:leader="none"/>
        </w:tabs>
        <w:spacing w:line="240" w:lineRule="auto" w:before="130" w:after="0"/>
        <w:ind w:left="473" w:right="454" w:firstLine="0"/>
        <w:jc w:val="both"/>
        <w:rPr>
          <w:sz w:val="26"/>
        </w:rPr>
      </w:pPr>
      <w:r>
        <w:rPr>
          <w:sz w:val="26"/>
        </w:rPr>
        <w:t>A proposta</w:t>
      </w:r>
      <w:r>
        <w:rPr>
          <w:spacing w:val="40"/>
          <w:sz w:val="26"/>
        </w:rPr>
        <w:t> </w:t>
      </w:r>
      <w:r>
        <w:rPr>
          <w:sz w:val="26"/>
        </w:rPr>
        <w:t>do</w:t>
      </w:r>
      <w:r>
        <w:rPr>
          <w:spacing w:val="40"/>
          <w:sz w:val="26"/>
        </w:rPr>
        <w:t> </w:t>
      </w:r>
      <w:r>
        <w:rPr>
          <w:sz w:val="26"/>
        </w:rPr>
        <w:t>proponente</w:t>
      </w:r>
      <w:r>
        <w:rPr>
          <w:spacing w:val="40"/>
          <w:sz w:val="26"/>
        </w:rPr>
        <w:t> </w:t>
      </w:r>
      <w:r>
        <w:rPr>
          <w:sz w:val="26"/>
        </w:rPr>
        <w:t>será</w:t>
      </w:r>
      <w:r>
        <w:rPr>
          <w:spacing w:val="40"/>
          <w:sz w:val="26"/>
        </w:rPr>
        <w:t> </w:t>
      </w:r>
      <w:r>
        <w:rPr>
          <w:sz w:val="26"/>
        </w:rPr>
        <w:t>desclassificada</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o</w:t>
      </w:r>
      <w:r>
        <w:rPr>
          <w:spacing w:val="40"/>
          <w:sz w:val="26"/>
        </w:rPr>
        <w:t> </w:t>
      </w:r>
      <w:r>
        <w:rPr>
          <w:sz w:val="26"/>
        </w:rPr>
        <w:t>material</w:t>
      </w:r>
      <w:r>
        <w:rPr>
          <w:spacing w:val="40"/>
          <w:sz w:val="26"/>
        </w:rPr>
        <w:t> </w:t>
      </w:r>
      <w:r>
        <w:rPr>
          <w:sz w:val="26"/>
        </w:rPr>
        <w:t>ser</w:t>
      </w:r>
      <w:r>
        <w:rPr>
          <w:spacing w:val="40"/>
          <w:sz w:val="26"/>
        </w:rPr>
        <w:t> </w:t>
      </w:r>
      <w:r>
        <w:rPr>
          <w:sz w:val="26"/>
        </w:rPr>
        <w:t>reprovado,</w:t>
      </w:r>
      <w:r>
        <w:rPr>
          <w:spacing w:val="40"/>
          <w:sz w:val="26"/>
        </w:rPr>
        <w:t> </w:t>
      </w:r>
      <w:r>
        <w:rPr>
          <w:sz w:val="26"/>
        </w:rPr>
        <w:t>devendo</w:t>
      </w:r>
      <w:r>
        <w:rPr>
          <w:spacing w:val="40"/>
          <w:sz w:val="26"/>
        </w:rPr>
        <w:t> </w:t>
      </w:r>
      <w:r>
        <w:rPr>
          <w:sz w:val="26"/>
        </w:rPr>
        <w:t>o</w:t>
      </w:r>
      <w:r>
        <w:rPr>
          <w:spacing w:val="40"/>
          <w:sz w:val="26"/>
        </w:rPr>
        <w:t> </w:t>
      </w:r>
      <w:r>
        <w:rPr>
          <w:sz w:val="26"/>
        </w:rPr>
        <w:t>mesmo</w:t>
      </w:r>
      <w:r>
        <w:rPr>
          <w:spacing w:val="40"/>
          <w:sz w:val="26"/>
        </w:rPr>
        <w:t> </w:t>
      </w:r>
      <w:r>
        <w:rPr>
          <w:sz w:val="26"/>
        </w:rPr>
        <w:t>ser</w:t>
      </w:r>
      <w:r>
        <w:rPr>
          <w:spacing w:val="40"/>
          <w:sz w:val="26"/>
        </w:rPr>
        <w:t> </w:t>
      </w:r>
      <w:r>
        <w:rPr>
          <w:sz w:val="26"/>
        </w:rPr>
        <w:t>notificado</w:t>
      </w:r>
      <w:r>
        <w:rPr>
          <w:spacing w:val="40"/>
          <w:sz w:val="26"/>
        </w:rPr>
        <w:t> </w:t>
      </w:r>
      <w:r>
        <w:rPr>
          <w:sz w:val="26"/>
        </w:rPr>
        <w:t>para ciência do laudo e retirada do mesmo. Caso o material não seja retirado pelo proponente no prazo de 10 (dez) dias úteis, presumir-se-</w:t>
      </w:r>
      <w:r>
        <w:rPr>
          <w:sz w:val="26"/>
        </w:rPr>
        <w:t>á seu desinteresse em relação ao mesmo, que poderá ser descartado ou incorporado ao patrimônio da UERJ/HUPE;</w:t>
      </w:r>
    </w:p>
    <w:p>
      <w:pPr>
        <w:pStyle w:val="ListParagraph"/>
        <w:numPr>
          <w:ilvl w:val="2"/>
          <w:numId w:val="37"/>
        </w:numPr>
        <w:tabs>
          <w:tab w:pos="1175" w:val="left" w:leader="none"/>
        </w:tabs>
        <w:spacing w:line="240" w:lineRule="auto" w:before="126" w:after="0"/>
        <w:ind w:left="473" w:right="454" w:firstLine="0"/>
        <w:jc w:val="both"/>
        <w:rPr>
          <w:sz w:val="26"/>
        </w:rPr>
      </w:pPr>
      <w:r>
        <w:rPr>
          <w:sz w:val="26"/>
        </w:rPr>
        <w:t>A desclassificação da proposta na forma prevista no subitem anterior acarretará o consequente chamamento do </w:t>
      </w:r>
      <w:r>
        <w:rPr>
          <w:sz w:val="26"/>
        </w:rPr>
        <w:t>segundo</w:t>
      </w:r>
      <w:r>
        <w:rPr>
          <w:spacing w:val="40"/>
          <w:sz w:val="26"/>
        </w:rPr>
        <w:t> </w:t>
      </w:r>
      <w:r>
        <w:rPr>
          <w:sz w:val="26"/>
        </w:rPr>
        <w:t>colocado, adotando-se o mesmo procedimento em relação à avaliação do material.</w:t>
      </w:r>
    </w:p>
    <w:p>
      <w:pPr>
        <w:pStyle w:val="ListParagraph"/>
        <w:numPr>
          <w:ilvl w:val="2"/>
          <w:numId w:val="37"/>
        </w:numPr>
        <w:tabs>
          <w:tab w:pos="1155" w:val="left" w:leader="none"/>
        </w:tabs>
        <w:spacing w:line="240" w:lineRule="auto" w:before="128" w:after="0"/>
        <w:ind w:left="473" w:right="453" w:firstLine="0"/>
        <w:jc w:val="both"/>
        <w:rPr>
          <w:b/>
          <w:sz w:val="26"/>
        </w:rPr>
      </w:pPr>
      <w:r>
        <w:rPr>
          <w:sz w:val="26"/>
        </w:rPr>
        <w:t>As empresas que oferecerem produtos de marcas pré-aprovadas, conforme constam nas especificações deste termo, </w:t>
      </w:r>
      <w:r>
        <w:rPr>
          <w:sz w:val="26"/>
        </w:rPr>
        <w:t>estarão dispensadas da apresentação de amostras. </w:t>
      </w:r>
      <w:r>
        <w:rPr>
          <w:b/>
          <w:sz w:val="26"/>
        </w:rPr>
        <w:t>Cabe ressaltar que, nos casos de marca pré-aprovada, dispensada, portanto, a apresentação da amostra, não será válido apresentar proposta detalhe contendo item diferente do licitado.</w:t>
      </w:r>
    </w:p>
    <w:p>
      <w:pPr>
        <w:pStyle w:val="BodyText"/>
        <w:spacing w:before="256"/>
        <w:ind w:left="0"/>
        <w:jc w:val="left"/>
        <w:rPr>
          <w:b/>
        </w:rPr>
      </w:pPr>
    </w:p>
    <w:p>
      <w:pPr>
        <w:pStyle w:val="Heading2"/>
        <w:numPr>
          <w:ilvl w:val="1"/>
          <w:numId w:val="36"/>
        </w:numPr>
        <w:tabs>
          <w:tab w:pos="935" w:val="left" w:leader="none"/>
        </w:tabs>
        <w:spacing w:line="240" w:lineRule="auto" w:before="0" w:after="0"/>
        <w:ind w:left="935" w:right="0" w:hanging="462"/>
        <w:jc w:val="both"/>
      </w:pPr>
      <w:r>
        <w:rPr/>
        <w:t>Entrega,</w:t>
      </w:r>
      <w:r>
        <w:rPr>
          <w:spacing w:val="-12"/>
        </w:rPr>
        <w:t> </w:t>
      </w:r>
      <w:r>
        <w:rPr/>
        <w:t>Avaliação</w:t>
      </w:r>
      <w:r>
        <w:rPr>
          <w:spacing w:val="4"/>
        </w:rPr>
        <w:t> </w:t>
      </w:r>
      <w:r>
        <w:rPr/>
        <w:t>da</w:t>
      </w:r>
      <w:r>
        <w:rPr>
          <w:spacing w:val="4"/>
        </w:rPr>
        <w:t> </w:t>
      </w:r>
      <w:r>
        <w:rPr/>
        <w:t>Qualidade</w:t>
      </w:r>
      <w:r>
        <w:rPr>
          <w:spacing w:val="4"/>
        </w:rPr>
        <w:t> </w:t>
      </w:r>
      <w:r>
        <w:rPr/>
        <w:t>e</w:t>
      </w:r>
      <w:r>
        <w:rPr>
          <w:spacing w:val="-11"/>
        </w:rPr>
        <w:t> </w:t>
      </w:r>
      <w:r>
        <w:rPr/>
        <w:t>Aceite</w:t>
      </w:r>
      <w:r>
        <w:rPr>
          <w:spacing w:val="4"/>
        </w:rPr>
        <w:t> </w:t>
      </w:r>
      <w:r>
        <w:rPr/>
        <w:t>do</w:t>
      </w:r>
      <w:r>
        <w:rPr>
          <w:spacing w:val="4"/>
        </w:rPr>
        <w:t> </w:t>
      </w:r>
      <w:r>
        <w:rPr>
          <w:spacing w:val="-2"/>
        </w:rPr>
        <w:t>objeto:</w:t>
      </w:r>
    </w:p>
    <w:p>
      <w:pPr>
        <w:pStyle w:val="ListParagraph"/>
        <w:numPr>
          <w:ilvl w:val="2"/>
          <w:numId w:val="38"/>
        </w:numPr>
        <w:tabs>
          <w:tab w:pos="1192" w:val="left" w:leader="none"/>
        </w:tabs>
        <w:spacing w:line="240" w:lineRule="auto" w:before="130" w:after="0"/>
        <w:ind w:left="473" w:right="454" w:firstLine="0"/>
        <w:jc w:val="both"/>
        <w:rPr>
          <w:sz w:val="26"/>
        </w:rPr>
      </w:pPr>
      <w:r>
        <w:rPr>
          <w:sz w:val="26"/>
        </w:rPr>
        <w:t>Após a concretização da contratação, conforme necessidade da CONTRATANTE será enviada à CONTRATADA </w:t>
      </w:r>
      <w:r>
        <w:rPr>
          <w:sz w:val="26"/>
        </w:rPr>
        <w:t>uma autorização de entrega de material, conforme anexo em documento SEI </w:t>
      </w:r>
      <w:hyperlink r:id="rId40">
        <w:r>
          <w:rPr>
            <w:color w:val="0000ED"/>
            <w:sz w:val="26"/>
            <w:u w:val="single" w:color="0000ED"/>
          </w:rPr>
          <w:t>30203367</w:t>
        </w:r>
      </w:hyperlink>
      <w:r>
        <w:rPr>
          <w:sz w:val="26"/>
        </w:rPr>
        <w:t>.</w:t>
      </w:r>
    </w:p>
    <w:p>
      <w:pPr>
        <w:pStyle w:val="ListParagraph"/>
        <w:numPr>
          <w:ilvl w:val="2"/>
          <w:numId w:val="38"/>
        </w:numPr>
        <w:tabs>
          <w:tab w:pos="1153" w:val="left" w:leader="none"/>
        </w:tabs>
        <w:spacing w:line="240" w:lineRule="auto" w:before="129" w:after="0"/>
        <w:ind w:left="473" w:right="454" w:firstLine="0"/>
        <w:jc w:val="both"/>
        <w:rPr>
          <w:sz w:val="26"/>
        </w:rPr>
      </w:pPr>
      <w:r>
        <w:rPr>
          <w:sz w:val="26"/>
        </w:rPr>
        <w:t>Havendo necessidade por parte da CONTRATANTE, a CONTRATADA fica obrigada a comunicar antecipadamente quais os nomes/descrições que constarão na Nota Fiscal, para fins de identificação dos materiais recebidos e correspondência com os </w:t>
      </w:r>
      <w:r>
        <w:rPr>
          <w:sz w:val="26"/>
        </w:rPr>
        <w:t>itens </w:t>
      </w:r>
      <w:r>
        <w:rPr>
          <w:spacing w:val="-2"/>
          <w:sz w:val="26"/>
        </w:rPr>
        <w:t>contratados.</w:t>
      </w:r>
    </w:p>
    <w:p>
      <w:pPr>
        <w:pStyle w:val="ListParagraph"/>
        <w:numPr>
          <w:ilvl w:val="2"/>
          <w:numId w:val="38"/>
        </w:numPr>
        <w:tabs>
          <w:tab w:pos="1118" w:val="left" w:leader="none"/>
        </w:tabs>
        <w:spacing w:line="240" w:lineRule="auto" w:before="126" w:after="0"/>
        <w:ind w:left="1118" w:right="0" w:hanging="645"/>
        <w:jc w:val="both"/>
        <w:rPr>
          <w:sz w:val="26"/>
        </w:rPr>
      </w:pPr>
      <w:r>
        <w:rPr>
          <w:sz w:val="26"/>
        </w:rPr>
        <w:t>As</w:t>
      </w:r>
      <w:r>
        <w:rPr>
          <w:spacing w:val="6"/>
          <w:sz w:val="26"/>
        </w:rPr>
        <w:t> </w:t>
      </w:r>
      <w:r>
        <w:rPr>
          <w:sz w:val="26"/>
        </w:rPr>
        <w:t>entregas</w:t>
      </w:r>
      <w:r>
        <w:rPr>
          <w:spacing w:val="7"/>
          <w:sz w:val="26"/>
        </w:rPr>
        <w:t> </w:t>
      </w:r>
      <w:r>
        <w:rPr>
          <w:sz w:val="26"/>
        </w:rPr>
        <w:t>serão</w:t>
      </w:r>
      <w:r>
        <w:rPr>
          <w:spacing w:val="6"/>
          <w:sz w:val="26"/>
        </w:rPr>
        <w:t> </w:t>
      </w:r>
      <w:r>
        <w:rPr>
          <w:sz w:val="26"/>
        </w:rPr>
        <w:t>parceladas,</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a</w:t>
      </w:r>
      <w:r>
        <w:rPr>
          <w:spacing w:val="7"/>
          <w:sz w:val="26"/>
        </w:rPr>
        <w:t> </w:t>
      </w:r>
      <w:r>
        <w:rPr>
          <w:sz w:val="26"/>
        </w:rPr>
        <w:t>demanda</w:t>
      </w:r>
      <w:r>
        <w:rPr>
          <w:spacing w:val="7"/>
          <w:sz w:val="26"/>
        </w:rPr>
        <w:t> </w:t>
      </w:r>
      <w:r>
        <w:rPr>
          <w:sz w:val="26"/>
        </w:rPr>
        <w:t>da</w:t>
      </w:r>
      <w:r>
        <w:rPr>
          <w:spacing w:val="6"/>
          <w:sz w:val="26"/>
        </w:rPr>
        <w:t> </w:t>
      </w:r>
      <w:r>
        <w:rPr>
          <w:spacing w:val="-2"/>
          <w:sz w:val="26"/>
        </w:rPr>
        <w:t>unidade;</w:t>
      </w:r>
    </w:p>
    <w:p>
      <w:pPr>
        <w:pStyle w:val="ListParagraph"/>
        <w:spacing w:after="0" w:line="240" w:lineRule="auto"/>
        <w:jc w:val="both"/>
        <w:rPr>
          <w:sz w:val="26"/>
        </w:rPr>
        <w:sectPr>
          <w:pgSz w:w="15840" w:h="24480"/>
          <w:pgMar w:top="480" w:bottom="280" w:left="360" w:right="360"/>
        </w:sectPr>
      </w:pPr>
    </w:p>
    <w:p>
      <w:pPr>
        <w:pStyle w:val="ListParagraph"/>
        <w:numPr>
          <w:ilvl w:val="2"/>
          <w:numId w:val="38"/>
        </w:numPr>
        <w:tabs>
          <w:tab w:pos="1133" w:val="left" w:leader="none"/>
        </w:tabs>
        <w:spacing w:line="240" w:lineRule="auto" w:before="78" w:after="0"/>
        <w:ind w:left="1133" w:right="0" w:hanging="660"/>
        <w:jc w:val="both"/>
        <w:rPr>
          <w:sz w:val="26"/>
        </w:rPr>
      </w:pPr>
      <w:r>
        <w:rPr>
          <w:sz w:val="26"/>
        </w:rPr>
        <w:t>O</w:t>
      </w:r>
      <w:r>
        <w:rPr>
          <w:spacing w:val="5"/>
          <w:sz w:val="26"/>
        </w:rPr>
        <w:t> </w:t>
      </w:r>
      <w:r>
        <w:rPr>
          <w:sz w:val="26"/>
        </w:rPr>
        <w:t>prazo</w:t>
      </w:r>
      <w:r>
        <w:rPr>
          <w:spacing w:val="5"/>
          <w:sz w:val="26"/>
        </w:rPr>
        <w:t> </w:t>
      </w:r>
      <w:r>
        <w:rPr>
          <w:sz w:val="26"/>
        </w:rPr>
        <w:t>máximo</w:t>
      </w:r>
      <w:r>
        <w:rPr>
          <w:spacing w:val="6"/>
          <w:sz w:val="26"/>
        </w:rPr>
        <w:t> </w:t>
      </w:r>
      <w:r>
        <w:rPr>
          <w:sz w:val="26"/>
        </w:rPr>
        <w:t>de</w:t>
      </w:r>
      <w:r>
        <w:rPr>
          <w:spacing w:val="5"/>
          <w:sz w:val="26"/>
        </w:rPr>
        <w:t> </w:t>
      </w:r>
      <w:r>
        <w:rPr>
          <w:sz w:val="26"/>
        </w:rPr>
        <w:t>entrega</w:t>
      </w:r>
      <w:r>
        <w:rPr>
          <w:spacing w:val="6"/>
          <w:sz w:val="26"/>
        </w:rPr>
        <w:t> </w:t>
      </w:r>
      <w:r>
        <w:rPr>
          <w:sz w:val="26"/>
        </w:rPr>
        <w:t>será</w:t>
      </w:r>
      <w:r>
        <w:rPr>
          <w:spacing w:val="5"/>
          <w:sz w:val="26"/>
        </w:rPr>
        <w:t> </w:t>
      </w:r>
      <w:r>
        <w:rPr>
          <w:sz w:val="26"/>
        </w:rPr>
        <w:t>de</w:t>
      </w:r>
      <w:r>
        <w:rPr>
          <w:spacing w:val="6"/>
          <w:sz w:val="26"/>
        </w:rPr>
        <w:t> </w:t>
      </w:r>
      <w:r>
        <w:rPr>
          <w:sz w:val="26"/>
        </w:rPr>
        <w:t>10</w:t>
      </w:r>
      <w:r>
        <w:rPr>
          <w:spacing w:val="5"/>
          <w:sz w:val="26"/>
        </w:rPr>
        <w:t> </w:t>
      </w:r>
      <w:r>
        <w:rPr>
          <w:sz w:val="26"/>
        </w:rPr>
        <w:t>(dez)</w:t>
      </w:r>
      <w:r>
        <w:rPr>
          <w:spacing w:val="6"/>
          <w:sz w:val="26"/>
        </w:rPr>
        <w:t> </w:t>
      </w:r>
      <w:r>
        <w:rPr>
          <w:sz w:val="26"/>
        </w:rPr>
        <w:t>dias</w:t>
      </w:r>
      <w:r>
        <w:rPr>
          <w:spacing w:val="5"/>
          <w:sz w:val="26"/>
        </w:rPr>
        <w:t> </w:t>
      </w:r>
      <w:r>
        <w:rPr>
          <w:sz w:val="26"/>
        </w:rPr>
        <w:t>úteis</w:t>
      </w:r>
      <w:r>
        <w:rPr>
          <w:spacing w:val="6"/>
          <w:sz w:val="26"/>
        </w:rPr>
        <w:t> </w:t>
      </w:r>
      <w:r>
        <w:rPr>
          <w:sz w:val="26"/>
        </w:rPr>
        <w:t>a</w:t>
      </w:r>
      <w:r>
        <w:rPr>
          <w:spacing w:val="5"/>
          <w:sz w:val="26"/>
        </w:rPr>
        <w:t> </w:t>
      </w:r>
      <w:r>
        <w:rPr>
          <w:sz w:val="26"/>
        </w:rPr>
        <w:t>contar</w:t>
      </w:r>
      <w:r>
        <w:rPr>
          <w:spacing w:val="6"/>
          <w:sz w:val="26"/>
        </w:rPr>
        <w:t> </w:t>
      </w:r>
      <w:r>
        <w:rPr>
          <w:sz w:val="26"/>
        </w:rPr>
        <w:t>da</w:t>
      </w:r>
      <w:r>
        <w:rPr>
          <w:spacing w:val="5"/>
          <w:sz w:val="26"/>
        </w:rPr>
        <w:t> </w:t>
      </w:r>
      <w:r>
        <w:rPr>
          <w:sz w:val="26"/>
        </w:rPr>
        <w:t>data</w:t>
      </w:r>
      <w:r>
        <w:rPr>
          <w:spacing w:val="6"/>
          <w:sz w:val="26"/>
        </w:rPr>
        <w:t> </w:t>
      </w:r>
      <w:r>
        <w:rPr>
          <w:sz w:val="26"/>
        </w:rPr>
        <w:t>da</w:t>
      </w:r>
      <w:r>
        <w:rPr>
          <w:spacing w:val="5"/>
          <w:sz w:val="26"/>
        </w:rPr>
        <w:t> </w:t>
      </w:r>
      <w:r>
        <w:rPr>
          <w:sz w:val="26"/>
        </w:rPr>
        <w:t>solicitação</w:t>
      </w:r>
      <w:r>
        <w:rPr>
          <w:spacing w:val="5"/>
          <w:sz w:val="26"/>
        </w:rPr>
        <w:t> </w:t>
      </w:r>
      <w:r>
        <w:rPr>
          <w:sz w:val="26"/>
        </w:rPr>
        <w:t>de</w:t>
      </w:r>
      <w:r>
        <w:rPr>
          <w:spacing w:val="6"/>
          <w:sz w:val="26"/>
        </w:rPr>
        <w:t> </w:t>
      </w:r>
      <w:r>
        <w:rPr>
          <w:spacing w:val="-2"/>
          <w:sz w:val="26"/>
        </w:rPr>
        <w:t>entrega;</w:t>
      </w:r>
    </w:p>
    <w:p>
      <w:pPr>
        <w:pStyle w:val="ListParagraph"/>
        <w:numPr>
          <w:ilvl w:val="2"/>
          <w:numId w:val="38"/>
        </w:numPr>
        <w:tabs>
          <w:tab w:pos="1141" w:val="left" w:leader="none"/>
        </w:tabs>
        <w:spacing w:line="240" w:lineRule="auto" w:before="130" w:after="0"/>
        <w:ind w:left="473" w:right="454" w:firstLine="0"/>
        <w:jc w:val="both"/>
        <w:rPr>
          <w:sz w:val="26"/>
        </w:rPr>
      </w:pPr>
      <w:r>
        <w:rPr>
          <w:sz w:val="26"/>
        </w:rPr>
        <w:t>O local de entrega será no Almoxarifado Central do Hospital Universitário Pedro Ernesto, situado na Avenida Boulevard 28 </w:t>
      </w:r>
      <w:r>
        <w:rPr>
          <w:sz w:val="26"/>
        </w:rPr>
        <w:t>de Setembro, 77 – Vila Isabel, Rio de Janeiro/RJ, CEP 20.551-030 e a entrega deverá ocorrer de segunda-feira a sexta-feira, das 08h às </w:t>
      </w:r>
      <w:r>
        <w:rPr>
          <w:spacing w:val="-4"/>
          <w:sz w:val="26"/>
        </w:rPr>
        <w:t>15h;</w:t>
      </w:r>
    </w:p>
    <w:p>
      <w:pPr>
        <w:pStyle w:val="ListParagraph"/>
        <w:numPr>
          <w:ilvl w:val="2"/>
          <w:numId w:val="38"/>
        </w:numPr>
        <w:tabs>
          <w:tab w:pos="1153" w:val="left" w:leader="none"/>
        </w:tabs>
        <w:spacing w:line="240" w:lineRule="auto" w:before="126" w:after="0"/>
        <w:ind w:left="473" w:right="454" w:firstLine="0"/>
        <w:jc w:val="both"/>
        <w:rPr>
          <w:sz w:val="26"/>
        </w:rPr>
      </w:pPr>
      <w:r>
        <w:rPr>
          <w:sz w:val="26"/>
        </w:rPr>
        <w:t>O material deverá apresentar em sua embalagem dados de identificação, procedência, data da fabricação, validade </w:t>
      </w:r>
      <w:r>
        <w:rPr>
          <w:sz w:val="26"/>
        </w:rPr>
        <w:t>(conforme subitem 3.10.2.5.), número do lote e registro/notificação no MS ou ANVISA para os itens que forem necessários;</w:t>
      </w:r>
    </w:p>
    <w:p>
      <w:pPr>
        <w:pStyle w:val="ListParagraph"/>
        <w:numPr>
          <w:ilvl w:val="2"/>
          <w:numId w:val="38"/>
        </w:numPr>
        <w:tabs>
          <w:tab w:pos="1196" w:val="left" w:leader="none"/>
        </w:tabs>
        <w:spacing w:line="240" w:lineRule="auto" w:before="128" w:after="0"/>
        <w:ind w:left="473" w:right="454" w:firstLine="0"/>
        <w:jc w:val="both"/>
        <w:rPr>
          <w:sz w:val="26"/>
        </w:rPr>
      </w:pPr>
      <w:r>
        <w:rPr>
          <w:sz w:val="26"/>
        </w:rPr>
        <w:t>Em caso de material importado, deve ter, adicionalmente, etiqueta e/ou manual com todas as informações técnicas em</w:t>
      </w:r>
      <w:r>
        <w:rPr>
          <w:spacing w:val="80"/>
          <w:w w:val="150"/>
          <w:sz w:val="26"/>
        </w:rPr>
        <w:t> </w:t>
      </w:r>
      <w:r>
        <w:rPr>
          <w:sz w:val="26"/>
        </w:rPr>
        <w:t>português. Informações incorretas ou inconsistências serão de responsabilidade exclusiva do fornecedor;</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GESTÃO</w:t>
      </w:r>
      <w:r>
        <w:rPr>
          <w:spacing w:val="10"/>
        </w:rPr>
        <w:t> </w:t>
      </w:r>
      <w:r>
        <w:rPr/>
        <w:t>E</w:t>
      </w:r>
      <w:r>
        <w:rPr>
          <w:spacing w:val="10"/>
        </w:rPr>
        <w:t> </w:t>
      </w:r>
      <w:r>
        <w:rPr/>
        <w:t>FISCALIZAÇÃO</w:t>
      </w:r>
      <w:r>
        <w:rPr>
          <w:spacing w:val="10"/>
        </w:rPr>
        <w:t> </w:t>
      </w:r>
      <w:r>
        <w:rPr/>
        <w:t>DO</w:t>
      </w:r>
      <w:r>
        <w:rPr>
          <w:spacing w:val="10"/>
        </w:rPr>
        <w:t> </w:t>
      </w:r>
      <w:r>
        <w:rPr>
          <w:spacing w:val="-2"/>
        </w:rPr>
        <w:t>CONTRATO:</w:t>
      </w:r>
    </w:p>
    <w:p>
      <w:pPr>
        <w:pStyle w:val="Heading2"/>
        <w:numPr>
          <w:ilvl w:val="1"/>
          <w:numId w:val="27"/>
        </w:numPr>
        <w:tabs>
          <w:tab w:pos="920" w:val="left" w:leader="none"/>
        </w:tabs>
        <w:spacing w:line="240" w:lineRule="auto" w:before="130" w:after="0"/>
        <w:ind w:left="920" w:right="0" w:hanging="447"/>
        <w:jc w:val="both"/>
      </w:pPr>
      <w:r>
        <w:rPr/>
        <w:t>Agentes</w:t>
      </w:r>
      <w:r>
        <w:rPr>
          <w:spacing w:val="7"/>
        </w:rPr>
        <w:t> </w:t>
      </w:r>
      <w:r>
        <w:rPr/>
        <w:t>que</w:t>
      </w:r>
      <w:r>
        <w:rPr>
          <w:spacing w:val="8"/>
        </w:rPr>
        <w:t> </w:t>
      </w:r>
      <w:r>
        <w:rPr/>
        <w:t>participarão</w:t>
      </w:r>
      <w:r>
        <w:rPr>
          <w:spacing w:val="7"/>
        </w:rPr>
        <w:t> </w:t>
      </w:r>
      <w:r>
        <w:rPr/>
        <w:t>da</w:t>
      </w:r>
      <w:r>
        <w:rPr>
          <w:spacing w:val="8"/>
        </w:rPr>
        <w:t> </w:t>
      </w:r>
      <w:r>
        <w:rPr/>
        <w:t>gestão</w:t>
      </w:r>
      <w:r>
        <w:rPr>
          <w:spacing w:val="7"/>
        </w:rPr>
        <w:t> </w:t>
      </w:r>
      <w:r>
        <w:rPr/>
        <w:t>do</w:t>
      </w:r>
      <w:r>
        <w:rPr>
          <w:spacing w:val="8"/>
        </w:rPr>
        <w:t> </w:t>
      </w:r>
      <w:r>
        <w:rPr>
          <w:spacing w:val="-2"/>
        </w:rPr>
        <w:t>contrato:</w:t>
      </w:r>
    </w:p>
    <w:p>
      <w:pPr>
        <w:pStyle w:val="ListParagraph"/>
        <w:numPr>
          <w:ilvl w:val="2"/>
          <w:numId w:val="27"/>
        </w:numPr>
        <w:tabs>
          <w:tab w:pos="1128" w:val="left" w:leader="none"/>
        </w:tabs>
        <w:spacing w:line="240" w:lineRule="auto" w:before="130" w:after="0"/>
        <w:ind w:left="473" w:right="454" w:firstLine="0"/>
        <w:jc w:val="both"/>
        <w:rPr>
          <w:sz w:val="26"/>
        </w:rPr>
      </w:pPr>
      <w:r>
        <w:rPr>
          <w:sz w:val="26"/>
        </w:rPr>
        <w:t>A gestão e a fiscalização da execução da contratação serão realizadas por agentes públicos, designados pela CONTRATANTE, que</w:t>
      </w:r>
      <w:r>
        <w:rPr>
          <w:spacing w:val="16"/>
          <w:sz w:val="26"/>
        </w:rPr>
        <w:t> </w:t>
      </w:r>
      <w:r>
        <w:rPr>
          <w:sz w:val="26"/>
        </w:rPr>
        <w:t>indicará</w:t>
      </w:r>
      <w:r>
        <w:rPr>
          <w:spacing w:val="16"/>
          <w:sz w:val="26"/>
        </w:rPr>
        <w:t> </w:t>
      </w:r>
      <w:r>
        <w:rPr>
          <w:sz w:val="26"/>
        </w:rPr>
        <w:t>o</w:t>
      </w:r>
      <w:r>
        <w:rPr>
          <w:spacing w:val="16"/>
          <w:sz w:val="26"/>
        </w:rPr>
        <w:t> </w:t>
      </w:r>
      <w:r>
        <w:rPr>
          <w:sz w:val="26"/>
        </w:rPr>
        <w:t>gestor</w:t>
      </w:r>
      <w:r>
        <w:rPr>
          <w:spacing w:val="16"/>
          <w:sz w:val="26"/>
        </w:rPr>
        <w:t> </w:t>
      </w:r>
      <w:r>
        <w:rPr>
          <w:sz w:val="26"/>
        </w:rPr>
        <w:t>e</w:t>
      </w:r>
      <w:r>
        <w:rPr>
          <w:spacing w:val="16"/>
          <w:sz w:val="26"/>
        </w:rPr>
        <w:t> </w:t>
      </w:r>
      <w:r>
        <w:rPr>
          <w:sz w:val="26"/>
        </w:rPr>
        <w:t>fiscal(is)</w:t>
      </w:r>
      <w:r>
        <w:rPr>
          <w:spacing w:val="16"/>
          <w:sz w:val="26"/>
        </w:rPr>
        <w:t> </w:t>
      </w:r>
      <w:r>
        <w:rPr>
          <w:sz w:val="26"/>
        </w:rPr>
        <w:t>para</w:t>
      </w:r>
      <w:r>
        <w:rPr>
          <w:spacing w:val="16"/>
          <w:sz w:val="26"/>
        </w:rPr>
        <w:t> </w:t>
      </w:r>
      <w:r>
        <w:rPr>
          <w:sz w:val="26"/>
        </w:rPr>
        <w:t>cada</w:t>
      </w:r>
      <w:r>
        <w:rPr>
          <w:spacing w:val="16"/>
          <w:sz w:val="26"/>
        </w:rPr>
        <w:t> </w:t>
      </w:r>
      <w:r>
        <w:rPr>
          <w:sz w:val="26"/>
        </w:rPr>
        <w:t>contrato,</w:t>
      </w:r>
      <w:r>
        <w:rPr>
          <w:spacing w:val="16"/>
          <w:sz w:val="26"/>
        </w:rPr>
        <w:t> </w:t>
      </w:r>
      <w:r>
        <w:rPr>
          <w:sz w:val="26"/>
        </w:rPr>
        <w:t>observando-se</w:t>
      </w:r>
      <w:r>
        <w:rPr>
          <w:spacing w:val="16"/>
          <w:sz w:val="26"/>
        </w:rPr>
        <w:t> </w:t>
      </w:r>
      <w:r>
        <w:rPr>
          <w:sz w:val="26"/>
        </w:rPr>
        <w:t>os</w:t>
      </w:r>
      <w:r>
        <w:rPr>
          <w:spacing w:val="16"/>
          <w:sz w:val="26"/>
        </w:rPr>
        <w:t> </w:t>
      </w:r>
      <w:r>
        <w:rPr>
          <w:sz w:val="26"/>
        </w:rPr>
        <w:t>requisitos</w:t>
      </w:r>
      <w:r>
        <w:rPr>
          <w:spacing w:val="16"/>
          <w:sz w:val="26"/>
        </w:rPr>
        <w:t> </w:t>
      </w:r>
      <w:r>
        <w:rPr>
          <w:sz w:val="26"/>
        </w:rPr>
        <w:t>estabelecidos</w:t>
      </w:r>
      <w:r>
        <w:rPr>
          <w:spacing w:val="16"/>
          <w:sz w:val="26"/>
        </w:rPr>
        <w:t> </w:t>
      </w:r>
      <w:r>
        <w:rPr>
          <w:sz w:val="26"/>
        </w:rPr>
        <w:t>pelo</w:t>
      </w:r>
      <w:r>
        <w:rPr>
          <w:spacing w:val="-3"/>
          <w:sz w:val="26"/>
        </w:rPr>
        <w:t> </w:t>
      </w:r>
      <w:r>
        <w:rPr>
          <w:sz w:val="26"/>
        </w:rPr>
        <w:t>Art.</w:t>
      </w:r>
      <w:r>
        <w:rPr>
          <w:spacing w:val="16"/>
          <w:sz w:val="26"/>
        </w:rPr>
        <w:t> </w:t>
      </w:r>
      <w:r>
        <w:rPr>
          <w:sz w:val="26"/>
        </w:rPr>
        <w:t>7º</w:t>
      </w:r>
      <w:r>
        <w:rPr>
          <w:spacing w:val="16"/>
          <w:sz w:val="26"/>
        </w:rPr>
        <w:t> </w:t>
      </w:r>
      <w:r>
        <w:rPr>
          <w:sz w:val="26"/>
        </w:rPr>
        <w:t>da</w:t>
      </w:r>
      <w:r>
        <w:rPr>
          <w:spacing w:val="16"/>
          <w:sz w:val="26"/>
        </w:rPr>
        <w:t> </w:t>
      </w:r>
      <w:r>
        <w:rPr>
          <w:sz w:val="26"/>
        </w:rPr>
        <w:t>Lei</w:t>
      </w:r>
      <w:r>
        <w:rPr>
          <w:spacing w:val="16"/>
          <w:sz w:val="26"/>
        </w:rPr>
        <w:t> </w:t>
      </w:r>
      <w:r>
        <w:rPr>
          <w:sz w:val="26"/>
        </w:rPr>
        <w:t>nº</w:t>
      </w:r>
      <w:r>
        <w:rPr>
          <w:spacing w:val="16"/>
          <w:sz w:val="26"/>
        </w:rPr>
        <w:t> </w:t>
      </w:r>
      <w:r>
        <w:rPr>
          <w:sz w:val="26"/>
        </w:rPr>
        <w:t>14.133,</w:t>
      </w:r>
      <w:r>
        <w:rPr>
          <w:spacing w:val="16"/>
          <w:sz w:val="26"/>
        </w:rPr>
        <w:t> </w:t>
      </w:r>
      <w:r>
        <w:rPr>
          <w:sz w:val="26"/>
        </w:rPr>
        <w:t>de</w:t>
      </w:r>
      <w:r>
        <w:rPr>
          <w:spacing w:val="16"/>
          <w:sz w:val="26"/>
        </w:rPr>
        <w:t> </w:t>
      </w:r>
      <w:r>
        <w:rPr>
          <w:sz w:val="26"/>
        </w:rPr>
        <w:t>2021;</w:t>
      </w:r>
    </w:p>
    <w:p>
      <w:pPr>
        <w:pStyle w:val="ListParagraph"/>
        <w:numPr>
          <w:ilvl w:val="2"/>
          <w:numId w:val="27"/>
        </w:numPr>
        <w:tabs>
          <w:tab w:pos="1198" w:val="left" w:leader="none"/>
        </w:tabs>
        <w:spacing w:line="240" w:lineRule="auto" w:before="128" w:after="0"/>
        <w:ind w:left="473" w:right="454" w:firstLine="0"/>
        <w:jc w:val="both"/>
        <w:rPr>
          <w:sz w:val="26"/>
        </w:rPr>
      </w:pPr>
      <w:r>
        <w:rPr>
          <w:sz w:val="26"/>
        </w:rPr>
        <w:t>Será</w:t>
      </w:r>
      <w:r>
        <w:rPr>
          <w:spacing w:val="40"/>
          <w:sz w:val="26"/>
        </w:rPr>
        <w:t> </w:t>
      </w:r>
      <w:r>
        <w:rPr>
          <w:sz w:val="26"/>
        </w:rPr>
        <w:t>designado</w:t>
      </w:r>
      <w:r>
        <w:rPr>
          <w:spacing w:val="40"/>
          <w:sz w:val="26"/>
        </w:rPr>
        <w:t> </w:t>
      </w:r>
      <w:r>
        <w:rPr>
          <w:sz w:val="26"/>
        </w:rPr>
        <w:t>um</w:t>
      </w:r>
      <w:r>
        <w:rPr>
          <w:spacing w:val="40"/>
          <w:sz w:val="26"/>
        </w:rPr>
        <w:t> </w:t>
      </w:r>
      <w:r>
        <w:rPr>
          <w:sz w:val="26"/>
        </w:rPr>
        <w:t>fiscal</w:t>
      </w:r>
      <w:r>
        <w:rPr>
          <w:spacing w:val="40"/>
          <w:sz w:val="26"/>
        </w:rPr>
        <w:t> </w:t>
      </w:r>
      <w:r>
        <w:rPr>
          <w:sz w:val="26"/>
        </w:rPr>
        <w:t>(ou</w:t>
      </w:r>
      <w:r>
        <w:rPr>
          <w:spacing w:val="40"/>
          <w:sz w:val="26"/>
        </w:rPr>
        <w:t> </w:t>
      </w:r>
      <w:r>
        <w:rPr>
          <w:sz w:val="26"/>
        </w:rPr>
        <w:t>mais,</w:t>
      </w:r>
      <w:r>
        <w:rPr>
          <w:spacing w:val="40"/>
          <w:sz w:val="26"/>
        </w:rPr>
        <w:t> </w:t>
      </w:r>
      <w:r>
        <w:rPr>
          <w:sz w:val="26"/>
        </w:rPr>
        <w:t>a</w:t>
      </w:r>
      <w:r>
        <w:rPr>
          <w:spacing w:val="40"/>
          <w:sz w:val="26"/>
        </w:rPr>
        <w:t> </w:t>
      </w:r>
      <w:r>
        <w:rPr>
          <w:sz w:val="26"/>
        </w:rPr>
        <w:t>depender</w:t>
      </w:r>
      <w:r>
        <w:rPr>
          <w:spacing w:val="40"/>
          <w:sz w:val="26"/>
        </w:rPr>
        <w:t> </w:t>
      </w:r>
      <w:r>
        <w:rPr>
          <w:sz w:val="26"/>
        </w:rPr>
        <w:t>da</w:t>
      </w:r>
      <w:r>
        <w:rPr>
          <w:spacing w:val="40"/>
          <w:sz w:val="26"/>
        </w:rPr>
        <w:t> </w:t>
      </w:r>
      <w:r>
        <w:rPr>
          <w:sz w:val="26"/>
        </w:rPr>
        <w:t>complexidade</w:t>
      </w:r>
      <w:r>
        <w:rPr>
          <w:spacing w:val="40"/>
          <w:sz w:val="26"/>
        </w:rPr>
        <w:t> </w:t>
      </w:r>
      <w:r>
        <w:rPr>
          <w:sz w:val="26"/>
        </w:rPr>
        <w:t>do</w:t>
      </w:r>
      <w:r>
        <w:rPr>
          <w:spacing w:val="40"/>
          <w:sz w:val="26"/>
        </w:rPr>
        <w:t> </w:t>
      </w:r>
      <w:r>
        <w:rPr>
          <w:sz w:val="26"/>
        </w:rPr>
        <w:t>contrato)</w:t>
      </w:r>
      <w:r>
        <w:rPr>
          <w:spacing w:val="40"/>
          <w:sz w:val="26"/>
        </w:rPr>
        <w:t> </w:t>
      </w:r>
      <w:r>
        <w:rPr>
          <w:sz w:val="26"/>
        </w:rPr>
        <w:t>de</w:t>
      </w:r>
      <w:r>
        <w:rPr>
          <w:spacing w:val="40"/>
          <w:sz w:val="26"/>
        </w:rPr>
        <w:t> </w:t>
      </w:r>
      <w:r>
        <w:rPr>
          <w:sz w:val="26"/>
        </w:rPr>
        <w:t>perfil</w:t>
      </w:r>
      <w:r>
        <w:rPr>
          <w:spacing w:val="40"/>
          <w:sz w:val="26"/>
        </w:rPr>
        <w:t> </w:t>
      </w:r>
      <w:r>
        <w:rPr>
          <w:sz w:val="26"/>
        </w:rPr>
        <w:t>técnico,</w:t>
      </w:r>
      <w:r>
        <w:rPr>
          <w:spacing w:val="40"/>
          <w:sz w:val="26"/>
        </w:rPr>
        <w:t> </w:t>
      </w:r>
      <w:r>
        <w:rPr>
          <w:sz w:val="26"/>
        </w:rPr>
        <w:t>que</w:t>
      </w:r>
      <w:r>
        <w:rPr>
          <w:spacing w:val="40"/>
          <w:sz w:val="26"/>
        </w:rPr>
        <w:t> </w:t>
      </w:r>
      <w:r>
        <w:rPr>
          <w:sz w:val="26"/>
        </w:rPr>
        <w:t>ficará</w:t>
      </w:r>
      <w:r>
        <w:rPr>
          <w:spacing w:val="40"/>
          <w:sz w:val="26"/>
        </w:rPr>
        <w:t> </w:t>
      </w:r>
      <w:r>
        <w:rPr>
          <w:sz w:val="26"/>
        </w:rPr>
        <w:t>a</w:t>
      </w:r>
      <w:r>
        <w:rPr>
          <w:spacing w:val="40"/>
          <w:sz w:val="26"/>
        </w:rPr>
        <w:t> </w:t>
      </w:r>
      <w:r>
        <w:rPr>
          <w:sz w:val="26"/>
        </w:rPr>
        <w:t>cargo</w:t>
      </w:r>
      <w:r>
        <w:rPr>
          <w:spacing w:val="40"/>
          <w:sz w:val="26"/>
        </w:rPr>
        <w:t> </w:t>
      </w:r>
      <w:r>
        <w:rPr>
          <w:sz w:val="26"/>
        </w:rPr>
        <w:t>de acompanhar</w:t>
      </w:r>
      <w:r>
        <w:rPr>
          <w:spacing w:val="11"/>
          <w:sz w:val="26"/>
        </w:rPr>
        <w:t> </w:t>
      </w:r>
      <w:r>
        <w:rPr>
          <w:sz w:val="26"/>
        </w:rPr>
        <w:t>o</w:t>
      </w:r>
      <w:r>
        <w:rPr>
          <w:spacing w:val="11"/>
          <w:sz w:val="26"/>
        </w:rPr>
        <w:t> </w:t>
      </w:r>
      <w:r>
        <w:rPr>
          <w:sz w:val="26"/>
        </w:rPr>
        <w:t>contrato</w:t>
      </w:r>
      <w:r>
        <w:rPr>
          <w:spacing w:val="11"/>
          <w:sz w:val="26"/>
        </w:rPr>
        <w:t> </w:t>
      </w:r>
      <w:r>
        <w:rPr>
          <w:sz w:val="26"/>
        </w:rPr>
        <w:t>com</w:t>
      </w:r>
      <w:r>
        <w:rPr>
          <w:spacing w:val="11"/>
          <w:sz w:val="26"/>
        </w:rPr>
        <w:t> </w:t>
      </w:r>
      <w:r>
        <w:rPr>
          <w:sz w:val="26"/>
        </w:rPr>
        <w:t>o</w:t>
      </w:r>
      <w:r>
        <w:rPr>
          <w:spacing w:val="11"/>
          <w:sz w:val="26"/>
        </w:rPr>
        <w:t> </w:t>
      </w:r>
      <w:r>
        <w:rPr>
          <w:sz w:val="26"/>
        </w:rPr>
        <w:t>objetivo</w:t>
      </w:r>
      <w:r>
        <w:rPr>
          <w:spacing w:val="11"/>
          <w:sz w:val="26"/>
        </w:rPr>
        <w:t> </w:t>
      </w:r>
      <w:r>
        <w:rPr>
          <w:sz w:val="26"/>
        </w:rPr>
        <w:t>de</w:t>
      </w:r>
      <w:r>
        <w:rPr>
          <w:spacing w:val="11"/>
          <w:sz w:val="26"/>
        </w:rPr>
        <w:t> </w:t>
      </w:r>
      <w:r>
        <w:rPr>
          <w:sz w:val="26"/>
        </w:rPr>
        <w:t>avaliar</w:t>
      </w:r>
      <w:r>
        <w:rPr>
          <w:spacing w:val="11"/>
          <w:sz w:val="26"/>
        </w:rPr>
        <w:t> </w:t>
      </w:r>
      <w:r>
        <w:rPr>
          <w:sz w:val="26"/>
        </w:rPr>
        <w:t>a</w:t>
      </w:r>
      <w:r>
        <w:rPr>
          <w:spacing w:val="11"/>
          <w:sz w:val="26"/>
        </w:rPr>
        <w:t> </w:t>
      </w:r>
      <w:r>
        <w:rPr>
          <w:sz w:val="26"/>
        </w:rPr>
        <w:t>execução</w:t>
      </w:r>
      <w:r>
        <w:rPr>
          <w:spacing w:val="11"/>
          <w:sz w:val="26"/>
        </w:rPr>
        <w:t> </w:t>
      </w:r>
      <w:r>
        <w:rPr>
          <w:sz w:val="26"/>
        </w:rPr>
        <w:t>do</w:t>
      </w:r>
      <w:r>
        <w:rPr>
          <w:spacing w:val="11"/>
          <w:sz w:val="26"/>
        </w:rPr>
        <w:t> </w:t>
      </w:r>
      <w:r>
        <w:rPr>
          <w:sz w:val="26"/>
        </w:rPr>
        <w:t>objeto</w:t>
      </w:r>
      <w:r>
        <w:rPr>
          <w:spacing w:val="11"/>
          <w:sz w:val="26"/>
        </w:rPr>
        <w:t> </w:t>
      </w:r>
      <w:r>
        <w:rPr>
          <w:sz w:val="26"/>
        </w:rPr>
        <w:t>nos</w:t>
      </w:r>
      <w:r>
        <w:rPr>
          <w:spacing w:val="11"/>
          <w:sz w:val="26"/>
        </w:rPr>
        <w:t> </w:t>
      </w:r>
      <w:r>
        <w:rPr>
          <w:sz w:val="26"/>
        </w:rPr>
        <w:t>moldes</w:t>
      </w:r>
      <w:r>
        <w:rPr>
          <w:spacing w:val="11"/>
          <w:sz w:val="26"/>
        </w:rPr>
        <w:t> </w:t>
      </w:r>
      <w:r>
        <w:rPr>
          <w:sz w:val="26"/>
        </w:rPr>
        <w:t>contratados</w:t>
      </w:r>
      <w:r>
        <w:rPr>
          <w:spacing w:val="11"/>
          <w:sz w:val="26"/>
        </w:rPr>
        <w:t> </w:t>
      </w:r>
      <w:r>
        <w:rPr>
          <w:sz w:val="26"/>
        </w:rPr>
        <w:t>e,</w:t>
      </w:r>
      <w:r>
        <w:rPr>
          <w:spacing w:val="11"/>
          <w:sz w:val="26"/>
        </w:rPr>
        <w:t> </w:t>
      </w:r>
      <w:r>
        <w:rPr>
          <w:sz w:val="26"/>
        </w:rPr>
        <w:t>se</w:t>
      </w:r>
      <w:r>
        <w:rPr>
          <w:spacing w:val="11"/>
          <w:sz w:val="26"/>
        </w:rPr>
        <w:t> </w:t>
      </w:r>
      <w:r>
        <w:rPr>
          <w:sz w:val="26"/>
        </w:rPr>
        <w:t>for</w:t>
      </w:r>
      <w:r>
        <w:rPr>
          <w:spacing w:val="11"/>
          <w:sz w:val="26"/>
        </w:rPr>
        <w:t> </w:t>
      </w:r>
      <w:r>
        <w:rPr>
          <w:sz w:val="26"/>
        </w:rPr>
        <w:t>o</w:t>
      </w:r>
      <w:r>
        <w:rPr>
          <w:spacing w:val="11"/>
          <w:sz w:val="26"/>
        </w:rPr>
        <w:t> </w:t>
      </w:r>
      <w:r>
        <w:rPr>
          <w:sz w:val="26"/>
        </w:rPr>
        <w:t>caso,</w:t>
      </w:r>
      <w:r>
        <w:rPr>
          <w:spacing w:val="11"/>
          <w:sz w:val="26"/>
        </w:rPr>
        <w:t> </w:t>
      </w:r>
      <w:r>
        <w:rPr>
          <w:sz w:val="26"/>
        </w:rPr>
        <w:t>aferir</w:t>
      </w:r>
      <w:r>
        <w:rPr>
          <w:spacing w:val="11"/>
          <w:sz w:val="26"/>
        </w:rPr>
        <w:t> </w:t>
      </w:r>
      <w:r>
        <w:rPr>
          <w:sz w:val="26"/>
        </w:rPr>
        <w:t>se</w:t>
      </w:r>
      <w:r>
        <w:rPr>
          <w:spacing w:val="11"/>
          <w:sz w:val="26"/>
        </w:rPr>
        <w:t> </w:t>
      </w:r>
      <w:r>
        <w:rPr>
          <w:sz w:val="26"/>
        </w:rPr>
        <w:t>a</w:t>
      </w:r>
      <w:r>
        <w:rPr>
          <w:spacing w:val="11"/>
          <w:sz w:val="26"/>
        </w:rPr>
        <w:t> </w:t>
      </w:r>
      <w:r>
        <w:rPr>
          <w:sz w:val="26"/>
        </w:rPr>
        <w:t>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365" w:val="left" w:leader="none"/>
        </w:tabs>
        <w:spacing w:line="240" w:lineRule="auto" w:before="124" w:after="0"/>
        <w:ind w:left="473" w:right="454" w:firstLine="0"/>
        <w:jc w:val="both"/>
        <w:rPr>
          <w:sz w:val="26"/>
        </w:rPr>
      </w:pPr>
      <w:r>
        <w:rPr>
          <w:sz w:val="26"/>
        </w:rPr>
        <w:t>Especificamente sobre aquisição de PPS, na qualidade de materiais médico-hospitalares, serão confrontadas as </w:t>
      </w:r>
      <w:r>
        <w:rPr>
          <w:sz w:val="26"/>
        </w:rPr>
        <w:t>descrições constantes no presente termo com o material que é entregue pela CONTRATADA, bem como a marca ofertada no certame, sua qualidade no momento do uso, ou qualquer outra inconformidade que venha a ser verificada adversa a todo o registrado na fase </w:t>
      </w:r>
      <w:r>
        <w:rPr>
          <w:spacing w:val="-2"/>
          <w:sz w:val="26"/>
        </w:rPr>
        <w:t>habilitatória;</w:t>
      </w:r>
    </w:p>
    <w:p>
      <w:pPr>
        <w:pStyle w:val="BodyText"/>
        <w:spacing w:before="254"/>
        <w:ind w:left="0"/>
        <w:jc w:val="left"/>
      </w:pPr>
    </w:p>
    <w:p>
      <w:pPr>
        <w:pStyle w:val="Heading2"/>
        <w:numPr>
          <w:ilvl w:val="1"/>
          <w:numId w:val="27"/>
        </w:numPr>
        <w:tabs>
          <w:tab w:pos="935" w:val="left" w:leader="none"/>
        </w:tabs>
        <w:spacing w:line="240" w:lineRule="auto" w:before="1" w:after="0"/>
        <w:ind w:left="935" w:right="0" w:hanging="462"/>
        <w:jc w:val="both"/>
      </w:pPr>
      <w:r>
        <w:rPr/>
        <w:t>Mecanismos</w:t>
      </w:r>
      <w:r>
        <w:rPr>
          <w:spacing w:val="7"/>
        </w:rPr>
        <w:t> </w:t>
      </w:r>
      <w:r>
        <w:rPr/>
        <w:t>de</w:t>
      </w:r>
      <w:r>
        <w:rPr>
          <w:spacing w:val="8"/>
        </w:rPr>
        <w:t> </w:t>
      </w:r>
      <w:r>
        <w:rPr/>
        <w:t>comunicação</w:t>
      </w:r>
      <w:r>
        <w:rPr>
          <w:spacing w:val="8"/>
        </w:rPr>
        <w:t> </w:t>
      </w:r>
      <w:r>
        <w:rPr/>
        <w:t>a</w:t>
      </w:r>
      <w:r>
        <w:rPr>
          <w:spacing w:val="7"/>
        </w:rPr>
        <w:t> </w:t>
      </w:r>
      <w:r>
        <w:rPr/>
        <w:t>serem</w:t>
      </w:r>
      <w:r>
        <w:rPr>
          <w:spacing w:val="8"/>
        </w:rPr>
        <w:t> </w:t>
      </w:r>
      <w:r>
        <w:rPr>
          <w:spacing w:val="-2"/>
        </w:rPr>
        <w:t>estabelecidos:</w:t>
      </w:r>
    </w:p>
    <w:p>
      <w:pPr>
        <w:pStyle w:val="ListParagraph"/>
        <w:numPr>
          <w:ilvl w:val="2"/>
          <w:numId w:val="27"/>
        </w:numPr>
        <w:tabs>
          <w:tab w:pos="1138" w:val="left" w:leader="none"/>
        </w:tabs>
        <w:spacing w:line="240" w:lineRule="auto" w:before="130" w:after="0"/>
        <w:ind w:left="473" w:right="454" w:firstLine="0"/>
        <w:jc w:val="both"/>
        <w:rPr>
          <w:sz w:val="26"/>
        </w:rPr>
      </w:pPr>
      <w:r>
        <w:rPr>
          <w:sz w:val="26"/>
        </w:rPr>
        <w:t>Os procedimentos de gestão e fiscalização são os elencados no Decreto nº 48.817 de 27 de novembro de 2023, no que couber </w:t>
      </w:r>
      <w:r>
        <w:rPr>
          <w:sz w:val="26"/>
        </w:rPr>
        <w:t>a contratos de fornecimento;</w:t>
      </w:r>
    </w:p>
    <w:p>
      <w:pPr>
        <w:pStyle w:val="ListParagraph"/>
        <w:numPr>
          <w:ilvl w:val="2"/>
          <w:numId w:val="27"/>
        </w:numPr>
        <w:tabs>
          <w:tab w:pos="1133" w:val="left" w:leader="none"/>
        </w:tabs>
        <w:spacing w:line="240" w:lineRule="auto" w:before="128" w:after="0"/>
        <w:ind w:left="473" w:right="454" w:firstLine="0"/>
        <w:jc w:val="both"/>
        <w:rPr>
          <w:sz w:val="26"/>
        </w:rPr>
      </w:pPr>
      <w:r>
        <w:rPr>
          <w:sz w:val="26"/>
        </w:rPr>
        <w:t>Em caso de necessidade da garantia contratual, a gestão solicitará à CONTRATADA</w:t>
      </w:r>
      <w:r>
        <w:rPr>
          <w:spacing w:val="-10"/>
          <w:sz w:val="26"/>
        </w:rPr>
        <w:t> </w:t>
      </w:r>
      <w:r>
        <w:rPr>
          <w:sz w:val="26"/>
        </w:rPr>
        <w:t>o valor referente ao disposto no item 3.6, o qual pode ser efetuado em forma de depósito ou apólice de seguro;</w:t>
      </w:r>
    </w:p>
    <w:p>
      <w:pPr>
        <w:pStyle w:val="ListParagraph"/>
        <w:numPr>
          <w:ilvl w:val="2"/>
          <w:numId w:val="27"/>
        </w:numPr>
        <w:tabs>
          <w:tab w:pos="1154" w:val="left" w:leader="none"/>
        </w:tabs>
        <w:spacing w:line="240" w:lineRule="auto" w:before="128" w:after="0"/>
        <w:ind w:left="473" w:right="454" w:firstLine="0"/>
        <w:jc w:val="both"/>
        <w:rPr>
          <w:sz w:val="26"/>
        </w:rPr>
      </w:pPr>
      <w:r>
        <w:rPr>
          <w:sz w:val="26"/>
        </w:rPr>
        <w:t>Os bens ou os materiais cujos padrões de qualidade e desempenho estejam em desacordo com a especificação do edital e do</w:t>
      </w:r>
      <w:r>
        <w:rPr>
          <w:spacing w:val="40"/>
          <w:sz w:val="26"/>
        </w:rPr>
        <w:t> </w:t>
      </w:r>
      <w:r>
        <w:rPr>
          <w:sz w:val="26"/>
        </w:rPr>
        <w:t>termo</w:t>
      </w:r>
      <w:r>
        <w:rPr>
          <w:spacing w:val="18"/>
          <w:sz w:val="26"/>
        </w:rPr>
        <w:t> </w:t>
      </w:r>
      <w:r>
        <w:rPr>
          <w:sz w:val="26"/>
        </w:rPr>
        <w:t>de</w:t>
      </w:r>
      <w:r>
        <w:rPr>
          <w:spacing w:val="18"/>
          <w:sz w:val="26"/>
        </w:rPr>
        <w:t> </w:t>
      </w:r>
      <w:r>
        <w:rPr>
          <w:sz w:val="26"/>
        </w:rPr>
        <w:t>referência</w:t>
      </w:r>
      <w:r>
        <w:rPr>
          <w:spacing w:val="18"/>
          <w:sz w:val="26"/>
        </w:rPr>
        <w:t> </w:t>
      </w:r>
      <w:r>
        <w:rPr>
          <w:sz w:val="26"/>
        </w:rPr>
        <w:t>deverão</w:t>
      </w:r>
      <w:r>
        <w:rPr>
          <w:spacing w:val="18"/>
          <w:sz w:val="26"/>
        </w:rPr>
        <w:t> </w:t>
      </w:r>
      <w:r>
        <w:rPr>
          <w:sz w:val="26"/>
        </w:rPr>
        <w:t>ser</w:t>
      </w:r>
      <w:r>
        <w:rPr>
          <w:spacing w:val="18"/>
          <w:sz w:val="26"/>
        </w:rPr>
        <w:t> </w:t>
      </w:r>
      <w:r>
        <w:rPr>
          <w:sz w:val="26"/>
        </w:rPr>
        <w:t>recusados</w:t>
      </w:r>
      <w:r>
        <w:rPr>
          <w:spacing w:val="18"/>
          <w:sz w:val="26"/>
        </w:rPr>
        <w:t> </w:t>
      </w:r>
      <w:r>
        <w:rPr>
          <w:sz w:val="26"/>
        </w:rPr>
        <w:t>pelo</w:t>
      </w:r>
      <w:r>
        <w:rPr>
          <w:spacing w:val="18"/>
          <w:sz w:val="26"/>
        </w:rPr>
        <w:t> </w:t>
      </w:r>
      <w:r>
        <w:rPr>
          <w:sz w:val="26"/>
        </w:rPr>
        <w:t>responsável</w:t>
      </w:r>
      <w:r>
        <w:rPr>
          <w:spacing w:val="18"/>
          <w:sz w:val="26"/>
        </w:rPr>
        <w:t> </w:t>
      </w:r>
      <w:r>
        <w:rPr>
          <w:sz w:val="26"/>
        </w:rPr>
        <w:t>pela</w:t>
      </w:r>
      <w:r>
        <w:rPr>
          <w:spacing w:val="18"/>
          <w:sz w:val="26"/>
        </w:rPr>
        <w:t> </w:t>
      </w:r>
      <w:r>
        <w:rPr>
          <w:sz w:val="26"/>
        </w:rPr>
        <w:t>execução</w:t>
      </w:r>
      <w:r>
        <w:rPr>
          <w:spacing w:val="18"/>
          <w:sz w:val="26"/>
        </w:rPr>
        <w:t> </w:t>
      </w:r>
      <w:r>
        <w:rPr>
          <w:sz w:val="26"/>
        </w:rPr>
        <w:t>e</w:t>
      </w:r>
      <w:r>
        <w:rPr>
          <w:spacing w:val="18"/>
          <w:sz w:val="26"/>
        </w:rPr>
        <w:t> </w:t>
      </w:r>
      <w:r>
        <w:rPr>
          <w:sz w:val="26"/>
        </w:rPr>
        <w:t>fiscalização</w:t>
      </w:r>
      <w:r>
        <w:rPr>
          <w:spacing w:val="18"/>
          <w:sz w:val="26"/>
        </w:rPr>
        <w:t> </w:t>
      </w:r>
      <w:r>
        <w:rPr>
          <w:sz w:val="26"/>
        </w:rPr>
        <w:t>do</w:t>
      </w:r>
      <w:r>
        <w:rPr>
          <w:spacing w:val="18"/>
          <w:sz w:val="26"/>
        </w:rPr>
        <w:t> </w:t>
      </w:r>
      <w:r>
        <w:rPr>
          <w:sz w:val="26"/>
        </w:rPr>
        <w:t>contrato,</w:t>
      </w:r>
      <w:r>
        <w:rPr>
          <w:spacing w:val="18"/>
          <w:sz w:val="26"/>
        </w:rPr>
        <w:t> </w:t>
      </w:r>
      <w:r>
        <w:rPr>
          <w:sz w:val="26"/>
        </w:rPr>
        <w:t>que</w:t>
      </w:r>
      <w:r>
        <w:rPr>
          <w:spacing w:val="18"/>
          <w:sz w:val="26"/>
        </w:rPr>
        <w:t> </w:t>
      </w:r>
      <w:r>
        <w:rPr>
          <w:sz w:val="26"/>
        </w:rPr>
        <w:t>anotará</w:t>
      </w:r>
      <w:r>
        <w:rPr>
          <w:spacing w:val="18"/>
          <w:sz w:val="26"/>
        </w:rPr>
        <w:t> </w:t>
      </w:r>
      <w:r>
        <w:rPr>
          <w:sz w:val="26"/>
        </w:rPr>
        <w:t>em</w:t>
      </w:r>
      <w:r>
        <w:rPr>
          <w:spacing w:val="18"/>
          <w:sz w:val="26"/>
        </w:rPr>
        <w:t> </w:t>
      </w:r>
      <w:r>
        <w:rPr>
          <w:sz w:val="26"/>
        </w:rPr>
        <w:t>registro</w:t>
      </w:r>
      <w:r>
        <w:rPr>
          <w:spacing w:val="18"/>
          <w:sz w:val="26"/>
        </w:rPr>
        <w:t> </w:t>
      </w:r>
      <w:r>
        <w:rPr>
          <w:sz w:val="26"/>
        </w:rPr>
        <w:t>próprio as</w:t>
      </w:r>
      <w:r>
        <w:rPr>
          <w:spacing w:val="40"/>
          <w:sz w:val="26"/>
        </w:rPr>
        <w:t> </w:t>
      </w:r>
      <w:r>
        <w:rPr>
          <w:sz w:val="26"/>
        </w:rPr>
        <w:t>ocorrências</w:t>
      </w:r>
      <w:r>
        <w:rPr>
          <w:spacing w:val="40"/>
          <w:sz w:val="26"/>
        </w:rPr>
        <w:t> </w:t>
      </w:r>
      <w:r>
        <w:rPr>
          <w:sz w:val="26"/>
        </w:rPr>
        <w:t>e</w:t>
      </w:r>
      <w:r>
        <w:rPr>
          <w:spacing w:val="40"/>
          <w:sz w:val="26"/>
        </w:rPr>
        <w:t> </w:t>
      </w:r>
      <w:r>
        <w:rPr>
          <w:sz w:val="26"/>
        </w:rPr>
        <w:t>determinará</w:t>
      </w:r>
      <w:r>
        <w:rPr>
          <w:spacing w:val="40"/>
          <w:sz w:val="26"/>
        </w:rPr>
        <w:t> </w:t>
      </w:r>
      <w:r>
        <w:rPr>
          <w:sz w:val="26"/>
        </w:rPr>
        <w:t>o</w:t>
      </w:r>
      <w:r>
        <w:rPr>
          <w:spacing w:val="40"/>
          <w:sz w:val="26"/>
        </w:rPr>
        <w:t> </w:t>
      </w:r>
      <w:r>
        <w:rPr>
          <w:sz w:val="26"/>
        </w:rPr>
        <w:t>que</w:t>
      </w:r>
      <w:r>
        <w:rPr>
          <w:spacing w:val="40"/>
          <w:sz w:val="26"/>
        </w:rPr>
        <w:t> </w:t>
      </w:r>
      <w:r>
        <w:rPr>
          <w:sz w:val="26"/>
        </w:rPr>
        <w:t>for</w:t>
      </w:r>
      <w:r>
        <w:rPr>
          <w:spacing w:val="40"/>
          <w:sz w:val="26"/>
        </w:rPr>
        <w:t> </w:t>
      </w:r>
      <w:r>
        <w:rPr>
          <w:sz w:val="26"/>
        </w:rPr>
        <w:t>necessário</w:t>
      </w:r>
      <w:r>
        <w:rPr>
          <w:spacing w:val="40"/>
          <w:sz w:val="26"/>
        </w:rPr>
        <w:t> </w:t>
      </w:r>
      <w:r>
        <w:rPr>
          <w:sz w:val="26"/>
        </w:rPr>
        <w:t>à</w:t>
      </w:r>
      <w:r>
        <w:rPr>
          <w:spacing w:val="40"/>
          <w:sz w:val="26"/>
        </w:rPr>
        <w:t> </w:t>
      </w:r>
      <w:r>
        <w:rPr>
          <w:sz w:val="26"/>
        </w:rPr>
        <w:t>regularização</w:t>
      </w:r>
      <w:r>
        <w:rPr>
          <w:spacing w:val="40"/>
          <w:sz w:val="26"/>
        </w:rPr>
        <w:t> </w:t>
      </w:r>
      <w:r>
        <w:rPr>
          <w:sz w:val="26"/>
        </w:rPr>
        <w:t>das</w:t>
      </w:r>
      <w:r>
        <w:rPr>
          <w:spacing w:val="40"/>
          <w:sz w:val="26"/>
        </w:rPr>
        <w:t> </w:t>
      </w:r>
      <w:r>
        <w:rPr>
          <w:sz w:val="26"/>
        </w:rPr>
        <w:t>faltas</w:t>
      </w:r>
      <w:r>
        <w:rPr>
          <w:spacing w:val="40"/>
          <w:sz w:val="26"/>
        </w:rPr>
        <w:t> </w:t>
      </w:r>
      <w:r>
        <w:rPr>
          <w:sz w:val="26"/>
        </w:rPr>
        <w:t>ou</w:t>
      </w:r>
      <w:r>
        <w:rPr>
          <w:spacing w:val="40"/>
          <w:sz w:val="26"/>
        </w:rPr>
        <w:t> </w:t>
      </w:r>
      <w:r>
        <w:rPr>
          <w:sz w:val="26"/>
        </w:rPr>
        <w:t>defeitos</w:t>
      </w:r>
      <w:r>
        <w:rPr>
          <w:spacing w:val="40"/>
          <w:sz w:val="26"/>
        </w:rPr>
        <w:t> </w:t>
      </w:r>
      <w:r>
        <w:rPr>
          <w:sz w:val="26"/>
        </w:rPr>
        <w:t>observados.</w:t>
      </w:r>
      <w:r>
        <w:rPr>
          <w:spacing w:val="40"/>
          <w:sz w:val="26"/>
        </w:rPr>
        <w:t> </w:t>
      </w:r>
      <w:r>
        <w:rPr>
          <w:sz w:val="26"/>
        </w:rPr>
        <w:t>No</w:t>
      </w:r>
      <w:r>
        <w:rPr>
          <w:spacing w:val="40"/>
          <w:sz w:val="26"/>
        </w:rPr>
        <w:t> </w:t>
      </w:r>
      <w:r>
        <w:rPr>
          <w:sz w:val="26"/>
        </w:rPr>
        <w:t>que</w:t>
      </w:r>
      <w:r>
        <w:rPr>
          <w:spacing w:val="40"/>
          <w:sz w:val="26"/>
        </w:rPr>
        <w:t> </w:t>
      </w:r>
      <w:r>
        <w:rPr>
          <w:sz w:val="26"/>
        </w:rPr>
        <w:t>exceder</w:t>
      </w:r>
      <w:r>
        <w:rPr>
          <w:spacing w:val="40"/>
          <w:sz w:val="26"/>
        </w:rPr>
        <w:t> </w:t>
      </w:r>
      <w:r>
        <w:rPr>
          <w:sz w:val="26"/>
        </w:rPr>
        <w:t>à</w:t>
      </w:r>
      <w:r>
        <w:rPr>
          <w:spacing w:val="40"/>
          <w:sz w:val="26"/>
        </w:rPr>
        <w:t> </w:t>
      </w:r>
      <w:r>
        <w:rPr>
          <w:sz w:val="26"/>
        </w:rPr>
        <w:t>sua competência, comunicará o fato à autoridade superior, em 5 (cinco) dias, para ratificação.</w:t>
      </w:r>
    </w:p>
    <w:p>
      <w:pPr>
        <w:pStyle w:val="ListParagraph"/>
        <w:numPr>
          <w:ilvl w:val="2"/>
          <w:numId w:val="27"/>
        </w:numPr>
        <w:tabs>
          <w:tab w:pos="1161" w:val="left" w:leader="none"/>
        </w:tabs>
        <w:spacing w:line="240" w:lineRule="auto" w:before="124" w:after="0"/>
        <w:ind w:left="473" w:right="454" w:firstLine="0"/>
        <w:jc w:val="both"/>
        <w:rPr>
          <w:sz w:val="26"/>
        </w:rPr>
      </w:pPr>
      <w:r>
        <w:rPr>
          <w:sz w:val="26"/>
        </w:rPr>
        <w:t>Havendo necessidade de intervenção, a fiscalização notificará o gestor, que entrará em contato com a CONTRATADA, </w:t>
      </w:r>
      <w:r>
        <w:rPr>
          <w:sz w:val="26"/>
        </w:rPr>
        <w:t>seja através de preposto previamente designado, ou nos canais de contato habituais, como </w:t>
      </w:r>
      <w:r>
        <w:rPr>
          <w:i/>
          <w:sz w:val="26"/>
        </w:rPr>
        <w:t>e-mail</w:t>
      </w:r>
      <w:r>
        <w:rPr>
          <w:sz w:val="26"/>
        </w:rPr>
        <w:t>, telefones, etc;</w:t>
      </w:r>
    </w:p>
    <w:p>
      <w:pPr>
        <w:pStyle w:val="ListParagraph"/>
        <w:numPr>
          <w:ilvl w:val="3"/>
          <w:numId w:val="27"/>
        </w:numPr>
        <w:tabs>
          <w:tab w:pos="1426" w:val="left" w:leader="none"/>
        </w:tabs>
        <w:spacing w:line="240" w:lineRule="auto" w:before="128" w:after="0"/>
        <w:ind w:left="473" w:right="454" w:firstLine="0"/>
        <w:jc w:val="both"/>
        <w:rPr>
          <w:sz w:val="26"/>
        </w:rPr>
      </w:pPr>
      <w:r>
        <w:rPr>
          <w:sz w:val="26"/>
        </w:rPr>
        <w:t>Persistindo a situação adversa ao determinado em contrato, será aberto processo administrativo para apuração de responsabilidade da CONTRATADA;</w:t>
      </w:r>
    </w:p>
    <w:p>
      <w:pPr>
        <w:pStyle w:val="ListParagraph"/>
        <w:numPr>
          <w:ilvl w:val="3"/>
          <w:numId w:val="27"/>
        </w:numPr>
        <w:tabs>
          <w:tab w:pos="1350" w:val="left" w:leader="none"/>
        </w:tabs>
        <w:spacing w:line="240" w:lineRule="auto" w:before="128" w:after="0"/>
        <w:ind w:left="473" w:right="454" w:firstLine="0"/>
        <w:jc w:val="both"/>
        <w:rPr>
          <w:sz w:val="26"/>
        </w:rPr>
      </w:pPr>
      <w:r>
        <w:rPr>
          <w:sz w:val="26"/>
        </w:rPr>
        <w:t>O procedimento será observado pela Administração Pública e pelo administrado, e garantirá os princípios da legalidade, </w:t>
      </w:r>
      <w:r>
        <w:rPr>
          <w:sz w:val="26"/>
        </w:rPr>
        <w:t>do devido 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316" w:val="left" w:leader="none"/>
        </w:tabs>
        <w:spacing w:line="240" w:lineRule="auto" w:before="126" w:after="0"/>
        <w:ind w:left="1316" w:right="0" w:hanging="843"/>
        <w:jc w:val="both"/>
        <w:rPr>
          <w:sz w:val="26"/>
        </w:rPr>
      </w:pPr>
      <w:r>
        <w:rPr>
          <w:sz w:val="26"/>
        </w:rPr>
        <w:t>As</w:t>
      </w:r>
      <w:r>
        <w:rPr>
          <w:spacing w:val="6"/>
          <w:sz w:val="26"/>
        </w:rPr>
        <w:t> </w:t>
      </w:r>
      <w:r>
        <w:rPr>
          <w:sz w:val="26"/>
        </w:rPr>
        <w:t>possíveis</w:t>
      </w:r>
      <w:r>
        <w:rPr>
          <w:spacing w:val="6"/>
          <w:sz w:val="26"/>
        </w:rPr>
        <w:t> </w:t>
      </w:r>
      <w:r>
        <w:rPr>
          <w:sz w:val="26"/>
        </w:rPr>
        <w:t>infrações</w:t>
      </w:r>
      <w:r>
        <w:rPr>
          <w:spacing w:val="7"/>
          <w:sz w:val="26"/>
        </w:rPr>
        <w:t> </w:t>
      </w:r>
      <w:r>
        <w:rPr>
          <w:sz w:val="26"/>
        </w:rPr>
        <w:t>e</w:t>
      </w:r>
      <w:r>
        <w:rPr>
          <w:spacing w:val="6"/>
          <w:sz w:val="26"/>
        </w:rPr>
        <w:t> </w:t>
      </w:r>
      <w:r>
        <w:rPr>
          <w:sz w:val="26"/>
        </w:rPr>
        <w:t>sanções</w:t>
      </w:r>
      <w:r>
        <w:rPr>
          <w:spacing w:val="7"/>
          <w:sz w:val="26"/>
        </w:rPr>
        <w:t> </w:t>
      </w:r>
      <w:r>
        <w:rPr>
          <w:sz w:val="26"/>
        </w:rPr>
        <w:t>a</w:t>
      </w:r>
      <w:r>
        <w:rPr>
          <w:spacing w:val="6"/>
          <w:sz w:val="26"/>
        </w:rPr>
        <w:t> </w:t>
      </w:r>
      <w:r>
        <w:rPr>
          <w:sz w:val="26"/>
        </w:rPr>
        <w:t>serem</w:t>
      </w:r>
      <w:r>
        <w:rPr>
          <w:spacing w:val="7"/>
          <w:sz w:val="26"/>
        </w:rPr>
        <w:t> </w:t>
      </w:r>
      <w:r>
        <w:rPr>
          <w:sz w:val="26"/>
        </w:rPr>
        <w:t>verificadas</w:t>
      </w:r>
      <w:r>
        <w:rPr>
          <w:spacing w:val="6"/>
          <w:sz w:val="26"/>
        </w:rPr>
        <w:t> </w:t>
      </w:r>
      <w:r>
        <w:rPr>
          <w:sz w:val="26"/>
        </w:rPr>
        <w:t>estão</w:t>
      </w:r>
      <w:r>
        <w:rPr>
          <w:spacing w:val="7"/>
          <w:sz w:val="26"/>
        </w:rPr>
        <w:t> </w:t>
      </w:r>
      <w:r>
        <w:rPr>
          <w:sz w:val="26"/>
        </w:rPr>
        <w:t>previstas</w:t>
      </w:r>
      <w:r>
        <w:rPr>
          <w:spacing w:val="6"/>
          <w:sz w:val="26"/>
        </w:rPr>
        <w:t> </w:t>
      </w:r>
      <w:r>
        <w:rPr>
          <w:sz w:val="26"/>
        </w:rPr>
        <w:t>nos</w:t>
      </w:r>
      <w:r>
        <w:rPr>
          <w:spacing w:val="-10"/>
          <w:sz w:val="26"/>
        </w:rPr>
        <w:t> </w:t>
      </w:r>
      <w:r>
        <w:rPr>
          <w:sz w:val="26"/>
        </w:rPr>
        <w:t>Artigos</w:t>
      </w:r>
      <w:r>
        <w:rPr>
          <w:spacing w:val="7"/>
          <w:sz w:val="26"/>
        </w:rPr>
        <w:t> </w:t>
      </w:r>
      <w:r>
        <w:rPr>
          <w:sz w:val="26"/>
        </w:rPr>
        <w:t>155</w:t>
      </w:r>
      <w:r>
        <w:rPr>
          <w:spacing w:val="6"/>
          <w:sz w:val="26"/>
        </w:rPr>
        <w:t> </w:t>
      </w:r>
      <w:r>
        <w:rPr>
          <w:sz w:val="26"/>
        </w:rPr>
        <w:t>a</w:t>
      </w:r>
      <w:r>
        <w:rPr>
          <w:spacing w:val="7"/>
          <w:sz w:val="26"/>
        </w:rPr>
        <w:t> </w:t>
      </w:r>
      <w:r>
        <w:rPr>
          <w:sz w:val="26"/>
        </w:rPr>
        <w:t>163,</w:t>
      </w:r>
      <w:r>
        <w:rPr>
          <w:spacing w:val="6"/>
          <w:sz w:val="26"/>
        </w:rPr>
        <w:t> </w:t>
      </w:r>
      <w:r>
        <w:rPr>
          <w:sz w:val="26"/>
        </w:rPr>
        <w:t>da</w:t>
      </w:r>
      <w:r>
        <w:rPr>
          <w:spacing w:val="7"/>
          <w:sz w:val="26"/>
        </w:rPr>
        <w:t> </w:t>
      </w:r>
      <w:r>
        <w:rPr>
          <w:sz w:val="26"/>
        </w:rPr>
        <w:t>Lei</w:t>
      </w:r>
      <w:r>
        <w:rPr>
          <w:spacing w:val="6"/>
          <w:sz w:val="26"/>
        </w:rPr>
        <w:t> </w:t>
      </w:r>
      <w:r>
        <w:rPr>
          <w:spacing w:val="-2"/>
          <w:sz w:val="26"/>
        </w:rPr>
        <w:t>14.133/21;</w:t>
      </w:r>
    </w:p>
    <w:p>
      <w:pPr>
        <w:pStyle w:val="ListParagraph"/>
        <w:numPr>
          <w:ilvl w:val="3"/>
          <w:numId w:val="27"/>
        </w:numPr>
        <w:tabs>
          <w:tab w:pos="1337" w:val="left" w:leader="none"/>
        </w:tabs>
        <w:spacing w:line="240" w:lineRule="auto" w:before="130" w:after="0"/>
        <w:ind w:left="473" w:right="454" w:firstLine="0"/>
        <w:jc w:val="both"/>
        <w:rPr>
          <w:sz w:val="26"/>
        </w:rPr>
      </w:pPr>
      <w:r>
        <w:rPr>
          <w:sz w:val="26"/>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153" w:val="left" w:leader="none"/>
        </w:tabs>
        <w:spacing w:line="240" w:lineRule="auto" w:before="128" w:after="0"/>
        <w:ind w:left="473" w:right="454" w:firstLine="0"/>
        <w:jc w:val="both"/>
        <w:rPr>
          <w:sz w:val="26"/>
        </w:rPr>
      </w:pPr>
      <w:r>
        <w:rPr>
          <w:sz w:val="26"/>
        </w:rPr>
        <w:t>A instituição e a atuação da fiscalização não excluem ou atenuam a responsabilidade da CONTRATADA, nem a exime de</w:t>
      </w:r>
      <w:r>
        <w:rPr>
          <w:spacing w:val="40"/>
          <w:sz w:val="26"/>
        </w:rPr>
        <w:t> </w:t>
      </w:r>
      <w:r>
        <w:rPr>
          <w:sz w:val="26"/>
        </w:rPr>
        <w:t>manter fiscalização própria.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both"/>
      </w:pPr>
      <w:r>
        <w:rPr>
          <w:spacing w:val="-2"/>
        </w:rPr>
        <w:t>Pagamento:</w:t>
      </w:r>
    </w:p>
    <w:p>
      <w:pPr>
        <w:pStyle w:val="ListParagraph"/>
        <w:numPr>
          <w:ilvl w:val="2"/>
          <w:numId w:val="39"/>
        </w:numPr>
        <w:tabs>
          <w:tab w:pos="1146" w:val="left" w:leader="none"/>
        </w:tabs>
        <w:spacing w:line="240" w:lineRule="auto" w:before="130" w:after="0"/>
        <w:ind w:left="473" w:right="454" w:firstLine="0"/>
        <w:jc w:val="both"/>
        <w:rPr>
          <w:sz w:val="26"/>
        </w:rPr>
      </w:pPr>
      <w:r>
        <w:rPr>
          <w:sz w:val="26"/>
        </w:rPr>
        <w:t>O pagamento será realizado até 30 dias após o adimplemento de cada parcela, que será solicitada pelo Serviço de Controle de Materiais Hospitalares;</w:t>
      </w:r>
    </w:p>
    <w:p>
      <w:pPr>
        <w:pStyle w:val="ListParagraph"/>
        <w:numPr>
          <w:ilvl w:val="3"/>
          <w:numId w:val="39"/>
        </w:numPr>
        <w:tabs>
          <w:tab w:pos="1385" w:val="left" w:leader="none"/>
        </w:tabs>
        <w:spacing w:line="240" w:lineRule="auto" w:before="128" w:after="0"/>
        <w:ind w:left="473" w:right="454" w:firstLine="0"/>
        <w:jc w:val="both"/>
        <w:rPr>
          <w:sz w:val="26"/>
        </w:rPr>
      </w:pPr>
      <w:r>
        <w:rPr>
          <w:sz w:val="26"/>
        </w:rPr>
        <w:t>Considera-se</w:t>
      </w:r>
      <w:r>
        <w:rPr>
          <w:spacing w:val="65"/>
          <w:sz w:val="26"/>
        </w:rPr>
        <w:t> </w:t>
      </w:r>
      <w:r>
        <w:rPr>
          <w:sz w:val="26"/>
        </w:rPr>
        <w:t>adimplemento</w:t>
      </w:r>
      <w:r>
        <w:rPr>
          <w:spacing w:val="65"/>
          <w:sz w:val="26"/>
        </w:rPr>
        <w:t> </w:t>
      </w:r>
      <w:r>
        <w:rPr>
          <w:sz w:val="26"/>
        </w:rPr>
        <w:t>o</w:t>
      </w:r>
      <w:r>
        <w:rPr>
          <w:spacing w:val="65"/>
          <w:sz w:val="26"/>
        </w:rPr>
        <w:t> </w:t>
      </w:r>
      <w:r>
        <w:rPr>
          <w:sz w:val="26"/>
        </w:rPr>
        <w:t>cumprimento</w:t>
      </w:r>
      <w:r>
        <w:rPr>
          <w:spacing w:val="65"/>
          <w:sz w:val="26"/>
        </w:rPr>
        <w:t> </w:t>
      </w:r>
      <w:r>
        <w:rPr>
          <w:sz w:val="26"/>
        </w:rPr>
        <w:t>da</w:t>
      </w:r>
      <w:r>
        <w:rPr>
          <w:spacing w:val="65"/>
          <w:sz w:val="26"/>
        </w:rPr>
        <w:t> </w:t>
      </w:r>
      <w:r>
        <w:rPr>
          <w:sz w:val="26"/>
        </w:rPr>
        <w:t>prestação</w:t>
      </w:r>
      <w:r>
        <w:rPr>
          <w:spacing w:val="65"/>
          <w:sz w:val="26"/>
        </w:rPr>
        <w:t> </w:t>
      </w:r>
      <w:r>
        <w:rPr>
          <w:sz w:val="26"/>
        </w:rPr>
        <w:t>com</w:t>
      </w:r>
      <w:r>
        <w:rPr>
          <w:spacing w:val="65"/>
          <w:sz w:val="26"/>
        </w:rPr>
        <w:t> </w:t>
      </w:r>
      <w:r>
        <w:rPr>
          <w:sz w:val="26"/>
        </w:rPr>
        <w:t>a</w:t>
      </w:r>
      <w:r>
        <w:rPr>
          <w:spacing w:val="65"/>
          <w:sz w:val="26"/>
        </w:rPr>
        <w:t> </w:t>
      </w:r>
      <w:r>
        <w:rPr>
          <w:sz w:val="26"/>
        </w:rPr>
        <w:t>entrega</w:t>
      </w:r>
      <w:r>
        <w:rPr>
          <w:spacing w:val="65"/>
          <w:sz w:val="26"/>
        </w:rPr>
        <w:t> </w:t>
      </w:r>
      <w:r>
        <w:rPr>
          <w:sz w:val="26"/>
        </w:rPr>
        <w:t>devidamente</w:t>
      </w:r>
      <w:r>
        <w:rPr>
          <w:spacing w:val="65"/>
          <w:sz w:val="26"/>
        </w:rPr>
        <w:t> </w:t>
      </w:r>
      <w:r>
        <w:rPr>
          <w:sz w:val="26"/>
        </w:rPr>
        <w:t>atestada</w:t>
      </w:r>
      <w:r>
        <w:rPr>
          <w:spacing w:val="65"/>
          <w:sz w:val="26"/>
        </w:rPr>
        <w:t> </w:t>
      </w:r>
      <w:r>
        <w:rPr>
          <w:sz w:val="26"/>
        </w:rPr>
        <w:t>por</w:t>
      </w:r>
      <w:r>
        <w:rPr>
          <w:spacing w:val="65"/>
          <w:sz w:val="26"/>
        </w:rPr>
        <w:t> </w:t>
      </w:r>
      <w:r>
        <w:rPr>
          <w:sz w:val="26"/>
        </w:rPr>
        <w:t>agente</w:t>
      </w:r>
      <w:r>
        <w:rPr>
          <w:spacing w:val="65"/>
          <w:sz w:val="26"/>
        </w:rPr>
        <w:t> </w:t>
      </w:r>
      <w:r>
        <w:rPr>
          <w:sz w:val="26"/>
        </w:rPr>
        <w:t>competente</w:t>
      </w:r>
      <w:r>
        <w:rPr>
          <w:spacing w:val="65"/>
          <w:sz w:val="26"/>
        </w:rPr>
        <w:t> </w:t>
      </w:r>
      <w:r>
        <w:rPr>
          <w:sz w:val="26"/>
        </w:rPr>
        <w:t>e da instalação (quando houver) do objeto;</w:t>
      </w:r>
    </w:p>
    <w:p>
      <w:pPr>
        <w:pStyle w:val="ListParagraph"/>
        <w:numPr>
          <w:ilvl w:val="2"/>
          <w:numId w:val="39"/>
        </w:numPr>
        <w:tabs>
          <w:tab w:pos="1144" w:val="left" w:leader="none"/>
        </w:tabs>
        <w:spacing w:line="240" w:lineRule="auto" w:before="128" w:after="0"/>
        <w:ind w:left="473" w:right="454" w:firstLine="0"/>
        <w:jc w:val="both"/>
        <w:rPr>
          <w:sz w:val="26"/>
        </w:rPr>
      </w:pPr>
      <w:r>
        <w:rPr>
          <w:sz w:val="26"/>
        </w:rPr>
        <w:t>Caso</w:t>
      </w:r>
      <w:r>
        <w:rPr>
          <w:spacing w:val="18"/>
          <w:sz w:val="26"/>
        </w:rPr>
        <w:t> </w:t>
      </w:r>
      <w:r>
        <w:rPr>
          <w:sz w:val="26"/>
        </w:rPr>
        <w:t>se</w:t>
      </w:r>
      <w:r>
        <w:rPr>
          <w:spacing w:val="18"/>
          <w:sz w:val="26"/>
        </w:rPr>
        <w:t> </w:t>
      </w:r>
      <w:r>
        <w:rPr>
          <w:sz w:val="26"/>
        </w:rPr>
        <w:t>faça</w:t>
      </w:r>
      <w:r>
        <w:rPr>
          <w:spacing w:val="18"/>
          <w:sz w:val="26"/>
        </w:rPr>
        <w:t> </w:t>
      </w:r>
      <w:r>
        <w:rPr>
          <w:sz w:val="26"/>
        </w:rPr>
        <w:t>necessária,</w:t>
      </w:r>
      <w:r>
        <w:rPr>
          <w:spacing w:val="18"/>
          <w:sz w:val="26"/>
        </w:rPr>
        <w:t> </w:t>
      </w:r>
      <w:r>
        <w:rPr>
          <w:sz w:val="26"/>
        </w:rPr>
        <w:t>a</w:t>
      </w:r>
      <w:r>
        <w:rPr>
          <w:spacing w:val="18"/>
          <w:sz w:val="26"/>
        </w:rPr>
        <w:t> </w:t>
      </w:r>
      <w:r>
        <w:rPr>
          <w:sz w:val="26"/>
        </w:rPr>
        <w:t>reapresentação</w:t>
      </w:r>
      <w:r>
        <w:rPr>
          <w:spacing w:val="18"/>
          <w:sz w:val="26"/>
        </w:rPr>
        <w:t> </w:t>
      </w:r>
      <w:r>
        <w:rPr>
          <w:sz w:val="26"/>
        </w:rPr>
        <w:t>da</w:t>
      </w:r>
      <w:r>
        <w:rPr>
          <w:spacing w:val="18"/>
          <w:sz w:val="26"/>
        </w:rPr>
        <w:t> </w:t>
      </w:r>
      <w:r>
        <w:rPr>
          <w:sz w:val="26"/>
        </w:rPr>
        <w:t>Nota</w:t>
      </w:r>
      <w:r>
        <w:rPr>
          <w:spacing w:val="18"/>
          <w:sz w:val="26"/>
        </w:rPr>
        <w:t> </w:t>
      </w:r>
      <w:r>
        <w:rPr>
          <w:sz w:val="26"/>
        </w:rPr>
        <w:t>Fiscal</w:t>
      </w:r>
      <w:r>
        <w:rPr>
          <w:spacing w:val="18"/>
          <w:sz w:val="26"/>
        </w:rPr>
        <w:t> </w:t>
      </w:r>
      <w:r>
        <w:rPr>
          <w:sz w:val="26"/>
        </w:rPr>
        <w:t>Eletrônica</w:t>
      </w:r>
      <w:r>
        <w:rPr>
          <w:spacing w:val="18"/>
          <w:sz w:val="26"/>
        </w:rPr>
        <w:t> </w:t>
      </w:r>
      <w:r>
        <w:rPr>
          <w:sz w:val="26"/>
        </w:rPr>
        <w:t>de Venda</w:t>
      </w:r>
      <w:r>
        <w:rPr>
          <w:spacing w:val="18"/>
          <w:sz w:val="26"/>
        </w:rPr>
        <w:t> </w:t>
      </w:r>
      <w:r>
        <w:rPr>
          <w:sz w:val="26"/>
        </w:rPr>
        <w:t>(ou</w:t>
      </w:r>
      <w:r>
        <w:rPr>
          <w:spacing w:val="18"/>
          <w:sz w:val="26"/>
        </w:rPr>
        <w:t> </w:t>
      </w:r>
      <w:r>
        <w:rPr>
          <w:sz w:val="26"/>
        </w:rPr>
        <w:t>apresentação</w:t>
      </w:r>
      <w:r>
        <w:rPr>
          <w:spacing w:val="18"/>
          <w:sz w:val="26"/>
        </w:rPr>
        <w:t> </w:t>
      </w:r>
      <w:r>
        <w:rPr>
          <w:sz w:val="26"/>
        </w:rPr>
        <w:t>da</w:t>
      </w:r>
      <w:r>
        <w:rPr>
          <w:spacing w:val="18"/>
          <w:sz w:val="26"/>
        </w:rPr>
        <w:t> </w:t>
      </w:r>
      <w:r>
        <w:rPr>
          <w:sz w:val="26"/>
        </w:rPr>
        <w:t>carta</w:t>
      </w:r>
      <w:r>
        <w:rPr>
          <w:spacing w:val="18"/>
          <w:sz w:val="26"/>
        </w:rPr>
        <w:t> </w:t>
      </w:r>
      <w:r>
        <w:rPr>
          <w:sz w:val="26"/>
        </w:rPr>
        <w:t>de</w:t>
      </w:r>
      <w:r>
        <w:rPr>
          <w:spacing w:val="18"/>
          <w:sz w:val="26"/>
        </w:rPr>
        <w:t> </w:t>
      </w:r>
      <w:r>
        <w:rPr>
          <w:sz w:val="26"/>
        </w:rPr>
        <w:t>correção)</w:t>
      </w:r>
      <w:r>
        <w:rPr>
          <w:spacing w:val="18"/>
          <w:sz w:val="26"/>
        </w:rPr>
        <w:t> </w:t>
      </w:r>
      <w:r>
        <w:rPr>
          <w:sz w:val="26"/>
        </w:rPr>
        <w:t>por</w:t>
      </w:r>
      <w:r>
        <w:rPr>
          <w:spacing w:val="18"/>
          <w:sz w:val="26"/>
        </w:rPr>
        <w:t> </w:t>
      </w:r>
      <w:r>
        <w:rPr>
          <w:sz w:val="26"/>
        </w:rPr>
        <w:t>culpa da CONTRATADA, o prazo de 30 (trinta) dias ficará suspenso, prosseguindo a sua contagem a partir da data da respectiva </w:t>
      </w:r>
      <w:r>
        <w:rPr>
          <w:spacing w:val="-2"/>
          <w:sz w:val="26"/>
        </w:rPr>
        <w:t>reapresentação.</w:t>
      </w:r>
    </w:p>
    <w:p>
      <w:pPr>
        <w:pStyle w:val="ListParagraph"/>
        <w:numPr>
          <w:ilvl w:val="2"/>
          <w:numId w:val="39"/>
        </w:numPr>
        <w:tabs>
          <w:tab w:pos="1133" w:val="left" w:leader="none"/>
        </w:tabs>
        <w:spacing w:line="240" w:lineRule="auto" w:before="126" w:after="0"/>
        <w:ind w:left="1133" w:right="0" w:hanging="660"/>
        <w:jc w:val="both"/>
        <w:rPr>
          <w:sz w:val="26"/>
        </w:rPr>
      </w:pPr>
      <w:r>
        <w:rPr>
          <w:sz w:val="26"/>
        </w:rPr>
        <w:t>Os</w:t>
      </w:r>
      <w:r>
        <w:rPr>
          <w:spacing w:val="4"/>
          <w:sz w:val="26"/>
        </w:rPr>
        <w:t> </w:t>
      </w:r>
      <w:r>
        <w:rPr>
          <w:sz w:val="26"/>
        </w:rPr>
        <w:t>pagamentos</w:t>
      </w:r>
      <w:r>
        <w:rPr>
          <w:spacing w:val="4"/>
          <w:sz w:val="26"/>
        </w:rPr>
        <w:t> </w:t>
      </w:r>
      <w:r>
        <w:rPr>
          <w:sz w:val="26"/>
        </w:rPr>
        <w:t>devidos</w:t>
      </w:r>
      <w:r>
        <w:rPr>
          <w:spacing w:val="5"/>
          <w:sz w:val="26"/>
        </w:rPr>
        <w:t> </w:t>
      </w:r>
      <w:r>
        <w:rPr>
          <w:sz w:val="26"/>
        </w:rPr>
        <w:t>à</w:t>
      </w:r>
      <w:r>
        <w:rPr>
          <w:spacing w:val="4"/>
          <w:sz w:val="26"/>
        </w:rPr>
        <w:t> </w:t>
      </w:r>
      <w:r>
        <w:rPr>
          <w:sz w:val="26"/>
        </w:rPr>
        <w:t>CONTRATADA</w:t>
      </w:r>
      <w:r>
        <w:rPr>
          <w:spacing w:val="-11"/>
          <w:sz w:val="26"/>
        </w:rPr>
        <w:t> </w:t>
      </w:r>
      <w:r>
        <w:rPr>
          <w:sz w:val="26"/>
        </w:rPr>
        <w:t>não</w:t>
      </w:r>
      <w:r>
        <w:rPr>
          <w:spacing w:val="4"/>
          <w:sz w:val="26"/>
        </w:rPr>
        <w:t> </w:t>
      </w:r>
      <w:r>
        <w:rPr>
          <w:sz w:val="26"/>
        </w:rPr>
        <w:t>excederão</w:t>
      </w:r>
      <w:r>
        <w:rPr>
          <w:spacing w:val="5"/>
          <w:sz w:val="26"/>
        </w:rPr>
        <w:t> </w:t>
      </w:r>
      <w:r>
        <w:rPr>
          <w:sz w:val="26"/>
        </w:rPr>
        <w:t>os</w:t>
      </w:r>
      <w:r>
        <w:rPr>
          <w:spacing w:val="4"/>
          <w:sz w:val="26"/>
        </w:rPr>
        <w:t> </w:t>
      </w:r>
      <w:r>
        <w:rPr>
          <w:sz w:val="26"/>
        </w:rPr>
        <w:t>valores</w:t>
      </w:r>
      <w:r>
        <w:rPr>
          <w:spacing w:val="4"/>
          <w:sz w:val="26"/>
        </w:rPr>
        <w:t> </w:t>
      </w:r>
      <w:r>
        <w:rPr>
          <w:sz w:val="26"/>
        </w:rPr>
        <w:t>apresentados</w:t>
      </w:r>
      <w:r>
        <w:rPr>
          <w:spacing w:val="5"/>
          <w:sz w:val="26"/>
        </w:rPr>
        <w:t> </w:t>
      </w:r>
      <w:r>
        <w:rPr>
          <w:sz w:val="26"/>
        </w:rPr>
        <w:t>em</w:t>
      </w:r>
      <w:r>
        <w:rPr>
          <w:spacing w:val="4"/>
          <w:sz w:val="26"/>
        </w:rPr>
        <w:t> </w:t>
      </w:r>
      <w:r>
        <w:rPr>
          <w:sz w:val="26"/>
        </w:rPr>
        <w:t>sua</w:t>
      </w:r>
      <w:r>
        <w:rPr>
          <w:spacing w:val="5"/>
          <w:sz w:val="26"/>
        </w:rPr>
        <w:t> </w:t>
      </w:r>
      <w:r>
        <w:rPr>
          <w:sz w:val="26"/>
        </w:rPr>
        <w:t>proposta</w:t>
      </w:r>
      <w:r>
        <w:rPr>
          <w:spacing w:val="4"/>
          <w:sz w:val="26"/>
        </w:rPr>
        <w:t> </w:t>
      </w:r>
      <w:r>
        <w:rPr>
          <w:spacing w:val="-2"/>
          <w:sz w:val="26"/>
        </w:rPr>
        <w:t>comercial.</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both"/>
      </w:pPr>
      <w:r>
        <w:rPr/>
        <w:t>JULGAMENTO</w:t>
      </w:r>
      <w:r>
        <w:rPr>
          <w:spacing w:val="6"/>
        </w:rPr>
        <w:t> </w:t>
      </w:r>
      <w:r>
        <w:rPr/>
        <w:t>DAS</w:t>
      </w:r>
      <w:r>
        <w:rPr>
          <w:spacing w:val="7"/>
        </w:rPr>
        <w:t> </w:t>
      </w:r>
      <w:r>
        <w:rPr/>
        <w:t>PROPOSTAS</w:t>
      </w:r>
      <w:r>
        <w:rPr>
          <w:spacing w:val="7"/>
        </w:rPr>
        <w:t> </w:t>
      </w:r>
      <w:r>
        <w:rPr/>
        <w:t>E</w:t>
      </w:r>
      <w:r>
        <w:rPr>
          <w:spacing w:val="6"/>
        </w:rPr>
        <w:t> </w:t>
      </w:r>
      <w:r>
        <w:rPr/>
        <w:t>CRITÉRIOS</w:t>
      </w:r>
      <w:r>
        <w:rPr>
          <w:spacing w:val="7"/>
        </w:rPr>
        <w:t> </w:t>
      </w:r>
      <w:r>
        <w:rPr/>
        <w:t>DE</w:t>
      </w:r>
      <w:r>
        <w:rPr>
          <w:spacing w:val="7"/>
        </w:rPr>
        <w:t> </w:t>
      </w:r>
      <w:r>
        <w:rPr>
          <w:spacing w:val="-2"/>
        </w:rPr>
        <w:t>PREÇOS:</w:t>
      </w:r>
    </w:p>
    <w:p>
      <w:pPr>
        <w:pStyle w:val="ListParagraph"/>
        <w:numPr>
          <w:ilvl w:val="1"/>
          <w:numId w:val="27"/>
        </w:numPr>
        <w:tabs>
          <w:tab w:pos="943" w:val="left" w:leader="none"/>
        </w:tabs>
        <w:spacing w:line="240" w:lineRule="auto" w:before="130" w:after="0"/>
        <w:ind w:left="473" w:right="453" w:firstLine="0"/>
        <w:jc w:val="both"/>
        <w:rPr>
          <w:sz w:val="26"/>
        </w:rPr>
      </w:pPr>
      <w:r>
        <w:rPr>
          <w:sz w:val="26"/>
        </w:rPr>
        <w:t>Será contratada a empresa que ofertar o </w:t>
      </w:r>
      <w:r>
        <w:rPr>
          <w:b/>
          <w:sz w:val="26"/>
        </w:rPr>
        <w:t>MENOR PREÇO UNITÁRIO </w:t>
      </w:r>
      <w:r>
        <w:rPr>
          <w:sz w:val="26"/>
        </w:rPr>
        <w:t>em </w:t>
      </w:r>
      <w:r>
        <w:rPr>
          <w:b/>
          <w:sz w:val="26"/>
        </w:rPr>
        <w:t>MODO DE DISPUTA</w:t>
      </w:r>
      <w:r>
        <w:rPr>
          <w:b/>
          <w:spacing w:val="-17"/>
          <w:sz w:val="26"/>
        </w:rPr>
        <w:t> </w:t>
      </w:r>
      <w:r>
        <w:rPr>
          <w:b/>
          <w:sz w:val="26"/>
        </w:rPr>
        <w:t>ABERTO </w:t>
      </w:r>
      <w:r>
        <w:rPr>
          <w:sz w:val="26"/>
        </w:rPr>
        <w:t>e atender a </w:t>
      </w:r>
      <w:r>
        <w:rPr>
          <w:sz w:val="26"/>
        </w:rPr>
        <w:t>todas</w:t>
      </w:r>
      <w:r>
        <w:rPr>
          <w:spacing w:val="80"/>
          <w:sz w:val="26"/>
        </w:rPr>
        <w:t> </w:t>
      </w:r>
      <w:r>
        <w:rPr>
          <w:sz w:val="26"/>
        </w:rPr>
        <w:t>as fases de habilitação do certame, que constarão em futuro edital;</w:t>
      </w:r>
    </w:p>
    <w:p>
      <w:pPr>
        <w:pStyle w:val="ListParagraph"/>
        <w:numPr>
          <w:ilvl w:val="1"/>
          <w:numId w:val="27"/>
        </w:numPr>
        <w:tabs>
          <w:tab w:pos="951" w:val="left" w:leader="none"/>
        </w:tabs>
        <w:spacing w:line="240" w:lineRule="auto" w:before="128" w:after="0"/>
        <w:ind w:left="473" w:right="454" w:firstLine="0"/>
        <w:jc w:val="both"/>
        <w:rPr>
          <w:sz w:val="26"/>
        </w:rPr>
      </w:pPr>
      <w:r>
        <w:rPr>
          <w:sz w:val="26"/>
        </w:rPr>
        <w:t>Se a proposta de preços ou o lance de menor valor não for aceitável, o Agente da Contratação examinará a proposta ou o </w:t>
      </w:r>
      <w:r>
        <w:rPr>
          <w:sz w:val="26"/>
        </w:rPr>
        <w:t>lance subsequente,</w:t>
      </w:r>
      <w:r>
        <w:rPr>
          <w:spacing w:val="40"/>
          <w:sz w:val="26"/>
        </w:rPr>
        <w:t> </w:t>
      </w:r>
      <w:r>
        <w:rPr>
          <w:sz w:val="26"/>
        </w:rPr>
        <w:t>na</w:t>
      </w:r>
      <w:r>
        <w:rPr>
          <w:spacing w:val="40"/>
          <w:sz w:val="26"/>
        </w:rPr>
        <w:t> </w:t>
      </w:r>
      <w:r>
        <w:rPr>
          <w:sz w:val="26"/>
        </w:rPr>
        <w:t>ordem</w:t>
      </w:r>
      <w:r>
        <w:rPr>
          <w:spacing w:val="40"/>
          <w:sz w:val="26"/>
        </w:rPr>
        <w:t> </w:t>
      </w:r>
      <w:r>
        <w:rPr>
          <w:sz w:val="26"/>
        </w:rPr>
        <w:t>de</w:t>
      </w:r>
      <w:r>
        <w:rPr>
          <w:spacing w:val="40"/>
          <w:sz w:val="26"/>
        </w:rPr>
        <w:t> </w:t>
      </w:r>
      <w:r>
        <w:rPr>
          <w:sz w:val="26"/>
        </w:rPr>
        <w:t>classificação,</w:t>
      </w:r>
      <w:r>
        <w:rPr>
          <w:spacing w:val="40"/>
          <w:sz w:val="26"/>
        </w:rPr>
        <w:t> </w:t>
      </w:r>
      <w:r>
        <w:rPr>
          <w:sz w:val="26"/>
        </w:rPr>
        <w:t>verificando</w:t>
      </w:r>
      <w:r>
        <w:rPr>
          <w:spacing w:val="40"/>
          <w:sz w:val="26"/>
        </w:rPr>
        <w:t> </w:t>
      </w:r>
      <w:r>
        <w:rPr>
          <w:sz w:val="26"/>
        </w:rPr>
        <w:t>a</w:t>
      </w:r>
      <w:r>
        <w:rPr>
          <w:spacing w:val="40"/>
          <w:sz w:val="26"/>
        </w:rPr>
        <w:t> </w:t>
      </w:r>
      <w:r>
        <w:rPr>
          <w:sz w:val="26"/>
        </w:rPr>
        <w:t>sua</w:t>
      </w:r>
      <w:r>
        <w:rPr>
          <w:spacing w:val="40"/>
          <w:sz w:val="26"/>
        </w:rPr>
        <w:t> </w:t>
      </w:r>
      <w:r>
        <w:rPr>
          <w:sz w:val="26"/>
        </w:rPr>
        <w:t>aceitabilidade.</w:t>
      </w:r>
      <w:r>
        <w:rPr>
          <w:spacing w:val="40"/>
          <w:sz w:val="26"/>
        </w:rPr>
        <w:t> </w:t>
      </w:r>
      <w:r>
        <w:rPr>
          <w:sz w:val="26"/>
        </w:rPr>
        <w:t>Se</w:t>
      </w:r>
      <w:r>
        <w:rPr>
          <w:spacing w:val="40"/>
          <w:sz w:val="26"/>
        </w:rPr>
        <w:t> </w:t>
      </w:r>
      <w:r>
        <w:rPr>
          <w:sz w:val="26"/>
        </w:rPr>
        <w:t>for</w:t>
      </w:r>
      <w:r>
        <w:rPr>
          <w:spacing w:val="40"/>
          <w:sz w:val="26"/>
        </w:rPr>
        <w:t> </w:t>
      </w:r>
      <w:r>
        <w:rPr>
          <w:sz w:val="26"/>
        </w:rPr>
        <w:t>necessário,</w:t>
      </w:r>
      <w:r>
        <w:rPr>
          <w:spacing w:val="40"/>
          <w:sz w:val="26"/>
        </w:rPr>
        <w:t> </w:t>
      </w:r>
      <w:r>
        <w:rPr>
          <w:sz w:val="26"/>
        </w:rPr>
        <w:t>repetirá</w:t>
      </w:r>
      <w:r>
        <w:rPr>
          <w:spacing w:val="40"/>
          <w:sz w:val="26"/>
        </w:rPr>
        <w:t> </w:t>
      </w:r>
      <w:r>
        <w:rPr>
          <w:sz w:val="26"/>
        </w:rPr>
        <w:t>esse</w:t>
      </w:r>
      <w:r>
        <w:rPr>
          <w:spacing w:val="40"/>
          <w:sz w:val="26"/>
        </w:rPr>
        <w:t> </w:t>
      </w:r>
      <w:r>
        <w:rPr>
          <w:sz w:val="26"/>
        </w:rPr>
        <w:t>procedimento, sucessivamente, até a apuração de uma proposta ou lance que atenda ao edital.</w:t>
      </w:r>
    </w:p>
    <w:p>
      <w:pPr>
        <w:pStyle w:val="ListParagraph"/>
        <w:numPr>
          <w:ilvl w:val="1"/>
          <w:numId w:val="27"/>
        </w:numPr>
        <w:tabs>
          <w:tab w:pos="935" w:val="left" w:leader="none"/>
        </w:tabs>
        <w:spacing w:line="240" w:lineRule="auto" w:before="126" w:after="0"/>
        <w:ind w:left="935" w:right="0" w:hanging="462"/>
        <w:jc w:val="both"/>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27"/>
        </w:numPr>
        <w:tabs>
          <w:tab w:pos="1133" w:val="left" w:leader="none"/>
        </w:tabs>
        <w:spacing w:line="240" w:lineRule="auto" w:before="131" w:after="0"/>
        <w:ind w:left="1133" w:right="0" w:hanging="660"/>
        <w:jc w:val="both"/>
        <w:rPr>
          <w:sz w:val="26"/>
        </w:rPr>
      </w:pPr>
      <w:r>
        <w:rPr>
          <w:sz w:val="26"/>
        </w:rPr>
        <w:t>valor</w:t>
      </w:r>
      <w:r>
        <w:rPr>
          <w:spacing w:val="5"/>
          <w:sz w:val="26"/>
        </w:rPr>
        <w:t> </w:t>
      </w:r>
      <w:r>
        <w:rPr>
          <w:sz w:val="26"/>
        </w:rPr>
        <w:t>total</w:t>
      </w:r>
      <w:r>
        <w:rPr>
          <w:spacing w:val="5"/>
          <w:sz w:val="26"/>
        </w:rPr>
        <w:t> </w:t>
      </w:r>
      <w:r>
        <w:rPr>
          <w:sz w:val="26"/>
        </w:rPr>
        <w:t>do</w:t>
      </w:r>
      <w:r>
        <w:rPr>
          <w:spacing w:val="5"/>
          <w:sz w:val="26"/>
        </w:rPr>
        <w:t> </w:t>
      </w:r>
      <w:r>
        <w:rPr>
          <w:spacing w:val="-2"/>
          <w:sz w:val="26"/>
        </w:rPr>
        <w:t>item;</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Marca</w:t>
      </w:r>
      <w:r>
        <w:rPr>
          <w:spacing w:val="4"/>
          <w:sz w:val="26"/>
        </w:rPr>
        <w:t> </w:t>
      </w:r>
      <w:r>
        <w:rPr>
          <w:sz w:val="26"/>
        </w:rPr>
        <w:t>/</w:t>
      </w:r>
      <w:r>
        <w:rPr>
          <w:spacing w:val="5"/>
          <w:sz w:val="26"/>
        </w:rPr>
        <w:t> </w:t>
      </w:r>
      <w:r>
        <w:rPr>
          <w:spacing w:val="-2"/>
          <w:sz w:val="26"/>
        </w:rPr>
        <w:t>Fabricante;</w:t>
      </w:r>
    </w:p>
    <w:p>
      <w:pPr>
        <w:pStyle w:val="ListParagraph"/>
        <w:spacing w:after="0" w:line="240" w:lineRule="auto"/>
        <w:jc w:val="both"/>
        <w:rPr>
          <w:sz w:val="26"/>
        </w:rPr>
        <w:sectPr>
          <w:pgSz w:w="15840" w:h="24480"/>
          <w:pgMar w:top="480" w:bottom="280" w:left="360" w:right="360"/>
        </w:sectPr>
      </w:pPr>
    </w:p>
    <w:p>
      <w:pPr>
        <w:pStyle w:val="ListParagraph"/>
        <w:numPr>
          <w:ilvl w:val="2"/>
          <w:numId w:val="27"/>
        </w:numPr>
        <w:tabs>
          <w:tab w:pos="1133" w:val="left" w:leader="none"/>
        </w:tabs>
        <w:spacing w:line="240" w:lineRule="auto" w:before="78" w:after="0"/>
        <w:ind w:left="1133" w:right="0" w:hanging="660"/>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27"/>
        </w:numPr>
        <w:tabs>
          <w:tab w:pos="930" w:val="left" w:leader="none"/>
        </w:tabs>
        <w:spacing w:line="240" w:lineRule="auto" w:before="130" w:after="0"/>
        <w:ind w:left="930" w:right="0" w:hanging="457"/>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27"/>
        </w:numPr>
        <w:tabs>
          <w:tab w:pos="1026" w:val="left" w:leader="none"/>
        </w:tabs>
        <w:spacing w:line="240" w:lineRule="auto" w:before="130" w:after="0"/>
        <w:ind w:left="473" w:right="454" w:firstLine="0"/>
        <w:jc w:val="left"/>
        <w:rPr>
          <w:sz w:val="26"/>
        </w:rPr>
      </w:pPr>
      <w:r>
        <w:rPr>
          <w:sz w:val="26"/>
        </w:rPr>
        <w:t>Nos</w:t>
      </w:r>
      <w:r>
        <w:rPr>
          <w:spacing w:val="80"/>
          <w:sz w:val="26"/>
        </w:rPr>
        <w:t> </w:t>
      </w:r>
      <w:r>
        <w:rPr>
          <w:sz w:val="26"/>
        </w:rPr>
        <w:t>valores</w:t>
      </w:r>
      <w:r>
        <w:rPr>
          <w:spacing w:val="80"/>
          <w:sz w:val="26"/>
        </w:rPr>
        <w:t> </w:t>
      </w:r>
      <w:r>
        <w:rPr>
          <w:sz w:val="26"/>
        </w:rPr>
        <w:t>propostos</w:t>
      </w:r>
      <w:r>
        <w:rPr>
          <w:spacing w:val="80"/>
          <w:sz w:val="26"/>
        </w:rPr>
        <w:t> </w:t>
      </w:r>
      <w:r>
        <w:rPr>
          <w:sz w:val="26"/>
        </w:rPr>
        <w:t>estarão</w:t>
      </w:r>
      <w:r>
        <w:rPr>
          <w:spacing w:val="80"/>
          <w:sz w:val="26"/>
        </w:rPr>
        <w:t> </w:t>
      </w:r>
      <w:r>
        <w:rPr>
          <w:sz w:val="26"/>
        </w:rPr>
        <w:t>inclusos</w:t>
      </w:r>
      <w:r>
        <w:rPr>
          <w:spacing w:val="80"/>
          <w:sz w:val="26"/>
        </w:rPr>
        <w:t> </w:t>
      </w:r>
      <w:r>
        <w:rPr>
          <w:sz w:val="26"/>
        </w:rPr>
        <w:t>todos</w:t>
      </w:r>
      <w:r>
        <w:rPr>
          <w:spacing w:val="80"/>
          <w:sz w:val="26"/>
        </w:rPr>
        <w:t> </w:t>
      </w:r>
      <w:r>
        <w:rPr>
          <w:sz w:val="26"/>
        </w:rPr>
        <w:t>os</w:t>
      </w:r>
      <w:r>
        <w:rPr>
          <w:spacing w:val="80"/>
          <w:sz w:val="26"/>
        </w:rPr>
        <w:t> </w:t>
      </w:r>
      <w:r>
        <w:rPr>
          <w:sz w:val="26"/>
        </w:rPr>
        <w:t>custos</w:t>
      </w:r>
      <w:r>
        <w:rPr>
          <w:spacing w:val="80"/>
          <w:sz w:val="26"/>
        </w:rPr>
        <w:t> </w:t>
      </w:r>
      <w:r>
        <w:rPr>
          <w:sz w:val="26"/>
        </w:rPr>
        <w:t>operacionais,</w:t>
      </w:r>
      <w:r>
        <w:rPr>
          <w:spacing w:val="80"/>
          <w:sz w:val="26"/>
        </w:rPr>
        <w:t> </w:t>
      </w:r>
      <w:r>
        <w:rPr>
          <w:sz w:val="26"/>
        </w:rPr>
        <w:t>encargos</w:t>
      </w:r>
      <w:r>
        <w:rPr>
          <w:spacing w:val="80"/>
          <w:sz w:val="26"/>
        </w:rPr>
        <w:t> </w:t>
      </w:r>
      <w:r>
        <w:rPr>
          <w:sz w:val="26"/>
        </w:rPr>
        <w:t>previdenciários,</w:t>
      </w:r>
      <w:r>
        <w:rPr>
          <w:spacing w:val="80"/>
          <w:sz w:val="26"/>
        </w:rPr>
        <w:t> </w:t>
      </w:r>
      <w:r>
        <w:rPr>
          <w:sz w:val="26"/>
        </w:rPr>
        <w:t>trabalhistas,</w:t>
      </w:r>
      <w:r>
        <w:rPr>
          <w:spacing w:val="80"/>
          <w:sz w:val="26"/>
        </w:rPr>
        <w:t> </w:t>
      </w:r>
      <w:r>
        <w:rPr>
          <w:sz w:val="26"/>
        </w:rPr>
        <w:t>tributários,</w:t>
      </w:r>
      <w:r>
        <w:rPr>
          <w:spacing w:val="80"/>
          <w:w w:val="150"/>
          <w:sz w:val="26"/>
        </w:rPr>
        <w:t> </w:t>
      </w:r>
      <w:r>
        <w:rPr>
          <w:sz w:val="26"/>
        </w:rPr>
        <w:t>comerciais e quaisquer outros que incidam direta ou indiretamente na execução do objeto;</w:t>
      </w:r>
    </w:p>
    <w:p>
      <w:pPr>
        <w:pStyle w:val="ListParagraph"/>
        <w:numPr>
          <w:ilvl w:val="1"/>
          <w:numId w:val="27"/>
        </w:numPr>
        <w:tabs>
          <w:tab w:pos="938"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40"/>
          <w:sz w:val="26"/>
        </w:rPr>
        <w:t> </w:t>
      </w:r>
      <w:r>
        <w:rPr>
          <w:sz w:val="26"/>
        </w:rPr>
        <w:t>assistindo o direito de pleitear qualquer alteração, sob alegação de erro, omissão ou qualquer outro pretexto;</w:t>
      </w:r>
    </w:p>
    <w:p>
      <w:pPr>
        <w:pStyle w:val="ListParagraph"/>
        <w:numPr>
          <w:ilvl w:val="1"/>
          <w:numId w:val="27"/>
        </w:numPr>
        <w:tabs>
          <w:tab w:pos="939" w:val="left" w:leader="none"/>
        </w:tabs>
        <w:spacing w:line="240" w:lineRule="auto" w:before="128" w:after="0"/>
        <w:ind w:left="473" w:right="454" w:firstLine="0"/>
        <w:jc w:val="left"/>
        <w:rPr>
          <w:sz w:val="26"/>
        </w:rPr>
      </w:pPr>
      <w:r>
        <w:rPr>
          <w:sz w:val="26"/>
        </w:rPr>
        <w:t>O prazo de validade da proposta não será inferior a 60 (sessenta) dias corridos, a contar da data de sua apresentação, podendo ser</w:t>
      </w:r>
      <w:r>
        <w:rPr>
          <w:spacing w:val="80"/>
          <w:sz w:val="26"/>
        </w:rPr>
        <w:t> </w:t>
      </w:r>
      <w:r>
        <w:rPr>
          <w:sz w:val="26"/>
        </w:rPr>
        <w:t>prorrogado, por igual período, salvo se houver justificativa para prazo diverso aceita pela Administração.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left"/>
      </w:pPr>
      <w:r>
        <w:rPr/>
        <w:t>SANÇÕES</w:t>
      </w:r>
      <w:r>
        <w:rPr>
          <w:spacing w:val="-2"/>
        </w:rPr>
        <w:t> ADMINISTRATIVAS:</w:t>
      </w:r>
    </w:p>
    <w:p>
      <w:pPr>
        <w:pStyle w:val="BodyText"/>
        <w:ind w:right="454"/>
      </w:pPr>
      <w:r>
        <w:rPr/>
        <w:t>A inexecução dos serviços, total ou parcial, a execução imperfeita, a mora na execução ou qualquer inadimplemento ou </w:t>
      </w:r>
      <w:r>
        <w:rPr/>
        <w:t>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56"/>
        <w:ind w:left="0"/>
        <w:jc w:val="left"/>
      </w:pPr>
    </w:p>
    <w:p>
      <w:pPr>
        <w:pStyle w:val="Heading1"/>
        <w:numPr>
          <w:ilvl w:val="0"/>
          <w:numId w:val="27"/>
        </w:numPr>
        <w:tabs>
          <w:tab w:pos="737" w:val="left" w:leader="none"/>
        </w:tabs>
        <w:spacing w:line="240" w:lineRule="auto" w:before="0" w:after="0"/>
        <w:ind w:left="737" w:right="0" w:hanging="264"/>
        <w:jc w:val="left"/>
      </w:pPr>
      <w:r>
        <w:rPr/>
        <w:t>DAS</w:t>
      </w:r>
      <w:r>
        <w:rPr>
          <w:spacing w:val="12"/>
        </w:rPr>
        <w:t> </w:t>
      </w:r>
      <w:r>
        <w:rPr/>
        <w:t>DISPOSIÇÕES</w:t>
      </w:r>
      <w:r>
        <w:rPr>
          <w:spacing w:val="12"/>
        </w:rPr>
        <w:t> </w:t>
      </w:r>
      <w:r>
        <w:rPr>
          <w:spacing w:val="-2"/>
        </w:rPr>
        <w:t>FINAIS:</w:t>
      </w:r>
    </w:p>
    <w:p>
      <w:pPr>
        <w:pStyle w:val="ListParagraph"/>
        <w:numPr>
          <w:ilvl w:val="1"/>
          <w:numId w:val="27"/>
        </w:numPr>
        <w:tabs>
          <w:tab w:pos="972" w:val="left" w:leader="none"/>
        </w:tabs>
        <w:spacing w:line="240" w:lineRule="auto" w:before="130" w:after="0"/>
        <w:ind w:left="473" w:right="454" w:firstLine="0"/>
        <w:jc w:val="both"/>
        <w:rPr>
          <w:sz w:val="26"/>
        </w:rPr>
      </w:pPr>
      <w:r>
        <w:rPr>
          <w:sz w:val="26"/>
        </w:rPr>
        <w:t>Somente o Serviço de Controle de Materiais Hospitalares poderá solicitar/autorizar a entrega de material, salvo comando de departamento superior.</w:t>
      </w:r>
    </w:p>
    <w:p>
      <w:pPr>
        <w:pStyle w:val="ListParagraph"/>
        <w:numPr>
          <w:ilvl w:val="2"/>
          <w:numId w:val="27"/>
        </w:numPr>
        <w:tabs>
          <w:tab w:pos="1145" w:val="left" w:leader="none"/>
        </w:tabs>
        <w:spacing w:line="240" w:lineRule="auto" w:before="128" w:after="0"/>
        <w:ind w:left="473" w:right="453" w:firstLine="0"/>
        <w:jc w:val="both"/>
        <w:rPr>
          <w:sz w:val="26"/>
        </w:rPr>
      </w:pPr>
      <w:r>
        <w:rPr>
          <w:sz w:val="26"/>
        </w:rPr>
        <w:t>Os setores/clínicas de destino do material </w:t>
      </w:r>
      <w:r>
        <w:rPr>
          <w:b/>
          <w:sz w:val="26"/>
        </w:rPr>
        <w:t>NÃO </w:t>
      </w:r>
      <w:r>
        <w:rPr>
          <w:sz w:val="26"/>
        </w:rPr>
        <w:t>estão autorizados a solicitar diretamente junto à CONTRATADA a entrega do material, salvo permitido e chancelado pelo Controle de Materiais ou departamento superior.</w:t>
      </w:r>
    </w:p>
    <w:p>
      <w:pPr>
        <w:pStyle w:val="ListParagraph"/>
        <w:numPr>
          <w:ilvl w:val="1"/>
          <w:numId w:val="27"/>
        </w:numPr>
        <w:tabs>
          <w:tab w:pos="930" w:val="left" w:leader="none"/>
        </w:tabs>
        <w:spacing w:line="240" w:lineRule="auto" w:before="128" w:after="0"/>
        <w:ind w:left="473" w:right="454" w:firstLine="0"/>
        <w:jc w:val="both"/>
        <w:rPr>
          <w:sz w:val="26"/>
        </w:rPr>
      </w:pPr>
      <w:r>
        <w:rPr>
          <w:sz w:val="26"/>
        </w:rPr>
        <w:t>Antes de apresentar a proposta, a CONTRATADA 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numPr>
          <w:ilvl w:val="1"/>
          <w:numId w:val="27"/>
        </w:numPr>
        <w:tabs>
          <w:tab w:pos="931" w:val="left" w:leader="none"/>
        </w:tabs>
        <w:spacing w:line="240" w:lineRule="auto" w:before="127" w:after="0"/>
        <w:ind w:left="473" w:right="454" w:firstLine="0"/>
        <w:jc w:val="both"/>
        <w:rPr>
          <w:sz w:val="26"/>
        </w:rPr>
      </w:pPr>
      <w:r>
        <w:rPr>
          <w:sz w:val="26"/>
        </w:rPr>
        <w:t>A apresentação</w:t>
      </w:r>
      <w:r>
        <w:rPr>
          <w:spacing w:val="22"/>
          <w:sz w:val="26"/>
        </w:rPr>
        <w:t> </w:t>
      </w:r>
      <w:r>
        <w:rPr>
          <w:sz w:val="26"/>
        </w:rPr>
        <w:t>da</w:t>
      </w:r>
      <w:r>
        <w:rPr>
          <w:spacing w:val="22"/>
          <w:sz w:val="26"/>
        </w:rPr>
        <w:t> </w:t>
      </w:r>
      <w:r>
        <w:rPr>
          <w:sz w:val="26"/>
        </w:rPr>
        <w:t>proposta</w:t>
      </w:r>
      <w:r>
        <w:rPr>
          <w:spacing w:val="22"/>
          <w:sz w:val="26"/>
        </w:rPr>
        <w:t> </w:t>
      </w:r>
      <w:r>
        <w:rPr>
          <w:sz w:val="26"/>
        </w:rPr>
        <w:t>implica</w:t>
      </w:r>
      <w:r>
        <w:rPr>
          <w:spacing w:val="22"/>
          <w:sz w:val="26"/>
        </w:rPr>
        <w:t> </w:t>
      </w:r>
      <w:r>
        <w:rPr>
          <w:sz w:val="26"/>
        </w:rPr>
        <w:t>na</w:t>
      </w:r>
      <w:r>
        <w:rPr>
          <w:spacing w:val="22"/>
          <w:sz w:val="26"/>
        </w:rPr>
        <w:t> </w:t>
      </w:r>
      <w:r>
        <w:rPr>
          <w:sz w:val="26"/>
        </w:rPr>
        <w:t>obrigatoriedade</w:t>
      </w:r>
      <w:r>
        <w:rPr>
          <w:spacing w:val="22"/>
          <w:sz w:val="26"/>
        </w:rPr>
        <w:t> </w:t>
      </w:r>
      <w:r>
        <w:rPr>
          <w:sz w:val="26"/>
        </w:rPr>
        <w:t>do</w:t>
      </w:r>
      <w:r>
        <w:rPr>
          <w:spacing w:val="22"/>
          <w:sz w:val="26"/>
        </w:rPr>
        <w:t> </w:t>
      </w:r>
      <w:r>
        <w:rPr>
          <w:sz w:val="26"/>
        </w:rPr>
        <w:t>cumprimento</w:t>
      </w:r>
      <w:r>
        <w:rPr>
          <w:spacing w:val="22"/>
          <w:sz w:val="26"/>
        </w:rPr>
        <w:t> </w:t>
      </w:r>
      <w:r>
        <w:rPr>
          <w:sz w:val="26"/>
        </w:rPr>
        <w:t>das</w:t>
      </w:r>
      <w:r>
        <w:rPr>
          <w:spacing w:val="22"/>
          <w:sz w:val="26"/>
        </w:rPr>
        <w:t> </w:t>
      </w:r>
      <w:r>
        <w:rPr>
          <w:sz w:val="26"/>
        </w:rPr>
        <w:t>disposições</w:t>
      </w:r>
      <w:r>
        <w:rPr>
          <w:spacing w:val="22"/>
          <w:sz w:val="26"/>
        </w:rPr>
        <w:t> </w:t>
      </w:r>
      <w:r>
        <w:rPr>
          <w:sz w:val="26"/>
        </w:rPr>
        <w:t>nelas</w:t>
      </w:r>
      <w:r>
        <w:rPr>
          <w:spacing w:val="22"/>
          <w:sz w:val="26"/>
        </w:rPr>
        <w:t> </w:t>
      </w:r>
      <w:r>
        <w:rPr>
          <w:sz w:val="26"/>
        </w:rPr>
        <w:t>contidas,</w:t>
      </w:r>
      <w:r>
        <w:rPr>
          <w:spacing w:val="22"/>
          <w:sz w:val="26"/>
        </w:rPr>
        <w:t> </w:t>
      </w:r>
      <w:r>
        <w:rPr>
          <w:sz w:val="26"/>
        </w:rPr>
        <w:t>assumindo</w:t>
      </w:r>
      <w:r>
        <w:rPr>
          <w:spacing w:val="22"/>
          <w:sz w:val="26"/>
        </w:rPr>
        <w:t> </w:t>
      </w:r>
      <w:r>
        <w:rPr>
          <w:sz w:val="26"/>
        </w:rPr>
        <w:t>o</w:t>
      </w:r>
      <w:r>
        <w:rPr>
          <w:spacing w:val="22"/>
          <w:sz w:val="26"/>
        </w:rPr>
        <w:t> </w:t>
      </w:r>
      <w:r>
        <w:rPr>
          <w:sz w:val="26"/>
        </w:rPr>
        <w:t>proponente o compromisso de executar os serviços nos seus termos.</w:t>
      </w:r>
    </w:p>
    <w:p>
      <w:pPr>
        <w:pStyle w:val="ListParagraph"/>
        <w:numPr>
          <w:ilvl w:val="1"/>
          <w:numId w:val="27"/>
        </w:numPr>
        <w:tabs>
          <w:tab w:pos="960" w:val="left" w:leader="none"/>
        </w:tabs>
        <w:spacing w:line="240" w:lineRule="auto" w:before="128" w:after="0"/>
        <w:ind w:left="473" w:right="454" w:firstLine="0"/>
        <w:jc w:val="both"/>
        <w:rPr>
          <w:sz w:val="26"/>
        </w:rPr>
      </w:pPr>
      <w:r>
        <w:rPr>
          <w:sz w:val="26"/>
        </w:rPr>
        <w:t>O preço total proposto deverá considerar a consecução do objeto referente a presente contratação, englobando todos os custos diretos e indiretos incidentes, inclusive a entrega e o descarregamento.</w:t>
      </w:r>
    </w:p>
    <w:p>
      <w:pPr>
        <w:pStyle w:val="BodyText"/>
        <w:spacing w:before="257"/>
        <w:ind w:left="0"/>
        <w:jc w:val="left"/>
      </w:pPr>
    </w:p>
    <w:p>
      <w:pPr>
        <w:pStyle w:val="Heading1"/>
        <w:numPr>
          <w:ilvl w:val="0"/>
          <w:numId w:val="27"/>
        </w:numPr>
        <w:tabs>
          <w:tab w:pos="737" w:val="left" w:leader="none"/>
        </w:tabs>
        <w:spacing w:line="240" w:lineRule="auto" w:before="1" w:after="0"/>
        <w:ind w:left="737" w:right="0" w:hanging="264"/>
        <w:jc w:val="left"/>
      </w:pPr>
      <w:r>
        <w:rPr/>
        <w:t>RESPONSÁVEIS</w:t>
      </w:r>
      <w:r>
        <w:rPr>
          <w:spacing w:val="12"/>
        </w:rPr>
        <w:t> </w:t>
      </w:r>
      <w:r>
        <w:rPr/>
        <w:t>PELA</w:t>
      </w:r>
      <w:r>
        <w:rPr>
          <w:spacing w:val="-6"/>
        </w:rPr>
        <w:t> </w:t>
      </w:r>
      <w:r>
        <w:rPr/>
        <w:t>ELABORAÇÃO</w:t>
      </w:r>
      <w:r>
        <w:rPr>
          <w:spacing w:val="12"/>
        </w:rPr>
        <w:t> </w:t>
      </w:r>
      <w:r>
        <w:rPr/>
        <w:t>DO</w:t>
      </w:r>
      <w:r>
        <w:rPr>
          <w:spacing w:val="6"/>
        </w:rPr>
        <w:t> </w:t>
      </w:r>
      <w:r>
        <w:rPr/>
        <w:t>TERMO</w:t>
      </w:r>
      <w:r>
        <w:rPr>
          <w:spacing w:val="12"/>
        </w:rPr>
        <w:t> </w:t>
      </w:r>
      <w:r>
        <w:rPr/>
        <w:t>DE</w:t>
      </w:r>
      <w:r>
        <w:rPr>
          <w:spacing w:val="12"/>
        </w:rPr>
        <w:t> </w:t>
      </w:r>
      <w:r>
        <w:rPr>
          <w:spacing w:val="-2"/>
        </w:rPr>
        <w:t>REFERÊNCIA:</w:t>
      </w:r>
    </w:p>
    <w:p>
      <w:pPr>
        <w:pStyle w:val="BodyText"/>
        <w:spacing w:before="260"/>
        <w:ind w:left="0"/>
        <w:jc w:val="left"/>
        <w:rPr>
          <w:b/>
        </w:rPr>
      </w:pPr>
    </w:p>
    <w:p>
      <w:pPr>
        <w:pStyle w:val="Heading2"/>
        <w:spacing w:line="298" w:lineRule="exact"/>
        <w:ind w:left="473" w:firstLine="0"/>
        <w:jc w:val="both"/>
      </w:pPr>
      <w:r>
        <w:rPr/>
        <w:t>Rodrigo</w:t>
      </w:r>
      <w:r>
        <w:rPr>
          <w:spacing w:val="11"/>
        </w:rPr>
        <w:t> </w:t>
      </w:r>
      <w:r>
        <w:rPr/>
        <w:t>Domingues</w:t>
      </w:r>
      <w:r>
        <w:rPr>
          <w:spacing w:val="12"/>
        </w:rPr>
        <w:t> </w:t>
      </w:r>
      <w:r>
        <w:rPr>
          <w:spacing w:val="-2"/>
        </w:rPr>
        <w:t>Pereira</w:t>
      </w:r>
    </w:p>
    <w:p>
      <w:pPr>
        <w:pStyle w:val="BodyText"/>
        <w:spacing w:line="298" w:lineRule="exact" w:before="0"/>
      </w:pPr>
      <w:r>
        <w:rPr/>
        <w:t>Téc.</w:t>
      </w:r>
      <w:r>
        <w:rPr>
          <w:spacing w:val="-3"/>
        </w:rPr>
        <w:t> </w:t>
      </w:r>
      <w:r>
        <w:rPr/>
        <w:t>Univ. II - </w:t>
      </w:r>
      <w:r>
        <w:rPr>
          <w:spacing w:val="-2"/>
        </w:rPr>
        <w:t>HUPE/UERJ</w:t>
      </w:r>
    </w:p>
    <w:p>
      <w:pPr>
        <w:pStyle w:val="BodyText"/>
        <w:ind w:right="10298"/>
        <w:jc w:val="left"/>
      </w:pPr>
      <w:r>
        <w:rPr/>
        <w:t>DIVLS / Seção de Controle de </w:t>
      </w:r>
      <w:r>
        <w:rPr/>
        <w:t>Materiais Matr. 37.259-9 / ID 4459908</w:t>
      </w:r>
    </w:p>
    <w:p>
      <w:pPr>
        <w:pStyle w:val="BodyText"/>
        <w:spacing w:before="258"/>
        <w:ind w:left="0"/>
        <w:jc w:val="left"/>
      </w:pPr>
    </w:p>
    <w:p>
      <w:pPr>
        <w:pStyle w:val="BodyText"/>
        <w:spacing w:line="343" w:lineRule="auto" w:before="0"/>
        <w:ind w:right="10298"/>
        <w:jc w:val="left"/>
      </w:pPr>
      <w:r>
        <w:rPr>
          <w:b/>
        </w:rPr>
        <w:t>Leonardo Gomes Leite </w:t>
      </w:r>
      <w:r>
        <w:rPr/>
        <w:t>Téc.Universitário II - HUPE/UERJ DIVLS / Seção de Controle de </w:t>
      </w:r>
      <w:r>
        <w:rPr/>
        <w:t>Materiais Matr.: 42.710-4/ID:51529564</w:t>
      </w:r>
    </w:p>
    <w:p>
      <w:pPr>
        <w:pStyle w:val="BodyText"/>
        <w:spacing w:before="136"/>
        <w:ind w:left="0"/>
        <w:jc w:val="left"/>
      </w:pPr>
    </w:p>
    <w:p>
      <w:pPr>
        <w:spacing w:line="343" w:lineRule="auto" w:before="0"/>
        <w:ind w:left="473" w:right="11950" w:firstLine="0"/>
        <w:jc w:val="both"/>
        <w:rPr>
          <w:sz w:val="26"/>
        </w:rPr>
      </w:pPr>
      <w:r>
        <w:rPr>
          <w:b/>
          <w:sz w:val="26"/>
        </w:rPr>
        <w:t>Fernanda</w:t>
      </w:r>
      <w:r>
        <w:rPr>
          <w:b/>
          <w:spacing w:val="-1"/>
          <w:sz w:val="26"/>
        </w:rPr>
        <w:t> </w:t>
      </w:r>
      <w:r>
        <w:rPr>
          <w:b/>
          <w:sz w:val="26"/>
        </w:rPr>
        <w:t>Dolores</w:t>
      </w:r>
      <w:r>
        <w:rPr>
          <w:b/>
          <w:spacing w:val="-1"/>
          <w:sz w:val="26"/>
        </w:rPr>
        <w:t> </w:t>
      </w:r>
      <w:r>
        <w:rPr>
          <w:b/>
          <w:sz w:val="26"/>
        </w:rPr>
        <w:t>Pinto </w:t>
      </w:r>
      <w:r>
        <w:rPr>
          <w:sz w:val="26"/>
        </w:rPr>
        <w:t>Coordenadora da UECM COREN/RJ: 288.076</w:t>
      </w:r>
    </w:p>
    <w:p>
      <w:pPr>
        <w:pStyle w:val="BodyText"/>
        <w:spacing w:before="4"/>
        <w:jc w:val="left"/>
      </w:pPr>
      <w:r>
        <w:rPr/>
        <w:t>Mat:</w:t>
      </w:r>
      <w:r>
        <w:rPr>
          <w:spacing w:val="6"/>
        </w:rPr>
        <w:t> </w:t>
      </w:r>
      <w:r>
        <w:rPr/>
        <w:t>43415-9</w:t>
      </w:r>
      <w:r>
        <w:rPr>
          <w:spacing w:val="7"/>
        </w:rPr>
        <w:t> </w:t>
      </w:r>
      <w:r>
        <w:rPr/>
        <w:t>/ID:</w:t>
      </w:r>
      <w:r>
        <w:rPr>
          <w:spacing w:val="7"/>
        </w:rPr>
        <w:t> </w:t>
      </w:r>
      <w:r>
        <w:rPr/>
        <w:t>4353112-</w:t>
      </w:r>
      <w:r>
        <w:rPr>
          <w:spacing w:val="-10"/>
        </w:rPr>
        <w:t>1</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52"/>
        <w:ind w:left="0"/>
        <w:jc w:val="left"/>
      </w:pPr>
    </w:p>
    <w:p>
      <w:pPr>
        <w:pStyle w:val="Heading1"/>
        <w:ind w:left="17"/>
        <w:jc w:val="center"/>
      </w:pPr>
      <w:r>
        <w:rPr>
          <w:u w:val="single"/>
        </w:rPr>
        <w:t>ANEXO</w:t>
      </w:r>
      <w:r>
        <w:rPr>
          <w:spacing w:val="4"/>
          <w:u w:val="single"/>
        </w:rPr>
        <w:t> </w:t>
      </w:r>
      <w:r>
        <w:rPr>
          <w:u w:val="single"/>
        </w:rPr>
        <w:t>II-</w:t>
      </w:r>
      <w:r>
        <w:rPr>
          <w:spacing w:val="5"/>
          <w:u w:val="single"/>
        </w:rPr>
        <w:t> </w:t>
      </w:r>
      <w:r>
        <w:rPr>
          <w:u w:val="single"/>
        </w:rPr>
        <w:t>MINUTA</w:t>
      </w:r>
      <w:r>
        <w:rPr>
          <w:spacing w:val="-12"/>
          <w:u w:val="single"/>
        </w:rPr>
        <w:t> </w:t>
      </w:r>
      <w:r>
        <w:rPr>
          <w:u w:val="single"/>
        </w:rPr>
        <w:t>DE TERMO</w:t>
      </w:r>
      <w:r>
        <w:rPr>
          <w:spacing w:val="4"/>
          <w:u w:val="single"/>
        </w:rPr>
        <w:t> </w:t>
      </w:r>
      <w:r>
        <w:rPr>
          <w:u w:val="single"/>
        </w:rPr>
        <w:t>DE</w:t>
      </w:r>
      <w:r>
        <w:rPr>
          <w:spacing w:val="5"/>
          <w:u w:val="single"/>
        </w:rPr>
        <w:t> </w:t>
      </w:r>
      <w:r>
        <w:rPr>
          <w:spacing w:val="-2"/>
          <w:u w:val="single"/>
        </w:rPr>
        <w:t>CONTRATO</w:t>
      </w:r>
    </w:p>
    <w:p>
      <w:pPr>
        <w:pStyle w:val="BodyText"/>
        <w:spacing w:before="0"/>
        <w:ind w:left="0"/>
        <w:jc w:val="left"/>
        <w:rPr>
          <w:b/>
        </w:rPr>
      </w:pPr>
    </w:p>
    <w:p>
      <w:pPr>
        <w:pStyle w:val="BodyText"/>
        <w:spacing w:before="0"/>
        <w:ind w:left="0"/>
        <w:jc w:val="left"/>
        <w:rPr>
          <w:b/>
        </w:rPr>
      </w:pPr>
    </w:p>
    <w:p>
      <w:pPr>
        <w:pStyle w:val="BodyText"/>
        <w:spacing w:before="91"/>
        <w:ind w:left="0"/>
        <w:jc w:val="left"/>
        <w:rPr>
          <w:b/>
        </w:rPr>
      </w:pPr>
    </w:p>
    <w:p>
      <w:pPr>
        <w:pStyle w:val="Heading2"/>
        <w:ind w:left="473" w:right="454" w:firstLine="0"/>
        <w:jc w:val="both"/>
      </w:pPr>
      <w:r>
        <w:rPr/>
        <w:t>CONTRATO Nº ................./2026/HUPE, DE AQUISIÇÃO DE MATERIAL HOSPITALAR, QUE FAZEM ENTRE SI A UNIVERSIDADE DO ESTADO DO RIO DE JANEIRO E A EMPRESA ..................................................</w:t>
      </w:r>
    </w:p>
    <w:p>
      <w:pPr>
        <w:pStyle w:val="BodyText"/>
        <w:spacing w:before="258"/>
        <w:ind w:left="0"/>
        <w:jc w:val="left"/>
        <w:rPr>
          <w:b/>
        </w:rPr>
      </w:pPr>
    </w:p>
    <w:p>
      <w:pPr>
        <w:pStyle w:val="BodyText"/>
        <w:spacing w:before="0"/>
        <w:ind w:right="453"/>
      </w:pPr>
      <w:r>
        <w:rPr>
          <w:b/>
        </w:rPr>
        <w:t>A</w:t>
      </w:r>
      <w:r>
        <w:rPr>
          <w:b/>
          <w:spacing w:val="-7"/>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w:t>
      </w:r>
      <w:r>
        <w:rPr/>
        <w:t>nº 332.272.257-00,</w:t>
      </w:r>
      <w:r>
        <w:rPr>
          <w:spacing w:val="58"/>
          <w:w w:val="150"/>
        </w:rPr>
        <w:t> </w:t>
      </w:r>
      <w:r>
        <w:rPr/>
        <w:t>doravante</w:t>
      </w:r>
      <w:r>
        <w:rPr>
          <w:spacing w:val="58"/>
          <w:w w:val="150"/>
        </w:rPr>
        <w:t> </w:t>
      </w:r>
      <w:r>
        <w:rPr/>
        <w:t>denominado</w:t>
      </w:r>
      <w:r>
        <w:rPr>
          <w:spacing w:val="58"/>
          <w:w w:val="150"/>
        </w:rPr>
        <w:t> </w:t>
      </w:r>
      <w:r>
        <w:rPr>
          <w:b/>
        </w:rPr>
        <w:t>CONTRATANTE</w:t>
      </w:r>
      <w:r>
        <w:rPr/>
        <w:t>,</w:t>
      </w:r>
      <w:r>
        <w:rPr>
          <w:spacing w:val="58"/>
          <w:w w:val="150"/>
        </w:rPr>
        <w:t> </w:t>
      </w:r>
      <w:r>
        <w:rPr/>
        <w:t>e</w:t>
      </w:r>
      <w:r>
        <w:rPr>
          <w:spacing w:val="58"/>
          <w:w w:val="150"/>
        </w:rPr>
        <w:t> </w:t>
      </w:r>
      <w:r>
        <w:rPr/>
        <w:t>a</w:t>
      </w:r>
      <w:r>
        <w:rPr>
          <w:spacing w:val="58"/>
          <w:w w:val="150"/>
        </w:rPr>
        <w:t> </w:t>
      </w:r>
      <w:r>
        <w:rPr/>
        <w:t>empresa..............................,</w:t>
      </w:r>
      <w:r>
        <w:rPr>
          <w:spacing w:val="59"/>
          <w:w w:val="150"/>
        </w:rPr>
        <w:t> </w:t>
      </w:r>
      <w:r>
        <w:rPr/>
        <w:t>com</w:t>
      </w:r>
      <w:r>
        <w:rPr>
          <w:spacing w:val="58"/>
          <w:w w:val="150"/>
        </w:rPr>
        <w:t> </w:t>
      </w:r>
      <w:r>
        <w:rPr/>
        <w:t>sede</w:t>
      </w:r>
      <w:r>
        <w:rPr>
          <w:spacing w:val="58"/>
          <w:w w:val="150"/>
        </w:rPr>
        <w:t> </w:t>
      </w:r>
      <w:r>
        <w:rPr/>
        <w:t>na</w:t>
      </w:r>
      <w:r>
        <w:rPr>
          <w:spacing w:val="58"/>
          <w:w w:val="150"/>
        </w:rPr>
        <w:t> </w:t>
      </w:r>
      <w:r>
        <w:rPr/>
        <w:t>............,</w:t>
      </w:r>
      <w:r>
        <w:rPr>
          <w:spacing w:val="58"/>
          <w:w w:val="150"/>
        </w:rPr>
        <w:t> </w:t>
      </w:r>
      <w:r>
        <w:rPr/>
        <w:t>inscrita</w:t>
      </w:r>
      <w:r>
        <w:rPr>
          <w:spacing w:val="58"/>
          <w:w w:val="150"/>
        </w:rPr>
        <w:t> </w:t>
      </w:r>
      <w:r>
        <w:rPr>
          <w:spacing w:val="-5"/>
        </w:rPr>
        <w:t>no</w:t>
      </w:r>
    </w:p>
    <w:p>
      <w:pPr>
        <w:pStyle w:val="BodyText"/>
        <w:spacing w:line="237" w:lineRule="auto" w:before="0"/>
        <w:ind w:right="453"/>
      </w:pPr>
      <w:r>
        <w:rPr/>
        <w:t>CNPJ/MF sob o nº ............., neste ato representada por .................................., doravante denominado </w:t>
      </w:r>
      <w:r>
        <w:rPr>
          <w:b/>
        </w:rPr>
        <w:t>CONTRATADO</w:t>
      </w:r>
      <w:r>
        <w:rPr/>
        <w:t>, </w:t>
      </w:r>
      <w:r>
        <w:rPr/>
        <w:t>com fundamento</w:t>
      </w:r>
      <w:r>
        <w:rPr>
          <w:spacing w:val="33"/>
        </w:rPr>
        <w:t> </w:t>
      </w:r>
      <w:r>
        <w:rPr/>
        <w:t>no</w:t>
      </w:r>
      <w:r>
        <w:rPr>
          <w:spacing w:val="33"/>
        </w:rPr>
        <w:t> </w:t>
      </w:r>
      <w:r>
        <w:rPr>
          <w:b/>
        </w:rPr>
        <w:t>Processo</w:t>
      </w:r>
      <w:r>
        <w:rPr>
          <w:b/>
          <w:spacing w:val="33"/>
        </w:rPr>
        <w:t> </w:t>
      </w:r>
      <w:r>
        <w:rPr>
          <w:b/>
        </w:rPr>
        <w:t>nº</w:t>
      </w:r>
      <w:r>
        <w:rPr>
          <w:b/>
          <w:spacing w:val="33"/>
        </w:rPr>
        <w:t> </w:t>
      </w:r>
      <w:r>
        <w:rPr>
          <w:b/>
        </w:rPr>
        <w:t>SEI-260007/012600/2025</w:t>
      </w:r>
      <w:r>
        <w:rPr/>
        <w:t>,</w:t>
      </w:r>
      <w:r>
        <w:rPr>
          <w:spacing w:val="33"/>
        </w:rPr>
        <w:t> </w:t>
      </w:r>
      <w:r>
        <w:rPr/>
        <w:t>que</w:t>
      </w:r>
      <w:r>
        <w:rPr>
          <w:spacing w:val="33"/>
        </w:rPr>
        <w:t> </w:t>
      </w:r>
      <w:r>
        <w:rPr/>
        <w:t>se</w:t>
      </w:r>
      <w:r>
        <w:rPr>
          <w:spacing w:val="33"/>
        </w:rPr>
        <w:t> </w:t>
      </w:r>
      <w:r>
        <w:rPr/>
        <w:t>regerá</w:t>
      </w:r>
      <w:r>
        <w:rPr>
          <w:spacing w:val="33"/>
        </w:rPr>
        <w:t> </w:t>
      </w:r>
      <w:r>
        <w:rPr/>
        <w:t>pelas</w:t>
      </w:r>
      <w:r>
        <w:rPr>
          <w:spacing w:val="33"/>
        </w:rPr>
        <w:t> </w:t>
      </w:r>
      <w:r>
        <w:rPr/>
        <w:t>disposições</w:t>
      </w:r>
      <w:r>
        <w:rPr>
          <w:spacing w:val="33"/>
        </w:rPr>
        <w:t> </w:t>
      </w:r>
      <w:r>
        <w:rPr/>
        <w:t>da</w:t>
      </w:r>
      <w:r>
        <w:rPr>
          <w:spacing w:val="33"/>
        </w:rPr>
        <w:t> </w:t>
      </w:r>
      <w:r>
        <w:rPr/>
        <w:t>Lei</w:t>
      </w:r>
      <w:r>
        <w:rPr>
          <w:spacing w:val="33"/>
        </w:rPr>
        <w:t> </w:t>
      </w:r>
      <w:r>
        <w:rPr/>
        <w:t>nº</w:t>
      </w:r>
      <w:r>
        <w:rPr>
          <w:spacing w:val="33"/>
        </w:rPr>
        <w:t> </w:t>
      </w:r>
      <w:r>
        <w:rPr/>
        <w:t>14.133,</w:t>
      </w:r>
      <w:r>
        <w:rPr>
          <w:spacing w:val="33"/>
        </w:rPr>
        <w:t> </w:t>
      </w:r>
      <w:r>
        <w:rPr/>
        <w:t>de</w:t>
      </w:r>
      <w:r>
        <w:rPr>
          <w:spacing w:val="33"/>
        </w:rPr>
        <w:t> </w:t>
      </w:r>
      <w:r>
        <w:rPr/>
        <w:t>1º</w:t>
      </w:r>
      <w:r>
        <w:rPr>
          <w:spacing w:val="33"/>
        </w:rPr>
        <w:t> </w:t>
      </w:r>
      <w:r>
        <w:rPr/>
        <w:t>de</w:t>
      </w:r>
      <w:r>
        <w:rPr>
          <w:spacing w:val="33"/>
        </w:rPr>
        <w:t> </w:t>
      </w:r>
      <w:r>
        <w:rPr/>
        <w:t>abril</w:t>
      </w:r>
      <w:r>
        <w:rPr>
          <w:spacing w:val="33"/>
        </w:rPr>
        <w:t> </w:t>
      </w:r>
      <w:r>
        <w:rPr/>
        <w:t>de</w:t>
      </w:r>
      <w:r>
        <w:rPr>
          <w:spacing w:val="33"/>
        </w:rPr>
        <w:t> </w:t>
      </w:r>
      <w:r>
        <w:rPr/>
        <w:t>2021,</w:t>
      </w:r>
      <w:r>
        <w:rPr>
          <w:spacing w:val="33"/>
        </w:rPr>
        <w:t> </w:t>
      </w:r>
      <w:r>
        <w:rPr/>
        <w:t>e pelos</w:t>
      </w:r>
      <w:r>
        <w:rPr>
          <w:spacing w:val="62"/>
          <w:w w:val="150"/>
        </w:rPr>
        <w:t> </w:t>
      </w:r>
      <w:r>
        <w:rPr/>
        <w:t>normativos</w:t>
      </w:r>
      <w:r>
        <w:rPr>
          <w:spacing w:val="62"/>
          <w:w w:val="150"/>
        </w:rPr>
        <w:t> </w:t>
      </w:r>
      <w:r>
        <w:rPr/>
        <w:t>estaduais</w:t>
      </w:r>
      <w:r>
        <w:rPr>
          <w:spacing w:val="63"/>
          <w:w w:val="150"/>
        </w:rPr>
        <w:t> </w:t>
      </w:r>
      <w:r>
        <w:rPr/>
        <w:t>aplicáveis,</w:t>
      </w:r>
      <w:r>
        <w:rPr>
          <w:spacing w:val="62"/>
          <w:w w:val="150"/>
        </w:rPr>
        <w:t> </w:t>
      </w:r>
      <w:r>
        <w:rPr/>
        <w:t>todos</w:t>
      </w:r>
      <w:r>
        <w:rPr>
          <w:spacing w:val="62"/>
          <w:w w:val="150"/>
        </w:rPr>
        <w:t> </w:t>
      </w:r>
      <w:r>
        <w:rPr/>
        <w:t>disponíveis</w:t>
      </w:r>
      <w:r>
        <w:rPr>
          <w:spacing w:val="63"/>
          <w:w w:val="150"/>
        </w:rPr>
        <w:t> </w:t>
      </w:r>
      <w:r>
        <w:rPr/>
        <w:t>no</w:t>
      </w:r>
      <w:r>
        <w:rPr>
          <w:spacing w:val="62"/>
          <w:w w:val="150"/>
        </w:rPr>
        <w:t> </w:t>
      </w:r>
      <w:r>
        <w:rPr/>
        <w:t>endereço</w:t>
      </w:r>
      <w:r>
        <w:rPr>
          <w:spacing w:val="62"/>
          <w:w w:val="150"/>
        </w:rPr>
        <w:t> </w:t>
      </w:r>
      <w:r>
        <w:rPr/>
        <w:t>eletrônico</w:t>
      </w:r>
      <w:r>
        <w:rPr>
          <w:spacing w:val="63"/>
          <w:w w:val="150"/>
        </w:rPr>
        <w:t> </w:t>
      </w:r>
      <w:r>
        <w:rPr/>
        <w:t>redelog.rj.gov.br/redelog/legislação-</w:t>
      </w:r>
      <w:r>
        <w:rPr>
          <w:spacing w:val="-2"/>
        </w:rPr>
        <w:t>licitacoes/,</w:t>
      </w:r>
    </w:p>
    <w:p>
      <w:pPr>
        <w:pStyle w:val="BodyText"/>
        <w:spacing w:after="0" w:line="237" w:lineRule="auto"/>
        <w:sectPr>
          <w:pgSz w:w="15840" w:h="24480"/>
          <w:pgMar w:top="480" w:bottom="280" w:left="360" w:right="360"/>
        </w:sectPr>
      </w:pPr>
    </w:p>
    <w:p>
      <w:pPr>
        <w:pStyle w:val="BodyText"/>
        <w:spacing w:before="78"/>
        <w:ind w:right="453"/>
      </w:pPr>
      <w:r>
        <w:rPr/>
        <w:t>resolvem celebrar o presente instrumento de Contrato, decorrente Edital de licitação por </w:t>
      </w:r>
      <w:r>
        <w:rPr>
          <w:b/>
        </w:rPr>
        <w:t>Pregão Eletrônico nº 286/2026</w:t>
      </w:r>
      <w:r>
        <w:rPr/>
        <w:t>, mediante </w:t>
      </w:r>
      <w:r>
        <w:rPr/>
        <w:t>as cláusulas e condições a seguir enunciadas.</w:t>
      </w:r>
    </w:p>
    <w:p>
      <w:pPr>
        <w:pStyle w:val="BodyText"/>
        <w:spacing w:before="258"/>
        <w:ind w:left="0"/>
        <w:jc w:val="left"/>
      </w:pPr>
    </w:p>
    <w:p>
      <w:pPr>
        <w:pStyle w:val="BodyText"/>
        <w:spacing w:before="0"/>
      </w:pPr>
      <w:r>
        <w:rPr/>
        <w:t>CLÁUSULA</w:t>
      </w:r>
      <w:r>
        <w:rPr>
          <w:spacing w:val="-6"/>
        </w:rPr>
        <w:t> </w:t>
      </w:r>
      <w:r>
        <w:rPr/>
        <w:t>PRIMEIRA</w:t>
      </w:r>
      <w:r>
        <w:rPr>
          <w:spacing w:val="-6"/>
        </w:rPr>
        <w:t> </w:t>
      </w:r>
      <w:r>
        <w:rPr/>
        <w:t>–</w:t>
      </w:r>
      <w:r>
        <w:rPr>
          <w:spacing w:val="12"/>
        </w:rPr>
        <w:t> </w:t>
      </w:r>
      <w:r>
        <w:rPr>
          <w:spacing w:val="-2"/>
        </w:rPr>
        <w:t>OBJETO</w:t>
      </w:r>
    </w:p>
    <w:p>
      <w:pPr>
        <w:pStyle w:val="ListParagraph"/>
        <w:numPr>
          <w:ilvl w:val="1"/>
          <w:numId w:val="40"/>
        </w:numPr>
        <w:tabs>
          <w:tab w:pos="1782" w:val="left" w:leader="none"/>
        </w:tabs>
        <w:spacing w:line="240" w:lineRule="auto" w:before="130" w:after="0"/>
        <w:ind w:left="473" w:right="455" w:firstLine="0"/>
        <w:jc w:val="both"/>
        <w:rPr>
          <w:sz w:val="26"/>
        </w:rPr>
      </w:pPr>
      <w:r>
        <w:rPr>
          <w:sz w:val="26"/>
        </w:rPr>
        <w:t>O objeto do presente Contrato é a </w:t>
      </w:r>
      <w:r>
        <w:rPr>
          <w:b/>
          <w:sz w:val="26"/>
        </w:rPr>
        <w:t>AQUISIÇÃO DE MATERIAL</w:t>
      </w:r>
      <w:r>
        <w:rPr>
          <w:b/>
          <w:spacing w:val="-5"/>
          <w:sz w:val="26"/>
        </w:rPr>
        <w:t> </w:t>
      </w:r>
      <w:r>
        <w:rPr>
          <w:b/>
          <w:sz w:val="26"/>
        </w:rPr>
        <w:t>HOSPITALAR (DETERGENTE) PARA</w:t>
      </w:r>
      <w:r>
        <w:rPr>
          <w:b/>
          <w:spacing w:val="-5"/>
          <w:sz w:val="26"/>
        </w:rPr>
        <w:t> </w:t>
      </w:r>
      <w:r>
        <w:rPr>
          <w:b/>
          <w:sz w:val="26"/>
        </w:rPr>
        <w:t>O HUPE, COM</w:t>
      </w:r>
      <w:r>
        <w:rPr>
          <w:b/>
          <w:spacing w:val="40"/>
          <w:sz w:val="26"/>
        </w:rPr>
        <w:t> </w:t>
      </w:r>
      <w:r>
        <w:rPr>
          <w:b/>
          <w:sz w:val="26"/>
        </w:rPr>
        <w:t>CESSÃO</w:t>
      </w:r>
      <w:r>
        <w:rPr>
          <w:b/>
          <w:spacing w:val="40"/>
          <w:sz w:val="26"/>
        </w:rPr>
        <w:t> </w:t>
      </w:r>
      <w:r>
        <w:rPr>
          <w:b/>
          <w:sz w:val="26"/>
        </w:rPr>
        <w:t>DE</w:t>
      </w:r>
      <w:r>
        <w:rPr>
          <w:b/>
          <w:spacing w:val="40"/>
          <w:sz w:val="26"/>
        </w:rPr>
        <w:t> </w:t>
      </w:r>
      <w:r>
        <w:rPr>
          <w:b/>
          <w:sz w:val="26"/>
        </w:rPr>
        <w:t>EQUIPAMENTO</w:t>
      </w:r>
      <w:r>
        <w:rPr>
          <w:b/>
          <w:spacing w:val="40"/>
          <w:sz w:val="26"/>
        </w:rPr>
        <w:t> </w:t>
      </w:r>
      <w:r>
        <w:rPr>
          <w:b/>
          <w:sz w:val="26"/>
        </w:rPr>
        <w:t>EM</w:t>
      </w:r>
      <w:r>
        <w:rPr>
          <w:b/>
          <w:spacing w:val="40"/>
          <w:sz w:val="26"/>
        </w:rPr>
        <w:t> </w:t>
      </w:r>
      <w:r>
        <w:rPr>
          <w:b/>
          <w:sz w:val="26"/>
        </w:rPr>
        <w:t>REGIME</w:t>
      </w:r>
      <w:r>
        <w:rPr>
          <w:b/>
          <w:spacing w:val="40"/>
          <w:sz w:val="26"/>
        </w:rPr>
        <w:t> </w:t>
      </w:r>
      <w:r>
        <w:rPr>
          <w:b/>
          <w:sz w:val="26"/>
        </w:rPr>
        <w:t>DE</w:t>
      </w:r>
      <w:r>
        <w:rPr>
          <w:b/>
          <w:spacing w:val="40"/>
          <w:sz w:val="26"/>
        </w:rPr>
        <w:t> </w:t>
      </w:r>
      <w:r>
        <w:rPr>
          <w:b/>
          <w:sz w:val="26"/>
        </w:rPr>
        <w:t>COMODATO,</w:t>
      </w:r>
      <w:r>
        <w:rPr>
          <w:b/>
          <w:spacing w:val="40"/>
          <w:sz w:val="26"/>
        </w:rPr>
        <w:t> </w:t>
      </w:r>
      <w:r>
        <w:rPr>
          <w:sz w:val="26"/>
        </w:rPr>
        <w:t>a</w:t>
      </w:r>
      <w:r>
        <w:rPr>
          <w:spacing w:val="40"/>
          <w:sz w:val="26"/>
        </w:rPr>
        <w:t> </w:t>
      </w:r>
      <w:r>
        <w:rPr>
          <w:sz w:val="26"/>
        </w:rPr>
        <w:t>serem</w:t>
      </w:r>
      <w:r>
        <w:rPr>
          <w:spacing w:val="40"/>
          <w:sz w:val="26"/>
        </w:rPr>
        <w:t> </w:t>
      </w:r>
      <w:r>
        <w:rPr>
          <w:sz w:val="26"/>
        </w:rPr>
        <w:t>executados</w:t>
      </w:r>
      <w:r>
        <w:rPr>
          <w:spacing w:val="40"/>
          <w:sz w:val="26"/>
        </w:rPr>
        <w:t> </w:t>
      </w:r>
      <w:r>
        <w:rPr>
          <w:sz w:val="26"/>
        </w:rPr>
        <w:t>nas</w:t>
      </w:r>
      <w:r>
        <w:rPr>
          <w:spacing w:val="40"/>
          <w:sz w:val="26"/>
        </w:rPr>
        <w:t> </w:t>
      </w:r>
      <w:r>
        <w:rPr>
          <w:sz w:val="26"/>
        </w:rPr>
        <w:t>condições</w:t>
      </w:r>
      <w:r>
        <w:rPr>
          <w:spacing w:val="40"/>
          <w:sz w:val="26"/>
        </w:rPr>
        <w:t> </w:t>
      </w:r>
      <w:r>
        <w:rPr>
          <w:sz w:val="26"/>
        </w:rPr>
        <w:t>estabelecidas</w:t>
      </w:r>
      <w:r>
        <w:rPr>
          <w:spacing w:val="40"/>
          <w:sz w:val="26"/>
        </w:rPr>
        <w:t> </w:t>
      </w:r>
      <w:r>
        <w:rPr>
          <w:sz w:val="26"/>
        </w:rPr>
        <w:t>no Termo de Referência e nos anexos deste Contrato.</w:t>
      </w:r>
    </w:p>
    <w:p>
      <w:pPr>
        <w:pStyle w:val="ListParagraph"/>
        <w:numPr>
          <w:ilvl w:val="1"/>
          <w:numId w:val="40"/>
        </w:numPr>
        <w:tabs>
          <w:tab w:pos="1793" w:val="left" w:leader="none"/>
        </w:tabs>
        <w:spacing w:line="240" w:lineRule="auto" w:before="126" w:after="0"/>
        <w:ind w:left="1793" w:right="0" w:hanging="1320"/>
        <w:jc w:val="both"/>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0"/>
        <w:ind w:left="0"/>
        <w:jc w:val="left"/>
        <w:rPr>
          <w:sz w:val="20"/>
        </w:rPr>
      </w:pPr>
    </w:p>
    <w:p>
      <w:pPr>
        <w:pStyle w:val="BodyText"/>
        <w:spacing w:before="210"/>
        <w:ind w:left="0"/>
        <w:jc w:val="left"/>
        <w:rPr>
          <w:sz w:val="20"/>
        </w:rPr>
      </w:pPr>
    </w:p>
    <w:tbl>
      <w:tblPr>
        <w:tblW w:w="0" w:type="auto"/>
        <w:jc w:val="left"/>
        <w:tblInd w:w="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204"/>
        <w:gridCol w:w="4471"/>
        <w:gridCol w:w="1188"/>
        <w:gridCol w:w="1501"/>
        <w:gridCol w:w="2062"/>
        <w:gridCol w:w="1633"/>
        <w:gridCol w:w="1649"/>
      </w:tblGrid>
      <w:tr>
        <w:trPr>
          <w:trHeight w:val="887" w:hRule="atLeast"/>
        </w:trPr>
        <w:tc>
          <w:tcPr>
            <w:tcW w:w="1204" w:type="dxa"/>
          </w:tcPr>
          <w:p>
            <w:pPr>
              <w:pStyle w:val="TableParagraph"/>
              <w:spacing w:line="285" w:lineRule="exact"/>
              <w:ind w:left="6"/>
              <w:jc w:val="center"/>
              <w:rPr>
                <w:b/>
                <w:sz w:val="26"/>
              </w:rPr>
            </w:pPr>
            <w:r>
              <w:rPr>
                <w:b/>
                <w:spacing w:val="-4"/>
                <w:sz w:val="26"/>
              </w:rPr>
              <w:t>ITEM</w:t>
            </w:r>
          </w:p>
        </w:tc>
        <w:tc>
          <w:tcPr>
            <w:tcW w:w="4471" w:type="dxa"/>
          </w:tcPr>
          <w:p>
            <w:pPr>
              <w:pStyle w:val="TableParagraph"/>
              <w:spacing w:line="285" w:lineRule="exact"/>
              <w:ind w:left="1138"/>
              <w:rPr>
                <w:b/>
                <w:sz w:val="26"/>
              </w:rPr>
            </w:pPr>
            <w:r>
              <w:rPr>
                <w:b/>
                <w:spacing w:val="-2"/>
                <w:sz w:val="26"/>
              </w:rPr>
              <w:t>ESPECIFICAÇÃO</w:t>
            </w:r>
          </w:p>
        </w:tc>
        <w:tc>
          <w:tcPr>
            <w:tcW w:w="1188" w:type="dxa"/>
          </w:tcPr>
          <w:p>
            <w:pPr>
              <w:pStyle w:val="TableParagraph"/>
              <w:spacing w:line="237" w:lineRule="auto"/>
              <w:ind w:left="443" w:right="21" w:hanging="180"/>
              <w:rPr>
                <w:b/>
                <w:sz w:val="26"/>
              </w:rPr>
            </w:pPr>
            <w:r>
              <w:rPr>
                <w:b/>
                <w:spacing w:val="-4"/>
                <w:sz w:val="26"/>
              </w:rPr>
              <w:t>CÓD. </w:t>
            </w:r>
            <w:r>
              <w:rPr>
                <w:b/>
                <w:spacing w:val="-6"/>
                <w:sz w:val="26"/>
              </w:rPr>
              <w:t>ID</w:t>
            </w:r>
          </w:p>
          <w:p>
            <w:pPr>
              <w:pStyle w:val="TableParagraph"/>
              <w:spacing w:line="287" w:lineRule="exact"/>
              <w:ind w:left="267"/>
              <w:rPr>
                <w:b/>
                <w:sz w:val="26"/>
              </w:rPr>
            </w:pPr>
            <w:r>
              <w:rPr>
                <w:b/>
                <w:spacing w:val="-4"/>
                <w:sz w:val="26"/>
              </w:rPr>
              <w:t>SIGA</w:t>
            </w:r>
          </w:p>
        </w:tc>
        <w:tc>
          <w:tcPr>
            <w:tcW w:w="1501" w:type="dxa"/>
          </w:tcPr>
          <w:p>
            <w:pPr>
              <w:pStyle w:val="TableParagraph"/>
              <w:spacing w:line="237" w:lineRule="auto"/>
              <w:ind w:left="563" w:right="115" w:hanging="433"/>
              <w:rPr>
                <w:b/>
                <w:sz w:val="26"/>
              </w:rPr>
            </w:pPr>
            <w:r>
              <w:rPr>
                <w:b/>
                <w:spacing w:val="-2"/>
                <w:sz w:val="26"/>
              </w:rPr>
              <w:t>UNIDADE </w:t>
            </w:r>
            <w:r>
              <w:rPr>
                <w:b/>
                <w:spacing w:val="-6"/>
                <w:sz w:val="26"/>
              </w:rPr>
              <w:t>DE</w:t>
            </w:r>
          </w:p>
          <w:p>
            <w:pPr>
              <w:pStyle w:val="TableParagraph"/>
              <w:spacing w:line="287" w:lineRule="exact"/>
              <w:ind w:left="196"/>
              <w:rPr>
                <w:b/>
                <w:sz w:val="26"/>
              </w:rPr>
            </w:pPr>
            <w:r>
              <w:rPr>
                <w:b/>
                <w:spacing w:val="-2"/>
                <w:sz w:val="26"/>
              </w:rPr>
              <w:t>MEDIDA</w:t>
            </w:r>
          </w:p>
        </w:tc>
        <w:tc>
          <w:tcPr>
            <w:tcW w:w="2062" w:type="dxa"/>
          </w:tcPr>
          <w:p>
            <w:pPr>
              <w:pStyle w:val="TableParagraph"/>
              <w:spacing w:line="285" w:lineRule="exact"/>
              <w:ind w:left="123"/>
              <w:rPr>
                <w:b/>
                <w:sz w:val="26"/>
              </w:rPr>
            </w:pPr>
            <w:r>
              <w:rPr>
                <w:b/>
                <w:spacing w:val="-2"/>
                <w:sz w:val="26"/>
              </w:rPr>
              <w:t>QUANTIDADE</w:t>
            </w:r>
          </w:p>
        </w:tc>
        <w:tc>
          <w:tcPr>
            <w:tcW w:w="1633" w:type="dxa"/>
          </w:tcPr>
          <w:p>
            <w:pPr>
              <w:pStyle w:val="TableParagraph"/>
              <w:spacing w:line="237" w:lineRule="auto"/>
              <w:ind w:left="15"/>
              <w:jc w:val="center"/>
              <w:rPr>
                <w:b/>
                <w:sz w:val="26"/>
              </w:rPr>
            </w:pPr>
            <w:r>
              <w:rPr>
                <w:b/>
                <w:spacing w:val="-2"/>
                <w:sz w:val="26"/>
              </w:rPr>
              <w:t>VALOR UNITÁRIO</w:t>
            </w:r>
          </w:p>
          <w:p>
            <w:pPr>
              <w:pStyle w:val="TableParagraph"/>
              <w:spacing w:line="287" w:lineRule="exact"/>
              <w:ind w:left="15" w:right="2"/>
              <w:jc w:val="center"/>
              <w:rPr>
                <w:b/>
                <w:sz w:val="26"/>
              </w:rPr>
            </w:pPr>
            <w:r>
              <w:rPr>
                <w:b/>
                <w:spacing w:val="-4"/>
                <w:sz w:val="26"/>
              </w:rPr>
              <w:t>(R$)</w:t>
            </w:r>
          </w:p>
        </w:tc>
        <w:tc>
          <w:tcPr>
            <w:tcW w:w="1649" w:type="dxa"/>
          </w:tcPr>
          <w:p>
            <w:pPr>
              <w:pStyle w:val="TableParagraph"/>
              <w:spacing w:line="237" w:lineRule="auto"/>
              <w:ind w:left="369" w:right="337"/>
              <w:jc w:val="center"/>
              <w:rPr>
                <w:b/>
                <w:sz w:val="26"/>
              </w:rPr>
            </w:pPr>
            <w:r>
              <w:rPr>
                <w:b/>
                <w:spacing w:val="-6"/>
                <w:sz w:val="26"/>
              </w:rPr>
              <w:t>VALOR </w:t>
            </w:r>
            <w:r>
              <w:rPr>
                <w:b/>
                <w:spacing w:val="-2"/>
                <w:sz w:val="26"/>
              </w:rPr>
              <w:t>TOTAL</w:t>
            </w:r>
          </w:p>
          <w:p>
            <w:pPr>
              <w:pStyle w:val="TableParagraph"/>
              <w:spacing w:line="287" w:lineRule="exact"/>
              <w:ind w:left="30"/>
              <w:jc w:val="center"/>
              <w:rPr>
                <w:b/>
                <w:sz w:val="26"/>
              </w:rPr>
            </w:pPr>
            <w:r>
              <w:rPr>
                <w:b/>
                <w:spacing w:val="-4"/>
                <w:sz w:val="26"/>
              </w:rPr>
              <w:t>(R$)</w:t>
            </w:r>
          </w:p>
        </w:tc>
      </w:tr>
      <w:tr>
        <w:trPr>
          <w:trHeight w:val="293" w:hRule="atLeast"/>
        </w:trPr>
        <w:tc>
          <w:tcPr>
            <w:tcW w:w="1204" w:type="dxa"/>
          </w:tcPr>
          <w:p>
            <w:pPr>
              <w:pStyle w:val="TableParagraph"/>
              <w:spacing w:line="273" w:lineRule="exact"/>
              <w:ind w:left="6"/>
              <w:jc w:val="center"/>
              <w:rPr>
                <w:b/>
                <w:sz w:val="26"/>
              </w:rPr>
            </w:pPr>
            <w:r>
              <w:rPr>
                <w:b/>
                <w:spacing w:val="-10"/>
                <w:sz w:val="26"/>
              </w:rPr>
              <w:t>1</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2</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3</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5"/>
                <w:sz w:val="26"/>
              </w:rPr>
              <w:t>...</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bl>
    <w:p>
      <w:pPr>
        <w:pStyle w:val="BodyText"/>
        <w:spacing w:before="0"/>
        <w:ind w:left="0"/>
        <w:jc w:val="left"/>
      </w:pPr>
    </w:p>
    <w:p>
      <w:pPr>
        <w:pStyle w:val="BodyText"/>
        <w:spacing w:before="65"/>
        <w:ind w:left="0"/>
        <w:jc w:val="left"/>
      </w:pPr>
    </w:p>
    <w:p>
      <w:pPr>
        <w:pStyle w:val="ListParagraph"/>
        <w:numPr>
          <w:ilvl w:val="1"/>
          <w:numId w:val="40"/>
        </w:numPr>
        <w:tabs>
          <w:tab w:pos="1133" w:val="left" w:leader="none"/>
        </w:tabs>
        <w:spacing w:line="240" w:lineRule="auto" w:before="1" w:after="0"/>
        <w:ind w:left="1133" w:right="0" w:hanging="660"/>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40"/>
        </w:numPr>
        <w:tabs>
          <w:tab w:pos="1397" w:val="left" w:leader="none"/>
        </w:tabs>
        <w:spacing w:line="240" w:lineRule="auto" w:before="130" w:after="0"/>
        <w:ind w:left="1397" w:right="0" w:hanging="924"/>
        <w:jc w:val="left"/>
        <w:rPr>
          <w:sz w:val="26"/>
        </w:rPr>
      </w:pPr>
      <w:r>
        <w:rPr>
          <w:sz w:val="26"/>
        </w:rPr>
        <w:t>O</w:t>
      </w:r>
      <w:r>
        <w:rPr>
          <w:spacing w:val="-2"/>
          <w:sz w:val="26"/>
        </w:rPr>
        <w:t> </w:t>
      </w:r>
      <w:r>
        <w:rPr>
          <w:sz w:val="26"/>
        </w:rPr>
        <w:t>Termo</w:t>
      </w:r>
      <w:r>
        <w:rPr>
          <w:spacing w:val="3"/>
          <w:sz w:val="26"/>
        </w:rPr>
        <w:t> </w:t>
      </w:r>
      <w:r>
        <w:rPr>
          <w:sz w:val="26"/>
        </w:rPr>
        <w:t>de</w:t>
      </w:r>
      <w:r>
        <w:rPr>
          <w:spacing w:val="4"/>
          <w:sz w:val="26"/>
        </w:rPr>
        <w:t> </w:t>
      </w:r>
      <w:r>
        <w:rPr>
          <w:sz w:val="26"/>
        </w:rPr>
        <w:t>Referência</w:t>
      </w:r>
      <w:r>
        <w:rPr>
          <w:spacing w:val="4"/>
          <w:sz w:val="26"/>
        </w:rPr>
        <w:t> </w:t>
      </w:r>
      <w:r>
        <w:rPr>
          <w:sz w:val="26"/>
        </w:rPr>
        <w:t>que</w:t>
      </w:r>
      <w:r>
        <w:rPr>
          <w:spacing w:val="3"/>
          <w:sz w:val="26"/>
        </w:rPr>
        <w:t> </w:t>
      </w:r>
      <w:r>
        <w:rPr>
          <w:sz w:val="26"/>
        </w:rPr>
        <w:t>embasou</w:t>
      </w:r>
      <w:r>
        <w:rPr>
          <w:spacing w:val="4"/>
          <w:sz w:val="26"/>
        </w:rPr>
        <w:t> </w:t>
      </w:r>
      <w:r>
        <w:rPr>
          <w:sz w:val="26"/>
        </w:rPr>
        <w:t>a</w:t>
      </w:r>
      <w:r>
        <w:rPr>
          <w:spacing w:val="3"/>
          <w:sz w:val="26"/>
        </w:rPr>
        <w:t> </w:t>
      </w:r>
      <w:r>
        <w:rPr>
          <w:spacing w:val="-2"/>
          <w:sz w:val="26"/>
        </w:rPr>
        <w:t>contratação;</w:t>
      </w:r>
    </w:p>
    <w:p>
      <w:pPr>
        <w:pStyle w:val="ListParagraph"/>
        <w:numPr>
          <w:ilvl w:val="2"/>
          <w:numId w:val="40"/>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instrumento</w:t>
      </w:r>
      <w:r>
        <w:rPr>
          <w:spacing w:val="6"/>
          <w:sz w:val="26"/>
        </w:rPr>
        <w:t> </w:t>
      </w:r>
      <w:r>
        <w:rPr>
          <w:sz w:val="26"/>
        </w:rPr>
        <w:t>convocatório,</w:t>
      </w:r>
      <w:r>
        <w:rPr>
          <w:spacing w:val="6"/>
          <w:sz w:val="26"/>
        </w:rPr>
        <w:t> </w:t>
      </w:r>
      <w:r>
        <w:rPr>
          <w:sz w:val="26"/>
        </w:rPr>
        <w:t>assim</w:t>
      </w:r>
      <w:r>
        <w:rPr>
          <w:spacing w:val="7"/>
          <w:sz w:val="26"/>
        </w:rPr>
        <w:t> </w:t>
      </w:r>
      <w:r>
        <w:rPr>
          <w:sz w:val="26"/>
        </w:rPr>
        <w:t>considerado</w:t>
      </w:r>
      <w:r>
        <w:rPr>
          <w:spacing w:val="6"/>
          <w:sz w:val="26"/>
        </w:rPr>
        <w:t> </w:t>
      </w:r>
      <w:r>
        <w:rPr>
          <w:sz w:val="26"/>
        </w:rPr>
        <w:t>o</w:t>
      </w:r>
      <w:r>
        <w:rPr>
          <w:spacing w:val="6"/>
          <w:sz w:val="26"/>
        </w:rPr>
        <w:t> </w:t>
      </w:r>
      <w:r>
        <w:rPr>
          <w:sz w:val="26"/>
        </w:rPr>
        <w:t>edital</w:t>
      </w:r>
      <w:r>
        <w:rPr>
          <w:spacing w:val="7"/>
          <w:sz w:val="26"/>
        </w:rPr>
        <w:t> </w:t>
      </w:r>
      <w:r>
        <w:rPr>
          <w:sz w:val="26"/>
        </w:rPr>
        <w:t>de</w:t>
      </w:r>
      <w:r>
        <w:rPr>
          <w:spacing w:val="6"/>
          <w:sz w:val="26"/>
        </w:rPr>
        <w:t> </w:t>
      </w:r>
      <w:r>
        <w:rPr>
          <w:sz w:val="26"/>
        </w:rPr>
        <w:t>licitação</w:t>
      </w:r>
      <w:r>
        <w:rPr>
          <w:spacing w:val="6"/>
          <w:sz w:val="26"/>
        </w:rPr>
        <w:t> </w:t>
      </w:r>
      <w:r>
        <w:rPr>
          <w:sz w:val="26"/>
        </w:rPr>
        <w:t>ou</w:t>
      </w:r>
      <w:r>
        <w:rPr>
          <w:spacing w:val="6"/>
          <w:sz w:val="26"/>
        </w:rPr>
        <w:t> </w:t>
      </w:r>
      <w:r>
        <w:rPr>
          <w:sz w:val="26"/>
        </w:rPr>
        <w:t>o</w:t>
      </w:r>
      <w:r>
        <w:rPr>
          <w:spacing w:val="-9"/>
          <w:sz w:val="26"/>
        </w:rPr>
        <w:t> </w:t>
      </w:r>
      <w:r>
        <w:rPr>
          <w:sz w:val="26"/>
        </w:rPr>
        <w:t>Aviso</w:t>
      </w:r>
      <w:r>
        <w:rPr>
          <w:spacing w:val="6"/>
          <w:sz w:val="26"/>
        </w:rPr>
        <w:t> </w:t>
      </w:r>
      <w:r>
        <w:rPr>
          <w:sz w:val="26"/>
        </w:rPr>
        <w:t>de</w:t>
      </w:r>
      <w:r>
        <w:rPr>
          <w:spacing w:val="6"/>
          <w:sz w:val="26"/>
        </w:rPr>
        <w:t> </w:t>
      </w:r>
      <w:r>
        <w:rPr>
          <w:sz w:val="26"/>
        </w:rPr>
        <w:t>Contratação</w:t>
      </w:r>
      <w:r>
        <w:rPr>
          <w:spacing w:val="6"/>
          <w:sz w:val="26"/>
        </w:rPr>
        <w:t> </w:t>
      </w:r>
      <w:r>
        <w:rPr>
          <w:sz w:val="26"/>
        </w:rPr>
        <w:t>Direta,</w:t>
      </w:r>
      <w:r>
        <w:rPr>
          <w:spacing w:val="7"/>
          <w:sz w:val="26"/>
        </w:rPr>
        <w:t> </w:t>
      </w:r>
      <w:r>
        <w:rPr>
          <w:sz w:val="26"/>
        </w:rPr>
        <w:t>conforme</w:t>
      </w:r>
      <w:r>
        <w:rPr>
          <w:spacing w:val="6"/>
          <w:sz w:val="26"/>
        </w:rPr>
        <w:t> </w:t>
      </w:r>
      <w:r>
        <w:rPr>
          <w:sz w:val="26"/>
        </w:rPr>
        <w:t>o</w:t>
      </w:r>
      <w:r>
        <w:rPr>
          <w:spacing w:val="6"/>
          <w:sz w:val="26"/>
        </w:rPr>
        <w:t> </w:t>
      </w:r>
      <w:r>
        <w:rPr>
          <w:spacing w:val="-2"/>
          <w:sz w:val="26"/>
        </w:rPr>
        <w:t>caso;</w:t>
      </w:r>
    </w:p>
    <w:p>
      <w:pPr>
        <w:pStyle w:val="ListParagraph"/>
        <w:numPr>
          <w:ilvl w:val="2"/>
          <w:numId w:val="40"/>
        </w:numPr>
        <w:tabs>
          <w:tab w:pos="1468" w:val="left" w:leader="none"/>
        </w:tabs>
        <w:spacing w:line="240" w:lineRule="auto" w:before="130" w:after="0"/>
        <w:ind w:left="473" w:right="454" w:firstLine="0"/>
        <w:jc w:val="left"/>
        <w:rPr>
          <w:sz w:val="26"/>
        </w:rPr>
      </w:pPr>
      <w:r>
        <w:rPr>
          <w:sz w:val="26"/>
        </w:rPr>
        <w:t>A Proposta</w:t>
      </w:r>
      <w:r>
        <w:rPr>
          <w:spacing w:val="21"/>
          <w:sz w:val="26"/>
        </w:rPr>
        <w:t> </w:t>
      </w:r>
      <w:r>
        <w:rPr>
          <w:sz w:val="26"/>
        </w:rPr>
        <w:t>do</w:t>
      </w:r>
      <w:r>
        <w:rPr>
          <w:spacing w:val="21"/>
          <w:sz w:val="26"/>
        </w:rPr>
        <w:t> </w:t>
      </w:r>
      <w:r>
        <w:rPr>
          <w:b/>
          <w:sz w:val="26"/>
        </w:rPr>
        <w:t>CONTRATADO</w:t>
      </w:r>
      <w:r>
        <w:rPr>
          <w:sz w:val="26"/>
        </w:rPr>
        <w:t>,</w:t>
      </w:r>
      <w:r>
        <w:rPr>
          <w:spacing w:val="21"/>
          <w:sz w:val="26"/>
        </w:rPr>
        <w:t> </w:t>
      </w:r>
      <w:r>
        <w:rPr>
          <w:sz w:val="26"/>
        </w:rPr>
        <w:t>que,</w:t>
      </w:r>
      <w:r>
        <w:rPr>
          <w:spacing w:val="21"/>
          <w:sz w:val="26"/>
        </w:rPr>
        <w:t> </w:t>
      </w:r>
      <w:r>
        <w:rPr>
          <w:sz w:val="26"/>
        </w:rPr>
        <w:t>em</w:t>
      </w:r>
      <w:r>
        <w:rPr>
          <w:spacing w:val="21"/>
          <w:sz w:val="26"/>
        </w:rPr>
        <w:t> </w:t>
      </w:r>
      <w:r>
        <w:rPr>
          <w:sz w:val="26"/>
        </w:rPr>
        <w:t>caso</w:t>
      </w:r>
      <w:r>
        <w:rPr>
          <w:spacing w:val="21"/>
          <w:sz w:val="26"/>
        </w:rPr>
        <w:t> </w:t>
      </w:r>
      <w:r>
        <w:rPr>
          <w:sz w:val="26"/>
        </w:rPr>
        <w:t>de</w:t>
      </w:r>
      <w:r>
        <w:rPr>
          <w:spacing w:val="21"/>
          <w:sz w:val="26"/>
        </w:rPr>
        <w:t> </w:t>
      </w:r>
      <w:r>
        <w:rPr>
          <w:sz w:val="26"/>
        </w:rPr>
        <w:t>divergência</w:t>
      </w:r>
      <w:r>
        <w:rPr>
          <w:spacing w:val="21"/>
          <w:sz w:val="26"/>
        </w:rPr>
        <w:t> </w:t>
      </w:r>
      <w:r>
        <w:rPr>
          <w:sz w:val="26"/>
        </w:rPr>
        <w:t>com</w:t>
      </w:r>
      <w:r>
        <w:rPr>
          <w:spacing w:val="21"/>
          <w:sz w:val="26"/>
        </w:rPr>
        <w:t> </w:t>
      </w:r>
      <w:r>
        <w:rPr>
          <w:sz w:val="26"/>
        </w:rPr>
        <w:t>as</w:t>
      </w:r>
      <w:r>
        <w:rPr>
          <w:spacing w:val="21"/>
          <w:sz w:val="26"/>
        </w:rPr>
        <w:t> </w:t>
      </w:r>
      <w:r>
        <w:rPr>
          <w:sz w:val="26"/>
        </w:rPr>
        <w:t>condições</w:t>
      </w:r>
      <w:r>
        <w:rPr>
          <w:spacing w:val="21"/>
          <w:sz w:val="26"/>
        </w:rPr>
        <w:t> </w:t>
      </w:r>
      <w:r>
        <w:rPr>
          <w:sz w:val="26"/>
        </w:rPr>
        <w:t>estabelecidas</w:t>
      </w:r>
      <w:r>
        <w:rPr>
          <w:spacing w:val="21"/>
          <w:sz w:val="26"/>
        </w:rPr>
        <w:t> </w:t>
      </w:r>
      <w:r>
        <w:rPr>
          <w:sz w:val="26"/>
        </w:rPr>
        <w:t>neste</w:t>
      </w:r>
      <w:r>
        <w:rPr>
          <w:spacing w:val="21"/>
          <w:sz w:val="26"/>
        </w:rPr>
        <w:t> </w:t>
      </w:r>
      <w:r>
        <w:rPr>
          <w:sz w:val="26"/>
        </w:rPr>
        <w:t>Contrato</w:t>
      </w:r>
      <w:r>
        <w:rPr>
          <w:spacing w:val="21"/>
          <w:sz w:val="26"/>
        </w:rPr>
        <w:t> </w:t>
      </w:r>
      <w:r>
        <w:rPr>
          <w:sz w:val="26"/>
        </w:rPr>
        <w:t>e</w:t>
      </w:r>
      <w:r>
        <w:rPr>
          <w:spacing w:val="21"/>
          <w:sz w:val="26"/>
        </w:rPr>
        <w:t> </w:t>
      </w:r>
      <w:r>
        <w:rPr>
          <w:sz w:val="26"/>
        </w:rPr>
        <w:t>nos</w:t>
      </w:r>
      <w:r>
        <w:rPr>
          <w:spacing w:val="21"/>
          <w:sz w:val="26"/>
        </w:rPr>
        <w:t> </w:t>
      </w:r>
      <w:r>
        <w:rPr>
          <w:sz w:val="26"/>
        </w:rPr>
        <w:t>demais instrumentos anexos, cederá àquelas; e</w:t>
      </w:r>
    </w:p>
    <w:p>
      <w:pPr>
        <w:pStyle w:val="ListParagraph"/>
        <w:numPr>
          <w:ilvl w:val="2"/>
          <w:numId w:val="40"/>
        </w:numPr>
        <w:tabs>
          <w:tab w:pos="1397" w:val="left" w:leader="none"/>
        </w:tabs>
        <w:spacing w:line="240" w:lineRule="auto" w:before="128" w:after="0"/>
        <w:ind w:left="1397" w:right="0" w:hanging="92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numPr>
          <w:ilvl w:val="1"/>
          <w:numId w:val="40"/>
        </w:numPr>
        <w:tabs>
          <w:tab w:pos="1514" w:val="left" w:leader="none"/>
        </w:tabs>
        <w:spacing w:line="240" w:lineRule="auto" w:before="130" w:after="0"/>
        <w:ind w:left="473" w:right="454" w:firstLine="0"/>
        <w:jc w:val="left"/>
        <w:rPr>
          <w:sz w:val="26"/>
        </w:rPr>
      </w:pPr>
      <w:r>
        <w:rPr>
          <w:sz w:val="26"/>
        </w:rPr>
        <w:t>Havendo</w:t>
      </w:r>
      <w:r>
        <w:rPr>
          <w:spacing w:val="40"/>
          <w:sz w:val="26"/>
        </w:rPr>
        <w:t> </w:t>
      </w:r>
      <w:r>
        <w:rPr>
          <w:sz w:val="26"/>
        </w:rPr>
        <w:t>qualquer</w:t>
      </w:r>
      <w:r>
        <w:rPr>
          <w:spacing w:val="40"/>
          <w:sz w:val="26"/>
        </w:rPr>
        <w:t> </w:t>
      </w:r>
      <w:r>
        <w:rPr>
          <w:sz w:val="26"/>
        </w:rPr>
        <w:t>divergência</w:t>
      </w:r>
      <w:r>
        <w:rPr>
          <w:spacing w:val="40"/>
          <w:sz w:val="26"/>
        </w:rPr>
        <w:t> </w:t>
      </w:r>
      <w:r>
        <w:rPr>
          <w:sz w:val="26"/>
        </w:rPr>
        <w:t>entre</w:t>
      </w:r>
      <w:r>
        <w:rPr>
          <w:spacing w:val="40"/>
          <w:sz w:val="26"/>
        </w:rPr>
        <w:t> </w:t>
      </w:r>
      <w:r>
        <w:rPr>
          <w:sz w:val="26"/>
        </w:rPr>
        <w:t>as</w:t>
      </w:r>
      <w:r>
        <w:rPr>
          <w:spacing w:val="40"/>
          <w:sz w:val="26"/>
        </w:rPr>
        <w:t> </w:t>
      </w:r>
      <w:r>
        <w:rPr>
          <w:sz w:val="26"/>
        </w:rPr>
        <w:t>disposições</w:t>
      </w:r>
      <w:r>
        <w:rPr>
          <w:spacing w:val="40"/>
          <w:sz w:val="26"/>
        </w:rPr>
        <w:t> </w:t>
      </w:r>
      <w:r>
        <w:rPr>
          <w:sz w:val="26"/>
        </w:rPr>
        <w:t>deste</w:t>
      </w:r>
      <w:r>
        <w:rPr>
          <w:spacing w:val="40"/>
          <w:sz w:val="26"/>
        </w:rPr>
        <w:t> </w:t>
      </w:r>
      <w:r>
        <w:rPr>
          <w:sz w:val="26"/>
        </w:rPr>
        <w:t>instrumento</w:t>
      </w:r>
      <w:r>
        <w:rPr>
          <w:spacing w:val="40"/>
          <w:sz w:val="26"/>
        </w:rPr>
        <w:t> </w:t>
      </w:r>
      <w:r>
        <w:rPr>
          <w:sz w:val="26"/>
        </w:rPr>
        <w:t>e</w:t>
      </w:r>
      <w:r>
        <w:rPr>
          <w:spacing w:val="40"/>
          <w:sz w:val="26"/>
        </w:rPr>
        <w:t> </w:t>
      </w:r>
      <w:r>
        <w:rPr>
          <w:sz w:val="26"/>
        </w:rPr>
        <w:t>dos</w:t>
      </w:r>
      <w:r>
        <w:rPr>
          <w:spacing w:val="40"/>
          <w:sz w:val="26"/>
        </w:rPr>
        <w:t> </w:t>
      </w:r>
      <w:r>
        <w:rPr>
          <w:sz w:val="26"/>
        </w:rPr>
        <w:t>seus</w:t>
      </w:r>
      <w:r>
        <w:rPr>
          <w:spacing w:val="27"/>
          <w:sz w:val="26"/>
        </w:rPr>
        <w:t> </w:t>
      </w:r>
      <w:r>
        <w:rPr>
          <w:sz w:val="26"/>
        </w:rPr>
        <w:t>Anexos,</w:t>
      </w:r>
      <w:r>
        <w:rPr>
          <w:spacing w:val="40"/>
          <w:sz w:val="26"/>
        </w:rPr>
        <w:t> </w:t>
      </w:r>
      <w:r>
        <w:rPr>
          <w:sz w:val="26"/>
        </w:rPr>
        <w:t>como</w:t>
      </w:r>
      <w:r>
        <w:rPr>
          <w:spacing w:val="40"/>
          <w:sz w:val="26"/>
        </w:rPr>
        <w:t> </w:t>
      </w:r>
      <w:r>
        <w:rPr>
          <w:sz w:val="26"/>
        </w:rPr>
        <w:t>o</w:t>
      </w:r>
      <w:r>
        <w:rPr>
          <w:spacing w:val="38"/>
          <w:sz w:val="26"/>
        </w:rPr>
        <w:t> </w:t>
      </w:r>
      <w:r>
        <w:rPr>
          <w:sz w:val="26"/>
        </w:rPr>
        <w:t>Termo</w:t>
      </w:r>
      <w:r>
        <w:rPr>
          <w:spacing w:val="40"/>
          <w:sz w:val="26"/>
        </w:rPr>
        <w:t> </w:t>
      </w:r>
      <w:r>
        <w:rPr>
          <w:sz w:val="26"/>
        </w:rPr>
        <w:t>de</w:t>
      </w:r>
      <w:r>
        <w:rPr>
          <w:spacing w:val="40"/>
          <w:sz w:val="26"/>
        </w:rPr>
        <w:t> </w:t>
      </w:r>
      <w:r>
        <w:rPr>
          <w:sz w:val="26"/>
        </w:rPr>
        <w:t>Referência, prevalecerá o disposto no presente Contrato.</w:t>
      </w:r>
    </w:p>
    <w:p>
      <w:pPr>
        <w:pStyle w:val="BodyText"/>
        <w:spacing w:before="258"/>
        <w:ind w:left="0"/>
        <w:jc w:val="left"/>
      </w:pPr>
    </w:p>
    <w:p>
      <w:pPr>
        <w:pStyle w:val="BodyText"/>
        <w:spacing w:before="0"/>
      </w:pPr>
      <w:r>
        <w:rPr/>
        <w:t>CLÁUSULA</w:t>
      </w:r>
      <w:r>
        <w:rPr>
          <w:spacing w:val="-7"/>
        </w:rPr>
        <w:t> </w:t>
      </w:r>
      <w:r>
        <w:rPr/>
        <w:t>SEGUNDA</w:t>
      </w:r>
      <w:r>
        <w:rPr>
          <w:spacing w:val="-6"/>
        </w:rPr>
        <w:t> </w:t>
      </w:r>
      <w:r>
        <w:rPr/>
        <w:t>–</w:t>
      </w:r>
      <w:r>
        <w:rPr>
          <w:spacing w:val="5"/>
        </w:rPr>
        <w:t> </w:t>
      </w:r>
      <w:r>
        <w:rPr/>
        <w:t>VIGÊNCIA</w:t>
      </w:r>
      <w:r>
        <w:rPr>
          <w:spacing w:val="-7"/>
        </w:rPr>
        <w:t> </w:t>
      </w:r>
      <w:r>
        <w:rPr/>
        <w:t>E</w:t>
      </w:r>
      <w:r>
        <w:rPr>
          <w:spacing w:val="11"/>
        </w:rPr>
        <w:t> </w:t>
      </w:r>
      <w:r>
        <w:rPr>
          <w:spacing w:val="-2"/>
        </w:rPr>
        <w:t>PRORROGAÇÃO</w:t>
      </w:r>
    </w:p>
    <w:p>
      <w:pPr>
        <w:pStyle w:val="ListParagraph"/>
        <w:numPr>
          <w:ilvl w:val="1"/>
          <w:numId w:val="41"/>
        </w:numPr>
        <w:tabs>
          <w:tab w:pos="912" w:val="left" w:leader="none"/>
        </w:tabs>
        <w:spacing w:line="240" w:lineRule="auto" w:before="130" w:after="0"/>
        <w:ind w:left="473" w:right="453" w:firstLine="0"/>
        <w:jc w:val="both"/>
        <w:rPr>
          <w:sz w:val="26"/>
        </w:rPr>
      </w:pPr>
      <w:r>
        <w:rPr>
          <w:sz w:val="26"/>
        </w:rPr>
        <w:t>O</w:t>
      </w:r>
      <w:r>
        <w:rPr>
          <w:spacing w:val="40"/>
          <w:sz w:val="26"/>
        </w:rPr>
        <w:t> </w:t>
      </w:r>
      <w:r>
        <w:rPr>
          <w:sz w:val="26"/>
        </w:rPr>
        <w:t>prazo</w:t>
      </w:r>
      <w:r>
        <w:rPr>
          <w:spacing w:val="40"/>
          <w:sz w:val="26"/>
        </w:rPr>
        <w:t> </w:t>
      </w:r>
      <w:r>
        <w:rPr>
          <w:sz w:val="26"/>
        </w:rPr>
        <w:t>de</w:t>
      </w:r>
      <w:r>
        <w:rPr>
          <w:spacing w:val="40"/>
          <w:sz w:val="26"/>
        </w:rPr>
        <w:t> </w:t>
      </w:r>
      <w:r>
        <w:rPr>
          <w:sz w:val="26"/>
        </w:rPr>
        <w:t>vigência</w:t>
      </w:r>
      <w:r>
        <w:rPr>
          <w:spacing w:val="40"/>
          <w:sz w:val="26"/>
        </w:rPr>
        <w:t> </w:t>
      </w:r>
      <w:r>
        <w:rPr>
          <w:sz w:val="26"/>
        </w:rPr>
        <w:t>do</w:t>
      </w:r>
      <w:r>
        <w:rPr>
          <w:spacing w:val="40"/>
          <w:sz w:val="26"/>
        </w:rPr>
        <w:t> </w:t>
      </w:r>
      <w:r>
        <w:rPr>
          <w:sz w:val="26"/>
        </w:rPr>
        <w:t>Contrato</w:t>
      </w:r>
      <w:r>
        <w:rPr>
          <w:spacing w:val="40"/>
          <w:sz w:val="26"/>
        </w:rPr>
        <w:t> </w:t>
      </w:r>
      <w:r>
        <w:rPr>
          <w:sz w:val="26"/>
        </w:rPr>
        <w:t>é</w:t>
      </w:r>
      <w:r>
        <w:rPr>
          <w:spacing w:val="40"/>
          <w:sz w:val="26"/>
        </w:rPr>
        <w:t> </w:t>
      </w:r>
      <w:r>
        <w:rPr>
          <w:sz w:val="26"/>
        </w:rPr>
        <w:t>de</w:t>
      </w:r>
      <w:r>
        <w:rPr>
          <w:spacing w:val="40"/>
          <w:sz w:val="26"/>
        </w:rPr>
        <w:t> </w:t>
      </w:r>
      <w:r>
        <w:rPr>
          <w:b/>
          <w:sz w:val="26"/>
        </w:rPr>
        <w:t>12</w:t>
      </w:r>
      <w:r>
        <w:rPr>
          <w:b/>
          <w:spacing w:val="40"/>
          <w:sz w:val="26"/>
        </w:rPr>
        <w:t> </w:t>
      </w:r>
      <w:r>
        <w:rPr>
          <w:b/>
          <w:sz w:val="26"/>
        </w:rPr>
        <w:t>(doze)</w:t>
      </w:r>
      <w:r>
        <w:rPr>
          <w:b/>
          <w:spacing w:val="40"/>
          <w:sz w:val="26"/>
        </w:rPr>
        <w:t> </w:t>
      </w:r>
      <w:r>
        <w:rPr>
          <w:b/>
          <w:sz w:val="26"/>
        </w:rPr>
        <w:t>meses</w:t>
      </w:r>
      <w:r>
        <w:rPr>
          <w:sz w:val="26"/>
        </w:rPr>
        <w:t>,</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divulgação</w:t>
      </w:r>
      <w:r>
        <w:rPr>
          <w:spacing w:val="40"/>
          <w:sz w:val="26"/>
        </w:rPr>
        <w:t> </w:t>
      </w:r>
      <w:r>
        <w:rPr>
          <w:sz w:val="26"/>
        </w:rPr>
        <w:t>no</w:t>
      </w:r>
      <w:r>
        <w:rPr>
          <w:spacing w:val="40"/>
          <w:sz w:val="26"/>
        </w:rPr>
        <w:t> </w:t>
      </w:r>
      <w:r>
        <w:rPr>
          <w:sz w:val="26"/>
        </w:rPr>
        <w:t>Portal</w:t>
      </w:r>
      <w:r>
        <w:rPr>
          <w:spacing w:val="40"/>
          <w:sz w:val="26"/>
        </w:rPr>
        <w:t> </w:t>
      </w:r>
      <w:r>
        <w:rPr>
          <w:sz w:val="26"/>
        </w:rPr>
        <w:t>Nacional</w:t>
      </w:r>
      <w:r>
        <w:rPr>
          <w:spacing w:val="40"/>
          <w:sz w:val="26"/>
        </w:rPr>
        <w:t> </w:t>
      </w:r>
      <w:r>
        <w:rPr>
          <w:sz w:val="26"/>
        </w:rPr>
        <w:t>de</w:t>
      </w:r>
      <w:r>
        <w:rPr>
          <w:spacing w:val="40"/>
          <w:sz w:val="26"/>
        </w:rPr>
        <w:t> </w:t>
      </w:r>
      <w:r>
        <w:rPr>
          <w:sz w:val="26"/>
        </w:rPr>
        <w:t>Contratações </w:t>
      </w:r>
      <w:r>
        <w:rPr>
          <w:spacing w:val="-2"/>
          <w:sz w:val="26"/>
        </w:rPr>
        <w:t>Públicas.</w:t>
      </w:r>
    </w:p>
    <w:p>
      <w:pPr>
        <w:pStyle w:val="ListParagraph"/>
        <w:numPr>
          <w:ilvl w:val="1"/>
          <w:numId w:val="41"/>
        </w:numPr>
        <w:tabs>
          <w:tab w:pos="871" w:val="left" w:leader="none"/>
        </w:tabs>
        <w:spacing w:line="240" w:lineRule="auto" w:before="128" w:after="0"/>
        <w:ind w:left="473" w:right="454" w:firstLine="0"/>
        <w:jc w:val="both"/>
        <w:rPr>
          <w:sz w:val="26"/>
        </w:rPr>
      </w:pPr>
      <w:r>
        <w:rPr>
          <w:sz w:val="26"/>
        </w:rPr>
        <w:t>O</w:t>
      </w:r>
      <w:r>
        <w:rPr>
          <w:spacing w:val="10"/>
          <w:sz w:val="26"/>
        </w:rPr>
        <w:t> </w:t>
      </w:r>
      <w:r>
        <w:rPr>
          <w:sz w:val="26"/>
        </w:rPr>
        <w:t>prazo</w:t>
      </w:r>
      <w:r>
        <w:rPr>
          <w:spacing w:val="10"/>
          <w:sz w:val="26"/>
        </w:rPr>
        <w:t> </w:t>
      </w:r>
      <w:r>
        <w:rPr>
          <w:sz w:val="26"/>
        </w:rPr>
        <w:t>de</w:t>
      </w:r>
      <w:r>
        <w:rPr>
          <w:spacing w:val="10"/>
          <w:sz w:val="26"/>
        </w:rPr>
        <w:t> </w:t>
      </w:r>
      <w:r>
        <w:rPr>
          <w:sz w:val="26"/>
        </w:rPr>
        <w:t>vigência</w:t>
      </w:r>
      <w:r>
        <w:rPr>
          <w:spacing w:val="10"/>
          <w:sz w:val="26"/>
        </w:rPr>
        <w:t> </w:t>
      </w:r>
      <w:r>
        <w:rPr>
          <w:sz w:val="26"/>
        </w:rPr>
        <w:t>do</w:t>
      </w:r>
      <w:r>
        <w:rPr>
          <w:spacing w:val="10"/>
          <w:sz w:val="26"/>
        </w:rPr>
        <w:t> </w:t>
      </w:r>
      <w:r>
        <w:rPr>
          <w:sz w:val="26"/>
        </w:rPr>
        <w:t>Contrato</w:t>
      </w:r>
      <w:r>
        <w:rPr>
          <w:spacing w:val="10"/>
          <w:sz w:val="26"/>
        </w:rPr>
        <w:t> </w:t>
      </w:r>
      <w:r>
        <w:rPr>
          <w:sz w:val="26"/>
        </w:rPr>
        <w:t>poderá</w:t>
      </w:r>
      <w:r>
        <w:rPr>
          <w:spacing w:val="10"/>
          <w:sz w:val="26"/>
        </w:rPr>
        <w:t> </w:t>
      </w:r>
      <w:r>
        <w:rPr>
          <w:sz w:val="26"/>
        </w:rPr>
        <w:t>ser</w:t>
      </w:r>
      <w:r>
        <w:rPr>
          <w:spacing w:val="10"/>
          <w:sz w:val="26"/>
        </w:rPr>
        <w:t> </w:t>
      </w:r>
      <w:r>
        <w:rPr>
          <w:sz w:val="26"/>
        </w:rPr>
        <w:t>prorrogado,</w:t>
      </w:r>
      <w:r>
        <w:rPr>
          <w:spacing w:val="10"/>
          <w:sz w:val="26"/>
        </w:rPr>
        <w:t> </w:t>
      </w:r>
      <w:r>
        <w:rPr>
          <w:sz w:val="26"/>
        </w:rPr>
        <w:t>sucessivamente,</w:t>
      </w:r>
      <w:r>
        <w:rPr>
          <w:spacing w:val="10"/>
          <w:sz w:val="26"/>
        </w:rPr>
        <w:t> </w:t>
      </w:r>
      <w:r>
        <w:rPr>
          <w:sz w:val="26"/>
        </w:rPr>
        <w:t>até</w:t>
      </w:r>
      <w:r>
        <w:rPr>
          <w:spacing w:val="10"/>
          <w:sz w:val="26"/>
        </w:rPr>
        <w:t> </w:t>
      </w:r>
      <w:r>
        <w:rPr>
          <w:sz w:val="26"/>
        </w:rPr>
        <w:t>o</w:t>
      </w:r>
      <w:r>
        <w:rPr>
          <w:spacing w:val="10"/>
          <w:sz w:val="26"/>
        </w:rPr>
        <w:t> </w:t>
      </w:r>
      <w:r>
        <w:rPr>
          <w:sz w:val="26"/>
        </w:rPr>
        <w:t>máximo</w:t>
      </w:r>
      <w:r>
        <w:rPr>
          <w:spacing w:val="10"/>
          <w:sz w:val="26"/>
        </w:rPr>
        <w:t> </w:t>
      </w:r>
      <w:r>
        <w:rPr>
          <w:sz w:val="26"/>
        </w:rPr>
        <w:t>de</w:t>
      </w:r>
      <w:r>
        <w:rPr>
          <w:spacing w:val="10"/>
          <w:sz w:val="26"/>
        </w:rPr>
        <w:t> </w:t>
      </w:r>
      <w:r>
        <w:rPr>
          <w:sz w:val="26"/>
        </w:rPr>
        <w:t>10</w:t>
      </w:r>
      <w:r>
        <w:rPr>
          <w:spacing w:val="10"/>
          <w:sz w:val="26"/>
        </w:rPr>
        <w:t> </w:t>
      </w:r>
      <w:r>
        <w:rPr>
          <w:sz w:val="26"/>
        </w:rPr>
        <w:t>(dez)</w:t>
      </w:r>
      <w:r>
        <w:rPr>
          <w:spacing w:val="10"/>
          <w:sz w:val="26"/>
        </w:rPr>
        <w:t> </w:t>
      </w:r>
      <w:r>
        <w:rPr>
          <w:sz w:val="26"/>
        </w:rPr>
        <w:t>anos,</w:t>
      </w:r>
      <w:r>
        <w:rPr>
          <w:spacing w:val="10"/>
          <w:sz w:val="26"/>
        </w:rPr>
        <w:t> </w:t>
      </w:r>
      <w:r>
        <w:rPr>
          <w:sz w:val="26"/>
        </w:rPr>
        <w:t>na</w:t>
      </w:r>
      <w:r>
        <w:rPr>
          <w:spacing w:val="10"/>
          <w:sz w:val="26"/>
        </w:rPr>
        <w:t> </w:t>
      </w:r>
      <w:r>
        <w:rPr>
          <w:sz w:val="26"/>
        </w:rPr>
        <w:t>forma</w:t>
      </w:r>
      <w:r>
        <w:rPr>
          <w:spacing w:val="10"/>
          <w:sz w:val="26"/>
        </w:rPr>
        <w:t> </w:t>
      </w:r>
      <w:r>
        <w:rPr>
          <w:sz w:val="26"/>
        </w:rPr>
        <w:t>dos</w:t>
      </w:r>
      <w:r>
        <w:rPr>
          <w:spacing w:val="10"/>
          <w:sz w:val="26"/>
        </w:rPr>
        <w:t> </w:t>
      </w:r>
      <w:r>
        <w:rPr>
          <w:sz w:val="26"/>
        </w:rPr>
        <w:t>artigos</w:t>
      </w:r>
      <w:r>
        <w:rPr>
          <w:spacing w:val="10"/>
          <w:sz w:val="26"/>
        </w:rPr>
        <w:t> </w:t>
      </w:r>
      <w:r>
        <w:rPr>
          <w:sz w:val="26"/>
        </w:rPr>
        <w:t>106 e 107 da </w:t>
      </w:r>
      <w:hyperlink r:id="rId6">
        <w:r>
          <w:rPr>
            <w:color w:val="0000ED"/>
            <w:sz w:val="26"/>
            <w:u w:val="single" w:color="0000ED"/>
          </w:rPr>
          <w:t>Lei nº 14.133/2021</w:t>
        </w:r>
      </w:hyperlink>
      <w:r>
        <w:rPr>
          <w:sz w:val="26"/>
        </w:rPr>
        <w:t>.</w:t>
      </w:r>
    </w:p>
    <w:p>
      <w:pPr>
        <w:pStyle w:val="ListParagraph"/>
        <w:numPr>
          <w:ilvl w:val="2"/>
          <w:numId w:val="41"/>
        </w:numPr>
        <w:tabs>
          <w:tab w:pos="1068" w:val="left" w:leader="none"/>
        </w:tabs>
        <w:spacing w:line="240" w:lineRule="auto" w:before="128" w:after="0"/>
        <w:ind w:left="473" w:right="453" w:firstLine="0"/>
        <w:jc w:val="both"/>
        <w:rPr>
          <w:sz w:val="26"/>
        </w:rPr>
      </w:pPr>
      <w:r>
        <w:rPr>
          <w:sz w:val="26"/>
        </w:rPr>
        <w:t>A prorrogação de que trata este item está condicionada ao ateste, pela autoridade competente, de que as condições e os preços permanecem vantajosos para a Administração, permitida a negociação com o </w:t>
      </w:r>
      <w:r>
        <w:rPr>
          <w:b/>
          <w:sz w:val="26"/>
        </w:rPr>
        <w:t>CONTRATADO</w:t>
      </w:r>
      <w:r>
        <w:rPr>
          <w:sz w:val="26"/>
        </w:rPr>
        <w:t>, desde que observados, ainda, </w:t>
      </w:r>
      <w:r>
        <w:rPr>
          <w:sz w:val="26"/>
        </w:rPr>
        <w:t>os seguintes requisitos:</w:t>
      </w:r>
    </w:p>
    <w:p>
      <w:pPr>
        <w:pStyle w:val="ListParagraph"/>
        <w:numPr>
          <w:ilvl w:val="0"/>
          <w:numId w:val="42"/>
        </w:numPr>
        <w:tabs>
          <w:tab w:pos="744" w:val="left" w:leader="none"/>
        </w:tabs>
        <w:spacing w:line="240" w:lineRule="auto" w:before="126" w:after="0"/>
        <w:ind w:left="744" w:right="0" w:hanging="271"/>
        <w:jc w:val="both"/>
        <w:rPr>
          <w:sz w:val="26"/>
        </w:rPr>
      </w:pPr>
      <w:r>
        <w:rPr>
          <w:sz w:val="26"/>
        </w:rPr>
        <w:t>demonstração</w:t>
      </w:r>
      <w:r>
        <w:rPr>
          <w:spacing w:val="7"/>
          <w:sz w:val="26"/>
        </w:rPr>
        <w:t> </w:t>
      </w:r>
      <w:r>
        <w:rPr>
          <w:sz w:val="26"/>
        </w:rPr>
        <w:t>formal,</w:t>
      </w:r>
      <w:r>
        <w:rPr>
          <w:spacing w:val="8"/>
          <w:sz w:val="26"/>
        </w:rPr>
        <w:t> </w:t>
      </w:r>
      <w:r>
        <w:rPr>
          <w:sz w:val="26"/>
        </w:rPr>
        <w:t>no</w:t>
      </w:r>
      <w:r>
        <w:rPr>
          <w:spacing w:val="7"/>
          <w:sz w:val="26"/>
        </w:rPr>
        <w:t> </w:t>
      </w:r>
      <w:r>
        <w:rPr>
          <w:sz w:val="26"/>
        </w:rPr>
        <w:t>processo,</w:t>
      </w:r>
      <w:r>
        <w:rPr>
          <w:spacing w:val="8"/>
          <w:sz w:val="26"/>
        </w:rPr>
        <w:t> </w:t>
      </w:r>
      <w:r>
        <w:rPr>
          <w:sz w:val="26"/>
        </w:rPr>
        <w:t>de</w:t>
      </w:r>
      <w:r>
        <w:rPr>
          <w:spacing w:val="7"/>
          <w:sz w:val="26"/>
        </w:rPr>
        <w:t> </w:t>
      </w:r>
      <w:r>
        <w:rPr>
          <w:sz w:val="26"/>
        </w:rPr>
        <w:t>que</w:t>
      </w:r>
      <w:r>
        <w:rPr>
          <w:spacing w:val="8"/>
          <w:sz w:val="26"/>
        </w:rPr>
        <w:t> </w:t>
      </w:r>
      <w:r>
        <w:rPr>
          <w:sz w:val="26"/>
        </w:rPr>
        <w:t>a</w:t>
      </w:r>
      <w:r>
        <w:rPr>
          <w:spacing w:val="8"/>
          <w:sz w:val="26"/>
        </w:rPr>
        <w:t> </w:t>
      </w:r>
      <w:r>
        <w:rPr>
          <w:sz w:val="26"/>
        </w:rPr>
        <w:t>forma</w:t>
      </w:r>
      <w:r>
        <w:rPr>
          <w:spacing w:val="7"/>
          <w:sz w:val="26"/>
        </w:rPr>
        <w:t> </w:t>
      </w:r>
      <w:r>
        <w:rPr>
          <w:sz w:val="26"/>
        </w:rPr>
        <w:t>dos</w:t>
      </w:r>
      <w:r>
        <w:rPr>
          <w:spacing w:val="8"/>
          <w:sz w:val="26"/>
        </w:rPr>
        <w:t> </w:t>
      </w:r>
      <w:r>
        <w:rPr>
          <w:sz w:val="26"/>
        </w:rPr>
        <w:t>fornecimentos</w:t>
      </w:r>
      <w:r>
        <w:rPr>
          <w:spacing w:val="7"/>
          <w:sz w:val="26"/>
        </w:rPr>
        <w:t> </w:t>
      </w:r>
      <w:r>
        <w:rPr>
          <w:sz w:val="26"/>
        </w:rPr>
        <w:t>tem</w:t>
      </w:r>
      <w:r>
        <w:rPr>
          <w:spacing w:val="8"/>
          <w:sz w:val="26"/>
        </w:rPr>
        <w:t> </w:t>
      </w:r>
      <w:r>
        <w:rPr>
          <w:sz w:val="26"/>
        </w:rPr>
        <w:t>natureza</w:t>
      </w:r>
      <w:r>
        <w:rPr>
          <w:spacing w:val="8"/>
          <w:sz w:val="26"/>
        </w:rPr>
        <w:t> </w:t>
      </w:r>
      <w:r>
        <w:rPr>
          <w:spacing w:val="-2"/>
          <w:sz w:val="26"/>
        </w:rPr>
        <w:t>continuada;</w:t>
      </w:r>
    </w:p>
    <w:p>
      <w:pPr>
        <w:pStyle w:val="ListParagraph"/>
        <w:numPr>
          <w:ilvl w:val="0"/>
          <w:numId w:val="42"/>
        </w:numPr>
        <w:tabs>
          <w:tab w:pos="758" w:val="left" w:leader="none"/>
        </w:tabs>
        <w:spacing w:line="240" w:lineRule="auto" w:before="130" w:after="0"/>
        <w:ind w:left="758" w:right="0" w:hanging="285"/>
        <w:jc w:val="both"/>
        <w:rPr>
          <w:sz w:val="26"/>
        </w:rPr>
      </w:pPr>
      <w:r>
        <w:rPr>
          <w:sz w:val="26"/>
        </w:rPr>
        <w:t>juntada</w:t>
      </w:r>
      <w:r>
        <w:rPr>
          <w:spacing w:val="7"/>
          <w:sz w:val="26"/>
        </w:rPr>
        <w:t> </w:t>
      </w:r>
      <w:r>
        <w:rPr>
          <w:sz w:val="26"/>
        </w:rPr>
        <w:t>de</w:t>
      </w:r>
      <w:r>
        <w:rPr>
          <w:spacing w:val="8"/>
          <w:sz w:val="26"/>
        </w:rPr>
        <w:t> </w:t>
      </w:r>
      <w:r>
        <w:rPr>
          <w:sz w:val="26"/>
        </w:rPr>
        <w:t>relatório</w:t>
      </w:r>
      <w:r>
        <w:rPr>
          <w:spacing w:val="7"/>
          <w:sz w:val="26"/>
        </w:rPr>
        <w:t> </w:t>
      </w:r>
      <w:r>
        <w:rPr>
          <w:sz w:val="26"/>
        </w:rPr>
        <w:t>sobre</w:t>
      </w:r>
      <w:r>
        <w:rPr>
          <w:spacing w:val="8"/>
          <w:sz w:val="26"/>
        </w:rPr>
        <w:t> </w:t>
      </w:r>
      <w:r>
        <w:rPr>
          <w:sz w:val="26"/>
        </w:rPr>
        <w:t>a</w:t>
      </w:r>
      <w:r>
        <w:rPr>
          <w:spacing w:val="7"/>
          <w:sz w:val="26"/>
        </w:rPr>
        <w:t> </w:t>
      </w:r>
      <w:r>
        <w:rPr>
          <w:sz w:val="26"/>
        </w:rPr>
        <w:t>execução</w:t>
      </w:r>
      <w:r>
        <w:rPr>
          <w:spacing w:val="8"/>
          <w:sz w:val="26"/>
        </w:rPr>
        <w:t> </w:t>
      </w:r>
      <w:r>
        <w:rPr>
          <w:sz w:val="26"/>
        </w:rPr>
        <w:t>do</w:t>
      </w:r>
      <w:r>
        <w:rPr>
          <w:spacing w:val="7"/>
          <w:sz w:val="26"/>
        </w:rPr>
        <w:t> </w:t>
      </w:r>
      <w:r>
        <w:rPr>
          <w:sz w:val="26"/>
        </w:rPr>
        <w:t>Contrato,</w:t>
      </w:r>
      <w:r>
        <w:rPr>
          <w:spacing w:val="8"/>
          <w:sz w:val="26"/>
        </w:rPr>
        <w:t> </w:t>
      </w:r>
      <w:r>
        <w:rPr>
          <w:sz w:val="26"/>
        </w:rPr>
        <w:t>com</w:t>
      </w:r>
      <w:r>
        <w:rPr>
          <w:spacing w:val="7"/>
          <w:sz w:val="26"/>
        </w:rPr>
        <w:t> </w:t>
      </w:r>
      <w:r>
        <w:rPr>
          <w:sz w:val="26"/>
        </w:rPr>
        <w:t>informações</w:t>
      </w:r>
      <w:r>
        <w:rPr>
          <w:spacing w:val="8"/>
          <w:sz w:val="26"/>
        </w:rPr>
        <w:t> </w:t>
      </w:r>
      <w:r>
        <w:rPr>
          <w:sz w:val="26"/>
        </w:rPr>
        <w:t>de</w:t>
      </w:r>
      <w:r>
        <w:rPr>
          <w:spacing w:val="7"/>
          <w:sz w:val="26"/>
        </w:rPr>
        <w:t> </w:t>
      </w:r>
      <w:r>
        <w:rPr>
          <w:sz w:val="26"/>
        </w:rPr>
        <w:t>que</w:t>
      </w:r>
      <w:r>
        <w:rPr>
          <w:spacing w:val="8"/>
          <w:sz w:val="26"/>
        </w:rPr>
        <w:t> </w:t>
      </w:r>
      <w:r>
        <w:rPr>
          <w:sz w:val="26"/>
        </w:rPr>
        <w:t>os</w:t>
      </w:r>
      <w:r>
        <w:rPr>
          <w:spacing w:val="7"/>
          <w:sz w:val="26"/>
        </w:rPr>
        <w:t> </w:t>
      </w:r>
      <w:r>
        <w:rPr>
          <w:sz w:val="26"/>
        </w:rPr>
        <w:t>fornecimentos</w:t>
      </w:r>
      <w:r>
        <w:rPr>
          <w:spacing w:val="8"/>
          <w:sz w:val="26"/>
        </w:rPr>
        <w:t> </w:t>
      </w:r>
      <w:r>
        <w:rPr>
          <w:sz w:val="26"/>
        </w:rPr>
        <w:t>tenham</w:t>
      </w:r>
      <w:r>
        <w:rPr>
          <w:spacing w:val="7"/>
          <w:sz w:val="26"/>
        </w:rPr>
        <w:t> </w:t>
      </w:r>
      <w:r>
        <w:rPr>
          <w:sz w:val="26"/>
        </w:rPr>
        <w:t>sido</w:t>
      </w:r>
      <w:r>
        <w:rPr>
          <w:spacing w:val="8"/>
          <w:sz w:val="26"/>
        </w:rPr>
        <w:t> </w:t>
      </w:r>
      <w:r>
        <w:rPr>
          <w:sz w:val="26"/>
        </w:rPr>
        <w:t>realizados</w:t>
      </w:r>
      <w:r>
        <w:rPr>
          <w:spacing w:val="7"/>
          <w:sz w:val="26"/>
        </w:rPr>
        <w:t> </w:t>
      </w:r>
      <w:r>
        <w:rPr>
          <w:spacing w:val="-2"/>
          <w:sz w:val="26"/>
        </w:rPr>
        <w:t>regularmente;</w:t>
      </w:r>
    </w:p>
    <w:p>
      <w:pPr>
        <w:pStyle w:val="ListParagraph"/>
        <w:numPr>
          <w:ilvl w:val="0"/>
          <w:numId w:val="42"/>
        </w:numPr>
        <w:tabs>
          <w:tab w:pos="744" w:val="left" w:leader="none"/>
        </w:tabs>
        <w:spacing w:line="240" w:lineRule="auto" w:before="130" w:after="0"/>
        <w:ind w:left="744" w:right="0" w:hanging="271"/>
        <w:jc w:val="both"/>
        <w:rPr>
          <w:sz w:val="26"/>
        </w:rPr>
      </w:pPr>
      <w:r>
        <w:rPr>
          <w:sz w:val="26"/>
        </w:rPr>
        <w:t>juntada</w:t>
      </w:r>
      <w:r>
        <w:rPr>
          <w:spacing w:val="7"/>
          <w:sz w:val="26"/>
        </w:rPr>
        <w:t> </w:t>
      </w:r>
      <w:r>
        <w:rPr>
          <w:sz w:val="26"/>
        </w:rPr>
        <w:t>de</w:t>
      </w:r>
      <w:r>
        <w:rPr>
          <w:spacing w:val="8"/>
          <w:sz w:val="26"/>
        </w:rPr>
        <w:t> </w:t>
      </w:r>
      <w:r>
        <w:rPr>
          <w:sz w:val="26"/>
        </w:rPr>
        <w:t>justificativa</w:t>
      </w:r>
      <w:r>
        <w:rPr>
          <w:spacing w:val="8"/>
          <w:sz w:val="26"/>
        </w:rPr>
        <w:t> </w:t>
      </w:r>
      <w:r>
        <w:rPr>
          <w:sz w:val="26"/>
        </w:rPr>
        <w:t>de</w:t>
      </w:r>
      <w:r>
        <w:rPr>
          <w:spacing w:val="8"/>
          <w:sz w:val="26"/>
        </w:rPr>
        <w:t> </w:t>
      </w:r>
      <w:r>
        <w:rPr>
          <w:sz w:val="26"/>
        </w:rPr>
        <w:t>que</w:t>
      </w:r>
      <w:r>
        <w:rPr>
          <w:spacing w:val="8"/>
          <w:sz w:val="26"/>
        </w:rPr>
        <w:t> </w:t>
      </w:r>
      <w:r>
        <w:rPr>
          <w:sz w:val="26"/>
        </w:rPr>
        <w:t>a</w:t>
      </w:r>
      <w:r>
        <w:rPr>
          <w:spacing w:val="-8"/>
          <w:sz w:val="26"/>
        </w:rPr>
        <w:t> </w:t>
      </w:r>
      <w:r>
        <w:rPr>
          <w:sz w:val="26"/>
        </w:rPr>
        <w:t>Administração</w:t>
      </w:r>
      <w:r>
        <w:rPr>
          <w:spacing w:val="8"/>
          <w:sz w:val="26"/>
        </w:rPr>
        <w:t> </w:t>
      </w:r>
      <w:r>
        <w:rPr>
          <w:sz w:val="26"/>
        </w:rPr>
        <w:t>mantém</w:t>
      </w:r>
      <w:r>
        <w:rPr>
          <w:spacing w:val="8"/>
          <w:sz w:val="26"/>
        </w:rPr>
        <w:t> </w:t>
      </w:r>
      <w:r>
        <w:rPr>
          <w:sz w:val="26"/>
        </w:rPr>
        <w:t>interesse</w:t>
      </w:r>
      <w:r>
        <w:rPr>
          <w:spacing w:val="8"/>
          <w:sz w:val="26"/>
        </w:rPr>
        <w:t> </w:t>
      </w:r>
      <w:r>
        <w:rPr>
          <w:sz w:val="26"/>
        </w:rPr>
        <w:t>na</w:t>
      </w:r>
      <w:r>
        <w:rPr>
          <w:spacing w:val="8"/>
          <w:sz w:val="26"/>
        </w:rPr>
        <w:t> </w:t>
      </w:r>
      <w:r>
        <w:rPr>
          <w:sz w:val="26"/>
        </w:rPr>
        <w:t>continuidade</w:t>
      </w:r>
      <w:r>
        <w:rPr>
          <w:spacing w:val="8"/>
          <w:sz w:val="26"/>
        </w:rPr>
        <w:t> </w:t>
      </w:r>
      <w:r>
        <w:rPr>
          <w:sz w:val="26"/>
        </w:rPr>
        <w:t>dos</w:t>
      </w:r>
      <w:r>
        <w:rPr>
          <w:spacing w:val="8"/>
          <w:sz w:val="26"/>
        </w:rPr>
        <w:t> </w:t>
      </w:r>
      <w:r>
        <w:rPr>
          <w:spacing w:val="-2"/>
          <w:sz w:val="26"/>
        </w:rPr>
        <w:t>fornecimentos;</w:t>
      </w:r>
    </w:p>
    <w:p>
      <w:pPr>
        <w:pStyle w:val="ListParagraph"/>
        <w:numPr>
          <w:ilvl w:val="0"/>
          <w:numId w:val="42"/>
        </w:numPr>
        <w:tabs>
          <w:tab w:pos="758" w:val="left" w:leader="none"/>
        </w:tabs>
        <w:spacing w:line="240" w:lineRule="auto" w:before="130" w:after="0"/>
        <w:ind w:left="758" w:right="0" w:hanging="285"/>
        <w:jc w:val="both"/>
        <w:rPr>
          <w:sz w:val="26"/>
        </w:rPr>
      </w:pPr>
      <w:r>
        <w:rPr>
          <w:sz w:val="26"/>
        </w:rPr>
        <w:t>manifestação</w:t>
      </w:r>
      <w:r>
        <w:rPr>
          <w:spacing w:val="4"/>
          <w:sz w:val="26"/>
        </w:rPr>
        <w:t> </w:t>
      </w:r>
      <w:r>
        <w:rPr>
          <w:sz w:val="26"/>
        </w:rPr>
        <w:t>expressa</w:t>
      </w:r>
      <w:r>
        <w:rPr>
          <w:spacing w:val="5"/>
          <w:sz w:val="26"/>
        </w:rPr>
        <w:t> </w:t>
      </w:r>
      <w:r>
        <w:rPr>
          <w:sz w:val="26"/>
        </w:rPr>
        <w:t>do</w:t>
      </w:r>
      <w:r>
        <w:rPr>
          <w:spacing w:val="4"/>
          <w:sz w:val="26"/>
        </w:rPr>
        <w:t> </w:t>
      </w:r>
      <w:r>
        <w:rPr>
          <w:b/>
          <w:sz w:val="26"/>
        </w:rPr>
        <w:t>CONTRATADO</w:t>
      </w:r>
      <w:r>
        <w:rPr>
          <w:b/>
          <w:spacing w:val="5"/>
          <w:sz w:val="26"/>
        </w:rPr>
        <w:t> </w:t>
      </w:r>
      <w:r>
        <w:rPr>
          <w:sz w:val="26"/>
        </w:rPr>
        <w:t>informando</w:t>
      </w:r>
      <w:r>
        <w:rPr>
          <w:spacing w:val="5"/>
          <w:sz w:val="26"/>
        </w:rPr>
        <w:t> </w:t>
      </w:r>
      <w:r>
        <w:rPr>
          <w:sz w:val="26"/>
        </w:rPr>
        <w:t>o</w:t>
      </w:r>
      <w:r>
        <w:rPr>
          <w:spacing w:val="4"/>
          <w:sz w:val="26"/>
        </w:rPr>
        <w:t> </w:t>
      </w:r>
      <w:r>
        <w:rPr>
          <w:sz w:val="26"/>
        </w:rPr>
        <w:t>interesse</w:t>
      </w:r>
      <w:r>
        <w:rPr>
          <w:spacing w:val="5"/>
          <w:sz w:val="26"/>
        </w:rPr>
        <w:t> </w:t>
      </w:r>
      <w:r>
        <w:rPr>
          <w:sz w:val="26"/>
        </w:rPr>
        <w:t>na</w:t>
      </w:r>
      <w:r>
        <w:rPr>
          <w:spacing w:val="5"/>
          <w:sz w:val="26"/>
        </w:rPr>
        <w:t> </w:t>
      </w:r>
      <w:r>
        <w:rPr>
          <w:spacing w:val="-2"/>
          <w:sz w:val="26"/>
        </w:rPr>
        <w:t>prorrogação;</w:t>
      </w:r>
    </w:p>
    <w:p>
      <w:pPr>
        <w:pStyle w:val="ListParagraph"/>
        <w:numPr>
          <w:ilvl w:val="0"/>
          <w:numId w:val="42"/>
        </w:numPr>
        <w:tabs>
          <w:tab w:pos="744" w:val="left" w:leader="none"/>
        </w:tabs>
        <w:spacing w:line="240" w:lineRule="auto" w:before="130" w:after="0"/>
        <w:ind w:left="744" w:right="0" w:hanging="271"/>
        <w:jc w:val="both"/>
        <w:rPr>
          <w:sz w:val="26"/>
        </w:rPr>
      </w:pPr>
      <w:r>
        <w:rPr>
          <w:sz w:val="26"/>
        </w:rPr>
        <w:t>comprovação</w:t>
      </w:r>
      <w:r>
        <w:rPr>
          <w:spacing w:val="4"/>
          <w:sz w:val="26"/>
        </w:rPr>
        <w:t> </w:t>
      </w:r>
      <w:r>
        <w:rPr>
          <w:sz w:val="26"/>
        </w:rPr>
        <w:t>de</w:t>
      </w:r>
      <w:r>
        <w:rPr>
          <w:spacing w:val="5"/>
          <w:sz w:val="26"/>
        </w:rPr>
        <w:t> </w:t>
      </w:r>
      <w:r>
        <w:rPr>
          <w:sz w:val="26"/>
        </w:rPr>
        <w:t>que</w:t>
      </w:r>
      <w:r>
        <w:rPr>
          <w:spacing w:val="4"/>
          <w:sz w:val="26"/>
        </w:rPr>
        <w:t> </w:t>
      </w:r>
      <w:r>
        <w:rPr>
          <w:sz w:val="26"/>
        </w:rPr>
        <w:t>o</w:t>
      </w:r>
      <w:r>
        <w:rPr>
          <w:spacing w:val="5"/>
          <w:sz w:val="26"/>
        </w:rPr>
        <w:t> </w:t>
      </w:r>
      <w:r>
        <w:rPr>
          <w:b/>
          <w:sz w:val="26"/>
        </w:rPr>
        <w:t>CONTRATADO</w:t>
      </w:r>
      <w:r>
        <w:rPr>
          <w:b/>
          <w:spacing w:val="4"/>
          <w:sz w:val="26"/>
        </w:rPr>
        <w:t> </w:t>
      </w:r>
      <w:r>
        <w:rPr>
          <w:sz w:val="26"/>
        </w:rPr>
        <w:t>mantém</w:t>
      </w:r>
      <w:r>
        <w:rPr>
          <w:spacing w:val="5"/>
          <w:sz w:val="26"/>
        </w:rPr>
        <w:t> </w:t>
      </w:r>
      <w:r>
        <w:rPr>
          <w:sz w:val="26"/>
        </w:rPr>
        <w:t>as</w:t>
      </w:r>
      <w:r>
        <w:rPr>
          <w:spacing w:val="5"/>
          <w:sz w:val="26"/>
        </w:rPr>
        <w:t> </w:t>
      </w:r>
      <w:r>
        <w:rPr>
          <w:sz w:val="26"/>
        </w:rPr>
        <w:t>condições</w:t>
      </w:r>
      <w:r>
        <w:rPr>
          <w:spacing w:val="4"/>
          <w:sz w:val="26"/>
        </w:rPr>
        <w:t> </w:t>
      </w:r>
      <w:r>
        <w:rPr>
          <w:sz w:val="26"/>
        </w:rPr>
        <w:t>de</w:t>
      </w:r>
      <w:r>
        <w:rPr>
          <w:spacing w:val="5"/>
          <w:sz w:val="26"/>
        </w:rPr>
        <w:t> </w:t>
      </w:r>
      <w:r>
        <w:rPr>
          <w:sz w:val="26"/>
        </w:rPr>
        <w:t>habilitação;</w:t>
      </w:r>
      <w:r>
        <w:rPr>
          <w:spacing w:val="4"/>
          <w:sz w:val="26"/>
        </w:rPr>
        <w:t> </w:t>
      </w:r>
      <w:r>
        <w:rPr>
          <w:spacing w:val="-10"/>
          <w:sz w:val="26"/>
        </w:rPr>
        <w:t>e</w:t>
      </w:r>
    </w:p>
    <w:p>
      <w:pPr>
        <w:pStyle w:val="ListParagraph"/>
        <w:numPr>
          <w:ilvl w:val="0"/>
          <w:numId w:val="42"/>
        </w:numPr>
        <w:tabs>
          <w:tab w:pos="714" w:val="left" w:leader="none"/>
        </w:tabs>
        <w:spacing w:line="240" w:lineRule="auto" w:before="130" w:after="0"/>
        <w:ind w:left="714" w:right="0" w:hanging="241"/>
        <w:jc w:val="both"/>
        <w:rPr>
          <w:sz w:val="26"/>
        </w:rPr>
      </w:pPr>
      <w:r>
        <w:rPr>
          <w:sz w:val="26"/>
        </w:rPr>
        <w:t>informação</w:t>
      </w:r>
      <w:r>
        <w:rPr>
          <w:spacing w:val="9"/>
          <w:sz w:val="26"/>
        </w:rPr>
        <w:t> </w:t>
      </w:r>
      <w:r>
        <w:rPr>
          <w:sz w:val="26"/>
        </w:rPr>
        <w:t>quanto</w:t>
      </w:r>
      <w:r>
        <w:rPr>
          <w:spacing w:val="10"/>
          <w:sz w:val="26"/>
        </w:rPr>
        <w:t> </w:t>
      </w:r>
      <w:r>
        <w:rPr>
          <w:sz w:val="26"/>
        </w:rPr>
        <w:t>à</w:t>
      </w:r>
      <w:r>
        <w:rPr>
          <w:spacing w:val="10"/>
          <w:sz w:val="26"/>
        </w:rPr>
        <w:t> </w:t>
      </w:r>
      <w:r>
        <w:rPr>
          <w:sz w:val="26"/>
        </w:rPr>
        <w:t>existência</w:t>
      </w:r>
      <w:r>
        <w:rPr>
          <w:spacing w:val="10"/>
          <w:sz w:val="26"/>
        </w:rPr>
        <w:t> </w:t>
      </w:r>
      <w:r>
        <w:rPr>
          <w:sz w:val="26"/>
        </w:rPr>
        <w:t>de</w:t>
      </w:r>
      <w:r>
        <w:rPr>
          <w:spacing w:val="10"/>
          <w:sz w:val="26"/>
        </w:rPr>
        <w:t> </w:t>
      </w:r>
      <w:r>
        <w:rPr>
          <w:sz w:val="26"/>
        </w:rPr>
        <w:t>disponibilidade</w:t>
      </w:r>
      <w:r>
        <w:rPr>
          <w:spacing w:val="10"/>
          <w:sz w:val="26"/>
        </w:rPr>
        <w:t> </w:t>
      </w:r>
      <w:r>
        <w:rPr>
          <w:sz w:val="26"/>
        </w:rPr>
        <w:t>orçamentário-financeira</w:t>
      </w:r>
      <w:r>
        <w:rPr>
          <w:spacing w:val="10"/>
          <w:sz w:val="26"/>
        </w:rPr>
        <w:t> </w:t>
      </w:r>
      <w:r>
        <w:rPr>
          <w:sz w:val="26"/>
        </w:rPr>
        <w:t>para</w:t>
      </w:r>
      <w:r>
        <w:rPr>
          <w:spacing w:val="10"/>
          <w:sz w:val="26"/>
        </w:rPr>
        <w:t> </w:t>
      </w:r>
      <w:r>
        <w:rPr>
          <w:sz w:val="26"/>
        </w:rPr>
        <w:t>as</w:t>
      </w:r>
      <w:r>
        <w:rPr>
          <w:spacing w:val="10"/>
          <w:sz w:val="26"/>
        </w:rPr>
        <w:t> </w:t>
      </w:r>
      <w:r>
        <w:rPr>
          <w:sz w:val="26"/>
        </w:rPr>
        <w:t>despesas</w:t>
      </w:r>
      <w:r>
        <w:rPr>
          <w:spacing w:val="10"/>
          <w:sz w:val="26"/>
        </w:rPr>
        <w:t> </w:t>
      </w:r>
      <w:r>
        <w:rPr>
          <w:spacing w:val="-2"/>
          <w:sz w:val="26"/>
        </w:rPr>
        <w:t>vindouras.</w:t>
      </w:r>
    </w:p>
    <w:p>
      <w:pPr>
        <w:pStyle w:val="ListParagraph"/>
        <w:numPr>
          <w:ilvl w:val="1"/>
          <w:numId w:val="43"/>
        </w:numPr>
        <w:tabs>
          <w:tab w:pos="935" w:val="left" w:leader="none"/>
        </w:tabs>
        <w:spacing w:line="240" w:lineRule="auto" w:before="130" w:after="0"/>
        <w:ind w:left="935" w:right="0" w:hanging="462"/>
        <w:jc w:val="both"/>
        <w:rPr>
          <w:sz w:val="26"/>
        </w:rPr>
      </w:pPr>
      <w:r>
        <w:rPr>
          <w:sz w:val="26"/>
        </w:rPr>
        <w:t>O</w:t>
      </w:r>
      <w:r>
        <w:rPr>
          <w:spacing w:val="3"/>
          <w:sz w:val="26"/>
        </w:rPr>
        <w:t> </w:t>
      </w:r>
      <w:r>
        <w:rPr>
          <w:b/>
          <w:sz w:val="26"/>
        </w:rPr>
        <w:t>CONTRATADO</w:t>
      </w:r>
      <w:r>
        <w:rPr>
          <w:b/>
          <w:spacing w:val="3"/>
          <w:sz w:val="26"/>
        </w:rPr>
        <w:t> </w:t>
      </w:r>
      <w:r>
        <w:rPr>
          <w:sz w:val="26"/>
        </w:rPr>
        <w:t>não</w:t>
      </w:r>
      <w:r>
        <w:rPr>
          <w:spacing w:val="3"/>
          <w:sz w:val="26"/>
        </w:rPr>
        <w:t> </w:t>
      </w:r>
      <w:r>
        <w:rPr>
          <w:sz w:val="26"/>
        </w:rPr>
        <w:t>tem</w:t>
      </w:r>
      <w:r>
        <w:rPr>
          <w:spacing w:val="4"/>
          <w:sz w:val="26"/>
        </w:rPr>
        <w:t> </w:t>
      </w:r>
      <w:r>
        <w:rPr>
          <w:sz w:val="26"/>
        </w:rPr>
        <w:t>direito</w:t>
      </w:r>
      <w:r>
        <w:rPr>
          <w:spacing w:val="3"/>
          <w:sz w:val="26"/>
        </w:rPr>
        <w:t> </w:t>
      </w:r>
      <w:r>
        <w:rPr>
          <w:sz w:val="26"/>
        </w:rPr>
        <w:t>subjetivo</w:t>
      </w:r>
      <w:r>
        <w:rPr>
          <w:spacing w:val="3"/>
          <w:sz w:val="26"/>
        </w:rPr>
        <w:t> </w:t>
      </w:r>
      <w:r>
        <w:rPr>
          <w:sz w:val="26"/>
        </w:rPr>
        <w:t>à</w:t>
      </w:r>
      <w:r>
        <w:rPr>
          <w:spacing w:val="4"/>
          <w:sz w:val="26"/>
        </w:rPr>
        <w:t> </w:t>
      </w:r>
      <w:r>
        <w:rPr>
          <w:sz w:val="26"/>
        </w:rPr>
        <w:t>prorrogação</w:t>
      </w:r>
      <w:r>
        <w:rPr>
          <w:spacing w:val="3"/>
          <w:sz w:val="26"/>
        </w:rPr>
        <w:t> </w:t>
      </w:r>
      <w:r>
        <w:rPr>
          <w:spacing w:val="-2"/>
          <w:sz w:val="26"/>
        </w:rPr>
        <w:t>contratual.</w:t>
      </w:r>
    </w:p>
    <w:p>
      <w:pPr>
        <w:pStyle w:val="ListParagraph"/>
        <w:numPr>
          <w:ilvl w:val="1"/>
          <w:numId w:val="43"/>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prorrogação</w:t>
      </w:r>
      <w:r>
        <w:rPr>
          <w:spacing w:val="7"/>
          <w:sz w:val="26"/>
        </w:rPr>
        <w:t> </w:t>
      </w:r>
      <w:r>
        <w:rPr>
          <w:sz w:val="26"/>
        </w:rPr>
        <w:t>do</w:t>
      </w:r>
      <w:r>
        <w:rPr>
          <w:spacing w:val="8"/>
          <w:sz w:val="26"/>
        </w:rPr>
        <w:t> </w:t>
      </w:r>
      <w:r>
        <w:rPr>
          <w:sz w:val="26"/>
        </w:rPr>
        <w:t>Contrato</w:t>
      </w:r>
      <w:r>
        <w:rPr>
          <w:spacing w:val="7"/>
          <w:sz w:val="26"/>
        </w:rPr>
        <w:t> </w:t>
      </w:r>
      <w:r>
        <w:rPr>
          <w:sz w:val="26"/>
        </w:rPr>
        <w:t>deverá</w:t>
      </w:r>
      <w:r>
        <w:rPr>
          <w:spacing w:val="8"/>
          <w:sz w:val="26"/>
        </w:rPr>
        <w:t> </w:t>
      </w:r>
      <w:r>
        <w:rPr>
          <w:sz w:val="26"/>
        </w:rPr>
        <w:t>ser</w:t>
      </w:r>
      <w:r>
        <w:rPr>
          <w:spacing w:val="8"/>
          <w:sz w:val="26"/>
        </w:rPr>
        <w:t> </w:t>
      </w:r>
      <w:r>
        <w:rPr>
          <w:sz w:val="26"/>
        </w:rPr>
        <w:t>promovida</w:t>
      </w:r>
      <w:r>
        <w:rPr>
          <w:spacing w:val="7"/>
          <w:sz w:val="26"/>
        </w:rPr>
        <w:t> </w:t>
      </w:r>
      <w:r>
        <w:rPr>
          <w:sz w:val="26"/>
        </w:rPr>
        <w:t>mediante</w:t>
      </w:r>
      <w:r>
        <w:rPr>
          <w:spacing w:val="8"/>
          <w:sz w:val="26"/>
        </w:rPr>
        <w:t> </w:t>
      </w:r>
      <w:r>
        <w:rPr>
          <w:sz w:val="26"/>
        </w:rPr>
        <w:t>a</w:t>
      </w:r>
      <w:r>
        <w:rPr>
          <w:spacing w:val="7"/>
          <w:sz w:val="26"/>
        </w:rPr>
        <w:t> </w:t>
      </w:r>
      <w:r>
        <w:rPr>
          <w:sz w:val="26"/>
        </w:rPr>
        <w:t>celebração</w:t>
      </w:r>
      <w:r>
        <w:rPr>
          <w:spacing w:val="8"/>
          <w:sz w:val="26"/>
        </w:rPr>
        <w:t> </w:t>
      </w:r>
      <w:r>
        <w:rPr>
          <w:sz w:val="26"/>
        </w:rPr>
        <w:t>de</w:t>
      </w:r>
      <w:r>
        <w:rPr>
          <w:spacing w:val="8"/>
          <w:sz w:val="26"/>
        </w:rPr>
        <w:t> </w:t>
      </w:r>
      <w:r>
        <w:rPr>
          <w:sz w:val="26"/>
        </w:rPr>
        <w:t>termo</w:t>
      </w:r>
      <w:r>
        <w:rPr>
          <w:spacing w:val="7"/>
          <w:sz w:val="26"/>
        </w:rPr>
        <w:t> </w:t>
      </w:r>
      <w:r>
        <w:rPr>
          <w:spacing w:val="-2"/>
          <w:sz w:val="26"/>
        </w:rPr>
        <w:t>aditivo.</w:t>
      </w:r>
    </w:p>
    <w:p>
      <w:pPr>
        <w:pStyle w:val="ListParagraph"/>
        <w:numPr>
          <w:ilvl w:val="1"/>
          <w:numId w:val="43"/>
        </w:numPr>
        <w:tabs>
          <w:tab w:pos="987" w:val="left" w:leader="none"/>
        </w:tabs>
        <w:spacing w:line="240" w:lineRule="auto" w:before="130" w:after="0"/>
        <w:ind w:left="473" w:right="454" w:firstLine="0"/>
        <w:jc w:val="both"/>
        <w:rPr>
          <w:sz w:val="26"/>
        </w:rPr>
      </w:pPr>
      <w:r>
        <w:rPr>
          <w:sz w:val="26"/>
        </w:rPr>
        <w:t>O Contrato não poderá ser prorrogado quando o </w:t>
      </w:r>
      <w:r>
        <w:rPr>
          <w:b/>
          <w:sz w:val="26"/>
        </w:rPr>
        <w:t>CONTRATADO </w:t>
      </w:r>
      <w:r>
        <w:rPr>
          <w:sz w:val="26"/>
        </w:rPr>
        <w:t>tiver sido penalizado com as sanções de declaração de inidoneidade ou impedimento de licitar e contratar com o poder público, observadas as abrangências de aplicação.</w:t>
      </w:r>
    </w:p>
    <w:p>
      <w:pPr>
        <w:pStyle w:val="BodyText"/>
        <w:spacing w:before="258"/>
        <w:ind w:left="0"/>
        <w:jc w:val="left"/>
      </w:pPr>
    </w:p>
    <w:p>
      <w:pPr>
        <w:pStyle w:val="BodyText"/>
        <w:spacing w:before="0"/>
        <w:jc w:val="left"/>
      </w:pPr>
      <w:r>
        <w:rPr/>
        <w:t>CLÁUSULA</w:t>
      </w:r>
      <w:r>
        <w:rPr>
          <w:spacing w:val="-12"/>
        </w:rPr>
        <w:t> </w:t>
      </w:r>
      <w:r>
        <w:rPr/>
        <w:t>TERCEIRA</w:t>
      </w:r>
      <w:r>
        <w:rPr>
          <w:spacing w:val="-5"/>
        </w:rPr>
        <w:t> </w:t>
      </w:r>
      <w:r>
        <w:rPr/>
        <w:t>–</w:t>
      </w:r>
      <w:r>
        <w:rPr>
          <w:spacing w:val="12"/>
        </w:rPr>
        <w:t> </w:t>
      </w:r>
      <w:r>
        <w:rPr/>
        <w:t>EXECUÇÃO,</w:t>
      </w:r>
      <w:r>
        <w:rPr>
          <w:spacing w:val="13"/>
        </w:rPr>
        <w:t> </w:t>
      </w:r>
      <w:r>
        <w:rPr/>
        <w:t>GESTÃO</w:t>
      </w:r>
      <w:r>
        <w:rPr>
          <w:spacing w:val="12"/>
        </w:rPr>
        <w:t> </w:t>
      </w:r>
      <w:r>
        <w:rPr/>
        <w:t>E</w:t>
      </w:r>
      <w:r>
        <w:rPr>
          <w:spacing w:val="12"/>
        </w:rPr>
        <w:t> </w:t>
      </w:r>
      <w:r>
        <w:rPr/>
        <w:t>FISCALIZAÇÃO</w:t>
      </w:r>
      <w:r>
        <w:rPr>
          <w:spacing w:val="13"/>
        </w:rPr>
        <w:t> </w:t>
      </w:r>
      <w:r>
        <w:rPr>
          <w:spacing w:val="-2"/>
        </w:rPr>
        <w:t>CONTRATUAIS</w:t>
      </w:r>
    </w:p>
    <w:p>
      <w:pPr>
        <w:pStyle w:val="BodyText"/>
        <w:ind w:right="454"/>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6"/>
        <w:ind w:left="0"/>
        <w:jc w:val="left"/>
      </w:pPr>
    </w:p>
    <w:p>
      <w:pPr>
        <w:pStyle w:val="BodyText"/>
        <w:spacing w:before="0"/>
        <w:jc w:val="left"/>
      </w:pPr>
      <w:r>
        <w:rPr/>
        <w:t>CLÁUSULA</w:t>
      </w:r>
      <w:r>
        <w:rPr>
          <w:spacing w:val="-17"/>
        </w:rPr>
        <w:t> </w:t>
      </w:r>
      <w:r>
        <w:rPr/>
        <w:t>QUARTA</w:t>
      </w:r>
      <w:r>
        <w:rPr>
          <w:spacing w:val="-16"/>
        </w:rPr>
        <w:t> </w:t>
      </w:r>
      <w:r>
        <w:rPr/>
        <w:t>–</w:t>
      </w:r>
      <w:r>
        <w:rPr>
          <w:spacing w:val="-6"/>
        </w:rPr>
        <w:t> </w:t>
      </w:r>
      <w:r>
        <w:rPr>
          <w:spacing w:val="-2"/>
        </w:rPr>
        <w:t>SUBCONTRATAÇÃO</w:t>
      </w:r>
    </w:p>
    <w:p>
      <w:pPr>
        <w:pStyle w:val="ListParagraph"/>
        <w:numPr>
          <w:ilvl w:val="1"/>
          <w:numId w:val="44"/>
        </w:numPr>
        <w:tabs>
          <w:tab w:pos="869" w:val="left" w:leader="none"/>
        </w:tabs>
        <w:spacing w:line="240" w:lineRule="auto" w:before="130" w:after="0"/>
        <w:ind w:left="869" w:right="0" w:hanging="396"/>
        <w:jc w:val="left"/>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BodyText"/>
        <w:spacing w:before="260"/>
        <w:ind w:left="0"/>
        <w:jc w:val="left"/>
      </w:pPr>
    </w:p>
    <w:p>
      <w:pPr>
        <w:pStyle w:val="Heading1"/>
        <w:ind w:left="473"/>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45"/>
        </w:numPr>
        <w:tabs>
          <w:tab w:pos="869" w:val="left" w:leader="none"/>
        </w:tabs>
        <w:spacing w:line="240" w:lineRule="auto" w:before="130" w:after="0"/>
        <w:ind w:left="869" w:right="0" w:hanging="396"/>
        <w:jc w:val="both"/>
        <w:rPr>
          <w:b/>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5"/>
          <w:sz w:val="26"/>
        </w:rPr>
        <w:t> </w:t>
      </w:r>
      <w:r>
        <w:rPr>
          <w:sz w:val="26"/>
        </w:rPr>
        <w:t>do</w:t>
      </w:r>
      <w:r>
        <w:rPr>
          <w:spacing w:val="4"/>
          <w:sz w:val="26"/>
        </w:rPr>
        <w:t> </w:t>
      </w:r>
      <w:r>
        <w:rPr>
          <w:sz w:val="26"/>
        </w:rPr>
        <w:t>Contrato</w:t>
      </w:r>
      <w:r>
        <w:rPr>
          <w:spacing w:val="4"/>
          <w:sz w:val="26"/>
        </w:rPr>
        <w:t> </w:t>
      </w:r>
      <w:r>
        <w:rPr>
          <w:sz w:val="26"/>
        </w:rPr>
        <w:t>é</w:t>
      </w:r>
      <w:r>
        <w:rPr>
          <w:spacing w:val="5"/>
          <w:sz w:val="26"/>
        </w:rPr>
        <w:t> </w:t>
      </w:r>
      <w:r>
        <w:rPr>
          <w:sz w:val="26"/>
        </w:rPr>
        <w:t>de</w:t>
      </w:r>
      <w:r>
        <w:rPr>
          <w:spacing w:val="4"/>
          <w:sz w:val="26"/>
        </w:rPr>
        <w:t> </w:t>
      </w:r>
      <w:r>
        <w:rPr>
          <w:b/>
          <w:sz w:val="26"/>
        </w:rPr>
        <w:t>R$</w:t>
      </w:r>
      <w:r>
        <w:rPr>
          <w:b/>
          <w:spacing w:val="4"/>
          <w:sz w:val="26"/>
        </w:rPr>
        <w:t> </w:t>
      </w:r>
      <w:r>
        <w:rPr>
          <w:b/>
          <w:sz w:val="26"/>
        </w:rPr>
        <w:t>.........</w:t>
      </w:r>
      <w:r>
        <w:rPr>
          <w:b/>
          <w:spacing w:val="5"/>
          <w:sz w:val="26"/>
        </w:rPr>
        <w:t> </w:t>
      </w:r>
      <w:r>
        <w:rPr>
          <w:b/>
          <w:sz w:val="26"/>
        </w:rPr>
        <w:t>(.</w:t>
      </w:r>
      <w:r>
        <w:rPr>
          <w:spacing w:val="73"/>
          <w:sz w:val="26"/>
        </w:rPr>
        <w:t>  </w:t>
      </w:r>
      <w:r>
        <w:rPr>
          <w:b/>
          <w:spacing w:val="-5"/>
          <w:sz w:val="26"/>
        </w:rPr>
        <w:t>).</w:t>
      </w:r>
    </w:p>
    <w:p>
      <w:pPr>
        <w:pStyle w:val="ListParagraph"/>
        <w:numPr>
          <w:ilvl w:val="1"/>
          <w:numId w:val="45"/>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45"/>
        </w:numPr>
        <w:tabs>
          <w:tab w:pos="869" w:val="left" w:leader="none"/>
        </w:tabs>
        <w:spacing w:line="240" w:lineRule="auto" w:before="127" w:after="0"/>
        <w:ind w:left="869" w:right="0" w:hanging="396"/>
        <w:jc w:val="both"/>
        <w:rPr>
          <w:sz w:val="26"/>
        </w:rPr>
      </w:pPr>
      <w:r>
        <w:rPr>
          <w:sz w:val="26"/>
        </w:rPr>
        <w:t>Os</w:t>
      </w:r>
      <w:r>
        <w:rPr>
          <w:spacing w:val="6"/>
          <w:sz w:val="26"/>
        </w:rPr>
        <w:t> </w:t>
      </w:r>
      <w:r>
        <w:rPr>
          <w:sz w:val="26"/>
        </w:rPr>
        <w:t>pagamentos</w:t>
      </w:r>
      <w:r>
        <w:rPr>
          <w:spacing w:val="6"/>
          <w:sz w:val="26"/>
        </w:rPr>
        <w:t> </w:t>
      </w:r>
      <w:r>
        <w:rPr>
          <w:sz w:val="26"/>
        </w:rPr>
        <w:t>devidos</w:t>
      </w:r>
      <w:r>
        <w:rPr>
          <w:spacing w:val="6"/>
          <w:sz w:val="26"/>
        </w:rPr>
        <w:t> </w:t>
      </w:r>
      <w:r>
        <w:rPr>
          <w:sz w:val="26"/>
        </w:rPr>
        <w:t>ao</w:t>
      </w:r>
      <w:r>
        <w:rPr>
          <w:spacing w:val="6"/>
          <w:sz w:val="26"/>
        </w:rPr>
        <w:t> </w:t>
      </w:r>
      <w:r>
        <w:rPr>
          <w:b/>
          <w:sz w:val="26"/>
        </w:rPr>
        <w:t>CONTRATADO</w:t>
      </w:r>
      <w:r>
        <w:rPr>
          <w:b/>
          <w:spacing w:val="7"/>
          <w:sz w:val="26"/>
        </w:rPr>
        <w:t> </w:t>
      </w:r>
      <w:r>
        <w:rPr>
          <w:sz w:val="26"/>
        </w:rPr>
        <w:t>dependerão</w:t>
      </w:r>
      <w:r>
        <w:rPr>
          <w:spacing w:val="6"/>
          <w:sz w:val="26"/>
        </w:rPr>
        <w:t> </w:t>
      </w:r>
      <w:r>
        <w:rPr>
          <w:sz w:val="26"/>
        </w:rPr>
        <w:t>dos</w:t>
      </w:r>
      <w:r>
        <w:rPr>
          <w:spacing w:val="6"/>
          <w:sz w:val="26"/>
        </w:rPr>
        <w:t> </w:t>
      </w:r>
      <w:r>
        <w:rPr>
          <w:sz w:val="26"/>
        </w:rPr>
        <w:t>quantitativos</w:t>
      </w:r>
      <w:r>
        <w:rPr>
          <w:spacing w:val="6"/>
          <w:sz w:val="26"/>
        </w:rPr>
        <w:t> </w:t>
      </w:r>
      <w:r>
        <w:rPr>
          <w:sz w:val="26"/>
        </w:rPr>
        <w:t>efetivamente</w:t>
      </w:r>
      <w:r>
        <w:rPr>
          <w:spacing w:val="7"/>
          <w:sz w:val="26"/>
        </w:rPr>
        <w:t> </w:t>
      </w:r>
      <w:r>
        <w:rPr>
          <w:spacing w:val="-2"/>
          <w:sz w:val="26"/>
        </w:rPr>
        <w:t>fornecidos.</w:t>
      </w:r>
    </w:p>
    <w:p>
      <w:pPr>
        <w:pStyle w:val="ListParagraph"/>
        <w:spacing w:after="0" w:line="240" w:lineRule="auto"/>
        <w:jc w:val="both"/>
        <w:rPr>
          <w:sz w:val="26"/>
        </w:rPr>
        <w:sectPr>
          <w:pgSz w:w="15840" w:h="24480"/>
          <w:pgMar w:top="480" w:bottom="280" w:left="360" w:right="360"/>
        </w:sectPr>
      </w:pPr>
    </w:p>
    <w:p>
      <w:pPr>
        <w:pStyle w:val="BodyText"/>
        <w:spacing w:before="78"/>
      </w:pPr>
      <w:r>
        <w:rPr/>
        <w:t>CLÁUSULA</w:t>
      </w:r>
      <w:r>
        <w:rPr>
          <w:spacing w:val="-14"/>
        </w:rPr>
        <w:t> </w:t>
      </w:r>
      <w:r>
        <w:rPr/>
        <w:t>SEXTA</w:t>
      </w:r>
      <w:r>
        <w:rPr>
          <w:spacing w:val="-14"/>
        </w:rPr>
        <w:t> </w:t>
      </w:r>
      <w:r>
        <w:rPr/>
        <w:t>–</w:t>
      </w:r>
      <w:r>
        <w:rPr>
          <w:spacing w:val="2"/>
        </w:rPr>
        <w:t> </w:t>
      </w:r>
      <w:r>
        <w:rPr>
          <w:spacing w:val="-2"/>
        </w:rPr>
        <w:t>PAGAMENTO</w:t>
      </w:r>
    </w:p>
    <w:p>
      <w:pPr>
        <w:pStyle w:val="ListParagraph"/>
        <w:numPr>
          <w:ilvl w:val="1"/>
          <w:numId w:val="46"/>
        </w:numPr>
        <w:tabs>
          <w:tab w:pos="1448" w:val="left" w:leader="none"/>
        </w:tabs>
        <w:spacing w:line="240" w:lineRule="auto" w:before="130" w:after="0"/>
        <w:ind w:left="473" w:right="453" w:firstLine="0"/>
        <w:jc w:val="both"/>
        <w:rPr>
          <w:sz w:val="26"/>
        </w:rPr>
      </w:pPr>
      <w:r>
        <w:rPr>
          <w:sz w:val="26"/>
        </w:rPr>
        <w:t>O </w:t>
      </w:r>
      <w:r>
        <w:rPr>
          <w:b/>
          <w:sz w:val="26"/>
        </w:rPr>
        <w:t>CONTRATANTE </w:t>
      </w:r>
      <w:r>
        <w:rPr>
          <w:sz w:val="26"/>
        </w:rPr>
        <w:t>deverá pagar ao </w:t>
      </w:r>
      <w:r>
        <w:rPr>
          <w:b/>
          <w:sz w:val="26"/>
        </w:rPr>
        <w:t>CONTRATADO </w:t>
      </w:r>
      <w:r>
        <w:rPr>
          <w:sz w:val="26"/>
        </w:rPr>
        <w:t>o valor total referente à </w:t>
      </w:r>
      <w:r>
        <w:rPr>
          <w:b/>
          <w:sz w:val="26"/>
        </w:rPr>
        <w:t>CLÁUSULA</w:t>
      </w:r>
      <w:r>
        <w:rPr>
          <w:b/>
          <w:spacing w:val="-5"/>
          <w:sz w:val="26"/>
        </w:rPr>
        <w:t> </w:t>
      </w:r>
      <w:r>
        <w:rPr>
          <w:b/>
          <w:sz w:val="26"/>
        </w:rPr>
        <w:t>QUINTA</w:t>
      </w:r>
      <w:r>
        <w:rPr>
          <w:sz w:val="26"/>
        </w:rPr>
        <w:t>, a ser realizado em parcelas, conforme cronograma de execução do contrato, diretamente na conta corrente de titularidade do </w:t>
      </w:r>
      <w:r>
        <w:rPr>
          <w:b/>
          <w:sz w:val="26"/>
        </w:rPr>
        <w:t>CONTRATADO</w:t>
      </w:r>
      <w:r>
        <w:rPr>
          <w:sz w:val="26"/>
        </w:rPr>
        <w:t>, junto à instituição financeira contratada pelo Estado do Rio de Janeiro, observando-se o disposto no item 5.3. deste Contrato.</w:t>
      </w:r>
    </w:p>
    <w:p>
      <w:pPr>
        <w:pStyle w:val="ListParagraph"/>
        <w:numPr>
          <w:ilvl w:val="1"/>
          <w:numId w:val="46"/>
        </w:numPr>
        <w:tabs>
          <w:tab w:pos="1457" w:val="left" w:leader="none"/>
        </w:tabs>
        <w:spacing w:line="240" w:lineRule="auto" w:before="126" w:after="0"/>
        <w:ind w:left="473" w:right="453" w:firstLine="0"/>
        <w:jc w:val="both"/>
        <w:rPr>
          <w:sz w:val="26"/>
        </w:rPr>
      </w:pPr>
      <w:r>
        <w:rPr>
          <w:sz w:val="26"/>
        </w:rPr>
        <w:t>No caso de o </w:t>
      </w:r>
      <w:r>
        <w:rPr>
          <w:b/>
          <w:sz w:val="26"/>
        </w:rPr>
        <w:t>CONTRATADO </w:t>
      </w:r>
      <w:r>
        <w:rPr>
          <w:sz w:val="26"/>
        </w:rPr>
        <w:t>estar estabelecido em localidade que não possua agência da instituição financeira contratada pelo Estado do Rio de Janeiro ou, caso verificada pelo </w:t>
      </w:r>
      <w:r>
        <w:rPr>
          <w:b/>
          <w:sz w:val="26"/>
        </w:rPr>
        <w:t>CONTRATANTE </w:t>
      </w:r>
      <w:r>
        <w:rPr>
          <w:sz w:val="26"/>
        </w:rPr>
        <w:t>a impossibilidade de o </w:t>
      </w:r>
      <w:r>
        <w:rPr>
          <w:b/>
          <w:sz w:val="26"/>
        </w:rPr>
        <w:t>CONTRATADO</w:t>
      </w:r>
      <w:r>
        <w:rPr>
          <w:sz w:val="26"/>
        </w:rPr>
        <w:t>, em razão de negativa</w:t>
      </w:r>
      <w:r>
        <w:rPr>
          <w:spacing w:val="40"/>
          <w:sz w:val="26"/>
        </w:rPr>
        <w:t> </w:t>
      </w:r>
      <w:r>
        <w:rPr>
          <w:sz w:val="26"/>
        </w:rPr>
        <w:t>expressa</w:t>
      </w:r>
      <w:r>
        <w:rPr>
          <w:spacing w:val="40"/>
          <w:sz w:val="26"/>
        </w:rPr>
        <w:t> </w:t>
      </w:r>
      <w:r>
        <w:rPr>
          <w:sz w:val="26"/>
        </w:rPr>
        <w:t>da</w:t>
      </w:r>
      <w:r>
        <w:rPr>
          <w:spacing w:val="40"/>
          <w:sz w:val="26"/>
        </w:rPr>
        <w:t> </w:t>
      </w:r>
      <w:r>
        <w:rPr>
          <w:sz w:val="26"/>
        </w:rPr>
        <w:t>instituição</w:t>
      </w:r>
      <w:r>
        <w:rPr>
          <w:spacing w:val="40"/>
          <w:sz w:val="26"/>
        </w:rPr>
        <w:t> </w:t>
      </w:r>
      <w:r>
        <w:rPr>
          <w:sz w:val="26"/>
        </w:rPr>
        <w:t>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 instituição financeira, o pagamento poderá ser feito mediante crédito em conta corrente de outra instituição financeira. Nesse </w:t>
      </w:r>
      <w:r>
        <w:rPr>
          <w:sz w:val="26"/>
        </w:rPr>
        <w:t>caso, eventuais ônus financeiros e/ou contratuais adicionais serão suportados exclusivamente pelo </w:t>
      </w:r>
      <w:r>
        <w:rPr>
          <w:b/>
          <w:sz w:val="26"/>
        </w:rPr>
        <w:t>CONTRATADO</w:t>
      </w:r>
      <w:r>
        <w:rPr>
          <w:sz w:val="26"/>
        </w:rPr>
        <w:t>.</w:t>
      </w:r>
    </w:p>
    <w:p>
      <w:pPr>
        <w:pStyle w:val="ListParagraph"/>
        <w:numPr>
          <w:ilvl w:val="1"/>
          <w:numId w:val="46"/>
        </w:numPr>
        <w:tabs>
          <w:tab w:pos="1772"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40"/>
          <w:sz w:val="26"/>
        </w:rPr>
        <w:t> </w:t>
      </w:r>
      <w:r>
        <w:rPr>
          <w:sz w:val="26"/>
        </w:rPr>
        <w:t>que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realizada</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despesas,</w:t>
      </w:r>
      <w:r>
        <w:rPr>
          <w:spacing w:val="40"/>
          <w:sz w:val="26"/>
        </w:rPr>
        <w:t> </w:t>
      </w:r>
      <w:r>
        <w:rPr>
          <w:sz w:val="26"/>
        </w:rPr>
        <w:t>conforme</w:t>
      </w:r>
      <w:r>
        <w:rPr>
          <w:spacing w:val="40"/>
          <w:sz w:val="26"/>
        </w:rPr>
        <w:t> </w:t>
      </w:r>
      <w:r>
        <w:rPr>
          <w:sz w:val="26"/>
        </w:rPr>
        <w:t>disposto</w:t>
      </w:r>
      <w:r>
        <w:rPr>
          <w:spacing w:val="40"/>
          <w:sz w:val="26"/>
        </w:rPr>
        <w:t> </w:t>
      </w:r>
      <w:r>
        <w:rPr>
          <w:sz w:val="26"/>
        </w:rPr>
        <w:t>neste</w:t>
      </w:r>
      <w:r>
        <w:rPr>
          <w:spacing w:val="40"/>
          <w:sz w:val="26"/>
        </w:rPr>
        <w:t> </w:t>
      </w:r>
      <w:r>
        <w:rPr>
          <w:sz w:val="26"/>
        </w:rPr>
        <w:t>instrumento</w:t>
      </w:r>
      <w:r>
        <w:rPr>
          <w:spacing w:val="40"/>
          <w:sz w:val="26"/>
        </w:rPr>
        <w:t> </w:t>
      </w:r>
      <w:r>
        <w:rPr>
          <w:sz w:val="26"/>
        </w:rPr>
        <w:t>e/ou</w:t>
      </w:r>
      <w:r>
        <w:rPr>
          <w:spacing w:val="40"/>
          <w:sz w:val="26"/>
        </w:rPr>
        <w:t> </w:t>
      </w:r>
      <w:r>
        <w:rPr>
          <w:sz w:val="26"/>
        </w:rPr>
        <w:t>no</w:t>
      </w:r>
      <w:r>
        <w:rPr>
          <w:spacing w:val="40"/>
          <w:sz w:val="26"/>
        </w:rPr>
        <w:t> </w:t>
      </w:r>
      <w:r>
        <w:rPr>
          <w:sz w:val="26"/>
        </w:rPr>
        <w:t>Termo</w:t>
      </w:r>
      <w:r>
        <w:rPr>
          <w:spacing w:val="40"/>
          <w:sz w:val="26"/>
        </w:rPr>
        <w:t> </w:t>
      </w:r>
      <w:r>
        <w:rPr>
          <w:sz w:val="26"/>
        </w:rPr>
        <w:t>de Referência,</w:t>
      </w:r>
      <w:r>
        <w:rPr>
          <w:spacing w:val="15"/>
          <w:sz w:val="26"/>
        </w:rPr>
        <w:t> </w:t>
      </w:r>
      <w:r>
        <w:rPr>
          <w:sz w:val="26"/>
        </w:rPr>
        <w:t>bem</w:t>
      </w:r>
      <w:r>
        <w:rPr>
          <w:spacing w:val="15"/>
          <w:sz w:val="26"/>
        </w:rPr>
        <w:t> </w:t>
      </w:r>
      <w:r>
        <w:rPr>
          <w:sz w:val="26"/>
        </w:rPr>
        <w:t>ainda</w:t>
      </w:r>
      <w:r>
        <w:rPr>
          <w:spacing w:val="15"/>
          <w:sz w:val="26"/>
        </w:rPr>
        <w:t> </w:t>
      </w:r>
      <w:r>
        <w:rPr>
          <w:sz w:val="26"/>
        </w:rPr>
        <w:t>no</w:t>
      </w:r>
      <w:r>
        <w:rPr>
          <w:spacing w:val="15"/>
          <w:sz w:val="26"/>
        </w:rPr>
        <w:t> </w:t>
      </w:r>
      <w:r>
        <w:rPr>
          <w:sz w:val="26"/>
        </w:rPr>
        <w:t>artigo</w:t>
      </w:r>
      <w:r>
        <w:rPr>
          <w:spacing w:val="15"/>
          <w:sz w:val="26"/>
        </w:rPr>
        <w:t> </w:t>
      </w:r>
      <w:r>
        <w:rPr>
          <w:sz w:val="26"/>
        </w:rPr>
        <w:t>140,</w:t>
      </w:r>
      <w:r>
        <w:rPr>
          <w:spacing w:val="15"/>
          <w:sz w:val="26"/>
        </w:rPr>
        <w:t> </w:t>
      </w:r>
      <w:r>
        <w:rPr>
          <w:sz w:val="26"/>
        </w:rPr>
        <w:t>II,</w:t>
      </w:r>
      <w:r>
        <w:rPr>
          <w:spacing w:val="15"/>
          <w:sz w:val="26"/>
        </w:rPr>
        <w:t> </w:t>
      </w:r>
      <w:r>
        <w:rPr>
          <w:sz w:val="26"/>
        </w:rPr>
        <w:t>alínea</w:t>
      </w:r>
      <w:r>
        <w:rPr>
          <w:spacing w:val="15"/>
          <w:sz w:val="26"/>
        </w:rPr>
        <w:t> </w:t>
      </w:r>
      <w:r>
        <w:rPr>
          <w:sz w:val="26"/>
        </w:rPr>
        <w:t>“b”,</w:t>
      </w:r>
      <w:r>
        <w:rPr>
          <w:spacing w:val="15"/>
          <w:sz w:val="26"/>
        </w:rPr>
        <w:t> </w:t>
      </w:r>
      <w:r>
        <w:rPr>
          <w:sz w:val="26"/>
        </w:rPr>
        <w:t>da</w:t>
      </w:r>
      <w:r>
        <w:rPr>
          <w:spacing w:val="15"/>
          <w:sz w:val="26"/>
        </w:rPr>
        <w:t> </w:t>
      </w:r>
      <w:r>
        <w:rPr>
          <w:sz w:val="26"/>
        </w:rPr>
        <w:t>Lei</w:t>
      </w:r>
      <w:r>
        <w:rPr>
          <w:spacing w:val="15"/>
          <w:sz w:val="26"/>
        </w:rPr>
        <w:t> </w:t>
      </w:r>
      <w:r>
        <w:rPr>
          <w:sz w:val="26"/>
        </w:rPr>
        <w:t>nº</w:t>
      </w:r>
      <w:r>
        <w:rPr>
          <w:spacing w:val="15"/>
          <w:sz w:val="26"/>
        </w:rPr>
        <w:t> </w:t>
      </w:r>
      <w:r>
        <w:rPr>
          <w:sz w:val="26"/>
        </w:rPr>
        <w:t>14.133/2021</w:t>
      </w:r>
      <w:r>
        <w:rPr>
          <w:spacing w:val="15"/>
          <w:sz w:val="26"/>
        </w:rPr>
        <w:t> </w:t>
      </w:r>
      <w:r>
        <w:rPr>
          <w:sz w:val="26"/>
        </w:rPr>
        <w:t>e</w:t>
      </w:r>
      <w:r>
        <w:rPr>
          <w:spacing w:val="15"/>
          <w:sz w:val="26"/>
        </w:rPr>
        <w:t> </w:t>
      </w:r>
      <w:r>
        <w:rPr>
          <w:sz w:val="26"/>
        </w:rPr>
        <w:t>nos</w:t>
      </w:r>
      <w:r>
        <w:rPr>
          <w:spacing w:val="15"/>
          <w:sz w:val="26"/>
        </w:rPr>
        <w:t> </w:t>
      </w:r>
      <w:r>
        <w:rPr>
          <w:sz w:val="26"/>
        </w:rPr>
        <w:t>arts.</w:t>
      </w:r>
      <w:r>
        <w:rPr>
          <w:spacing w:val="15"/>
          <w:sz w:val="26"/>
        </w:rPr>
        <w:t> </w:t>
      </w:r>
      <w:r>
        <w:rPr>
          <w:sz w:val="26"/>
        </w:rPr>
        <w:t>20</w:t>
      </w:r>
      <w:r>
        <w:rPr>
          <w:spacing w:val="15"/>
          <w:sz w:val="26"/>
        </w:rPr>
        <w:t> </w:t>
      </w:r>
      <w:r>
        <w:rPr>
          <w:sz w:val="26"/>
        </w:rPr>
        <w:t>e</w:t>
      </w:r>
      <w:r>
        <w:rPr>
          <w:spacing w:val="15"/>
          <w:sz w:val="26"/>
        </w:rPr>
        <w:t> </w:t>
      </w:r>
      <w:r>
        <w:rPr>
          <w:sz w:val="26"/>
        </w:rPr>
        <w:t>22,</w:t>
      </w:r>
      <w:r>
        <w:rPr>
          <w:spacing w:val="15"/>
          <w:sz w:val="26"/>
        </w:rPr>
        <w:t> </w:t>
      </w:r>
      <w:r>
        <w:rPr>
          <w:sz w:val="26"/>
        </w:rPr>
        <w:t>XXIII,</w:t>
      </w:r>
      <w:r>
        <w:rPr>
          <w:spacing w:val="15"/>
          <w:sz w:val="26"/>
        </w:rPr>
        <w:t> </w:t>
      </w:r>
      <w:r>
        <w:rPr>
          <w:sz w:val="26"/>
        </w:rPr>
        <w:t>do</w:t>
      </w:r>
      <w:r>
        <w:rPr>
          <w:spacing w:val="15"/>
          <w:sz w:val="26"/>
        </w:rPr>
        <w:t> </w:t>
      </w:r>
      <w:r>
        <w:rPr>
          <w:sz w:val="26"/>
        </w:rPr>
        <w:t>Decreto</w:t>
      </w:r>
      <w:r>
        <w:rPr>
          <w:spacing w:val="15"/>
          <w:sz w:val="26"/>
        </w:rPr>
        <w:t> </w:t>
      </w:r>
      <w:r>
        <w:rPr>
          <w:sz w:val="26"/>
        </w:rPr>
        <w:t>nº</w:t>
      </w:r>
      <w:r>
        <w:rPr>
          <w:spacing w:val="15"/>
          <w:sz w:val="26"/>
        </w:rPr>
        <w:t> </w:t>
      </w:r>
      <w:r>
        <w:rPr>
          <w:sz w:val="26"/>
        </w:rPr>
        <w:t>48.817/2023.</w:t>
      </w:r>
    </w:p>
    <w:p>
      <w:pPr>
        <w:pStyle w:val="ListParagraph"/>
        <w:numPr>
          <w:ilvl w:val="2"/>
          <w:numId w:val="46"/>
        </w:numPr>
        <w:tabs>
          <w:tab w:pos="1726" w:val="left" w:leader="none"/>
        </w:tabs>
        <w:spacing w:line="240" w:lineRule="auto" w:before="126" w:after="0"/>
        <w:ind w:left="473" w:right="453" w:firstLine="0"/>
        <w:jc w:val="both"/>
        <w:rPr>
          <w:sz w:val="26"/>
        </w:rPr>
      </w:pPr>
      <w:r>
        <w:rPr>
          <w:sz w:val="26"/>
        </w:rPr>
        <w:t>Quando houver glosa parcial do objeto, o </w:t>
      </w:r>
      <w:r>
        <w:rPr>
          <w:b/>
          <w:sz w:val="26"/>
        </w:rPr>
        <w:t>CONTRATANTE </w:t>
      </w:r>
      <w:r>
        <w:rPr>
          <w:sz w:val="26"/>
        </w:rPr>
        <w:t>deverá comunicar ao </w:t>
      </w:r>
      <w:r>
        <w:rPr>
          <w:b/>
          <w:sz w:val="26"/>
        </w:rPr>
        <w:t>CONTRATADO </w:t>
      </w:r>
      <w:r>
        <w:rPr>
          <w:sz w:val="26"/>
        </w:rPr>
        <w:t>para que emita Nota Fiscal ou Fatura com o valor exato dimensionado.</w:t>
      </w:r>
    </w:p>
    <w:p>
      <w:pPr>
        <w:pStyle w:val="ListParagraph"/>
        <w:numPr>
          <w:ilvl w:val="1"/>
          <w:numId w:val="46"/>
        </w:numPr>
        <w:tabs>
          <w:tab w:pos="1462" w:val="left" w:leader="none"/>
        </w:tabs>
        <w:spacing w:line="240" w:lineRule="auto" w:before="128" w:after="0"/>
        <w:ind w:left="473" w:right="454" w:firstLine="0"/>
        <w:jc w:val="both"/>
        <w:rPr>
          <w:sz w:val="26"/>
        </w:rPr>
      </w:pPr>
      <w:r>
        <w:rPr>
          <w:sz w:val="26"/>
        </w:rPr>
        <w:t>O </w:t>
      </w:r>
      <w:r>
        <w:rPr>
          <w:b/>
          <w:sz w:val="26"/>
        </w:rPr>
        <w:t>CONTRATADO </w:t>
      </w:r>
      <w:r>
        <w:rPr>
          <w:sz w:val="26"/>
        </w:rPr>
        <w:t>deverá encaminhar a Nota Fiscal ou Fatura para pagamento ao Hospital Universitário Pedro Ernesto </w:t>
      </w:r>
      <w:r>
        <w:rPr>
          <w:sz w:val="26"/>
        </w:rPr>
        <w:t>— HUPE, sito à Boulevard Vinte e Oito de Setembro, 77 — Vila Isabel — CEP: 20.551-030.</w:t>
      </w:r>
    </w:p>
    <w:p>
      <w:pPr>
        <w:pStyle w:val="ListParagraph"/>
        <w:numPr>
          <w:ilvl w:val="1"/>
          <w:numId w:val="46"/>
        </w:numPr>
        <w:tabs>
          <w:tab w:pos="1397" w:val="left" w:leader="none"/>
        </w:tabs>
        <w:spacing w:line="240" w:lineRule="auto" w:before="128" w:after="0"/>
        <w:ind w:left="1397" w:right="0" w:hanging="924"/>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numPr>
          <w:ilvl w:val="0"/>
          <w:numId w:val="47"/>
        </w:numPr>
        <w:tabs>
          <w:tab w:pos="1272" w:val="left" w:leader="none"/>
        </w:tabs>
        <w:spacing w:line="240" w:lineRule="auto" w:before="130" w:after="0"/>
        <w:ind w:left="1272" w:right="0" w:hanging="799"/>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47"/>
        </w:numPr>
        <w:tabs>
          <w:tab w:pos="1290" w:val="left" w:leader="none"/>
        </w:tabs>
        <w:spacing w:line="240" w:lineRule="auto" w:before="130" w:after="0"/>
        <w:ind w:left="473" w:right="454" w:firstLine="0"/>
        <w:jc w:val="both"/>
        <w:rPr>
          <w:sz w:val="26"/>
        </w:rPr>
      </w:pPr>
      <w:r>
        <w:rPr>
          <w:sz w:val="26"/>
        </w:rPr>
        <w:t>se o </w:t>
      </w:r>
      <w:r>
        <w:rPr>
          <w:b/>
          <w:sz w:val="26"/>
        </w:rPr>
        <w:t>CONTRATADO </w:t>
      </w:r>
      <w:r>
        <w:rPr>
          <w:sz w:val="26"/>
        </w:rPr>
        <w:t>foi penalizado com as sanções de declaração de inidoneidade ou impedimento de licitar e contratar com</w:t>
      </w:r>
      <w:r>
        <w:rPr>
          <w:spacing w:val="40"/>
          <w:sz w:val="26"/>
        </w:rPr>
        <w:t> </w:t>
      </w:r>
      <w:r>
        <w:rPr>
          <w:sz w:val="26"/>
        </w:rPr>
        <w:t>o poder público, observadas as abrangências de aplicação, por consulta aos seguintes cadastros;</w:t>
      </w:r>
    </w:p>
    <w:p>
      <w:pPr>
        <w:pStyle w:val="ListParagraph"/>
        <w:numPr>
          <w:ilvl w:val="1"/>
          <w:numId w:val="47"/>
        </w:numPr>
        <w:tabs>
          <w:tab w:pos="956" w:val="left" w:leader="none"/>
        </w:tabs>
        <w:spacing w:line="240" w:lineRule="auto" w:before="128" w:after="0"/>
        <w:ind w:left="956" w:right="0" w:hanging="483"/>
        <w:jc w:val="both"/>
        <w:rPr>
          <w:sz w:val="26"/>
        </w:rPr>
      </w:pPr>
      <w:r>
        <w:rPr>
          <w:spacing w:val="-2"/>
          <w:sz w:val="26"/>
        </w:rPr>
        <w:t>SICAF;</w:t>
      </w:r>
    </w:p>
    <w:p>
      <w:pPr>
        <w:pStyle w:val="ListParagraph"/>
        <w:numPr>
          <w:ilvl w:val="1"/>
          <w:numId w:val="47"/>
        </w:numPr>
        <w:tabs>
          <w:tab w:pos="1126" w:val="left" w:leader="none"/>
        </w:tabs>
        <w:spacing w:line="240" w:lineRule="auto" w:before="130" w:after="0"/>
        <w:ind w:left="473" w:right="454" w:firstLine="0"/>
        <w:jc w:val="both"/>
        <w:rPr>
          <w:sz w:val="26"/>
        </w:rPr>
      </w:pPr>
      <w:r>
        <w:rPr>
          <w:sz w:val="26"/>
        </w:rPr>
        <w:t>Cadastro Nacional de Empresas Inidôneas e Suspensas - CEIS, mantido pela Controladoria-Geral da </w:t>
      </w:r>
      <w:r>
        <w:rPr>
          <w:sz w:val="26"/>
        </w:rPr>
        <w:t>União </w:t>
      </w:r>
      <w:r>
        <w:rPr>
          <w:spacing w:val="-2"/>
          <w:sz w:val="26"/>
        </w:rPr>
        <w:t>(</w:t>
      </w:r>
      <w:hyperlink r:id="rId22">
        <w:r>
          <w:rPr>
            <w:spacing w:val="-2"/>
            <w:sz w:val="26"/>
          </w:rPr>
          <w:t>https://www.portaltransparencia.gov.br/sancoes/ceis</w:t>
        </w:r>
      </w:hyperlink>
      <w:r>
        <w:rPr>
          <w:spacing w:val="-2"/>
          <w:sz w:val="26"/>
        </w:rPr>
        <w:t>);</w:t>
      </w:r>
    </w:p>
    <w:p>
      <w:pPr>
        <w:pStyle w:val="ListParagraph"/>
        <w:numPr>
          <w:ilvl w:val="1"/>
          <w:numId w:val="47"/>
        </w:numPr>
        <w:tabs>
          <w:tab w:pos="967" w:val="left" w:leader="none"/>
        </w:tabs>
        <w:spacing w:line="240" w:lineRule="auto" w:before="129"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1"/>
          <w:numId w:val="47"/>
        </w:numPr>
        <w:tabs>
          <w:tab w:pos="1272" w:val="left" w:leader="none"/>
        </w:tabs>
        <w:spacing w:line="240" w:lineRule="auto" w:before="128" w:after="0"/>
        <w:ind w:left="473" w:right="454" w:firstLine="0"/>
        <w:jc w:val="both"/>
        <w:rPr>
          <w:sz w:val="26"/>
        </w:rPr>
      </w:pPr>
      <w:r>
        <w:rPr>
          <w:sz w:val="26"/>
        </w:rPr>
        <w:t>Cadastro Nacional de Empresas Punidas – CNEP, mantido pela Controladoria-Geral da </w:t>
      </w:r>
      <w:r>
        <w:rPr>
          <w:sz w:val="26"/>
        </w:rPr>
        <w:t>União </w:t>
      </w:r>
      <w:r>
        <w:rPr>
          <w:spacing w:val="-2"/>
          <w:sz w:val="26"/>
        </w:rPr>
        <w:t>(</w:t>
      </w:r>
      <w:hyperlink r:id="rId24">
        <w:r>
          <w:rPr>
            <w:spacing w:val="-2"/>
            <w:sz w:val="26"/>
          </w:rPr>
          <w:t>https://www.portaltransparencia.gov.br/sancoes/cnep</w:t>
        </w:r>
      </w:hyperlink>
      <w:r>
        <w:rPr>
          <w:spacing w:val="-2"/>
          <w:sz w:val="26"/>
        </w:rPr>
        <w:t>);</w:t>
      </w:r>
    </w:p>
    <w:p>
      <w:pPr>
        <w:pStyle w:val="ListParagraph"/>
        <w:numPr>
          <w:ilvl w:val="1"/>
          <w:numId w:val="47"/>
        </w:numPr>
        <w:tabs>
          <w:tab w:pos="1022" w:val="left" w:leader="none"/>
        </w:tabs>
        <w:spacing w:line="240" w:lineRule="auto" w:before="128" w:after="0"/>
        <w:ind w:left="1022" w:right="0" w:hanging="549"/>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1"/>
          <w:numId w:val="47"/>
        </w:numPr>
        <w:tabs>
          <w:tab w:pos="956" w:val="left" w:leader="none"/>
        </w:tabs>
        <w:spacing w:line="240" w:lineRule="auto" w:before="130" w:after="0"/>
        <w:ind w:left="956" w:right="0" w:hanging="483"/>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1"/>
          <w:numId w:val="47"/>
        </w:numPr>
        <w:tabs>
          <w:tab w:pos="956" w:val="left" w:leader="none"/>
        </w:tabs>
        <w:spacing w:line="240" w:lineRule="auto" w:before="130" w:after="0"/>
        <w:ind w:left="956" w:right="0" w:hanging="483"/>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0"/>
          <w:numId w:val="47"/>
        </w:numPr>
        <w:tabs>
          <w:tab w:pos="1298" w:val="left" w:leader="none"/>
        </w:tabs>
        <w:spacing w:line="240" w:lineRule="auto" w:before="130"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6"/>
        </w:numPr>
        <w:tabs>
          <w:tab w:pos="1623" w:val="left" w:leader="none"/>
        </w:tabs>
        <w:spacing w:line="240" w:lineRule="auto" w:before="128" w:after="0"/>
        <w:ind w:left="473" w:right="453" w:firstLine="0"/>
        <w:jc w:val="both"/>
        <w:rPr>
          <w:sz w:val="26"/>
        </w:rPr>
      </w:pPr>
      <w:r>
        <w:rPr>
          <w:sz w:val="26"/>
        </w:rPr>
        <w:t>Constatando-se a situação de irregularidade do </w:t>
      </w:r>
      <w:r>
        <w:rPr>
          <w:b/>
          <w:sz w:val="26"/>
        </w:rPr>
        <w:t>CONTRATADO</w:t>
      </w:r>
      <w:r>
        <w:rPr>
          <w:sz w:val="26"/>
        </w:rPr>
        <w:t>, será providenciada sua notificação, por escrito, para </w:t>
      </w:r>
      <w:r>
        <w:rPr>
          <w:sz w:val="26"/>
        </w:rPr>
        <w:t>que, no prazo de 15 (quinze) dias úteis, regularize sua situação ou, no mesmo prazo, apresente sua defesa e especifique as provas que pretende produzir. O prazo poderá ser prorrogado uma vez, por igual período, a critério do </w:t>
      </w:r>
      <w:r>
        <w:rPr>
          <w:b/>
          <w:sz w:val="26"/>
        </w:rPr>
        <w:t>CONTRATANTE</w:t>
      </w:r>
      <w:r>
        <w:rPr>
          <w:sz w:val="26"/>
        </w:rPr>
        <w:t>.</w:t>
      </w:r>
    </w:p>
    <w:p>
      <w:pPr>
        <w:pStyle w:val="ListParagraph"/>
        <w:numPr>
          <w:ilvl w:val="2"/>
          <w:numId w:val="46"/>
        </w:numPr>
        <w:tabs>
          <w:tab w:pos="1989" w:val="left" w:leader="none"/>
        </w:tabs>
        <w:spacing w:line="240" w:lineRule="auto" w:before="126" w:after="0"/>
        <w:ind w:left="473" w:right="454" w:firstLine="0"/>
        <w:jc w:val="both"/>
        <w:rPr>
          <w:sz w:val="26"/>
        </w:rPr>
      </w:pPr>
      <w:r>
        <w:rPr>
          <w:sz w:val="26"/>
        </w:rPr>
        <w:t>Não havendo regularização ou sendo a defesa considerada improcedente, o </w:t>
      </w:r>
      <w:r>
        <w:rPr>
          <w:b/>
          <w:sz w:val="26"/>
        </w:rPr>
        <w:t>CONTRATANTE </w:t>
      </w:r>
      <w:r>
        <w:rPr>
          <w:sz w:val="26"/>
        </w:rPr>
        <w:t>deverá comunicar aos órgãos responsáveis pela fiscalização da regularidade fiscal quanto à inadimplência do </w:t>
      </w:r>
      <w:r>
        <w:rPr>
          <w:b/>
          <w:sz w:val="26"/>
        </w:rPr>
        <w:t>CONTRATADO</w:t>
      </w:r>
      <w:r>
        <w:rPr>
          <w:sz w:val="26"/>
        </w:rPr>
        <w:t>, bem como quanto à</w:t>
      </w:r>
      <w:r>
        <w:rPr>
          <w:spacing w:val="40"/>
          <w:sz w:val="26"/>
        </w:rPr>
        <w:t> </w:t>
      </w:r>
      <w:r>
        <w:rPr>
          <w:sz w:val="26"/>
        </w:rPr>
        <w:t>existência de pagamento a ser efetuado, para que sejam acionados os meios pertinentes e necessários para garantir o recebimento de</w:t>
      </w:r>
      <w:r>
        <w:rPr>
          <w:spacing w:val="40"/>
          <w:sz w:val="26"/>
        </w:rPr>
        <w:t> </w:t>
      </w:r>
      <w:r>
        <w:rPr>
          <w:sz w:val="26"/>
        </w:rPr>
        <w:t>seus créditos.</w:t>
      </w:r>
    </w:p>
    <w:p>
      <w:pPr>
        <w:pStyle w:val="ListParagraph"/>
        <w:numPr>
          <w:ilvl w:val="2"/>
          <w:numId w:val="46"/>
        </w:numPr>
        <w:tabs>
          <w:tab w:pos="1607" w:val="left" w:leader="none"/>
        </w:tabs>
        <w:spacing w:line="240" w:lineRule="auto" w:before="124" w:after="0"/>
        <w:ind w:left="473" w:right="454" w:firstLine="0"/>
        <w:jc w:val="both"/>
        <w:rPr>
          <w:sz w:val="26"/>
        </w:rPr>
      </w:pPr>
      <w:r>
        <w:rPr>
          <w:sz w:val="26"/>
        </w:rPr>
        <w:t>Persistindo a irregularidade, o </w:t>
      </w:r>
      <w:r>
        <w:rPr>
          <w:b/>
          <w:sz w:val="26"/>
        </w:rPr>
        <w:t>CONTRATANTE </w:t>
      </w:r>
      <w:r>
        <w:rPr>
          <w:sz w:val="26"/>
        </w:rPr>
        <w:t>deverá adotar as medidas necessárias à rescisão do Contrato nos autos do processo administrativo correspondente, assegurada ao </w:t>
      </w:r>
      <w:r>
        <w:rPr>
          <w:b/>
          <w:sz w:val="26"/>
        </w:rPr>
        <w:t>CONTRATADO </w:t>
      </w:r>
      <w:r>
        <w:rPr>
          <w:sz w:val="26"/>
        </w:rPr>
        <w:t>a ampla defesa.</w:t>
      </w:r>
    </w:p>
    <w:p>
      <w:pPr>
        <w:pStyle w:val="ListParagraph"/>
        <w:numPr>
          <w:ilvl w:val="2"/>
          <w:numId w:val="46"/>
        </w:numPr>
        <w:tabs>
          <w:tab w:pos="1805"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w:t>
      </w:r>
      <w:r>
        <w:rPr>
          <w:b/>
          <w:sz w:val="26"/>
        </w:rPr>
        <w:t>CONTRATADO </w:t>
      </w:r>
      <w:r>
        <w:rPr>
          <w:sz w:val="26"/>
        </w:rPr>
        <w:t>não regularize sua situação.</w:t>
      </w:r>
    </w:p>
    <w:p>
      <w:pPr>
        <w:pStyle w:val="ListParagraph"/>
        <w:numPr>
          <w:ilvl w:val="1"/>
          <w:numId w:val="46"/>
        </w:numPr>
        <w:tabs>
          <w:tab w:pos="1397" w:val="left" w:leader="none"/>
        </w:tabs>
        <w:spacing w:line="240" w:lineRule="auto" w:before="128" w:after="0"/>
        <w:ind w:left="1397" w:right="0" w:hanging="924"/>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ListParagraph"/>
        <w:numPr>
          <w:ilvl w:val="2"/>
          <w:numId w:val="46"/>
        </w:numPr>
        <w:tabs>
          <w:tab w:pos="1611" w:val="left" w:leader="none"/>
        </w:tabs>
        <w:spacing w:line="240" w:lineRule="auto" w:before="130" w:after="0"/>
        <w:ind w:left="473" w:right="453" w:firstLine="0"/>
        <w:jc w:val="both"/>
        <w:rPr>
          <w:sz w:val="26"/>
        </w:rPr>
      </w:pPr>
      <w:r>
        <w:rPr>
          <w:sz w:val="26"/>
        </w:rPr>
        <w:t>Havendo erro na apresentação da Nota Fiscal ou Fatura, ou circunstância que impeça a liquidação da despesa, o pagamento ficará sobrestado até que o </w:t>
      </w:r>
      <w:r>
        <w:rPr>
          <w:b/>
          <w:sz w:val="26"/>
        </w:rPr>
        <w:t>CONTRATADO </w:t>
      </w:r>
      <w:r>
        <w:rPr>
          <w:sz w:val="26"/>
        </w:rPr>
        <w:t>providencie as medidas saneadoras. Nessa hipótese, o prazo para pagamento iniciar-se-á após a comprovação da regularização da situação, não acarretando qualquer ônus para o </w:t>
      </w:r>
      <w:r>
        <w:rPr>
          <w:b/>
          <w:sz w:val="26"/>
        </w:rPr>
        <w:t>CONTRATANTE</w:t>
      </w:r>
      <w:r>
        <w:rPr>
          <w:sz w:val="26"/>
        </w:rPr>
        <w:t>.</w:t>
      </w:r>
    </w:p>
    <w:p>
      <w:pPr>
        <w:pStyle w:val="ListParagraph"/>
        <w:numPr>
          <w:ilvl w:val="1"/>
          <w:numId w:val="46"/>
        </w:numPr>
        <w:tabs>
          <w:tab w:pos="1397" w:val="left" w:leader="none"/>
        </w:tabs>
        <w:spacing w:line="240" w:lineRule="auto" w:before="126" w:after="0"/>
        <w:ind w:left="1397" w:right="0" w:hanging="924"/>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46"/>
        </w:numPr>
        <w:tabs>
          <w:tab w:pos="1936"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46"/>
        </w:numPr>
        <w:tabs>
          <w:tab w:pos="2015" w:val="left" w:leader="none"/>
        </w:tabs>
        <w:spacing w:line="240" w:lineRule="auto" w:before="128" w:after="0"/>
        <w:ind w:left="473" w:right="454" w:firstLine="0"/>
        <w:jc w:val="both"/>
        <w:rPr>
          <w:sz w:val="26"/>
        </w:rPr>
      </w:pPr>
      <w:r>
        <w:rPr>
          <w:sz w:val="26"/>
        </w:rPr>
        <w:t>O </w:t>
      </w:r>
      <w:r>
        <w:rPr>
          <w:b/>
          <w:sz w:val="26"/>
        </w:rPr>
        <w:t>CONTRATADO </w:t>
      </w:r>
      <w:r>
        <w:rPr>
          <w:sz w:val="26"/>
        </w:rPr>
        <w:t>regularmente optante pelo Simples Nacional, nos termos da Lei Complementar nº 123/2006, não sofrerá a retenção tributária quanto aos impostos e contribuições abrangidos por aquele Regime. No entanto, o pagamento </w:t>
      </w:r>
      <w:r>
        <w:rPr>
          <w:sz w:val="26"/>
        </w:rPr>
        <w:t>ficará condicionado à apresentação de comprovação, por meio de documento oficial, de que faz jus ao tratamento tributário favorecido previsto na referida Lei Complementar nº 123/2006.</w:t>
      </w:r>
    </w:p>
    <w:p>
      <w:pPr>
        <w:pStyle w:val="ListParagraph"/>
        <w:numPr>
          <w:ilvl w:val="1"/>
          <w:numId w:val="46"/>
        </w:numPr>
        <w:tabs>
          <w:tab w:pos="1431" w:val="left" w:leader="none"/>
        </w:tabs>
        <w:spacing w:line="240" w:lineRule="auto" w:before="124" w:after="0"/>
        <w:ind w:left="473" w:right="453" w:firstLine="0"/>
        <w:jc w:val="both"/>
        <w:rPr>
          <w:i/>
          <w:sz w:val="26"/>
        </w:rPr>
      </w:pPr>
      <w:r>
        <w:rPr>
          <w:sz w:val="26"/>
        </w:rPr>
        <w:t>Os pagamentos eventualmente realizados com atraso, desde que não decorram de ato ou fato atribuível ao </w:t>
      </w:r>
      <w:r>
        <w:rPr>
          <w:b/>
          <w:sz w:val="26"/>
        </w:rPr>
        <w:t>CONTRATADO</w:t>
      </w:r>
      <w:r>
        <w:rPr>
          <w:sz w:val="26"/>
        </w:rPr>
        <w:t>, sofrerão</w:t>
      </w:r>
      <w:r>
        <w:rPr>
          <w:spacing w:val="18"/>
          <w:sz w:val="26"/>
        </w:rPr>
        <w:t> </w:t>
      </w:r>
      <w:r>
        <w:rPr>
          <w:sz w:val="26"/>
        </w:rPr>
        <w:t>a</w:t>
      </w:r>
      <w:r>
        <w:rPr>
          <w:spacing w:val="18"/>
          <w:sz w:val="26"/>
        </w:rPr>
        <w:t> </w:t>
      </w:r>
      <w:r>
        <w:rPr>
          <w:sz w:val="26"/>
        </w:rPr>
        <w:t>incidência</w:t>
      </w:r>
      <w:r>
        <w:rPr>
          <w:spacing w:val="18"/>
          <w:sz w:val="26"/>
        </w:rPr>
        <w:t> </w:t>
      </w:r>
      <w:r>
        <w:rPr>
          <w:sz w:val="26"/>
        </w:rPr>
        <w:t>de</w:t>
      </w:r>
      <w:r>
        <w:rPr>
          <w:spacing w:val="18"/>
          <w:sz w:val="26"/>
        </w:rPr>
        <w:t> </w:t>
      </w:r>
      <w:r>
        <w:rPr>
          <w:sz w:val="26"/>
        </w:rPr>
        <w:t>atualização</w:t>
      </w:r>
      <w:r>
        <w:rPr>
          <w:spacing w:val="18"/>
          <w:sz w:val="26"/>
        </w:rPr>
        <w:t> </w:t>
      </w:r>
      <w:r>
        <w:rPr>
          <w:sz w:val="26"/>
        </w:rPr>
        <w:t>monetária</w:t>
      </w:r>
      <w:r>
        <w:rPr>
          <w:spacing w:val="18"/>
          <w:sz w:val="26"/>
        </w:rPr>
        <w:t> </w:t>
      </w:r>
      <w:r>
        <w:rPr>
          <w:sz w:val="26"/>
        </w:rPr>
        <w:t>e</w:t>
      </w:r>
      <w:r>
        <w:rPr>
          <w:spacing w:val="18"/>
          <w:sz w:val="26"/>
        </w:rPr>
        <w:t> </w:t>
      </w:r>
      <w:r>
        <w:rPr>
          <w:sz w:val="26"/>
        </w:rPr>
        <w:t>juros</w:t>
      </w:r>
      <w:r>
        <w:rPr>
          <w:spacing w:val="18"/>
          <w:sz w:val="26"/>
        </w:rPr>
        <w:t> </w:t>
      </w:r>
      <w:r>
        <w:rPr>
          <w:sz w:val="26"/>
        </w:rPr>
        <w:t>de</w:t>
      </w:r>
      <w:r>
        <w:rPr>
          <w:spacing w:val="18"/>
          <w:sz w:val="26"/>
        </w:rPr>
        <w:t> </w:t>
      </w:r>
      <w:r>
        <w:rPr>
          <w:sz w:val="26"/>
        </w:rPr>
        <w:t>mora</w:t>
      </w:r>
      <w:r>
        <w:rPr>
          <w:spacing w:val="18"/>
          <w:sz w:val="26"/>
        </w:rPr>
        <w:t> </w:t>
      </w:r>
      <w:r>
        <w:rPr>
          <w:sz w:val="26"/>
        </w:rPr>
        <w:t>pelo</w:t>
      </w:r>
      <w:r>
        <w:rPr>
          <w:spacing w:val="18"/>
          <w:sz w:val="26"/>
        </w:rPr>
        <w:t> </w:t>
      </w:r>
      <w:r>
        <w:rPr>
          <w:b/>
          <w:sz w:val="26"/>
        </w:rPr>
        <w:t>IPCA</w:t>
      </w:r>
      <w:r>
        <w:rPr>
          <w:sz w:val="26"/>
        </w:rPr>
        <w:t>,</w:t>
      </w:r>
      <w:r>
        <w:rPr>
          <w:spacing w:val="18"/>
          <w:sz w:val="26"/>
        </w:rPr>
        <w:t> </w:t>
      </w:r>
      <w:r>
        <w:rPr>
          <w:sz w:val="26"/>
        </w:rPr>
        <w:t>calculado</w:t>
      </w:r>
      <w:r>
        <w:rPr>
          <w:spacing w:val="18"/>
          <w:sz w:val="26"/>
        </w:rPr>
        <w:t> </w:t>
      </w:r>
      <w:r>
        <w:rPr>
          <w:i/>
          <w:sz w:val="26"/>
        </w:rPr>
        <w:t>pro</w:t>
      </w:r>
      <w:r>
        <w:rPr>
          <w:i/>
          <w:spacing w:val="18"/>
          <w:sz w:val="26"/>
        </w:rPr>
        <w:t> </w:t>
      </w:r>
      <w:r>
        <w:rPr>
          <w:i/>
          <w:sz w:val="26"/>
        </w:rPr>
        <w:t>rata</w:t>
      </w:r>
      <w:r>
        <w:rPr>
          <w:i/>
          <w:spacing w:val="18"/>
          <w:sz w:val="26"/>
        </w:rPr>
        <w:t> </w:t>
      </w:r>
      <w:r>
        <w:rPr>
          <w:i/>
          <w:sz w:val="26"/>
        </w:rPr>
        <w:t>die</w:t>
      </w:r>
      <w:r>
        <w:rPr>
          <w:sz w:val="26"/>
        </w:rPr>
        <w:t>,</w:t>
      </w:r>
      <w:r>
        <w:rPr>
          <w:spacing w:val="18"/>
          <w:sz w:val="26"/>
        </w:rPr>
        <w:t> </w:t>
      </w:r>
      <w:r>
        <w:rPr>
          <w:sz w:val="26"/>
        </w:rPr>
        <w:t>e</w:t>
      </w:r>
      <w:r>
        <w:rPr>
          <w:spacing w:val="18"/>
          <w:sz w:val="26"/>
        </w:rPr>
        <w:t> </w:t>
      </w:r>
      <w:r>
        <w:rPr>
          <w:sz w:val="26"/>
        </w:rPr>
        <w:t>aqueles</w:t>
      </w:r>
      <w:r>
        <w:rPr>
          <w:spacing w:val="18"/>
          <w:sz w:val="26"/>
        </w:rPr>
        <w:t> </w:t>
      </w:r>
      <w:r>
        <w:rPr>
          <w:sz w:val="26"/>
        </w:rPr>
        <w:t>pagos</w:t>
      </w:r>
      <w:r>
        <w:rPr>
          <w:spacing w:val="18"/>
          <w:sz w:val="26"/>
        </w:rPr>
        <w:t> </w:t>
      </w:r>
      <w:r>
        <w:rPr>
          <w:sz w:val="26"/>
        </w:rPr>
        <w:t>em</w:t>
      </w:r>
      <w:r>
        <w:rPr>
          <w:spacing w:val="18"/>
          <w:sz w:val="26"/>
        </w:rPr>
        <w:t> </w:t>
      </w:r>
      <w:r>
        <w:rPr>
          <w:sz w:val="26"/>
        </w:rPr>
        <w:t>prazo</w:t>
      </w:r>
      <w:r>
        <w:rPr>
          <w:spacing w:val="18"/>
          <w:sz w:val="26"/>
        </w:rPr>
        <w:t> </w:t>
      </w:r>
      <w:r>
        <w:rPr>
          <w:sz w:val="26"/>
        </w:rPr>
        <w:t>inferior ao estabelecido no instrumento convocatório serão feitos mediante desconto de 0,5% (um meio por cento) ao mês, calculado </w:t>
      </w:r>
      <w:r>
        <w:rPr>
          <w:i/>
          <w:sz w:val="26"/>
        </w:rPr>
        <w:t>pro </w:t>
      </w:r>
      <w:r>
        <w:rPr>
          <w:i/>
          <w:sz w:val="26"/>
        </w:rPr>
        <w:t>rata </w:t>
      </w:r>
      <w:r>
        <w:rPr>
          <w:i/>
          <w:spacing w:val="-4"/>
          <w:sz w:val="26"/>
        </w:rPr>
        <w:t>die.</w:t>
      </w:r>
    </w:p>
    <w:p>
      <w:pPr>
        <w:pStyle w:val="ListParagraph"/>
        <w:numPr>
          <w:ilvl w:val="1"/>
          <w:numId w:val="46"/>
        </w:numPr>
        <w:tabs>
          <w:tab w:pos="1464" w:val="left" w:leader="none"/>
        </w:tabs>
        <w:spacing w:line="240" w:lineRule="auto" w:before="124" w:after="0"/>
        <w:ind w:left="473" w:right="453" w:firstLine="0"/>
        <w:jc w:val="both"/>
        <w:rPr>
          <w:sz w:val="26"/>
        </w:rPr>
      </w:pPr>
      <w:r>
        <w:rPr>
          <w:sz w:val="26"/>
        </w:rPr>
        <w:t>O </w:t>
      </w:r>
      <w:r>
        <w:rPr>
          <w:b/>
          <w:sz w:val="26"/>
        </w:rPr>
        <w:t>CONTRATADO </w:t>
      </w:r>
      <w:r>
        <w:rPr>
          <w:sz w:val="26"/>
        </w:rPr>
        <w:t>deverá emitir a Nota Fiscal Eletrônica – NF-e, consoante o Protocolo ICMS nº 42/2009, com a redação conferida pelo Protocolo ICMS nº 85/2010, e caso seu estabelecimento esteja localizado no Estado do Rio de Janeiro, deverá observar</w:t>
      </w:r>
      <w:r>
        <w:rPr>
          <w:spacing w:val="80"/>
          <w:w w:val="150"/>
          <w:sz w:val="26"/>
        </w:rPr>
        <w:t> </w:t>
      </w:r>
      <w:r>
        <w:rPr>
          <w:sz w:val="26"/>
        </w:rPr>
        <w:t>a forma prescrita nas alíneas </w:t>
      </w:r>
      <w:r>
        <w:rPr>
          <w:i/>
          <w:sz w:val="26"/>
        </w:rPr>
        <w:t>a, b, c, d </w:t>
      </w:r>
      <w:r>
        <w:rPr>
          <w:sz w:val="26"/>
        </w:rPr>
        <w:t>e </w:t>
      </w:r>
      <w:r>
        <w:rPr>
          <w:i/>
          <w:sz w:val="26"/>
        </w:rPr>
        <w:t>e, </w:t>
      </w:r>
      <w:r>
        <w:rPr>
          <w:sz w:val="26"/>
        </w:rPr>
        <w:t>do §1º, do art. 2º da Resolução SEFAZ nº 971/2016.</w:t>
      </w:r>
    </w:p>
    <w:p>
      <w:pPr>
        <w:pStyle w:val="BodyText"/>
        <w:spacing w:before="256"/>
        <w:ind w:left="0"/>
        <w:jc w:val="left"/>
      </w:pPr>
    </w:p>
    <w:p>
      <w:pPr>
        <w:pStyle w:val="Heading1"/>
        <w:spacing w:before="1"/>
        <w:ind w:left="473"/>
        <w:jc w:val="both"/>
      </w:pPr>
      <w:r>
        <w:rPr/>
        <w:t>CLÁUSULA</w:t>
      </w:r>
      <w:r>
        <w:rPr>
          <w:spacing w:val="-7"/>
        </w:rPr>
        <w:t> </w:t>
      </w:r>
      <w:r>
        <w:rPr/>
        <w:t>SÉTIMA</w:t>
      </w:r>
      <w:r>
        <w:rPr>
          <w:spacing w:val="-6"/>
        </w:rPr>
        <w:t> </w:t>
      </w:r>
      <w:r>
        <w:rPr/>
        <w:t>–</w:t>
      </w:r>
      <w:r>
        <w:rPr>
          <w:spacing w:val="11"/>
        </w:rPr>
        <w:t> </w:t>
      </w:r>
      <w:r>
        <w:rPr>
          <w:spacing w:val="-2"/>
        </w:rPr>
        <w:t>REAJUSTE</w:t>
      </w:r>
    </w:p>
    <w:p>
      <w:pPr>
        <w:pStyle w:val="ListParagraph"/>
        <w:numPr>
          <w:ilvl w:val="1"/>
          <w:numId w:val="48"/>
        </w:numPr>
        <w:tabs>
          <w:tab w:pos="1397" w:val="left" w:leader="none"/>
        </w:tabs>
        <w:spacing w:line="240" w:lineRule="auto" w:before="130" w:after="0"/>
        <w:ind w:left="1397" w:right="0" w:hanging="924"/>
        <w:jc w:val="both"/>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8"/>
          <w:sz w:val="26"/>
        </w:rPr>
        <w:t> </w:t>
      </w:r>
      <w:r>
        <w:rPr>
          <w:sz w:val="26"/>
        </w:rPr>
        <w:t>o</w:t>
      </w:r>
      <w:r>
        <w:rPr>
          <w:spacing w:val="7"/>
          <w:sz w:val="26"/>
        </w:rPr>
        <w:t> </w:t>
      </w:r>
      <w:r>
        <w:rPr>
          <w:sz w:val="26"/>
        </w:rPr>
        <w:t>interregno</w:t>
      </w:r>
      <w:r>
        <w:rPr>
          <w:spacing w:val="7"/>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8"/>
          <w:sz w:val="26"/>
        </w:rPr>
        <w:t> </w:t>
      </w:r>
      <w:r>
        <w:rPr>
          <w:sz w:val="26"/>
        </w:rPr>
        <w:t>mediante</w:t>
      </w:r>
      <w:r>
        <w:rPr>
          <w:spacing w:val="7"/>
          <w:sz w:val="26"/>
        </w:rPr>
        <w:t> </w:t>
      </w:r>
      <w:r>
        <w:rPr>
          <w:sz w:val="26"/>
        </w:rPr>
        <w:t>solicitação</w:t>
      </w:r>
      <w:r>
        <w:rPr>
          <w:spacing w:val="7"/>
          <w:sz w:val="26"/>
        </w:rPr>
        <w:t> </w:t>
      </w:r>
      <w:r>
        <w:rPr>
          <w:sz w:val="26"/>
        </w:rPr>
        <w:t>do</w:t>
      </w:r>
      <w:r>
        <w:rPr>
          <w:spacing w:val="7"/>
          <w:sz w:val="26"/>
        </w:rPr>
        <w:t> </w:t>
      </w:r>
      <w:r>
        <w:rPr>
          <w:b/>
          <w:spacing w:val="-2"/>
          <w:sz w:val="26"/>
        </w:rPr>
        <w:t>CONTRATADO</w:t>
      </w:r>
      <w:r>
        <w:rPr>
          <w:spacing w:val="-2"/>
          <w:sz w:val="26"/>
        </w:rPr>
        <w:t>.</w:t>
      </w:r>
    </w:p>
    <w:p>
      <w:pPr>
        <w:pStyle w:val="ListParagraph"/>
        <w:spacing w:after="0" w:line="240" w:lineRule="auto"/>
        <w:jc w:val="both"/>
        <w:rPr>
          <w:sz w:val="26"/>
        </w:rPr>
        <w:sectPr>
          <w:pgSz w:w="15840" w:h="24480"/>
          <w:pgMar w:top="480" w:bottom="280" w:left="360" w:right="360"/>
        </w:sectPr>
      </w:pPr>
    </w:p>
    <w:p>
      <w:pPr>
        <w:pStyle w:val="ListParagraph"/>
        <w:numPr>
          <w:ilvl w:val="1"/>
          <w:numId w:val="48"/>
        </w:numPr>
        <w:tabs>
          <w:tab w:pos="1397" w:val="left" w:leader="none"/>
        </w:tabs>
        <w:spacing w:line="240" w:lineRule="auto" w:before="78" w:after="0"/>
        <w:ind w:left="1397" w:right="0" w:hanging="924"/>
        <w:jc w:val="both"/>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48"/>
        </w:numPr>
        <w:tabs>
          <w:tab w:pos="1426" w:val="left" w:leader="none"/>
        </w:tabs>
        <w:spacing w:line="240" w:lineRule="auto" w:before="130" w:after="0"/>
        <w:ind w:left="473" w:right="454" w:firstLine="0"/>
        <w:jc w:val="both"/>
        <w:rPr>
          <w:sz w:val="26"/>
        </w:rPr>
      </w:pPr>
      <w:r>
        <w:rPr>
          <w:sz w:val="26"/>
        </w:rPr>
        <w:t>Nos reajustes subsequentes ao primeiro, o interregno mínimo de 1 (um) ano será contado a partir da data do fato gerador que deu ensejo ao último reajuste.</w:t>
      </w:r>
    </w:p>
    <w:p>
      <w:pPr>
        <w:pStyle w:val="ListParagraph"/>
        <w:numPr>
          <w:ilvl w:val="1"/>
          <w:numId w:val="48"/>
        </w:numPr>
        <w:tabs>
          <w:tab w:pos="1451" w:val="left" w:leader="none"/>
        </w:tabs>
        <w:spacing w:line="240" w:lineRule="auto" w:before="128" w:after="0"/>
        <w:ind w:left="473" w:right="454" w:firstLine="0"/>
        <w:jc w:val="both"/>
        <w:rPr>
          <w:sz w:val="26"/>
        </w:rPr>
      </w:pPr>
      <w:r>
        <w:rPr>
          <w:sz w:val="26"/>
        </w:rPr>
        <w:t>Os preços iniciais serão reajustados, mediante a aplicação, pelo </w:t>
      </w:r>
      <w:r>
        <w:rPr>
          <w:b/>
          <w:sz w:val="26"/>
        </w:rPr>
        <w:t>CONTRATANTE</w:t>
      </w:r>
      <w:r>
        <w:rPr>
          <w:sz w:val="26"/>
        </w:rPr>
        <w:t>, do índice IPCA, exclusivamente para </w:t>
      </w:r>
      <w:r>
        <w:rPr>
          <w:sz w:val="26"/>
        </w:rPr>
        <w:t>as obrigações que se iniciem após a anualidade.</w:t>
      </w:r>
    </w:p>
    <w:p>
      <w:pPr>
        <w:pStyle w:val="ListParagraph"/>
        <w:numPr>
          <w:ilvl w:val="1"/>
          <w:numId w:val="48"/>
        </w:numPr>
        <w:tabs>
          <w:tab w:pos="1537" w:val="left" w:leader="none"/>
        </w:tabs>
        <w:spacing w:line="240" w:lineRule="auto" w:before="128" w:after="0"/>
        <w:ind w:left="473" w:right="453" w:firstLine="0"/>
        <w:jc w:val="both"/>
        <w:rPr>
          <w:sz w:val="26"/>
        </w:rPr>
      </w:pPr>
      <w:r>
        <w:rPr>
          <w:sz w:val="26"/>
        </w:rPr>
        <w:t>No caso de atraso ou não divulgação do(s) índice(s) de reajustamento, o </w:t>
      </w:r>
      <w:r>
        <w:rPr>
          <w:b/>
          <w:sz w:val="26"/>
        </w:rPr>
        <w:t>CONTRATANTE </w:t>
      </w:r>
      <w:r>
        <w:rPr>
          <w:sz w:val="26"/>
        </w:rPr>
        <w:t>pagará ao </w:t>
      </w:r>
      <w:r>
        <w:rPr>
          <w:b/>
          <w:sz w:val="26"/>
        </w:rPr>
        <w:t>CONTRATADO </w:t>
      </w:r>
      <w:r>
        <w:rPr>
          <w:sz w:val="26"/>
        </w:rPr>
        <w:t>a importância calculada pela última variação conhecida, liquidando a diferença correspondente tão logo seja(m) divulgado(s) o(s) índice(s) definitivo(s).</w:t>
      </w:r>
    </w:p>
    <w:p>
      <w:pPr>
        <w:pStyle w:val="ListParagraph"/>
        <w:numPr>
          <w:ilvl w:val="2"/>
          <w:numId w:val="48"/>
        </w:numPr>
        <w:tabs>
          <w:tab w:pos="2204" w:val="left" w:leader="none"/>
        </w:tabs>
        <w:spacing w:line="240" w:lineRule="auto" w:before="126" w:after="0"/>
        <w:ind w:left="473" w:right="453" w:firstLine="0"/>
        <w:jc w:val="both"/>
        <w:rPr>
          <w:sz w:val="26"/>
        </w:rPr>
      </w:pPr>
      <w:r>
        <w:rPr>
          <w:sz w:val="26"/>
        </w:rPr>
        <w:t>Fica o </w:t>
      </w:r>
      <w:r>
        <w:rPr>
          <w:b/>
          <w:sz w:val="26"/>
        </w:rPr>
        <w:t>CONTRATADO </w:t>
      </w:r>
      <w:r>
        <w:rPr>
          <w:sz w:val="26"/>
        </w:rPr>
        <w:t>obrigado a apresentar memória de cálculo referente ao reajustamento de preços do </w:t>
      </w:r>
      <w:r>
        <w:rPr>
          <w:sz w:val="26"/>
        </w:rPr>
        <w:t>valor remanescente, sempre que este ocorrer, sendo adotado na aferição final o índice definitivo.</w:t>
      </w:r>
    </w:p>
    <w:p>
      <w:pPr>
        <w:pStyle w:val="ListParagraph"/>
        <w:numPr>
          <w:ilvl w:val="1"/>
          <w:numId w:val="48"/>
        </w:numPr>
        <w:tabs>
          <w:tab w:pos="1429"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8"/>
        </w:numPr>
        <w:tabs>
          <w:tab w:pos="1415"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w:t>
      </w:r>
      <w:r>
        <w:rPr>
          <w:sz w:val="26"/>
        </w:rPr>
        <w:t>preço do valor remanescente dos custos decorrentes do mercado, por meio de termo aditivo.</w:t>
      </w:r>
    </w:p>
    <w:p>
      <w:pPr>
        <w:pStyle w:val="ListParagraph"/>
        <w:numPr>
          <w:ilvl w:val="1"/>
          <w:numId w:val="48"/>
        </w:numPr>
        <w:tabs>
          <w:tab w:pos="1809" w:val="left" w:leader="none"/>
        </w:tabs>
        <w:spacing w:line="240" w:lineRule="auto" w:before="128" w:after="0"/>
        <w:ind w:left="473" w:right="454" w:firstLine="0"/>
        <w:jc w:val="both"/>
        <w:rPr>
          <w:sz w:val="26"/>
        </w:rPr>
      </w:pPr>
      <w:r>
        <w:rPr>
          <w:sz w:val="26"/>
        </w:rPr>
        <w:t>O pedido de reajuste deverá ser formulado durante a vigência do Contrato e antes de eventual prorrogação contratual, </w:t>
      </w:r>
      <w:r>
        <w:rPr>
          <w:sz w:val="26"/>
        </w:rPr>
        <w:t>sob pena de preclusão.</w:t>
      </w:r>
    </w:p>
    <w:p>
      <w:pPr>
        <w:pStyle w:val="ListParagraph"/>
        <w:numPr>
          <w:ilvl w:val="2"/>
          <w:numId w:val="48"/>
        </w:numPr>
        <w:tabs>
          <w:tab w:pos="1331" w:val="left" w:leader="none"/>
        </w:tabs>
        <w:spacing w:line="240" w:lineRule="auto" w:before="128" w:after="0"/>
        <w:ind w:left="1331" w:right="0" w:hanging="858"/>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49"/>
        </w:numPr>
        <w:tabs>
          <w:tab w:pos="1284" w:val="left" w:leader="none"/>
        </w:tabs>
        <w:spacing w:line="240" w:lineRule="auto" w:before="130" w:after="0"/>
        <w:ind w:left="473" w:right="454" w:firstLine="0"/>
        <w:jc w:val="both"/>
        <w:rPr>
          <w:sz w:val="26"/>
        </w:rPr>
      </w:pPr>
      <w:r>
        <w:rPr>
          <w:sz w:val="26"/>
        </w:rPr>
        <w:t>da data-base prevista no Contrato, desde que requerido no prazo de 60 (sessenta) dias da data de publicação do índice ajustado </w:t>
      </w:r>
      <w:r>
        <w:rPr>
          <w:spacing w:val="-2"/>
          <w:sz w:val="26"/>
        </w:rPr>
        <w:t>contratualmente;</w:t>
      </w:r>
    </w:p>
    <w:p>
      <w:pPr>
        <w:pStyle w:val="ListParagraph"/>
        <w:numPr>
          <w:ilvl w:val="0"/>
          <w:numId w:val="49"/>
        </w:numPr>
        <w:tabs>
          <w:tab w:pos="1329" w:val="left" w:leader="none"/>
        </w:tabs>
        <w:spacing w:line="240" w:lineRule="auto" w:before="128" w:after="0"/>
        <w:ind w:left="473" w:right="453" w:firstLine="0"/>
        <w:jc w:val="both"/>
        <w:rPr>
          <w:sz w:val="26"/>
        </w:rPr>
      </w:pPr>
      <w:r>
        <w:rPr>
          <w:sz w:val="26"/>
        </w:rPr>
        <w:t>a partir da data do requerimento do </w:t>
      </w:r>
      <w:r>
        <w:rPr>
          <w:b/>
          <w:sz w:val="26"/>
        </w:rPr>
        <w:t>CONTRATADO</w:t>
      </w:r>
      <w:r>
        <w:rPr>
          <w:sz w:val="26"/>
        </w:rPr>
        <w:t>, caso o pedido seja formulado após o prazo fixado na alínea </w:t>
      </w:r>
      <w:r>
        <w:rPr>
          <w:sz w:val="26"/>
          <w:u w:val="single"/>
        </w:rPr>
        <w:t>a</w:t>
      </w:r>
      <w:r>
        <w:rPr>
          <w:sz w:val="26"/>
        </w:rPr>
        <w:t>, acima, o que não acarretará a alteração do marco para cômputo da anualidade do reajuste, já adotado no edital e no contrato.</w:t>
      </w:r>
    </w:p>
    <w:p>
      <w:pPr>
        <w:pStyle w:val="ListParagraph"/>
        <w:numPr>
          <w:ilvl w:val="1"/>
          <w:numId w:val="48"/>
        </w:numPr>
        <w:tabs>
          <w:tab w:pos="1675" w:val="left" w:leader="none"/>
        </w:tabs>
        <w:spacing w:line="240" w:lineRule="auto" w:before="128" w:after="0"/>
        <w:ind w:left="473" w:right="454" w:firstLine="0"/>
        <w:jc w:val="both"/>
        <w:rPr>
          <w:sz w:val="26"/>
        </w:rPr>
      </w:pPr>
      <w:r>
        <w:rPr>
          <w:sz w:val="26"/>
        </w:rPr>
        <w:t>Caso, na data da prorrogação contratual, ainda não tenha sido divulgado o índice de reajuste, deverá, a requerimento </w:t>
      </w:r>
      <w:r>
        <w:rPr>
          <w:sz w:val="26"/>
        </w:rPr>
        <w:t>do </w:t>
      </w:r>
      <w:r>
        <w:rPr>
          <w:b/>
          <w:sz w:val="26"/>
        </w:rPr>
        <w:t>CONTRATADO</w:t>
      </w:r>
      <w:r>
        <w:rPr>
          <w:sz w:val="26"/>
        </w:rPr>
        <w:t>, ser inserida cláusula no termo aditivo de prorrogação para resguardar o direito futuro do </w:t>
      </w:r>
      <w:r>
        <w:rPr>
          <w:b/>
          <w:sz w:val="26"/>
        </w:rPr>
        <w:t>CONTRATADO</w:t>
      </w:r>
      <w:r>
        <w:rPr>
          <w:sz w:val="26"/>
        </w:rPr>
        <w:t>, a ser exercido tão logo se disponha dos valores reajustados, sob pena de preclusão.</w:t>
      </w:r>
    </w:p>
    <w:p>
      <w:pPr>
        <w:pStyle w:val="ListParagraph"/>
        <w:numPr>
          <w:ilvl w:val="1"/>
          <w:numId w:val="48"/>
        </w:numPr>
        <w:tabs>
          <w:tab w:pos="1627" w:val="left" w:leader="none"/>
        </w:tabs>
        <w:spacing w:line="240" w:lineRule="auto" w:before="127"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48"/>
        </w:numPr>
        <w:tabs>
          <w:tab w:pos="1519" w:val="left" w:leader="none"/>
        </w:tabs>
        <w:spacing w:line="240" w:lineRule="auto" w:before="128" w:after="0"/>
        <w:ind w:left="1519" w:right="0" w:hanging="1046"/>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48"/>
        </w:numPr>
        <w:tabs>
          <w:tab w:pos="1831" w:val="left" w:leader="none"/>
        </w:tabs>
        <w:spacing w:line="240" w:lineRule="auto" w:before="130" w:after="0"/>
        <w:ind w:left="473" w:right="454" w:firstLine="0"/>
        <w:jc w:val="both"/>
        <w:rPr>
          <w:sz w:val="26"/>
        </w:rPr>
      </w:pPr>
      <w:r>
        <w:rPr>
          <w:sz w:val="26"/>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58"/>
        <w:ind w:left="0"/>
        <w:jc w:val="left"/>
      </w:pPr>
    </w:p>
    <w:p>
      <w:pPr>
        <w:pStyle w:val="BodyText"/>
        <w:spacing w:before="0"/>
        <w:jc w:val="left"/>
      </w:pPr>
      <w:r>
        <w:rPr/>
        <w:t>CLÁUSULA</w:t>
      </w:r>
      <w:r>
        <w:rPr>
          <w:spacing w:val="-17"/>
        </w:rPr>
        <w:t> </w:t>
      </w:r>
      <w:r>
        <w:rPr/>
        <w:t>OITAVA</w:t>
      </w:r>
      <w:r>
        <w:rPr>
          <w:spacing w:val="-16"/>
        </w:rPr>
        <w:t> </w:t>
      </w:r>
      <w:r>
        <w:rPr/>
        <w:t>-</w:t>
      </w:r>
      <w:r>
        <w:rPr>
          <w:spacing w:val="-16"/>
        </w:rPr>
        <w:t> </w:t>
      </w:r>
      <w:r>
        <w:rPr/>
        <w:t>OBRIGAÇÕES</w:t>
      </w:r>
      <w:r>
        <w:rPr>
          <w:spacing w:val="-14"/>
        </w:rPr>
        <w:t> </w:t>
      </w:r>
      <w:r>
        <w:rPr/>
        <w:t>DO</w:t>
      </w:r>
      <w:r>
        <w:rPr>
          <w:spacing w:val="-9"/>
        </w:rPr>
        <w:t> </w:t>
      </w:r>
      <w:r>
        <w:rPr>
          <w:spacing w:val="-2"/>
        </w:rPr>
        <w:t>CONTRATANTE</w:t>
      </w:r>
    </w:p>
    <w:p>
      <w:pPr>
        <w:pStyle w:val="ListParagraph"/>
        <w:numPr>
          <w:ilvl w:val="1"/>
          <w:numId w:val="50"/>
        </w:numPr>
        <w:tabs>
          <w:tab w:pos="1397" w:val="left" w:leader="none"/>
        </w:tabs>
        <w:spacing w:line="240" w:lineRule="auto" w:before="130" w:after="0"/>
        <w:ind w:left="1397" w:right="0" w:hanging="924"/>
        <w:jc w:val="both"/>
        <w:rPr>
          <w:sz w:val="26"/>
        </w:rPr>
      </w:pPr>
      <w:r>
        <w:rPr>
          <w:sz w:val="26"/>
        </w:rPr>
        <w:t>São</w:t>
      </w:r>
      <w:r>
        <w:rPr>
          <w:spacing w:val="6"/>
          <w:sz w:val="26"/>
        </w:rPr>
        <w:t> </w:t>
      </w:r>
      <w:r>
        <w:rPr>
          <w:sz w:val="26"/>
        </w:rPr>
        <w:t>obrigações</w:t>
      </w:r>
      <w:r>
        <w:rPr>
          <w:spacing w:val="7"/>
          <w:sz w:val="26"/>
        </w:rPr>
        <w:t> </w:t>
      </w:r>
      <w:r>
        <w:rPr>
          <w:sz w:val="26"/>
        </w:rPr>
        <w:t>do</w:t>
      </w:r>
      <w:r>
        <w:rPr>
          <w:spacing w:val="7"/>
          <w:sz w:val="26"/>
        </w:rPr>
        <w:t> </w:t>
      </w:r>
      <w:r>
        <w:rPr>
          <w:b/>
          <w:spacing w:val="-2"/>
          <w:sz w:val="26"/>
        </w:rPr>
        <w:t>CONTRATANTE</w:t>
      </w:r>
      <w:r>
        <w:rPr>
          <w:spacing w:val="-2"/>
          <w:sz w:val="26"/>
        </w:rPr>
        <w:t>:</w:t>
      </w:r>
    </w:p>
    <w:p>
      <w:pPr>
        <w:pStyle w:val="ListParagraph"/>
        <w:numPr>
          <w:ilvl w:val="2"/>
          <w:numId w:val="50"/>
        </w:numPr>
        <w:tabs>
          <w:tab w:pos="1595" w:val="left" w:leader="none"/>
        </w:tabs>
        <w:spacing w:line="240" w:lineRule="auto" w:before="130" w:after="0"/>
        <w:ind w:left="1595" w:right="0" w:hanging="1122"/>
        <w:jc w:val="left"/>
        <w:rPr>
          <w:sz w:val="26"/>
        </w:rPr>
      </w:pPr>
      <w:r>
        <w:rPr>
          <w:sz w:val="26"/>
        </w:rPr>
        <w:t>Exigir</w:t>
      </w:r>
      <w:r>
        <w:rPr>
          <w:spacing w:val="4"/>
          <w:sz w:val="26"/>
        </w:rPr>
        <w:t> </w:t>
      </w:r>
      <w:r>
        <w:rPr>
          <w:sz w:val="26"/>
        </w:rPr>
        <w:t>o</w:t>
      </w:r>
      <w:r>
        <w:rPr>
          <w:spacing w:val="5"/>
          <w:sz w:val="26"/>
        </w:rPr>
        <w:t> </w:t>
      </w:r>
      <w:r>
        <w:rPr>
          <w:sz w:val="26"/>
        </w:rPr>
        <w:t>cumprimento</w:t>
      </w:r>
      <w:r>
        <w:rPr>
          <w:spacing w:val="5"/>
          <w:sz w:val="26"/>
        </w:rPr>
        <w:t> </w:t>
      </w:r>
      <w:r>
        <w:rPr>
          <w:sz w:val="26"/>
        </w:rPr>
        <w:t>de</w:t>
      </w:r>
      <w:r>
        <w:rPr>
          <w:spacing w:val="5"/>
          <w:sz w:val="26"/>
        </w:rPr>
        <w:t> </w:t>
      </w:r>
      <w:r>
        <w:rPr>
          <w:sz w:val="26"/>
        </w:rPr>
        <w:t>todas</w:t>
      </w:r>
      <w:r>
        <w:rPr>
          <w:spacing w:val="5"/>
          <w:sz w:val="26"/>
        </w:rPr>
        <w:t> </w:t>
      </w:r>
      <w:r>
        <w:rPr>
          <w:sz w:val="26"/>
        </w:rPr>
        <w:t>as</w:t>
      </w:r>
      <w:r>
        <w:rPr>
          <w:spacing w:val="5"/>
          <w:sz w:val="26"/>
        </w:rPr>
        <w:t> </w:t>
      </w:r>
      <w:r>
        <w:rPr>
          <w:sz w:val="26"/>
        </w:rPr>
        <w:t>obrigações</w:t>
      </w:r>
      <w:r>
        <w:rPr>
          <w:spacing w:val="5"/>
          <w:sz w:val="26"/>
        </w:rPr>
        <w:t> </w:t>
      </w:r>
      <w:r>
        <w:rPr>
          <w:sz w:val="26"/>
        </w:rPr>
        <w:t>assumidas</w:t>
      </w:r>
      <w:r>
        <w:rPr>
          <w:spacing w:val="5"/>
          <w:sz w:val="26"/>
        </w:rPr>
        <w:t> </w:t>
      </w:r>
      <w:r>
        <w:rPr>
          <w:sz w:val="26"/>
        </w:rPr>
        <w:t>pelo</w:t>
      </w:r>
      <w:r>
        <w:rPr>
          <w:spacing w:val="5"/>
          <w:sz w:val="26"/>
        </w:rPr>
        <w:t> </w:t>
      </w:r>
      <w:r>
        <w:rPr>
          <w:b/>
          <w:sz w:val="26"/>
        </w:rPr>
        <w:t>CONTRATADO</w:t>
      </w:r>
      <w:r>
        <w:rPr>
          <w:sz w:val="26"/>
        </w:rPr>
        <w:t>,</w:t>
      </w:r>
      <w:r>
        <w:rPr>
          <w:spacing w:val="5"/>
          <w:sz w:val="26"/>
        </w:rPr>
        <w:t> </w:t>
      </w:r>
      <w:r>
        <w:rPr>
          <w:sz w:val="26"/>
        </w:rPr>
        <w:t>de</w:t>
      </w:r>
      <w:r>
        <w:rPr>
          <w:spacing w:val="5"/>
          <w:sz w:val="26"/>
        </w:rPr>
        <w:t> </w:t>
      </w:r>
      <w:r>
        <w:rPr>
          <w:sz w:val="26"/>
        </w:rPr>
        <w:t>acordo</w:t>
      </w:r>
      <w:r>
        <w:rPr>
          <w:spacing w:val="5"/>
          <w:sz w:val="26"/>
        </w:rPr>
        <w:t> </w:t>
      </w:r>
      <w:r>
        <w:rPr>
          <w:sz w:val="26"/>
        </w:rPr>
        <w:t>com</w:t>
      </w:r>
      <w:r>
        <w:rPr>
          <w:spacing w:val="5"/>
          <w:sz w:val="26"/>
        </w:rPr>
        <w:t> </w:t>
      </w:r>
      <w:r>
        <w:rPr>
          <w:sz w:val="26"/>
        </w:rPr>
        <w:t>o</w:t>
      </w:r>
      <w:r>
        <w:rPr>
          <w:spacing w:val="5"/>
          <w:sz w:val="26"/>
        </w:rPr>
        <w:t> </w:t>
      </w:r>
      <w:r>
        <w:rPr>
          <w:sz w:val="26"/>
        </w:rPr>
        <w:t>Contrato</w:t>
      </w:r>
      <w:r>
        <w:rPr>
          <w:spacing w:val="5"/>
          <w:sz w:val="26"/>
        </w:rPr>
        <w:t> </w:t>
      </w:r>
      <w:r>
        <w:rPr>
          <w:sz w:val="26"/>
        </w:rPr>
        <w:t>e</w:t>
      </w:r>
      <w:r>
        <w:rPr>
          <w:spacing w:val="5"/>
          <w:sz w:val="26"/>
        </w:rPr>
        <w:t> </w:t>
      </w:r>
      <w:r>
        <w:rPr>
          <w:sz w:val="26"/>
        </w:rPr>
        <w:t>seus</w:t>
      </w:r>
      <w:r>
        <w:rPr>
          <w:spacing w:val="5"/>
          <w:sz w:val="26"/>
        </w:rPr>
        <w:t> </w:t>
      </w:r>
      <w:r>
        <w:rPr>
          <w:spacing w:val="-2"/>
          <w:sz w:val="26"/>
        </w:rPr>
        <w:t>anexos.</w:t>
      </w:r>
    </w:p>
    <w:p>
      <w:pPr>
        <w:pStyle w:val="ListParagraph"/>
        <w:numPr>
          <w:ilvl w:val="2"/>
          <w:numId w:val="50"/>
        </w:numPr>
        <w:tabs>
          <w:tab w:pos="1595" w:val="left" w:leader="none"/>
        </w:tabs>
        <w:spacing w:line="240" w:lineRule="auto" w:before="130" w:after="0"/>
        <w:ind w:left="1595" w:right="0" w:hanging="1122"/>
        <w:jc w:val="left"/>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ListParagraph"/>
        <w:numPr>
          <w:ilvl w:val="2"/>
          <w:numId w:val="50"/>
        </w:numPr>
        <w:tabs>
          <w:tab w:pos="1778" w:val="left" w:leader="none"/>
        </w:tabs>
        <w:spacing w:line="240" w:lineRule="auto" w:before="130" w:after="0"/>
        <w:ind w:left="473" w:right="453" w:firstLine="0"/>
        <w:jc w:val="left"/>
        <w:rPr>
          <w:sz w:val="26"/>
        </w:rPr>
      </w:pPr>
      <w:r>
        <w:rPr>
          <w:sz w:val="26"/>
        </w:rPr>
        <w:t>Notificar o </w:t>
      </w:r>
      <w:r>
        <w:rPr>
          <w:b/>
          <w:sz w:val="26"/>
        </w:rPr>
        <w:t>CONTRATADO</w:t>
      </w:r>
      <w:r>
        <w:rPr>
          <w:sz w:val="26"/>
        </w:rPr>
        <w:t>, por escrito, sobre vícios, defeitos ou incorreções verificadas no objeto fornecido, para que</w:t>
      </w:r>
      <w:r>
        <w:rPr>
          <w:spacing w:val="80"/>
          <w:w w:val="150"/>
          <w:sz w:val="26"/>
        </w:rPr>
        <w:t> </w:t>
      </w:r>
      <w:r>
        <w:rPr>
          <w:sz w:val="26"/>
        </w:rPr>
        <w:t>seja por ele substituído, reparado ou corrigido, no todo ou em parte, às suas expensas.</w:t>
      </w:r>
    </w:p>
    <w:p>
      <w:pPr>
        <w:pStyle w:val="ListParagraph"/>
        <w:numPr>
          <w:ilvl w:val="2"/>
          <w:numId w:val="50"/>
        </w:numPr>
        <w:tabs>
          <w:tab w:pos="1581" w:val="left" w:leader="none"/>
        </w:tabs>
        <w:spacing w:line="240" w:lineRule="auto" w:before="128" w:after="0"/>
        <w:ind w:left="1581" w:right="0" w:hanging="1108"/>
        <w:jc w:val="left"/>
        <w:rPr>
          <w:sz w:val="26"/>
        </w:rPr>
      </w:pPr>
      <w:r>
        <w:rPr>
          <w:sz w:val="26"/>
        </w:rPr>
        <w:t>Acompanhar</w:t>
      </w:r>
      <w:r>
        <w:rPr>
          <w:spacing w:val="7"/>
          <w:sz w:val="26"/>
        </w:rPr>
        <w:t> </w:t>
      </w:r>
      <w:r>
        <w:rPr>
          <w:sz w:val="26"/>
        </w:rPr>
        <w:t>e</w:t>
      </w:r>
      <w:r>
        <w:rPr>
          <w:spacing w:val="7"/>
          <w:sz w:val="26"/>
        </w:rPr>
        <w:t> </w:t>
      </w:r>
      <w:r>
        <w:rPr>
          <w:sz w:val="26"/>
        </w:rPr>
        <w:t>fiscalizar</w:t>
      </w:r>
      <w:r>
        <w:rPr>
          <w:spacing w:val="7"/>
          <w:sz w:val="26"/>
        </w:rPr>
        <w:t> </w:t>
      </w:r>
      <w:r>
        <w:rPr>
          <w:sz w:val="26"/>
        </w:rPr>
        <w:t>a</w:t>
      </w:r>
      <w:r>
        <w:rPr>
          <w:spacing w:val="8"/>
          <w:sz w:val="26"/>
        </w:rPr>
        <w:t> </w:t>
      </w:r>
      <w:r>
        <w:rPr>
          <w:sz w:val="26"/>
        </w:rPr>
        <w:t>execução</w:t>
      </w:r>
      <w:r>
        <w:rPr>
          <w:spacing w:val="7"/>
          <w:sz w:val="26"/>
        </w:rPr>
        <w:t> </w:t>
      </w:r>
      <w:r>
        <w:rPr>
          <w:sz w:val="26"/>
        </w:rPr>
        <w:t>do</w:t>
      </w:r>
      <w:r>
        <w:rPr>
          <w:spacing w:val="7"/>
          <w:sz w:val="26"/>
        </w:rPr>
        <w:t> </w:t>
      </w:r>
      <w:r>
        <w:rPr>
          <w:sz w:val="26"/>
        </w:rPr>
        <w:t>Contrato</w:t>
      </w:r>
      <w:r>
        <w:rPr>
          <w:spacing w:val="8"/>
          <w:sz w:val="26"/>
        </w:rPr>
        <w:t> </w:t>
      </w:r>
      <w:r>
        <w:rPr>
          <w:sz w:val="26"/>
        </w:rPr>
        <w:t>e</w:t>
      </w:r>
      <w:r>
        <w:rPr>
          <w:spacing w:val="7"/>
          <w:sz w:val="26"/>
        </w:rPr>
        <w:t> </w:t>
      </w:r>
      <w:r>
        <w:rPr>
          <w:sz w:val="26"/>
        </w:rPr>
        <w:t>o</w:t>
      </w:r>
      <w:r>
        <w:rPr>
          <w:spacing w:val="7"/>
          <w:sz w:val="26"/>
        </w:rPr>
        <w:t> </w:t>
      </w:r>
      <w:r>
        <w:rPr>
          <w:sz w:val="26"/>
        </w:rPr>
        <w:t>cumprimento</w:t>
      </w:r>
      <w:r>
        <w:rPr>
          <w:spacing w:val="8"/>
          <w:sz w:val="26"/>
        </w:rPr>
        <w:t> </w:t>
      </w:r>
      <w:r>
        <w:rPr>
          <w:sz w:val="26"/>
        </w:rPr>
        <w:t>das</w:t>
      </w:r>
      <w:r>
        <w:rPr>
          <w:spacing w:val="7"/>
          <w:sz w:val="26"/>
        </w:rPr>
        <w:t> </w:t>
      </w:r>
      <w:r>
        <w:rPr>
          <w:sz w:val="26"/>
        </w:rPr>
        <w:t>obrigações</w:t>
      </w:r>
      <w:r>
        <w:rPr>
          <w:spacing w:val="7"/>
          <w:sz w:val="26"/>
        </w:rPr>
        <w:t> </w:t>
      </w:r>
      <w:r>
        <w:rPr>
          <w:sz w:val="26"/>
        </w:rPr>
        <w:t>pelo</w:t>
      </w:r>
      <w:r>
        <w:rPr>
          <w:spacing w:val="8"/>
          <w:sz w:val="26"/>
        </w:rPr>
        <w:t> </w:t>
      </w:r>
      <w:r>
        <w:rPr>
          <w:b/>
          <w:spacing w:val="-2"/>
          <w:sz w:val="26"/>
        </w:rPr>
        <w:t>CONTRATADO</w:t>
      </w:r>
      <w:r>
        <w:rPr>
          <w:spacing w:val="-2"/>
          <w:sz w:val="26"/>
        </w:rPr>
        <w:t>.</w:t>
      </w:r>
    </w:p>
    <w:p>
      <w:pPr>
        <w:pStyle w:val="ListParagraph"/>
        <w:numPr>
          <w:ilvl w:val="2"/>
          <w:numId w:val="50"/>
        </w:numPr>
        <w:tabs>
          <w:tab w:pos="1780" w:val="left" w:leader="none"/>
        </w:tabs>
        <w:spacing w:line="240" w:lineRule="auto" w:before="130" w:after="0"/>
        <w:ind w:left="473" w:right="453" w:firstLine="0"/>
        <w:jc w:val="both"/>
        <w:rPr>
          <w:sz w:val="26"/>
        </w:rPr>
      </w:pPr>
      <w:r>
        <w:rPr>
          <w:sz w:val="26"/>
        </w:rPr>
        <w:t>Comunicar ao </w:t>
      </w:r>
      <w:r>
        <w:rPr>
          <w:b/>
          <w:sz w:val="26"/>
        </w:rPr>
        <w:t>CONTRATADO </w:t>
      </w:r>
      <w:r>
        <w:rPr>
          <w:sz w:val="26"/>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50"/>
        </w:numPr>
        <w:tabs>
          <w:tab w:pos="1867" w:val="left" w:leader="none"/>
        </w:tabs>
        <w:spacing w:line="240" w:lineRule="auto" w:before="126" w:after="0"/>
        <w:ind w:left="473" w:right="454" w:firstLine="0"/>
        <w:jc w:val="both"/>
        <w:rPr>
          <w:sz w:val="26"/>
        </w:rPr>
      </w:pPr>
      <w:r>
        <w:rPr>
          <w:sz w:val="26"/>
        </w:rPr>
        <w:t>Efetuar o pagamento ao </w:t>
      </w:r>
      <w:r>
        <w:rPr>
          <w:b/>
          <w:sz w:val="26"/>
        </w:rPr>
        <w:t>CONTRATADO </w:t>
      </w:r>
      <w:r>
        <w:rPr>
          <w:sz w:val="26"/>
        </w:rPr>
        <w:t>do valor correspondente à execução do objeto, no prazo, forma e condições estabelecidos no presente Contrato.</w:t>
      </w:r>
    </w:p>
    <w:p>
      <w:pPr>
        <w:pStyle w:val="ListParagraph"/>
        <w:numPr>
          <w:ilvl w:val="2"/>
          <w:numId w:val="50"/>
        </w:numPr>
        <w:tabs>
          <w:tab w:pos="1897" w:val="left" w:leader="none"/>
        </w:tabs>
        <w:spacing w:line="240" w:lineRule="auto" w:before="128" w:after="0"/>
        <w:ind w:left="473" w:right="454" w:firstLine="0"/>
        <w:jc w:val="both"/>
        <w:rPr>
          <w:sz w:val="26"/>
        </w:rPr>
      </w:pPr>
      <w:r>
        <w:rPr>
          <w:sz w:val="26"/>
        </w:rPr>
        <w:t>Aplicar ao </w:t>
      </w:r>
      <w:r>
        <w:rPr>
          <w:b/>
          <w:sz w:val="26"/>
        </w:rPr>
        <w:t>CONTRATADO </w:t>
      </w:r>
      <w:r>
        <w:rPr>
          <w:sz w:val="26"/>
        </w:rPr>
        <w:t>sanções motivadas pela inexecução total ou parcial das obrigações contratuais, na </w:t>
      </w:r>
      <w:r>
        <w:rPr>
          <w:sz w:val="26"/>
        </w:rPr>
        <w:t>forma prevista na lei e neste Contrato.</w:t>
      </w:r>
    </w:p>
    <w:p>
      <w:pPr>
        <w:pStyle w:val="ListParagraph"/>
        <w:numPr>
          <w:ilvl w:val="2"/>
          <w:numId w:val="50"/>
        </w:numPr>
        <w:tabs>
          <w:tab w:pos="1822"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w:t>
      </w:r>
      <w:r>
        <w:rPr>
          <w:sz w:val="26"/>
        </w:rPr>
        <w:t>com vistas a adoção de eventuais medidas judiciais, em caso de descumprimento de obrigações pelo </w:t>
      </w:r>
      <w:r>
        <w:rPr>
          <w:b/>
          <w:sz w:val="26"/>
        </w:rPr>
        <w:t>CONTRATADO</w:t>
      </w:r>
      <w:r>
        <w:rPr>
          <w:sz w:val="26"/>
        </w:rPr>
        <w:t>.</w:t>
      </w:r>
    </w:p>
    <w:p>
      <w:pPr>
        <w:pStyle w:val="ListParagraph"/>
        <w:numPr>
          <w:ilvl w:val="2"/>
          <w:numId w:val="50"/>
        </w:numPr>
        <w:tabs>
          <w:tab w:pos="1896" w:val="left" w:leader="none"/>
        </w:tabs>
        <w:spacing w:line="240" w:lineRule="auto" w:before="128" w:after="0"/>
        <w:ind w:left="473" w:right="454" w:firstLine="0"/>
        <w:jc w:val="both"/>
        <w:rPr>
          <w:sz w:val="26"/>
        </w:rPr>
      </w:pPr>
      <w:r>
        <w:rPr>
          <w:sz w:val="26"/>
        </w:rPr>
        <w:t>Emitir decisão fundamentada sobre todas as solicitações e reclamações relacionadas à execução do presente </w:t>
      </w:r>
      <w:r>
        <w:rPr>
          <w:sz w:val="26"/>
        </w:rPr>
        <w:t>Contrato, ressalvados os requerimentos manifestamente impertinentes, meramente protelatórios ou de nenhum interesse para a boa execução do </w:t>
      </w:r>
      <w:r>
        <w:rPr>
          <w:spacing w:val="-2"/>
          <w:sz w:val="26"/>
        </w:rPr>
        <w:t>ajuste.</w:t>
      </w:r>
    </w:p>
    <w:p>
      <w:pPr>
        <w:pStyle w:val="ListParagraph"/>
        <w:numPr>
          <w:ilvl w:val="3"/>
          <w:numId w:val="50"/>
        </w:numPr>
        <w:tabs>
          <w:tab w:pos="1839" w:val="left" w:leader="none"/>
        </w:tabs>
        <w:spacing w:line="240" w:lineRule="auto" w:before="126" w:after="0"/>
        <w:ind w:left="473" w:right="455" w:firstLine="0"/>
        <w:jc w:val="both"/>
        <w:rPr>
          <w:sz w:val="26"/>
        </w:rPr>
      </w:pPr>
      <w:r>
        <w:rPr>
          <w:sz w:val="26"/>
        </w:rPr>
        <w:t>O </w:t>
      </w:r>
      <w:r>
        <w:rPr>
          <w:b/>
          <w:sz w:val="26"/>
        </w:rPr>
        <w:t>CONTRATANTE </w:t>
      </w:r>
      <w:r>
        <w:rPr>
          <w:sz w:val="26"/>
        </w:rPr>
        <w:t>terá o prazo de 1 (um) mês, a contar da data do protocolo do requerimento para decidir, admitida </w:t>
      </w:r>
      <w:r>
        <w:rPr>
          <w:sz w:val="26"/>
        </w:rPr>
        <w:t>a prorrogação motivada por igual período.</w:t>
      </w:r>
    </w:p>
    <w:p>
      <w:pPr>
        <w:pStyle w:val="ListParagraph"/>
        <w:numPr>
          <w:ilvl w:val="2"/>
          <w:numId w:val="50"/>
        </w:numPr>
        <w:tabs>
          <w:tab w:pos="2611" w:val="left" w:leader="none"/>
        </w:tabs>
        <w:spacing w:line="240" w:lineRule="auto" w:before="128" w:after="0"/>
        <w:ind w:left="473" w:right="453" w:firstLine="0"/>
        <w:jc w:val="both"/>
        <w:rPr>
          <w:sz w:val="26"/>
        </w:rPr>
      </w:pPr>
      <w:r>
        <w:rPr>
          <w:sz w:val="26"/>
        </w:rPr>
        <w:t>Responder aos eventuais pedidos de restabelecimento do equilíbrio econômico-financeiro efetuados </w:t>
      </w:r>
      <w:r>
        <w:rPr>
          <w:sz w:val="26"/>
        </w:rPr>
        <w:t>pelo </w:t>
      </w:r>
      <w:r>
        <w:rPr>
          <w:b/>
          <w:sz w:val="26"/>
        </w:rPr>
        <w:t>CONTRATADO</w:t>
      </w:r>
      <w:r>
        <w:rPr>
          <w:b/>
          <w:spacing w:val="40"/>
          <w:sz w:val="26"/>
        </w:rPr>
        <w:t> </w:t>
      </w:r>
      <w:r>
        <w:rPr>
          <w:sz w:val="26"/>
        </w:rPr>
        <w:t>no</w:t>
      </w:r>
      <w:r>
        <w:rPr>
          <w:spacing w:val="40"/>
          <w:sz w:val="26"/>
        </w:rPr>
        <w:t> </w:t>
      </w:r>
      <w:r>
        <w:rPr>
          <w:sz w:val="26"/>
        </w:rPr>
        <w:t>prazo</w:t>
      </w:r>
      <w:r>
        <w:rPr>
          <w:spacing w:val="40"/>
          <w:sz w:val="26"/>
        </w:rPr>
        <w:t> </w:t>
      </w:r>
      <w:r>
        <w:rPr>
          <w:sz w:val="26"/>
        </w:rPr>
        <w:t>máximo</w:t>
      </w:r>
      <w:r>
        <w:rPr>
          <w:spacing w:val="40"/>
          <w:sz w:val="26"/>
        </w:rPr>
        <w:t> </w:t>
      </w:r>
      <w:r>
        <w:rPr>
          <w:sz w:val="26"/>
        </w:rPr>
        <w:t>de</w:t>
      </w:r>
      <w:r>
        <w:rPr>
          <w:spacing w:val="40"/>
          <w:sz w:val="26"/>
        </w:rPr>
        <w:t> </w:t>
      </w:r>
      <w:r>
        <w:rPr>
          <w:sz w:val="26"/>
        </w:rPr>
        <w:t>45</w:t>
      </w:r>
      <w:r>
        <w:rPr>
          <w:spacing w:val="40"/>
          <w:sz w:val="26"/>
        </w:rPr>
        <w:t> </w:t>
      </w:r>
      <w:r>
        <w:rPr>
          <w:sz w:val="26"/>
        </w:rPr>
        <w:t>(quarenta</w:t>
      </w:r>
      <w:r>
        <w:rPr>
          <w:spacing w:val="40"/>
          <w:sz w:val="26"/>
        </w:rPr>
        <w:t> </w:t>
      </w:r>
      <w:r>
        <w:rPr>
          <w:sz w:val="26"/>
        </w:rPr>
        <w:t>e</w:t>
      </w:r>
      <w:r>
        <w:rPr>
          <w:spacing w:val="40"/>
          <w:sz w:val="26"/>
        </w:rPr>
        <w:t> </w:t>
      </w:r>
      <w:r>
        <w:rPr>
          <w:sz w:val="26"/>
        </w:rPr>
        <w:t>cinco)</w:t>
      </w:r>
      <w:r>
        <w:rPr>
          <w:spacing w:val="40"/>
          <w:sz w:val="26"/>
        </w:rPr>
        <w:t> </w:t>
      </w:r>
      <w:r>
        <w:rPr>
          <w:sz w:val="26"/>
        </w:rPr>
        <w:t>dias,</w:t>
      </w:r>
      <w:r>
        <w:rPr>
          <w:spacing w:val="40"/>
          <w:sz w:val="26"/>
        </w:rPr>
        <w:t> </w:t>
      </w:r>
      <w:r>
        <w:rPr>
          <w:sz w:val="26"/>
        </w:rPr>
        <w:t>admitida</w:t>
      </w:r>
      <w:r>
        <w:rPr>
          <w:spacing w:val="40"/>
          <w:sz w:val="26"/>
        </w:rPr>
        <w:t> </w:t>
      </w:r>
      <w:r>
        <w:rPr>
          <w:sz w:val="26"/>
        </w:rPr>
        <w:t>a</w:t>
      </w:r>
      <w:r>
        <w:rPr>
          <w:spacing w:val="40"/>
          <w:sz w:val="26"/>
        </w:rPr>
        <w:t> </w:t>
      </w:r>
      <w:r>
        <w:rPr>
          <w:sz w:val="26"/>
        </w:rPr>
        <w:t>prorrogação</w:t>
      </w:r>
      <w:r>
        <w:rPr>
          <w:spacing w:val="40"/>
          <w:sz w:val="26"/>
        </w:rPr>
        <w:t> </w:t>
      </w:r>
      <w:r>
        <w:rPr>
          <w:sz w:val="26"/>
        </w:rPr>
        <w:t>motivada,</w:t>
      </w:r>
      <w:r>
        <w:rPr>
          <w:spacing w:val="40"/>
          <w:sz w:val="26"/>
        </w:rPr>
        <w:t> </w:t>
      </w:r>
      <w:r>
        <w:rPr>
          <w:sz w:val="26"/>
        </w:rPr>
        <w:t>uma</w:t>
      </w:r>
      <w:r>
        <w:rPr>
          <w:spacing w:val="40"/>
          <w:sz w:val="26"/>
        </w:rPr>
        <w:t> </w:t>
      </w:r>
      <w:r>
        <w:rPr>
          <w:sz w:val="26"/>
        </w:rPr>
        <w:t>única</w:t>
      </w:r>
      <w:r>
        <w:rPr>
          <w:spacing w:val="40"/>
          <w:sz w:val="26"/>
        </w:rPr>
        <w:t> </w:t>
      </w:r>
      <w:r>
        <w:rPr>
          <w:sz w:val="26"/>
        </w:rPr>
        <w:t>vez,</w:t>
      </w:r>
      <w:r>
        <w:rPr>
          <w:spacing w:val="40"/>
          <w:sz w:val="26"/>
        </w:rPr>
        <w:t> </w:t>
      </w:r>
      <w:r>
        <w:rPr>
          <w:sz w:val="26"/>
        </w:rPr>
        <w:t>por</w:t>
      </w:r>
      <w:r>
        <w:rPr>
          <w:spacing w:val="40"/>
          <w:sz w:val="26"/>
        </w:rPr>
        <w:t> </w:t>
      </w:r>
      <w:r>
        <w:rPr>
          <w:sz w:val="26"/>
        </w:rPr>
        <w:t>igual </w:t>
      </w:r>
      <w:r>
        <w:rPr>
          <w:spacing w:val="-2"/>
          <w:sz w:val="26"/>
        </w:rPr>
        <w:t>período.</w:t>
      </w:r>
    </w:p>
    <w:p>
      <w:pPr>
        <w:pStyle w:val="ListParagraph"/>
        <w:numPr>
          <w:ilvl w:val="2"/>
          <w:numId w:val="50"/>
        </w:numPr>
        <w:tabs>
          <w:tab w:pos="1965" w:val="left" w:leader="none"/>
        </w:tabs>
        <w:spacing w:line="240" w:lineRule="auto" w:before="126" w:after="0"/>
        <w:ind w:left="473" w:right="454" w:firstLine="0"/>
        <w:jc w:val="both"/>
        <w:rPr>
          <w:sz w:val="26"/>
        </w:rPr>
      </w:pPr>
      <w:r>
        <w:rPr>
          <w:sz w:val="26"/>
        </w:rPr>
        <w:t>Notificar os emitentes das garantias quanto ao início de processo administrativo para apuração de descumprimento </w:t>
      </w:r>
      <w:r>
        <w:rPr>
          <w:sz w:val="26"/>
        </w:rPr>
        <w:t>de cláusulas contratuais, na forma do art. 137, § 4º, da Lei nº 14.133/2021.</w:t>
      </w:r>
    </w:p>
    <w:p>
      <w:pPr>
        <w:pStyle w:val="ListParagraph"/>
        <w:numPr>
          <w:ilvl w:val="2"/>
          <w:numId w:val="50"/>
        </w:numPr>
        <w:tabs>
          <w:tab w:pos="1765" w:val="left" w:leader="none"/>
        </w:tabs>
        <w:spacing w:line="240" w:lineRule="auto" w:before="128" w:after="0"/>
        <w:ind w:left="473" w:right="453" w:firstLine="0"/>
        <w:jc w:val="both"/>
        <w:rPr>
          <w:sz w:val="26"/>
        </w:rPr>
      </w:pPr>
      <w:r>
        <w:rPr>
          <w:sz w:val="26"/>
        </w:rPr>
        <w:t>A</w:t>
      </w:r>
      <w:r>
        <w:rPr>
          <w:spacing w:val="-17"/>
          <w:sz w:val="26"/>
        </w:rPr>
        <w:t> </w:t>
      </w:r>
      <w:r>
        <w:rPr>
          <w:sz w:val="26"/>
        </w:rPr>
        <w:t>Administração não responderá por quaisquer compromissos assumidos pelo </w:t>
      </w:r>
      <w:r>
        <w:rPr>
          <w:b/>
          <w:sz w:val="26"/>
        </w:rPr>
        <w:t>CONTRATADO </w:t>
      </w:r>
      <w:r>
        <w:rPr>
          <w:sz w:val="26"/>
        </w:rPr>
        <w:t>com terceiros, ainda que vinculados à execução do Contrato, bem como por qualquer dano causado a terceiros em decorrência de ato do </w:t>
      </w:r>
      <w:r>
        <w:rPr>
          <w:b/>
          <w:sz w:val="26"/>
        </w:rPr>
        <w:t>CONTRATADO</w:t>
      </w:r>
      <w:r>
        <w:rPr>
          <w:sz w:val="26"/>
        </w:rPr>
        <w:t>, de seus empregados, prepostos ou subordinados.</w:t>
      </w:r>
    </w:p>
    <w:p>
      <w:pPr>
        <w:pStyle w:val="ListParagraph"/>
        <w:numPr>
          <w:ilvl w:val="2"/>
          <w:numId w:val="50"/>
        </w:numPr>
        <w:tabs>
          <w:tab w:pos="2101" w:val="left" w:leader="none"/>
        </w:tabs>
        <w:spacing w:line="240" w:lineRule="auto" w:before="126" w:after="0"/>
        <w:ind w:left="473" w:right="454" w:firstLine="0"/>
        <w:jc w:val="both"/>
        <w:rPr>
          <w:sz w:val="26"/>
        </w:rPr>
      </w:pPr>
      <w:r>
        <w:rPr>
          <w:sz w:val="26"/>
        </w:rPr>
        <w:t>O presente Contrato não configura vínculo empregatício entre os trabalhadores, ou sócios do </w:t>
      </w:r>
      <w:r>
        <w:rPr>
          <w:b/>
          <w:sz w:val="26"/>
        </w:rPr>
        <w:t>CONTRATADO </w:t>
      </w:r>
      <w:r>
        <w:rPr>
          <w:sz w:val="26"/>
        </w:rPr>
        <w:t>e o </w:t>
      </w:r>
      <w:r>
        <w:rPr>
          <w:b/>
          <w:spacing w:val="-2"/>
          <w:sz w:val="26"/>
        </w:rPr>
        <w:t>CONTRATANTE</w:t>
      </w:r>
      <w:r>
        <w:rPr>
          <w:spacing w:val="-2"/>
          <w:sz w:val="26"/>
        </w:rPr>
        <w:t>.</w:t>
      </w:r>
    </w:p>
    <w:p>
      <w:pPr>
        <w:pStyle w:val="BodyText"/>
        <w:spacing w:before="258"/>
        <w:ind w:left="0"/>
        <w:jc w:val="left"/>
      </w:pPr>
    </w:p>
    <w:p>
      <w:pPr>
        <w:pStyle w:val="Heading1"/>
        <w:spacing w:before="1"/>
        <w:ind w:left="473"/>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Heading1"/>
        <w:spacing w:after="0"/>
        <w:sectPr>
          <w:pgSz w:w="15840" w:h="24480"/>
          <w:pgMar w:top="480" w:bottom="280" w:left="360" w:right="360"/>
        </w:sectPr>
      </w:pPr>
    </w:p>
    <w:p>
      <w:pPr>
        <w:pStyle w:val="ListParagraph"/>
        <w:numPr>
          <w:ilvl w:val="1"/>
          <w:numId w:val="51"/>
        </w:numPr>
        <w:tabs>
          <w:tab w:pos="947" w:val="left" w:leader="none"/>
        </w:tabs>
        <w:spacing w:line="240" w:lineRule="auto" w:before="78" w:after="0"/>
        <w:ind w:left="473" w:right="454" w:firstLine="0"/>
        <w:jc w:val="both"/>
        <w:rPr>
          <w:sz w:val="26"/>
        </w:rPr>
      </w:pPr>
      <w:r>
        <w:rPr>
          <w:sz w:val="26"/>
        </w:rPr>
        <w:t>O </w:t>
      </w:r>
      <w:r>
        <w:rPr>
          <w:b/>
          <w:sz w:val="26"/>
        </w:rPr>
        <w:t>CONTRATADO </w:t>
      </w:r>
      <w:r>
        <w:rPr>
          <w:sz w:val="26"/>
        </w:rPr>
        <w:t>deverá cumprir todas as obrigações constantes deste Contrato e em seus Anexos, assumindo </w:t>
      </w:r>
      <w:r>
        <w:rPr>
          <w:sz w:val="26"/>
        </w:rPr>
        <w:t>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numPr>
          <w:ilvl w:val="2"/>
          <w:numId w:val="51"/>
        </w:numPr>
        <w:tabs>
          <w:tab w:pos="1086" w:val="left" w:leader="none"/>
        </w:tabs>
        <w:spacing w:line="240" w:lineRule="auto" w:before="126"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ListParagraph"/>
        <w:numPr>
          <w:ilvl w:val="2"/>
          <w:numId w:val="51"/>
        </w:numPr>
        <w:tabs>
          <w:tab w:pos="1069" w:val="left" w:leader="none"/>
        </w:tabs>
        <w:spacing w:line="240" w:lineRule="auto" w:before="128" w:after="0"/>
        <w:ind w:left="473" w:right="454" w:firstLine="0"/>
        <w:jc w:val="both"/>
        <w:rPr>
          <w:sz w:val="26"/>
        </w:rPr>
      </w:pPr>
      <w:r>
        <w:rPr>
          <w:sz w:val="26"/>
        </w:rPr>
        <w:t>Comunicar ao </w:t>
      </w:r>
      <w:r>
        <w:rPr>
          <w:b/>
          <w:sz w:val="26"/>
        </w:rPr>
        <w:t>CONTRATANTE</w:t>
      </w:r>
      <w:r>
        <w:rPr>
          <w:sz w:val="26"/>
        </w:rPr>
        <w:t>, no prazo máximo de 24 (vinte e quatro) horas que antecede a data da entrega, os motivos que impossibilitem o cumprimento do prazo previsto, com a devida comprovação.</w:t>
      </w:r>
    </w:p>
    <w:p>
      <w:pPr>
        <w:pStyle w:val="ListParagraph"/>
        <w:numPr>
          <w:ilvl w:val="2"/>
          <w:numId w:val="51"/>
        </w:numPr>
        <w:tabs>
          <w:tab w:pos="1081"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w:t>
      </w:r>
      <w:hyperlink r:id="rId41">
        <w:r>
          <w:rPr>
            <w:color w:val="0000ED"/>
            <w:sz w:val="26"/>
            <w:u w:val="single" w:color="0000ED"/>
          </w:rPr>
          <w:t>art. 137</w:t>
        </w:r>
        <w:r>
          <w:rPr>
            <w:color w:val="0000ED"/>
            <w:sz w:val="26"/>
          </w:rPr>
          <w:t>,</w:t>
        </w:r>
        <w:r>
          <w:rPr>
            <w:color w:val="0000ED"/>
            <w:sz w:val="26"/>
            <w:u w:val="single" w:color="0000ED"/>
          </w:rPr>
          <w:t> II</w:t>
        </w:r>
        <w:r>
          <w:rPr>
            <w:color w:val="0000ED"/>
            <w:sz w:val="26"/>
          </w:rPr>
          <w:t>,</w:t>
        </w:r>
        <w:r>
          <w:rPr>
            <w:color w:val="0000ED"/>
            <w:sz w:val="26"/>
            <w:u w:val="single" w:color="0000ED"/>
          </w:rPr>
          <w:t> da Lei </w:t>
        </w:r>
        <w:r>
          <w:rPr>
            <w:color w:val="0000ED"/>
            <w:sz w:val="26"/>
            <w:u w:val="single" w:color="0000ED"/>
          </w:rPr>
          <w:t>nº</w:t>
        </w:r>
      </w:hyperlink>
      <w:r>
        <w:rPr>
          <w:color w:val="0000ED"/>
          <w:sz w:val="26"/>
        </w:rPr>
        <w:t> </w:t>
      </w:r>
      <w:hyperlink r:id="rId41">
        <w:r>
          <w:rPr>
            <w:color w:val="0000ED"/>
            <w:sz w:val="26"/>
            <w:u w:val="single" w:color="0000ED"/>
          </w:rPr>
          <w:t>14.133/2021</w:t>
        </w:r>
      </w:hyperlink>
      <w:r>
        <w:rPr>
          <w:sz w:val="26"/>
        </w:rPr>
        <w:t>) e prestar todo esclarecimento ou informação por eles solicitados.</w:t>
      </w:r>
    </w:p>
    <w:p>
      <w:pPr>
        <w:pStyle w:val="ListParagraph"/>
        <w:numPr>
          <w:ilvl w:val="2"/>
          <w:numId w:val="51"/>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 tecnologia</w:t>
      </w:r>
      <w:r>
        <w:rPr>
          <w:spacing w:val="80"/>
          <w:sz w:val="26"/>
        </w:rPr>
        <w:t> </w:t>
      </w:r>
      <w:r>
        <w:rPr>
          <w:sz w:val="26"/>
        </w:rPr>
        <w:t>deverão atender às recomendações de boa técnica e a legislação de regência.</w:t>
      </w:r>
    </w:p>
    <w:p>
      <w:pPr>
        <w:pStyle w:val="ListParagraph"/>
        <w:numPr>
          <w:ilvl w:val="2"/>
          <w:numId w:val="51"/>
        </w:numPr>
        <w:tabs>
          <w:tab w:pos="1107" w:val="left" w:leader="none"/>
        </w:tabs>
        <w:spacing w:line="240" w:lineRule="auto" w:before="126"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ListParagraph"/>
        <w:numPr>
          <w:ilvl w:val="2"/>
          <w:numId w:val="51"/>
        </w:numPr>
        <w:tabs>
          <w:tab w:pos="1106" w:val="left" w:leader="none"/>
        </w:tabs>
        <w:spacing w:line="240" w:lineRule="auto" w:before="128" w:after="0"/>
        <w:ind w:left="473" w:right="453" w:firstLine="0"/>
        <w:jc w:val="both"/>
        <w:rPr>
          <w:sz w:val="26"/>
        </w:rPr>
      </w:pPr>
      <w:r>
        <w:rPr>
          <w:sz w:val="26"/>
        </w:rPr>
        <w:t>Responsabilizar-se pelos vícios e danos decorrentes do objeto, de acordo com o Código de Defesa do Consumidor (</w:t>
      </w:r>
      <w:hyperlink r:id="rId42">
        <w:r>
          <w:rPr>
            <w:color w:val="0000ED"/>
            <w:sz w:val="26"/>
            <w:u w:val="single" w:color="0000ED"/>
          </w:rPr>
          <w:t>Lei nº</w:t>
        </w:r>
      </w:hyperlink>
      <w:r>
        <w:rPr>
          <w:color w:val="0000ED"/>
          <w:sz w:val="26"/>
        </w:rPr>
        <w:t> </w:t>
      </w:r>
      <w:hyperlink r:id="rId42">
        <w:r>
          <w:rPr>
            <w:color w:val="0000ED"/>
            <w:sz w:val="26"/>
            <w:u w:val="single" w:color="0000ED"/>
          </w:rPr>
          <w:t>8.078/1990</w:t>
        </w:r>
      </w:hyperlink>
      <w:r>
        <w:rPr>
          <w:sz w:val="26"/>
        </w:rPr>
        <w:t>), bem como por todo e qualquer dano causado à Administração ou terceiros, não reduzindo essa responsabilidade a fiscalização ou o acompanhamento da execução contratual pelo </w:t>
      </w:r>
      <w:r>
        <w:rPr>
          <w:b/>
          <w:sz w:val="26"/>
        </w:rPr>
        <w:t>CONTRATANTE</w:t>
      </w:r>
      <w:r>
        <w:rPr>
          <w:sz w:val="26"/>
        </w:rPr>
        <w:t>, que ficará autorizado a descontar dos pagamentos devidos ou da garantia o valor correspondente aos danos sofridos.</w:t>
      </w:r>
    </w:p>
    <w:p>
      <w:pPr>
        <w:pStyle w:val="ListParagraph"/>
        <w:numPr>
          <w:ilvl w:val="2"/>
          <w:numId w:val="51"/>
        </w:numPr>
        <w:tabs>
          <w:tab w:pos="1077" w:val="left" w:leader="none"/>
        </w:tabs>
        <w:spacing w:line="240" w:lineRule="auto" w:before="124" w:after="0"/>
        <w:ind w:left="473" w:right="453" w:firstLine="0"/>
        <w:jc w:val="both"/>
        <w:rPr>
          <w:sz w:val="26"/>
        </w:rPr>
      </w:pPr>
      <w:r>
        <w:rPr>
          <w:sz w:val="26"/>
        </w:rPr>
        <w:t>Não contratar, durante a vigência do Contrato, cônjuge, companheiro ou parente em linha reta, colateral ou por afinidade, até o terceiro</w:t>
      </w:r>
      <w:r>
        <w:rPr>
          <w:spacing w:val="18"/>
          <w:sz w:val="26"/>
        </w:rPr>
        <w:t> </w:t>
      </w:r>
      <w:r>
        <w:rPr>
          <w:sz w:val="26"/>
        </w:rPr>
        <w:t>grau,</w:t>
      </w:r>
      <w:r>
        <w:rPr>
          <w:spacing w:val="18"/>
          <w:sz w:val="26"/>
        </w:rPr>
        <w:t> </w:t>
      </w:r>
      <w:r>
        <w:rPr>
          <w:sz w:val="26"/>
        </w:rPr>
        <w:t>de</w:t>
      </w:r>
      <w:r>
        <w:rPr>
          <w:spacing w:val="18"/>
          <w:sz w:val="26"/>
        </w:rPr>
        <w:t> </w:t>
      </w:r>
      <w:r>
        <w:rPr>
          <w:sz w:val="26"/>
        </w:rPr>
        <w:t>dirigente</w:t>
      </w:r>
      <w:r>
        <w:rPr>
          <w:spacing w:val="18"/>
          <w:sz w:val="26"/>
        </w:rPr>
        <w:t> </w:t>
      </w:r>
      <w:r>
        <w:rPr>
          <w:sz w:val="26"/>
        </w:rPr>
        <w:t>do</w:t>
      </w:r>
      <w:r>
        <w:rPr>
          <w:spacing w:val="18"/>
          <w:sz w:val="26"/>
        </w:rPr>
        <w:t> </w:t>
      </w:r>
      <w:r>
        <w:rPr>
          <w:b/>
          <w:sz w:val="26"/>
        </w:rPr>
        <w:t>CONTRATANTE</w:t>
      </w:r>
      <w:r>
        <w:rPr>
          <w:b/>
          <w:spacing w:val="18"/>
          <w:sz w:val="26"/>
        </w:rPr>
        <w:t> </w:t>
      </w:r>
      <w:r>
        <w:rPr>
          <w:sz w:val="26"/>
        </w:rPr>
        <w:t>ou</w:t>
      </w:r>
      <w:r>
        <w:rPr>
          <w:spacing w:val="18"/>
          <w:sz w:val="26"/>
        </w:rPr>
        <w:t> </w:t>
      </w:r>
      <w:r>
        <w:rPr>
          <w:sz w:val="26"/>
        </w:rPr>
        <w:t>de</w:t>
      </w:r>
      <w:r>
        <w:rPr>
          <w:spacing w:val="18"/>
          <w:sz w:val="26"/>
        </w:rPr>
        <w:t> </w:t>
      </w:r>
      <w:r>
        <w:rPr>
          <w:sz w:val="26"/>
        </w:rPr>
        <w:t>agente</w:t>
      </w:r>
      <w:r>
        <w:rPr>
          <w:spacing w:val="18"/>
          <w:sz w:val="26"/>
        </w:rPr>
        <w:t> </w:t>
      </w:r>
      <w:r>
        <w:rPr>
          <w:sz w:val="26"/>
        </w:rPr>
        <w:t>público</w:t>
      </w:r>
      <w:r>
        <w:rPr>
          <w:spacing w:val="18"/>
          <w:sz w:val="26"/>
        </w:rPr>
        <w:t> </w:t>
      </w:r>
      <w:r>
        <w:rPr>
          <w:sz w:val="26"/>
        </w:rPr>
        <w:t>que</w:t>
      </w:r>
      <w:r>
        <w:rPr>
          <w:spacing w:val="18"/>
          <w:sz w:val="26"/>
        </w:rPr>
        <w:t> </w:t>
      </w:r>
      <w:r>
        <w:rPr>
          <w:sz w:val="26"/>
        </w:rPr>
        <w:t>atue</w:t>
      </w:r>
      <w:r>
        <w:rPr>
          <w:spacing w:val="18"/>
          <w:sz w:val="26"/>
        </w:rPr>
        <w:t> </w:t>
      </w:r>
      <w:r>
        <w:rPr>
          <w:sz w:val="26"/>
        </w:rPr>
        <w:t>na</w:t>
      </w:r>
      <w:r>
        <w:rPr>
          <w:spacing w:val="18"/>
          <w:sz w:val="26"/>
        </w:rPr>
        <w:t> </w:t>
      </w:r>
      <w:r>
        <w:rPr>
          <w:sz w:val="26"/>
        </w:rPr>
        <w:t>fiscalização</w:t>
      </w:r>
      <w:r>
        <w:rPr>
          <w:spacing w:val="18"/>
          <w:sz w:val="26"/>
        </w:rPr>
        <w:t> </w:t>
      </w:r>
      <w:r>
        <w:rPr>
          <w:sz w:val="26"/>
        </w:rPr>
        <w:t>ou</w:t>
      </w:r>
      <w:r>
        <w:rPr>
          <w:spacing w:val="18"/>
          <w:sz w:val="26"/>
        </w:rPr>
        <w:t> </w:t>
      </w:r>
      <w:r>
        <w:rPr>
          <w:sz w:val="26"/>
        </w:rPr>
        <w:t>na</w:t>
      </w:r>
      <w:r>
        <w:rPr>
          <w:spacing w:val="18"/>
          <w:sz w:val="26"/>
        </w:rPr>
        <w:t> </w:t>
      </w:r>
      <w:r>
        <w:rPr>
          <w:sz w:val="26"/>
        </w:rPr>
        <w:t>gestão</w:t>
      </w:r>
      <w:r>
        <w:rPr>
          <w:spacing w:val="18"/>
          <w:sz w:val="26"/>
        </w:rPr>
        <w:t> </w:t>
      </w:r>
      <w:r>
        <w:rPr>
          <w:sz w:val="26"/>
        </w:rPr>
        <w:t>do</w:t>
      </w:r>
      <w:r>
        <w:rPr>
          <w:spacing w:val="18"/>
          <w:sz w:val="26"/>
        </w:rPr>
        <w:t> </w:t>
      </w:r>
      <w:r>
        <w:rPr>
          <w:sz w:val="26"/>
        </w:rPr>
        <w:t>Contrato,</w:t>
      </w:r>
      <w:r>
        <w:rPr>
          <w:spacing w:val="18"/>
          <w:sz w:val="26"/>
        </w:rPr>
        <w:t> </w:t>
      </w:r>
      <w:r>
        <w:rPr>
          <w:sz w:val="26"/>
        </w:rPr>
        <w:t>nos</w:t>
      </w:r>
      <w:r>
        <w:rPr>
          <w:spacing w:val="18"/>
          <w:sz w:val="26"/>
        </w:rPr>
        <w:t> </w:t>
      </w:r>
      <w:r>
        <w:rPr>
          <w:sz w:val="26"/>
        </w:rPr>
        <w:t>termos do art. 48, parágrafo único, da Lei nº 14.133/2021.</w:t>
      </w:r>
    </w:p>
    <w:p>
      <w:pPr>
        <w:pStyle w:val="ListParagraph"/>
        <w:numPr>
          <w:ilvl w:val="2"/>
          <w:numId w:val="51"/>
        </w:numPr>
        <w:tabs>
          <w:tab w:pos="1086" w:val="left" w:leader="none"/>
        </w:tabs>
        <w:spacing w:line="240" w:lineRule="auto" w:before="126" w:after="0"/>
        <w:ind w:left="473" w:right="454" w:firstLine="0"/>
        <w:jc w:val="both"/>
        <w:rPr>
          <w:sz w:val="26"/>
        </w:rPr>
      </w:pPr>
      <w:r>
        <w:rPr>
          <w:sz w:val="26"/>
        </w:rPr>
        <w:t>Quando não for possível a verificação da regularidade no Sistema de Cadastro de Fornecedores – SICAF, o </w:t>
      </w:r>
      <w:r>
        <w:rPr>
          <w:b/>
          <w:sz w:val="26"/>
        </w:rPr>
        <w:t>CONTRATADO </w:t>
      </w:r>
      <w:r>
        <w:rPr>
          <w:sz w:val="26"/>
        </w:rPr>
        <w:t>deverá entregar ao setor responsável pela fiscalização do Contrato, junto com a Nota Fiscal para fins de pagamento, os seguintes </w:t>
      </w:r>
      <w:r>
        <w:rPr>
          <w:spacing w:val="-2"/>
          <w:sz w:val="26"/>
        </w:rPr>
        <w:t>documentos:</w:t>
      </w:r>
    </w:p>
    <w:p>
      <w:pPr>
        <w:pStyle w:val="ListParagraph"/>
        <w:numPr>
          <w:ilvl w:val="0"/>
          <w:numId w:val="52"/>
        </w:numPr>
        <w:tabs>
          <w:tab w:pos="744" w:val="left" w:leader="none"/>
        </w:tabs>
        <w:spacing w:line="240" w:lineRule="auto" w:before="127" w:after="0"/>
        <w:ind w:left="744" w:right="0" w:hanging="271"/>
        <w:jc w:val="both"/>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52"/>
        </w:numPr>
        <w:tabs>
          <w:tab w:pos="758" w:val="left" w:leader="none"/>
        </w:tabs>
        <w:spacing w:line="240" w:lineRule="auto" w:before="130" w:after="0"/>
        <w:ind w:left="758" w:right="0" w:hanging="285"/>
        <w:jc w:val="both"/>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ListParagraph"/>
        <w:numPr>
          <w:ilvl w:val="0"/>
          <w:numId w:val="52"/>
        </w:numPr>
        <w:tabs>
          <w:tab w:pos="753" w:val="left" w:leader="none"/>
        </w:tabs>
        <w:spacing w:line="240" w:lineRule="auto" w:before="130" w:after="0"/>
        <w:ind w:left="473" w:right="453" w:firstLine="0"/>
        <w:jc w:val="both"/>
        <w:rPr>
          <w:sz w:val="26"/>
        </w:rPr>
      </w:pPr>
      <w:r>
        <w:rPr>
          <w:sz w:val="26"/>
        </w:rPr>
        <w:t>certidões que comprovem a regularidade perante as Fazendas do domicílio ou sede do </w:t>
      </w:r>
      <w:r>
        <w:rPr>
          <w:b/>
          <w:sz w:val="26"/>
        </w:rPr>
        <w:t>CONTRATADO</w:t>
      </w:r>
      <w:r>
        <w:rPr>
          <w:sz w:val="26"/>
        </w:rPr>
        <w:t>, na mesma forma exigida</w:t>
      </w:r>
      <w:r>
        <w:rPr>
          <w:spacing w:val="80"/>
          <w:sz w:val="26"/>
        </w:rPr>
        <w:t> </w:t>
      </w:r>
      <w:r>
        <w:rPr>
          <w:sz w:val="26"/>
        </w:rPr>
        <w:t>no Edital ou Aviso de Contratação Direta;</w:t>
      </w:r>
    </w:p>
    <w:p>
      <w:pPr>
        <w:pStyle w:val="ListParagraph"/>
        <w:numPr>
          <w:ilvl w:val="0"/>
          <w:numId w:val="52"/>
        </w:numPr>
        <w:tabs>
          <w:tab w:pos="758" w:val="left" w:leader="none"/>
        </w:tabs>
        <w:spacing w:line="240" w:lineRule="auto" w:before="128" w:after="0"/>
        <w:ind w:left="758" w:right="0" w:hanging="285"/>
        <w:jc w:val="both"/>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52"/>
        </w:numPr>
        <w:tabs>
          <w:tab w:pos="744" w:val="left" w:leader="none"/>
        </w:tabs>
        <w:spacing w:line="240" w:lineRule="auto" w:before="130" w:after="0"/>
        <w:ind w:left="744" w:right="0" w:hanging="271"/>
        <w:jc w:val="both"/>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ListParagraph"/>
        <w:numPr>
          <w:ilvl w:val="2"/>
          <w:numId w:val="51"/>
        </w:numPr>
        <w:tabs>
          <w:tab w:pos="1124" w:val="left" w:leader="none"/>
        </w:tabs>
        <w:spacing w:line="240" w:lineRule="auto" w:before="130" w:after="0"/>
        <w:ind w:left="473" w:right="454" w:firstLine="0"/>
        <w:jc w:val="both"/>
        <w:rPr>
          <w:sz w:val="26"/>
        </w:rPr>
      </w:pPr>
      <w:r>
        <w:rPr>
          <w:sz w:val="26"/>
        </w:rPr>
        <w:t>Responsabilizar-se pelo cumprimento de todas as obrigações trabalhistas, previdenciárias, fiscais, comerciais e as </w:t>
      </w:r>
      <w:r>
        <w:rPr>
          <w:sz w:val="26"/>
        </w:rPr>
        <w:t>demais previstas em legislação específica, cuja inadimplência não transfere a responsabilidade ao </w:t>
      </w:r>
      <w:r>
        <w:rPr>
          <w:b/>
          <w:sz w:val="26"/>
        </w:rPr>
        <w:t>CONTRATANTE </w:t>
      </w:r>
      <w:r>
        <w:rPr>
          <w:sz w:val="26"/>
        </w:rPr>
        <w:t>e não poderá onerar o objeto do Contrato.</w:t>
      </w:r>
    </w:p>
    <w:p>
      <w:pPr>
        <w:pStyle w:val="ListParagraph"/>
        <w:numPr>
          <w:ilvl w:val="2"/>
          <w:numId w:val="51"/>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ListParagraph"/>
        <w:numPr>
          <w:ilvl w:val="2"/>
          <w:numId w:val="51"/>
        </w:numPr>
        <w:tabs>
          <w:tab w:pos="1216" w:val="left" w:leader="none"/>
        </w:tabs>
        <w:spacing w:line="240" w:lineRule="auto" w:before="128" w:after="0"/>
        <w:ind w:left="473" w:right="454" w:firstLine="0"/>
        <w:jc w:val="both"/>
        <w:rPr>
          <w:sz w:val="26"/>
        </w:rPr>
      </w:pPr>
      <w:r>
        <w:rPr>
          <w:sz w:val="26"/>
        </w:rPr>
        <w:t>Paralisar, por determinação do </w:t>
      </w:r>
      <w:r>
        <w:rPr>
          <w:b/>
          <w:sz w:val="26"/>
        </w:rPr>
        <w:t>CONTRATANTE</w:t>
      </w:r>
      <w:r>
        <w:rPr>
          <w:sz w:val="26"/>
        </w:rPr>
        <w:t>, qualquer atividade que não esteja sendo executada de acordo com a boa técnica ou que ponha em risco a segurança de pessoas ou bens de terceiros.</w:t>
      </w:r>
    </w:p>
    <w:p>
      <w:pPr>
        <w:pStyle w:val="ListParagraph"/>
        <w:numPr>
          <w:ilvl w:val="2"/>
          <w:numId w:val="51"/>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ListParagraph"/>
        <w:numPr>
          <w:ilvl w:val="2"/>
          <w:numId w:val="51"/>
        </w:numPr>
        <w:tabs>
          <w:tab w:pos="1268" w:val="left" w:leader="none"/>
        </w:tabs>
        <w:spacing w:line="240" w:lineRule="auto" w:before="128" w:after="0"/>
        <w:ind w:left="473" w:right="454" w:firstLine="0"/>
        <w:jc w:val="both"/>
        <w:rPr>
          <w:sz w:val="26"/>
        </w:rPr>
      </w:pPr>
      <w:r>
        <w:rPr>
          <w:sz w:val="26"/>
        </w:rPr>
        <w:t>Submeter previamente, por escrito, ao </w:t>
      </w:r>
      <w:r>
        <w:rPr>
          <w:b/>
          <w:sz w:val="26"/>
        </w:rPr>
        <w:t>CONTRATANTE</w:t>
      </w:r>
      <w:r>
        <w:rPr>
          <w:sz w:val="26"/>
        </w:rPr>
        <w:t>, para análise e aprovação, quaisquer mudanças nos métodos executivos que fujam às especificações do memorial descritivo ou instrumento congênere.</w:t>
      </w:r>
    </w:p>
    <w:p>
      <w:pPr>
        <w:pStyle w:val="ListParagraph"/>
        <w:numPr>
          <w:ilvl w:val="2"/>
          <w:numId w:val="51"/>
        </w:numPr>
        <w:tabs>
          <w:tab w:pos="1205" w:val="left" w:leader="none"/>
        </w:tabs>
        <w:spacing w:line="240" w:lineRule="auto" w:before="128"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numPr>
          <w:ilvl w:val="2"/>
          <w:numId w:val="51"/>
        </w:numPr>
        <w:tabs>
          <w:tab w:pos="1224" w:val="left" w:leader="none"/>
        </w:tabs>
        <w:spacing w:line="240" w:lineRule="auto" w:before="126"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51"/>
        </w:numPr>
        <w:tabs>
          <w:tab w:pos="1224" w:val="left" w:leader="none"/>
        </w:tabs>
        <w:spacing w:line="240" w:lineRule="auto" w:before="128"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w:t>
      </w:r>
      <w:hyperlink r:id="rId43">
        <w:r>
          <w:rPr>
            <w:color w:val="0000ED"/>
            <w:sz w:val="26"/>
            <w:u w:val="single" w:color="0000ED"/>
          </w:rPr>
          <w:t>art. 116 da Lei nº</w:t>
        </w:r>
      </w:hyperlink>
      <w:r>
        <w:rPr>
          <w:color w:val="0000ED"/>
          <w:sz w:val="26"/>
        </w:rPr>
        <w:t> </w:t>
      </w:r>
      <w:hyperlink r:id="rId43">
        <w:r>
          <w:rPr>
            <w:color w:val="0000ED"/>
            <w:spacing w:val="-2"/>
            <w:sz w:val="26"/>
            <w:u w:val="single" w:color="0000ED"/>
          </w:rPr>
          <w:t>14.133/2021</w:t>
        </w:r>
      </w:hyperlink>
      <w:r>
        <w:rPr>
          <w:spacing w:val="-2"/>
          <w:sz w:val="26"/>
        </w:rPr>
        <w:t>).</w:t>
      </w:r>
    </w:p>
    <w:p>
      <w:pPr>
        <w:pStyle w:val="ListParagraph"/>
        <w:numPr>
          <w:ilvl w:val="3"/>
          <w:numId w:val="51"/>
        </w:numPr>
        <w:tabs>
          <w:tab w:pos="1415" w:val="left" w:leader="none"/>
        </w:tabs>
        <w:spacing w:line="240" w:lineRule="auto" w:before="126" w:after="0"/>
        <w:ind w:left="473" w:right="454" w:firstLine="0"/>
        <w:jc w:val="both"/>
        <w:rPr>
          <w:sz w:val="26"/>
        </w:rPr>
      </w:pPr>
      <w:r>
        <w:rPr>
          <w:sz w:val="26"/>
        </w:rPr>
        <mc:AlternateContent>
          <mc:Choice Requires="wps">
            <w:drawing>
              <wp:anchor distT="0" distB="0" distL="0" distR="0" allowOverlap="1" layoutInCell="1" locked="0" behindDoc="1" simplePos="0" relativeHeight="486456832">
                <wp:simplePos x="0" y="0"/>
                <wp:positionH relativeFrom="page">
                  <wp:posOffset>4687744</wp:posOffset>
                </wp:positionH>
                <wp:positionV relativeFrom="paragraph">
                  <wp:posOffset>433549</wp:posOffset>
                </wp:positionV>
                <wp:extent cx="34925" cy="1079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34925" cy="10795"/>
                        </a:xfrm>
                        <a:custGeom>
                          <a:avLst/>
                          <a:gdLst/>
                          <a:ahLst/>
                          <a:cxnLst/>
                          <a:rect l="l" t="t" r="r" b="b"/>
                          <a:pathLst>
                            <a:path w="34925" h="10795">
                              <a:moveTo>
                                <a:pt x="34517" y="10477"/>
                              </a:moveTo>
                              <a:lnTo>
                                <a:pt x="0" y="10477"/>
                              </a:lnTo>
                              <a:lnTo>
                                <a:pt x="0" y="0"/>
                              </a:lnTo>
                              <a:lnTo>
                                <a:pt x="34517" y="0"/>
                              </a:lnTo>
                              <a:lnTo>
                                <a:pt x="34517"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9.113739pt;margin-top:34.137756pt;width:2.717899pt;height:.825pt;mso-position-horizontal-relative:page;mso-position-vertical-relative:paragraph;z-index:-16859648" id="docshape37" filled="true" fillcolor="#0000ed" stroked="false">
                <v:fill type="solid"/>
                <w10:wrap type="none"/>
              </v:rect>
            </w:pict>
          </mc:Fallback>
        </mc:AlternateContent>
      </w:r>
      <w:r>
        <w:rPr>
          <w:sz w:val="26"/>
        </w:rPr>
        <w:t>Comprovar</w:t>
      </w:r>
      <w:r>
        <w:rPr>
          <w:spacing w:val="25"/>
          <w:sz w:val="26"/>
        </w:rPr>
        <w:t> </w:t>
      </w:r>
      <w:r>
        <w:rPr>
          <w:sz w:val="26"/>
        </w:rPr>
        <w:t>a</w:t>
      </w:r>
      <w:r>
        <w:rPr>
          <w:spacing w:val="25"/>
          <w:sz w:val="26"/>
        </w:rPr>
        <w:t> </w:t>
      </w:r>
      <w:r>
        <w:rPr>
          <w:sz w:val="26"/>
        </w:rPr>
        <w:t>reserva</w:t>
      </w:r>
      <w:r>
        <w:rPr>
          <w:spacing w:val="25"/>
          <w:sz w:val="26"/>
        </w:rPr>
        <w:t> </w:t>
      </w:r>
      <w:r>
        <w:rPr>
          <w:sz w:val="26"/>
        </w:rPr>
        <w:t>de</w:t>
      </w:r>
      <w:r>
        <w:rPr>
          <w:spacing w:val="25"/>
          <w:sz w:val="26"/>
        </w:rPr>
        <w:t> </w:t>
      </w:r>
      <w:r>
        <w:rPr>
          <w:sz w:val="26"/>
        </w:rPr>
        <w:t>cargos</w:t>
      </w:r>
      <w:r>
        <w:rPr>
          <w:spacing w:val="25"/>
          <w:sz w:val="26"/>
        </w:rPr>
        <w:t> </w:t>
      </w:r>
      <w:r>
        <w:rPr>
          <w:sz w:val="26"/>
        </w:rPr>
        <w:t>a</w:t>
      </w:r>
      <w:r>
        <w:rPr>
          <w:spacing w:val="25"/>
          <w:sz w:val="26"/>
        </w:rPr>
        <w:t> </w:t>
      </w:r>
      <w:r>
        <w:rPr>
          <w:sz w:val="26"/>
        </w:rPr>
        <w:t>que</w:t>
      </w:r>
      <w:r>
        <w:rPr>
          <w:spacing w:val="25"/>
          <w:sz w:val="26"/>
        </w:rPr>
        <w:t> </w:t>
      </w:r>
      <w:r>
        <w:rPr>
          <w:sz w:val="26"/>
        </w:rPr>
        <w:t>se</w:t>
      </w:r>
      <w:r>
        <w:rPr>
          <w:spacing w:val="25"/>
          <w:sz w:val="26"/>
        </w:rPr>
        <w:t> </w:t>
      </w:r>
      <w:r>
        <w:rPr>
          <w:sz w:val="26"/>
        </w:rPr>
        <w:t>refere</w:t>
      </w:r>
      <w:r>
        <w:rPr>
          <w:spacing w:val="25"/>
          <w:sz w:val="26"/>
        </w:rPr>
        <w:t> </w:t>
      </w:r>
      <w:r>
        <w:rPr>
          <w:sz w:val="26"/>
        </w:rPr>
        <w:t>a</w:t>
      </w:r>
      <w:r>
        <w:rPr>
          <w:spacing w:val="25"/>
          <w:sz w:val="26"/>
        </w:rPr>
        <w:t> </w:t>
      </w:r>
      <w:r>
        <w:rPr>
          <w:sz w:val="26"/>
        </w:rPr>
        <w:t>cláusula</w:t>
      </w:r>
      <w:r>
        <w:rPr>
          <w:spacing w:val="25"/>
          <w:sz w:val="26"/>
        </w:rPr>
        <w:t> </w:t>
      </w:r>
      <w:r>
        <w:rPr>
          <w:sz w:val="26"/>
        </w:rPr>
        <w:t>acima,</w:t>
      </w:r>
      <w:r>
        <w:rPr>
          <w:spacing w:val="25"/>
          <w:sz w:val="26"/>
        </w:rPr>
        <w:t> </w:t>
      </w:r>
      <w:r>
        <w:rPr>
          <w:sz w:val="26"/>
        </w:rPr>
        <w:t>no</w:t>
      </w:r>
      <w:r>
        <w:rPr>
          <w:spacing w:val="25"/>
          <w:sz w:val="26"/>
        </w:rPr>
        <w:t> </w:t>
      </w:r>
      <w:r>
        <w:rPr>
          <w:sz w:val="26"/>
        </w:rPr>
        <w:t>prazo</w:t>
      </w:r>
      <w:r>
        <w:rPr>
          <w:spacing w:val="25"/>
          <w:sz w:val="26"/>
        </w:rPr>
        <w:t> </w:t>
      </w:r>
      <w:r>
        <w:rPr>
          <w:sz w:val="26"/>
        </w:rPr>
        <w:t>fixado</w:t>
      </w:r>
      <w:r>
        <w:rPr>
          <w:spacing w:val="25"/>
          <w:sz w:val="26"/>
        </w:rPr>
        <w:t> </w:t>
      </w:r>
      <w:r>
        <w:rPr>
          <w:sz w:val="26"/>
        </w:rPr>
        <w:t>pelo</w:t>
      </w:r>
      <w:r>
        <w:rPr>
          <w:spacing w:val="25"/>
          <w:sz w:val="26"/>
        </w:rPr>
        <w:t> </w:t>
      </w:r>
      <w:r>
        <w:rPr>
          <w:sz w:val="26"/>
        </w:rPr>
        <w:t>Fiscal</w:t>
      </w:r>
      <w:r>
        <w:rPr>
          <w:spacing w:val="25"/>
          <w:sz w:val="26"/>
        </w:rPr>
        <w:t> </w:t>
      </w:r>
      <w:r>
        <w:rPr>
          <w:sz w:val="26"/>
        </w:rPr>
        <w:t>do</w:t>
      </w:r>
      <w:r>
        <w:rPr>
          <w:spacing w:val="25"/>
          <w:sz w:val="26"/>
        </w:rPr>
        <w:t> </w:t>
      </w:r>
      <w:r>
        <w:rPr>
          <w:sz w:val="26"/>
        </w:rPr>
        <w:t>Contrato,</w:t>
      </w:r>
      <w:r>
        <w:rPr>
          <w:spacing w:val="25"/>
          <w:sz w:val="26"/>
        </w:rPr>
        <w:t> </w:t>
      </w:r>
      <w:r>
        <w:rPr>
          <w:sz w:val="26"/>
        </w:rPr>
        <w:t>com</w:t>
      </w:r>
      <w:r>
        <w:rPr>
          <w:spacing w:val="25"/>
          <w:sz w:val="26"/>
        </w:rPr>
        <w:t> </w:t>
      </w:r>
      <w:r>
        <w:rPr>
          <w:sz w:val="26"/>
        </w:rPr>
        <w:t>a</w:t>
      </w:r>
      <w:r>
        <w:rPr>
          <w:spacing w:val="25"/>
          <w:sz w:val="26"/>
        </w:rPr>
        <w:t> </w:t>
      </w:r>
      <w:r>
        <w:rPr>
          <w:sz w:val="26"/>
        </w:rPr>
        <w:t>indicação dos empregados que preencheram as referidas vagas (</w:t>
      </w:r>
      <w:hyperlink r:id="rId43">
        <w:r>
          <w:rPr>
            <w:color w:val="0000ED"/>
            <w:sz w:val="26"/>
            <w:u w:val="single" w:color="0000ED"/>
          </w:rPr>
          <w:t>art. 116</w:t>
        </w:r>
        <w:r>
          <w:rPr>
            <w:color w:val="0000ED"/>
            <w:sz w:val="26"/>
          </w:rPr>
          <w:t>, p</w:t>
        </w:r>
        <w:r>
          <w:rPr>
            <w:color w:val="0000ED"/>
            <w:sz w:val="26"/>
            <w:u w:val="single" w:color="0000ED"/>
          </w:rPr>
          <w:t>arágrafo único</w:t>
        </w:r>
        <w:r>
          <w:rPr>
            <w:color w:val="0000ED"/>
            <w:sz w:val="26"/>
          </w:rPr>
          <w:t>,</w:t>
        </w:r>
        <w:r>
          <w:rPr>
            <w:color w:val="0000ED"/>
            <w:sz w:val="26"/>
            <w:u w:val="single" w:color="0000ED"/>
          </w:rPr>
          <w:t> da Lei nº 14.133/2021</w:t>
        </w:r>
      </w:hyperlink>
      <w:r>
        <w:rPr>
          <w:sz w:val="26"/>
        </w:rPr>
        <w:t>).</w:t>
      </w:r>
    </w:p>
    <w:p>
      <w:pPr>
        <w:pStyle w:val="ListParagraph"/>
        <w:numPr>
          <w:ilvl w:val="3"/>
          <w:numId w:val="51"/>
        </w:numPr>
        <w:tabs>
          <w:tab w:pos="1408" w:val="left" w:leader="none"/>
        </w:tabs>
        <w:spacing w:line="240" w:lineRule="auto" w:before="128" w:after="0"/>
        <w:ind w:left="473" w:right="454" w:firstLine="0"/>
        <w:jc w:val="both"/>
        <w:rPr>
          <w:sz w:val="26"/>
        </w:rPr>
      </w:pPr>
      <w:r>
        <w:rPr>
          <w:sz w:val="26"/>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51"/>
        </w:numPr>
        <w:tabs>
          <w:tab w:pos="1199" w:val="left" w:leader="none"/>
        </w:tabs>
        <w:spacing w:line="240" w:lineRule="auto" w:before="128"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51"/>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4">
        <w:r>
          <w:rPr>
            <w:color w:val="0000ED"/>
            <w:sz w:val="26"/>
            <w:u w:val="single" w:color="0000ED"/>
          </w:rPr>
          <w:t>art</w:t>
        </w:r>
        <w:r>
          <w:rPr>
            <w:color w:val="0000ED"/>
            <w:sz w:val="26"/>
          </w:rPr>
          <w:t>ig</w:t>
        </w:r>
        <w:r>
          <w:rPr>
            <w:color w:val="0000ED"/>
            <w:sz w:val="26"/>
            <w:u w:val="single" w:color="0000ED"/>
          </w:rPr>
          <w:t>o 124</w:t>
        </w:r>
        <w:r>
          <w:rPr>
            <w:color w:val="0000ED"/>
            <w:sz w:val="26"/>
          </w:rPr>
          <w:t>,</w:t>
        </w:r>
        <w:r>
          <w:rPr>
            <w:color w:val="0000ED"/>
            <w:sz w:val="26"/>
            <w:u w:val="single" w:color="0000ED"/>
          </w:rPr>
          <w:t> II</w:t>
        </w:r>
        <w:r>
          <w:rPr>
            <w:color w:val="0000ED"/>
            <w:sz w:val="26"/>
          </w:rPr>
          <w:t>,</w:t>
        </w:r>
      </w:hyperlink>
      <w:r>
        <w:rPr>
          <w:color w:val="0000ED"/>
          <w:sz w:val="26"/>
        </w:rPr>
        <w:t> </w:t>
      </w:r>
      <w:hyperlink r:id="rId44">
        <w:r>
          <w:rPr>
            <w:color w:val="0000ED"/>
            <w:sz w:val="26"/>
            <w:u w:val="single" w:color="0000ED"/>
          </w:rPr>
          <w:t>“d”</w:t>
        </w:r>
        <w:r>
          <w:rPr>
            <w:color w:val="0000ED"/>
            <w:sz w:val="26"/>
          </w:rPr>
          <w:t>,</w:t>
        </w:r>
        <w:r>
          <w:rPr>
            <w:color w:val="0000ED"/>
            <w:sz w:val="26"/>
            <w:u w:val="single" w:color="0000ED"/>
          </w:rPr>
          <w:t> da Lei nº 14.133/2021.</w:t>
        </w:r>
      </w:hyperlink>
    </w:p>
    <w:p>
      <w:pPr>
        <w:pStyle w:val="ListParagraph"/>
        <w:numPr>
          <w:ilvl w:val="2"/>
          <w:numId w:val="51"/>
        </w:numPr>
        <w:tabs>
          <w:tab w:pos="1278" w:val="left" w:leader="none"/>
        </w:tabs>
        <w:spacing w:line="240" w:lineRule="auto" w:before="124" w:after="0"/>
        <w:ind w:left="473" w:right="454" w:firstLine="0"/>
        <w:jc w:val="both"/>
        <w:rPr>
          <w:sz w:val="26"/>
        </w:rPr>
      </w:pPr>
      <w:r>
        <w:rPr>
          <w:sz w:val="26"/>
        </w:rPr>
        <w:t>Cumprir, além dos postulados legais vigentes de âmbito federal, estadual ou municipal, as normas de segurança do </w:t>
      </w:r>
      <w:r>
        <w:rPr>
          <w:b/>
          <w:spacing w:val="-2"/>
          <w:sz w:val="26"/>
        </w:rPr>
        <w:t>CONTRATANTE</w:t>
      </w:r>
      <w:r>
        <w:rPr>
          <w:spacing w:val="-2"/>
          <w:sz w:val="26"/>
        </w:rPr>
        <w:t>.</w:t>
      </w:r>
    </w:p>
    <w:p>
      <w:pPr>
        <w:pStyle w:val="ListParagraph"/>
        <w:numPr>
          <w:ilvl w:val="2"/>
          <w:numId w:val="51"/>
        </w:numPr>
        <w:tabs>
          <w:tab w:pos="1210" w:val="left" w:leader="none"/>
        </w:tabs>
        <w:spacing w:line="240" w:lineRule="auto" w:before="128" w:after="0"/>
        <w:ind w:left="473" w:right="454" w:firstLine="0"/>
        <w:jc w:val="both"/>
        <w:rPr>
          <w:sz w:val="26"/>
        </w:rPr>
      </w:pPr>
      <w:r>
        <w:rPr>
          <w:sz w:val="26"/>
        </w:rPr>
        <w:t>Prestar esclarecimentos ou informações solicitadas pelo </w:t>
      </w:r>
      <w:r>
        <w:rPr>
          <w:b/>
          <w:sz w:val="26"/>
        </w:rPr>
        <w:t>CONTRATANTE </w:t>
      </w:r>
      <w:r>
        <w:rPr>
          <w:sz w:val="26"/>
        </w:rPr>
        <w:t>ou por seus prepostos, garantindo-lhes o acesso, a qualquer tempo, ao local dos trabalhos, bem como aos documentos relativos à execução do empreendimento.</w:t>
      </w:r>
    </w:p>
    <w:p>
      <w:pPr>
        <w:pStyle w:val="ListParagraph"/>
        <w:numPr>
          <w:ilvl w:val="2"/>
          <w:numId w:val="53"/>
        </w:numPr>
        <w:tabs>
          <w:tab w:pos="1275" w:val="left" w:leader="none"/>
        </w:tabs>
        <w:spacing w:line="240" w:lineRule="auto" w:before="129" w:after="0"/>
        <w:ind w:left="473" w:right="454" w:firstLine="0"/>
        <w:jc w:val="both"/>
        <w:rPr>
          <w:sz w:val="26"/>
        </w:rPr>
      </w:pPr>
      <w:r>
        <w:rPr>
          <w:sz w:val="26"/>
        </w:rPr>
        <w:t>Caso</w:t>
      </w:r>
      <w:r>
        <w:rPr>
          <w:spacing w:val="16"/>
          <w:sz w:val="26"/>
        </w:rPr>
        <w:t> </w:t>
      </w:r>
      <w:r>
        <w:rPr>
          <w:sz w:val="26"/>
        </w:rPr>
        <w:t>o</w:t>
      </w:r>
      <w:r>
        <w:rPr>
          <w:spacing w:val="16"/>
          <w:sz w:val="26"/>
        </w:rPr>
        <w:t> </w:t>
      </w:r>
      <w:r>
        <w:rPr>
          <w:sz w:val="26"/>
        </w:rPr>
        <w:t>valor</w:t>
      </w:r>
      <w:r>
        <w:rPr>
          <w:spacing w:val="16"/>
          <w:sz w:val="26"/>
        </w:rPr>
        <w:t> </w:t>
      </w:r>
      <w:r>
        <w:rPr>
          <w:sz w:val="26"/>
        </w:rPr>
        <w:t>da</w:t>
      </w:r>
      <w:r>
        <w:rPr>
          <w:spacing w:val="16"/>
          <w:sz w:val="26"/>
        </w:rPr>
        <w:t> </w:t>
      </w:r>
      <w:r>
        <w:rPr>
          <w:sz w:val="26"/>
        </w:rPr>
        <w:t>contratação</w:t>
      </w:r>
      <w:r>
        <w:rPr>
          <w:spacing w:val="16"/>
          <w:sz w:val="26"/>
        </w:rPr>
        <w:t> </w:t>
      </w:r>
      <w:r>
        <w:rPr>
          <w:sz w:val="26"/>
        </w:rPr>
        <w:t>se</w:t>
      </w:r>
      <w:r>
        <w:rPr>
          <w:spacing w:val="16"/>
          <w:sz w:val="26"/>
        </w:rPr>
        <w:t> </w:t>
      </w:r>
      <w:r>
        <w:rPr>
          <w:sz w:val="26"/>
        </w:rPr>
        <w:t>enquadre</w:t>
      </w:r>
      <w:r>
        <w:rPr>
          <w:spacing w:val="16"/>
          <w:sz w:val="26"/>
        </w:rPr>
        <w:t> </w:t>
      </w:r>
      <w:r>
        <w:rPr>
          <w:sz w:val="26"/>
        </w:rPr>
        <w:t>nas</w:t>
      </w:r>
      <w:r>
        <w:rPr>
          <w:spacing w:val="16"/>
          <w:sz w:val="26"/>
        </w:rPr>
        <w:t> </w:t>
      </w:r>
      <w:r>
        <w:rPr>
          <w:sz w:val="26"/>
        </w:rPr>
        <w:t>hipóteses</w:t>
      </w:r>
      <w:r>
        <w:rPr>
          <w:spacing w:val="16"/>
          <w:sz w:val="26"/>
        </w:rPr>
        <w:t> </w:t>
      </w:r>
      <w:r>
        <w:rPr>
          <w:sz w:val="26"/>
        </w:rPr>
        <w:t>previstas</w:t>
      </w:r>
      <w:r>
        <w:rPr>
          <w:spacing w:val="16"/>
          <w:sz w:val="26"/>
        </w:rPr>
        <w:t> </w:t>
      </w:r>
      <w:r>
        <w:rPr>
          <w:sz w:val="26"/>
        </w:rPr>
        <w:t>no</w:t>
      </w:r>
      <w:r>
        <w:rPr>
          <w:spacing w:val="16"/>
          <w:sz w:val="26"/>
        </w:rPr>
        <w:t> </w:t>
      </w:r>
      <w:r>
        <w:rPr>
          <w:sz w:val="26"/>
        </w:rPr>
        <w:t>art.</w:t>
      </w:r>
      <w:r>
        <w:rPr>
          <w:spacing w:val="16"/>
          <w:sz w:val="26"/>
        </w:rPr>
        <w:t> </w:t>
      </w:r>
      <w:r>
        <w:rPr>
          <w:sz w:val="26"/>
        </w:rPr>
        <w:t>1º,</w:t>
      </w:r>
      <w:r>
        <w:rPr>
          <w:spacing w:val="16"/>
          <w:sz w:val="26"/>
        </w:rPr>
        <w:t> </w:t>
      </w:r>
      <w:r>
        <w:rPr>
          <w:sz w:val="26"/>
        </w:rPr>
        <w:t>§</w:t>
      </w:r>
      <w:r>
        <w:rPr>
          <w:spacing w:val="16"/>
          <w:sz w:val="26"/>
        </w:rPr>
        <w:t> </w:t>
      </w:r>
      <w:r>
        <w:rPr>
          <w:sz w:val="26"/>
        </w:rPr>
        <w:t>1º,</w:t>
      </w:r>
      <w:r>
        <w:rPr>
          <w:spacing w:val="16"/>
          <w:sz w:val="26"/>
        </w:rPr>
        <w:t> </w:t>
      </w:r>
      <w:r>
        <w:rPr>
          <w:sz w:val="26"/>
        </w:rPr>
        <w:t>I</w:t>
      </w:r>
      <w:r>
        <w:rPr>
          <w:spacing w:val="16"/>
          <w:sz w:val="26"/>
        </w:rPr>
        <w:t> </w:t>
      </w:r>
      <w:r>
        <w:rPr>
          <w:sz w:val="26"/>
        </w:rPr>
        <w:t>e</w:t>
      </w:r>
      <w:r>
        <w:rPr>
          <w:spacing w:val="16"/>
          <w:sz w:val="26"/>
        </w:rPr>
        <w:t> </w:t>
      </w:r>
      <w:r>
        <w:rPr>
          <w:sz w:val="26"/>
        </w:rPr>
        <w:t>II,</w:t>
      </w:r>
      <w:r>
        <w:rPr>
          <w:spacing w:val="16"/>
          <w:sz w:val="26"/>
        </w:rPr>
        <w:t> </w:t>
      </w:r>
      <w:r>
        <w:rPr>
          <w:sz w:val="26"/>
        </w:rPr>
        <w:t>do</w:t>
      </w:r>
      <w:r>
        <w:rPr>
          <w:spacing w:val="16"/>
          <w:sz w:val="26"/>
        </w:rPr>
        <w:t> </w:t>
      </w:r>
      <w:r>
        <w:rPr>
          <w:sz w:val="26"/>
        </w:rPr>
        <w:t>Decreto</w:t>
      </w:r>
      <w:r>
        <w:rPr>
          <w:spacing w:val="16"/>
          <w:sz w:val="26"/>
        </w:rPr>
        <w:t> </w:t>
      </w:r>
      <w:r>
        <w:rPr>
          <w:sz w:val="26"/>
        </w:rPr>
        <w:t>nº</w:t>
      </w:r>
      <w:r>
        <w:rPr>
          <w:spacing w:val="16"/>
          <w:sz w:val="26"/>
        </w:rPr>
        <w:t> </w:t>
      </w:r>
      <w:r>
        <w:rPr>
          <w:sz w:val="26"/>
        </w:rPr>
        <w:t>50.128,</w:t>
      </w:r>
      <w:r>
        <w:rPr>
          <w:spacing w:val="16"/>
          <w:sz w:val="26"/>
        </w:rPr>
        <w:t> </w:t>
      </w:r>
      <w:r>
        <w:rPr>
          <w:sz w:val="26"/>
        </w:rPr>
        <w:t>de</w:t>
      </w:r>
      <w:r>
        <w:rPr>
          <w:spacing w:val="16"/>
          <w:sz w:val="26"/>
        </w:rPr>
        <w:t> </w:t>
      </w:r>
      <w:r>
        <w:rPr>
          <w:sz w:val="26"/>
        </w:rPr>
        <w:t>28</w:t>
      </w:r>
      <w:r>
        <w:rPr>
          <w:spacing w:val="16"/>
          <w:sz w:val="26"/>
        </w:rPr>
        <w:t> </w:t>
      </w:r>
      <w:r>
        <w:rPr>
          <w:sz w:val="26"/>
        </w:rPr>
        <w:t>de</w:t>
      </w:r>
      <w:r>
        <w:rPr>
          <w:spacing w:val="16"/>
          <w:sz w:val="26"/>
        </w:rPr>
        <w:t> </w:t>
      </w:r>
      <w:r>
        <w:rPr>
          <w:sz w:val="26"/>
        </w:rPr>
        <w:t>janeiro de 2026, manter Programa de Integridade, consistindo tal programa no conjunto de mecanismos e procedimentos internos de integridade, auditoria e incentivo à denúncia de irregularidades e na aplicação efetiva de códigos de ética e de conduta, políticas e diretrizes</w:t>
      </w:r>
      <w:r>
        <w:rPr>
          <w:spacing w:val="7"/>
          <w:sz w:val="26"/>
        </w:rPr>
        <w:t> </w:t>
      </w:r>
      <w:r>
        <w:rPr>
          <w:sz w:val="26"/>
        </w:rPr>
        <w:t>com</w:t>
      </w:r>
      <w:r>
        <w:rPr>
          <w:spacing w:val="8"/>
          <w:sz w:val="26"/>
        </w:rPr>
        <w:t> </w:t>
      </w:r>
      <w:r>
        <w:rPr>
          <w:sz w:val="26"/>
        </w:rPr>
        <w:t>o</w:t>
      </w:r>
      <w:r>
        <w:rPr>
          <w:spacing w:val="8"/>
          <w:sz w:val="26"/>
        </w:rPr>
        <w:t> </w:t>
      </w:r>
      <w:r>
        <w:rPr>
          <w:sz w:val="26"/>
        </w:rPr>
        <w:t>objetivo</w:t>
      </w:r>
      <w:r>
        <w:rPr>
          <w:spacing w:val="7"/>
          <w:sz w:val="26"/>
        </w:rPr>
        <w:t> </w:t>
      </w:r>
      <w:r>
        <w:rPr>
          <w:sz w:val="26"/>
        </w:rPr>
        <w:t>de</w:t>
      </w:r>
      <w:r>
        <w:rPr>
          <w:spacing w:val="8"/>
          <w:sz w:val="26"/>
        </w:rPr>
        <w:t> </w:t>
      </w:r>
      <w:r>
        <w:rPr>
          <w:sz w:val="26"/>
        </w:rPr>
        <w:t>detectar</w:t>
      </w:r>
      <w:r>
        <w:rPr>
          <w:spacing w:val="8"/>
          <w:sz w:val="26"/>
        </w:rPr>
        <w:t> </w:t>
      </w:r>
      <w:r>
        <w:rPr>
          <w:sz w:val="26"/>
        </w:rPr>
        <w:t>e</w:t>
      </w:r>
      <w:r>
        <w:rPr>
          <w:spacing w:val="8"/>
          <w:sz w:val="26"/>
        </w:rPr>
        <w:t> </w:t>
      </w:r>
      <w:r>
        <w:rPr>
          <w:sz w:val="26"/>
        </w:rPr>
        <w:t>sanar</w:t>
      </w:r>
      <w:r>
        <w:rPr>
          <w:spacing w:val="7"/>
          <w:sz w:val="26"/>
        </w:rPr>
        <w:t> </w:t>
      </w:r>
      <w:r>
        <w:rPr>
          <w:sz w:val="26"/>
        </w:rPr>
        <w:t>desvios,</w:t>
      </w:r>
      <w:r>
        <w:rPr>
          <w:spacing w:val="8"/>
          <w:sz w:val="26"/>
        </w:rPr>
        <w:t> </w:t>
      </w:r>
      <w:r>
        <w:rPr>
          <w:sz w:val="26"/>
        </w:rPr>
        <w:t>fraudes,</w:t>
      </w:r>
      <w:r>
        <w:rPr>
          <w:spacing w:val="8"/>
          <w:sz w:val="26"/>
        </w:rPr>
        <w:t> </w:t>
      </w:r>
      <w:r>
        <w:rPr>
          <w:sz w:val="26"/>
        </w:rPr>
        <w:t>irregularidades</w:t>
      </w:r>
      <w:r>
        <w:rPr>
          <w:spacing w:val="8"/>
          <w:sz w:val="26"/>
        </w:rPr>
        <w:t> </w:t>
      </w:r>
      <w:r>
        <w:rPr>
          <w:sz w:val="26"/>
        </w:rPr>
        <w:t>e</w:t>
      </w:r>
      <w:r>
        <w:rPr>
          <w:spacing w:val="7"/>
          <w:sz w:val="26"/>
        </w:rPr>
        <w:t> </w:t>
      </w:r>
      <w:r>
        <w:rPr>
          <w:sz w:val="26"/>
        </w:rPr>
        <w:t>atos</w:t>
      </w:r>
      <w:r>
        <w:rPr>
          <w:spacing w:val="8"/>
          <w:sz w:val="26"/>
        </w:rPr>
        <w:t> </w:t>
      </w:r>
      <w:r>
        <w:rPr>
          <w:sz w:val="26"/>
        </w:rPr>
        <w:t>ilícitos</w:t>
      </w:r>
      <w:r>
        <w:rPr>
          <w:spacing w:val="8"/>
          <w:sz w:val="26"/>
        </w:rPr>
        <w:t> </w:t>
      </w:r>
      <w:r>
        <w:rPr>
          <w:sz w:val="26"/>
        </w:rPr>
        <w:t>praticados</w:t>
      </w:r>
      <w:r>
        <w:rPr>
          <w:spacing w:val="8"/>
          <w:sz w:val="26"/>
        </w:rPr>
        <w:t> </w:t>
      </w:r>
      <w:r>
        <w:rPr>
          <w:sz w:val="26"/>
        </w:rPr>
        <w:t>contra</w:t>
      </w:r>
      <w:r>
        <w:rPr>
          <w:spacing w:val="7"/>
          <w:sz w:val="26"/>
        </w:rPr>
        <w:t> </w:t>
      </w:r>
      <w:r>
        <w:rPr>
          <w:sz w:val="26"/>
        </w:rPr>
        <w:t>a</w:t>
      </w:r>
      <w:r>
        <w:rPr>
          <w:spacing w:val="-9"/>
          <w:sz w:val="26"/>
        </w:rPr>
        <w:t> </w:t>
      </w:r>
      <w:r>
        <w:rPr>
          <w:sz w:val="26"/>
        </w:rPr>
        <w:t>Administração</w:t>
      </w:r>
      <w:r>
        <w:rPr>
          <w:spacing w:val="8"/>
          <w:sz w:val="26"/>
        </w:rPr>
        <w:t> </w:t>
      </w:r>
      <w:r>
        <w:rPr>
          <w:spacing w:val="-2"/>
          <w:sz w:val="26"/>
        </w:rPr>
        <w:t>Pública.</w:t>
      </w:r>
    </w:p>
    <w:p>
      <w:pPr>
        <w:pStyle w:val="ListParagraph"/>
        <w:spacing w:after="0" w:line="240" w:lineRule="auto"/>
        <w:jc w:val="both"/>
        <w:rPr>
          <w:sz w:val="26"/>
        </w:rPr>
        <w:sectPr>
          <w:pgSz w:w="15840" w:h="24480"/>
          <w:pgMar w:top="480" w:bottom="280" w:left="360" w:right="360"/>
        </w:sectPr>
      </w:pPr>
    </w:p>
    <w:p>
      <w:pPr>
        <w:pStyle w:val="ListParagraph"/>
        <w:numPr>
          <w:ilvl w:val="3"/>
          <w:numId w:val="53"/>
        </w:numPr>
        <w:tabs>
          <w:tab w:pos="1397" w:val="left" w:leader="none"/>
        </w:tabs>
        <w:spacing w:line="240" w:lineRule="auto" w:before="78" w:after="0"/>
        <w:ind w:left="1397" w:right="0" w:hanging="924"/>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3"/>
          <w:numId w:val="53"/>
        </w:numPr>
        <w:tabs>
          <w:tab w:pos="1398" w:val="left" w:leader="none"/>
        </w:tabs>
        <w:spacing w:line="240" w:lineRule="auto" w:before="130" w:after="0"/>
        <w:ind w:left="473" w:right="453" w:firstLine="0"/>
        <w:jc w:val="both"/>
        <w:rPr>
          <w:sz w:val="26"/>
        </w:rPr>
      </w:pPr>
      <w:r>
        <w:rPr>
          <w:sz w:val="26"/>
        </w:rPr>
        <w:t>Caso o </w:t>
      </w:r>
      <w:r>
        <w:rPr>
          <w:b/>
          <w:sz w:val="26"/>
        </w:rPr>
        <w:t>CONTRATADO </w:t>
      </w:r>
      <w:r>
        <w:rPr>
          <w:sz w:val="26"/>
        </w:rPr>
        <w:t>ainda não tenha Programa de Integridade instituído, deverá implantar o Programa de Integridade no prazo de até 180 (cento e oitenta) dias corridos, a partir da assinatura do Contrato.</w:t>
      </w:r>
    </w:p>
    <w:p>
      <w:pPr>
        <w:pStyle w:val="ListParagraph"/>
        <w:numPr>
          <w:ilvl w:val="3"/>
          <w:numId w:val="53"/>
        </w:numPr>
        <w:tabs>
          <w:tab w:pos="1408" w:val="left" w:leader="none"/>
        </w:tabs>
        <w:spacing w:line="240" w:lineRule="auto" w:before="128" w:after="0"/>
        <w:ind w:left="473" w:right="454" w:firstLine="0"/>
        <w:jc w:val="both"/>
        <w:rPr>
          <w:sz w:val="26"/>
        </w:rPr>
      </w:pPr>
      <w:r>
        <w:rPr>
          <w:sz w:val="26"/>
        </w:rPr>
        <w:t>Caso, durante a execução do ajuste, sejam celebrados termos aditivos cujos valores, acrescidos do valor inicial do Contrato, enquadrem</w:t>
      </w:r>
      <w:r>
        <w:rPr>
          <w:spacing w:val="40"/>
          <w:sz w:val="26"/>
        </w:rPr>
        <w:t> </w:t>
      </w:r>
      <w:r>
        <w:rPr>
          <w:sz w:val="26"/>
        </w:rPr>
        <w:t>o</w:t>
      </w:r>
      <w:r>
        <w:rPr>
          <w:spacing w:val="40"/>
          <w:sz w:val="26"/>
        </w:rPr>
        <w:t> </w:t>
      </w:r>
      <w:r>
        <w:rPr>
          <w:sz w:val="26"/>
        </w:rPr>
        <w:t>valor</w:t>
      </w:r>
      <w:r>
        <w:rPr>
          <w:spacing w:val="40"/>
          <w:sz w:val="26"/>
        </w:rPr>
        <w:t> </w:t>
      </w:r>
      <w:r>
        <w:rPr>
          <w:sz w:val="26"/>
        </w:rPr>
        <w:t>global</w:t>
      </w:r>
      <w:r>
        <w:rPr>
          <w:spacing w:val="40"/>
          <w:sz w:val="26"/>
        </w:rPr>
        <w:t> </w:t>
      </w:r>
      <w:r>
        <w:rPr>
          <w:sz w:val="26"/>
        </w:rPr>
        <w:t>do</w:t>
      </w:r>
      <w:r>
        <w:rPr>
          <w:spacing w:val="40"/>
          <w:sz w:val="26"/>
        </w:rPr>
        <w:t> </w:t>
      </w:r>
      <w:r>
        <w:rPr>
          <w:sz w:val="26"/>
        </w:rPr>
        <w:t>Contrato</w:t>
      </w:r>
      <w:r>
        <w:rPr>
          <w:spacing w:val="40"/>
          <w:sz w:val="26"/>
        </w:rPr>
        <w:t> </w:t>
      </w:r>
      <w:r>
        <w:rPr>
          <w:sz w:val="26"/>
        </w:rPr>
        <w:t>nos</w:t>
      </w:r>
      <w:r>
        <w:rPr>
          <w:spacing w:val="40"/>
          <w:sz w:val="26"/>
        </w:rPr>
        <w:t> </w:t>
      </w:r>
      <w:r>
        <w:rPr>
          <w:sz w:val="26"/>
        </w:rPr>
        <w:t>arts.</w:t>
      </w:r>
      <w:r>
        <w:rPr>
          <w:spacing w:val="40"/>
          <w:sz w:val="26"/>
        </w:rPr>
        <w:t> </w:t>
      </w:r>
      <w:r>
        <w:rPr>
          <w:sz w:val="26"/>
        </w:rPr>
        <w:t>1º,</w:t>
      </w:r>
      <w:r>
        <w:rPr>
          <w:spacing w:val="40"/>
          <w:sz w:val="26"/>
        </w:rPr>
        <w:t> </w:t>
      </w:r>
      <w:r>
        <w:rPr>
          <w:sz w:val="26"/>
        </w:rPr>
        <w:t>I</w:t>
      </w:r>
      <w:r>
        <w:rPr>
          <w:spacing w:val="40"/>
          <w:sz w:val="26"/>
        </w:rPr>
        <w:t> </w:t>
      </w:r>
      <w:r>
        <w:rPr>
          <w:sz w:val="26"/>
        </w:rPr>
        <w:t>e</w:t>
      </w:r>
      <w:r>
        <w:rPr>
          <w:spacing w:val="40"/>
          <w:sz w:val="26"/>
        </w:rPr>
        <w:t> </w:t>
      </w:r>
      <w:r>
        <w:rPr>
          <w:sz w:val="26"/>
        </w:rPr>
        <w:t>II,</w:t>
      </w:r>
      <w:r>
        <w:rPr>
          <w:spacing w:val="40"/>
          <w:sz w:val="26"/>
        </w:rPr>
        <w:t> </w:t>
      </w:r>
      <w:r>
        <w:rPr>
          <w:sz w:val="26"/>
        </w:rPr>
        <w:t>2º,</w:t>
      </w:r>
      <w:r>
        <w:rPr>
          <w:spacing w:val="40"/>
          <w:sz w:val="26"/>
        </w:rPr>
        <w:t> </w:t>
      </w:r>
      <w:r>
        <w:rPr>
          <w:sz w:val="26"/>
        </w:rPr>
        <w:t>§1º</w:t>
      </w:r>
      <w:r>
        <w:rPr>
          <w:spacing w:val="40"/>
          <w:sz w:val="26"/>
        </w:rPr>
        <w:t> </w:t>
      </w:r>
      <w:r>
        <w:rPr>
          <w:sz w:val="26"/>
        </w:rPr>
        <w:t>e</w:t>
      </w:r>
      <w:r>
        <w:rPr>
          <w:spacing w:val="40"/>
          <w:sz w:val="26"/>
        </w:rPr>
        <w:t> </w:t>
      </w:r>
      <w:r>
        <w:rPr>
          <w:sz w:val="26"/>
        </w:rPr>
        <w:t>10</w:t>
      </w:r>
      <w:r>
        <w:rPr>
          <w:spacing w:val="40"/>
          <w:sz w:val="26"/>
        </w:rPr>
        <w:t> </w:t>
      </w:r>
      <w:r>
        <w:rPr>
          <w:sz w:val="26"/>
        </w:rPr>
        <w:t>do</w:t>
      </w:r>
      <w:r>
        <w:rPr>
          <w:spacing w:val="40"/>
          <w:sz w:val="26"/>
        </w:rPr>
        <w:t> </w:t>
      </w:r>
      <w:r>
        <w:rPr>
          <w:sz w:val="26"/>
        </w:rPr>
        <w:t>Decreto</w:t>
      </w:r>
      <w:r>
        <w:rPr>
          <w:spacing w:val="40"/>
          <w:sz w:val="26"/>
        </w:rPr>
        <w:t> </w:t>
      </w:r>
      <w:r>
        <w:rPr>
          <w:sz w:val="26"/>
        </w:rPr>
        <w:t>nº</w:t>
      </w:r>
      <w:r>
        <w:rPr>
          <w:spacing w:val="40"/>
          <w:sz w:val="26"/>
        </w:rPr>
        <w:t> </w:t>
      </w:r>
      <w:r>
        <w:rPr>
          <w:sz w:val="26"/>
        </w:rPr>
        <w:t>50.128/2026,</w:t>
      </w:r>
      <w:r>
        <w:rPr>
          <w:spacing w:val="40"/>
          <w:sz w:val="26"/>
        </w:rPr>
        <w:t> </w:t>
      </w:r>
      <w:r>
        <w:rPr>
          <w:sz w:val="26"/>
        </w:rPr>
        <w:t>deverá</w:t>
      </w:r>
      <w:r>
        <w:rPr>
          <w:spacing w:val="40"/>
          <w:sz w:val="26"/>
        </w:rPr>
        <w:t> </w:t>
      </w:r>
      <w:r>
        <w:rPr>
          <w:sz w:val="26"/>
        </w:rPr>
        <w:t>o</w:t>
      </w:r>
      <w:r>
        <w:rPr>
          <w:spacing w:val="40"/>
          <w:sz w:val="26"/>
        </w:rPr>
        <w:t> </w:t>
      </w:r>
      <w:r>
        <w:rPr>
          <w:b/>
          <w:sz w:val="26"/>
        </w:rPr>
        <w:t>CONTRATADO </w:t>
      </w:r>
      <w:r>
        <w:rPr>
          <w:sz w:val="26"/>
        </w:rPr>
        <w:t>apresentar</w:t>
      </w:r>
      <w:r>
        <w:rPr>
          <w:spacing w:val="18"/>
          <w:sz w:val="26"/>
        </w:rPr>
        <w:t> </w:t>
      </w:r>
      <w:r>
        <w:rPr>
          <w:sz w:val="26"/>
        </w:rPr>
        <w:t>Programa</w:t>
      </w:r>
      <w:r>
        <w:rPr>
          <w:spacing w:val="18"/>
          <w:sz w:val="26"/>
        </w:rPr>
        <w:t> </w:t>
      </w:r>
      <w:r>
        <w:rPr>
          <w:sz w:val="26"/>
        </w:rPr>
        <w:t>de</w:t>
      </w:r>
      <w:r>
        <w:rPr>
          <w:spacing w:val="18"/>
          <w:sz w:val="26"/>
        </w:rPr>
        <w:t> </w:t>
      </w:r>
      <w:r>
        <w:rPr>
          <w:sz w:val="26"/>
        </w:rPr>
        <w:t>Integridade</w:t>
      </w:r>
      <w:r>
        <w:rPr>
          <w:spacing w:val="18"/>
          <w:sz w:val="26"/>
        </w:rPr>
        <w:t> </w:t>
      </w:r>
      <w:r>
        <w:rPr>
          <w:sz w:val="26"/>
        </w:rPr>
        <w:t>no</w:t>
      </w:r>
      <w:r>
        <w:rPr>
          <w:spacing w:val="18"/>
          <w:sz w:val="26"/>
        </w:rPr>
        <w:t> </w:t>
      </w:r>
      <w:r>
        <w:rPr>
          <w:sz w:val="26"/>
        </w:rPr>
        <w:t>prazo</w:t>
      </w:r>
      <w:r>
        <w:rPr>
          <w:spacing w:val="18"/>
          <w:sz w:val="26"/>
        </w:rPr>
        <w:t> </w:t>
      </w:r>
      <w:r>
        <w:rPr>
          <w:sz w:val="26"/>
        </w:rPr>
        <w:t>de</w:t>
      </w:r>
      <w:r>
        <w:rPr>
          <w:spacing w:val="18"/>
          <w:sz w:val="26"/>
        </w:rPr>
        <w:t> </w:t>
      </w:r>
      <w:r>
        <w:rPr>
          <w:sz w:val="26"/>
        </w:rPr>
        <w:t>até</w:t>
      </w:r>
      <w:r>
        <w:rPr>
          <w:spacing w:val="18"/>
          <w:sz w:val="26"/>
        </w:rPr>
        <w:t> </w:t>
      </w:r>
      <w:r>
        <w:rPr>
          <w:sz w:val="26"/>
        </w:rPr>
        <w:t>180</w:t>
      </w:r>
      <w:r>
        <w:rPr>
          <w:spacing w:val="18"/>
          <w:sz w:val="26"/>
        </w:rPr>
        <w:t> </w:t>
      </w:r>
      <w:r>
        <w:rPr>
          <w:sz w:val="26"/>
        </w:rPr>
        <w:t>(cento</w:t>
      </w:r>
      <w:r>
        <w:rPr>
          <w:spacing w:val="18"/>
          <w:sz w:val="26"/>
        </w:rPr>
        <w:t> </w:t>
      </w:r>
      <w:r>
        <w:rPr>
          <w:sz w:val="26"/>
        </w:rPr>
        <w:t>e</w:t>
      </w:r>
      <w:r>
        <w:rPr>
          <w:spacing w:val="18"/>
          <w:sz w:val="26"/>
        </w:rPr>
        <w:t> </w:t>
      </w:r>
      <w:r>
        <w:rPr>
          <w:sz w:val="26"/>
        </w:rPr>
        <w:t>oitenta)</w:t>
      </w:r>
      <w:r>
        <w:rPr>
          <w:spacing w:val="18"/>
          <w:sz w:val="26"/>
        </w:rPr>
        <w:t> </w:t>
      </w:r>
      <w:r>
        <w:rPr>
          <w:sz w:val="26"/>
        </w:rPr>
        <w:t>dias</w:t>
      </w:r>
      <w:r>
        <w:rPr>
          <w:spacing w:val="18"/>
          <w:sz w:val="26"/>
        </w:rPr>
        <w:t> </w:t>
      </w:r>
      <w:r>
        <w:rPr>
          <w:sz w:val="26"/>
        </w:rPr>
        <w:t>corridos,</w:t>
      </w:r>
      <w:r>
        <w:rPr>
          <w:spacing w:val="18"/>
          <w:sz w:val="26"/>
        </w:rPr>
        <w:t> </w:t>
      </w:r>
      <w:r>
        <w:rPr>
          <w:sz w:val="26"/>
        </w:rPr>
        <w:t>a</w:t>
      </w:r>
      <w:r>
        <w:rPr>
          <w:spacing w:val="18"/>
          <w:sz w:val="26"/>
        </w:rPr>
        <w:t> </w:t>
      </w:r>
      <w:r>
        <w:rPr>
          <w:sz w:val="26"/>
        </w:rPr>
        <w:t>partir</w:t>
      </w:r>
      <w:r>
        <w:rPr>
          <w:spacing w:val="18"/>
          <w:sz w:val="26"/>
        </w:rPr>
        <w:t> </w:t>
      </w:r>
      <w:r>
        <w:rPr>
          <w:sz w:val="26"/>
        </w:rPr>
        <w:t>da</w:t>
      </w:r>
      <w:r>
        <w:rPr>
          <w:spacing w:val="18"/>
          <w:sz w:val="26"/>
        </w:rPr>
        <w:t> </w:t>
      </w:r>
      <w:r>
        <w:rPr>
          <w:sz w:val="26"/>
        </w:rPr>
        <w:t>assinatura</w:t>
      </w:r>
      <w:r>
        <w:rPr>
          <w:spacing w:val="18"/>
          <w:sz w:val="26"/>
        </w:rPr>
        <w:t> </w:t>
      </w:r>
      <w:r>
        <w:rPr>
          <w:sz w:val="26"/>
        </w:rPr>
        <w:t>do</w:t>
      </w:r>
      <w:r>
        <w:rPr>
          <w:spacing w:val="18"/>
          <w:sz w:val="26"/>
        </w:rPr>
        <w:t> </w:t>
      </w:r>
      <w:r>
        <w:rPr>
          <w:sz w:val="26"/>
        </w:rPr>
        <w:t>termo</w:t>
      </w:r>
      <w:r>
        <w:rPr>
          <w:spacing w:val="18"/>
          <w:sz w:val="26"/>
        </w:rPr>
        <w:t> </w:t>
      </w:r>
      <w:r>
        <w:rPr>
          <w:sz w:val="26"/>
        </w:rPr>
        <w:t>aditivo.</w:t>
      </w:r>
    </w:p>
    <w:p>
      <w:pPr>
        <w:pStyle w:val="ListParagraph"/>
        <w:numPr>
          <w:ilvl w:val="3"/>
          <w:numId w:val="53"/>
        </w:numPr>
        <w:tabs>
          <w:tab w:pos="1454" w:val="left" w:leader="none"/>
        </w:tabs>
        <w:spacing w:line="240" w:lineRule="auto" w:before="126" w:after="0"/>
        <w:ind w:left="473" w:right="454" w:firstLine="0"/>
        <w:jc w:val="both"/>
        <w:rPr>
          <w:sz w:val="26"/>
        </w:rPr>
      </w:pPr>
      <w:r>
        <w:rPr>
          <w:sz w:val="26"/>
        </w:rPr>
        <w:t>O não cumprimento ou não atendimento das exigências referentes ao Programa de Integridade pelo </w:t>
      </w:r>
      <w:r>
        <w:rPr>
          <w:b/>
          <w:sz w:val="26"/>
        </w:rPr>
        <w:t>CONTRATADO </w:t>
      </w:r>
      <w:r>
        <w:rPr>
          <w:sz w:val="26"/>
        </w:rPr>
        <w:t>estabelecidas na legislação vigente ou no presente ajuste ensejará a aplicação das sanções previstas na Lei nº 7.753, de 17 de outubro 2017, no Decreto nº 50.128/2026 e neste Contrato.</w:t>
      </w:r>
    </w:p>
    <w:p>
      <w:pPr>
        <w:pStyle w:val="BodyText"/>
        <w:spacing w:before="126"/>
        <w:ind w:right="454"/>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8"/>
        <w:ind w:left="0"/>
        <w:jc w:val="left"/>
      </w:pPr>
    </w:p>
    <w:p>
      <w:pPr>
        <w:pStyle w:val="BodyText"/>
        <w:spacing w:before="0"/>
        <w:jc w:val="left"/>
      </w:pPr>
      <w:r>
        <w:rPr/>
        <w:t>CLÁUSULA</w:t>
      </w:r>
      <w:r>
        <w:rPr>
          <w:spacing w:val="-7"/>
        </w:rPr>
        <w:t> </w:t>
      </w:r>
      <w:r>
        <w:rPr/>
        <w:t>DÉCIMA</w:t>
      </w:r>
      <w:r>
        <w:rPr>
          <w:spacing w:val="-6"/>
        </w:rPr>
        <w:t> </w:t>
      </w:r>
      <w:r>
        <w:rPr/>
        <w:t>–</w:t>
      </w:r>
      <w:r>
        <w:rPr>
          <w:spacing w:val="11"/>
        </w:rPr>
        <w:t> </w:t>
      </w:r>
      <w:r>
        <w:rPr/>
        <w:t>GARANTIA</w:t>
      </w:r>
      <w:r>
        <w:rPr>
          <w:spacing w:val="-7"/>
        </w:rPr>
        <w:t> </w:t>
      </w:r>
      <w:r>
        <w:rPr/>
        <w:t>DE</w:t>
      </w:r>
      <w:r>
        <w:rPr>
          <w:spacing w:val="11"/>
        </w:rPr>
        <w:t> </w:t>
      </w:r>
      <w:r>
        <w:rPr>
          <w:spacing w:val="-2"/>
        </w:rPr>
        <w:t>EXECUÇÃO</w:t>
      </w:r>
    </w:p>
    <w:p>
      <w:pPr>
        <w:pStyle w:val="ListParagraph"/>
        <w:numPr>
          <w:ilvl w:val="1"/>
          <w:numId w:val="54"/>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BodyText"/>
        <w:spacing w:before="260"/>
        <w:ind w:left="0"/>
        <w:jc w:val="left"/>
      </w:pPr>
    </w:p>
    <w:p>
      <w:pPr>
        <w:pStyle w:val="BodyText"/>
        <w:spacing w:before="0"/>
        <w:jc w:val="left"/>
      </w:pPr>
      <w:r>
        <w:rPr/>
        <w:t>CLÁUSULA</w:t>
      </w:r>
      <w:r>
        <w:rPr>
          <w:spacing w:val="-13"/>
        </w:rPr>
        <w:t> </w:t>
      </w:r>
      <w:r>
        <w:rPr/>
        <w:t>DÉCIMA</w:t>
      </w:r>
      <w:r>
        <w:rPr>
          <w:spacing w:val="-12"/>
        </w:rPr>
        <w:t> </w:t>
      </w:r>
      <w:r>
        <w:rPr/>
        <w:t>PRIMEIRA</w:t>
      </w:r>
      <w:r>
        <w:rPr>
          <w:spacing w:val="-12"/>
        </w:rPr>
        <w:t> </w:t>
      </w:r>
      <w:r>
        <w:rPr/>
        <w:t>–</w:t>
      </w:r>
      <w:r>
        <w:rPr>
          <w:spacing w:val="4"/>
        </w:rPr>
        <w:t> </w:t>
      </w:r>
      <w:r>
        <w:rPr/>
        <w:t>DAS</w:t>
      </w:r>
      <w:r>
        <w:rPr>
          <w:spacing w:val="4"/>
        </w:rPr>
        <w:t> </w:t>
      </w:r>
      <w:r>
        <w:rPr/>
        <w:t>INFRAÇÕES</w:t>
      </w:r>
      <w:r>
        <w:rPr>
          <w:spacing w:val="-13"/>
        </w:rPr>
        <w:t> </w:t>
      </w:r>
      <w:r>
        <w:rPr/>
        <w:t>ADMINISTRATIVAS</w:t>
      </w:r>
      <w:r>
        <w:rPr>
          <w:spacing w:val="4"/>
        </w:rPr>
        <w:t> </w:t>
      </w:r>
      <w:r>
        <w:rPr/>
        <w:t>E</w:t>
      </w:r>
      <w:r>
        <w:rPr>
          <w:spacing w:val="4"/>
        </w:rPr>
        <w:t> </w:t>
      </w:r>
      <w:r>
        <w:rPr>
          <w:spacing w:val="-2"/>
        </w:rPr>
        <w:t>SANÇÕES</w:t>
      </w:r>
    </w:p>
    <w:p>
      <w:pPr>
        <w:pStyle w:val="ListParagraph"/>
        <w:numPr>
          <w:ilvl w:val="1"/>
          <w:numId w:val="55"/>
        </w:numPr>
        <w:tabs>
          <w:tab w:pos="1043" w:val="left" w:leader="none"/>
        </w:tabs>
        <w:spacing w:line="240" w:lineRule="auto" w:before="130" w:after="0"/>
        <w:ind w:left="473" w:right="454" w:firstLine="0"/>
        <w:jc w:val="both"/>
        <w:rPr>
          <w:sz w:val="26"/>
        </w:rPr>
      </w:pPr>
      <w:r>
        <w:rPr>
          <w:sz w:val="26"/>
        </w:rPr>
        <w:t>Constitui infração administrativa, a prática, pelo </w:t>
      </w:r>
      <w:r>
        <w:rPr>
          <w:b/>
          <w:sz w:val="26"/>
        </w:rPr>
        <w:t>CONTRATADO</w:t>
      </w:r>
      <w:r>
        <w:rPr>
          <w:sz w:val="26"/>
        </w:rPr>
        <w:t>, das seguintes condutas previstas no art. 155 da Lei </w:t>
      </w:r>
      <w:r>
        <w:rPr>
          <w:sz w:val="26"/>
        </w:rPr>
        <w:t>nº </w:t>
      </w:r>
      <w:r>
        <w:rPr>
          <w:spacing w:val="-2"/>
          <w:sz w:val="26"/>
        </w:rPr>
        <w:t>14.133/2021:</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55"/>
        </w:numPr>
        <w:tabs>
          <w:tab w:pos="1199" w:val="left" w:leader="none"/>
        </w:tabs>
        <w:spacing w:line="240" w:lineRule="auto" w:before="130" w:after="0"/>
        <w:ind w:left="473" w:right="454" w:firstLine="0"/>
        <w:jc w:val="both"/>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55"/>
        </w:numPr>
        <w:tabs>
          <w:tab w:pos="1199" w:val="left" w:leader="none"/>
        </w:tabs>
        <w:spacing w:line="240" w:lineRule="auto" w:before="131" w:after="0"/>
        <w:ind w:left="473" w:right="454" w:firstLine="0"/>
        <w:jc w:val="both"/>
        <w:rPr>
          <w:sz w:val="26"/>
        </w:rPr>
      </w:pPr>
      <w:r>
        <w:rPr>
          <w:sz w:val="26"/>
        </w:rPr>
        <w:t>deixar de entregar a documentação exigida para o certame ou não entregar qualquer documento que tenha sido solicitado </w:t>
      </w:r>
      <w:r>
        <w:rPr>
          <w:sz w:val="26"/>
        </w:rPr>
        <w:t>pelo pregoeiro durante o certame;</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55"/>
        </w:numPr>
        <w:tabs>
          <w:tab w:pos="1387" w:val="left" w:leader="none"/>
        </w:tabs>
        <w:spacing w:line="240" w:lineRule="auto" w:before="130" w:after="0"/>
        <w:ind w:left="1387" w:right="0" w:hanging="914"/>
        <w:jc w:val="both"/>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55"/>
        </w:numPr>
        <w:tabs>
          <w:tab w:pos="1387" w:val="left" w:leader="none"/>
        </w:tabs>
        <w:spacing w:line="240" w:lineRule="auto" w:before="130" w:after="0"/>
        <w:ind w:left="1387" w:right="0" w:hanging="914"/>
        <w:jc w:val="both"/>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55"/>
        </w:numPr>
        <w:tabs>
          <w:tab w:pos="1387" w:val="left" w:leader="none"/>
        </w:tabs>
        <w:spacing w:line="240" w:lineRule="auto" w:before="130" w:after="0"/>
        <w:ind w:left="1387" w:right="0" w:hanging="914"/>
        <w:jc w:val="both"/>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55"/>
        </w:numPr>
        <w:tabs>
          <w:tab w:pos="1387" w:val="left" w:leader="none"/>
        </w:tabs>
        <w:spacing w:line="240" w:lineRule="auto" w:before="130" w:after="0"/>
        <w:ind w:left="1387" w:right="0" w:hanging="914"/>
        <w:jc w:val="both"/>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55"/>
        </w:numPr>
        <w:tabs>
          <w:tab w:pos="1387" w:val="left" w:leader="none"/>
        </w:tabs>
        <w:spacing w:line="240" w:lineRule="auto" w:before="130" w:after="0"/>
        <w:ind w:left="1387" w:right="0" w:hanging="914"/>
        <w:jc w:val="both"/>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55"/>
        </w:numPr>
        <w:tabs>
          <w:tab w:pos="1219" w:val="left" w:leader="none"/>
        </w:tabs>
        <w:spacing w:line="240" w:lineRule="auto" w:before="130" w:after="0"/>
        <w:ind w:left="473" w:right="454" w:firstLine="0"/>
        <w:jc w:val="both"/>
        <w:rPr>
          <w:sz w:val="26"/>
        </w:rPr>
      </w:pPr>
      <w:r>
        <w:rPr>
          <w:sz w:val="26"/>
        </w:rPr>
        <w:t>não celebrar o contrato ou não entregar a documentação exigida para a contratação, quando convocado dentro do prazo de validade de sua proposta;</w:t>
      </w:r>
    </w:p>
    <w:p>
      <w:pPr>
        <w:pStyle w:val="ListParagraph"/>
        <w:numPr>
          <w:ilvl w:val="3"/>
          <w:numId w:val="55"/>
        </w:numPr>
        <w:tabs>
          <w:tab w:pos="1444" w:val="left" w:leader="none"/>
        </w:tabs>
        <w:spacing w:line="240" w:lineRule="auto" w:before="128" w:after="0"/>
        <w:ind w:left="473" w:right="454" w:firstLine="0"/>
        <w:jc w:val="both"/>
        <w:rPr>
          <w:sz w:val="26"/>
        </w:rPr>
      </w:pPr>
      <w:r>
        <w:rPr>
          <w:sz w:val="26"/>
        </w:rPr>
        <w:t>recusar-se,</w:t>
      </w:r>
      <w:r>
        <w:rPr>
          <w:spacing w:val="40"/>
          <w:sz w:val="26"/>
        </w:rPr>
        <w:t> </w:t>
      </w:r>
      <w:r>
        <w:rPr>
          <w:sz w:val="26"/>
        </w:rPr>
        <w:t>sem</w:t>
      </w:r>
      <w:r>
        <w:rPr>
          <w:spacing w:val="40"/>
          <w:sz w:val="26"/>
        </w:rPr>
        <w:t> </w:t>
      </w:r>
      <w:r>
        <w:rPr>
          <w:sz w:val="26"/>
        </w:rPr>
        <w:t>justificativa,</w:t>
      </w:r>
      <w:r>
        <w:rPr>
          <w:spacing w:val="40"/>
          <w:sz w:val="26"/>
        </w:rPr>
        <w:t> </w:t>
      </w:r>
      <w:r>
        <w:rPr>
          <w:sz w:val="26"/>
        </w:rPr>
        <w:t>a</w:t>
      </w:r>
      <w:r>
        <w:rPr>
          <w:spacing w:val="40"/>
          <w:sz w:val="26"/>
        </w:rPr>
        <w:t> </w:t>
      </w:r>
      <w:r>
        <w:rPr>
          <w:sz w:val="26"/>
        </w:rPr>
        <w:t>assinar</w:t>
      </w:r>
      <w:r>
        <w:rPr>
          <w:spacing w:val="40"/>
          <w:sz w:val="26"/>
        </w:rPr>
        <w:t> </w:t>
      </w:r>
      <w:r>
        <w:rPr>
          <w:sz w:val="26"/>
        </w:rPr>
        <w:t>o</w:t>
      </w:r>
      <w:r>
        <w:rPr>
          <w:spacing w:val="40"/>
          <w:sz w:val="26"/>
        </w:rPr>
        <w:t> </w:t>
      </w:r>
      <w:r>
        <w:rPr>
          <w:sz w:val="26"/>
        </w:rPr>
        <w:t>contrato</w:t>
      </w:r>
      <w:r>
        <w:rPr>
          <w:spacing w:val="40"/>
          <w:sz w:val="26"/>
        </w:rPr>
        <w:t> </w:t>
      </w:r>
      <w:r>
        <w:rPr>
          <w:sz w:val="26"/>
        </w:rPr>
        <w:t>ou</w:t>
      </w:r>
      <w:r>
        <w:rPr>
          <w:spacing w:val="40"/>
          <w:sz w:val="26"/>
        </w:rPr>
        <w:t> </w:t>
      </w:r>
      <w:r>
        <w:rPr>
          <w:sz w:val="26"/>
        </w:rPr>
        <w:t>a</w:t>
      </w:r>
      <w:r>
        <w:rPr>
          <w:spacing w:val="40"/>
          <w:sz w:val="26"/>
        </w:rPr>
        <w:t> </w:t>
      </w:r>
      <w:r>
        <w:rPr>
          <w:sz w:val="26"/>
        </w:rPr>
        <w:t>ata</w:t>
      </w:r>
      <w:r>
        <w:rPr>
          <w:spacing w:val="40"/>
          <w:sz w:val="26"/>
        </w:rPr>
        <w:t> </w:t>
      </w:r>
      <w:r>
        <w:rPr>
          <w:sz w:val="26"/>
        </w:rPr>
        <w:t>de</w:t>
      </w:r>
      <w:r>
        <w:rPr>
          <w:spacing w:val="40"/>
          <w:sz w:val="26"/>
        </w:rPr>
        <w:t> </w:t>
      </w:r>
      <w:r>
        <w:rPr>
          <w:sz w:val="26"/>
        </w:rPr>
        <w:t>registro</w:t>
      </w:r>
      <w:r>
        <w:rPr>
          <w:spacing w:val="40"/>
          <w:sz w:val="26"/>
        </w:rPr>
        <w:t> </w:t>
      </w:r>
      <w:r>
        <w:rPr>
          <w:sz w:val="26"/>
        </w:rPr>
        <w:t>de</w:t>
      </w:r>
      <w:r>
        <w:rPr>
          <w:spacing w:val="40"/>
          <w:sz w:val="26"/>
        </w:rPr>
        <w:t> </w:t>
      </w:r>
      <w:r>
        <w:rPr>
          <w:sz w:val="26"/>
        </w:rPr>
        <w:t>preço,</w:t>
      </w:r>
      <w:r>
        <w:rPr>
          <w:spacing w:val="40"/>
          <w:sz w:val="26"/>
        </w:rPr>
        <w:t> </w:t>
      </w:r>
      <w:r>
        <w:rPr>
          <w:sz w:val="26"/>
        </w:rPr>
        <w:t>ou</w:t>
      </w:r>
      <w:r>
        <w:rPr>
          <w:spacing w:val="40"/>
          <w:sz w:val="26"/>
        </w:rPr>
        <w:t> </w:t>
      </w:r>
      <w:r>
        <w:rPr>
          <w:sz w:val="26"/>
        </w:rPr>
        <w:t>a</w:t>
      </w:r>
      <w:r>
        <w:rPr>
          <w:spacing w:val="40"/>
          <w:sz w:val="26"/>
        </w:rPr>
        <w:t> </w:t>
      </w:r>
      <w:r>
        <w:rPr>
          <w:sz w:val="26"/>
        </w:rPr>
        <w:t>aceitar</w:t>
      </w:r>
      <w:r>
        <w:rPr>
          <w:spacing w:val="40"/>
          <w:sz w:val="26"/>
        </w:rPr>
        <w:t> </w:t>
      </w:r>
      <w:r>
        <w:rPr>
          <w:sz w:val="26"/>
        </w:rPr>
        <w:t>ou</w:t>
      </w:r>
      <w:r>
        <w:rPr>
          <w:spacing w:val="40"/>
          <w:sz w:val="26"/>
        </w:rPr>
        <w:t> </w:t>
      </w:r>
      <w:r>
        <w:rPr>
          <w:sz w:val="26"/>
        </w:rPr>
        <w:t>retirar</w:t>
      </w:r>
      <w:r>
        <w:rPr>
          <w:spacing w:val="40"/>
          <w:sz w:val="26"/>
        </w:rPr>
        <w:t> </w:t>
      </w:r>
      <w:r>
        <w:rPr>
          <w:sz w:val="26"/>
        </w:rPr>
        <w:t>o</w:t>
      </w:r>
      <w:r>
        <w:rPr>
          <w:spacing w:val="40"/>
          <w:sz w:val="26"/>
        </w:rPr>
        <w:t> </w:t>
      </w:r>
      <w:r>
        <w:rPr>
          <w:sz w:val="26"/>
        </w:rPr>
        <w:t>instrumento equivalente no prazo estabelecido pela Administração;</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55"/>
        </w:numPr>
        <w:tabs>
          <w:tab w:pos="1239" w:val="left" w:leader="none"/>
        </w:tabs>
        <w:spacing w:line="240" w:lineRule="auto" w:before="130" w:after="0"/>
        <w:ind w:left="473" w:right="454" w:firstLine="0"/>
        <w:jc w:val="both"/>
        <w:rPr>
          <w:sz w:val="26"/>
        </w:rPr>
      </w:pPr>
      <w:r>
        <w:rPr>
          <w:sz w:val="26"/>
        </w:rPr>
        <w:t>apresentar declaração ou documentação falsa exigida para o certame ou prestar declaração falsa durante o certame ou </w:t>
      </w:r>
      <w:r>
        <w:rPr>
          <w:sz w:val="26"/>
        </w:rPr>
        <w:t>a</w:t>
      </w:r>
      <w:r>
        <w:rPr>
          <w:spacing w:val="80"/>
          <w:sz w:val="26"/>
        </w:rPr>
        <w:t> </w:t>
      </w:r>
      <w:r>
        <w:rPr>
          <w:sz w:val="26"/>
        </w:rPr>
        <w:t>execução do contrato;</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55"/>
        </w:numPr>
        <w:tabs>
          <w:tab w:pos="1321" w:val="left" w:leader="none"/>
        </w:tabs>
        <w:spacing w:line="240" w:lineRule="auto" w:before="130" w:after="0"/>
        <w:ind w:left="1321" w:right="0" w:hanging="848"/>
        <w:jc w:val="both"/>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55"/>
        </w:numPr>
        <w:tabs>
          <w:tab w:pos="1519" w:val="left" w:leader="none"/>
        </w:tabs>
        <w:spacing w:line="240" w:lineRule="auto" w:before="130" w:after="0"/>
        <w:ind w:left="1519" w:right="0" w:hanging="1046"/>
        <w:jc w:val="both"/>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55"/>
        </w:numPr>
        <w:tabs>
          <w:tab w:pos="1519" w:val="left" w:leader="none"/>
        </w:tabs>
        <w:spacing w:line="240" w:lineRule="auto" w:before="130" w:after="0"/>
        <w:ind w:left="1519" w:right="0" w:hanging="1046"/>
        <w:jc w:val="both"/>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55"/>
        </w:numPr>
        <w:tabs>
          <w:tab w:pos="1519" w:val="left" w:leader="none"/>
        </w:tabs>
        <w:spacing w:line="240" w:lineRule="auto" w:before="130" w:after="0"/>
        <w:ind w:left="1519" w:right="0" w:hanging="1046"/>
        <w:jc w:val="both"/>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55"/>
        </w:numPr>
        <w:tabs>
          <w:tab w:pos="1519" w:val="left" w:leader="none"/>
        </w:tabs>
        <w:spacing w:line="240" w:lineRule="auto" w:before="130" w:after="0"/>
        <w:ind w:left="1519" w:right="0" w:hanging="1046"/>
        <w:jc w:val="both"/>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55"/>
        </w:numPr>
        <w:tabs>
          <w:tab w:pos="1311" w:val="left" w:leader="none"/>
        </w:tabs>
        <w:spacing w:line="240" w:lineRule="auto" w:before="130" w:after="0"/>
        <w:ind w:left="1311" w:right="0" w:hanging="838"/>
        <w:jc w:val="both"/>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55"/>
        </w:numPr>
        <w:tabs>
          <w:tab w:pos="1321" w:val="left" w:leader="none"/>
        </w:tabs>
        <w:spacing w:line="240" w:lineRule="auto" w:before="130" w:after="0"/>
        <w:ind w:left="1321" w:right="0" w:hanging="84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55"/>
        </w:numPr>
        <w:tabs>
          <w:tab w:pos="1024" w:val="left" w:leader="none"/>
        </w:tabs>
        <w:spacing w:line="240" w:lineRule="auto" w:before="130" w:after="0"/>
        <w:ind w:left="473" w:right="454" w:firstLine="0"/>
        <w:jc w:val="both"/>
        <w:rPr>
          <w:sz w:val="26"/>
        </w:rPr>
      </w:pPr>
      <w:r>
        <w:rPr>
          <w:sz w:val="26"/>
        </w:rPr>
        <w:t>O </w:t>
      </w:r>
      <w:r>
        <w:rPr>
          <w:b/>
          <w:sz w:val="26"/>
        </w:rPr>
        <w:t>CONTRATADO </w:t>
      </w:r>
      <w:r>
        <w:rPr>
          <w:sz w:val="26"/>
        </w:rPr>
        <w:t>que cometer qualquer das condutas discriminadas nos subitens anteriores ficará sujeito, sem prejuízo </w:t>
      </w:r>
      <w:r>
        <w:rPr>
          <w:sz w:val="26"/>
        </w:rPr>
        <w:t>da responsabilidade civil e criminal, às seguintes sanções:</w:t>
      </w:r>
    </w:p>
    <w:p>
      <w:pPr>
        <w:pStyle w:val="ListParagraph"/>
        <w:numPr>
          <w:ilvl w:val="2"/>
          <w:numId w:val="55"/>
        </w:numPr>
        <w:tabs>
          <w:tab w:pos="1206" w:val="left" w:leader="none"/>
        </w:tabs>
        <w:spacing w:line="240" w:lineRule="auto" w:before="128" w:after="0"/>
        <w:ind w:left="473" w:right="454" w:firstLine="0"/>
        <w:jc w:val="both"/>
        <w:rPr>
          <w:sz w:val="26"/>
        </w:rPr>
      </w:pPr>
      <w:r>
        <w:rPr>
          <w:sz w:val="26"/>
        </w:rPr>
        <w:t>Advertência, prevista no art. 156, I, § 2º, da Lei nº 14.133/2021, pela infração descrita no item 11.1.1, de menor potencial ofensivo, quando não se justificar a imposição de penalidade mais grave.</w:t>
      </w:r>
    </w:p>
    <w:p>
      <w:pPr>
        <w:pStyle w:val="ListParagraph"/>
        <w:numPr>
          <w:ilvl w:val="2"/>
          <w:numId w:val="55"/>
        </w:numPr>
        <w:tabs>
          <w:tab w:pos="1198"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56"/>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56"/>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56"/>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55"/>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55"/>
        </w:numPr>
        <w:tabs>
          <w:tab w:pos="1618"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w:t>
      </w:r>
      <w:r>
        <w:rPr>
          <w:sz w:val="26"/>
        </w:rPr>
        <w:t>por cento) sobre o valor total do Contrato.</w:t>
      </w:r>
    </w:p>
    <w:p>
      <w:pPr>
        <w:pStyle w:val="ListParagraph"/>
        <w:spacing w:after="0" w:line="240" w:lineRule="auto"/>
        <w:jc w:val="both"/>
        <w:rPr>
          <w:sz w:val="26"/>
        </w:rPr>
        <w:sectPr>
          <w:pgSz w:w="15840" w:h="24480"/>
          <w:pgMar w:top="480" w:bottom="280" w:left="360" w:right="360"/>
        </w:sectPr>
      </w:pPr>
    </w:p>
    <w:p>
      <w:pPr>
        <w:pStyle w:val="ListParagraph"/>
        <w:numPr>
          <w:ilvl w:val="3"/>
          <w:numId w:val="55"/>
        </w:numPr>
        <w:tabs>
          <w:tab w:pos="1456" w:val="left" w:leader="none"/>
        </w:tabs>
        <w:spacing w:line="240" w:lineRule="auto" w:before="78" w:after="0"/>
        <w:ind w:left="473" w:right="454" w:firstLine="0"/>
        <w:jc w:val="both"/>
        <w:rPr>
          <w:sz w:val="26"/>
        </w:rPr>
      </w:pPr>
      <w:r>
        <w:rPr>
          <w:sz w:val="26"/>
        </w:rPr>
        <w:t>Se a multa aplicada e as indenizações cabíveis forem superiores ao valor de pagamento eventualmente devido pela Administração ao </w:t>
      </w:r>
      <w:r>
        <w:rPr>
          <w:b/>
          <w:sz w:val="26"/>
        </w:rPr>
        <w:t>CONTRATADO</w:t>
      </w:r>
      <w:r>
        <w:rPr>
          <w:sz w:val="26"/>
        </w:rPr>
        <w:t>, além da perda desse valor, a diferença será descontada da garantia prestada ou será </w:t>
      </w:r>
      <w:r>
        <w:rPr>
          <w:sz w:val="26"/>
        </w:rPr>
        <w:t>cobrada judicialmente, na forma do art. 156, § 8º, da Lei nº 14.133/2021, e conforme o procedimento previsto no item 11.13.</w:t>
      </w:r>
    </w:p>
    <w:p>
      <w:pPr>
        <w:pStyle w:val="ListParagraph"/>
        <w:numPr>
          <w:ilvl w:val="3"/>
          <w:numId w:val="55"/>
        </w:numPr>
        <w:tabs>
          <w:tab w:pos="140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55"/>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ind w:right="454"/>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5"/>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55"/>
        </w:numPr>
        <w:tabs>
          <w:tab w:pos="997"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w:t>
      </w:r>
      <w:r>
        <w:rPr>
          <w:spacing w:val="21"/>
          <w:sz w:val="26"/>
        </w:rPr>
        <w:t> </w:t>
      </w:r>
      <w:r>
        <w:rPr>
          <w:sz w:val="26"/>
        </w:rPr>
        <w:t>obrigações</w:t>
      </w:r>
      <w:r>
        <w:rPr>
          <w:spacing w:val="21"/>
          <w:sz w:val="26"/>
        </w:rPr>
        <w:t> </w:t>
      </w:r>
      <w:r>
        <w:rPr>
          <w:sz w:val="26"/>
        </w:rPr>
        <w:t>contratuais</w:t>
      </w:r>
      <w:r>
        <w:rPr>
          <w:spacing w:val="21"/>
          <w:sz w:val="26"/>
        </w:rPr>
        <w:t> </w:t>
      </w:r>
      <w:r>
        <w:rPr>
          <w:sz w:val="26"/>
        </w:rPr>
        <w:t>sujeitará</w:t>
      </w:r>
      <w:r>
        <w:rPr>
          <w:spacing w:val="21"/>
          <w:sz w:val="26"/>
        </w:rPr>
        <w:t> </w:t>
      </w:r>
      <w:r>
        <w:rPr>
          <w:sz w:val="26"/>
        </w:rPr>
        <w:t>o</w:t>
      </w:r>
      <w:r>
        <w:rPr>
          <w:spacing w:val="21"/>
          <w:sz w:val="26"/>
        </w:rPr>
        <w:t> </w:t>
      </w:r>
      <w:r>
        <w:rPr>
          <w:b/>
          <w:sz w:val="26"/>
        </w:rPr>
        <w:t>CONTRATADO</w:t>
      </w:r>
      <w:r>
        <w:rPr>
          <w:sz w:val="26"/>
        </w:rPr>
        <w:t>,</w:t>
      </w:r>
      <w:r>
        <w:rPr>
          <w:spacing w:val="21"/>
          <w:sz w:val="26"/>
        </w:rPr>
        <w:t> </w:t>
      </w:r>
      <w:r>
        <w:rPr>
          <w:sz w:val="26"/>
        </w:rPr>
        <w:t>independente</w:t>
      </w:r>
      <w:r>
        <w:rPr>
          <w:spacing w:val="21"/>
          <w:sz w:val="26"/>
        </w:rPr>
        <w:t> </w:t>
      </w:r>
      <w:r>
        <w:rPr>
          <w:sz w:val="26"/>
        </w:rPr>
        <w:t>de</w:t>
      </w:r>
      <w:r>
        <w:rPr>
          <w:spacing w:val="21"/>
          <w:sz w:val="26"/>
        </w:rPr>
        <w:t> </w:t>
      </w:r>
      <w:r>
        <w:rPr>
          <w:sz w:val="26"/>
        </w:rPr>
        <w:t>notificação,</w:t>
      </w:r>
      <w:r>
        <w:rPr>
          <w:spacing w:val="21"/>
          <w:sz w:val="26"/>
        </w:rPr>
        <w:t> </w:t>
      </w:r>
      <w:r>
        <w:rPr>
          <w:sz w:val="26"/>
        </w:rPr>
        <w:t>na</w:t>
      </w:r>
      <w:r>
        <w:rPr>
          <w:spacing w:val="21"/>
          <w:sz w:val="26"/>
        </w:rPr>
        <w:t> </w:t>
      </w:r>
      <w:r>
        <w:rPr>
          <w:sz w:val="26"/>
        </w:rPr>
        <w:t>forma</w:t>
      </w:r>
      <w:r>
        <w:rPr>
          <w:spacing w:val="21"/>
          <w:sz w:val="26"/>
        </w:rPr>
        <w:t> </w:t>
      </w:r>
      <w:r>
        <w:rPr>
          <w:sz w:val="26"/>
        </w:rPr>
        <w:t>do</w:t>
      </w:r>
      <w:r>
        <w:rPr>
          <w:spacing w:val="21"/>
          <w:sz w:val="26"/>
        </w:rPr>
        <w:t> </w:t>
      </w:r>
      <w:r>
        <w:rPr>
          <w:sz w:val="26"/>
        </w:rPr>
        <w:t>art.</w:t>
      </w:r>
      <w:r>
        <w:rPr>
          <w:spacing w:val="21"/>
          <w:sz w:val="26"/>
        </w:rPr>
        <w:t> </w:t>
      </w:r>
      <w:r>
        <w:rPr>
          <w:sz w:val="26"/>
        </w:rPr>
        <w:t>408</w:t>
      </w:r>
      <w:r>
        <w:rPr>
          <w:spacing w:val="21"/>
          <w:sz w:val="26"/>
        </w:rPr>
        <w:t> </w:t>
      </w:r>
      <w:r>
        <w:rPr>
          <w:sz w:val="26"/>
        </w:rPr>
        <w:t>do</w:t>
      </w:r>
      <w:r>
        <w:rPr>
          <w:spacing w:val="21"/>
          <w:sz w:val="26"/>
        </w:rPr>
        <w:t> </w:t>
      </w:r>
      <w:r>
        <w:rPr>
          <w:sz w:val="26"/>
        </w:rPr>
        <w:t>Código</w:t>
      </w:r>
      <w:r>
        <w:rPr>
          <w:spacing w:val="21"/>
          <w:sz w:val="26"/>
        </w:rPr>
        <w:t> </w:t>
      </w:r>
      <w:r>
        <w:rPr>
          <w:sz w:val="26"/>
        </w:rPr>
        <w:t>Civil,</w:t>
      </w:r>
      <w:r>
        <w:rPr>
          <w:spacing w:val="21"/>
          <w:sz w:val="26"/>
        </w:rPr>
        <w:t> </w:t>
      </w:r>
      <w:r>
        <w:rPr>
          <w:sz w:val="26"/>
        </w:rPr>
        <w:t>à</w:t>
      </w:r>
      <w:r>
        <w:rPr>
          <w:spacing w:val="21"/>
          <w:sz w:val="26"/>
        </w:rPr>
        <w:t> </w:t>
      </w:r>
      <w:r>
        <w:rPr>
          <w:sz w:val="26"/>
        </w:rPr>
        <w:t>multa de</w:t>
      </w:r>
      <w:r>
        <w:rPr>
          <w:spacing w:val="18"/>
          <w:sz w:val="26"/>
        </w:rPr>
        <w:t> </w:t>
      </w:r>
      <w:r>
        <w:rPr>
          <w:sz w:val="26"/>
        </w:rPr>
        <w:t>mora</w:t>
      </w:r>
      <w:r>
        <w:rPr>
          <w:spacing w:val="18"/>
          <w:sz w:val="26"/>
        </w:rPr>
        <w:t> </w:t>
      </w:r>
      <w:r>
        <w:rPr>
          <w:sz w:val="26"/>
        </w:rPr>
        <w:t>no</w:t>
      </w:r>
      <w:r>
        <w:rPr>
          <w:spacing w:val="18"/>
          <w:sz w:val="26"/>
        </w:rPr>
        <w:t> </w:t>
      </w:r>
      <w:r>
        <w:rPr>
          <w:sz w:val="26"/>
        </w:rPr>
        <w:t>percentual</w:t>
      </w:r>
      <w:r>
        <w:rPr>
          <w:spacing w:val="18"/>
          <w:sz w:val="26"/>
        </w:rPr>
        <w:t> </w:t>
      </w:r>
      <w:r>
        <w:rPr>
          <w:sz w:val="26"/>
        </w:rPr>
        <w:t>de</w:t>
      </w:r>
      <w:r>
        <w:rPr>
          <w:spacing w:val="18"/>
          <w:sz w:val="26"/>
        </w:rPr>
        <w:t> </w:t>
      </w:r>
      <w:r>
        <w:rPr>
          <w:sz w:val="26"/>
        </w:rPr>
        <w:t>1%</w:t>
      </w:r>
      <w:r>
        <w:rPr>
          <w:spacing w:val="18"/>
          <w:sz w:val="26"/>
        </w:rPr>
        <w:t> </w:t>
      </w:r>
      <w:r>
        <w:rPr>
          <w:sz w:val="26"/>
        </w:rPr>
        <w:t>(um</w:t>
      </w:r>
      <w:r>
        <w:rPr>
          <w:spacing w:val="18"/>
          <w:sz w:val="26"/>
        </w:rPr>
        <w:t> </w:t>
      </w:r>
      <w:r>
        <w:rPr>
          <w:sz w:val="26"/>
        </w:rPr>
        <w:t>por</w:t>
      </w:r>
      <w:r>
        <w:rPr>
          <w:spacing w:val="18"/>
          <w:sz w:val="26"/>
        </w:rPr>
        <w:t> </w:t>
      </w:r>
      <w:r>
        <w:rPr>
          <w:sz w:val="26"/>
        </w:rPr>
        <w:t>cento)</w:t>
      </w:r>
      <w:r>
        <w:rPr>
          <w:spacing w:val="18"/>
          <w:sz w:val="26"/>
        </w:rPr>
        <w:t> </w:t>
      </w:r>
      <w:r>
        <w:rPr>
          <w:sz w:val="26"/>
        </w:rPr>
        <w:t>por</w:t>
      </w:r>
      <w:r>
        <w:rPr>
          <w:spacing w:val="18"/>
          <w:sz w:val="26"/>
        </w:rPr>
        <w:t> </w:t>
      </w:r>
      <w:r>
        <w:rPr>
          <w:sz w:val="26"/>
        </w:rPr>
        <w:t>dia</w:t>
      </w:r>
      <w:r>
        <w:rPr>
          <w:spacing w:val="18"/>
          <w:sz w:val="26"/>
        </w:rPr>
        <w:t> </w:t>
      </w:r>
      <w:r>
        <w:rPr>
          <w:sz w:val="26"/>
        </w:rPr>
        <w:t>útil</w:t>
      </w:r>
      <w:r>
        <w:rPr>
          <w:spacing w:val="18"/>
          <w:sz w:val="26"/>
        </w:rPr>
        <w:t> </w:t>
      </w:r>
      <w:r>
        <w:rPr>
          <w:sz w:val="26"/>
        </w:rPr>
        <w:t>que</w:t>
      </w:r>
      <w:r>
        <w:rPr>
          <w:spacing w:val="18"/>
          <w:sz w:val="26"/>
        </w:rPr>
        <w:t> </w:t>
      </w:r>
      <w:r>
        <w:rPr>
          <w:sz w:val="26"/>
        </w:rPr>
        <w:t>exceder</w:t>
      </w:r>
      <w:r>
        <w:rPr>
          <w:spacing w:val="18"/>
          <w:sz w:val="26"/>
        </w:rPr>
        <w:t> </w:t>
      </w:r>
      <w:r>
        <w:rPr>
          <w:sz w:val="26"/>
        </w:rPr>
        <w:t>o</w:t>
      </w:r>
      <w:r>
        <w:rPr>
          <w:spacing w:val="18"/>
          <w:sz w:val="26"/>
        </w:rPr>
        <w:t> </w:t>
      </w:r>
      <w:r>
        <w:rPr>
          <w:sz w:val="26"/>
        </w:rPr>
        <w:t>prazo</w:t>
      </w:r>
      <w:r>
        <w:rPr>
          <w:spacing w:val="18"/>
          <w:sz w:val="26"/>
        </w:rPr>
        <w:t> </w:t>
      </w:r>
      <w:r>
        <w:rPr>
          <w:sz w:val="26"/>
        </w:rPr>
        <w:t>estipulado,</w:t>
      </w:r>
      <w:r>
        <w:rPr>
          <w:spacing w:val="18"/>
          <w:sz w:val="26"/>
        </w:rPr>
        <w:t> </w:t>
      </w:r>
      <w:r>
        <w:rPr>
          <w:sz w:val="26"/>
        </w:rPr>
        <w:t>a</w:t>
      </w:r>
      <w:r>
        <w:rPr>
          <w:spacing w:val="18"/>
          <w:sz w:val="26"/>
        </w:rPr>
        <w:t> </w:t>
      </w:r>
      <w:r>
        <w:rPr>
          <w:sz w:val="26"/>
        </w:rPr>
        <w:t>incidir</w:t>
      </w:r>
      <w:r>
        <w:rPr>
          <w:spacing w:val="18"/>
          <w:sz w:val="26"/>
        </w:rPr>
        <w:t> </w:t>
      </w:r>
      <w:r>
        <w:rPr>
          <w:sz w:val="26"/>
        </w:rPr>
        <w:t>sobre</w:t>
      </w:r>
      <w:r>
        <w:rPr>
          <w:spacing w:val="18"/>
          <w:sz w:val="26"/>
        </w:rPr>
        <w:t> </w:t>
      </w:r>
      <w:r>
        <w:rPr>
          <w:sz w:val="26"/>
        </w:rPr>
        <w:t>o</w:t>
      </w:r>
      <w:r>
        <w:rPr>
          <w:spacing w:val="17"/>
          <w:sz w:val="26"/>
        </w:rPr>
        <w:t> </w:t>
      </w:r>
      <w:r>
        <w:rPr>
          <w:sz w:val="26"/>
        </w:rPr>
        <w:t>valor</w:t>
      </w:r>
      <w:r>
        <w:rPr>
          <w:spacing w:val="18"/>
          <w:sz w:val="26"/>
        </w:rPr>
        <w:t> </w:t>
      </w:r>
      <w:r>
        <w:rPr>
          <w:sz w:val="26"/>
        </w:rPr>
        <w:t>da</w:t>
      </w:r>
      <w:r>
        <w:rPr>
          <w:spacing w:val="18"/>
          <w:sz w:val="26"/>
        </w:rPr>
        <w:t> </w:t>
      </w:r>
      <w:r>
        <w:rPr>
          <w:sz w:val="26"/>
        </w:rPr>
        <w:t>nota</w:t>
      </w:r>
      <w:r>
        <w:rPr>
          <w:spacing w:val="18"/>
          <w:sz w:val="26"/>
        </w:rPr>
        <w:t> </w:t>
      </w:r>
      <w:r>
        <w:rPr>
          <w:sz w:val="26"/>
        </w:rPr>
        <w:t>de</w:t>
      </w:r>
      <w:r>
        <w:rPr>
          <w:spacing w:val="18"/>
          <w:sz w:val="26"/>
        </w:rPr>
        <w:t> </w:t>
      </w:r>
      <w:r>
        <w:rPr>
          <w:sz w:val="26"/>
        </w:rPr>
        <w:t>empenho ou</w:t>
      </w:r>
      <w:r>
        <w:rPr>
          <w:spacing w:val="30"/>
          <w:sz w:val="26"/>
        </w:rPr>
        <w:t> </w:t>
      </w:r>
      <w:r>
        <w:rPr>
          <w:sz w:val="26"/>
        </w:rPr>
        <w:t>do</w:t>
      </w:r>
      <w:r>
        <w:rPr>
          <w:spacing w:val="30"/>
          <w:sz w:val="26"/>
        </w:rPr>
        <w:t> </w:t>
      </w:r>
      <w:r>
        <w:rPr>
          <w:sz w:val="26"/>
        </w:rPr>
        <w:t>saldo</w:t>
      </w:r>
      <w:r>
        <w:rPr>
          <w:spacing w:val="30"/>
          <w:sz w:val="26"/>
        </w:rPr>
        <w:t> </w:t>
      </w:r>
      <w:r>
        <w:rPr>
          <w:sz w:val="26"/>
        </w:rPr>
        <w:t>não</w:t>
      </w:r>
      <w:r>
        <w:rPr>
          <w:spacing w:val="30"/>
          <w:sz w:val="26"/>
        </w:rPr>
        <w:t> </w:t>
      </w:r>
      <w:r>
        <w:rPr>
          <w:sz w:val="26"/>
        </w:rPr>
        <w:t>atendido,</w:t>
      </w:r>
      <w:r>
        <w:rPr>
          <w:spacing w:val="30"/>
          <w:sz w:val="26"/>
        </w:rPr>
        <w:t> </w:t>
      </w:r>
      <w:r>
        <w:rPr>
          <w:sz w:val="26"/>
        </w:rPr>
        <w:t>nos</w:t>
      </w:r>
      <w:r>
        <w:rPr>
          <w:spacing w:val="30"/>
          <w:sz w:val="26"/>
        </w:rPr>
        <w:t> </w:t>
      </w:r>
      <w:r>
        <w:rPr>
          <w:sz w:val="26"/>
        </w:rPr>
        <w:t>termos</w:t>
      </w:r>
      <w:r>
        <w:rPr>
          <w:spacing w:val="30"/>
          <w:sz w:val="26"/>
        </w:rPr>
        <w:t> </w:t>
      </w:r>
      <w:r>
        <w:rPr>
          <w:sz w:val="26"/>
        </w:rPr>
        <w:t>do</w:t>
      </w:r>
      <w:r>
        <w:rPr>
          <w:spacing w:val="30"/>
          <w:sz w:val="26"/>
        </w:rPr>
        <w:t> </w:t>
      </w:r>
      <w:r>
        <w:rPr>
          <w:sz w:val="26"/>
        </w:rPr>
        <w:t>art.</w:t>
      </w:r>
      <w:r>
        <w:rPr>
          <w:spacing w:val="30"/>
          <w:sz w:val="26"/>
        </w:rPr>
        <w:t> </w:t>
      </w:r>
      <w:r>
        <w:rPr>
          <w:sz w:val="26"/>
        </w:rPr>
        <w:t>227</w:t>
      </w:r>
      <w:r>
        <w:rPr>
          <w:spacing w:val="30"/>
          <w:sz w:val="26"/>
        </w:rPr>
        <w:t> </w:t>
      </w:r>
      <w:r>
        <w:rPr>
          <w:sz w:val="26"/>
        </w:rPr>
        <w:t>da</w:t>
      </w:r>
      <w:r>
        <w:rPr>
          <w:spacing w:val="30"/>
          <w:sz w:val="26"/>
        </w:rPr>
        <w:t> </w:t>
      </w:r>
      <w:r>
        <w:rPr>
          <w:sz w:val="26"/>
        </w:rPr>
        <w:t>Lei</w:t>
      </w:r>
      <w:r>
        <w:rPr>
          <w:spacing w:val="30"/>
          <w:sz w:val="26"/>
        </w:rPr>
        <w:t> </w:t>
      </w:r>
      <w:r>
        <w:rPr>
          <w:sz w:val="26"/>
        </w:rPr>
        <w:t>estadual</w:t>
      </w:r>
      <w:r>
        <w:rPr>
          <w:spacing w:val="30"/>
          <w:sz w:val="26"/>
        </w:rPr>
        <w:t> </w:t>
      </w:r>
      <w:r>
        <w:rPr>
          <w:sz w:val="26"/>
        </w:rPr>
        <w:t>n.º</w:t>
      </w:r>
      <w:r>
        <w:rPr>
          <w:spacing w:val="30"/>
          <w:sz w:val="26"/>
        </w:rPr>
        <w:t> </w:t>
      </w:r>
      <w:r>
        <w:rPr>
          <w:sz w:val="26"/>
        </w:rPr>
        <w:t>287,</w:t>
      </w:r>
      <w:r>
        <w:rPr>
          <w:spacing w:val="30"/>
          <w:sz w:val="26"/>
        </w:rPr>
        <w:t> </w:t>
      </w:r>
      <w:r>
        <w:rPr>
          <w:sz w:val="26"/>
        </w:rPr>
        <w:t>de</w:t>
      </w:r>
      <w:r>
        <w:rPr>
          <w:spacing w:val="30"/>
          <w:sz w:val="26"/>
        </w:rPr>
        <w:t> </w:t>
      </w:r>
      <w:r>
        <w:rPr>
          <w:sz w:val="26"/>
        </w:rPr>
        <w:t>04</w:t>
      </w:r>
      <w:r>
        <w:rPr>
          <w:spacing w:val="30"/>
          <w:sz w:val="26"/>
        </w:rPr>
        <w:t> </w:t>
      </w:r>
      <w:r>
        <w:rPr>
          <w:sz w:val="26"/>
        </w:rPr>
        <w:t>de</w:t>
      </w:r>
      <w:r>
        <w:rPr>
          <w:spacing w:val="30"/>
          <w:sz w:val="26"/>
        </w:rPr>
        <w:t> </w:t>
      </w:r>
      <w:r>
        <w:rPr>
          <w:sz w:val="26"/>
        </w:rPr>
        <w:t>dezembro</w:t>
      </w:r>
      <w:r>
        <w:rPr>
          <w:spacing w:val="30"/>
          <w:sz w:val="26"/>
        </w:rPr>
        <w:t> </w:t>
      </w:r>
      <w:r>
        <w:rPr>
          <w:sz w:val="26"/>
        </w:rPr>
        <w:t>de</w:t>
      </w:r>
      <w:r>
        <w:rPr>
          <w:spacing w:val="30"/>
          <w:sz w:val="26"/>
        </w:rPr>
        <w:t> </w:t>
      </w:r>
      <w:r>
        <w:rPr>
          <w:sz w:val="26"/>
        </w:rPr>
        <w:t>1979,</w:t>
      </w:r>
      <w:r>
        <w:rPr>
          <w:spacing w:val="30"/>
          <w:sz w:val="26"/>
        </w:rPr>
        <w:t> </w:t>
      </w:r>
      <w:r>
        <w:rPr>
          <w:sz w:val="26"/>
        </w:rPr>
        <w:t>respeitado</w:t>
      </w:r>
      <w:r>
        <w:rPr>
          <w:spacing w:val="30"/>
          <w:sz w:val="26"/>
        </w:rPr>
        <w:t> </w:t>
      </w:r>
      <w:r>
        <w:rPr>
          <w:sz w:val="26"/>
        </w:rPr>
        <w:t>o</w:t>
      </w:r>
      <w:r>
        <w:rPr>
          <w:spacing w:val="30"/>
          <w:sz w:val="26"/>
        </w:rPr>
        <w:t> </w:t>
      </w:r>
      <w:r>
        <w:rPr>
          <w:sz w:val="26"/>
        </w:rPr>
        <w:t>limite</w:t>
      </w:r>
      <w:r>
        <w:rPr>
          <w:spacing w:val="30"/>
          <w:sz w:val="26"/>
        </w:rPr>
        <w:t> </w:t>
      </w:r>
      <w:r>
        <w:rPr>
          <w:sz w:val="26"/>
        </w:rPr>
        <w:t>de</w:t>
      </w:r>
      <w:r>
        <w:rPr>
          <w:spacing w:val="30"/>
          <w:sz w:val="26"/>
        </w:rPr>
        <w:t> </w:t>
      </w:r>
      <w:r>
        <w:rPr>
          <w:sz w:val="26"/>
        </w:rPr>
        <w:t>30% (trinta por cento) do valor do Contrato.</w:t>
      </w:r>
    </w:p>
    <w:p>
      <w:pPr>
        <w:pStyle w:val="ListParagraph"/>
        <w:numPr>
          <w:ilvl w:val="2"/>
          <w:numId w:val="55"/>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 (dois por </w:t>
      </w:r>
      <w:r>
        <w:rPr>
          <w:spacing w:val="-2"/>
          <w:sz w:val="26"/>
        </w:rPr>
        <w:t>cento).</w:t>
      </w:r>
    </w:p>
    <w:p>
      <w:pPr>
        <w:pStyle w:val="ListParagraph"/>
        <w:numPr>
          <w:ilvl w:val="2"/>
          <w:numId w:val="55"/>
        </w:numPr>
        <w:tabs>
          <w:tab w:pos="1211" w:val="left" w:leader="none"/>
        </w:tabs>
        <w:spacing w:line="240" w:lineRule="auto" w:before="126"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55"/>
        </w:numPr>
        <w:tabs>
          <w:tab w:pos="1179" w:val="left" w:leader="none"/>
        </w:tabs>
        <w:spacing w:line="240" w:lineRule="auto" w:before="129"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numPr>
          <w:ilvl w:val="1"/>
          <w:numId w:val="55"/>
        </w:numPr>
        <w:tabs>
          <w:tab w:pos="1035"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do valor do Contrato.</w:t>
      </w:r>
    </w:p>
    <w:p>
      <w:pPr>
        <w:pStyle w:val="ListParagraph"/>
        <w:numPr>
          <w:ilvl w:val="2"/>
          <w:numId w:val="55"/>
        </w:numPr>
        <w:tabs>
          <w:tab w:pos="1183" w:val="left" w:leader="none"/>
        </w:tabs>
        <w:spacing w:line="240" w:lineRule="auto" w:before="128"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numPr>
          <w:ilvl w:val="1"/>
          <w:numId w:val="55"/>
        </w:numPr>
        <w:tabs>
          <w:tab w:pos="104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55"/>
        </w:numPr>
        <w:tabs>
          <w:tab w:pos="1189" w:val="left" w:leader="none"/>
        </w:tabs>
        <w:spacing w:line="240" w:lineRule="auto" w:before="130"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55"/>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55"/>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55"/>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55"/>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57"/>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57"/>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57"/>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57"/>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55"/>
        </w:numPr>
        <w:tabs>
          <w:tab w:pos="1014" w:val="left" w:leader="none"/>
        </w:tabs>
        <w:spacing w:line="240" w:lineRule="auto" w:before="128" w:after="0"/>
        <w:ind w:left="473" w:right="454" w:firstLine="0"/>
        <w:jc w:val="both"/>
        <w:rPr>
          <w:sz w:val="26"/>
        </w:rPr>
      </w:pPr>
      <w:r>
        <w:rPr>
          <w:sz w:val="26"/>
        </w:rPr>
        <w:t>A aplicação</w:t>
      </w:r>
      <w:r>
        <w:rPr>
          <w:spacing w:val="40"/>
          <w:sz w:val="26"/>
        </w:rPr>
        <w:t> </w:t>
      </w:r>
      <w:r>
        <w:rPr>
          <w:sz w:val="26"/>
        </w:rPr>
        <w:t>de</w:t>
      </w:r>
      <w:r>
        <w:rPr>
          <w:spacing w:val="40"/>
          <w:sz w:val="26"/>
        </w:rPr>
        <w:t> </w:t>
      </w:r>
      <w:r>
        <w:rPr>
          <w:sz w:val="26"/>
        </w:rPr>
        <w:t>quaisquer</w:t>
      </w:r>
      <w:r>
        <w:rPr>
          <w:spacing w:val="40"/>
          <w:sz w:val="26"/>
        </w:rPr>
        <w:t> </w:t>
      </w:r>
      <w:r>
        <w:rPr>
          <w:sz w:val="26"/>
        </w:rPr>
        <w:t>das</w:t>
      </w:r>
      <w:r>
        <w:rPr>
          <w:spacing w:val="40"/>
          <w:sz w:val="26"/>
        </w:rPr>
        <w:t> </w:t>
      </w:r>
      <w:r>
        <w:rPr>
          <w:sz w:val="26"/>
        </w:rPr>
        <w:t>penalidades</w:t>
      </w:r>
      <w:r>
        <w:rPr>
          <w:spacing w:val="40"/>
          <w:sz w:val="26"/>
        </w:rPr>
        <w:t> </w:t>
      </w:r>
      <w:r>
        <w:rPr>
          <w:sz w:val="26"/>
        </w:rPr>
        <w:t>realizar-se-á</w:t>
      </w:r>
      <w:r>
        <w:rPr>
          <w:spacing w:val="40"/>
          <w:sz w:val="26"/>
        </w:rPr>
        <w:t> </w:t>
      </w:r>
      <w:r>
        <w:rPr>
          <w:sz w:val="26"/>
        </w:rPr>
        <w:t>em</w:t>
      </w:r>
      <w:r>
        <w:rPr>
          <w:spacing w:val="40"/>
          <w:sz w:val="26"/>
        </w:rPr>
        <w:t> </w:t>
      </w:r>
      <w:r>
        <w:rPr>
          <w:sz w:val="26"/>
        </w:rPr>
        <w:t>processo</w:t>
      </w:r>
      <w:r>
        <w:rPr>
          <w:spacing w:val="40"/>
          <w:sz w:val="26"/>
        </w:rPr>
        <w:t> </w:t>
      </w:r>
      <w:r>
        <w:rPr>
          <w:sz w:val="26"/>
        </w:rPr>
        <w:t>administrativo</w:t>
      </w:r>
      <w:r>
        <w:rPr>
          <w:spacing w:val="40"/>
          <w:sz w:val="26"/>
        </w:rPr>
        <w:t> </w:t>
      </w:r>
      <w:r>
        <w:rPr>
          <w:sz w:val="26"/>
        </w:rPr>
        <w:t>que</w:t>
      </w:r>
      <w:r>
        <w:rPr>
          <w:spacing w:val="40"/>
          <w:sz w:val="26"/>
        </w:rPr>
        <w:t> </w:t>
      </w:r>
      <w:r>
        <w:rPr>
          <w:sz w:val="26"/>
        </w:rPr>
        <w:t>assegurará</w:t>
      </w:r>
      <w:r>
        <w:rPr>
          <w:spacing w:val="40"/>
          <w:sz w:val="26"/>
        </w:rPr>
        <w:t> </w:t>
      </w:r>
      <w:r>
        <w:rPr>
          <w:sz w:val="26"/>
        </w:rPr>
        <w:t>o</w:t>
      </w:r>
      <w:r>
        <w:rPr>
          <w:spacing w:val="40"/>
          <w:sz w:val="26"/>
        </w:rPr>
        <w:t> </w:t>
      </w:r>
      <w:r>
        <w:rPr>
          <w:sz w:val="26"/>
        </w:rPr>
        <w:t>contraditório</w:t>
      </w:r>
      <w:r>
        <w:rPr>
          <w:spacing w:val="40"/>
          <w:sz w:val="26"/>
        </w:rPr>
        <w:t> </w:t>
      </w:r>
      <w:r>
        <w:rPr>
          <w:sz w:val="26"/>
        </w:rPr>
        <w:t>e</w:t>
      </w:r>
      <w:r>
        <w:rPr>
          <w:spacing w:val="40"/>
          <w:sz w:val="26"/>
        </w:rPr>
        <w:t> </w:t>
      </w:r>
      <w:r>
        <w:rPr>
          <w:sz w:val="26"/>
        </w:rPr>
        <w:t>a</w:t>
      </w:r>
      <w:r>
        <w:rPr>
          <w:spacing w:val="40"/>
          <w:sz w:val="26"/>
        </w:rPr>
        <w:t> </w:t>
      </w:r>
      <w:r>
        <w:rPr>
          <w:sz w:val="26"/>
        </w:rPr>
        <w:t>ampla defesa ao </w:t>
      </w:r>
      <w:r>
        <w:rPr>
          <w:b/>
          <w:sz w:val="26"/>
        </w:rPr>
        <w:t>CONTRATADO</w:t>
      </w:r>
      <w:r>
        <w:rPr>
          <w:sz w:val="26"/>
        </w:rPr>
        <w:t>, na forma do art. 156, § 6º, I, da Lei nº 14.133/2021, devendo ser observado o procedimento previsto </w:t>
      </w:r>
      <w:r>
        <w:rPr>
          <w:sz w:val="26"/>
        </w:rPr>
        <w:t>na</w:t>
      </w:r>
      <w:r>
        <w:rPr>
          <w:spacing w:val="80"/>
          <w:sz w:val="26"/>
        </w:rPr>
        <w:t> </w:t>
      </w:r>
      <w:r>
        <w:rPr>
          <w:sz w:val="26"/>
        </w:rPr>
        <w:t>Lei nº 14.133/2021, e, subsidiariamente, na Lei nº 5.427/2009.</w:t>
      </w:r>
    </w:p>
    <w:p>
      <w:pPr>
        <w:pStyle w:val="ListParagraph"/>
        <w:numPr>
          <w:ilvl w:val="2"/>
          <w:numId w:val="55"/>
        </w:numPr>
        <w:tabs>
          <w:tab w:pos="1223" w:val="left" w:leader="none"/>
        </w:tabs>
        <w:spacing w:line="240" w:lineRule="auto" w:before="126" w:after="0"/>
        <w:ind w:left="473" w:right="453" w:firstLine="0"/>
        <w:jc w:val="both"/>
        <w:rPr>
          <w:sz w:val="26"/>
        </w:rPr>
      </w:pPr>
      <w:r>
        <w:rPr>
          <w:sz w:val="26"/>
        </w:rPr>
        <w:t>A aplicação de sanção será antecedida de intimação do </w:t>
      </w:r>
      <w:r>
        <w:rPr>
          <w:b/>
          <w:sz w:val="26"/>
        </w:rPr>
        <w:t>CONTRATADO</w:t>
      </w:r>
      <w:r>
        <w:rPr>
          <w:sz w:val="26"/>
        </w:rPr>
        <w:t>, que indicará a infração cometida, os fatos, os dispositivos do Contrato infringidos e os fundamentos legais pertinentes, a penalidade que se pretende imputar e o respectivo </w:t>
      </w:r>
      <w:r>
        <w:rPr>
          <w:sz w:val="26"/>
        </w:rPr>
        <w:t>prazo</w:t>
      </w:r>
      <w:r>
        <w:rPr>
          <w:spacing w:val="80"/>
          <w:sz w:val="26"/>
        </w:rPr>
        <w:t> </w:t>
      </w:r>
      <w:r>
        <w:rPr>
          <w:sz w:val="26"/>
        </w:rPr>
        <w:t>e/ou valor, se for o caso, assim como o prazo e o local para a apresentação da defesa, com a possibilidade de produção de provas.</w:t>
      </w:r>
    </w:p>
    <w:p>
      <w:pPr>
        <w:pStyle w:val="ListParagraph"/>
        <w:numPr>
          <w:ilvl w:val="2"/>
          <w:numId w:val="55"/>
        </w:numPr>
        <w:tabs>
          <w:tab w:pos="1174" w:val="left" w:leader="none"/>
        </w:tabs>
        <w:spacing w:line="240" w:lineRule="auto" w:before="126" w:after="0"/>
        <w:ind w:left="1174" w:right="0" w:hanging="701"/>
        <w:jc w:val="both"/>
        <w:rPr>
          <w:sz w:val="26"/>
        </w:rPr>
      </w:pPr>
      <w:r>
        <w:rPr>
          <w:sz w:val="26"/>
        </w:rPr>
        <w:t>A</w:t>
      </w:r>
      <w:r>
        <w:rPr>
          <w:spacing w:val="-13"/>
          <w:sz w:val="26"/>
        </w:rPr>
        <w:t> </w:t>
      </w:r>
      <w:r>
        <w:rPr>
          <w:sz w:val="26"/>
        </w:rPr>
        <w:t>defesa</w:t>
      </w:r>
      <w:r>
        <w:rPr>
          <w:spacing w:val="3"/>
          <w:sz w:val="26"/>
        </w:rPr>
        <w:t> </w:t>
      </w:r>
      <w:r>
        <w:rPr>
          <w:sz w:val="26"/>
        </w:rPr>
        <w:t>prévia</w:t>
      </w:r>
      <w:r>
        <w:rPr>
          <w:spacing w:val="3"/>
          <w:sz w:val="26"/>
        </w:rPr>
        <w:t> </w:t>
      </w:r>
      <w:r>
        <w:rPr>
          <w:sz w:val="26"/>
        </w:rPr>
        <w:t>do</w:t>
      </w:r>
      <w:r>
        <w:rPr>
          <w:spacing w:val="3"/>
          <w:sz w:val="26"/>
        </w:rPr>
        <w:t> </w:t>
      </w:r>
      <w:r>
        <w:rPr>
          <w:b/>
          <w:sz w:val="26"/>
        </w:rPr>
        <w:t>CONTRATADO</w:t>
      </w:r>
      <w:r>
        <w:rPr>
          <w:b/>
          <w:spacing w:val="3"/>
          <w:sz w:val="26"/>
        </w:rPr>
        <w:t> </w:t>
      </w:r>
      <w:r>
        <w:rPr>
          <w:sz w:val="26"/>
        </w:rPr>
        <w:t>será</w:t>
      </w:r>
      <w:r>
        <w:rPr>
          <w:spacing w:val="3"/>
          <w:sz w:val="26"/>
        </w:rPr>
        <w:t> </w:t>
      </w:r>
      <w:r>
        <w:rPr>
          <w:sz w:val="26"/>
        </w:rPr>
        <w:t>exercida</w:t>
      </w:r>
      <w:r>
        <w:rPr>
          <w:spacing w:val="3"/>
          <w:sz w:val="26"/>
        </w:rPr>
        <w:t> </w:t>
      </w:r>
      <w:r>
        <w:rPr>
          <w:sz w:val="26"/>
        </w:rPr>
        <w:t>no</w:t>
      </w:r>
      <w:r>
        <w:rPr>
          <w:spacing w:val="3"/>
          <w:sz w:val="26"/>
        </w:rPr>
        <w:t> </w:t>
      </w:r>
      <w:r>
        <w:rPr>
          <w:sz w:val="26"/>
        </w:rPr>
        <w:t>prazo</w:t>
      </w:r>
      <w:r>
        <w:rPr>
          <w:spacing w:val="3"/>
          <w:sz w:val="26"/>
        </w:rPr>
        <w:t> </w:t>
      </w:r>
      <w:r>
        <w:rPr>
          <w:spacing w:val="-5"/>
          <w:sz w:val="26"/>
        </w:rPr>
        <w:t>de:</w:t>
      </w:r>
    </w:p>
    <w:p>
      <w:pPr>
        <w:pStyle w:val="ListParagraph"/>
        <w:numPr>
          <w:ilvl w:val="0"/>
          <w:numId w:val="58"/>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numPr>
          <w:ilvl w:val="0"/>
          <w:numId w:val="58"/>
        </w:numPr>
        <w:tabs>
          <w:tab w:pos="811" w:val="left" w:leader="none"/>
        </w:tabs>
        <w:spacing w:line="240" w:lineRule="auto" w:before="130"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55"/>
        </w:numPr>
        <w:tabs>
          <w:tab w:pos="1211"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5"/>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59"/>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59"/>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55"/>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55"/>
        </w:numPr>
        <w:tabs>
          <w:tab w:pos="1017" w:val="left" w:leader="none"/>
        </w:tabs>
        <w:spacing w:line="240" w:lineRule="auto" w:before="129"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spacing w:after="0" w:line="240" w:lineRule="auto"/>
        <w:jc w:val="both"/>
        <w:rPr>
          <w:sz w:val="26"/>
        </w:rPr>
        <w:sectPr>
          <w:pgSz w:w="15840" w:h="24480"/>
          <w:pgMar w:top="480" w:bottom="280" w:left="360" w:right="360"/>
        </w:sectPr>
      </w:pPr>
    </w:p>
    <w:p>
      <w:pPr>
        <w:pStyle w:val="ListParagraph"/>
        <w:numPr>
          <w:ilvl w:val="1"/>
          <w:numId w:val="55"/>
        </w:numPr>
        <w:tabs>
          <w:tab w:pos="1139" w:val="left" w:leader="none"/>
        </w:tabs>
        <w:spacing w:line="240" w:lineRule="auto" w:before="78"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 como ato lesivo à administração pública nacional, cópias do processo administrativo necessárias à apuração 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55"/>
        </w:numPr>
        <w:tabs>
          <w:tab w:pos="1325"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5"/>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55"/>
        </w:numPr>
        <w:tabs>
          <w:tab w:pos="152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55"/>
        </w:numPr>
        <w:tabs>
          <w:tab w:pos="114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w:t>
      </w:r>
      <w:r>
        <w:rPr>
          <w:b/>
          <w:sz w:val="26"/>
        </w:rPr>
        <w:t>CONTRATADO</w:t>
      </w:r>
      <w:r>
        <w:rPr>
          <w:sz w:val="26"/>
        </w:rPr>
        <w:t>, em decorrência de conduta vedada no contrato, as comunicações serão efetuadas por meio do endereço de </w:t>
      </w:r>
      <w:r>
        <w:rPr>
          <w:sz w:val="26"/>
        </w:rPr>
        <w:t>correio eletrônico ("e-mail") cadastrado pela empresa junto ao sistema eletrônico de contratações do Estado.</w:t>
      </w:r>
    </w:p>
    <w:p>
      <w:pPr>
        <w:pStyle w:val="ListParagraph"/>
        <w:numPr>
          <w:ilvl w:val="2"/>
          <w:numId w:val="55"/>
        </w:numPr>
        <w:tabs>
          <w:tab w:pos="1373" w:val="left" w:leader="none"/>
        </w:tabs>
        <w:spacing w:line="240" w:lineRule="auto" w:before="126" w:after="0"/>
        <w:ind w:left="473" w:right="454" w:firstLine="0"/>
        <w:jc w:val="both"/>
        <w:rPr>
          <w:sz w:val="26"/>
        </w:rPr>
      </w:pPr>
      <w:r>
        <w:rPr>
          <w:sz w:val="26"/>
        </w:rPr>
        <w:t>O </w:t>
      </w:r>
      <w:r>
        <w:rPr>
          <w:b/>
          <w:sz w:val="26"/>
        </w:rPr>
        <w:t>CONTRATADO </w:t>
      </w:r>
      <w:r>
        <w:rPr>
          <w:sz w:val="26"/>
        </w:rPr>
        <w:t>deverá manter atualizado o endereço de correio eletrônico ("e-mail") cadastrado junto ao </w:t>
      </w:r>
      <w:r>
        <w:rPr>
          <w:sz w:val="26"/>
        </w:rPr>
        <w:t>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5"/>
        </w:numPr>
        <w:tabs>
          <w:tab w:pos="1139" w:val="left" w:leader="none"/>
        </w:tabs>
        <w:spacing w:line="240" w:lineRule="auto" w:before="124" w:after="0"/>
        <w:ind w:left="473" w:right="454" w:firstLine="0"/>
        <w:jc w:val="both"/>
        <w:rPr>
          <w:sz w:val="26"/>
        </w:rPr>
      </w:pPr>
      <w:r>
        <w:rPr>
          <w:sz w:val="26"/>
        </w:rPr>
        <w:t>O</w:t>
      </w:r>
      <w:r>
        <w:rPr>
          <w:spacing w:val="23"/>
          <w:sz w:val="26"/>
        </w:rPr>
        <w:t> </w:t>
      </w:r>
      <w:r>
        <w:rPr>
          <w:b/>
          <w:sz w:val="26"/>
        </w:rPr>
        <w:t>CONTRATANTE</w:t>
      </w:r>
      <w:r>
        <w:rPr>
          <w:b/>
          <w:spacing w:val="23"/>
          <w:sz w:val="26"/>
        </w:rPr>
        <w:t> </w:t>
      </w:r>
      <w:r>
        <w:rPr>
          <w:sz w:val="26"/>
        </w:rPr>
        <w:t>deverá</w:t>
      </w:r>
      <w:r>
        <w:rPr>
          <w:spacing w:val="23"/>
          <w:sz w:val="26"/>
        </w:rPr>
        <w:t> </w:t>
      </w:r>
      <w:r>
        <w:rPr>
          <w:sz w:val="26"/>
        </w:rPr>
        <w:t>remeter</w:t>
      </w:r>
      <w:r>
        <w:rPr>
          <w:spacing w:val="23"/>
          <w:sz w:val="26"/>
        </w:rPr>
        <w:t> </w:t>
      </w:r>
      <w:r>
        <w:rPr>
          <w:sz w:val="26"/>
        </w:rPr>
        <w:t>para</w:t>
      </w:r>
      <w:r>
        <w:rPr>
          <w:spacing w:val="23"/>
          <w:sz w:val="26"/>
        </w:rPr>
        <w:t> </w:t>
      </w:r>
      <w:r>
        <w:rPr>
          <w:sz w:val="26"/>
        </w:rPr>
        <w:t>o</w:t>
      </w:r>
      <w:r>
        <w:rPr>
          <w:spacing w:val="23"/>
          <w:sz w:val="26"/>
        </w:rPr>
        <w:t> </w:t>
      </w:r>
      <w:r>
        <w:rPr>
          <w:sz w:val="26"/>
        </w:rPr>
        <w:t>Órgão</w:t>
      </w:r>
      <w:r>
        <w:rPr>
          <w:spacing w:val="23"/>
          <w:sz w:val="26"/>
        </w:rPr>
        <w:t> </w:t>
      </w:r>
      <w:r>
        <w:rPr>
          <w:sz w:val="26"/>
        </w:rPr>
        <w:t>Central</w:t>
      </w:r>
      <w:r>
        <w:rPr>
          <w:spacing w:val="23"/>
          <w:sz w:val="26"/>
        </w:rPr>
        <w:t> </w:t>
      </w:r>
      <w:r>
        <w:rPr>
          <w:sz w:val="26"/>
        </w:rPr>
        <w:t>de</w:t>
      </w:r>
      <w:r>
        <w:rPr>
          <w:spacing w:val="23"/>
          <w:sz w:val="26"/>
        </w:rPr>
        <w:t> </w:t>
      </w:r>
      <w:r>
        <w:rPr>
          <w:sz w:val="26"/>
        </w:rPr>
        <w:t>Logística</w:t>
      </w:r>
      <w:r>
        <w:rPr>
          <w:spacing w:val="23"/>
          <w:sz w:val="26"/>
        </w:rPr>
        <w:t> </w:t>
      </w:r>
      <w:r>
        <w:rPr>
          <w:sz w:val="26"/>
        </w:rPr>
        <w:t>(SUBLOG)</w:t>
      </w:r>
      <w:r>
        <w:rPr>
          <w:spacing w:val="23"/>
          <w:sz w:val="26"/>
        </w:rPr>
        <w:t> </w:t>
      </w:r>
      <w:r>
        <w:rPr>
          <w:sz w:val="26"/>
        </w:rPr>
        <w:t>o</w:t>
      </w:r>
      <w:r>
        <w:rPr>
          <w:spacing w:val="23"/>
          <w:sz w:val="26"/>
        </w:rPr>
        <w:t> </w:t>
      </w:r>
      <w:r>
        <w:rPr>
          <w:sz w:val="26"/>
        </w:rPr>
        <w:t>extrato</w:t>
      </w:r>
      <w:r>
        <w:rPr>
          <w:spacing w:val="23"/>
          <w:sz w:val="26"/>
        </w:rPr>
        <w:t> </w:t>
      </w:r>
      <w:r>
        <w:rPr>
          <w:sz w:val="26"/>
        </w:rPr>
        <w:t>de</w:t>
      </w:r>
      <w:r>
        <w:rPr>
          <w:spacing w:val="23"/>
          <w:sz w:val="26"/>
        </w:rPr>
        <w:t> </w:t>
      </w:r>
      <w:r>
        <w:rPr>
          <w:sz w:val="26"/>
        </w:rPr>
        <w:t>publicação</w:t>
      </w:r>
      <w:r>
        <w:rPr>
          <w:spacing w:val="23"/>
          <w:sz w:val="26"/>
        </w:rPr>
        <w:t> </w:t>
      </w:r>
      <w:r>
        <w:rPr>
          <w:sz w:val="26"/>
        </w:rPr>
        <w:t>no</w:t>
      </w:r>
      <w:r>
        <w:rPr>
          <w:spacing w:val="23"/>
          <w:sz w:val="26"/>
        </w:rPr>
        <w:t> </w:t>
      </w:r>
      <w:r>
        <w:rPr>
          <w:sz w:val="26"/>
        </w:rPr>
        <w:t>Diário</w:t>
      </w:r>
      <w:r>
        <w:rPr>
          <w:spacing w:val="23"/>
          <w:sz w:val="26"/>
        </w:rPr>
        <w:t> </w:t>
      </w:r>
      <w:r>
        <w:rPr>
          <w:sz w:val="26"/>
        </w:rPr>
        <w:t>Oficial do</w:t>
      </w:r>
      <w:r>
        <w:rPr>
          <w:spacing w:val="40"/>
          <w:sz w:val="26"/>
        </w:rPr>
        <w:t> </w:t>
      </w:r>
      <w:r>
        <w:rPr>
          <w:sz w:val="26"/>
        </w:rPr>
        <w:t>Estado</w:t>
      </w:r>
      <w:r>
        <w:rPr>
          <w:spacing w:val="40"/>
          <w:sz w:val="26"/>
        </w:rPr>
        <w:t> </w:t>
      </w:r>
      <w:r>
        <w:rPr>
          <w:sz w:val="26"/>
        </w:rPr>
        <w:t>do</w:t>
      </w:r>
      <w:r>
        <w:rPr>
          <w:spacing w:val="40"/>
          <w:sz w:val="26"/>
        </w:rPr>
        <w:t> </w:t>
      </w:r>
      <w:r>
        <w:rPr>
          <w:sz w:val="26"/>
        </w:rPr>
        <w:t>ato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e contratar,</w:t>
      </w:r>
      <w:r>
        <w:rPr>
          <w:spacing w:val="40"/>
          <w:sz w:val="26"/>
        </w:rPr>
        <w:t> </w:t>
      </w:r>
      <w:r>
        <w:rPr>
          <w:sz w:val="26"/>
        </w:rPr>
        <w:t>de</w:t>
      </w:r>
      <w:r>
        <w:rPr>
          <w:spacing w:val="40"/>
          <w:sz w:val="26"/>
        </w:rPr>
        <w:t> </w:t>
      </w:r>
      <w:r>
        <w:rPr>
          <w:sz w:val="26"/>
        </w:rPr>
        <w:t>modo</w:t>
      </w:r>
      <w:r>
        <w:rPr>
          <w:spacing w:val="40"/>
          <w:sz w:val="26"/>
        </w:rPr>
        <w:t> </w:t>
      </w:r>
      <w:r>
        <w:rPr>
          <w:sz w:val="26"/>
        </w:rPr>
        <w:t>a</w:t>
      </w:r>
      <w:r>
        <w:rPr>
          <w:spacing w:val="40"/>
          <w:sz w:val="26"/>
        </w:rPr>
        <w:t> </w:t>
      </w:r>
      <w:r>
        <w:rPr>
          <w:sz w:val="26"/>
        </w:rPr>
        <w:t>possibilitar</w:t>
      </w:r>
      <w:r>
        <w:rPr>
          <w:spacing w:val="40"/>
          <w:sz w:val="26"/>
        </w:rPr>
        <w:t> </w:t>
      </w:r>
      <w:r>
        <w:rPr>
          <w:sz w:val="26"/>
        </w:rPr>
        <w:t>a</w:t>
      </w:r>
      <w:r>
        <w:rPr>
          <w:spacing w:val="40"/>
          <w:sz w:val="26"/>
        </w:rPr>
        <w:t> </w:t>
      </w:r>
      <w:r>
        <w:rPr>
          <w:sz w:val="26"/>
        </w:rPr>
        <w:t>formalização</w:t>
      </w:r>
      <w:r>
        <w:rPr>
          <w:spacing w:val="40"/>
          <w:sz w:val="26"/>
        </w:rPr>
        <w:t> </w:t>
      </w:r>
      <w:r>
        <w:rPr>
          <w:sz w:val="26"/>
        </w:rPr>
        <w:t>da</w:t>
      </w:r>
      <w:r>
        <w:rPr>
          <w:spacing w:val="40"/>
          <w:sz w:val="26"/>
        </w:rPr>
        <w:t> </w:t>
      </w:r>
      <w:r>
        <w:rPr>
          <w:sz w:val="26"/>
        </w:rPr>
        <w:t>extensão</w:t>
      </w:r>
      <w:r>
        <w:rPr>
          <w:spacing w:val="40"/>
          <w:sz w:val="26"/>
        </w:rPr>
        <w:t> </w:t>
      </w:r>
      <w:r>
        <w:rPr>
          <w:sz w:val="26"/>
        </w:rPr>
        <w:t>dos</w:t>
      </w:r>
      <w:r>
        <w:rPr>
          <w:spacing w:val="40"/>
          <w:sz w:val="26"/>
        </w:rPr>
        <w:t> </w:t>
      </w:r>
      <w:r>
        <w:rPr>
          <w:sz w:val="26"/>
        </w:rPr>
        <w:t>seus</w:t>
      </w:r>
      <w:r>
        <w:rPr>
          <w:spacing w:val="40"/>
          <w:sz w:val="26"/>
        </w:rPr>
        <w:t> </w:t>
      </w:r>
      <w:r>
        <w:rPr>
          <w:sz w:val="26"/>
        </w:rPr>
        <w:t>efeitos</w:t>
      </w:r>
      <w:r>
        <w:rPr>
          <w:spacing w:val="40"/>
          <w:sz w:val="26"/>
        </w:rPr>
        <w:t> </w:t>
      </w:r>
      <w:r>
        <w:rPr>
          <w:sz w:val="26"/>
        </w:rPr>
        <w:t>para</w:t>
      </w:r>
      <w:r>
        <w:rPr>
          <w:spacing w:val="40"/>
          <w:sz w:val="26"/>
        </w:rPr>
        <w:t> </w:t>
      </w:r>
      <w:r>
        <w:rPr>
          <w:sz w:val="26"/>
        </w:rPr>
        <w:t>todos</w:t>
      </w:r>
      <w:r>
        <w:rPr>
          <w:spacing w:val="40"/>
          <w:sz w:val="26"/>
        </w:rPr>
        <w:t> </w:t>
      </w:r>
      <w:r>
        <w:rPr>
          <w:sz w:val="26"/>
        </w:rPr>
        <w:t>os</w:t>
      </w:r>
      <w:r>
        <w:rPr>
          <w:spacing w:val="40"/>
          <w:sz w:val="26"/>
        </w:rPr>
        <w:t> </w:t>
      </w:r>
      <w:r>
        <w:rPr>
          <w:sz w:val="26"/>
        </w:rPr>
        <w:t>órgãos</w:t>
      </w:r>
      <w:r>
        <w:rPr>
          <w:spacing w:val="40"/>
          <w:sz w:val="26"/>
        </w:rPr>
        <w:t> </w:t>
      </w:r>
      <w:r>
        <w:rPr>
          <w:sz w:val="26"/>
        </w:rPr>
        <w:t>e</w:t>
      </w:r>
      <w:r>
        <w:rPr>
          <w:spacing w:val="40"/>
          <w:sz w:val="26"/>
        </w:rPr>
        <w:t> </w:t>
      </w:r>
      <w:r>
        <w:rPr>
          <w:sz w:val="26"/>
        </w:rPr>
        <w:t>entidades</w:t>
      </w:r>
      <w:r>
        <w:rPr>
          <w:spacing w:val="40"/>
          <w:sz w:val="26"/>
        </w:rPr>
        <w:t> </w:t>
      </w:r>
      <w:r>
        <w:rPr>
          <w:sz w:val="26"/>
        </w:rPr>
        <w:t>da Administração Pública do Estado do Rio de Janeiro.</w:t>
      </w:r>
    </w:p>
    <w:p>
      <w:pPr>
        <w:pStyle w:val="ListParagraph"/>
        <w:numPr>
          <w:ilvl w:val="2"/>
          <w:numId w:val="55"/>
        </w:numPr>
        <w:tabs>
          <w:tab w:pos="1319" w:val="left" w:leader="none"/>
        </w:tabs>
        <w:spacing w:line="240" w:lineRule="auto" w:before="125"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55"/>
        </w:numPr>
        <w:tabs>
          <w:tab w:pos="1126" w:val="left" w:leader="none"/>
        </w:tabs>
        <w:spacing w:line="240" w:lineRule="auto" w:before="124" w:after="0"/>
        <w:ind w:left="473" w:right="454" w:firstLine="0"/>
        <w:jc w:val="both"/>
        <w:rPr>
          <w:sz w:val="26"/>
        </w:rPr>
      </w:pPr>
      <w:r>
        <w:rPr>
          <w:sz w:val="26"/>
        </w:rPr>
        <w:t>Caso o valor da multa aplicada seja superior ao do pagamento eventualmente devido pela</w:t>
      </w:r>
      <w:r>
        <w:rPr>
          <w:spacing w:val="-5"/>
          <w:sz w:val="26"/>
        </w:rPr>
        <w:t> </w:t>
      </w:r>
      <w:r>
        <w:rPr>
          <w:sz w:val="26"/>
        </w:rPr>
        <w:t>Administração ao </w:t>
      </w:r>
      <w:r>
        <w:rPr>
          <w:b/>
          <w:sz w:val="26"/>
        </w:rPr>
        <w:t>CONTRATADO </w:t>
      </w:r>
      <w:r>
        <w:rPr>
          <w:sz w:val="26"/>
        </w:rPr>
        <w:t>e da garantia prestada, deverá ser emitida nota de débito no valor do saldo, no prazo de 30 (trinta) dias após a decisão final quanto à </w:t>
      </w:r>
      <w:r>
        <w:rPr>
          <w:spacing w:val="-2"/>
          <w:sz w:val="26"/>
        </w:rPr>
        <w:t>penalidade.</w:t>
      </w:r>
    </w:p>
    <w:p>
      <w:pPr>
        <w:pStyle w:val="ListParagraph"/>
        <w:numPr>
          <w:ilvl w:val="2"/>
          <w:numId w:val="55"/>
        </w:numPr>
        <w:tabs>
          <w:tab w:pos="136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55"/>
        </w:numPr>
        <w:tabs>
          <w:tab w:pos="1334" w:val="left" w:leader="none"/>
        </w:tabs>
        <w:spacing w:line="240" w:lineRule="auto" w:before="126"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BodyText"/>
        <w:spacing w:before="0"/>
        <w:jc w:val="left"/>
      </w:pPr>
      <w:r>
        <w:rPr/>
        <w:t>CLÁUSULA</w:t>
      </w:r>
      <w:r>
        <w:rPr>
          <w:spacing w:val="-6"/>
        </w:rPr>
        <w:t> </w:t>
      </w:r>
      <w:r>
        <w:rPr/>
        <w:t>DÉCIMA</w:t>
      </w:r>
      <w:r>
        <w:rPr>
          <w:spacing w:val="-6"/>
        </w:rPr>
        <w:t> </w:t>
      </w:r>
      <w:r>
        <w:rPr/>
        <w:t>SEGUNDA</w:t>
      </w:r>
      <w:r>
        <w:rPr>
          <w:spacing w:val="-5"/>
        </w:rPr>
        <w:t> </w:t>
      </w:r>
      <w:r>
        <w:rPr/>
        <w:t>–</w:t>
      </w:r>
      <w:r>
        <w:rPr>
          <w:spacing w:val="11"/>
        </w:rPr>
        <w:t> </w:t>
      </w:r>
      <w:r>
        <w:rPr/>
        <w:t>DA</w:t>
      </w:r>
      <w:r>
        <w:rPr>
          <w:spacing w:val="-5"/>
        </w:rPr>
        <w:t> </w:t>
      </w:r>
      <w:r>
        <w:rPr/>
        <w:t>EXTINÇÃO</w:t>
      </w:r>
      <w:r>
        <w:rPr>
          <w:spacing w:val="11"/>
        </w:rPr>
        <w:t> </w:t>
      </w:r>
      <w:r>
        <w:rPr>
          <w:spacing w:val="-2"/>
        </w:rPr>
        <w:t>CONTRATUAL</w:t>
      </w:r>
    </w:p>
    <w:p>
      <w:pPr>
        <w:pStyle w:val="ListParagraph"/>
        <w:numPr>
          <w:ilvl w:val="1"/>
          <w:numId w:val="60"/>
        </w:numPr>
        <w:tabs>
          <w:tab w:pos="1063" w:val="left" w:leader="none"/>
        </w:tabs>
        <w:spacing w:line="240" w:lineRule="auto" w:before="130"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se</w:t>
      </w:r>
      <w:r>
        <w:rPr>
          <w:spacing w:val="40"/>
          <w:sz w:val="26"/>
        </w:rPr>
        <w:t> </w:t>
      </w:r>
      <w:r>
        <w:rPr>
          <w:sz w:val="26"/>
        </w:rPr>
        <w:t>extingue</w:t>
      </w:r>
      <w:r>
        <w:rPr>
          <w:spacing w:val="40"/>
          <w:sz w:val="26"/>
        </w:rPr>
        <w:t> </w:t>
      </w:r>
      <w:r>
        <w:rPr>
          <w:sz w:val="26"/>
        </w:rPr>
        <w:t>quando</w:t>
      </w:r>
      <w:r>
        <w:rPr>
          <w:spacing w:val="40"/>
          <w:sz w:val="26"/>
        </w:rPr>
        <w:t> </w:t>
      </w:r>
      <w:r>
        <w:rPr>
          <w:sz w:val="26"/>
        </w:rPr>
        <w:t>vencido</w:t>
      </w:r>
      <w:r>
        <w:rPr>
          <w:spacing w:val="40"/>
          <w:sz w:val="26"/>
        </w:rPr>
        <w:t> </w:t>
      </w:r>
      <w:r>
        <w:rPr>
          <w:sz w:val="26"/>
        </w:rPr>
        <w:t>o</w:t>
      </w:r>
      <w:r>
        <w:rPr>
          <w:spacing w:val="40"/>
          <w:sz w:val="26"/>
        </w:rPr>
        <w:t> </w:t>
      </w:r>
      <w:r>
        <w:rPr>
          <w:sz w:val="26"/>
        </w:rPr>
        <w:t>prazo</w:t>
      </w:r>
      <w:r>
        <w:rPr>
          <w:spacing w:val="40"/>
          <w:sz w:val="26"/>
        </w:rPr>
        <w:t> </w:t>
      </w:r>
      <w:r>
        <w:rPr>
          <w:sz w:val="26"/>
        </w:rPr>
        <w:t>nele</w:t>
      </w:r>
      <w:r>
        <w:rPr>
          <w:spacing w:val="40"/>
          <w:sz w:val="26"/>
        </w:rPr>
        <w:t> </w:t>
      </w:r>
      <w:r>
        <w:rPr>
          <w:sz w:val="26"/>
        </w:rPr>
        <w:t>estipulado,</w:t>
      </w:r>
      <w:r>
        <w:rPr>
          <w:spacing w:val="40"/>
          <w:sz w:val="26"/>
        </w:rPr>
        <w:t> </w:t>
      </w:r>
      <w:r>
        <w:rPr>
          <w:sz w:val="26"/>
        </w:rPr>
        <w:t>independentemente</w:t>
      </w:r>
      <w:r>
        <w:rPr>
          <w:spacing w:val="40"/>
          <w:sz w:val="26"/>
        </w:rPr>
        <w:t> </w:t>
      </w:r>
      <w:r>
        <w:rPr>
          <w:sz w:val="26"/>
        </w:rPr>
        <w:t>de</w:t>
      </w:r>
      <w:r>
        <w:rPr>
          <w:spacing w:val="40"/>
          <w:sz w:val="26"/>
        </w:rPr>
        <w:t> </w:t>
      </w:r>
      <w:r>
        <w:rPr>
          <w:sz w:val="26"/>
        </w:rPr>
        <w:t>terem</w:t>
      </w:r>
      <w:r>
        <w:rPr>
          <w:spacing w:val="40"/>
          <w:sz w:val="26"/>
        </w:rPr>
        <w:t> </w:t>
      </w:r>
      <w:r>
        <w:rPr>
          <w:sz w:val="26"/>
        </w:rPr>
        <w:t>sido</w:t>
      </w:r>
      <w:r>
        <w:rPr>
          <w:spacing w:val="40"/>
          <w:sz w:val="26"/>
        </w:rPr>
        <w:t> </w:t>
      </w:r>
      <w:r>
        <w:rPr>
          <w:sz w:val="26"/>
        </w:rPr>
        <w:t>cumpridas</w:t>
      </w:r>
      <w:r>
        <w:rPr>
          <w:spacing w:val="40"/>
          <w:sz w:val="26"/>
        </w:rPr>
        <w:t> </w:t>
      </w:r>
      <w:r>
        <w:rPr>
          <w:sz w:val="26"/>
        </w:rPr>
        <w:t>ou</w:t>
      </w:r>
      <w:r>
        <w:rPr>
          <w:spacing w:val="40"/>
          <w:sz w:val="26"/>
        </w:rPr>
        <w:t> </w:t>
      </w:r>
      <w:r>
        <w:rPr>
          <w:sz w:val="26"/>
        </w:rPr>
        <w:t>não</w:t>
      </w:r>
      <w:r>
        <w:rPr>
          <w:spacing w:val="40"/>
          <w:sz w:val="26"/>
        </w:rPr>
        <w:t> </w:t>
      </w:r>
      <w:r>
        <w:rPr>
          <w:sz w:val="26"/>
        </w:rPr>
        <w:t>as obrigações</w:t>
      </w:r>
      <w:r>
        <w:rPr>
          <w:spacing w:val="40"/>
          <w:sz w:val="26"/>
        </w:rPr>
        <w:t> </w:t>
      </w:r>
      <w:r>
        <w:rPr>
          <w:sz w:val="26"/>
        </w:rPr>
        <w:t>de</w:t>
      </w:r>
      <w:r>
        <w:rPr>
          <w:spacing w:val="40"/>
          <w:sz w:val="26"/>
        </w:rPr>
        <w:t> </w:t>
      </w:r>
      <w:r>
        <w:rPr>
          <w:sz w:val="26"/>
        </w:rPr>
        <w:t>ambas</w:t>
      </w:r>
      <w:r>
        <w:rPr>
          <w:spacing w:val="40"/>
          <w:sz w:val="26"/>
        </w:rPr>
        <w:t> </w:t>
      </w:r>
      <w:r>
        <w:rPr>
          <w:sz w:val="26"/>
        </w:rPr>
        <w:t>as</w:t>
      </w:r>
      <w:r>
        <w:rPr>
          <w:spacing w:val="40"/>
          <w:sz w:val="26"/>
        </w:rPr>
        <w:t> </w:t>
      </w:r>
      <w:r>
        <w:rPr>
          <w:sz w:val="26"/>
        </w:rPr>
        <w:t>partes</w:t>
      </w:r>
      <w:r>
        <w:rPr>
          <w:spacing w:val="40"/>
          <w:sz w:val="26"/>
        </w:rPr>
        <w:t> </w:t>
      </w:r>
      <w:r>
        <w:rPr>
          <w:sz w:val="26"/>
        </w:rPr>
        <w:t>contraentes,</w:t>
      </w:r>
      <w:r>
        <w:rPr>
          <w:spacing w:val="40"/>
          <w:sz w:val="26"/>
        </w:rPr>
        <w:t> </w:t>
      </w:r>
      <w:r>
        <w:rPr>
          <w:sz w:val="26"/>
        </w:rPr>
        <w:t>sem</w:t>
      </w:r>
      <w:r>
        <w:rPr>
          <w:spacing w:val="40"/>
          <w:sz w:val="26"/>
        </w:rPr>
        <w:t> </w:t>
      </w:r>
      <w:r>
        <w:rPr>
          <w:sz w:val="26"/>
        </w:rPr>
        <w:t>prejuízo</w:t>
      </w:r>
      <w:r>
        <w:rPr>
          <w:spacing w:val="40"/>
          <w:sz w:val="26"/>
        </w:rPr>
        <w:t> </w:t>
      </w:r>
      <w:r>
        <w:rPr>
          <w:sz w:val="26"/>
        </w:rPr>
        <w:t>da</w:t>
      </w:r>
      <w:r>
        <w:rPr>
          <w:spacing w:val="40"/>
          <w:sz w:val="26"/>
        </w:rPr>
        <w:t> </w:t>
      </w:r>
      <w:r>
        <w:rPr>
          <w:sz w:val="26"/>
        </w:rPr>
        <w:t>aplicação</w:t>
      </w:r>
      <w:r>
        <w:rPr>
          <w:spacing w:val="40"/>
          <w:sz w:val="26"/>
        </w:rPr>
        <w:t> </w:t>
      </w:r>
      <w:r>
        <w:rPr>
          <w:sz w:val="26"/>
        </w:rPr>
        <w:t>das</w:t>
      </w:r>
      <w:r>
        <w:rPr>
          <w:spacing w:val="40"/>
          <w:sz w:val="26"/>
        </w:rPr>
        <w:t> </w:t>
      </w:r>
      <w:r>
        <w:rPr>
          <w:sz w:val="26"/>
        </w:rPr>
        <w:t>penalidades</w:t>
      </w:r>
      <w:r>
        <w:rPr>
          <w:spacing w:val="40"/>
          <w:sz w:val="26"/>
        </w:rPr>
        <w:t> </w:t>
      </w:r>
      <w:r>
        <w:rPr>
          <w:sz w:val="26"/>
        </w:rPr>
        <w:t>eventualmente</w:t>
      </w:r>
      <w:r>
        <w:rPr>
          <w:spacing w:val="40"/>
          <w:sz w:val="26"/>
        </w:rPr>
        <w:t> </w:t>
      </w:r>
      <w:r>
        <w:rPr>
          <w:sz w:val="26"/>
        </w:rPr>
        <w:t>cabíveis,</w:t>
      </w:r>
      <w:r>
        <w:rPr>
          <w:spacing w:val="40"/>
          <w:sz w:val="26"/>
        </w:rPr>
        <w:t> </w:t>
      </w:r>
      <w:r>
        <w:rPr>
          <w:sz w:val="26"/>
        </w:rPr>
        <w:t>observados</w:t>
      </w:r>
      <w:r>
        <w:rPr>
          <w:spacing w:val="40"/>
          <w:sz w:val="26"/>
        </w:rPr>
        <w:t> </w:t>
      </w:r>
      <w:r>
        <w:rPr>
          <w:sz w:val="26"/>
        </w:rPr>
        <w:t>os preceitos da Lei nº 14.133/21 e neste Contrato.</w:t>
      </w:r>
    </w:p>
    <w:p>
      <w:pPr>
        <w:pStyle w:val="ListParagraph"/>
        <w:numPr>
          <w:ilvl w:val="1"/>
          <w:numId w:val="60"/>
        </w:numPr>
        <w:tabs>
          <w:tab w:pos="1044" w:val="left" w:leader="none"/>
        </w:tabs>
        <w:spacing w:line="240" w:lineRule="auto" w:before="126"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pode</w:t>
      </w:r>
      <w:r>
        <w:rPr>
          <w:spacing w:val="40"/>
          <w:sz w:val="26"/>
        </w:rPr>
        <w:t> </w:t>
      </w:r>
      <w:r>
        <w:rPr>
          <w:sz w:val="26"/>
        </w:rPr>
        <w:t>ser</w:t>
      </w:r>
      <w:r>
        <w:rPr>
          <w:spacing w:val="40"/>
          <w:sz w:val="26"/>
        </w:rPr>
        <w:t> </w:t>
      </w:r>
      <w:r>
        <w:rPr>
          <w:sz w:val="26"/>
        </w:rPr>
        <w:t>extinto</w:t>
      </w:r>
      <w:r>
        <w:rPr>
          <w:spacing w:val="40"/>
          <w:sz w:val="26"/>
        </w:rPr>
        <w:t> </w:t>
      </w:r>
      <w:r>
        <w:rPr>
          <w:sz w:val="26"/>
        </w:rPr>
        <w:t>antes</w:t>
      </w:r>
      <w:r>
        <w:rPr>
          <w:spacing w:val="40"/>
          <w:sz w:val="26"/>
        </w:rPr>
        <w:t> </w:t>
      </w:r>
      <w:r>
        <w:rPr>
          <w:sz w:val="26"/>
        </w:rPr>
        <w:t>do</w:t>
      </w:r>
      <w:r>
        <w:rPr>
          <w:spacing w:val="40"/>
          <w:sz w:val="26"/>
        </w:rPr>
        <w:t> </w:t>
      </w:r>
      <w:r>
        <w:rPr>
          <w:sz w:val="26"/>
        </w:rPr>
        <w:t>prazo</w:t>
      </w:r>
      <w:r>
        <w:rPr>
          <w:spacing w:val="40"/>
          <w:sz w:val="26"/>
        </w:rPr>
        <w:t> </w:t>
      </w:r>
      <w:r>
        <w:rPr>
          <w:sz w:val="26"/>
        </w:rPr>
        <w:t>nele</w:t>
      </w:r>
      <w:r>
        <w:rPr>
          <w:spacing w:val="40"/>
          <w:sz w:val="26"/>
        </w:rPr>
        <w:t> </w:t>
      </w:r>
      <w:r>
        <w:rPr>
          <w:sz w:val="26"/>
        </w:rPr>
        <w:t>fixado,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o</w:t>
      </w:r>
      <w:r>
        <w:rPr>
          <w:spacing w:val="40"/>
          <w:sz w:val="26"/>
        </w:rPr>
        <w:t> </w:t>
      </w:r>
      <w:r>
        <w:rPr>
          <w:b/>
          <w:sz w:val="26"/>
        </w:rPr>
        <w:t>CONTRATANTE</w:t>
      </w:r>
      <w:r>
        <w:rPr>
          <w:sz w:val="26"/>
        </w:rPr>
        <w:t>,</w:t>
      </w:r>
      <w:r>
        <w:rPr>
          <w:spacing w:val="40"/>
          <w:sz w:val="26"/>
        </w:rPr>
        <w:t> </w:t>
      </w:r>
      <w:r>
        <w:rPr>
          <w:sz w:val="26"/>
        </w:rPr>
        <w:t>quando</w:t>
      </w:r>
      <w:r>
        <w:rPr>
          <w:spacing w:val="40"/>
          <w:sz w:val="26"/>
        </w:rPr>
        <w:t> </w:t>
      </w:r>
      <w:r>
        <w:rPr>
          <w:sz w:val="26"/>
        </w:rPr>
        <w:t>esta</w:t>
      </w:r>
      <w:r>
        <w:rPr>
          <w:spacing w:val="40"/>
          <w:sz w:val="26"/>
        </w:rPr>
        <w:t> </w:t>
      </w:r>
      <w:r>
        <w:rPr>
          <w:sz w:val="26"/>
        </w:rPr>
        <w:t>não</w:t>
      </w:r>
      <w:r>
        <w:rPr>
          <w:spacing w:val="40"/>
          <w:sz w:val="26"/>
        </w:rPr>
        <w:t> </w:t>
      </w:r>
      <w:r>
        <w:rPr>
          <w:sz w:val="26"/>
        </w:rPr>
        <w:t>dispuser</w:t>
      </w:r>
      <w:r>
        <w:rPr>
          <w:spacing w:val="40"/>
          <w:sz w:val="26"/>
        </w:rPr>
        <w:t> </w:t>
      </w:r>
      <w:r>
        <w:rPr>
          <w:sz w:val="26"/>
        </w:rPr>
        <w:t>de créditos orçamentários para sua continuidade ou quando entender que o Contrato não mais lhe oferece vantagem.</w:t>
      </w:r>
    </w:p>
    <w:p>
      <w:pPr>
        <w:pStyle w:val="ListParagraph"/>
        <w:numPr>
          <w:ilvl w:val="2"/>
          <w:numId w:val="60"/>
        </w:numPr>
        <w:tabs>
          <w:tab w:pos="1282" w:val="left" w:leader="none"/>
        </w:tabs>
        <w:spacing w:line="240" w:lineRule="auto" w:before="128" w:after="0"/>
        <w:ind w:left="473" w:right="454" w:firstLine="0"/>
        <w:jc w:val="both"/>
        <w:rPr>
          <w:sz w:val="26"/>
        </w:rPr>
      </w:pPr>
      <w:r>
        <w:rPr>
          <w:sz w:val="26"/>
        </w:rPr>
        <w:t>A extinção nesta hipótese ocorrerá na próxima data de aniversário do Contrato, desde que haja a notificação </w:t>
      </w:r>
      <w:r>
        <w:rPr>
          <w:sz w:val="26"/>
        </w:rPr>
        <w:t>do </w:t>
      </w:r>
      <w:r>
        <w:rPr>
          <w:b/>
          <w:sz w:val="26"/>
        </w:rPr>
        <w:t>CONTRATADO </w:t>
      </w:r>
      <w:r>
        <w:rPr>
          <w:sz w:val="26"/>
        </w:rPr>
        <w:t>pelo </w:t>
      </w:r>
      <w:r>
        <w:rPr>
          <w:b/>
          <w:sz w:val="26"/>
        </w:rPr>
        <w:t>CONTRATANTE </w:t>
      </w:r>
      <w:r>
        <w:rPr>
          <w:sz w:val="26"/>
        </w:rPr>
        <w:t>nesse sentido com pelo menos 2 (dois) meses de antecedência desse dia.</w:t>
      </w:r>
    </w:p>
    <w:p>
      <w:pPr>
        <w:pStyle w:val="ListParagraph"/>
        <w:numPr>
          <w:ilvl w:val="2"/>
          <w:numId w:val="60"/>
        </w:numPr>
        <w:tabs>
          <w:tab w:pos="1255" w:val="left" w:leader="none"/>
        </w:tabs>
        <w:spacing w:line="240" w:lineRule="auto" w:before="128" w:after="0"/>
        <w:ind w:left="473" w:right="454" w:firstLine="0"/>
        <w:jc w:val="both"/>
        <w:rPr>
          <w:sz w:val="26"/>
        </w:rPr>
      </w:pPr>
      <w:r>
        <w:rPr>
          <w:sz w:val="26"/>
        </w:rPr>
        <w:t>Caso a notificação da não-continuidade do contrato de que trata este subitem ocorra com menos de 2 (dois) meses </w:t>
      </w:r>
      <w:r>
        <w:rPr>
          <w:sz w:val="26"/>
        </w:rPr>
        <w:t>de antecedência da data de aniversário, a extinção contratual ocorrerá após 2 (dois) meses da data da comunicação.</w:t>
      </w:r>
    </w:p>
    <w:p>
      <w:pPr>
        <w:pStyle w:val="ListParagraph"/>
        <w:numPr>
          <w:ilvl w:val="1"/>
          <w:numId w:val="60"/>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ListParagraph"/>
        <w:numPr>
          <w:ilvl w:val="0"/>
          <w:numId w:val="61"/>
        </w:numPr>
        <w:tabs>
          <w:tab w:pos="789" w:val="left" w:leader="none"/>
        </w:tabs>
        <w:spacing w:line="240" w:lineRule="auto" w:before="130" w:after="0"/>
        <w:ind w:left="473" w:right="454" w:firstLine="0"/>
        <w:jc w:val="both"/>
        <w:rPr>
          <w:sz w:val="26"/>
        </w:rPr>
      </w:pPr>
      <w:r>
        <w:rPr>
          <w:sz w:val="26"/>
        </w:rPr>
        <w:t>por ato unilateral do </w:t>
      </w:r>
      <w:r>
        <w:rPr>
          <w:b/>
          <w:sz w:val="26"/>
        </w:rPr>
        <w:t>CONTRATANTE</w:t>
      </w:r>
      <w:r>
        <w:rPr>
          <w:sz w:val="26"/>
        </w:rPr>
        <w:t>, em razão da inexecução total ou parcial do objeto e/ou das obrigações previstas </w:t>
      </w:r>
      <w:r>
        <w:rPr>
          <w:sz w:val="26"/>
        </w:rPr>
        <w:t>no</w:t>
      </w:r>
      <w:r>
        <w:rPr>
          <w:spacing w:val="80"/>
          <w:w w:val="150"/>
          <w:sz w:val="26"/>
        </w:rPr>
        <w:t> </w:t>
      </w:r>
      <w:r>
        <w:rPr>
          <w:sz w:val="26"/>
        </w:rPr>
        <w:t>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61"/>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6"/>
          <w:sz w:val="26"/>
        </w:rPr>
        <w:t> </w:t>
      </w:r>
      <w:r>
        <w:rPr>
          <w:sz w:val="26"/>
        </w:rPr>
        <w:t>138,</w:t>
      </w:r>
      <w:r>
        <w:rPr>
          <w:spacing w:val="7"/>
          <w:sz w:val="26"/>
        </w:rPr>
        <w:t> </w:t>
      </w:r>
      <w:r>
        <w:rPr>
          <w:sz w:val="26"/>
        </w:rPr>
        <w:t>II</w:t>
      </w:r>
      <w:r>
        <w:rPr>
          <w:spacing w:val="6"/>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z w:val="26"/>
        </w:rPr>
        <w:t>14.133/2021;</w:t>
      </w:r>
      <w:r>
        <w:rPr>
          <w:spacing w:val="7"/>
          <w:sz w:val="26"/>
        </w:rPr>
        <w:t> </w:t>
      </w:r>
      <w:r>
        <w:rPr>
          <w:spacing w:val="-10"/>
          <w:sz w:val="26"/>
        </w:rPr>
        <w:t>e</w:t>
      </w:r>
    </w:p>
    <w:p>
      <w:pPr>
        <w:pStyle w:val="ListParagraph"/>
        <w:numPr>
          <w:ilvl w:val="0"/>
          <w:numId w:val="61"/>
        </w:numPr>
        <w:tabs>
          <w:tab w:pos="777" w:val="left" w:leader="none"/>
        </w:tabs>
        <w:spacing w:line="240" w:lineRule="auto" w:before="130" w:after="0"/>
        <w:ind w:left="473" w:right="454" w:firstLine="0"/>
        <w:jc w:val="both"/>
        <w:rPr>
          <w:sz w:val="26"/>
        </w:rPr>
      </w:pPr>
      <w:r>
        <w:rPr>
          <w:sz w:val="26"/>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60"/>
        </w:numPr>
        <w:tabs>
          <w:tab w:pos="1218" w:val="left" w:leader="none"/>
        </w:tabs>
        <w:spacing w:line="240" w:lineRule="auto" w:before="126"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60"/>
        </w:numPr>
        <w:tabs>
          <w:tab w:pos="1199" w:val="left" w:leader="none"/>
        </w:tabs>
        <w:spacing w:line="240" w:lineRule="auto" w:before="128"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numPr>
          <w:ilvl w:val="1"/>
          <w:numId w:val="60"/>
        </w:numPr>
        <w:tabs>
          <w:tab w:pos="1032" w:val="left" w:leader="none"/>
        </w:tabs>
        <w:spacing w:line="240" w:lineRule="auto" w:before="130"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ListParagraph"/>
        <w:numPr>
          <w:ilvl w:val="2"/>
          <w:numId w:val="60"/>
        </w:numPr>
        <w:tabs>
          <w:tab w:pos="1184" w:val="left" w:leader="none"/>
        </w:tabs>
        <w:spacing w:line="240" w:lineRule="auto" w:before="128" w:after="0"/>
        <w:ind w:left="1184" w:right="0" w:hanging="711"/>
        <w:jc w:val="both"/>
        <w:rPr>
          <w:sz w:val="26"/>
        </w:rPr>
      </w:pPr>
      <w:r>
        <w:rPr>
          <w:sz w:val="26"/>
        </w:rPr>
        <w:t>A</w:t>
      </w:r>
      <w:r>
        <w:rPr>
          <w:spacing w:val="-12"/>
          <w:sz w:val="26"/>
        </w:rPr>
        <w:t> </w:t>
      </w:r>
      <w:r>
        <w:rPr>
          <w:sz w:val="26"/>
        </w:rPr>
        <w:t>justificativa</w:t>
      </w:r>
      <w:r>
        <w:rPr>
          <w:spacing w:val="5"/>
          <w:sz w:val="26"/>
        </w:rPr>
        <w:t> </w:t>
      </w:r>
      <w:r>
        <w:rPr>
          <w:sz w:val="26"/>
        </w:rPr>
        <w:t>da</w:t>
      </w:r>
      <w:r>
        <w:rPr>
          <w:spacing w:val="5"/>
          <w:sz w:val="26"/>
        </w:rPr>
        <w:t> </w:t>
      </w:r>
      <w:r>
        <w:rPr>
          <w:sz w:val="26"/>
        </w:rPr>
        <w:t>rescisão</w:t>
      </w:r>
      <w:r>
        <w:rPr>
          <w:spacing w:val="5"/>
          <w:sz w:val="26"/>
        </w:rPr>
        <w:t> </w:t>
      </w:r>
      <w:r>
        <w:rPr>
          <w:sz w:val="26"/>
        </w:rPr>
        <w:t>por</w:t>
      </w:r>
      <w:r>
        <w:rPr>
          <w:spacing w:val="5"/>
          <w:sz w:val="26"/>
        </w:rPr>
        <w:t> </w:t>
      </w:r>
      <w:r>
        <w:rPr>
          <w:sz w:val="26"/>
        </w:rPr>
        <w:t>ato</w:t>
      </w:r>
      <w:r>
        <w:rPr>
          <w:spacing w:val="5"/>
          <w:sz w:val="26"/>
        </w:rPr>
        <w:t> </w:t>
      </w:r>
      <w:r>
        <w:rPr>
          <w:sz w:val="26"/>
        </w:rPr>
        <w:t>unilateral</w:t>
      </w:r>
      <w:r>
        <w:rPr>
          <w:spacing w:val="5"/>
          <w:sz w:val="26"/>
        </w:rPr>
        <w:t> </w:t>
      </w:r>
      <w:r>
        <w:rPr>
          <w:sz w:val="26"/>
        </w:rPr>
        <w:t>do</w:t>
      </w:r>
      <w:r>
        <w:rPr>
          <w:spacing w:val="4"/>
          <w:sz w:val="26"/>
        </w:rPr>
        <w:t> </w:t>
      </w:r>
      <w:r>
        <w:rPr>
          <w:b/>
          <w:sz w:val="26"/>
        </w:rPr>
        <w:t>CONTRATANTE</w:t>
      </w:r>
      <w:r>
        <w:rPr>
          <w:sz w:val="26"/>
        </w:rPr>
        <w:t>,</w:t>
      </w:r>
      <w:r>
        <w:rPr>
          <w:spacing w:val="5"/>
          <w:sz w:val="26"/>
        </w:rPr>
        <w:t> </w:t>
      </w:r>
      <w:r>
        <w:rPr>
          <w:sz w:val="26"/>
        </w:rPr>
        <w:t>sempre</w:t>
      </w:r>
      <w:r>
        <w:rPr>
          <w:spacing w:val="5"/>
          <w:sz w:val="26"/>
        </w:rPr>
        <w:t> </w:t>
      </w:r>
      <w:r>
        <w:rPr>
          <w:sz w:val="26"/>
        </w:rPr>
        <w:t>que</w:t>
      </w:r>
      <w:r>
        <w:rPr>
          <w:spacing w:val="5"/>
          <w:sz w:val="26"/>
        </w:rPr>
        <w:t> </w:t>
      </w:r>
      <w:r>
        <w:rPr>
          <w:sz w:val="26"/>
        </w:rPr>
        <w:t>possível,</w:t>
      </w:r>
      <w:r>
        <w:rPr>
          <w:spacing w:val="5"/>
          <w:sz w:val="26"/>
        </w:rPr>
        <w:t> </w:t>
      </w:r>
      <w:r>
        <w:rPr>
          <w:spacing w:val="-2"/>
          <w:sz w:val="26"/>
        </w:rPr>
        <w:t>contemplará:</w:t>
      </w:r>
    </w:p>
    <w:p>
      <w:pPr>
        <w:pStyle w:val="ListParagraph"/>
        <w:numPr>
          <w:ilvl w:val="0"/>
          <w:numId w:val="62"/>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62"/>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62"/>
        </w:numPr>
        <w:tabs>
          <w:tab w:pos="744" w:val="left" w:leader="none"/>
        </w:tabs>
        <w:spacing w:line="240" w:lineRule="auto" w:before="131"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60"/>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w:t>
      </w:r>
      <w:r>
        <w:rPr>
          <w:i/>
          <w:sz w:val="26"/>
        </w:rPr>
        <w:t>caput, </w:t>
      </w:r>
      <w:r>
        <w:rPr>
          <w:sz w:val="26"/>
        </w:rPr>
        <w:t>da Lei nº 14.133/2021, desde que o pedido </w:t>
      </w:r>
      <w:r>
        <w:rPr>
          <w:sz w:val="26"/>
        </w:rPr>
        <w:t>seja formulado durante a vigência do Contrato e antes de eventual prorrogação.</w:t>
      </w:r>
    </w:p>
    <w:p>
      <w:pPr>
        <w:pStyle w:val="ListParagraph"/>
        <w:spacing w:after="0" w:line="240" w:lineRule="auto"/>
        <w:jc w:val="both"/>
        <w:rPr>
          <w:sz w:val="26"/>
        </w:rPr>
        <w:sectPr>
          <w:pgSz w:w="15840" w:h="24480"/>
          <w:pgMar w:top="480" w:bottom="280" w:left="360" w:right="360"/>
        </w:sectPr>
      </w:pPr>
    </w:p>
    <w:p>
      <w:pPr>
        <w:pStyle w:val="ListParagraph"/>
        <w:numPr>
          <w:ilvl w:val="1"/>
          <w:numId w:val="63"/>
        </w:numPr>
        <w:tabs>
          <w:tab w:pos="1067" w:val="left" w:leader="none"/>
        </w:tabs>
        <w:spacing w:line="240" w:lineRule="auto" w:before="78" w:after="0"/>
        <w:ind w:left="1067" w:right="0" w:hanging="594"/>
        <w:jc w:val="left"/>
        <w:rPr>
          <w:sz w:val="26"/>
        </w:rPr>
      </w:pPr>
      <w:r>
        <w:rPr>
          <w:sz w:val="26"/>
        </w:rPr>
        <w:t>Extinto</w:t>
      </w:r>
      <w:r>
        <w:rPr>
          <w:spacing w:val="2"/>
          <w:sz w:val="26"/>
        </w:rPr>
        <w:t> </w:t>
      </w:r>
      <w:r>
        <w:rPr>
          <w:sz w:val="26"/>
        </w:rPr>
        <w:t>o</w:t>
      </w:r>
      <w:r>
        <w:rPr>
          <w:spacing w:val="2"/>
          <w:sz w:val="26"/>
        </w:rPr>
        <w:t> </w:t>
      </w:r>
      <w:r>
        <w:rPr>
          <w:sz w:val="26"/>
        </w:rPr>
        <w:t>Contrato,</w:t>
      </w:r>
      <w:r>
        <w:rPr>
          <w:spacing w:val="2"/>
          <w:sz w:val="26"/>
        </w:rPr>
        <w:t> </w:t>
      </w:r>
      <w:r>
        <w:rPr>
          <w:sz w:val="26"/>
        </w:rPr>
        <w:t>o</w:t>
      </w:r>
      <w:r>
        <w:rPr>
          <w:spacing w:val="2"/>
          <w:sz w:val="26"/>
        </w:rPr>
        <w:t> </w:t>
      </w:r>
      <w:r>
        <w:rPr>
          <w:b/>
          <w:sz w:val="26"/>
        </w:rPr>
        <w:t>CONTRATANTE</w:t>
      </w:r>
      <w:r>
        <w:rPr>
          <w:b/>
          <w:spacing w:val="3"/>
          <w:sz w:val="26"/>
        </w:rPr>
        <w:t> </w:t>
      </w:r>
      <w:r>
        <w:rPr>
          <w:sz w:val="26"/>
        </w:rPr>
        <w:t>poderá</w:t>
      </w:r>
      <w:r>
        <w:rPr>
          <w:spacing w:val="2"/>
          <w:sz w:val="26"/>
        </w:rPr>
        <w:t> </w:t>
      </w:r>
      <w:r>
        <w:rPr>
          <w:spacing w:val="-2"/>
          <w:sz w:val="26"/>
        </w:rPr>
        <w:t>ainda:</w:t>
      </w:r>
    </w:p>
    <w:p>
      <w:pPr>
        <w:pStyle w:val="ListParagraph"/>
        <w:numPr>
          <w:ilvl w:val="2"/>
          <w:numId w:val="63"/>
        </w:numPr>
        <w:tabs>
          <w:tab w:pos="1199" w:val="left" w:leader="none"/>
        </w:tabs>
        <w:spacing w:line="240" w:lineRule="auto" w:before="130" w:after="0"/>
        <w:ind w:left="1199" w:right="0" w:hanging="726"/>
        <w:jc w:val="left"/>
        <w:rPr>
          <w:sz w:val="26"/>
        </w:rPr>
      </w:pPr>
      <w:r>
        <w:rPr>
          <w:sz w:val="26"/>
        </w:rPr>
        <w:t>nos</w:t>
      </w:r>
      <w:r>
        <w:rPr>
          <w:spacing w:val="4"/>
          <w:sz w:val="26"/>
        </w:rPr>
        <w:t> </w:t>
      </w:r>
      <w:r>
        <w:rPr>
          <w:sz w:val="26"/>
        </w:rPr>
        <w:t>casos</w:t>
      </w:r>
      <w:r>
        <w:rPr>
          <w:spacing w:val="5"/>
          <w:sz w:val="26"/>
        </w:rPr>
        <w:t> </w:t>
      </w:r>
      <w:r>
        <w:rPr>
          <w:sz w:val="26"/>
        </w:rPr>
        <w:t>de</w:t>
      </w:r>
      <w:r>
        <w:rPr>
          <w:spacing w:val="5"/>
          <w:sz w:val="26"/>
        </w:rPr>
        <w:t> </w:t>
      </w:r>
      <w:r>
        <w:rPr>
          <w:sz w:val="26"/>
        </w:rPr>
        <w:t>obrigação</w:t>
      </w:r>
      <w:r>
        <w:rPr>
          <w:spacing w:val="5"/>
          <w:sz w:val="26"/>
        </w:rPr>
        <w:t> </w:t>
      </w:r>
      <w:r>
        <w:rPr>
          <w:sz w:val="26"/>
        </w:rPr>
        <w:t>de</w:t>
      </w:r>
      <w:r>
        <w:rPr>
          <w:spacing w:val="5"/>
          <w:sz w:val="26"/>
        </w:rPr>
        <w:t> </w:t>
      </w:r>
      <w:r>
        <w:rPr>
          <w:sz w:val="26"/>
        </w:rPr>
        <w:t>pagamento</w:t>
      </w:r>
      <w:r>
        <w:rPr>
          <w:spacing w:val="5"/>
          <w:sz w:val="26"/>
        </w:rPr>
        <w:t> </w:t>
      </w:r>
      <w:r>
        <w:rPr>
          <w:sz w:val="26"/>
        </w:rPr>
        <w:t>de</w:t>
      </w:r>
      <w:r>
        <w:rPr>
          <w:spacing w:val="5"/>
          <w:sz w:val="26"/>
        </w:rPr>
        <w:t> </w:t>
      </w:r>
      <w:r>
        <w:rPr>
          <w:sz w:val="26"/>
        </w:rPr>
        <w:t>multa</w:t>
      </w:r>
      <w:r>
        <w:rPr>
          <w:spacing w:val="4"/>
          <w:sz w:val="26"/>
        </w:rPr>
        <w:t> </w:t>
      </w:r>
      <w:r>
        <w:rPr>
          <w:sz w:val="26"/>
        </w:rPr>
        <w:t>pelo</w:t>
      </w:r>
      <w:r>
        <w:rPr>
          <w:spacing w:val="5"/>
          <w:sz w:val="26"/>
        </w:rPr>
        <w:t> </w:t>
      </w:r>
      <w:r>
        <w:rPr>
          <w:b/>
          <w:sz w:val="26"/>
        </w:rPr>
        <w:t>CONTRATADO</w:t>
      </w:r>
      <w:r>
        <w:rPr>
          <w:sz w:val="26"/>
        </w:rPr>
        <w:t>,</w:t>
      </w:r>
      <w:r>
        <w:rPr>
          <w:spacing w:val="5"/>
          <w:sz w:val="26"/>
        </w:rPr>
        <w:t> </w:t>
      </w:r>
      <w:r>
        <w:rPr>
          <w:sz w:val="26"/>
        </w:rPr>
        <w:t>reter</w:t>
      </w:r>
      <w:r>
        <w:rPr>
          <w:spacing w:val="5"/>
          <w:sz w:val="26"/>
        </w:rPr>
        <w:t> </w:t>
      </w:r>
      <w:r>
        <w:rPr>
          <w:sz w:val="26"/>
        </w:rPr>
        <w:t>e</w:t>
      </w:r>
      <w:r>
        <w:rPr>
          <w:spacing w:val="5"/>
          <w:sz w:val="26"/>
        </w:rPr>
        <w:t> </w:t>
      </w:r>
      <w:r>
        <w:rPr>
          <w:sz w:val="26"/>
        </w:rPr>
        <w:t>executar</w:t>
      </w:r>
      <w:r>
        <w:rPr>
          <w:spacing w:val="5"/>
          <w:sz w:val="26"/>
        </w:rPr>
        <w:t> </w:t>
      </w:r>
      <w:r>
        <w:rPr>
          <w:sz w:val="26"/>
        </w:rPr>
        <w:t>a</w:t>
      </w:r>
      <w:r>
        <w:rPr>
          <w:spacing w:val="5"/>
          <w:sz w:val="26"/>
        </w:rPr>
        <w:t> </w:t>
      </w:r>
      <w:r>
        <w:rPr>
          <w:sz w:val="26"/>
        </w:rPr>
        <w:t>garantia</w:t>
      </w:r>
      <w:r>
        <w:rPr>
          <w:spacing w:val="4"/>
          <w:sz w:val="26"/>
        </w:rPr>
        <w:t> </w:t>
      </w:r>
      <w:r>
        <w:rPr>
          <w:sz w:val="26"/>
        </w:rPr>
        <w:t>prestada;</w:t>
      </w:r>
      <w:r>
        <w:rPr>
          <w:spacing w:val="5"/>
          <w:sz w:val="26"/>
        </w:rPr>
        <w:t> </w:t>
      </w:r>
      <w:r>
        <w:rPr>
          <w:spacing w:val="-10"/>
          <w:sz w:val="26"/>
        </w:rPr>
        <w:t>e</w:t>
      </w:r>
    </w:p>
    <w:p>
      <w:pPr>
        <w:pStyle w:val="ListParagraph"/>
        <w:numPr>
          <w:ilvl w:val="2"/>
          <w:numId w:val="63"/>
        </w:numPr>
        <w:tabs>
          <w:tab w:pos="1204" w:val="left" w:leader="none"/>
        </w:tabs>
        <w:spacing w:line="240" w:lineRule="auto" w:before="130" w:after="0"/>
        <w:ind w:left="473" w:right="454" w:firstLine="0"/>
        <w:jc w:val="left"/>
        <w:rPr>
          <w:sz w:val="26"/>
        </w:rPr>
      </w:pPr>
      <w:r>
        <w:rPr>
          <w:sz w:val="26"/>
        </w:rPr>
        <w:t>nos casos em que houver necessidade de ressarcimento de prejuízos causados à</w:t>
      </w:r>
      <w:r>
        <w:rPr>
          <w:spacing w:val="-3"/>
          <w:sz w:val="26"/>
        </w:rPr>
        <w:t> </w:t>
      </w:r>
      <w:r>
        <w:rPr>
          <w:sz w:val="26"/>
        </w:rPr>
        <w:t>Administração, nos termos do inciso IV do </w:t>
      </w:r>
      <w:r>
        <w:rPr>
          <w:sz w:val="26"/>
        </w:rPr>
        <w:t>art.</w:t>
      </w:r>
      <w:r>
        <w:rPr>
          <w:spacing w:val="80"/>
          <w:sz w:val="26"/>
        </w:rPr>
        <w:t> </w:t>
      </w:r>
      <w:r>
        <w:rPr>
          <w:sz w:val="26"/>
        </w:rPr>
        <w:t>139 da Lei nº 14.133/2021, reter os eventuais créditos existentes em favor do </w:t>
      </w:r>
      <w:r>
        <w:rPr>
          <w:b/>
          <w:sz w:val="26"/>
        </w:rPr>
        <w:t>CONTRATADO </w:t>
      </w:r>
      <w:r>
        <w:rPr>
          <w:sz w:val="26"/>
        </w:rPr>
        <w:t>decorrentes do Contrato.</w:t>
      </w:r>
    </w:p>
    <w:p>
      <w:pPr>
        <w:pStyle w:val="BodyText"/>
        <w:spacing w:before="258"/>
        <w:ind w:left="0"/>
        <w:jc w:val="left"/>
      </w:pPr>
    </w:p>
    <w:p>
      <w:pPr>
        <w:pStyle w:val="BodyText"/>
        <w:spacing w:before="0"/>
        <w:jc w:val="left"/>
      </w:pPr>
      <w:r>
        <w:rPr/>
        <w:t>CLÁUSULA</w:t>
      </w:r>
      <w:r>
        <w:rPr>
          <w:spacing w:val="-5"/>
        </w:rPr>
        <w:t> </w:t>
      </w:r>
      <w:r>
        <w:rPr/>
        <w:t>DÉCIMA</w:t>
      </w:r>
      <w:r>
        <w:rPr>
          <w:spacing w:val="-10"/>
        </w:rPr>
        <w:t> </w:t>
      </w:r>
      <w:r>
        <w:rPr/>
        <w:t>TERCEIRA</w:t>
      </w:r>
      <w:r>
        <w:rPr>
          <w:spacing w:val="-4"/>
        </w:rPr>
        <w:t> </w:t>
      </w:r>
      <w:r>
        <w:rPr/>
        <w:t>–</w:t>
      </w:r>
      <w:r>
        <w:rPr>
          <w:spacing w:val="-4"/>
        </w:rPr>
        <w:t> </w:t>
      </w:r>
      <w:r>
        <w:rPr>
          <w:spacing w:val="-2"/>
        </w:rPr>
        <w:t>ALTERAÇÕES</w:t>
      </w:r>
    </w:p>
    <w:p>
      <w:pPr>
        <w:pStyle w:val="ListParagraph"/>
        <w:numPr>
          <w:ilvl w:val="1"/>
          <w:numId w:val="64"/>
        </w:numPr>
        <w:tabs>
          <w:tab w:pos="1001" w:val="left" w:leader="none"/>
        </w:tabs>
        <w:spacing w:line="240" w:lineRule="auto" w:before="130" w:after="0"/>
        <w:ind w:left="1001" w:right="0" w:hanging="528"/>
        <w:jc w:val="both"/>
        <w:rPr>
          <w:sz w:val="26"/>
        </w:rPr>
      </w:pPr>
      <w:r>
        <w:rPr>
          <w:sz w:val="26"/>
        </w:rPr>
        <w:t>Eventuais</w:t>
      </w:r>
      <w:r>
        <w:rPr>
          <w:spacing w:val="6"/>
          <w:sz w:val="26"/>
        </w:rPr>
        <w:t> </w:t>
      </w:r>
      <w:r>
        <w:rPr>
          <w:sz w:val="26"/>
        </w:rPr>
        <w:t>alterações</w:t>
      </w:r>
      <w:r>
        <w:rPr>
          <w:spacing w:val="7"/>
          <w:sz w:val="26"/>
        </w:rPr>
        <w:t> </w:t>
      </w:r>
      <w:r>
        <w:rPr>
          <w:sz w:val="26"/>
        </w:rPr>
        <w:t>contratuais</w:t>
      </w:r>
      <w:r>
        <w:rPr>
          <w:spacing w:val="7"/>
          <w:sz w:val="26"/>
        </w:rPr>
        <w:t> </w:t>
      </w:r>
      <w:r>
        <w:rPr>
          <w:sz w:val="26"/>
        </w:rPr>
        <w:t>reger-se-ão</w:t>
      </w:r>
      <w:r>
        <w:rPr>
          <w:spacing w:val="7"/>
          <w:sz w:val="26"/>
        </w:rPr>
        <w:t> </w:t>
      </w:r>
      <w:r>
        <w:rPr>
          <w:sz w:val="26"/>
        </w:rPr>
        <w:t>pela</w:t>
      </w:r>
      <w:r>
        <w:rPr>
          <w:spacing w:val="7"/>
          <w:sz w:val="26"/>
        </w:rPr>
        <w:t> </w:t>
      </w:r>
      <w:r>
        <w:rPr>
          <w:sz w:val="26"/>
        </w:rPr>
        <w:t>disciplina</w:t>
      </w:r>
      <w:r>
        <w:rPr>
          <w:spacing w:val="7"/>
          <w:sz w:val="26"/>
        </w:rPr>
        <w:t> </w:t>
      </w:r>
      <w:r>
        <w:rPr>
          <w:sz w:val="26"/>
        </w:rPr>
        <w:t>dos</w:t>
      </w:r>
      <w:r>
        <w:rPr>
          <w:spacing w:val="7"/>
          <w:sz w:val="26"/>
        </w:rPr>
        <w:t> </w:t>
      </w:r>
      <w:r>
        <w:rPr>
          <w:sz w:val="26"/>
        </w:rPr>
        <w:t>arts.</w:t>
      </w:r>
      <w:r>
        <w:rPr>
          <w:spacing w:val="7"/>
          <w:sz w:val="26"/>
        </w:rPr>
        <w:t> </w:t>
      </w:r>
      <w:r>
        <w:rPr>
          <w:sz w:val="26"/>
        </w:rPr>
        <w:t>124</w:t>
      </w:r>
      <w:r>
        <w:rPr>
          <w:spacing w:val="7"/>
          <w:sz w:val="26"/>
        </w:rPr>
        <w:t> </w:t>
      </w:r>
      <w:r>
        <w:rPr>
          <w:sz w:val="26"/>
        </w:rPr>
        <w:t>e</w:t>
      </w:r>
      <w:r>
        <w:rPr>
          <w:spacing w:val="7"/>
          <w:sz w:val="26"/>
        </w:rPr>
        <w:t> </w:t>
      </w:r>
      <w:r>
        <w:rPr>
          <w:sz w:val="26"/>
        </w:rPr>
        <w:t>seguintes</w:t>
      </w:r>
      <w:r>
        <w:rPr>
          <w:spacing w:val="7"/>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pacing w:val="-2"/>
          <w:sz w:val="26"/>
        </w:rPr>
        <w:t>14.133/2021.</w:t>
      </w:r>
    </w:p>
    <w:p>
      <w:pPr>
        <w:pStyle w:val="ListParagraph"/>
        <w:numPr>
          <w:ilvl w:val="1"/>
          <w:numId w:val="64"/>
        </w:numPr>
        <w:tabs>
          <w:tab w:pos="1055" w:val="left" w:leader="none"/>
        </w:tabs>
        <w:spacing w:line="240" w:lineRule="auto" w:before="130" w:after="0"/>
        <w:ind w:left="473" w:right="454" w:firstLine="0"/>
        <w:jc w:val="both"/>
        <w:rPr>
          <w:sz w:val="26"/>
        </w:rPr>
      </w:pPr>
      <w:r>
        <w:rPr>
          <w:sz w:val="26"/>
        </w:rPr>
        <w:t>O </w:t>
      </w:r>
      <w:r>
        <w:rPr>
          <w:b/>
          <w:sz w:val="26"/>
        </w:rPr>
        <w:t>CONTRATADO </w:t>
      </w:r>
      <w:r>
        <w:rPr>
          <w:sz w:val="26"/>
        </w:rPr>
        <w:t>é obrigado a aceitar, nas mesmas condições contratuais, os acréscimos ou supressões que se fizerem necessários, até o limite de 25% (vinte e cinco por cento) do valor inicial atualizado do contrato, na forma do art. 125 da Lei nº </w:t>
      </w:r>
      <w:r>
        <w:rPr>
          <w:spacing w:val="-2"/>
          <w:sz w:val="26"/>
        </w:rPr>
        <w:t>14.133/2021.</w:t>
      </w:r>
    </w:p>
    <w:p>
      <w:pPr>
        <w:pStyle w:val="ListParagraph"/>
        <w:numPr>
          <w:ilvl w:val="1"/>
          <w:numId w:val="64"/>
        </w:numPr>
        <w:tabs>
          <w:tab w:pos="1037" w:val="left" w:leader="none"/>
        </w:tabs>
        <w:spacing w:line="240" w:lineRule="auto" w:before="126" w:after="0"/>
        <w:ind w:left="473" w:right="454" w:firstLine="0"/>
        <w:jc w:val="both"/>
        <w:rPr>
          <w:sz w:val="26"/>
        </w:rPr>
      </w:pPr>
      <w:r>
        <w:rPr>
          <w:sz w:val="26"/>
        </w:rPr>
        <w:t>As alterações contratuais deverão ser promovidas mediante celebração de termo aditivo, submetido à prévia aprovação </w:t>
      </w:r>
      <w:r>
        <w:rPr>
          <w:sz w:val="26"/>
        </w:rPr>
        <w:t>da assessoria jurídica do </w:t>
      </w:r>
      <w:r>
        <w:rPr>
          <w:b/>
          <w:sz w:val="26"/>
        </w:rPr>
        <w:t>CONTRATANTE</w:t>
      </w:r>
      <w:r>
        <w:rPr>
          <w:sz w:val="26"/>
        </w:rPr>
        <w:t>.</w:t>
      </w:r>
    </w:p>
    <w:p>
      <w:pPr>
        <w:pStyle w:val="ListParagraph"/>
        <w:numPr>
          <w:ilvl w:val="1"/>
          <w:numId w:val="64"/>
        </w:numPr>
        <w:tabs>
          <w:tab w:pos="1034" w:val="left" w:leader="none"/>
        </w:tabs>
        <w:spacing w:line="240" w:lineRule="auto" w:before="128" w:after="0"/>
        <w:ind w:left="473" w:right="454" w:firstLine="0"/>
        <w:jc w:val="left"/>
        <w:rPr>
          <w:sz w:val="26"/>
        </w:rPr>
      </w:pPr>
      <w:r>
        <w:rPr>
          <w:sz w:val="26"/>
        </w:rPr>
        <w:t>Registros</w:t>
      </w:r>
      <w:r>
        <w:rPr>
          <w:spacing w:val="40"/>
          <w:sz w:val="26"/>
        </w:rPr>
        <w:t> </w:t>
      </w:r>
      <w:r>
        <w:rPr>
          <w:sz w:val="26"/>
        </w:rPr>
        <w:t>que</w:t>
      </w:r>
      <w:r>
        <w:rPr>
          <w:spacing w:val="40"/>
          <w:sz w:val="26"/>
        </w:rPr>
        <w:t> </w:t>
      </w:r>
      <w:r>
        <w:rPr>
          <w:sz w:val="26"/>
        </w:rPr>
        <w:t>não</w:t>
      </w:r>
      <w:r>
        <w:rPr>
          <w:spacing w:val="40"/>
          <w:sz w:val="26"/>
        </w:rPr>
        <w:t> </w:t>
      </w:r>
      <w:r>
        <w:rPr>
          <w:sz w:val="26"/>
        </w:rPr>
        <w:t>caracterizam</w:t>
      </w:r>
      <w:r>
        <w:rPr>
          <w:spacing w:val="40"/>
          <w:sz w:val="26"/>
        </w:rPr>
        <w:t> </w:t>
      </w:r>
      <w:r>
        <w:rPr>
          <w:sz w:val="26"/>
        </w:rPr>
        <w:t>alteração</w:t>
      </w:r>
      <w:r>
        <w:rPr>
          <w:spacing w:val="40"/>
          <w:sz w:val="26"/>
        </w:rPr>
        <w:t> </w:t>
      </w:r>
      <w:r>
        <w:rPr>
          <w:sz w:val="26"/>
        </w:rPr>
        <w:t>do</w:t>
      </w:r>
      <w:r>
        <w:rPr>
          <w:spacing w:val="40"/>
          <w:sz w:val="26"/>
        </w:rPr>
        <w:t> </w:t>
      </w:r>
      <w:r>
        <w:rPr>
          <w:sz w:val="26"/>
        </w:rPr>
        <w:t>Contrato</w:t>
      </w:r>
      <w:r>
        <w:rPr>
          <w:spacing w:val="40"/>
          <w:sz w:val="26"/>
        </w:rPr>
        <w:t> </w:t>
      </w:r>
      <w:r>
        <w:rPr>
          <w:sz w:val="26"/>
        </w:rPr>
        <w:t>podem</w:t>
      </w:r>
      <w:r>
        <w:rPr>
          <w:spacing w:val="40"/>
          <w:sz w:val="26"/>
        </w:rPr>
        <w:t> </w:t>
      </w:r>
      <w:r>
        <w:rPr>
          <w:sz w:val="26"/>
        </w:rPr>
        <w:t>ser</w:t>
      </w:r>
      <w:r>
        <w:rPr>
          <w:spacing w:val="40"/>
          <w:sz w:val="26"/>
        </w:rPr>
        <w:t> </w:t>
      </w:r>
      <w:r>
        <w:rPr>
          <w:sz w:val="26"/>
        </w:rPr>
        <w:t>realizados</w:t>
      </w:r>
      <w:r>
        <w:rPr>
          <w:spacing w:val="40"/>
          <w:sz w:val="26"/>
        </w:rPr>
        <w:t> </w:t>
      </w:r>
      <w:r>
        <w:rPr>
          <w:sz w:val="26"/>
        </w:rPr>
        <w:t>por</w:t>
      </w:r>
      <w:r>
        <w:rPr>
          <w:spacing w:val="40"/>
          <w:sz w:val="26"/>
        </w:rPr>
        <w:t> </w:t>
      </w:r>
      <w:r>
        <w:rPr>
          <w:sz w:val="26"/>
        </w:rPr>
        <w:t>simples</w:t>
      </w:r>
      <w:r>
        <w:rPr>
          <w:spacing w:val="40"/>
          <w:sz w:val="26"/>
        </w:rPr>
        <w:t> </w:t>
      </w:r>
      <w:r>
        <w:rPr>
          <w:sz w:val="26"/>
        </w:rPr>
        <w:t>apostila,</w:t>
      </w:r>
      <w:r>
        <w:rPr>
          <w:spacing w:val="40"/>
          <w:sz w:val="26"/>
        </w:rPr>
        <w:t> </w:t>
      </w:r>
      <w:r>
        <w:rPr>
          <w:sz w:val="26"/>
        </w:rPr>
        <w:t>dispensada</w:t>
      </w:r>
      <w:r>
        <w:rPr>
          <w:spacing w:val="40"/>
          <w:sz w:val="26"/>
        </w:rPr>
        <w:t> </w:t>
      </w:r>
      <w:r>
        <w:rPr>
          <w:sz w:val="26"/>
        </w:rPr>
        <w:t>a</w:t>
      </w:r>
      <w:r>
        <w:rPr>
          <w:spacing w:val="40"/>
          <w:sz w:val="26"/>
        </w:rPr>
        <w:t> </w:t>
      </w:r>
      <w:r>
        <w:rPr>
          <w:sz w:val="26"/>
        </w:rPr>
        <w:t>celebração</w:t>
      </w:r>
      <w:r>
        <w:rPr>
          <w:spacing w:val="40"/>
          <w:sz w:val="26"/>
        </w:rPr>
        <w:t> </w:t>
      </w:r>
      <w:r>
        <w:rPr>
          <w:sz w:val="26"/>
        </w:rPr>
        <w:t>de termo aditivo, na forma do art. 136 da Lei nº 14.133, de 2021.</w:t>
      </w:r>
    </w:p>
    <w:p>
      <w:pPr>
        <w:pStyle w:val="BodyText"/>
        <w:spacing w:before="258"/>
        <w:ind w:left="0"/>
        <w:jc w:val="left"/>
      </w:pPr>
    </w:p>
    <w:p>
      <w:pPr>
        <w:pStyle w:val="BodyText"/>
        <w:spacing w:before="0"/>
        <w:jc w:val="left"/>
      </w:pPr>
      <w:r>
        <w:rPr/>
        <w:t>CLÁUSULA</w:t>
      </w:r>
      <w:r>
        <w:rPr>
          <w:spacing w:val="-16"/>
        </w:rPr>
        <w:t> </w:t>
      </w:r>
      <w:r>
        <w:rPr/>
        <w:t>DÉCIMA</w:t>
      </w:r>
      <w:r>
        <w:rPr>
          <w:spacing w:val="-16"/>
        </w:rPr>
        <w:t> </w:t>
      </w:r>
      <w:r>
        <w:rPr/>
        <w:t>QUARTA</w:t>
      </w:r>
      <w:r>
        <w:rPr>
          <w:spacing w:val="-16"/>
        </w:rPr>
        <w:t> </w:t>
      </w:r>
      <w:r>
        <w:rPr/>
        <w:t>–</w:t>
      </w:r>
      <w:r>
        <w:rPr>
          <w:spacing w:val="-2"/>
        </w:rPr>
        <w:t> </w:t>
      </w:r>
      <w:r>
        <w:rPr/>
        <w:t>DOTAÇÃO</w:t>
      </w:r>
      <w:r>
        <w:rPr>
          <w:spacing w:val="-2"/>
        </w:rPr>
        <w:t> ORÇAMENTÁRIA</w:t>
      </w:r>
    </w:p>
    <w:p>
      <w:pPr>
        <w:pStyle w:val="ListParagraph"/>
        <w:numPr>
          <w:ilvl w:val="1"/>
          <w:numId w:val="65"/>
        </w:numPr>
        <w:tabs>
          <w:tab w:pos="1016" w:val="left" w:leader="none"/>
        </w:tabs>
        <w:spacing w:line="240" w:lineRule="auto" w:before="130" w:after="0"/>
        <w:ind w:left="473" w:right="454" w:firstLine="0"/>
        <w:jc w:val="left"/>
        <w:rPr>
          <w:sz w:val="26"/>
        </w:rPr>
      </w:pPr>
      <w:r>
        <w:rPr>
          <w:sz w:val="26"/>
        </w:rPr>
        <w:t>As</w:t>
      </w:r>
      <w:r>
        <w:rPr>
          <w:spacing w:val="39"/>
          <w:sz w:val="26"/>
        </w:rPr>
        <w:t> </w:t>
      </w:r>
      <w:r>
        <w:rPr>
          <w:sz w:val="26"/>
        </w:rPr>
        <w:t>despesas</w:t>
      </w:r>
      <w:r>
        <w:rPr>
          <w:spacing w:val="39"/>
          <w:sz w:val="26"/>
        </w:rPr>
        <w:t> </w:t>
      </w:r>
      <w:r>
        <w:rPr>
          <w:sz w:val="26"/>
        </w:rPr>
        <w:t>com</w:t>
      </w:r>
      <w:r>
        <w:rPr>
          <w:spacing w:val="39"/>
          <w:sz w:val="26"/>
        </w:rPr>
        <w:t> </w:t>
      </w:r>
      <w:r>
        <w:rPr>
          <w:sz w:val="26"/>
        </w:rPr>
        <w:t>a</w:t>
      </w:r>
      <w:r>
        <w:rPr>
          <w:spacing w:val="39"/>
          <w:sz w:val="26"/>
        </w:rPr>
        <w:t> </w:t>
      </w:r>
      <w:r>
        <w:rPr>
          <w:sz w:val="26"/>
        </w:rPr>
        <w:t>execução</w:t>
      </w:r>
      <w:r>
        <w:rPr>
          <w:spacing w:val="39"/>
          <w:sz w:val="26"/>
        </w:rPr>
        <w:t> </w:t>
      </w:r>
      <w:r>
        <w:rPr>
          <w:sz w:val="26"/>
        </w:rPr>
        <w:t>do</w:t>
      </w:r>
      <w:r>
        <w:rPr>
          <w:spacing w:val="39"/>
          <w:sz w:val="26"/>
        </w:rPr>
        <w:t> </w:t>
      </w:r>
      <w:r>
        <w:rPr>
          <w:sz w:val="26"/>
        </w:rPr>
        <w:t>presente</w:t>
      </w:r>
      <w:r>
        <w:rPr>
          <w:spacing w:val="39"/>
          <w:sz w:val="26"/>
        </w:rPr>
        <w:t> </w:t>
      </w:r>
      <w:r>
        <w:rPr>
          <w:sz w:val="26"/>
        </w:rPr>
        <w:t>Contrato</w:t>
      </w:r>
      <w:r>
        <w:rPr>
          <w:spacing w:val="39"/>
          <w:sz w:val="26"/>
        </w:rPr>
        <w:t> </w:t>
      </w:r>
      <w:r>
        <w:rPr>
          <w:sz w:val="26"/>
        </w:rPr>
        <w:t>contratação</w:t>
      </w:r>
      <w:r>
        <w:rPr>
          <w:spacing w:val="39"/>
          <w:sz w:val="26"/>
        </w:rPr>
        <w:t> </w:t>
      </w:r>
      <w:r>
        <w:rPr>
          <w:sz w:val="26"/>
        </w:rPr>
        <w:t>correrão</w:t>
      </w:r>
      <w:r>
        <w:rPr>
          <w:spacing w:val="39"/>
          <w:sz w:val="26"/>
        </w:rPr>
        <w:t> </w:t>
      </w:r>
      <w:r>
        <w:rPr>
          <w:sz w:val="26"/>
        </w:rPr>
        <w:t>à</w:t>
      </w:r>
      <w:r>
        <w:rPr>
          <w:spacing w:val="39"/>
          <w:sz w:val="26"/>
        </w:rPr>
        <w:t> </w:t>
      </w:r>
      <w:r>
        <w:rPr>
          <w:sz w:val="26"/>
        </w:rPr>
        <w:t>conta</w:t>
      </w:r>
      <w:r>
        <w:rPr>
          <w:spacing w:val="39"/>
          <w:sz w:val="26"/>
        </w:rPr>
        <w:t> </w:t>
      </w:r>
      <w:r>
        <w:rPr>
          <w:sz w:val="26"/>
        </w:rPr>
        <w:t>das</w:t>
      </w:r>
      <w:r>
        <w:rPr>
          <w:spacing w:val="39"/>
          <w:sz w:val="26"/>
        </w:rPr>
        <w:t> </w:t>
      </w:r>
      <w:r>
        <w:rPr>
          <w:sz w:val="26"/>
        </w:rPr>
        <w:t>seguintes</w:t>
      </w:r>
      <w:r>
        <w:rPr>
          <w:spacing w:val="39"/>
          <w:sz w:val="26"/>
        </w:rPr>
        <w:t> </w:t>
      </w:r>
      <w:r>
        <w:rPr>
          <w:sz w:val="26"/>
        </w:rPr>
        <w:t>dotações</w:t>
      </w:r>
      <w:r>
        <w:rPr>
          <w:spacing w:val="39"/>
          <w:sz w:val="26"/>
        </w:rPr>
        <w:t> </w:t>
      </w:r>
      <w:r>
        <w:rPr>
          <w:sz w:val="26"/>
        </w:rPr>
        <w:t>orçamentárias,</w:t>
      </w:r>
      <w:r>
        <w:rPr>
          <w:spacing w:val="39"/>
          <w:sz w:val="26"/>
        </w:rPr>
        <w:t> </w:t>
      </w:r>
      <w:r>
        <w:rPr>
          <w:sz w:val="26"/>
        </w:rPr>
        <w:t>para</w:t>
      </w:r>
      <w:r>
        <w:rPr>
          <w:spacing w:val="39"/>
          <w:sz w:val="26"/>
        </w:rPr>
        <w:t> </w:t>
      </w:r>
      <w:r>
        <w:rPr>
          <w:sz w:val="26"/>
        </w:rPr>
        <w:t>o corrente exercício de </w:t>
      </w:r>
      <w:r>
        <w:rPr>
          <w:b/>
          <w:sz w:val="26"/>
        </w:rPr>
        <w:t>2026</w:t>
      </w:r>
      <w:r>
        <w:rPr>
          <w:sz w:val="26"/>
        </w:rPr>
        <w:t>, assim classificadas:</w:t>
      </w:r>
    </w:p>
    <w:p>
      <w:pPr>
        <w:pStyle w:val="BodyText"/>
        <w:spacing w:before="258"/>
        <w:ind w:left="0"/>
        <w:jc w:val="left"/>
      </w:pPr>
    </w:p>
    <w:p>
      <w:pPr>
        <w:pStyle w:val="BodyText"/>
        <w:spacing w:line="343" w:lineRule="auto" w:before="0"/>
        <w:ind w:right="10645"/>
        <w:jc w:val="left"/>
      </w:pPr>
      <w:r>
        <w:rPr/>
        <w:t>Natureza da Despesa: </w:t>
      </w:r>
      <w:r>
        <w:rPr/>
        <w:t>339030/06 Fonte de Recurso: 225</w:t>
      </w:r>
    </w:p>
    <w:p>
      <w:pPr>
        <w:pStyle w:val="BodyText"/>
        <w:spacing w:line="343" w:lineRule="auto" w:before="3"/>
        <w:ind w:right="9099"/>
        <w:jc w:val="left"/>
      </w:pPr>
      <w:r>
        <w:rPr/>
        <w:t>Programa de Trabalho: </w:t>
      </w:r>
      <w:r>
        <w:rPr/>
        <w:t>29610.10.302.0508.4866 Nota de Empenho:</w:t>
      </w:r>
    </w:p>
    <w:p>
      <w:pPr>
        <w:pStyle w:val="BodyText"/>
        <w:spacing w:before="133"/>
        <w:ind w:left="0"/>
        <w:jc w:val="left"/>
      </w:pPr>
    </w:p>
    <w:p>
      <w:pPr>
        <w:pStyle w:val="ListParagraph"/>
        <w:numPr>
          <w:ilvl w:val="1"/>
          <w:numId w:val="65"/>
        </w:numPr>
        <w:tabs>
          <w:tab w:pos="1041" w:val="left" w:leader="none"/>
        </w:tabs>
        <w:spacing w:line="240" w:lineRule="auto" w:before="0" w:after="0"/>
        <w:ind w:left="473" w:right="454" w:firstLine="0"/>
        <w:jc w:val="left"/>
        <w:rPr>
          <w:sz w:val="26"/>
        </w:rPr>
      </w:pPr>
      <w:r>
        <w:rPr>
          <w:sz w:val="26"/>
        </w:rPr>
        <w:t>As</w:t>
      </w:r>
      <w:r>
        <w:rPr>
          <w:spacing w:val="66"/>
          <w:sz w:val="26"/>
        </w:rPr>
        <w:t> </w:t>
      </w:r>
      <w:r>
        <w:rPr>
          <w:sz w:val="26"/>
        </w:rPr>
        <w:t>despesas</w:t>
      </w:r>
      <w:r>
        <w:rPr>
          <w:spacing w:val="66"/>
          <w:sz w:val="26"/>
        </w:rPr>
        <w:t> </w:t>
      </w:r>
      <w:r>
        <w:rPr>
          <w:sz w:val="26"/>
        </w:rPr>
        <w:t>relativas</w:t>
      </w:r>
      <w:r>
        <w:rPr>
          <w:spacing w:val="66"/>
          <w:sz w:val="26"/>
        </w:rPr>
        <w:t> </w:t>
      </w:r>
      <w:r>
        <w:rPr>
          <w:sz w:val="26"/>
        </w:rPr>
        <w:t>aos</w:t>
      </w:r>
      <w:r>
        <w:rPr>
          <w:spacing w:val="66"/>
          <w:sz w:val="26"/>
        </w:rPr>
        <w:t> </w:t>
      </w:r>
      <w:r>
        <w:rPr>
          <w:sz w:val="26"/>
        </w:rPr>
        <w:t>exercícios</w:t>
      </w:r>
      <w:r>
        <w:rPr>
          <w:spacing w:val="66"/>
          <w:sz w:val="26"/>
        </w:rPr>
        <w:t> </w:t>
      </w:r>
      <w:r>
        <w:rPr>
          <w:sz w:val="26"/>
        </w:rPr>
        <w:t>subsequentes</w:t>
      </w:r>
      <w:r>
        <w:rPr>
          <w:spacing w:val="66"/>
          <w:sz w:val="26"/>
        </w:rPr>
        <w:t> </w:t>
      </w:r>
      <w:r>
        <w:rPr>
          <w:sz w:val="26"/>
        </w:rPr>
        <w:t>correrão</w:t>
      </w:r>
      <w:r>
        <w:rPr>
          <w:spacing w:val="66"/>
          <w:sz w:val="26"/>
        </w:rPr>
        <w:t> </w:t>
      </w:r>
      <w:r>
        <w:rPr>
          <w:sz w:val="26"/>
        </w:rPr>
        <w:t>por</w:t>
      </w:r>
      <w:r>
        <w:rPr>
          <w:spacing w:val="66"/>
          <w:sz w:val="26"/>
        </w:rPr>
        <w:t> </w:t>
      </w:r>
      <w:r>
        <w:rPr>
          <w:sz w:val="26"/>
        </w:rPr>
        <w:t>conta</w:t>
      </w:r>
      <w:r>
        <w:rPr>
          <w:spacing w:val="66"/>
          <w:sz w:val="26"/>
        </w:rPr>
        <w:t> </w:t>
      </w:r>
      <w:r>
        <w:rPr>
          <w:sz w:val="26"/>
        </w:rPr>
        <w:t>das</w:t>
      </w:r>
      <w:r>
        <w:rPr>
          <w:spacing w:val="66"/>
          <w:sz w:val="26"/>
        </w:rPr>
        <w:t> </w:t>
      </w:r>
      <w:r>
        <w:rPr>
          <w:sz w:val="26"/>
        </w:rPr>
        <w:t>dotações</w:t>
      </w:r>
      <w:r>
        <w:rPr>
          <w:spacing w:val="66"/>
          <w:sz w:val="26"/>
        </w:rPr>
        <w:t> </w:t>
      </w:r>
      <w:r>
        <w:rPr>
          <w:sz w:val="26"/>
        </w:rPr>
        <w:t>orçamentárias</w:t>
      </w:r>
      <w:r>
        <w:rPr>
          <w:spacing w:val="66"/>
          <w:sz w:val="26"/>
        </w:rPr>
        <w:t> </w:t>
      </w:r>
      <w:r>
        <w:rPr>
          <w:sz w:val="26"/>
        </w:rPr>
        <w:t>respectivas,</w:t>
      </w:r>
      <w:r>
        <w:rPr>
          <w:spacing w:val="66"/>
          <w:sz w:val="26"/>
        </w:rPr>
        <w:t> </w:t>
      </w:r>
      <w:r>
        <w:rPr>
          <w:sz w:val="26"/>
        </w:rPr>
        <w:t>devendo</w:t>
      </w:r>
      <w:r>
        <w:rPr>
          <w:spacing w:val="66"/>
          <w:sz w:val="26"/>
        </w:rPr>
        <w:t> </w:t>
      </w:r>
      <w:r>
        <w:rPr>
          <w:sz w:val="26"/>
        </w:rPr>
        <w:t>ser empenhadas no início de cada exercício.</w:t>
      </w:r>
    </w:p>
    <w:p>
      <w:pPr>
        <w:pStyle w:val="ListParagraph"/>
        <w:numPr>
          <w:ilvl w:val="1"/>
          <w:numId w:val="65"/>
        </w:numPr>
        <w:tabs>
          <w:tab w:pos="1010" w:val="left" w:leader="none"/>
        </w:tabs>
        <w:spacing w:line="240" w:lineRule="auto" w:before="128" w:after="0"/>
        <w:ind w:left="473" w:right="454" w:firstLine="0"/>
        <w:jc w:val="left"/>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no caso de fornecimento contínuo, a vantagem em sua manutenção, na forma dos arts. 105 e 106 da Lei nº 14.133/2021.</w:t>
      </w:r>
    </w:p>
    <w:p>
      <w:pPr>
        <w:pStyle w:val="BodyText"/>
        <w:spacing w:before="258"/>
        <w:ind w:left="0"/>
        <w:jc w:val="left"/>
      </w:pPr>
    </w:p>
    <w:p>
      <w:pPr>
        <w:pStyle w:val="BodyText"/>
        <w:spacing w:before="0"/>
        <w:jc w:val="left"/>
      </w:pPr>
      <w:r>
        <w:rPr/>
        <w:t>CLÁUSULA</w:t>
      </w:r>
      <w:r>
        <w:rPr>
          <w:spacing w:val="-11"/>
        </w:rPr>
        <w:t> </w:t>
      </w:r>
      <w:r>
        <w:rPr/>
        <w:t>DÉCIMA</w:t>
      </w:r>
      <w:r>
        <w:rPr>
          <w:spacing w:val="-10"/>
        </w:rPr>
        <w:t> </w:t>
      </w:r>
      <w:r>
        <w:rPr/>
        <w:t>QUINTA</w:t>
      </w:r>
      <w:r>
        <w:rPr>
          <w:spacing w:val="-10"/>
        </w:rPr>
        <w:t> </w:t>
      </w:r>
      <w:r>
        <w:rPr/>
        <w:t>–</w:t>
      </w:r>
      <w:r>
        <w:rPr>
          <w:spacing w:val="6"/>
        </w:rPr>
        <w:t> </w:t>
      </w:r>
      <w:r>
        <w:rPr/>
        <w:t>DOS</w:t>
      </w:r>
      <w:r>
        <w:rPr>
          <w:spacing w:val="6"/>
        </w:rPr>
        <w:t> </w:t>
      </w:r>
      <w:r>
        <w:rPr/>
        <w:t>CASOS</w:t>
      </w:r>
      <w:r>
        <w:rPr>
          <w:spacing w:val="6"/>
        </w:rPr>
        <w:t> </w:t>
      </w:r>
      <w:r>
        <w:rPr>
          <w:spacing w:val="-2"/>
        </w:rPr>
        <w:t>OMISSOS</w:t>
      </w:r>
    </w:p>
    <w:p>
      <w:pPr>
        <w:pStyle w:val="ListParagraph"/>
        <w:numPr>
          <w:ilvl w:val="1"/>
          <w:numId w:val="66"/>
        </w:numPr>
        <w:tabs>
          <w:tab w:pos="1031" w:val="left" w:leader="none"/>
        </w:tabs>
        <w:spacing w:line="240" w:lineRule="auto" w:before="130" w:after="0"/>
        <w:ind w:left="473" w:right="453" w:firstLine="0"/>
        <w:jc w:val="both"/>
        <w:rPr>
          <w:sz w:val="26"/>
        </w:rPr>
      </w:pPr>
      <w:r>
        <w:rPr>
          <w:sz w:val="26"/>
        </w:rPr>
        <w:t>Os casos omissos serão decididos pelo </w:t>
      </w:r>
      <w:r>
        <w:rPr>
          <w:b/>
          <w:sz w:val="26"/>
        </w:rPr>
        <w:t>CONTRATANTE</w:t>
      </w:r>
      <w:r>
        <w:rPr>
          <w:sz w:val="26"/>
        </w:rPr>
        <w:t>, segundo as disposições contidas na Lei nº 14.133/2021, e demais normas federais e estaduais aplicáveis e, subsidiariamente, segundo as disposições contidas na Lei nº 8.078/1990 – Código de </w:t>
      </w:r>
      <w:r>
        <w:rPr>
          <w:sz w:val="26"/>
        </w:rPr>
        <w:t>Defesa</w:t>
      </w:r>
      <w:r>
        <w:rPr>
          <w:spacing w:val="80"/>
          <w:sz w:val="26"/>
        </w:rPr>
        <w:t> </w:t>
      </w:r>
      <w:r>
        <w:rPr>
          <w:sz w:val="26"/>
        </w:rPr>
        <w:t>do Consumidor – e normas e princípios gerais dos contratos.</w:t>
      </w:r>
    </w:p>
    <w:p>
      <w:pPr>
        <w:pStyle w:val="BodyText"/>
        <w:spacing w:before="256"/>
        <w:ind w:left="0"/>
        <w:jc w:val="left"/>
      </w:pPr>
    </w:p>
    <w:p>
      <w:pPr>
        <w:pStyle w:val="BodyText"/>
        <w:spacing w:before="1"/>
        <w:jc w:val="left"/>
      </w:pPr>
      <w:r>
        <w:rPr/>
        <w:t>CLÁUSULA</w:t>
      </w:r>
      <w:r>
        <w:rPr>
          <w:spacing w:val="-9"/>
        </w:rPr>
        <w:t> </w:t>
      </w:r>
      <w:r>
        <w:rPr/>
        <w:t>DÉCIMA</w:t>
      </w:r>
      <w:r>
        <w:rPr>
          <w:spacing w:val="-9"/>
        </w:rPr>
        <w:t> </w:t>
      </w:r>
      <w:r>
        <w:rPr/>
        <w:t>SEXTA</w:t>
      </w:r>
      <w:r>
        <w:rPr>
          <w:spacing w:val="-9"/>
        </w:rPr>
        <w:t> </w:t>
      </w:r>
      <w:r>
        <w:rPr/>
        <w:t>–</w:t>
      </w:r>
      <w:r>
        <w:rPr>
          <w:spacing w:val="7"/>
        </w:rPr>
        <w:t> </w:t>
      </w:r>
      <w:r>
        <w:rPr/>
        <w:t>PUBLICAÇÃO</w:t>
      </w:r>
      <w:r>
        <w:rPr>
          <w:spacing w:val="8"/>
        </w:rPr>
        <w:t> </w:t>
      </w:r>
      <w:r>
        <w:rPr/>
        <w:t>E</w:t>
      </w:r>
      <w:r>
        <w:rPr>
          <w:spacing w:val="7"/>
        </w:rPr>
        <w:t> </w:t>
      </w:r>
      <w:r>
        <w:rPr/>
        <w:t>CONTROLE</w:t>
      </w:r>
      <w:r>
        <w:rPr>
          <w:spacing w:val="8"/>
        </w:rPr>
        <w:t> </w:t>
      </w:r>
      <w:r>
        <w:rPr/>
        <w:t>DO</w:t>
      </w:r>
      <w:r>
        <w:rPr>
          <w:spacing w:val="7"/>
        </w:rPr>
        <w:t> </w:t>
      </w:r>
      <w:r>
        <w:rPr>
          <w:spacing w:val="-2"/>
        </w:rPr>
        <w:t>CONTRATO</w:t>
      </w:r>
    </w:p>
    <w:p>
      <w:pPr>
        <w:pStyle w:val="ListParagraph"/>
        <w:numPr>
          <w:ilvl w:val="1"/>
          <w:numId w:val="67"/>
        </w:numPr>
        <w:tabs>
          <w:tab w:pos="1002" w:val="left" w:leader="none"/>
        </w:tabs>
        <w:spacing w:line="240" w:lineRule="auto" w:before="130" w:after="0"/>
        <w:ind w:left="473" w:right="454" w:firstLine="0"/>
        <w:jc w:val="both"/>
        <w:rPr>
          <w:sz w:val="26"/>
        </w:rPr>
      </w:pPr>
      <w:r>
        <w:rPr>
          <w:sz w:val="26"/>
        </w:rPr>
        <w:t>Incumbirá ao </w:t>
      </w:r>
      <w:r>
        <w:rPr>
          <w:b/>
          <w:sz w:val="26"/>
        </w:rPr>
        <w:t>CONTRATANTE </w:t>
      </w:r>
      <w:r>
        <w:rPr>
          <w:sz w:val="26"/>
        </w:rPr>
        <w:t>divulgar o presente instrumento no Portal Nacional de Contratações Públicas (PNCP), na </w:t>
      </w:r>
      <w:r>
        <w:rPr>
          <w:sz w:val="26"/>
        </w:rPr>
        <w:t>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7"/>
        </w:numPr>
        <w:tabs>
          <w:tab w:pos="1192" w:val="left" w:leader="none"/>
        </w:tabs>
        <w:spacing w:line="240" w:lineRule="auto" w:before="126"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67"/>
        </w:numPr>
        <w:tabs>
          <w:tab w:pos="1038" w:val="left" w:leader="none"/>
        </w:tabs>
        <w:spacing w:line="240" w:lineRule="auto" w:before="128" w:after="0"/>
        <w:ind w:left="473" w:right="453" w:firstLine="0"/>
        <w:jc w:val="both"/>
        <w:rPr>
          <w:sz w:val="26"/>
        </w:rPr>
      </w:pPr>
      <w:r>
        <w:rPr>
          <w:sz w:val="26"/>
        </w:rPr>
        <w:t>O </w:t>
      </w:r>
      <w:r>
        <w:rPr>
          <w:b/>
          <w:sz w:val="26"/>
        </w:rPr>
        <w:t>CONTRATANTE </w:t>
      </w:r>
      <w:r>
        <w:rPr>
          <w:sz w:val="26"/>
        </w:rPr>
        <w:t>deverá adotar as providências necessárias para dar conhecimento da contratação, junto ao Tribunal de Contas do Estado.</w:t>
      </w:r>
    </w:p>
    <w:p>
      <w:pPr>
        <w:pStyle w:val="BodyText"/>
        <w:spacing w:before="258"/>
        <w:ind w:left="0"/>
        <w:jc w:val="left"/>
      </w:pPr>
    </w:p>
    <w:p>
      <w:pPr>
        <w:pStyle w:val="Heading1"/>
        <w:ind w:left="473"/>
      </w:pPr>
      <w:r>
        <w:rPr/>
        <w:t>CLÁUSULA</w:t>
      </w:r>
      <w:r>
        <w:rPr>
          <w:spacing w:val="-7"/>
        </w:rPr>
        <w:t> </w:t>
      </w:r>
      <w:r>
        <w:rPr/>
        <w:t>DÉCIMA</w:t>
      </w:r>
      <w:r>
        <w:rPr>
          <w:spacing w:val="-6"/>
        </w:rPr>
        <w:t> </w:t>
      </w:r>
      <w:r>
        <w:rPr/>
        <w:t>SÉTIMA</w:t>
      </w:r>
      <w:r>
        <w:rPr>
          <w:spacing w:val="-7"/>
        </w:rPr>
        <w:t> </w:t>
      </w:r>
      <w:r>
        <w:rPr/>
        <w:t>-</w:t>
      </w:r>
      <w:r>
        <w:rPr>
          <w:spacing w:val="11"/>
        </w:rPr>
        <w:t> </w:t>
      </w:r>
      <w:r>
        <w:rPr/>
        <w:t>DA</w:t>
      </w:r>
      <w:r>
        <w:rPr>
          <w:spacing w:val="-6"/>
        </w:rPr>
        <w:t> </w:t>
      </w:r>
      <w:r>
        <w:rPr>
          <w:spacing w:val="-2"/>
        </w:rPr>
        <w:t>HOMOLOGAÇÃO</w:t>
      </w:r>
    </w:p>
    <w:p>
      <w:pPr>
        <w:pStyle w:val="ListParagraph"/>
        <w:numPr>
          <w:ilvl w:val="1"/>
          <w:numId w:val="68"/>
        </w:numPr>
        <w:tabs>
          <w:tab w:pos="1011" w:val="left" w:leader="none"/>
        </w:tabs>
        <w:spacing w:line="240" w:lineRule="auto" w:before="130" w:after="0"/>
        <w:ind w:left="473" w:right="453" w:firstLine="0"/>
        <w:jc w:val="both"/>
        <w:rPr>
          <w:sz w:val="26"/>
        </w:rPr>
      </w:pPr>
      <w:r>
        <w:rPr>
          <w:sz w:val="26"/>
        </w:rPr>
        <w:t>O presente </w:t>
      </w:r>
      <w:r>
        <w:rPr>
          <w:b/>
          <w:sz w:val="26"/>
        </w:rPr>
        <w:t>CONTRATO </w:t>
      </w:r>
      <w:r>
        <w:rPr>
          <w:sz w:val="26"/>
        </w:rPr>
        <w:t>deverá ser submetido à homologação do Conselho de Curadores da UERJ, nos termos do inciso X do</w:t>
      </w:r>
      <w:r>
        <w:rPr>
          <w:spacing w:val="40"/>
          <w:sz w:val="26"/>
        </w:rPr>
        <w:t> </w:t>
      </w:r>
      <w:r>
        <w:rPr>
          <w:sz w:val="26"/>
        </w:rPr>
        <w:t>art. 10 do Provimento n.º 002/2000 de 02 de maio de 2000.</w:t>
      </w:r>
    </w:p>
    <w:p>
      <w:pPr>
        <w:pStyle w:val="BodyText"/>
        <w:spacing w:before="258"/>
        <w:ind w:left="0"/>
        <w:jc w:val="left"/>
      </w:pPr>
    </w:p>
    <w:p>
      <w:pPr>
        <w:pStyle w:val="BodyText"/>
        <w:spacing w:before="0"/>
        <w:jc w:val="left"/>
      </w:pPr>
      <w:r>
        <w:rPr>
          <w:spacing w:val="-2"/>
        </w:rPr>
        <w:t>CLÁUSULA</w:t>
      </w:r>
      <w:r>
        <w:rPr>
          <w:spacing w:val="-15"/>
        </w:rPr>
        <w:t> </w:t>
      </w:r>
      <w:r>
        <w:rPr>
          <w:spacing w:val="-2"/>
        </w:rPr>
        <w:t>DÉCIMA</w:t>
      </w:r>
      <w:r>
        <w:rPr>
          <w:spacing w:val="-14"/>
        </w:rPr>
        <w:t> </w:t>
      </w:r>
      <w:r>
        <w:rPr>
          <w:spacing w:val="-2"/>
        </w:rPr>
        <w:t>OITAVA</w:t>
      </w:r>
      <w:r>
        <w:rPr>
          <w:spacing w:val="-14"/>
        </w:rPr>
        <w:t> </w:t>
      </w:r>
      <w:r>
        <w:rPr>
          <w:spacing w:val="-2"/>
        </w:rPr>
        <w:t>–</w:t>
      </w:r>
      <w:r>
        <w:rPr>
          <w:spacing w:val="-13"/>
        </w:rPr>
        <w:t> </w:t>
      </w:r>
      <w:r>
        <w:rPr>
          <w:spacing w:val="-4"/>
        </w:rPr>
        <w:t>FORO</w:t>
      </w:r>
    </w:p>
    <w:p>
      <w:pPr>
        <w:pStyle w:val="ListParagraph"/>
        <w:numPr>
          <w:ilvl w:val="1"/>
          <w:numId w:val="69"/>
        </w:numPr>
        <w:tabs>
          <w:tab w:pos="1003" w:val="left" w:leader="none"/>
        </w:tabs>
        <w:spacing w:line="240" w:lineRule="auto" w:before="130" w:after="0"/>
        <w:ind w:left="473" w:right="454" w:firstLine="0"/>
        <w:jc w:val="both"/>
        <w:rPr>
          <w:sz w:val="26"/>
        </w:rPr>
      </w:pPr>
      <w:r>
        <w:rPr>
          <w:sz w:val="26"/>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58"/>
        <w:ind w:left="0"/>
        <w:jc w:val="left"/>
      </w:pPr>
    </w:p>
    <w:p>
      <w:pPr>
        <w:pStyle w:val="BodyText"/>
        <w:spacing w:before="0"/>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spacing w:before="258"/>
        <w:ind w:left="0"/>
        <w:jc w:val="left"/>
      </w:pPr>
    </w:p>
    <w:p>
      <w:pPr>
        <w:pStyle w:val="BodyText"/>
        <w:tabs>
          <w:tab w:pos="3310" w:val="left" w:leader="none"/>
          <w:tab w:pos="6529" w:val="left" w:leader="none"/>
        </w:tabs>
        <w:spacing w:before="0"/>
        <w:ind w:left="17"/>
        <w:jc w:val="center"/>
      </w:pPr>
      <w:r>
        <w:rPr/>
        <w:t>RIO</w:t>
      </w:r>
      <w:r>
        <w:rPr>
          <w:spacing w:val="4"/>
        </w:rPr>
        <w:t> </w:t>
      </w:r>
      <w:r>
        <w:rPr/>
        <w:t>DE</w:t>
      </w:r>
      <w:r>
        <w:rPr>
          <w:spacing w:val="5"/>
        </w:rPr>
        <w:t> </w:t>
      </w:r>
      <w:r>
        <w:rPr>
          <w:spacing w:val="-2"/>
        </w:rPr>
        <w:t>JANEIRO,</w:t>
      </w:r>
      <w:r>
        <w:rPr/>
        <w:tab/>
      </w:r>
      <w:r>
        <w:rPr>
          <w:spacing w:val="-5"/>
        </w:rPr>
        <w:t>de</w:t>
      </w:r>
      <w:r>
        <w:rPr/>
        <w:tab/>
      </w:r>
      <w:r>
        <w:rPr>
          <w:spacing w:val="-2"/>
        </w:rPr>
        <w:t>2026.</w:t>
      </w:r>
    </w:p>
    <w:p>
      <w:pPr>
        <w:pStyle w:val="BodyText"/>
        <w:spacing w:before="260"/>
        <w:ind w:left="0"/>
        <w:jc w:val="left"/>
      </w:pPr>
    </w:p>
    <w:p>
      <w:pPr>
        <w:pStyle w:val="BodyText"/>
        <w:spacing w:before="0"/>
        <w:ind w:left="17"/>
        <w:jc w:val="center"/>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spacing w:after="0"/>
        <w:jc w:val="center"/>
        <w:sectPr>
          <w:pgSz w:w="15840" w:h="24480"/>
          <w:pgMar w:top="480" w:bottom="280" w:left="360" w:right="360"/>
        </w:sectPr>
      </w:pPr>
    </w:p>
    <w:p>
      <w:pPr>
        <w:pStyle w:val="BodyText"/>
        <w:spacing w:before="78"/>
        <w:ind w:left="17"/>
        <w:jc w:val="center"/>
      </w:pPr>
      <w:r>
        <w:rPr>
          <w:spacing w:val="-2"/>
        </w:rPr>
        <w:t>CONTRATADO</w:t>
      </w:r>
    </w:p>
    <w:p>
      <w:pPr>
        <w:pStyle w:val="BodyText"/>
        <w:spacing w:line="688" w:lineRule="auto"/>
        <w:ind w:left="4385" w:right="4366"/>
        <w:jc w:val="center"/>
      </w:pPr>
      <w:r>
        <w:rPr/>
        <w:t>IDENTIFICAÇÃO DO </w:t>
      </w:r>
      <w:r>
        <w:rPr/>
        <w:t>REPRESENTANTE </w:t>
      </w:r>
      <w:r>
        <w:rPr>
          <w:spacing w:val="-2"/>
        </w:rPr>
        <w:t>TESTEMUNHA</w:t>
      </w:r>
    </w:p>
    <w:p>
      <w:pPr>
        <w:pStyle w:val="BodyText"/>
        <w:spacing w:before="0"/>
        <w:ind w:left="17"/>
        <w:jc w:val="center"/>
      </w:pPr>
      <w:r>
        <w:rPr>
          <w:spacing w:val="-2"/>
        </w:rPr>
        <w:t>TESTEMUNHA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86"/>
        <w:ind w:left="0"/>
        <w:jc w:val="left"/>
      </w:pPr>
    </w:p>
    <w:p>
      <w:pPr>
        <w:pStyle w:val="Heading1"/>
        <w:ind w:left="17"/>
        <w:jc w:val="center"/>
      </w:pPr>
      <w:r>
        <w:rPr>
          <w:u w:val="single"/>
        </w:rPr>
        <w:t>ANEXO</w:t>
      </w:r>
      <w:r>
        <w:rPr>
          <w:spacing w:val="3"/>
          <w:u w:val="single"/>
        </w:rPr>
        <w:t> </w:t>
      </w:r>
      <w:r>
        <w:rPr>
          <w:u w:val="single"/>
        </w:rPr>
        <w:t>III</w:t>
      </w:r>
      <w:r>
        <w:rPr>
          <w:spacing w:val="4"/>
          <w:u w:val="single"/>
        </w:rPr>
        <w:t> </w:t>
      </w:r>
      <w:r>
        <w:rPr>
          <w:u w:val="single"/>
        </w:rPr>
        <w:t>–</w:t>
      </w:r>
      <w:r>
        <w:rPr>
          <w:spacing w:val="4"/>
          <w:u w:val="single"/>
        </w:rPr>
        <w:t> </w:t>
      </w:r>
      <w:r>
        <w:rPr>
          <w:u w:val="single"/>
        </w:rPr>
        <w:t>DOCUMENTA</w:t>
      </w:r>
      <w:r>
        <w:rPr/>
        <w:t>Ç</w:t>
      </w:r>
      <w:r>
        <w:rPr>
          <w:u w:val="single"/>
        </w:rPr>
        <w:t>ÃO</w:t>
      </w:r>
      <w:r>
        <w:rPr>
          <w:spacing w:val="4"/>
          <w:u w:val="single"/>
        </w:rPr>
        <w:t> </w:t>
      </w:r>
      <w:r>
        <w:rPr>
          <w:u w:val="single"/>
        </w:rPr>
        <w:t>EXIGIDA</w:t>
      </w:r>
      <w:r>
        <w:rPr>
          <w:spacing w:val="-12"/>
          <w:u w:val="single"/>
        </w:rPr>
        <w:t> </w:t>
      </w:r>
      <w:r>
        <w:rPr>
          <w:u w:val="single"/>
        </w:rPr>
        <w:t>PARA</w:t>
      </w:r>
      <w:r>
        <w:rPr>
          <w:spacing w:val="-12"/>
          <w:u w:val="single"/>
        </w:rPr>
        <w:t> </w:t>
      </w:r>
      <w:r>
        <w:rPr>
          <w:spacing w:val="-2"/>
          <w:u w:val="single"/>
        </w:rPr>
        <w:t>HABILITA</w:t>
      </w:r>
      <w:r>
        <w:rPr>
          <w:spacing w:val="-2"/>
        </w:rPr>
        <w:t>Ç</w:t>
      </w:r>
      <w:r>
        <w:rPr>
          <w:spacing w:val="-2"/>
          <w:u w:val="single"/>
        </w:rPr>
        <w:t>ÃO</w:t>
      </w:r>
    </w:p>
    <w:p>
      <w:pPr>
        <w:pStyle w:val="BodyText"/>
        <w:spacing w:before="260"/>
        <w:ind w:left="0"/>
        <w:jc w:val="left"/>
        <w:rPr>
          <w:b/>
        </w:rPr>
      </w:pPr>
    </w:p>
    <w:p>
      <w:pPr>
        <w:pStyle w:val="ListParagraph"/>
        <w:numPr>
          <w:ilvl w:val="0"/>
          <w:numId w:val="70"/>
        </w:numPr>
        <w:tabs>
          <w:tab w:pos="737" w:val="left" w:leader="none"/>
        </w:tabs>
        <w:spacing w:line="240" w:lineRule="auto" w:before="0" w:after="0"/>
        <w:ind w:left="737" w:right="0" w:hanging="264"/>
        <w:jc w:val="both"/>
        <w:rPr>
          <w:b/>
          <w:sz w:val="26"/>
        </w:rPr>
      </w:pPr>
      <w:r>
        <w:rPr>
          <w:b/>
          <w:sz w:val="26"/>
        </w:rPr>
        <w:t>HABILITAÇÃO</w:t>
      </w:r>
      <w:r>
        <w:rPr>
          <w:b/>
          <w:spacing w:val="-1"/>
          <w:sz w:val="26"/>
        </w:rPr>
        <w:t> </w:t>
      </w:r>
      <w:r>
        <w:rPr>
          <w:b/>
          <w:spacing w:val="-2"/>
          <w:sz w:val="26"/>
        </w:rPr>
        <w:t>JURÍDICA</w:t>
      </w:r>
    </w:p>
    <w:p>
      <w:pPr>
        <w:pStyle w:val="BodyText"/>
        <w:spacing w:before="260"/>
        <w:ind w:left="0"/>
        <w:jc w:val="left"/>
        <w:rPr>
          <w:b/>
        </w:rPr>
      </w:pPr>
    </w:p>
    <w:p>
      <w:pPr>
        <w:pStyle w:val="ListParagraph"/>
        <w:numPr>
          <w:ilvl w:val="1"/>
          <w:numId w:val="70"/>
        </w:numPr>
        <w:tabs>
          <w:tab w:pos="873" w:val="left" w:leader="none"/>
        </w:tabs>
        <w:spacing w:line="240" w:lineRule="auto" w:before="1" w:after="0"/>
        <w:ind w:left="473" w:right="454" w:firstLine="0"/>
        <w:jc w:val="both"/>
        <w:rPr>
          <w:sz w:val="26"/>
        </w:rPr>
      </w:pPr>
      <w:r>
        <w:rPr>
          <w:sz w:val="26"/>
        </w:rPr>
        <w:t>Pessoa física: cédula de identidade (RG) ou documento equivalente que, por força de lei, tenha validade para fins de identificação em todo o território nacional.</w:t>
      </w:r>
    </w:p>
    <w:p>
      <w:pPr>
        <w:pStyle w:val="ListParagraph"/>
        <w:numPr>
          <w:ilvl w:val="1"/>
          <w:numId w:val="70"/>
        </w:numPr>
        <w:tabs>
          <w:tab w:pos="869" w:val="left" w:leader="none"/>
        </w:tabs>
        <w:spacing w:line="240" w:lineRule="auto" w:before="12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70"/>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45">
        <w:r>
          <w:rPr>
            <w:color w:val="0000ED"/>
            <w:sz w:val="26"/>
            <w:u w:val="single" w:color="0000ED"/>
          </w:rPr>
          <w:t>www.portaldoempreendedor.gov.br</w:t>
        </w:r>
      </w:hyperlink>
      <w:r>
        <w:rPr>
          <w:sz w:val="26"/>
        </w:rPr>
        <w:t>.</w:t>
      </w:r>
    </w:p>
    <w:p>
      <w:pPr>
        <w:pStyle w:val="ListParagraph"/>
        <w:numPr>
          <w:ilvl w:val="1"/>
          <w:numId w:val="70"/>
        </w:numPr>
        <w:tabs>
          <w:tab w:pos="908" w:val="left" w:leader="none"/>
        </w:tabs>
        <w:spacing w:line="240" w:lineRule="auto" w:before="128" w:after="0"/>
        <w:ind w:left="473" w:right="454" w:firstLine="0"/>
        <w:jc w:val="both"/>
        <w:rPr>
          <w:sz w:val="26"/>
        </w:rPr>
      </w:pPr>
      <w:r>
        <w:rPr>
          <w:sz w:val="26"/>
        </w:rPr>
        <w:t>Sociedade Limitada Unipessoal - SLU: ato constitutivo, estatuto ou contrato social em vigor inscrito no Registro Público de Empresas Mercantis, a cargo da Junta Comercial da respectiva sede, acompanhado de documento comprobatório do </w:t>
      </w:r>
      <w:r>
        <w:rPr>
          <w:sz w:val="26"/>
        </w:rPr>
        <w:t>administrador, sendo</w:t>
      </w:r>
      <w:r>
        <w:rPr>
          <w:spacing w:val="33"/>
          <w:sz w:val="26"/>
        </w:rPr>
        <w:t> </w:t>
      </w:r>
      <w:r>
        <w:rPr>
          <w:sz w:val="26"/>
        </w:rPr>
        <w:t>assim</w:t>
      </w:r>
      <w:r>
        <w:rPr>
          <w:spacing w:val="33"/>
          <w:sz w:val="26"/>
        </w:rPr>
        <w:t> </w:t>
      </w:r>
      <w:r>
        <w:rPr>
          <w:sz w:val="26"/>
        </w:rPr>
        <w:t>enquadrada</w:t>
      </w:r>
      <w:r>
        <w:rPr>
          <w:spacing w:val="33"/>
          <w:sz w:val="26"/>
        </w:rPr>
        <w:t> </w:t>
      </w:r>
      <w:r>
        <w:rPr>
          <w:sz w:val="26"/>
        </w:rPr>
        <w:t>a</w:t>
      </w:r>
      <w:r>
        <w:rPr>
          <w:spacing w:val="33"/>
          <w:sz w:val="26"/>
        </w:rPr>
        <w:t> </w:t>
      </w:r>
      <w:r>
        <w:rPr>
          <w:sz w:val="26"/>
        </w:rPr>
        <w:t>sociedade</w:t>
      </w:r>
      <w:r>
        <w:rPr>
          <w:spacing w:val="33"/>
          <w:sz w:val="26"/>
        </w:rPr>
        <w:t> </w:t>
      </w:r>
      <w:r>
        <w:rPr>
          <w:sz w:val="26"/>
        </w:rPr>
        <w:t>identificada</w:t>
      </w:r>
      <w:r>
        <w:rPr>
          <w:spacing w:val="33"/>
          <w:sz w:val="26"/>
        </w:rPr>
        <w:t> </w:t>
      </w:r>
      <w:r>
        <w:rPr>
          <w:sz w:val="26"/>
        </w:rPr>
        <w:t>como</w:t>
      </w:r>
      <w:r>
        <w:rPr>
          <w:spacing w:val="33"/>
          <w:sz w:val="26"/>
        </w:rPr>
        <w:t> </w:t>
      </w:r>
      <w:r>
        <w:rPr>
          <w:sz w:val="26"/>
        </w:rPr>
        <w:t>Empresas</w:t>
      </w:r>
      <w:r>
        <w:rPr>
          <w:spacing w:val="33"/>
          <w:sz w:val="26"/>
        </w:rPr>
        <w:t> </w:t>
      </w:r>
      <w:r>
        <w:rPr>
          <w:sz w:val="26"/>
        </w:rPr>
        <w:t>Individual</w:t>
      </w:r>
      <w:r>
        <w:rPr>
          <w:spacing w:val="33"/>
          <w:sz w:val="26"/>
        </w:rPr>
        <w:t> </w:t>
      </w:r>
      <w:r>
        <w:rPr>
          <w:sz w:val="26"/>
        </w:rPr>
        <w:t>de</w:t>
      </w:r>
      <w:r>
        <w:rPr>
          <w:spacing w:val="33"/>
          <w:sz w:val="26"/>
        </w:rPr>
        <w:t> </w:t>
      </w:r>
      <w:r>
        <w:rPr>
          <w:sz w:val="26"/>
        </w:rPr>
        <w:t>Responsabilidade</w:t>
      </w:r>
      <w:r>
        <w:rPr>
          <w:spacing w:val="33"/>
          <w:sz w:val="26"/>
        </w:rPr>
        <w:t> </w:t>
      </w:r>
      <w:r>
        <w:rPr>
          <w:sz w:val="26"/>
        </w:rPr>
        <w:t>Limitada</w:t>
      </w:r>
      <w:r>
        <w:rPr>
          <w:spacing w:val="33"/>
          <w:sz w:val="26"/>
        </w:rPr>
        <w:t> </w:t>
      </w:r>
      <w:r>
        <w:rPr>
          <w:sz w:val="26"/>
        </w:rPr>
        <w:t>–</w:t>
      </w:r>
      <w:r>
        <w:rPr>
          <w:spacing w:val="33"/>
          <w:sz w:val="26"/>
        </w:rPr>
        <w:t> </w:t>
      </w:r>
      <w:r>
        <w:rPr>
          <w:sz w:val="26"/>
        </w:rPr>
        <w:t>EIRELI,</w:t>
      </w:r>
      <w:r>
        <w:rPr>
          <w:spacing w:val="33"/>
          <w:sz w:val="26"/>
        </w:rPr>
        <w:t> </w:t>
      </w:r>
      <w:r>
        <w:rPr>
          <w:sz w:val="26"/>
        </w:rPr>
        <w:t>na</w:t>
      </w:r>
      <w:r>
        <w:rPr>
          <w:spacing w:val="33"/>
          <w:sz w:val="26"/>
        </w:rPr>
        <w:t> </w:t>
      </w:r>
      <w:r>
        <w:rPr>
          <w:sz w:val="26"/>
        </w:rPr>
        <w:t>forma</w:t>
      </w:r>
      <w:r>
        <w:rPr>
          <w:spacing w:val="33"/>
          <w:sz w:val="26"/>
        </w:rPr>
        <w:t> </w:t>
      </w:r>
      <w:r>
        <w:rPr>
          <w:sz w:val="26"/>
        </w:rPr>
        <w:t>do art. 41, da Lei nº 14.195, de 26 de agosto de 2021.</w:t>
      </w:r>
    </w:p>
    <w:p>
      <w:pPr>
        <w:pStyle w:val="ListParagraph"/>
        <w:numPr>
          <w:ilvl w:val="1"/>
          <w:numId w:val="70"/>
        </w:numPr>
        <w:tabs>
          <w:tab w:pos="885" w:val="left" w:leader="none"/>
        </w:tabs>
        <w:spacing w:line="240" w:lineRule="auto" w:before="124"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0"/>
        </w:numPr>
        <w:tabs>
          <w:tab w:pos="890" w:val="left" w:leader="none"/>
        </w:tabs>
        <w:spacing w:line="240" w:lineRule="auto" w:before="124"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70"/>
        </w:numPr>
        <w:tabs>
          <w:tab w:pos="904" w:val="left" w:leader="none"/>
        </w:tabs>
        <w:spacing w:line="240" w:lineRule="auto" w:before="128" w:after="0"/>
        <w:ind w:left="473" w:right="453" w:firstLine="0"/>
        <w:jc w:val="both"/>
        <w:rPr>
          <w:sz w:val="26"/>
        </w:rPr>
      </w:pPr>
      <w:r>
        <w:rPr>
          <w:sz w:val="26"/>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70"/>
        </w:numPr>
        <w:tabs>
          <w:tab w:pos="925" w:val="left" w:leader="none"/>
        </w:tabs>
        <w:spacing w:line="240" w:lineRule="auto" w:before="126" w:after="0"/>
        <w:ind w:left="473" w:right="454" w:firstLine="0"/>
        <w:jc w:val="both"/>
        <w:rPr>
          <w:sz w:val="26"/>
        </w:rPr>
      </w:pPr>
      <w:r>
        <w:rPr>
          <w:sz w:val="26"/>
        </w:rPr>
        <w:t>Sociedade</w:t>
      </w:r>
      <w:r>
        <w:rPr>
          <w:spacing w:val="40"/>
          <w:sz w:val="26"/>
        </w:rPr>
        <w:t> </w:t>
      </w:r>
      <w:r>
        <w:rPr>
          <w:sz w:val="26"/>
        </w:rPr>
        <w:t>Cooperativa:</w:t>
      </w:r>
      <w:r>
        <w:rPr>
          <w:spacing w:val="40"/>
          <w:sz w:val="26"/>
        </w:rPr>
        <w:t> </w:t>
      </w:r>
      <w:r>
        <w:rPr>
          <w:sz w:val="26"/>
        </w:rPr>
        <w:t>ata</w:t>
      </w:r>
      <w:r>
        <w:rPr>
          <w:spacing w:val="40"/>
          <w:sz w:val="26"/>
        </w:rPr>
        <w:t> </w:t>
      </w:r>
      <w:r>
        <w:rPr>
          <w:sz w:val="26"/>
        </w:rPr>
        <w:t>de</w:t>
      </w:r>
      <w:r>
        <w:rPr>
          <w:spacing w:val="40"/>
          <w:sz w:val="26"/>
        </w:rPr>
        <w:t> </w:t>
      </w:r>
      <w:r>
        <w:rPr>
          <w:sz w:val="26"/>
        </w:rPr>
        <w:t>fundação</w:t>
      </w:r>
      <w:r>
        <w:rPr>
          <w:spacing w:val="40"/>
          <w:sz w:val="26"/>
        </w:rPr>
        <w:t> </w:t>
      </w:r>
      <w:r>
        <w:rPr>
          <w:sz w:val="26"/>
        </w:rPr>
        <w:t>e</w:t>
      </w:r>
      <w:r>
        <w:rPr>
          <w:spacing w:val="40"/>
          <w:sz w:val="26"/>
        </w:rPr>
        <w:t> </w:t>
      </w:r>
      <w:r>
        <w:rPr>
          <w:sz w:val="26"/>
        </w:rPr>
        <w:t>estatuto</w:t>
      </w:r>
      <w:r>
        <w:rPr>
          <w:spacing w:val="40"/>
          <w:sz w:val="26"/>
        </w:rPr>
        <w:t> </w:t>
      </w:r>
      <w:r>
        <w:rPr>
          <w:sz w:val="26"/>
        </w:rPr>
        <w:t>social</w:t>
      </w:r>
      <w:r>
        <w:rPr>
          <w:spacing w:val="40"/>
          <w:sz w:val="26"/>
        </w:rPr>
        <w:t> </w:t>
      </w:r>
      <w:r>
        <w:rPr>
          <w:sz w:val="26"/>
        </w:rPr>
        <w:t>em</w:t>
      </w:r>
      <w:r>
        <w:rPr>
          <w:spacing w:val="40"/>
          <w:sz w:val="26"/>
        </w:rPr>
        <w:t> </w:t>
      </w:r>
      <w:r>
        <w:rPr>
          <w:sz w:val="26"/>
        </w:rPr>
        <w:t>vigor,</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que</w:t>
      </w:r>
      <w:r>
        <w:rPr>
          <w:spacing w:val="40"/>
          <w:sz w:val="26"/>
        </w:rPr>
        <w:t> </w:t>
      </w:r>
      <w:r>
        <w:rPr>
          <w:sz w:val="26"/>
        </w:rPr>
        <w:t>o</w:t>
      </w:r>
      <w:r>
        <w:rPr>
          <w:spacing w:val="40"/>
          <w:sz w:val="26"/>
        </w:rPr>
        <w:t> </w:t>
      </w:r>
      <w:r>
        <w:rPr>
          <w:sz w:val="26"/>
        </w:rPr>
        <w:t>aprovou,</w:t>
      </w:r>
      <w:r>
        <w:rPr>
          <w:spacing w:val="40"/>
          <w:sz w:val="26"/>
        </w:rPr>
        <w:t> </w:t>
      </w:r>
      <w:r>
        <w:rPr>
          <w:sz w:val="26"/>
        </w:rPr>
        <w:t>devidamente arquivado</w:t>
      </w:r>
      <w:r>
        <w:rPr>
          <w:spacing w:val="11"/>
          <w:sz w:val="26"/>
        </w:rPr>
        <w:t> </w:t>
      </w:r>
      <w:r>
        <w:rPr>
          <w:sz w:val="26"/>
        </w:rPr>
        <w:t>na</w:t>
      </w:r>
      <w:r>
        <w:rPr>
          <w:spacing w:val="11"/>
          <w:sz w:val="26"/>
        </w:rPr>
        <w:t> </w:t>
      </w:r>
      <w:r>
        <w:rPr>
          <w:sz w:val="26"/>
        </w:rPr>
        <w:t>Junta</w:t>
      </w:r>
      <w:r>
        <w:rPr>
          <w:spacing w:val="11"/>
          <w:sz w:val="26"/>
        </w:rPr>
        <w:t> </w:t>
      </w:r>
      <w:r>
        <w:rPr>
          <w:sz w:val="26"/>
        </w:rPr>
        <w:t>Comercial</w:t>
      </w:r>
      <w:r>
        <w:rPr>
          <w:spacing w:val="11"/>
          <w:sz w:val="26"/>
        </w:rPr>
        <w:t> </w:t>
      </w:r>
      <w:r>
        <w:rPr>
          <w:sz w:val="26"/>
        </w:rPr>
        <w:t>ou</w:t>
      </w:r>
      <w:r>
        <w:rPr>
          <w:spacing w:val="11"/>
          <w:sz w:val="26"/>
        </w:rPr>
        <w:t> </w:t>
      </w:r>
      <w:r>
        <w:rPr>
          <w:sz w:val="26"/>
        </w:rPr>
        <w:t>inscrito</w:t>
      </w:r>
      <w:r>
        <w:rPr>
          <w:spacing w:val="11"/>
          <w:sz w:val="26"/>
        </w:rPr>
        <w:t> </w:t>
      </w:r>
      <w:r>
        <w:rPr>
          <w:sz w:val="26"/>
        </w:rPr>
        <w:t>no</w:t>
      </w:r>
      <w:r>
        <w:rPr>
          <w:spacing w:val="11"/>
          <w:sz w:val="26"/>
        </w:rPr>
        <w:t> </w:t>
      </w:r>
      <w:r>
        <w:rPr>
          <w:sz w:val="26"/>
        </w:rPr>
        <w:t>Registro</w:t>
      </w:r>
      <w:r>
        <w:rPr>
          <w:spacing w:val="11"/>
          <w:sz w:val="26"/>
        </w:rPr>
        <w:t> </w:t>
      </w:r>
      <w:r>
        <w:rPr>
          <w:sz w:val="26"/>
        </w:rPr>
        <w:t>Civil</w:t>
      </w:r>
      <w:r>
        <w:rPr>
          <w:spacing w:val="11"/>
          <w:sz w:val="26"/>
        </w:rPr>
        <w:t> </w:t>
      </w:r>
      <w:r>
        <w:rPr>
          <w:sz w:val="26"/>
        </w:rPr>
        <w:t>das</w:t>
      </w:r>
      <w:r>
        <w:rPr>
          <w:spacing w:val="11"/>
          <w:sz w:val="26"/>
        </w:rPr>
        <w:t> </w:t>
      </w:r>
      <w:r>
        <w:rPr>
          <w:sz w:val="26"/>
        </w:rPr>
        <w:t>Pessoas</w:t>
      </w:r>
      <w:r>
        <w:rPr>
          <w:spacing w:val="11"/>
          <w:sz w:val="26"/>
        </w:rPr>
        <w:t> </w:t>
      </w:r>
      <w:r>
        <w:rPr>
          <w:sz w:val="26"/>
        </w:rPr>
        <w:t>Jurídicas</w:t>
      </w:r>
      <w:r>
        <w:rPr>
          <w:spacing w:val="11"/>
          <w:sz w:val="26"/>
        </w:rPr>
        <w:t> </w:t>
      </w:r>
      <w:r>
        <w:rPr>
          <w:sz w:val="26"/>
        </w:rPr>
        <w:t>da</w:t>
      </w:r>
      <w:r>
        <w:rPr>
          <w:spacing w:val="11"/>
          <w:sz w:val="26"/>
        </w:rPr>
        <w:t> </w:t>
      </w:r>
      <w:r>
        <w:rPr>
          <w:sz w:val="26"/>
        </w:rPr>
        <w:t>respectiva</w:t>
      </w:r>
      <w:r>
        <w:rPr>
          <w:spacing w:val="11"/>
          <w:sz w:val="26"/>
        </w:rPr>
        <w:t> </w:t>
      </w:r>
      <w:r>
        <w:rPr>
          <w:sz w:val="26"/>
        </w:rPr>
        <w:t>sede,</w:t>
      </w:r>
      <w:r>
        <w:rPr>
          <w:spacing w:val="11"/>
          <w:sz w:val="26"/>
        </w:rPr>
        <w:t> </w:t>
      </w:r>
      <w:r>
        <w:rPr>
          <w:sz w:val="26"/>
        </w:rPr>
        <w:t>bem</w:t>
      </w:r>
      <w:r>
        <w:rPr>
          <w:spacing w:val="11"/>
          <w:sz w:val="26"/>
        </w:rPr>
        <w:t> </w:t>
      </w:r>
      <w:r>
        <w:rPr>
          <w:sz w:val="26"/>
        </w:rPr>
        <w:t>como</w:t>
      </w:r>
      <w:r>
        <w:rPr>
          <w:spacing w:val="11"/>
          <w:sz w:val="26"/>
        </w:rPr>
        <w:t> </w:t>
      </w:r>
      <w:r>
        <w:rPr>
          <w:sz w:val="26"/>
        </w:rPr>
        <w:t>o</w:t>
      </w:r>
      <w:r>
        <w:rPr>
          <w:spacing w:val="11"/>
          <w:sz w:val="26"/>
        </w:rPr>
        <w:t> </w:t>
      </w:r>
      <w:r>
        <w:rPr>
          <w:sz w:val="26"/>
        </w:rPr>
        <w:t>registro</w:t>
      </w:r>
      <w:r>
        <w:rPr>
          <w:spacing w:val="11"/>
          <w:sz w:val="26"/>
        </w:rPr>
        <w:t> </w:t>
      </w:r>
      <w:r>
        <w:rPr>
          <w:sz w:val="26"/>
        </w:rPr>
        <w:t>de</w:t>
      </w:r>
      <w:r>
        <w:rPr>
          <w:spacing w:val="11"/>
          <w:sz w:val="26"/>
        </w:rPr>
        <w:t> </w:t>
      </w:r>
      <w:r>
        <w:rPr>
          <w:sz w:val="26"/>
        </w:rPr>
        <w:t>que</w:t>
      </w:r>
      <w:r>
        <w:rPr>
          <w:spacing w:val="11"/>
          <w:sz w:val="26"/>
        </w:rPr>
        <w:t> </w:t>
      </w:r>
      <w:r>
        <w:rPr>
          <w:sz w:val="26"/>
        </w:rPr>
        <w:t>trata o art. 107 da Lei nº 5.764, de 16 de dezembro de 1971, demonstrando que a sua constituição e funcionamento observam as regras estabelecidas na legislação aplicável, em especial a Lei nº 5.764/1971, a Lei nº 12.690, de 19 de julho de 2012, e a Lei Complementar</w:t>
      </w:r>
      <w:r>
        <w:rPr>
          <w:spacing w:val="80"/>
          <w:sz w:val="26"/>
        </w:rPr>
        <w:t> </w:t>
      </w:r>
      <w:r>
        <w:rPr>
          <w:sz w:val="26"/>
        </w:rPr>
        <w:t>nº 130, de 17 de abril de 2009.</w:t>
      </w:r>
    </w:p>
    <w:p>
      <w:pPr>
        <w:pStyle w:val="BodyText"/>
        <w:spacing w:before="252"/>
        <w:ind w:left="0"/>
        <w:jc w:val="left"/>
      </w:pPr>
    </w:p>
    <w:p>
      <w:pPr>
        <w:pStyle w:val="Heading1"/>
        <w:numPr>
          <w:ilvl w:val="0"/>
          <w:numId w:val="70"/>
        </w:numPr>
        <w:tabs>
          <w:tab w:pos="737" w:val="left" w:leader="none"/>
        </w:tabs>
        <w:spacing w:line="240" w:lineRule="auto" w:before="0" w:after="0"/>
        <w:ind w:left="737" w:right="0" w:hanging="264"/>
        <w:jc w:val="both"/>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70"/>
        </w:numPr>
        <w:tabs>
          <w:tab w:pos="869" w:val="left" w:leader="none"/>
        </w:tabs>
        <w:spacing w:line="240" w:lineRule="auto" w:before="130"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70"/>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70"/>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70"/>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 7°, XXXIII, da Constituição.</w:t>
      </w:r>
    </w:p>
    <w:p>
      <w:pPr>
        <w:pStyle w:val="ListParagraph"/>
        <w:numPr>
          <w:ilvl w:val="1"/>
          <w:numId w:val="70"/>
        </w:numPr>
        <w:tabs>
          <w:tab w:pos="900" w:val="left" w:leader="none"/>
        </w:tabs>
        <w:spacing w:line="240" w:lineRule="auto" w:before="12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spacing w:after="0" w:line="240" w:lineRule="auto"/>
        <w:jc w:val="both"/>
        <w:rPr>
          <w:sz w:val="26"/>
        </w:rPr>
        <w:sectPr>
          <w:pgSz w:w="15840" w:h="24480"/>
          <w:pgMar w:top="480" w:bottom="280" w:left="360" w:right="360"/>
        </w:sectPr>
      </w:pPr>
    </w:p>
    <w:p>
      <w:pPr>
        <w:pStyle w:val="ListParagraph"/>
        <w:numPr>
          <w:ilvl w:val="1"/>
          <w:numId w:val="70"/>
        </w:numPr>
        <w:tabs>
          <w:tab w:pos="888" w:val="left" w:leader="none"/>
        </w:tabs>
        <w:spacing w:line="240" w:lineRule="auto" w:before="78" w:after="0"/>
        <w:ind w:left="473" w:right="454" w:firstLine="0"/>
        <w:jc w:val="both"/>
        <w:rPr>
          <w:sz w:val="26"/>
        </w:rPr>
      </w:pPr>
      <w:r>
        <w:rPr>
          <w:sz w:val="26"/>
        </w:rPr>
        <w:t>Prova de inscrição no cadastro de contribuintes estadual/distrital, relativo ao domicílio ou sede do fornecedor, pertinente ao seu ramo de atividade e compatível com o objeto contratual.</w:t>
      </w:r>
    </w:p>
    <w:p>
      <w:pPr>
        <w:pStyle w:val="ListParagraph"/>
        <w:numPr>
          <w:ilvl w:val="2"/>
          <w:numId w:val="70"/>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w:t>
      </w:r>
      <w:hyperlink r:id="rId15">
        <w:r>
          <w:rPr>
            <w:color w:val="0000ED"/>
            <w:sz w:val="26"/>
            <w:u w:val="single" w:color="0000ED"/>
          </w:rPr>
          <w:t>Lei Complementar nº 123/2006</w:t>
        </w:r>
      </w:hyperlink>
      <w:r>
        <w:rPr>
          <w:sz w:val="26"/>
        </w:rPr>
        <w:t>,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70"/>
        </w:numPr>
        <w:tabs>
          <w:tab w:pos="869" w:val="left" w:leader="none"/>
        </w:tabs>
        <w:spacing w:line="240" w:lineRule="auto" w:before="126"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70"/>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70"/>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ListParagraph"/>
        <w:numPr>
          <w:ilvl w:val="1"/>
          <w:numId w:val="70"/>
        </w:numPr>
        <w:tabs>
          <w:tab w:pos="902" w:val="left" w:leader="none"/>
        </w:tabs>
        <w:spacing w:line="240" w:lineRule="auto" w:before="128" w:after="0"/>
        <w:ind w:left="473" w:right="454" w:firstLine="0"/>
        <w:jc w:val="both"/>
        <w:rPr>
          <w:sz w:val="26"/>
        </w:rPr>
      </w:pPr>
      <w:r>
        <w:rPr>
          <w:sz w:val="26"/>
        </w:rPr>
        <w:t>Regularidade com a Fazenda Estadual do domicílio ou sede do fornecedor, relativa à atividade em cujo exercício contrata </w:t>
      </w:r>
      <w:r>
        <w:rPr>
          <w:sz w:val="26"/>
        </w:rPr>
        <w:t>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70"/>
        </w:numPr>
        <w:tabs>
          <w:tab w:pos="871" w:val="left" w:leader="none"/>
        </w:tabs>
        <w:spacing w:line="240" w:lineRule="auto" w:before="122" w:after="0"/>
        <w:ind w:left="473" w:right="453" w:firstLine="0"/>
        <w:jc w:val="both"/>
        <w:rPr>
          <w:sz w:val="26"/>
        </w:rPr>
      </w:pPr>
      <w:r>
        <w:rPr>
          <w:sz w:val="26"/>
        </w:rPr>
        <w:t>Caso o fornecedor seja considerado isento dos tributos estaduais relacionados ao objeto contratual, deverá comprovar tal condição mediante</w:t>
      </w:r>
      <w:r>
        <w:rPr>
          <w:spacing w:val="18"/>
          <w:sz w:val="26"/>
        </w:rPr>
        <w:t> </w:t>
      </w:r>
      <w:r>
        <w:rPr>
          <w:sz w:val="26"/>
        </w:rPr>
        <w:t>a</w:t>
      </w:r>
      <w:r>
        <w:rPr>
          <w:spacing w:val="18"/>
          <w:sz w:val="26"/>
        </w:rPr>
        <w:t> </w:t>
      </w:r>
      <w:r>
        <w:rPr>
          <w:sz w:val="26"/>
        </w:rPr>
        <w:t>apresentação</w:t>
      </w:r>
      <w:r>
        <w:rPr>
          <w:spacing w:val="18"/>
          <w:sz w:val="26"/>
        </w:rPr>
        <w:t> </w:t>
      </w:r>
      <w:r>
        <w:rPr>
          <w:sz w:val="26"/>
        </w:rPr>
        <w:t>de</w:t>
      </w:r>
      <w:r>
        <w:rPr>
          <w:spacing w:val="18"/>
          <w:sz w:val="26"/>
        </w:rPr>
        <w:t> </w:t>
      </w:r>
      <w:r>
        <w:rPr>
          <w:sz w:val="26"/>
        </w:rPr>
        <w:t>declaração</w:t>
      </w:r>
      <w:r>
        <w:rPr>
          <w:spacing w:val="18"/>
          <w:sz w:val="26"/>
        </w:rPr>
        <w:t> </w:t>
      </w:r>
      <w:r>
        <w:rPr>
          <w:sz w:val="26"/>
        </w:rPr>
        <w:t>da</w:t>
      </w:r>
      <w:r>
        <w:rPr>
          <w:spacing w:val="18"/>
          <w:sz w:val="26"/>
        </w:rPr>
        <w:t> </w:t>
      </w:r>
      <w:r>
        <w:rPr>
          <w:sz w:val="26"/>
        </w:rPr>
        <w:t>Fazenda</w:t>
      </w:r>
      <w:r>
        <w:rPr>
          <w:spacing w:val="18"/>
          <w:sz w:val="26"/>
        </w:rPr>
        <w:t> </w:t>
      </w:r>
      <w:r>
        <w:rPr>
          <w:sz w:val="26"/>
        </w:rPr>
        <w:t>respectiva</w:t>
      </w:r>
      <w:r>
        <w:rPr>
          <w:spacing w:val="18"/>
          <w:sz w:val="26"/>
        </w:rPr>
        <w:t> </w:t>
      </w:r>
      <w:r>
        <w:rPr>
          <w:sz w:val="26"/>
        </w:rPr>
        <w:t>do</w:t>
      </w:r>
      <w:r>
        <w:rPr>
          <w:spacing w:val="18"/>
          <w:sz w:val="26"/>
        </w:rPr>
        <w:t> </w:t>
      </w:r>
      <w:r>
        <w:rPr>
          <w:sz w:val="26"/>
        </w:rPr>
        <w:t>seu</w:t>
      </w:r>
      <w:r>
        <w:rPr>
          <w:spacing w:val="18"/>
          <w:sz w:val="26"/>
        </w:rPr>
        <w:t> </w:t>
      </w:r>
      <w:r>
        <w:rPr>
          <w:sz w:val="26"/>
        </w:rPr>
        <w:t>domicílio</w:t>
      </w:r>
      <w:r>
        <w:rPr>
          <w:spacing w:val="18"/>
          <w:sz w:val="26"/>
        </w:rPr>
        <w:t> </w:t>
      </w:r>
      <w:r>
        <w:rPr>
          <w:sz w:val="26"/>
        </w:rPr>
        <w:t>ou</w:t>
      </w:r>
      <w:r>
        <w:rPr>
          <w:spacing w:val="18"/>
          <w:sz w:val="26"/>
        </w:rPr>
        <w:t> </w:t>
      </w:r>
      <w:r>
        <w:rPr>
          <w:sz w:val="26"/>
        </w:rPr>
        <w:t>sede,</w:t>
      </w:r>
      <w:r>
        <w:rPr>
          <w:spacing w:val="18"/>
          <w:sz w:val="26"/>
        </w:rPr>
        <w:t> </w:t>
      </w:r>
      <w:r>
        <w:rPr>
          <w:sz w:val="26"/>
        </w:rPr>
        <w:t>ou</w:t>
      </w:r>
      <w:r>
        <w:rPr>
          <w:spacing w:val="18"/>
          <w:sz w:val="26"/>
        </w:rPr>
        <w:t> </w:t>
      </w:r>
      <w:r>
        <w:rPr>
          <w:sz w:val="26"/>
        </w:rPr>
        <w:t>outra</w:t>
      </w:r>
      <w:r>
        <w:rPr>
          <w:spacing w:val="18"/>
          <w:sz w:val="26"/>
        </w:rPr>
        <w:t> </w:t>
      </w:r>
      <w:r>
        <w:rPr>
          <w:sz w:val="26"/>
        </w:rPr>
        <w:t>equivalente,</w:t>
      </w:r>
      <w:r>
        <w:rPr>
          <w:spacing w:val="18"/>
          <w:sz w:val="26"/>
        </w:rPr>
        <w:t> </w:t>
      </w:r>
      <w:r>
        <w:rPr>
          <w:sz w:val="26"/>
        </w:rPr>
        <w:t>na</w:t>
      </w:r>
      <w:r>
        <w:rPr>
          <w:spacing w:val="18"/>
          <w:sz w:val="26"/>
        </w:rPr>
        <w:t> </w:t>
      </w:r>
      <w:r>
        <w:rPr>
          <w:sz w:val="26"/>
        </w:rPr>
        <w:t>forma</w:t>
      </w:r>
      <w:r>
        <w:rPr>
          <w:spacing w:val="18"/>
          <w:sz w:val="26"/>
        </w:rPr>
        <w:t> </w:t>
      </w:r>
      <w:r>
        <w:rPr>
          <w:sz w:val="26"/>
        </w:rPr>
        <w:t>da</w:t>
      </w:r>
      <w:r>
        <w:rPr>
          <w:spacing w:val="18"/>
          <w:sz w:val="26"/>
        </w:rPr>
        <w:t> </w:t>
      </w:r>
      <w:r>
        <w:rPr>
          <w:sz w:val="26"/>
        </w:rPr>
        <w:t>lei.</w:t>
      </w:r>
    </w:p>
    <w:p>
      <w:pPr>
        <w:pStyle w:val="ListParagraph"/>
        <w:numPr>
          <w:ilvl w:val="1"/>
          <w:numId w:val="70"/>
        </w:numPr>
        <w:tabs>
          <w:tab w:pos="1044" w:val="left" w:leader="none"/>
        </w:tabs>
        <w:spacing w:line="240" w:lineRule="auto" w:before="128" w:after="0"/>
        <w:ind w:left="473" w:right="454" w:firstLine="0"/>
        <w:jc w:val="both"/>
        <w:rPr>
          <w:sz w:val="26"/>
        </w:rPr>
      </w:pPr>
      <w:r>
        <w:rPr>
          <w:sz w:val="26"/>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70"/>
        </w:numPr>
        <w:tabs>
          <w:tab w:pos="1235" w:val="left" w:leader="none"/>
        </w:tabs>
        <w:spacing w:line="240" w:lineRule="auto" w:before="12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70"/>
        </w:numPr>
        <w:tabs>
          <w:tab w:pos="1199" w:val="left" w:leader="none"/>
        </w:tabs>
        <w:spacing w:line="240" w:lineRule="auto" w:before="125" w:after="0"/>
        <w:ind w:left="1199" w:right="0" w:hanging="726"/>
        <w:jc w:val="both"/>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70"/>
        </w:numPr>
        <w:tabs>
          <w:tab w:pos="1188" w:val="left" w:leader="none"/>
        </w:tabs>
        <w:spacing w:line="240" w:lineRule="auto" w:before="130" w:after="0"/>
        <w:ind w:left="473" w:right="454" w:firstLine="0"/>
        <w:jc w:val="both"/>
        <w:rPr>
          <w:sz w:val="26"/>
        </w:rPr>
      </w:pPr>
      <w:r>
        <w:rPr>
          <w:sz w:val="26"/>
        </w:rPr>
        <w:t>A</w:t>
      </w:r>
      <w:r>
        <w:rPr>
          <w:spacing w:val="-4"/>
          <w:sz w:val="26"/>
        </w:rPr>
        <w:t> </w:t>
      </w:r>
      <w:r>
        <w:rPr>
          <w:sz w:val="26"/>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57"/>
        <w:ind w:left="0"/>
        <w:jc w:val="left"/>
      </w:pPr>
    </w:p>
    <w:p>
      <w:pPr>
        <w:pStyle w:val="Heading1"/>
        <w:numPr>
          <w:ilvl w:val="0"/>
          <w:numId w:val="70"/>
        </w:numPr>
        <w:tabs>
          <w:tab w:pos="737" w:val="left" w:leader="none"/>
        </w:tabs>
        <w:spacing w:line="240" w:lineRule="auto" w:before="1" w:after="0"/>
        <w:ind w:left="737" w:right="0" w:hanging="264"/>
        <w:jc w:val="both"/>
      </w:pPr>
      <w:r>
        <w:rPr/>
        <w:t>HABILITAÇÃO</w:t>
      </w:r>
      <w:r>
        <w:rPr>
          <w:spacing w:val="17"/>
        </w:rPr>
        <w:t> </w:t>
      </w:r>
      <w:r>
        <w:rPr/>
        <w:t>ECONÔMICO-</w:t>
      </w:r>
      <w:r>
        <w:rPr>
          <w:spacing w:val="-2"/>
        </w:rPr>
        <w:t>FINANCEIRA:</w:t>
      </w:r>
    </w:p>
    <w:p>
      <w:pPr>
        <w:pStyle w:val="ListParagraph"/>
        <w:numPr>
          <w:ilvl w:val="1"/>
          <w:numId w:val="70"/>
        </w:numPr>
        <w:tabs>
          <w:tab w:pos="911" w:val="left" w:leader="none"/>
        </w:tabs>
        <w:spacing w:line="240" w:lineRule="auto" w:before="130" w:after="0"/>
        <w:ind w:left="473" w:right="454" w:firstLine="0"/>
        <w:jc w:val="both"/>
        <w:rPr>
          <w:sz w:val="26"/>
        </w:rPr>
      </w:pPr>
      <w:r>
        <w:rPr>
          <w:sz w:val="26"/>
        </w:rPr>
        <w:t>Certidão negativa de falência expedida pelo distribuidor da sede do fornecedor, caso se trate de pessoa jurídica, ou </w:t>
      </w:r>
      <w:r>
        <w:rPr>
          <w:sz w:val="26"/>
        </w:rPr>
        <w:t>certidão</w:t>
      </w:r>
      <w:r>
        <w:rPr>
          <w:spacing w:val="80"/>
          <w:sz w:val="26"/>
        </w:rPr>
        <w:t> </w:t>
      </w:r>
      <w:r>
        <w:rPr>
          <w:sz w:val="26"/>
        </w:rPr>
        <w:t>negativa de insolvência civil expedida pelo distribuidor do domicílio ou sede do fornecedor, caso se trate de pessoa física</w:t>
      </w:r>
      <w:r>
        <w:rPr>
          <w:position w:val="-2"/>
          <w:sz w:val="26"/>
        </w:rPr>
        <w:drawing>
          <wp:inline distT="0" distB="0" distL="0" distR="0">
            <wp:extent cx="62537" cy="10477"/>
            <wp:effectExtent l="0" t="0" r="0" b="0"/>
            <wp:docPr id="41" name="Image 41"/>
            <wp:cNvGraphicFramePr>
              <a:graphicFrameLocks/>
            </wp:cNvGraphicFramePr>
            <a:graphic>
              <a:graphicData uri="http://schemas.openxmlformats.org/drawingml/2006/picture">
                <pic:pic>
                  <pic:nvPicPr>
                    <pic:cNvPr id="41" name="Image 41"/>
                    <pic:cNvPicPr/>
                  </pic:nvPicPr>
                  <pic:blipFill>
                    <a:blip r:embed="rId46" cstate="print"/>
                    <a:stretch>
                      <a:fillRect/>
                    </a:stretch>
                  </pic:blipFill>
                  <pic:spPr>
                    <a:xfrm>
                      <a:off x="0" y="0"/>
                      <a:ext cx="62537" cy="10477"/>
                    </a:xfrm>
                    <a:prstGeom prst="rect">
                      <a:avLst/>
                    </a:prstGeom>
                  </pic:spPr>
                </pic:pic>
              </a:graphicData>
            </a:graphic>
          </wp:inline>
        </w:drawing>
      </w:r>
      <w:r>
        <w:rPr>
          <w:position w:val="-2"/>
          <w:sz w:val="26"/>
        </w:rPr>
      </w:r>
      <w:r>
        <w:rPr>
          <w:sz w:val="26"/>
        </w:rPr>
        <w:t> ou de sociedade simples.</w:t>
      </w:r>
    </w:p>
    <w:p>
      <w:pPr>
        <w:pStyle w:val="ListParagraph"/>
        <w:numPr>
          <w:ilvl w:val="2"/>
          <w:numId w:val="70"/>
        </w:numPr>
        <w:tabs>
          <w:tab w:pos="1105" w:val="left" w:leader="none"/>
        </w:tabs>
        <w:spacing w:line="240" w:lineRule="auto" w:before="126"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w:t>
      </w:r>
    </w:p>
    <w:p>
      <w:pPr>
        <w:pStyle w:val="ListParagraph"/>
        <w:numPr>
          <w:ilvl w:val="1"/>
          <w:numId w:val="70"/>
        </w:numPr>
        <w:tabs>
          <w:tab w:pos="890" w:val="left" w:leader="none"/>
        </w:tabs>
        <w:spacing w:line="240" w:lineRule="auto" w:before="128" w:after="0"/>
        <w:ind w:left="473" w:right="454" w:firstLine="0"/>
        <w:jc w:val="both"/>
        <w:rPr>
          <w:sz w:val="26"/>
        </w:rPr>
      </w:pPr>
      <w:r>
        <w:rPr>
          <w:sz w:val="26"/>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70"/>
        </w:numPr>
        <w:tabs>
          <w:tab w:pos="1102" w:val="left" w:leader="none"/>
        </w:tabs>
        <w:spacing w:line="240" w:lineRule="auto" w:before="128" w:after="0"/>
        <w:ind w:left="473" w:right="454" w:firstLine="0"/>
        <w:jc w:val="both"/>
        <w:rPr>
          <w:sz w:val="26"/>
        </w:rPr>
      </w:pPr>
      <w:r>
        <w:rPr>
          <w:sz w:val="26"/>
        </w:rPr>
        <w:t>Os</w:t>
      </w:r>
      <w:r>
        <w:rPr>
          <w:spacing w:val="40"/>
          <w:sz w:val="26"/>
        </w:rPr>
        <w:t> </w:t>
      </w:r>
      <w:r>
        <w:rPr>
          <w:sz w:val="26"/>
        </w:rPr>
        <w:t>documentos</w:t>
      </w:r>
      <w:r>
        <w:rPr>
          <w:spacing w:val="40"/>
          <w:sz w:val="26"/>
        </w:rPr>
        <w:t> </w:t>
      </w:r>
      <w:r>
        <w:rPr>
          <w:sz w:val="26"/>
        </w:rPr>
        <w:t>referidos</w:t>
      </w:r>
      <w:r>
        <w:rPr>
          <w:spacing w:val="40"/>
          <w:sz w:val="26"/>
        </w:rPr>
        <w:t> </w:t>
      </w:r>
      <w:r>
        <w:rPr>
          <w:sz w:val="26"/>
        </w:rPr>
        <w:t>acima</w:t>
      </w:r>
      <w:r>
        <w:rPr>
          <w:spacing w:val="40"/>
          <w:sz w:val="26"/>
        </w:rPr>
        <w:t> </w:t>
      </w:r>
      <w:r>
        <w:rPr>
          <w:sz w:val="26"/>
        </w:rPr>
        <w:t>limitar-se-ão</w:t>
      </w:r>
      <w:r>
        <w:rPr>
          <w:spacing w:val="40"/>
          <w:sz w:val="26"/>
        </w:rPr>
        <w:t> </w:t>
      </w:r>
      <w:r>
        <w:rPr>
          <w:sz w:val="26"/>
        </w:rPr>
        <w:t>ao</w:t>
      </w:r>
      <w:r>
        <w:rPr>
          <w:spacing w:val="40"/>
          <w:sz w:val="26"/>
        </w:rPr>
        <w:t> </w:t>
      </w:r>
      <w:r>
        <w:rPr>
          <w:sz w:val="26"/>
        </w:rPr>
        <w:t>último</w:t>
      </w:r>
      <w:r>
        <w:rPr>
          <w:spacing w:val="40"/>
          <w:sz w:val="26"/>
        </w:rPr>
        <w:t> </w:t>
      </w:r>
      <w:r>
        <w:rPr>
          <w:sz w:val="26"/>
        </w:rPr>
        <w:t>exercício</w:t>
      </w:r>
      <w:r>
        <w:rPr>
          <w:spacing w:val="40"/>
          <w:sz w:val="26"/>
        </w:rPr>
        <w:t> </w:t>
      </w:r>
      <w:r>
        <w:rPr>
          <w:sz w:val="26"/>
        </w:rPr>
        <w:t>social</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w:t>
      </w:r>
      <w:r>
        <w:rPr>
          <w:spacing w:val="40"/>
          <w:sz w:val="26"/>
        </w:rPr>
        <w:t> </w:t>
      </w:r>
      <w:r>
        <w:rPr>
          <w:sz w:val="26"/>
        </w:rPr>
        <w:t>pessoa</w:t>
      </w:r>
      <w:r>
        <w:rPr>
          <w:spacing w:val="40"/>
          <w:sz w:val="26"/>
        </w:rPr>
        <w:t> </w:t>
      </w:r>
      <w:r>
        <w:rPr>
          <w:sz w:val="26"/>
        </w:rPr>
        <w:t>jurídica</w:t>
      </w:r>
      <w:r>
        <w:rPr>
          <w:spacing w:val="40"/>
          <w:sz w:val="26"/>
        </w:rPr>
        <w:t> </w:t>
      </w:r>
      <w:r>
        <w:rPr>
          <w:sz w:val="26"/>
        </w:rPr>
        <w:t>ter</w:t>
      </w:r>
      <w:r>
        <w:rPr>
          <w:spacing w:val="40"/>
          <w:sz w:val="26"/>
        </w:rPr>
        <w:t> </w:t>
      </w:r>
      <w:r>
        <w:rPr>
          <w:sz w:val="26"/>
        </w:rPr>
        <w:t>sido</w:t>
      </w:r>
      <w:r>
        <w:rPr>
          <w:spacing w:val="40"/>
          <w:sz w:val="26"/>
        </w:rPr>
        <w:t> </w:t>
      </w:r>
      <w:r>
        <w:rPr>
          <w:sz w:val="26"/>
        </w:rPr>
        <w:t>constituída</w:t>
      </w:r>
      <w:r>
        <w:rPr>
          <w:spacing w:val="40"/>
          <w:sz w:val="26"/>
        </w:rPr>
        <w:t> </w:t>
      </w:r>
      <w:r>
        <w:rPr>
          <w:sz w:val="26"/>
        </w:rPr>
        <w:t>há menos de 2 (dois) anos.</w:t>
      </w:r>
    </w:p>
    <w:p>
      <w:pPr>
        <w:pStyle w:val="ListParagraph"/>
        <w:numPr>
          <w:ilvl w:val="2"/>
          <w:numId w:val="70"/>
        </w:numPr>
        <w:tabs>
          <w:tab w:pos="1097" w:val="left" w:leader="none"/>
        </w:tabs>
        <w:spacing w:line="240" w:lineRule="auto" w:before="128" w:after="0"/>
        <w:ind w:left="473" w:right="454" w:firstLine="0"/>
        <w:jc w:val="both"/>
        <w:rPr>
          <w:sz w:val="26"/>
        </w:rPr>
      </w:pPr>
      <w:r>
        <w:rPr>
          <w:sz w:val="26"/>
        </w:rPr>
        <w:t>Os fornecedores criados no exercício financeiro da contratação deverão atender a todas as exigências da habilitação e </w:t>
      </w:r>
      <w:r>
        <w:rPr>
          <w:sz w:val="26"/>
        </w:rPr>
        <w:t>ficam autorizados a substituir os demonstrativos contábeis pelo balanço de abertura;</w:t>
      </w:r>
    </w:p>
    <w:p>
      <w:pPr>
        <w:pStyle w:val="BodyText"/>
        <w:spacing w:before="258"/>
        <w:ind w:left="0"/>
        <w:jc w:val="left"/>
      </w:pPr>
    </w:p>
    <w:p>
      <w:pPr>
        <w:pStyle w:val="Heading1"/>
        <w:numPr>
          <w:ilvl w:val="0"/>
          <w:numId w:val="70"/>
        </w:numPr>
        <w:tabs>
          <w:tab w:pos="737" w:val="left" w:leader="none"/>
        </w:tabs>
        <w:spacing w:line="240" w:lineRule="auto" w:before="0" w:after="0"/>
        <w:ind w:left="737" w:right="0" w:hanging="264"/>
        <w:jc w:val="both"/>
      </w:pPr>
      <w:r>
        <w:rPr/>
        <w:t>HABILITAÇÃO</w:t>
      </w:r>
      <w:r>
        <w:rPr>
          <w:spacing w:val="-6"/>
        </w:rPr>
        <w:t> </w:t>
      </w:r>
      <w:r>
        <w:rPr>
          <w:spacing w:val="-2"/>
        </w:rPr>
        <w:t>TÉCNICA</w:t>
      </w:r>
    </w:p>
    <w:p>
      <w:pPr>
        <w:pStyle w:val="ListParagraph"/>
        <w:numPr>
          <w:ilvl w:val="1"/>
          <w:numId w:val="70"/>
        </w:numPr>
        <w:tabs>
          <w:tab w:pos="887" w:val="left" w:leader="none"/>
        </w:tabs>
        <w:spacing w:line="240" w:lineRule="auto" w:before="130" w:after="0"/>
        <w:ind w:left="473" w:right="454" w:firstLine="0"/>
        <w:jc w:val="both"/>
        <w:rPr>
          <w:sz w:val="26"/>
        </w:rPr>
      </w:pPr>
      <w:r>
        <w:rPr>
          <w:sz w:val="26"/>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71"/>
        </w:numPr>
        <w:tabs>
          <w:tab w:pos="750" w:val="left" w:leader="none"/>
        </w:tabs>
        <w:spacing w:line="240" w:lineRule="auto" w:before="126" w:after="0"/>
        <w:ind w:left="473" w:right="454" w:firstLine="0"/>
        <w:jc w:val="both"/>
        <w:rPr>
          <w:sz w:val="26"/>
        </w:rPr>
      </w:pPr>
      <w:r>
        <w:rPr>
          <w:sz w:val="26"/>
        </w:rPr>
        <w:t>um ou mais atestados de capacidade técnica, emitidos por pessoa jurídica de direito público ou privado, que comprove (m) aptidão pertinente e compatível em características, quantidades e prazos com o objeto da licitação, na forma do artigo 67, § 2º, da Lei </w:t>
      </w:r>
      <w:r>
        <w:rPr>
          <w:sz w:val="26"/>
        </w:rPr>
        <w:t>Federal</w:t>
      </w:r>
      <w:r>
        <w:rPr>
          <w:spacing w:val="80"/>
          <w:sz w:val="26"/>
        </w:rPr>
        <w:t> </w:t>
      </w:r>
      <w:r>
        <w:rPr>
          <w:sz w:val="26"/>
        </w:rPr>
        <w:t>nº 14.133/2021, que indiquem nome, função, endereço, telefone, e-mail ou telefax de contato do (s) atestador (es), ou qualquer outro meio para eventual contato pela UERJ;</w:t>
      </w:r>
    </w:p>
    <w:p>
      <w:pPr>
        <w:pStyle w:val="ListParagraph"/>
        <w:numPr>
          <w:ilvl w:val="1"/>
          <w:numId w:val="71"/>
        </w:numPr>
        <w:tabs>
          <w:tab w:pos="951" w:val="left" w:leader="none"/>
        </w:tabs>
        <w:spacing w:line="240" w:lineRule="auto" w:before="124" w:after="0"/>
        <w:ind w:left="473" w:right="454" w:firstLine="0"/>
        <w:jc w:val="both"/>
        <w:rPr>
          <w:sz w:val="26"/>
        </w:rPr>
      </w:pPr>
      <w:r>
        <w:rPr>
          <w:sz w:val="26"/>
        </w:rPr>
        <w:t>poderá ser apresentado mais de um atestado de capacidade técnica, sendo aceito o seu somatório, desde que reste demonstrada a execução concomitante do objeto;</w:t>
      </w:r>
    </w:p>
    <w:p>
      <w:pPr>
        <w:pStyle w:val="ListParagraph"/>
        <w:numPr>
          <w:ilvl w:val="1"/>
          <w:numId w:val="71"/>
        </w:numPr>
        <w:tabs>
          <w:tab w:pos="943" w:val="left" w:leader="none"/>
        </w:tabs>
        <w:spacing w:line="240" w:lineRule="auto" w:before="128" w:after="0"/>
        <w:ind w:left="473" w:right="454" w:firstLine="0"/>
        <w:jc w:val="both"/>
        <w:rPr>
          <w:sz w:val="26"/>
        </w:rPr>
      </w:pPr>
      <w:r>
        <w:rPr>
          <w:sz w:val="26"/>
        </w:rPr>
        <w:t>O(s) atestado(s) deve(m) comprovar a aptidão para fornecimento de um quantitativo de pelo menos 50% (cinquenta por cento) do total do item arrematado;</w:t>
      </w:r>
    </w:p>
    <w:p>
      <w:pPr>
        <w:pStyle w:val="ListParagraph"/>
        <w:numPr>
          <w:ilvl w:val="1"/>
          <w:numId w:val="71"/>
        </w:numPr>
        <w:tabs>
          <w:tab w:pos="972" w:val="left" w:leader="none"/>
        </w:tabs>
        <w:spacing w:line="240" w:lineRule="auto" w:before="128" w:after="0"/>
        <w:ind w:left="473" w:right="454" w:firstLine="0"/>
        <w:jc w:val="both"/>
        <w:rPr>
          <w:sz w:val="26"/>
        </w:rPr>
      </w:pPr>
      <w:r>
        <w:rPr>
          <w:sz w:val="26"/>
        </w:rPr>
        <w:t>Para atendimento do percentual indicado no subitem anterior, será admitido o somatório de atestados, desde que se refiram a fornecimentos realizados compatíveis com o objeto desta licitação;</w:t>
      </w:r>
    </w:p>
    <w:p>
      <w:pPr>
        <w:pStyle w:val="ListParagraph"/>
        <w:numPr>
          <w:ilvl w:val="1"/>
          <w:numId w:val="71"/>
        </w:numPr>
        <w:tabs>
          <w:tab w:pos="965" w:val="left" w:leader="none"/>
        </w:tabs>
        <w:spacing w:line="240" w:lineRule="auto" w:before="128" w:after="0"/>
        <w:ind w:left="473" w:right="454" w:firstLine="0"/>
        <w:jc w:val="both"/>
        <w:rPr>
          <w:sz w:val="26"/>
        </w:rPr>
      </w:pPr>
      <w:r>
        <w:rPr>
          <w:sz w:val="26"/>
        </w:rPr>
        <w:t>O(s)</w:t>
      </w:r>
      <w:r>
        <w:rPr>
          <w:spacing w:val="31"/>
          <w:sz w:val="26"/>
        </w:rPr>
        <w:t> </w:t>
      </w:r>
      <w:r>
        <w:rPr>
          <w:sz w:val="26"/>
        </w:rPr>
        <w:t>atestado(s)</w:t>
      </w:r>
      <w:r>
        <w:rPr>
          <w:spacing w:val="31"/>
          <w:sz w:val="26"/>
        </w:rPr>
        <w:t> </w:t>
      </w:r>
      <w:r>
        <w:rPr>
          <w:sz w:val="26"/>
        </w:rPr>
        <w:t>deve(m)</w:t>
      </w:r>
      <w:r>
        <w:rPr>
          <w:spacing w:val="31"/>
          <w:sz w:val="26"/>
        </w:rPr>
        <w:t> </w:t>
      </w:r>
      <w:r>
        <w:rPr>
          <w:sz w:val="26"/>
        </w:rPr>
        <w:t>conter:</w:t>
      </w:r>
      <w:r>
        <w:rPr>
          <w:spacing w:val="31"/>
          <w:sz w:val="26"/>
        </w:rPr>
        <w:t> </w:t>
      </w:r>
      <w:r>
        <w:rPr>
          <w:sz w:val="26"/>
        </w:rPr>
        <w:t>o</w:t>
      </w:r>
      <w:r>
        <w:rPr>
          <w:spacing w:val="31"/>
          <w:sz w:val="26"/>
        </w:rPr>
        <w:t> </w:t>
      </w:r>
      <w:r>
        <w:rPr>
          <w:sz w:val="26"/>
        </w:rPr>
        <w:t>nome,</w:t>
      </w:r>
      <w:r>
        <w:rPr>
          <w:spacing w:val="31"/>
          <w:sz w:val="26"/>
        </w:rPr>
        <w:t> </w:t>
      </w:r>
      <w:r>
        <w:rPr>
          <w:sz w:val="26"/>
        </w:rPr>
        <w:t>endereço</w:t>
      </w:r>
      <w:r>
        <w:rPr>
          <w:spacing w:val="31"/>
          <w:sz w:val="26"/>
        </w:rPr>
        <w:t> </w:t>
      </w:r>
      <w:r>
        <w:rPr>
          <w:sz w:val="26"/>
        </w:rPr>
        <w:t>e</w:t>
      </w:r>
      <w:r>
        <w:rPr>
          <w:spacing w:val="31"/>
          <w:sz w:val="26"/>
        </w:rPr>
        <w:t> </w:t>
      </w:r>
      <w:r>
        <w:rPr>
          <w:sz w:val="26"/>
        </w:rPr>
        <w:t>o</w:t>
      </w:r>
      <w:r>
        <w:rPr>
          <w:spacing w:val="31"/>
          <w:sz w:val="26"/>
        </w:rPr>
        <w:t> </w:t>
      </w:r>
      <w:r>
        <w:rPr>
          <w:sz w:val="26"/>
        </w:rPr>
        <w:t>telefone</w:t>
      </w:r>
      <w:r>
        <w:rPr>
          <w:spacing w:val="31"/>
          <w:sz w:val="26"/>
        </w:rPr>
        <w:t> </w:t>
      </w:r>
      <w:r>
        <w:rPr>
          <w:sz w:val="26"/>
        </w:rPr>
        <w:t>de</w:t>
      </w:r>
      <w:r>
        <w:rPr>
          <w:spacing w:val="31"/>
          <w:sz w:val="26"/>
        </w:rPr>
        <w:t> </w:t>
      </w:r>
      <w:r>
        <w:rPr>
          <w:sz w:val="26"/>
        </w:rPr>
        <w:t>contato</w:t>
      </w:r>
      <w:r>
        <w:rPr>
          <w:spacing w:val="31"/>
          <w:sz w:val="26"/>
        </w:rPr>
        <w:t> </w:t>
      </w:r>
      <w:r>
        <w:rPr>
          <w:sz w:val="26"/>
        </w:rPr>
        <w:t>do(s)</w:t>
      </w:r>
      <w:r>
        <w:rPr>
          <w:spacing w:val="31"/>
          <w:sz w:val="26"/>
        </w:rPr>
        <w:t> </w:t>
      </w:r>
      <w:r>
        <w:rPr>
          <w:sz w:val="26"/>
        </w:rPr>
        <w:t>atestador</w:t>
      </w:r>
      <w:r>
        <w:rPr>
          <w:spacing w:val="31"/>
          <w:sz w:val="26"/>
        </w:rPr>
        <w:t> </w:t>
      </w:r>
      <w:r>
        <w:rPr>
          <w:sz w:val="26"/>
        </w:rPr>
        <w:t>(es),</w:t>
      </w:r>
      <w:r>
        <w:rPr>
          <w:spacing w:val="31"/>
          <w:sz w:val="26"/>
        </w:rPr>
        <w:t> </w:t>
      </w:r>
      <w:r>
        <w:rPr>
          <w:sz w:val="26"/>
        </w:rPr>
        <w:t>ou</w:t>
      </w:r>
      <w:r>
        <w:rPr>
          <w:spacing w:val="31"/>
          <w:sz w:val="26"/>
        </w:rPr>
        <w:t> </w:t>
      </w:r>
      <w:r>
        <w:rPr>
          <w:sz w:val="26"/>
        </w:rPr>
        <w:t>qualquer</w:t>
      </w:r>
      <w:r>
        <w:rPr>
          <w:spacing w:val="31"/>
          <w:sz w:val="26"/>
        </w:rPr>
        <w:t> </w:t>
      </w:r>
      <w:r>
        <w:rPr>
          <w:sz w:val="26"/>
        </w:rPr>
        <w:t>outro</w:t>
      </w:r>
      <w:r>
        <w:rPr>
          <w:spacing w:val="31"/>
          <w:sz w:val="26"/>
        </w:rPr>
        <w:t> </w:t>
      </w:r>
      <w:r>
        <w:rPr>
          <w:sz w:val="26"/>
        </w:rPr>
        <w:t>meio</w:t>
      </w:r>
      <w:r>
        <w:rPr>
          <w:spacing w:val="31"/>
          <w:sz w:val="26"/>
        </w:rPr>
        <w:t> </w:t>
      </w:r>
      <w:r>
        <w:rPr>
          <w:sz w:val="26"/>
        </w:rPr>
        <w:t>com</w:t>
      </w:r>
      <w:r>
        <w:rPr>
          <w:spacing w:val="31"/>
          <w:sz w:val="26"/>
        </w:rPr>
        <w:t> </w:t>
      </w:r>
      <w:r>
        <w:rPr>
          <w:sz w:val="26"/>
        </w:rPr>
        <w:t>o qual a UERJ possa valer-se para manter contato com a(s) pessoa(s) declarante(s), e a razão social e dados de identificação da</w:t>
      </w:r>
      <w:r>
        <w:rPr>
          <w:spacing w:val="80"/>
          <w:w w:val="150"/>
          <w:sz w:val="26"/>
        </w:rPr>
        <w:t> </w:t>
      </w:r>
      <w:r>
        <w:rPr>
          <w:sz w:val="26"/>
        </w:rPr>
        <w:t>instituição emitente como CNPJ, endereço e telefone.</w:t>
      </w:r>
    </w:p>
    <w:p>
      <w:pPr>
        <w:pStyle w:val="ListParagraph"/>
        <w:numPr>
          <w:ilvl w:val="1"/>
          <w:numId w:val="70"/>
        </w:numPr>
        <w:tabs>
          <w:tab w:pos="854" w:val="left" w:leader="none"/>
        </w:tabs>
        <w:spacing w:line="240" w:lineRule="auto" w:before="126" w:after="0"/>
        <w:ind w:left="854" w:right="0" w:hanging="381"/>
        <w:jc w:val="both"/>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1"/>
          <w:numId w:val="70"/>
        </w:numPr>
        <w:tabs>
          <w:tab w:pos="869" w:val="left" w:leader="none"/>
        </w:tabs>
        <w:spacing w:line="240" w:lineRule="auto" w:before="130" w:after="0"/>
        <w:ind w:left="869" w:right="0" w:hanging="396"/>
        <w:jc w:val="both"/>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1"/>
          <w:numId w:val="70"/>
        </w:numPr>
        <w:tabs>
          <w:tab w:pos="880" w:val="left" w:leader="none"/>
        </w:tabs>
        <w:spacing w:line="240" w:lineRule="auto" w:before="130" w:after="0"/>
        <w:ind w:left="473" w:right="454" w:firstLine="0"/>
        <w:jc w:val="both"/>
        <w:rPr>
          <w:sz w:val="26"/>
        </w:rPr>
      </w:pPr>
      <w:r>
        <w:rPr>
          <w:sz w:val="26"/>
        </w:rPr>
        <w:t>Registro válido na Agência Nacional de Vigilância Sanitária – ANVISA, conforme Lei n°5.991/1973, Lei n°6.360/1976, Decreto n°8.077 de 2013, Lei Federal n°12.401/2011, dos produtos, devendo constar a validade (dia/mês/ano), por meio de:</w:t>
      </w:r>
    </w:p>
    <w:p>
      <w:pPr>
        <w:pStyle w:val="ListParagraph"/>
        <w:numPr>
          <w:ilvl w:val="0"/>
          <w:numId w:val="72"/>
        </w:numPr>
        <w:tabs>
          <w:tab w:pos="645" w:val="left" w:leader="none"/>
        </w:tabs>
        <w:spacing w:line="240" w:lineRule="auto" w:before="128" w:after="0"/>
        <w:ind w:left="473" w:right="454" w:firstLine="0"/>
        <w:jc w:val="both"/>
        <w:rPr>
          <w:sz w:val="26"/>
        </w:rPr>
      </w:pPr>
      <w:r>
        <w:rPr>
          <w:sz w:val="26"/>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72"/>
        </w:numPr>
        <w:tabs>
          <w:tab w:pos="644" w:val="left" w:leader="none"/>
        </w:tabs>
        <w:spacing w:line="240" w:lineRule="auto" w:before="129" w:after="0"/>
        <w:ind w:left="473" w:right="454" w:firstLine="0"/>
        <w:jc w:val="both"/>
        <w:rPr>
          <w:sz w:val="26"/>
        </w:rPr>
      </w:pPr>
      <w:r>
        <w:rPr>
          <w:sz w:val="26"/>
        </w:rPr>
        <w:t>Protocolo de solicitação de sua revalidação, acompanhada de cópia do registro vencido, desde que a revalidação do registro tenha</w:t>
      </w:r>
      <w:r>
        <w:rPr>
          <w:spacing w:val="80"/>
          <w:w w:val="150"/>
          <w:sz w:val="26"/>
        </w:rPr>
        <w:t> </w:t>
      </w:r>
      <w:r>
        <w:rPr>
          <w:sz w:val="26"/>
        </w:rPr>
        <w:t>sido requerida no primeiro semestre do último ano do quinquênio de sua validade, nos termos e condições previstas no § 6° do artigo</w:t>
      </w:r>
      <w:r>
        <w:rPr>
          <w:spacing w:val="80"/>
          <w:sz w:val="26"/>
        </w:rPr>
        <w:t> </w:t>
      </w:r>
      <w:r>
        <w:rPr>
          <w:sz w:val="26"/>
        </w:rPr>
        <w:t>12 da Lei 6360/76, de 23 de setembro de 1976.</w:t>
      </w:r>
    </w:p>
    <w:p>
      <w:pPr>
        <w:pStyle w:val="ListParagraph"/>
        <w:spacing w:after="0" w:line="240" w:lineRule="auto"/>
        <w:jc w:val="both"/>
        <w:rPr>
          <w:sz w:val="26"/>
        </w:rPr>
        <w:sectPr>
          <w:pgSz w:w="15840" w:h="24480"/>
          <w:pgMar w:top="480" w:bottom="280" w:left="360" w:right="360"/>
        </w:sectPr>
      </w:pPr>
    </w:p>
    <w:p>
      <w:pPr>
        <w:pStyle w:val="ListParagraph"/>
        <w:numPr>
          <w:ilvl w:val="1"/>
          <w:numId w:val="70"/>
        </w:numPr>
        <w:tabs>
          <w:tab w:pos="884" w:val="left" w:leader="none"/>
        </w:tabs>
        <w:spacing w:line="240" w:lineRule="auto" w:before="78" w:after="0"/>
        <w:ind w:left="473" w:right="454" w:firstLine="0"/>
        <w:jc w:val="both"/>
        <w:rPr>
          <w:sz w:val="26"/>
        </w:rPr>
      </w:pPr>
      <w:r>
        <w:rPr>
          <w:sz w:val="26"/>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5"/>
        <w:ind w:left="0"/>
        <w:jc w:val="left"/>
      </w:pPr>
    </w:p>
    <w:p>
      <w:pPr>
        <w:pStyle w:val="Heading1"/>
        <w:ind w:left="17"/>
        <w:jc w:val="center"/>
      </w:pPr>
      <w:r>
        <w:rPr/>
        <w:t>ANEXO</w:t>
      </w:r>
      <w:r>
        <w:rPr>
          <w:spacing w:val="7"/>
        </w:rPr>
        <w:t> </w:t>
      </w:r>
      <w:r>
        <w:rPr/>
        <w:t>IV</w:t>
      </w:r>
      <w:r>
        <w:rPr>
          <w:spacing w:val="2"/>
        </w:rPr>
        <w:t> </w:t>
      </w:r>
      <w:r>
        <w:rPr/>
        <w:t>–</w:t>
      </w:r>
      <w:r>
        <w:rPr>
          <w:spacing w:val="8"/>
        </w:rPr>
        <w:t> </w:t>
      </w:r>
      <w:r>
        <w:rPr/>
        <w:t>ORÇAMENTO</w:t>
      </w:r>
      <w:r>
        <w:rPr>
          <w:spacing w:val="8"/>
        </w:rPr>
        <w:t> </w:t>
      </w:r>
      <w:r>
        <w:rPr>
          <w:spacing w:val="-2"/>
        </w:rPr>
        <w:t>ESTIMADO</w:t>
      </w:r>
    </w:p>
    <w:p>
      <w:pPr>
        <w:pStyle w:val="BodyText"/>
        <w:spacing w:before="0"/>
        <w:ind w:left="0"/>
        <w:jc w:val="left"/>
        <w:rPr>
          <w:b/>
          <w:sz w:val="20"/>
        </w:rPr>
      </w:pPr>
    </w:p>
    <w:p>
      <w:pPr>
        <w:pStyle w:val="BodyText"/>
        <w:spacing w:before="210"/>
        <w:ind w:left="0"/>
        <w:jc w:val="left"/>
        <w:rPr>
          <w:b/>
          <w:sz w:val="20"/>
        </w:rPr>
      </w:pPr>
    </w:p>
    <w:tbl>
      <w:tblPr>
        <w:tblW w:w="0" w:type="auto"/>
        <w:jc w:val="left"/>
        <w:tblInd w:w="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09"/>
        <w:gridCol w:w="940"/>
        <w:gridCol w:w="5329"/>
        <w:gridCol w:w="1468"/>
        <w:gridCol w:w="1023"/>
        <w:gridCol w:w="1666"/>
      </w:tblGrid>
      <w:tr>
        <w:trPr>
          <w:trHeight w:val="1728" w:hRule="atLeast"/>
        </w:trPr>
        <w:tc>
          <w:tcPr>
            <w:tcW w:w="709" w:type="dxa"/>
          </w:tcPr>
          <w:p>
            <w:pPr>
              <w:pStyle w:val="TableParagraph"/>
              <w:rPr>
                <w:b/>
                <w:sz w:val="26"/>
              </w:rPr>
            </w:pPr>
          </w:p>
          <w:p>
            <w:pPr>
              <w:pStyle w:val="TableParagraph"/>
              <w:spacing w:before="114"/>
              <w:rPr>
                <w:b/>
                <w:sz w:val="26"/>
              </w:rPr>
            </w:pPr>
          </w:p>
          <w:p>
            <w:pPr>
              <w:pStyle w:val="TableParagraph"/>
              <w:ind w:left="-2" w:right="-15"/>
              <w:jc w:val="center"/>
              <w:rPr>
                <w:b/>
                <w:sz w:val="26"/>
              </w:rPr>
            </w:pPr>
            <w:r>
              <w:rPr>
                <w:b/>
                <w:spacing w:val="-4"/>
                <w:sz w:val="26"/>
              </w:rPr>
              <w:t>ITEM</w:t>
            </w:r>
          </w:p>
        </w:tc>
        <w:tc>
          <w:tcPr>
            <w:tcW w:w="940" w:type="dxa"/>
          </w:tcPr>
          <w:p>
            <w:pPr>
              <w:pStyle w:val="TableParagraph"/>
              <w:spacing w:before="265"/>
              <w:rPr>
                <w:b/>
                <w:sz w:val="26"/>
              </w:rPr>
            </w:pPr>
          </w:p>
          <w:p>
            <w:pPr>
              <w:pStyle w:val="TableParagraph"/>
              <w:ind w:left="151" w:firstLine="176"/>
              <w:rPr>
                <w:b/>
                <w:sz w:val="26"/>
              </w:rPr>
            </w:pPr>
            <w:r>
              <w:rPr>
                <w:b/>
                <w:spacing w:val="-6"/>
                <w:sz w:val="26"/>
              </w:rPr>
              <w:t>ID </w:t>
            </w:r>
            <w:r>
              <w:rPr>
                <w:b/>
                <w:spacing w:val="-4"/>
                <w:sz w:val="26"/>
              </w:rPr>
              <w:t>SIGA</w:t>
            </w:r>
          </w:p>
        </w:tc>
        <w:tc>
          <w:tcPr>
            <w:tcW w:w="5329" w:type="dxa"/>
          </w:tcPr>
          <w:p>
            <w:pPr>
              <w:pStyle w:val="TableParagraph"/>
              <w:rPr>
                <w:b/>
                <w:sz w:val="26"/>
              </w:rPr>
            </w:pPr>
          </w:p>
          <w:p>
            <w:pPr>
              <w:pStyle w:val="TableParagraph"/>
              <w:spacing w:before="114"/>
              <w:rPr>
                <w:b/>
                <w:sz w:val="26"/>
              </w:rPr>
            </w:pPr>
          </w:p>
          <w:p>
            <w:pPr>
              <w:pStyle w:val="TableParagraph"/>
              <w:ind w:left="27"/>
              <w:jc w:val="center"/>
              <w:rPr>
                <w:b/>
                <w:sz w:val="26"/>
              </w:rPr>
            </w:pPr>
            <w:r>
              <w:rPr>
                <w:b/>
                <w:spacing w:val="-2"/>
                <w:sz w:val="26"/>
              </w:rPr>
              <w:t>DESCRIÇÃO</w:t>
            </w:r>
          </w:p>
        </w:tc>
        <w:tc>
          <w:tcPr>
            <w:tcW w:w="1468" w:type="dxa"/>
          </w:tcPr>
          <w:p>
            <w:pPr>
              <w:pStyle w:val="TableParagraph"/>
              <w:spacing w:before="17"/>
              <w:rPr>
                <w:b/>
                <w:sz w:val="26"/>
              </w:rPr>
            </w:pPr>
          </w:p>
          <w:p>
            <w:pPr>
              <w:pStyle w:val="TableParagraph"/>
              <w:ind w:left="27" w:right="-29"/>
              <w:jc w:val="center"/>
              <w:rPr>
                <w:b/>
                <w:sz w:val="26"/>
              </w:rPr>
            </w:pPr>
            <w:r>
              <w:rPr>
                <w:b/>
                <w:spacing w:val="-2"/>
                <w:sz w:val="26"/>
              </w:rPr>
              <w:t>VALOR UNITÁRIO ESTIMADO</w:t>
            </w:r>
          </w:p>
          <w:p>
            <w:pPr>
              <w:pStyle w:val="TableParagraph"/>
              <w:spacing w:line="293" w:lineRule="exact"/>
              <w:ind w:left="44"/>
              <w:jc w:val="center"/>
              <w:rPr>
                <w:b/>
                <w:sz w:val="26"/>
              </w:rPr>
            </w:pPr>
            <w:r>
              <w:rPr>
                <w:b/>
                <w:spacing w:val="-5"/>
                <w:sz w:val="26"/>
              </w:rPr>
              <w:t>R$</w:t>
            </w:r>
          </w:p>
        </w:tc>
        <w:tc>
          <w:tcPr>
            <w:tcW w:w="1023" w:type="dxa"/>
          </w:tcPr>
          <w:p>
            <w:pPr>
              <w:pStyle w:val="TableParagraph"/>
              <w:rPr>
                <w:b/>
                <w:sz w:val="26"/>
              </w:rPr>
            </w:pPr>
          </w:p>
          <w:p>
            <w:pPr>
              <w:pStyle w:val="TableParagraph"/>
              <w:spacing w:before="114"/>
              <w:rPr>
                <w:b/>
                <w:sz w:val="26"/>
              </w:rPr>
            </w:pPr>
          </w:p>
          <w:p>
            <w:pPr>
              <w:pStyle w:val="TableParagraph"/>
              <w:ind w:left="14" w:right="-15"/>
              <w:jc w:val="center"/>
              <w:rPr>
                <w:b/>
                <w:sz w:val="26"/>
              </w:rPr>
            </w:pPr>
            <w:r>
              <w:rPr>
                <w:b/>
                <w:spacing w:val="-2"/>
                <w:sz w:val="26"/>
              </w:rPr>
              <w:t>QUANT.</w:t>
            </w:r>
          </w:p>
        </w:tc>
        <w:tc>
          <w:tcPr>
            <w:tcW w:w="1666" w:type="dxa"/>
          </w:tcPr>
          <w:p>
            <w:pPr>
              <w:pStyle w:val="TableParagraph"/>
              <w:spacing w:before="265"/>
              <w:rPr>
                <w:b/>
                <w:sz w:val="26"/>
              </w:rPr>
            </w:pPr>
          </w:p>
          <w:p>
            <w:pPr>
              <w:pStyle w:val="TableParagraph"/>
              <w:ind w:left="18"/>
              <w:jc w:val="center"/>
              <w:rPr>
                <w:b/>
                <w:sz w:val="26"/>
              </w:rPr>
            </w:pPr>
            <w:r>
              <w:rPr>
                <w:b/>
                <w:spacing w:val="-2"/>
                <w:sz w:val="26"/>
              </w:rPr>
              <w:t>TOTAL</w:t>
            </w:r>
            <w:r>
              <w:rPr>
                <w:b/>
                <w:spacing w:val="-15"/>
                <w:sz w:val="26"/>
              </w:rPr>
              <w:t> </w:t>
            </w:r>
            <w:r>
              <w:rPr>
                <w:b/>
                <w:spacing w:val="-2"/>
                <w:sz w:val="26"/>
              </w:rPr>
              <w:t>DO </w:t>
            </w:r>
            <w:r>
              <w:rPr>
                <w:b/>
                <w:spacing w:val="-4"/>
                <w:sz w:val="26"/>
              </w:rPr>
              <w:t>ITEM</w:t>
            </w:r>
          </w:p>
          <w:p>
            <w:pPr>
              <w:pStyle w:val="TableParagraph"/>
              <w:spacing w:line="287" w:lineRule="exact" w:before="260"/>
              <w:ind w:left="18" w:right="2"/>
              <w:jc w:val="center"/>
              <w:rPr>
                <w:b/>
                <w:sz w:val="26"/>
              </w:rPr>
            </w:pPr>
            <w:r>
              <w:rPr>
                <w:b/>
                <w:spacing w:val="-5"/>
                <w:sz w:val="26"/>
              </w:rPr>
              <w:t>R$</w:t>
            </w:r>
          </w:p>
        </w:tc>
      </w:tr>
      <w:tr>
        <w:trPr>
          <w:trHeight w:val="5573" w:hRule="atLeast"/>
        </w:trPr>
        <w:tc>
          <w:tcPr>
            <w:tcW w:w="7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34"/>
              <w:rPr>
                <w:b/>
                <w:sz w:val="26"/>
              </w:rPr>
            </w:pPr>
          </w:p>
          <w:p>
            <w:pPr>
              <w:pStyle w:val="TableParagraph"/>
              <w:ind w:left="12"/>
              <w:jc w:val="center"/>
              <w:rPr>
                <w:sz w:val="26"/>
              </w:rPr>
            </w:pPr>
            <w:r>
              <w:rPr>
                <w:spacing w:val="-10"/>
                <w:sz w:val="26"/>
              </w:rPr>
              <w:t>1</w:t>
            </w:r>
          </w:p>
        </w:tc>
        <w:tc>
          <w:tcPr>
            <w:tcW w:w="940"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34"/>
              <w:rPr>
                <w:b/>
                <w:sz w:val="26"/>
              </w:rPr>
            </w:pPr>
          </w:p>
          <w:p>
            <w:pPr>
              <w:pStyle w:val="TableParagraph"/>
              <w:ind w:left="77"/>
              <w:rPr>
                <w:sz w:val="26"/>
              </w:rPr>
            </w:pPr>
            <w:r>
              <w:rPr>
                <w:spacing w:val="-2"/>
                <w:sz w:val="26"/>
              </w:rPr>
              <w:t>129270</w:t>
            </w:r>
          </w:p>
        </w:tc>
        <w:tc>
          <w:tcPr>
            <w:tcW w:w="5329" w:type="dxa"/>
          </w:tcPr>
          <w:p>
            <w:pPr>
              <w:pStyle w:val="TableParagraph"/>
              <w:spacing w:before="248"/>
              <w:rPr>
                <w:b/>
                <w:sz w:val="26"/>
              </w:rPr>
            </w:pPr>
          </w:p>
          <w:p>
            <w:pPr>
              <w:pStyle w:val="TableParagraph"/>
              <w:ind w:left="13" w:right="-29"/>
              <w:jc w:val="both"/>
              <w:rPr>
                <w:sz w:val="26"/>
              </w:rPr>
            </w:pPr>
            <w:r>
              <w:rPr>
                <w:sz w:val="26"/>
              </w:rPr>
              <w:t>Detergente multienzimático para limpeza de insctrumental cirúrgico, artigos de assistência ventilatória e endoscópios, com, no mínimo 5 enzimas pertencentes às famílias das amilases, lipases, proteases e carboidrases, sendo a quinta enzima coadjuvante de qualquer outra classe</w:t>
            </w:r>
            <w:r>
              <w:rPr>
                <w:spacing w:val="40"/>
                <w:sz w:val="26"/>
              </w:rPr>
              <w:t> </w:t>
            </w:r>
            <w:r>
              <w:rPr>
                <w:sz w:val="26"/>
              </w:rPr>
              <w:t>citada</w:t>
            </w:r>
            <w:r>
              <w:rPr>
                <w:spacing w:val="40"/>
                <w:sz w:val="26"/>
              </w:rPr>
              <w:t> </w:t>
            </w:r>
            <w:r>
              <w:rPr>
                <w:sz w:val="26"/>
              </w:rPr>
              <w:t>anteriormente.</w:t>
            </w:r>
            <w:r>
              <w:rPr>
                <w:spacing w:val="40"/>
                <w:sz w:val="26"/>
              </w:rPr>
              <w:t> </w:t>
            </w:r>
            <w:r>
              <w:rPr>
                <w:sz w:val="26"/>
              </w:rPr>
              <w:t>Deve</w:t>
            </w:r>
            <w:r>
              <w:rPr>
                <w:spacing w:val="40"/>
                <w:sz w:val="26"/>
              </w:rPr>
              <w:t> </w:t>
            </w:r>
            <w:r>
              <w:rPr>
                <w:sz w:val="26"/>
              </w:rPr>
              <w:t>possuir</w:t>
            </w:r>
            <w:r>
              <w:rPr>
                <w:spacing w:val="40"/>
                <w:sz w:val="26"/>
              </w:rPr>
              <w:t> </w:t>
            </w:r>
            <w:r>
              <w:rPr>
                <w:sz w:val="26"/>
              </w:rPr>
              <w:t>pH</w:t>
            </w:r>
            <w:r>
              <w:rPr>
                <w:spacing w:val="40"/>
                <w:sz w:val="26"/>
              </w:rPr>
              <w:t> </w:t>
            </w:r>
            <w:r>
              <w:rPr>
                <w:sz w:val="26"/>
              </w:rPr>
              <w:t>neutro, não ser carcinogênico, mutagênico e/ou teratogênico, ser atóxico, não corrosivo, biodegradável, ter produção mínima ou nenhuma de espuma, possuir baixa turbidez, não apresentar odor forte e irritante na solução pura e após sua diluição. Apresentação: galão de 4 a 5 L, com diluição padrão por litro de água de, no máximo,</w:t>
            </w:r>
            <w:r>
              <w:rPr>
                <w:spacing w:val="80"/>
                <w:w w:val="150"/>
                <w:sz w:val="26"/>
              </w:rPr>
              <w:t> </w:t>
            </w:r>
            <w:r>
              <w:rPr>
                <w:sz w:val="26"/>
              </w:rPr>
              <w:t>2 mL/L, para limpeza mecânica ou manual.</w:t>
            </w:r>
          </w:p>
        </w:tc>
        <w:tc>
          <w:tcPr>
            <w:tcW w:w="146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34"/>
              <w:rPr>
                <w:b/>
                <w:sz w:val="26"/>
              </w:rPr>
            </w:pPr>
          </w:p>
          <w:p>
            <w:pPr>
              <w:pStyle w:val="TableParagraph"/>
              <w:ind w:left="309"/>
              <w:rPr>
                <w:sz w:val="26"/>
              </w:rPr>
            </w:pPr>
            <w:r>
              <w:rPr>
                <w:spacing w:val="-2"/>
                <w:sz w:val="26"/>
              </w:rPr>
              <w:t>91,0000</w:t>
            </w:r>
          </w:p>
        </w:tc>
        <w:tc>
          <w:tcPr>
            <w:tcW w:w="1023"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34"/>
              <w:rPr>
                <w:b/>
                <w:sz w:val="26"/>
              </w:rPr>
            </w:pPr>
          </w:p>
          <w:p>
            <w:pPr>
              <w:pStyle w:val="TableParagraph"/>
              <w:ind w:left="26"/>
              <w:jc w:val="center"/>
              <w:rPr>
                <w:sz w:val="26"/>
              </w:rPr>
            </w:pPr>
            <w:r>
              <w:rPr>
                <w:spacing w:val="-2"/>
                <w:sz w:val="26"/>
              </w:rPr>
              <w:t>2.425</w:t>
            </w:r>
          </w:p>
        </w:tc>
        <w:tc>
          <w:tcPr>
            <w:tcW w:w="166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34"/>
              <w:rPr>
                <w:b/>
                <w:sz w:val="26"/>
              </w:rPr>
            </w:pPr>
          </w:p>
          <w:p>
            <w:pPr>
              <w:pStyle w:val="TableParagraph"/>
              <w:ind w:left="237"/>
              <w:rPr>
                <w:sz w:val="26"/>
              </w:rPr>
            </w:pPr>
            <w:r>
              <w:rPr>
                <w:spacing w:val="-2"/>
                <w:sz w:val="26"/>
              </w:rPr>
              <w:t>220.675,00</w:t>
            </w:r>
          </w:p>
        </w:tc>
      </w:tr>
    </w:tbl>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113"/>
        <w:ind w:left="0"/>
        <w:jc w:val="left"/>
        <w:rPr>
          <w:b/>
        </w:rPr>
      </w:pPr>
    </w:p>
    <w:p>
      <w:pPr>
        <w:pStyle w:val="Heading1"/>
        <w:ind w:left="17"/>
        <w:jc w:val="center"/>
      </w:pPr>
      <w:r>
        <w:rPr>
          <w:u w:val="single"/>
        </w:rPr>
        <w:t>ANEXO</w:t>
      </w:r>
      <w:r>
        <w:rPr>
          <w:spacing w:val="-2"/>
          <w:u w:val="single"/>
        </w:rPr>
        <w:t> </w:t>
      </w:r>
      <w:r>
        <w:rPr>
          <w:u w:val="single"/>
        </w:rPr>
        <w:t>V-</w:t>
      </w:r>
      <w:r>
        <w:rPr>
          <w:spacing w:val="3"/>
          <w:u w:val="single"/>
        </w:rPr>
        <w:t> </w:t>
      </w:r>
      <w:r>
        <w:rPr>
          <w:u w:val="single"/>
        </w:rPr>
        <w:t>MODELO</w:t>
      </w:r>
      <w:r>
        <w:rPr>
          <w:spacing w:val="3"/>
          <w:u w:val="single"/>
        </w:rPr>
        <w:t> </w:t>
      </w:r>
      <w:r>
        <w:rPr>
          <w:u w:val="single"/>
        </w:rPr>
        <w:t>DE</w:t>
      </w:r>
      <w:r>
        <w:rPr>
          <w:spacing w:val="-12"/>
          <w:u w:val="single"/>
        </w:rPr>
        <w:t> </w:t>
      </w:r>
      <w:r>
        <w:rPr>
          <w:u w:val="single"/>
        </w:rPr>
        <w:t>APRESENTA</w:t>
      </w:r>
      <w:r>
        <w:rPr/>
        <w:t>Ç</w:t>
      </w:r>
      <w:r>
        <w:rPr>
          <w:u w:val="single"/>
        </w:rPr>
        <w:t>ÃO</w:t>
      </w:r>
      <w:r>
        <w:rPr>
          <w:spacing w:val="4"/>
          <w:u w:val="single"/>
        </w:rPr>
        <w:t> </w:t>
      </w:r>
      <w:r>
        <w:rPr>
          <w:u w:val="single"/>
        </w:rPr>
        <w:t>DA</w:t>
      </w:r>
      <w:r>
        <w:rPr>
          <w:spacing w:val="-13"/>
          <w:u w:val="single"/>
        </w:rPr>
        <w:t> </w:t>
      </w:r>
      <w:r>
        <w:rPr>
          <w:spacing w:val="-2"/>
          <w:u w:val="single"/>
        </w:rPr>
        <w:t>PROPOSTA</w:t>
      </w:r>
    </w:p>
    <w:p>
      <w:pPr>
        <w:pStyle w:val="BodyText"/>
        <w:spacing w:before="0"/>
        <w:ind w:left="0"/>
        <w:jc w:val="left"/>
        <w:rPr>
          <w:b/>
          <w:sz w:val="20"/>
        </w:rPr>
      </w:pPr>
    </w:p>
    <w:p>
      <w:pPr>
        <w:pStyle w:val="BodyText"/>
        <w:spacing w:before="227"/>
        <w:ind w:left="0"/>
        <w:jc w:val="left"/>
        <w:rPr>
          <w:b/>
          <w:sz w:val="20"/>
        </w:rPr>
      </w:pPr>
    </w:p>
    <w:tbl>
      <w:tblPr>
        <w:tblW w:w="0" w:type="auto"/>
        <w:jc w:val="left"/>
        <w:tblInd w:w="9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996"/>
        <w:gridCol w:w="6221"/>
      </w:tblGrid>
      <w:tr>
        <w:trPr>
          <w:trHeight w:val="1415" w:hRule="atLeast"/>
        </w:trPr>
        <w:tc>
          <w:tcPr>
            <w:tcW w:w="6996" w:type="dxa"/>
          </w:tcPr>
          <w:p>
            <w:pPr>
              <w:pStyle w:val="TableParagraph"/>
              <w:spacing w:line="285" w:lineRule="exact"/>
              <w:ind w:left="32" w:right="12"/>
              <w:jc w:val="center"/>
              <w:rPr>
                <w:b/>
                <w:sz w:val="26"/>
              </w:rPr>
            </w:pPr>
            <w:r>
              <w:rPr>
                <w:b/>
                <w:sz w:val="26"/>
              </w:rPr>
              <w:t>UNIVERSIDADE</w:t>
            </w:r>
            <w:r>
              <w:rPr>
                <w:b/>
                <w:spacing w:val="5"/>
                <w:sz w:val="26"/>
              </w:rPr>
              <w:t> </w:t>
            </w:r>
            <w:r>
              <w:rPr>
                <w:b/>
                <w:sz w:val="26"/>
              </w:rPr>
              <w:t>DO</w:t>
            </w:r>
            <w:r>
              <w:rPr>
                <w:b/>
                <w:spacing w:val="6"/>
                <w:sz w:val="26"/>
              </w:rPr>
              <w:t> </w:t>
            </w:r>
            <w:r>
              <w:rPr>
                <w:b/>
                <w:sz w:val="26"/>
              </w:rPr>
              <w:t>ESTADO</w:t>
            </w:r>
            <w:r>
              <w:rPr>
                <w:b/>
                <w:spacing w:val="5"/>
                <w:sz w:val="26"/>
              </w:rPr>
              <w:t> </w:t>
            </w:r>
            <w:r>
              <w:rPr>
                <w:b/>
                <w:sz w:val="26"/>
              </w:rPr>
              <w:t>DO</w:t>
            </w:r>
            <w:r>
              <w:rPr>
                <w:b/>
                <w:spacing w:val="6"/>
                <w:sz w:val="26"/>
              </w:rPr>
              <w:t> </w:t>
            </w:r>
            <w:r>
              <w:rPr>
                <w:b/>
                <w:sz w:val="26"/>
              </w:rPr>
              <w:t>RIO</w:t>
            </w:r>
            <w:r>
              <w:rPr>
                <w:b/>
                <w:spacing w:val="5"/>
                <w:sz w:val="26"/>
              </w:rPr>
              <w:t> </w:t>
            </w:r>
            <w:r>
              <w:rPr>
                <w:b/>
                <w:sz w:val="26"/>
              </w:rPr>
              <w:t>DE</w:t>
            </w:r>
            <w:r>
              <w:rPr>
                <w:b/>
                <w:spacing w:val="6"/>
                <w:sz w:val="26"/>
              </w:rPr>
              <w:t> </w:t>
            </w:r>
            <w:r>
              <w:rPr>
                <w:b/>
                <w:spacing w:val="-2"/>
                <w:sz w:val="26"/>
              </w:rPr>
              <w:t>JANEIRO</w:t>
            </w:r>
          </w:p>
          <w:p>
            <w:pPr>
              <w:pStyle w:val="TableParagraph"/>
              <w:spacing w:before="262"/>
              <w:ind w:left="32" w:right="12"/>
              <w:jc w:val="center"/>
              <w:rPr>
                <w:b/>
                <w:sz w:val="26"/>
              </w:rPr>
            </w:pPr>
            <w:r>
              <w:rPr>
                <w:b/>
                <w:sz w:val="26"/>
              </w:rPr>
              <w:t>Anexo</w:t>
            </w:r>
            <w:r>
              <w:rPr>
                <w:b/>
                <w:spacing w:val="3"/>
                <w:sz w:val="26"/>
              </w:rPr>
              <w:t> </w:t>
            </w:r>
            <w:r>
              <w:rPr>
                <w:b/>
                <w:spacing w:val="-10"/>
                <w:sz w:val="26"/>
              </w:rPr>
              <w:t>V</w:t>
            </w:r>
          </w:p>
          <w:p>
            <w:pPr>
              <w:pStyle w:val="TableParagraph"/>
              <w:spacing w:line="287" w:lineRule="exact" w:before="262"/>
              <w:ind w:left="32" w:right="12"/>
              <w:jc w:val="center"/>
              <w:rPr>
                <w:b/>
                <w:sz w:val="26"/>
              </w:rPr>
            </w:pPr>
            <w:r>
              <w:rPr>
                <w:b/>
                <w:spacing w:val="-2"/>
                <w:sz w:val="26"/>
              </w:rPr>
              <w:t>PROPOSTA</w:t>
            </w:r>
            <w:r>
              <w:rPr>
                <w:b/>
                <w:spacing w:val="-4"/>
                <w:sz w:val="26"/>
              </w:rPr>
              <w:t> </w:t>
            </w:r>
            <w:r>
              <w:rPr>
                <w:b/>
                <w:spacing w:val="-2"/>
                <w:sz w:val="26"/>
              </w:rPr>
              <w:t>DETALHE</w:t>
            </w:r>
          </w:p>
        </w:tc>
        <w:tc>
          <w:tcPr>
            <w:tcW w:w="6221" w:type="dxa"/>
          </w:tcPr>
          <w:p>
            <w:pPr>
              <w:pStyle w:val="TableParagraph"/>
              <w:spacing w:before="201"/>
              <w:ind w:left="216"/>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286/2026.</w:t>
            </w:r>
          </w:p>
          <w:p>
            <w:pPr>
              <w:pStyle w:val="TableParagraph"/>
              <w:spacing w:line="264" w:lineRule="auto" w:before="47"/>
              <w:ind w:left="216" w:right="609"/>
              <w:rPr>
                <w:b/>
                <w:sz w:val="26"/>
              </w:rPr>
            </w:pPr>
            <w:r>
              <w:rPr>
                <w:b/>
                <w:sz w:val="26"/>
              </w:rPr>
              <w:t>A</w:t>
            </w:r>
            <w:r>
              <w:rPr>
                <w:b/>
                <w:spacing w:val="-13"/>
                <w:sz w:val="26"/>
              </w:rPr>
              <w:t> </w:t>
            </w:r>
            <w:r>
              <w:rPr>
                <w:b/>
                <w:sz w:val="26"/>
              </w:rPr>
              <w:t>realizar-se em 13/10/2026 às 10 </w:t>
            </w:r>
            <w:r>
              <w:rPr>
                <w:b/>
                <w:sz w:val="26"/>
              </w:rPr>
              <w:t>horas. Processo n° SEI-260007/007343/2026.</w:t>
            </w:r>
          </w:p>
        </w:tc>
      </w:tr>
      <w:tr>
        <w:trPr>
          <w:trHeight w:val="288" w:hRule="atLeast"/>
        </w:trPr>
        <w:tc>
          <w:tcPr>
            <w:tcW w:w="6996" w:type="dxa"/>
            <w:tcBorders>
              <w:bottom w:val="nil"/>
            </w:tcBorders>
          </w:tcPr>
          <w:p>
            <w:pPr>
              <w:pStyle w:val="TableParagraph"/>
              <w:rPr>
                <w:sz w:val="20"/>
              </w:rPr>
            </w:pPr>
          </w:p>
        </w:tc>
        <w:tc>
          <w:tcPr>
            <w:tcW w:w="6221" w:type="dxa"/>
            <w:tcBorders>
              <w:bottom w:val="nil"/>
            </w:tcBorders>
          </w:tcPr>
          <w:p>
            <w:pPr>
              <w:pStyle w:val="TableParagraph"/>
              <w:spacing w:line="269" w:lineRule="exact"/>
              <w:ind w:left="204"/>
              <w:rPr>
                <w:sz w:val="26"/>
              </w:rPr>
            </w:pPr>
            <w:r>
              <w:rPr>
                <w:sz w:val="26"/>
              </w:rPr>
              <w:t>Razão</w:t>
            </w:r>
            <w:r>
              <w:rPr>
                <w:spacing w:val="7"/>
                <w:sz w:val="26"/>
              </w:rPr>
              <w:t> </w:t>
            </w:r>
            <w:r>
              <w:rPr>
                <w:spacing w:val="-2"/>
                <w:sz w:val="26"/>
              </w:rPr>
              <w:t>Social:</w:t>
            </w:r>
          </w:p>
        </w:tc>
      </w:tr>
      <w:tr>
        <w:trPr>
          <w:trHeight w:val="296" w:hRule="atLeast"/>
        </w:trPr>
        <w:tc>
          <w:tcPr>
            <w:tcW w:w="6996" w:type="dxa"/>
            <w:tcBorders>
              <w:top w:val="nil"/>
              <w:bottom w:val="nil"/>
            </w:tcBorders>
          </w:tcPr>
          <w:p>
            <w:pPr>
              <w:pStyle w:val="TableParagraph"/>
              <w:spacing w:line="277" w:lineRule="exact"/>
              <w:ind w:left="215"/>
              <w:rPr>
                <w:sz w:val="26"/>
              </w:rPr>
            </w:pPr>
            <w:r>
              <w:rPr>
                <w:sz w:val="26"/>
              </w:rPr>
              <w:t>A</w:t>
            </w:r>
            <w:r>
              <w:rPr>
                <w:spacing w:val="-10"/>
                <w:sz w:val="26"/>
              </w:rPr>
              <w:t> </w:t>
            </w:r>
            <w:r>
              <w:rPr>
                <w:sz w:val="26"/>
              </w:rPr>
              <w:t>firma</w:t>
            </w:r>
            <w:r>
              <w:rPr>
                <w:spacing w:val="7"/>
                <w:sz w:val="26"/>
              </w:rPr>
              <w:t> </w:t>
            </w:r>
            <w:r>
              <w:rPr>
                <w:sz w:val="26"/>
              </w:rPr>
              <w:t>ao</w:t>
            </w:r>
            <w:r>
              <w:rPr>
                <w:spacing w:val="6"/>
                <w:sz w:val="26"/>
              </w:rPr>
              <w:t> </w:t>
            </w:r>
            <w:r>
              <w:rPr>
                <w:sz w:val="26"/>
              </w:rPr>
              <w:t>lado</w:t>
            </w:r>
            <w:r>
              <w:rPr>
                <w:spacing w:val="7"/>
                <w:sz w:val="26"/>
              </w:rPr>
              <w:t> </w:t>
            </w:r>
            <w:r>
              <w:rPr>
                <w:sz w:val="26"/>
              </w:rPr>
              <w:t>mencionada</w:t>
            </w:r>
            <w:r>
              <w:rPr>
                <w:spacing w:val="7"/>
                <w:sz w:val="26"/>
              </w:rPr>
              <w:t> </w:t>
            </w:r>
            <w:r>
              <w:rPr>
                <w:sz w:val="26"/>
              </w:rPr>
              <w:t>propõe</w:t>
            </w:r>
            <w:r>
              <w:rPr>
                <w:spacing w:val="6"/>
                <w:sz w:val="26"/>
              </w:rPr>
              <w:t> </w:t>
            </w:r>
            <w:r>
              <w:rPr>
                <w:sz w:val="26"/>
              </w:rPr>
              <w:t>fornecer</w:t>
            </w:r>
            <w:r>
              <w:rPr>
                <w:spacing w:val="7"/>
                <w:sz w:val="26"/>
              </w:rPr>
              <w:t> </w:t>
            </w:r>
            <w:r>
              <w:rPr>
                <w:sz w:val="26"/>
              </w:rPr>
              <w:t>à</w:t>
            </w:r>
            <w:r>
              <w:rPr>
                <w:spacing w:val="7"/>
                <w:sz w:val="26"/>
              </w:rPr>
              <w:t> </w:t>
            </w:r>
            <w:r>
              <w:rPr>
                <w:spacing w:val="-2"/>
                <w:sz w:val="26"/>
              </w:rPr>
              <w:t>Universidade</w:t>
            </w:r>
          </w:p>
        </w:tc>
        <w:tc>
          <w:tcPr>
            <w:tcW w:w="6221" w:type="dxa"/>
            <w:tcBorders>
              <w:top w:val="nil"/>
              <w:bottom w:val="nil"/>
            </w:tcBorders>
          </w:tcPr>
          <w:p>
            <w:pPr>
              <w:pStyle w:val="TableParagraph"/>
              <w:spacing w:line="277" w:lineRule="exact"/>
              <w:ind w:left="204"/>
              <w:rPr>
                <w:sz w:val="26"/>
              </w:rPr>
            </w:pPr>
            <w:r>
              <w:rPr>
                <w:spacing w:val="-2"/>
                <w:sz w:val="26"/>
              </w:rPr>
              <w:t>CNPJ:</w:t>
            </w:r>
          </w:p>
        </w:tc>
      </w:tr>
      <w:tr>
        <w:trPr>
          <w:trHeight w:val="296" w:hRule="atLeast"/>
        </w:trPr>
        <w:tc>
          <w:tcPr>
            <w:tcW w:w="6996" w:type="dxa"/>
            <w:tcBorders>
              <w:top w:val="nil"/>
              <w:bottom w:val="nil"/>
            </w:tcBorders>
          </w:tcPr>
          <w:p>
            <w:pPr>
              <w:pStyle w:val="TableParagraph"/>
              <w:spacing w:line="277" w:lineRule="exact"/>
              <w:ind w:left="215"/>
              <w:rPr>
                <w:sz w:val="26"/>
              </w:rPr>
            </w:pPr>
            <w:r>
              <w:rPr>
                <w:sz w:val="26"/>
              </w:rPr>
              <w:t>do</w:t>
            </w:r>
            <w:r>
              <w:rPr>
                <w:spacing w:val="6"/>
                <w:sz w:val="26"/>
              </w:rPr>
              <w:t> </w:t>
            </w:r>
            <w:r>
              <w:rPr>
                <w:sz w:val="26"/>
              </w:rPr>
              <w:t>Estado</w:t>
            </w:r>
            <w:r>
              <w:rPr>
                <w:spacing w:val="6"/>
                <w:sz w:val="26"/>
              </w:rPr>
              <w:t> </w:t>
            </w:r>
            <w:r>
              <w:rPr>
                <w:sz w:val="26"/>
              </w:rPr>
              <w:t>do</w:t>
            </w:r>
            <w:r>
              <w:rPr>
                <w:spacing w:val="6"/>
                <w:sz w:val="26"/>
              </w:rPr>
              <w:t> </w:t>
            </w:r>
            <w:r>
              <w:rPr>
                <w:sz w:val="26"/>
              </w:rPr>
              <w:t>Rio</w:t>
            </w:r>
            <w:r>
              <w:rPr>
                <w:spacing w:val="6"/>
                <w:sz w:val="26"/>
              </w:rPr>
              <w:t> </w:t>
            </w:r>
            <w:r>
              <w:rPr>
                <w:sz w:val="26"/>
              </w:rPr>
              <w:t>de</w:t>
            </w:r>
            <w:r>
              <w:rPr>
                <w:spacing w:val="6"/>
                <w:sz w:val="26"/>
              </w:rPr>
              <w:t> </w:t>
            </w:r>
            <w:r>
              <w:rPr>
                <w:sz w:val="26"/>
              </w:rPr>
              <w:t>Janeiro,</w:t>
            </w:r>
            <w:r>
              <w:rPr>
                <w:spacing w:val="6"/>
                <w:sz w:val="26"/>
              </w:rPr>
              <w:t> </w:t>
            </w:r>
            <w:r>
              <w:rPr>
                <w:sz w:val="26"/>
              </w:rPr>
              <w:t>pelos</w:t>
            </w:r>
            <w:r>
              <w:rPr>
                <w:spacing w:val="6"/>
                <w:sz w:val="26"/>
              </w:rPr>
              <w:t> </w:t>
            </w:r>
            <w:r>
              <w:rPr>
                <w:sz w:val="26"/>
              </w:rPr>
              <w:t>preços</w:t>
            </w:r>
            <w:r>
              <w:rPr>
                <w:spacing w:val="6"/>
                <w:sz w:val="26"/>
              </w:rPr>
              <w:t> </w:t>
            </w:r>
            <w:r>
              <w:rPr>
                <w:sz w:val="26"/>
              </w:rPr>
              <w:t>abaixo</w:t>
            </w:r>
            <w:r>
              <w:rPr>
                <w:spacing w:val="6"/>
                <w:sz w:val="26"/>
              </w:rPr>
              <w:t> </w:t>
            </w:r>
            <w:r>
              <w:rPr>
                <w:spacing w:val="-2"/>
                <w:sz w:val="26"/>
              </w:rPr>
              <w:t>assinados,</w:t>
            </w:r>
          </w:p>
        </w:tc>
        <w:tc>
          <w:tcPr>
            <w:tcW w:w="6221" w:type="dxa"/>
            <w:tcBorders>
              <w:top w:val="nil"/>
              <w:bottom w:val="nil"/>
            </w:tcBorders>
          </w:tcPr>
          <w:p>
            <w:pPr>
              <w:pStyle w:val="TableParagraph"/>
              <w:spacing w:line="277" w:lineRule="exact"/>
              <w:ind w:left="204"/>
              <w:rPr>
                <w:sz w:val="26"/>
              </w:rPr>
            </w:pPr>
            <w:r>
              <w:rPr>
                <w:sz w:val="26"/>
              </w:rPr>
              <w:t>Inscrição</w:t>
            </w:r>
            <w:r>
              <w:rPr>
                <w:spacing w:val="10"/>
                <w:sz w:val="26"/>
              </w:rPr>
              <w:t> </w:t>
            </w:r>
            <w:r>
              <w:rPr>
                <w:spacing w:val="-2"/>
                <w:sz w:val="26"/>
              </w:rPr>
              <w:t>Estadual:</w:t>
            </w:r>
          </w:p>
        </w:tc>
      </w:tr>
      <w:tr>
        <w:trPr>
          <w:trHeight w:val="296" w:hRule="atLeast"/>
        </w:trPr>
        <w:tc>
          <w:tcPr>
            <w:tcW w:w="6996" w:type="dxa"/>
            <w:tcBorders>
              <w:top w:val="nil"/>
              <w:bottom w:val="nil"/>
            </w:tcBorders>
          </w:tcPr>
          <w:p>
            <w:pPr>
              <w:pStyle w:val="TableParagraph"/>
              <w:spacing w:line="277" w:lineRule="exact"/>
              <w:ind w:left="215"/>
              <w:rPr>
                <w:sz w:val="26"/>
              </w:rPr>
            </w:pPr>
            <w:r>
              <w:rPr>
                <w:sz w:val="26"/>
              </w:rPr>
              <w:t>obedecendo</w:t>
            </w:r>
            <w:r>
              <w:rPr>
                <w:spacing w:val="9"/>
                <w:sz w:val="26"/>
              </w:rPr>
              <w:t> </w:t>
            </w:r>
            <w:r>
              <w:rPr>
                <w:sz w:val="26"/>
              </w:rPr>
              <w:t>rigorosamente</w:t>
            </w:r>
            <w:r>
              <w:rPr>
                <w:spacing w:val="10"/>
                <w:sz w:val="26"/>
              </w:rPr>
              <w:t> </w:t>
            </w:r>
            <w:r>
              <w:rPr>
                <w:sz w:val="26"/>
              </w:rPr>
              <w:t>ao</w:t>
            </w:r>
            <w:r>
              <w:rPr>
                <w:spacing w:val="9"/>
                <w:sz w:val="26"/>
              </w:rPr>
              <w:t> </w:t>
            </w:r>
            <w:r>
              <w:rPr>
                <w:sz w:val="26"/>
              </w:rPr>
              <w:t>estipulado</w:t>
            </w:r>
            <w:r>
              <w:rPr>
                <w:spacing w:val="10"/>
                <w:sz w:val="26"/>
              </w:rPr>
              <w:t> </w:t>
            </w:r>
            <w:r>
              <w:rPr>
                <w:sz w:val="26"/>
              </w:rPr>
              <w:t>e</w:t>
            </w:r>
            <w:r>
              <w:rPr>
                <w:spacing w:val="9"/>
                <w:sz w:val="26"/>
              </w:rPr>
              <w:t> </w:t>
            </w:r>
            <w:r>
              <w:rPr>
                <w:sz w:val="26"/>
              </w:rPr>
              <w:t>constante</w:t>
            </w:r>
            <w:r>
              <w:rPr>
                <w:spacing w:val="10"/>
                <w:sz w:val="26"/>
              </w:rPr>
              <w:t> </w:t>
            </w:r>
            <w:r>
              <w:rPr>
                <w:spacing w:val="-5"/>
                <w:sz w:val="26"/>
              </w:rPr>
              <w:t>do</w:t>
            </w:r>
          </w:p>
        </w:tc>
        <w:tc>
          <w:tcPr>
            <w:tcW w:w="6221" w:type="dxa"/>
            <w:tcBorders>
              <w:top w:val="nil"/>
              <w:bottom w:val="nil"/>
            </w:tcBorders>
          </w:tcPr>
          <w:p>
            <w:pPr>
              <w:pStyle w:val="TableParagraph"/>
              <w:spacing w:line="277" w:lineRule="exact"/>
              <w:ind w:left="204"/>
              <w:rPr>
                <w:sz w:val="26"/>
              </w:rPr>
            </w:pPr>
            <w:r>
              <w:rPr>
                <w:spacing w:val="-2"/>
                <w:sz w:val="26"/>
              </w:rPr>
              <w:t>Endereço:</w:t>
            </w:r>
          </w:p>
        </w:tc>
      </w:tr>
      <w:tr>
        <w:trPr>
          <w:trHeight w:val="296" w:hRule="atLeast"/>
        </w:trPr>
        <w:tc>
          <w:tcPr>
            <w:tcW w:w="6996" w:type="dxa"/>
            <w:tcBorders>
              <w:top w:val="nil"/>
              <w:bottom w:val="nil"/>
            </w:tcBorders>
          </w:tcPr>
          <w:p>
            <w:pPr>
              <w:pStyle w:val="TableParagraph"/>
              <w:spacing w:line="277" w:lineRule="exact"/>
              <w:ind w:left="215"/>
              <w:rPr>
                <w:sz w:val="26"/>
              </w:rPr>
            </w:pPr>
            <w:r>
              <w:rPr>
                <w:b/>
                <w:sz w:val="26"/>
              </w:rPr>
              <w:t>EDITAL</w:t>
            </w:r>
            <w:r>
              <w:rPr>
                <w:b/>
                <w:spacing w:val="-17"/>
                <w:sz w:val="26"/>
              </w:rPr>
              <w:t> </w:t>
            </w:r>
            <w:r>
              <w:rPr>
                <w:b/>
                <w:sz w:val="26"/>
              </w:rPr>
              <w:t>n°</w:t>
            </w:r>
            <w:r>
              <w:rPr>
                <w:b/>
                <w:spacing w:val="-4"/>
                <w:sz w:val="26"/>
              </w:rPr>
              <w:t> </w:t>
            </w:r>
            <w:r>
              <w:rPr>
                <w:b/>
                <w:spacing w:val="-2"/>
                <w:sz w:val="26"/>
              </w:rPr>
              <w:t>286/2026</w:t>
            </w:r>
            <w:r>
              <w:rPr>
                <w:spacing w:val="-2"/>
                <w:sz w:val="26"/>
              </w:rPr>
              <w:t>.</w:t>
            </w:r>
          </w:p>
        </w:tc>
        <w:tc>
          <w:tcPr>
            <w:tcW w:w="6221" w:type="dxa"/>
            <w:tcBorders>
              <w:top w:val="nil"/>
              <w:bottom w:val="nil"/>
            </w:tcBorders>
          </w:tcPr>
          <w:p>
            <w:pPr>
              <w:pStyle w:val="TableParagraph"/>
              <w:spacing w:line="277" w:lineRule="exact"/>
              <w:ind w:left="204"/>
              <w:rPr>
                <w:sz w:val="26"/>
              </w:rPr>
            </w:pPr>
            <w:r>
              <w:rPr>
                <w:spacing w:val="-2"/>
                <w:sz w:val="26"/>
              </w:rPr>
              <w:t>Tel./Fax:</w:t>
            </w:r>
          </w:p>
        </w:tc>
      </w:tr>
      <w:tr>
        <w:trPr>
          <w:trHeight w:val="301" w:hRule="atLeast"/>
        </w:trPr>
        <w:tc>
          <w:tcPr>
            <w:tcW w:w="6996" w:type="dxa"/>
            <w:tcBorders>
              <w:top w:val="nil"/>
            </w:tcBorders>
          </w:tcPr>
          <w:p>
            <w:pPr>
              <w:pStyle w:val="TableParagraph"/>
              <w:rPr>
                <w:sz w:val="22"/>
              </w:rPr>
            </w:pPr>
          </w:p>
        </w:tc>
        <w:tc>
          <w:tcPr>
            <w:tcW w:w="6221" w:type="dxa"/>
            <w:tcBorders>
              <w:top w:val="nil"/>
            </w:tcBorders>
          </w:tcPr>
          <w:p>
            <w:pPr>
              <w:pStyle w:val="TableParagraph"/>
              <w:spacing w:line="282" w:lineRule="exact"/>
              <w:ind w:left="204"/>
              <w:rPr>
                <w:sz w:val="26"/>
              </w:rPr>
            </w:pPr>
            <w:r>
              <w:rPr>
                <w:sz w:val="26"/>
              </w:rPr>
              <w:t>E-</w:t>
            </w:r>
            <w:r>
              <w:rPr>
                <w:spacing w:val="-2"/>
                <w:sz w:val="26"/>
              </w:rPr>
              <w:t>mail:</w:t>
            </w:r>
          </w:p>
        </w:tc>
      </w:tr>
    </w:tbl>
    <w:p>
      <w:pPr>
        <w:pStyle w:val="TableParagraph"/>
        <w:spacing w:after="0" w:line="282" w:lineRule="exact"/>
        <w:rPr>
          <w:sz w:val="26"/>
        </w:rPr>
        <w:sectPr>
          <w:pgSz w:w="15840" w:h="24480"/>
          <w:pgMar w:top="480" w:bottom="1078" w:left="360" w:right="360"/>
        </w:sectPr>
      </w:pPr>
    </w:p>
    <w:tbl>
      <w:tblPr>
        <w:tblW w:w="0" w:type="auto"/>
        <w:jc w:val="left"/>
        <w:tblInd w:w="9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91"/>
        <w:gridCol w:w="6105"/>
        <w:gridCol w:w="792"/>
        <w:gridCol w:w="986"/>
        <w:gridCol w:w="1110"/>
        <w:gridCol w:w="1106"/>
        <w:gridCol w:w="1106"/>
        <w:gridCol w:w="1122"/>
      </w:tblGrid>
      <w:tr>
        <w:trPr>
          <w:trHeight w:val="590" w:hRule="atLeast"/>
        </w:trPr>
        <w:tc>
          <w:tcPr>
            <w:tcW w:w="891" w:type="dxa"/>
            <w:vMerge w:val="restart"/>
          </w:tcPr>
          <w:p>
            <w:pPr>
              <w:pStyle w:val="TableParagraph"/>
              <w:spacing w:before="151"/>
              <w:ind w:left="45"/>
              <w:jc w:val="center"/>
              <w:rPr>
                <w:b/>
                <w:sz w:val="26"/>
              </w:rPr>
            </w:pPr>
            <w:r>
              <w:rPr>
                <w:b/>
                <w:spacing w:val="-4"/>
                <w:sz w:val="26"/>
              </w:rPr>
              <w:t>ITEM</w:t>
            </w:r>
          </w:p>
          <w:p>
            <w:pPr>
              <w:pStyle w:val="TableParagraph"/>
              <w:spacing w:before="262"/>
              <w:ind w:left="45" w:right="1"/>
              <w:jc w:val="center"/>
              <w:rPr>
                <w:b/>
                <w:sz w:val="26"/>
              </w:rPr>
            </w:pPr>
            <w:r>
              <w:rPr>
                <w:b/>
                <w:spacing w:val="-5"/>
                <w:sz w:val="26"/>
              </w:rPr>
              <w:t>01</w:t>
            </w:r>
          </w:p>
        </w:tc>
        <w:tc>
          <w:tcPr>
            <w:tcW w:w="6105" w:type="dxa"/>
            <w:vMerge w:val="restart"/>
          </w:tcPr>
          <w:p>
            <w:pPr>
              <w:pStyle w:val="TableParagraph"/>
              <w:spacing w:before="133"/>
              <w:rPr>
                <w:b/>
                <w:sz w:val="26"/>
              </w:rPr>
            </w:pPr>
          </w:p>
          <w:p>
            <w:pPr>
              <w:pStyle w:val="TableParagraph"/>
              <w:ind w:left="1966"/>
              <w:rPr>
                <w:b/>
                <w:sz w:val="26"/>
              </w:rPr>
            </w:pPr>
            <w:r>
              <w:rPr>
                <w:b/>
                <w:spacing w:val="-2"/>
                <w:sz w:val="26"/>
              </w:rPr>
              <w:t>ESPECIFICAÇÃO</w:t>
            </w:r>
          </w:p>
        </w:tc>
        <w:tc>
          <w:tcPr>
            <w:tcW w:w="792" w:type="dxa"/>
            <w:vMerge w:val="restart"/>
          </w:tcPr>
          <w:p>
            <w:pPr>
              <w:pStyle w:val="TableParagraph"/>
              <w:spacing w:before="133"/>
              <w:rPr>
                <w:b/>
                <w:sz w:val="26"/>
              </w:rPr>
            </w:pPr>
          </w:p>
          <w:p>
            <w:pPr>
              <w:pStyle w:val="TableParagraph"/>
              <w:ind w:left="120"/>
              <w:rPr>
                <w:b/>
                <w:sz w:val="26"/>
              </w:rPr>
            </w:pPr>
            <w:r>
              <w:rPr>
                <w:b/>
                <w:spacing w:val="-4"/>
                <w:sz w:val="26"/>
              </w:rPr>
              <w:t>Unid</w:t>
            </w:r>
          </w:p>
        </w:tc>
        <w:tc>
          <w:tcPr>
            <w:tcW w:w="986" w:type="dxa"/>
            <w:vMerge w:val="restart"/>
          </w:tcPr>
          <w:p>
            <w:pPr>
              <w:pStyle w:val="TableParagraph"/>
              <w:spacing w:before="133"/>
              <w:rPr>
                <w:b/>
                <w:sz w:val="26"/>
              </w:rPr>
            </w:pPr>
          </w:p>
          <w:p>
            <w:pPr>
              <w:pStyle w:val="TableParagraph"/>
              <w:ind w:left="282"/>
              <w:rPr>
                <w:b/>
                <w:sz w:val="26"/>
              </w:rPr>
            </w:pPr>
            <w:r>
              <w:rPr>
                <w:b/>
                <w:spacing w:val="-5"/>
                <w:sz w:val="26"/>
              </w:rPr>
              <w:t>Qtd</w:t>
            </w:r>
          </w:p>
        </w:tc>
        <w:tc>
          <w:tcPr>
            <w:tcW w:w="2216" w:type="dxa"/>
            <w:gridSpan w:val="2"/>
          </w:tcPr>
          <w:p>
            <w:pPr>
              <w:pStyle w:val="TableParagraph"/>
              <w:spacing w:line="284" w:lineRule="exact"/>
              <w:ind w:left="418"/>
              <w:rPr>
                <w:b/>
                <w:sz w:val="26"/>
              </w:rPr>
            </w:pPr>
            <w:r>
              <w:rPr>
                <w:b/>
                <w:sz w:val="26"/>
              </w:rPr>
              <w:t>preço</w:t>
            </w:r>
            <w:r>
              <w:rPr>
                <w:b/>
                <w:spacing w:val="2"/>
                <w:sz w:val="26"/>
              </w:rPr>
              <w:t> </w:t>
            </w:r>
            <w:r>
              <w:rPr>
                <w:b/>
                <w:spacing w:val="-5"/>
                <w:sz w:val="26"/>
              </w:rPr>
              <w:t>COM</w:t>
            </w:r>
          </w:p>
          <w:p>
            <w:pPr>
              <w:pStyle w:val="TableParagraph"/>
              <w:spacing w:line="286" w:lineRule="exact"/>
              <w:ind w:left="485"/>
              <w:rPr>
                <w:b/>
                <w:sz w:val="26"/>
              </w:rPr>
            </w:pPr>
            <w:r>
              <w:rPr>
                <w:b/>
                <w:sz w:val="26"/>
              </w:rPr>
              <w:t>ICMS</w:t>
            </w:r>
            <w:r>
              <w:rPr>
                <w:b/>
                <w:spacing w:val="7"/>
                <w:sz w:val="26"/>
              </w:rPr>
              <w:t> </w:t>
            </w:r>
            <w:r>
              <w:rPr>
                <w:b/>
                <w:spacing w:val="-4"/>
                <w:sz w:val="26"/>
              </w:rPr>
              <w:t>(R$)</w:t>
            </w:r>
          </w:p>
        </w:tc>
        <w:tc>
          <w:tcPr>
            <w:tcW w:w="2228" w:type="dxa"/>
            <w:gridSpan w:val="2"/>
          </w:tcPr>
          <w:p>
            <w:pPr>
              <w:pStyle w:val="TableParagraph"/>
              <w:spacing w:line="284" w:lineRule="exact"/>
              <w:ind w:left="452"/>
              <w:rPr>
                <w:b/>
                <w:sz w:val="26"/>
              </w:rPr>
            </w:pPr>
            <w:r>
              <w:rPr>
                <w:b/>
                <w:sz w:val="26"/>
              </w:rPr>
              <w:t>preço</w:t>
            </w:r>
            <w:r>
              <w:rPr>
                <w:b/>
                <w:spacing w:val="2"/>
                <w:sz w:val="26"/>
              </w:rPr>
              <w:t> </w:t>
            </w:r>
            <w:r>
              <w:rPr>
                <w:b/>
                <w:spacing w:val="-5"/>
                <w:sz w:val="26"/>
              </w:rPr>
              <w:t>SEM</w:t>
            </w:r>
          </w:p>
          <w:p>
            <w:pPr>
              <w:pStyle w:val="TableParagraph"/>
              <w:spacing w:line="286" w:lineRule="exact"/>
              <w:ind w:left="482"/>
              <w:rPr>
                <w:b/>
                <w:sz w:val="26"/>
              </w:rPr>
            </w:pPr>
            <w:r>
              <w:rPr>
                <w:b/>
                <w:sz w:val="26"/>
              </w:rPr>
              <w:t>ICMS</w:t>
            </w:r>
            <w:r>
              <w:rPr>
                <w:b/>
                <w:spacing w:val="7"/>
                <w:sz w:val="26"/>
              </w:rPr>
              <w:t> </w:t>
            </w:r>
            <w:r>
              <w:rPr>
                <w:b/>
                <w:spacing w:val="-4"/>
                <w:sz w:val="26"/>
              </w:rPr>
              <w:t>(R$)</w:t>
            </w:r>
          </w:p>
        </w:tc>
      </w:tr>
      <w:tr>
        <w:trPr>
          <w:trHeight w:val="590" w:hRule="atLeast"/>
        </w:trPr>
        <w:tc>
          <w:tcPr>
            <w:tcW w:w="891" w:type="dxa"/>
            <w:vMerge/>
            <w:tcBorders>
              <w:top w:val="nil"/>
            </w:tcBorders>
          </w:tcPr>
          <w:p>
            <w:pPr>
              <w:rPr>
                <w:sz w:val="2"/>
                <w:szCs w:val="2"/>
              </w:rPr>
            </w:pPr>
          </w:p>
        </w:tc>
        <w:tc>
          <w:tcPr>
            <w:tcW w:w="6105" w:type="dxa"/>
            <w:vMerge/>
            <w:tcBorders>
              <w:top w:val="nil"/>
            </w:tcBorders>
          </w:tcPr>
          <w:p>
            <w:pPr>
              <w:rPr>
                <w:sz w:val="2"/>
                <w:szCs w:val="2"/>
              </w:rPr>
            </w:pPr>
          </w:p>
        </w:tc>
        <w:tc>
          <w:tcPr>
            <w:tcW w:w="792" w:type="dxa"/>
            <w:vMerge/>
            <w:tcBorders>
              <w:top w:val="nil"/>
            </w:tcBorders>
          </w:tcPr>
          <w:p>
            <w:pPr>
              <w:rPr>
                <w:sz w:val="2"/>
                <w:szCs w:val="2"/>
              </w:rPr>
            </w:pPr>
          </w:p>
        </w:tc>
        <w:tc>
          <w:tcPr>
            <w:tcW w:w="986" w:type="dxa"/>
            <w:vMerge/>
            <w:tcBorders>
              <w:top w:val="nil"/>
            </w:tcBorders>
          </w:tcPr>
          <w:p>
            <w:pPr>
              <w:rPr>
                <w:sz w:val="2"/>
                <w:szCs w:val="2"/>
              </w:rPr>
            </w:pPr>
          </w:p>
        </w:tc>
        <w:tc>
          <w:tcPr>
            <w:tcW w:w="1110" w:type="dxa"/>
          </w:tcPr>
          <w:p>
            <w:pPr>
              <w:pStyle w:val="TableParagraph"/>
              <w:spacing w:line="284" w:lineRule="exact"/>
              <w:ind w:left="44"/>
              <w:jc w:val="center"/>
              <w:rPr>
                <w:b/>
                <w:sz w:val="26"/>
              </w:rPr>
            </w:pPr>
            <w:r>
              <w:rPr>
                <w:b/>
                <w:spacing w:val="-4"/>
                <w:sz w:val="26"/>
              </w:rPr>
              <w:t>preço</w:t>
            </w:r>
          </w:p>
          <w:p>
            <w:pPr>
              <w:pStyle w:val="TableParagraph"/>
              <w:spacing w:line="286" w:lineRule="exact"/>
              <w:ind w:left="44" w:right="15"/>
              <w:jc w:val="center"/>
              <w:rPr>
                <w:b/>
                <w:sz w:val="26"/>
              </w:rPr>
            </w:pPr>
            <w:r>
              <w:rPr>
                <w:b/>
                <w:spacing w:val="-2"/>
                <w:sz w:val="26"/>
              </w:rPr>
              <w:t>unitário</w:t>
            </w:r>
          </w:p>
        </w:tc>
        <w:tc>
          <w:tcPr>
            <w:tcW w:w="1106" w:type="dxa"/>
          </w:tcPr>
          <w:p>
            <w:pPr>
              <w:pStyle w:val="TableParagraph"/>
              <w:spacing w:before="135"/>
              <w:ind w:left="112"/>
              <w:rPr>
                <w:b/>
                <w:sz w:val="26"/>
              </w:rPr>
            </w:pPr>
            <w:r>
              <w:rPr>
                <w:b/>
                <w:spacing w:val="-2"/>
                <w:sz w:val="26"/>
              </w:rPr>
              <w:t>TOTAL</w:t>
            </w:r>
          </w:p>
        </w:tc>
        <w:tc>
          <w:tcPr>
            <w:tcW w:w="1106" w:type="dxa"/>
          </w:tcPr>
          <w:p>
            <w:pPr>
              <w:pStyle w:val="TableParagraph"/>
              <w:spacing w:line="284" w:lineRule="exact"/>
              <w:ind w:left="38"/>
              <w:jc w:val="center"/>
              <w:rPr>
                <w:b/>
                <w:sz w:val="26"/>
              </w:rPr>
            </w:pPr>
            <w:r>
              <w:rPr>
                <w:b/>
                <w:spacing w:val="-4"/>
                <w:sz w:val="26"/>
              </w:rPr>
              <w:t>preço</w:t>
            </w:r>
          </w:p>
          <w:p>
            <w:pPr>
              <w:pStyle w:val="TableParagraph"/>
              <w:spacing w:line="286" w:lineRule="exact"/>
              <w:ind w:left="38" w:right="15"/>
              <w:jc w:val="center"/>
              <w:rPr>
                <w:b/>
                <w:sz w:val="26"/>
              </w:rPr>
            </w:pPr>
            <w:r>
              <w:rPr>
                <w:b/>
                <w:spacing w:val="-2"/>
                <w:sz w:val="26"/>
              </w:rPr>
              <w:t>unitário</w:t>
            </w:r>
          </w:p>
        </w:tc>
        <w:tc>
          <w:tcPr>
            <w:tcW w:w="1122" w:type="dxa"/>
          </w:tcPr>
          <w:p>
            <w:pPr>
              <w:pStyle w:val="TableParagraph"/>
              <w:spacing w:before="135"/>
              <w:ind w:left="113"/>
              <w:rPr>
                <w:b/>
                <w:sz w:val="26"/>
              </w:rPr>
            </w:pPr>
            <w:r>
              <w:rPr>
                <w:b/>
                <w:spacing w:val="-2"/>
                <w:sz w:val="26"/>
              </w:rPr>
              <w:t>TOTAL</w:t>
            </w:r>
          </w:p>
        </w:tc>
      </w:tr>
      <w:tr>
        <w:trPr>
          <w:trHeight w:val="5837" w:hRule="atLeast"/>
        </w:trPr>
        <w:tc>
          <w:tcPr>
            <w:tcW w:w="89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67"/>
              <w:rPr>
                <w:b/>
                <w:sz w:val="26"/>
              </w:rPr>
            </w:pPr>
          </w:p>
          <w:p>
            <w:pPr>
              <w:pStyle w:val="TableParagraph"/>
              <w:ind w:left="45" w:right="1"/>
              <w:jc w:val="center"/>
              <w:rPr>
                <w:sz w:val="26"/>
              </w:rPr>
            </w:pPr>
            <w:r>
              <w:rPr>
                <w:spacing w:val="-10"/>
                <w:sz w:val="26"/>
              </w:rPr>
              <w:t>1</w:t>
            </w:r>
          </w:p>
        </w:tc>
        <w:tc>
          <w:tcPr>
            <w:tcW w:w="6105" w:type="dxa"/>
          </w:tcPr>
          <w:p>
            <w:pPr>
              <w:pStyle w:val="TableParagraph"/>
              <w:spacing w:line="237" w:lineRule="auto"/>
              <w:ind w:left="89" w:right="68"/>
              <w:jc w:val="both"/>
              <w:rPr>
                <w:sz w:val="26"/>
              </w:rPr>
            </w:pPr>
            <w:r>
              <w:rPr>
                <w:sz w:val="26"/>
              </w:rPr>
              <w:t>Detergente multienzimático para limpeza </w:t>
            </w:r>
            <w:r>
              <w:rPr>
                <w:sz w:val="26"/>
              </w:rPr>
              <w:t>de insctrumental cirúrgico, artigos de assistência ventilatória e endoscópios, com, no mínimo 5 enzimas pertencentes às famílias das amilases, lipases, proteases e carboidrases, sendo a quinta enzima coadjuvante de qualquer outra classe citada anteriormente. Deve</w:t>
            </w:r>
            <w:r>
              <w:rPr>
                <w:spacing w:val="80"/>
                <w:w w:val="150"/>
                <w:sz w:val="26"/>
              </w:rPr>
              <w:t> </w:t>
            </w:r>
            <w:r>
              <w:rPr>
                <w:sz w:val="26"/>
              </w:rPr>
              <w:t>possuir pH neutro, não ser carcinogênico, mutagênico e/ou teratogênico, ser atóxico, não corrosivo, biodegradável, ter produção mínima ou nenhuma de espuma, possuir baixa turbidez, não apresentar odor</w:t>
            </w:r>
            <w:r>
              <w:rPr>
                <w:spacing w:val="40"/>
                <w:sz w:val="26"/>
              </w:rPr>
              <w:t> </w:t>
            </w:r>
            <w:r>
              <w:rPr>
                <w:sz w:val="26"/>
              </w:rPr>
              <w:t>forte e irritante na solução pura e após sua diluição. Apresentação: galão de 4 a 5 L, com diluição padrão</w:t>
            </w:r>
            <w:r>
              <w:rPr>
                <w:spacing w:val="80"/>
                <w:w w:val="150"/>
                <w:sz w:val="26"/>
              </w:rPr>
              <w:t> </w:t>
            </w:r>
            <w:r>
              <w:rPr>
                <w:sz w:val="26"/>
              </w:rPr>
              <w:t>por litro de água de, no máximo, 2 mL/L, para limpeza mecânica ou manual.</w:t>
            </w:r>
          </w:p>
          <w:p>
            <w:pPr>
              <w:pStyle w:val="TableParagraph"/>
              <w:spacing w:before="254"/>
              <w:rPr>
                <w:b/>
                <w:sz w:val="26"/>
              </w:rPr>
            </w:pPr>
          </w:p>
          <w:p>
            <w:pPr>
              <w:pStyle w:val="TableParagraph"/>
              <w:spacing w:line="560" w:lineRule="atLeast"/>
              <w:ind w:left="89" w:right="3496"/>
              <w:rPr>
                <w:sz w:val="26"/>
              </w:rPr>
            </w:pPr>
            <w:r>
              <w:rPr>
                <w:sz w:val="26"/>
              </w:rPr>
              <w:t>Marca</w:t>
            </w:r>
            <w:r>
              <w:rPr>
                <w:spacing w:val="-14"/>
                <w:sz w:val="26"/>
              </w:rPr>
              <w:t> </w:t>
            </w:r>
            <w:r>
              <w:rPr>
                <w:sz w:val="26"/>
              </w:rPr>
              <w:t>ofertada: Registro nº:</w:t>
            </w:r>
          </w:p>
        </w:tc>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67"/>
              <w:rPr>
                <w:b/>
                <w:sz w:val="26"/>
              </w:rPr>
            </w:pPr>
          </w:p>
          <w:p>
            <w:pPr>
              <w:pStyle w:val="TableParagraph"/>
              <w:ind w:left="11"/>
              <w:jc w:val="center"/>
              <w:rPr>
                <w:sz w:val="26"/>
              </w:rPr>
            </w:pPr>
            <w:r>
              <w:rPr>
                <w:spacing w:val="-10"/>
                <w:sz w:val="26"/>
              </w:rPr>
              <w:t>L</w:t>
            </w:r>
          </w:p>
        </w:tc>
        <w:tc>
          <w:tcPr>
            <w:tcW w:w="98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67"/>
              <w:rPr>
                <w:b/>
                <w:sz w:val="26"/>
              </w:rPr>
            </w:pPr>
          </w:p>
          <w:p>
            <w:pPr>
              <w:pStyle w:val="TableParagraph"/>
              <w:ind w:left="197"/>
              <w:rPr>
                <w:sz w:val="26"/>
              </w:rPr>
            </w:pPr>
            <w:r>
              <w:rPr>
                <w:spacing w:val="-2"/>
                <w:sz w:val="26"/>
              </w:rPr>
              <w:t>2.425</w:t>
            </w:r>
          </w:p>
        </w:tc>
        <w:tc>
          <w:tcPr>
            <w:tcW w:w="1110" w:type="dxa"/>
          </w:tcPr>
          <w:p>
            <w:pPr>
              <w:pStyle w:val="TableParagraph"/>
              <w:rPr>
                <w:sz w:val="26"/>
              </w:rPr>
            </w:pPr>
          </w:p>
        </w:tc>
        <w:tc>
          <w:tcPr>
            <w:tcW w:w="1106" w:type="dxa"/>
          </w:tcPr>
          <w:p>
            <w:pPr>
              <w:pStyle w:val="TableParagraph"/>
              <w:rPr>
                <w:sz w:val="26"/>
              </w:rPr>
            </w:pPr>
          </w:p>
        </w:tc>
        <w:tc>
          <w:tcPr>
            <w:tcW w:w="1106" w:type="dxa"/>
          </w:tcPr>
          <w:p>
            <w:pPr>
              <w:pStyle w:val="TableParagraph"/>
              <w:rPr>
                <w:sz w:val="26"/>
              </w:rPr>
            </w:pPr>
          </w:p>
        </w:tc>
        <w:tc>
          <w:tcPr>
            <w:tcW w:w="1122" w:type="dxa"/>
          </w:tcPr>
          <w:p>
            <w:pPr>
              <w:pStyle w:val="TableParagraph"/>
              <w:rPr>
                <w:sz w:val="26"/>
              </w:rPr>
            </w:pPr>
          </w:p>
        </w:tc>
      </w:tr>
      <w:tr>
        <w:trPr>
          <w:trHeight w:val="6365" w:hRule="atLeast"/>
        </w:trPr>
        <w:tc>
          <w:tcPr>
            <w:tcW w:w="6996" w:type="dxa"/>
            <w:gridSpan w:val="2"/>
          </w:tcPr>
          <w:p>
            <w:pPr>
              <w:pStyle w:val="TableParagraph"/>
              <w:spacing w:before="248"/>
              <w:rPr>
                <w:b/>
                <w:sz w:val="26"/>
              </w:rPr>
            </w:pPr>
          </w:p>
          <w:p>
            <w:pPr>
              <w:pStyle w:val="TableParagraph"/>
              <w:ind w:left="32"/>
              <w:jc w:val="center"/>
              <w:rPr>
                <w:b/>
                <w:sz w:val="26"/>
              </w:rPr>
            </w:pPr>
            <w:r>
              <w:rPr>
                <w:b/>
                <w:spacing w:val="-2"/>
                <w:sz w:val="26"/>
              </w:rPr>
              <w:t>Observações</w:t>
            </w:r>
          </w:p>
          <w:p>
            <w:pPr>
              <w:pStyle w:val="TableParagraph"/>
              <w:rPr>
                <w:b/>
                <w:sz w:val="26"/>
              </w:rPr>
            </w:pPr>
          </w:p>
          <w:p>
            <w:pPr>
              <w:pStyle w:val="TableParagraph"/>
              <w:spacing w:before="225"/>
              <w:rPr>
                <w:b/>
                <w:sz w:val="26"/>
              </w:rPr>
            </w:pPr>
          </w:p>
          <w:p>
            <w:pPr>
              <w:pStyle w:val="TableParagraph"/>
              <w:spacing w:line="298" w:lineRule="exact"/>
              <w:ind w:left="452"/>
              <w:rPr>
                <w:sz w:val="26"/>
              </w:rPr>
            </w:pPr>
            <w:r>
              <w:rPr>
                <w:sz w:val="26"/>
              </w:rPr>
              <w:t>1ª</w:t>
            </w:r>
            <w:r>
              <w:rPr>
                <w:spacing w:val="-17"/>
                <w:sz w:val="26"/>
              </w:rPr>
              <w:t> </w:t>
            </w:r>
            <w:r>
              <w:rPr>
                <w:sz w:val="26"/>
              </w:rPr>
              <w:t>A</w:t>
            </w:r>
            <w:r>
              <w:rPr>
                <w:spacing w:val="-16"/>
                <w:sz w:val="26"/>
              </w:rPr>
              <w:t> </w:t>
            </w:r>
            <w:r>
              <w:rPr>
                <w:sz w:val="26"/>
              </w:rPr>
              <w:t>PROPOSTA-DETALHE</w:t>
            </w:r>
            <w:r>
              <w:rPr>
                <w:spacing w:val="-8"/>
                <w:sz w:val="26"/>
              </w:rPr>
              <w:t> </w:t>
            </w:r>
            <w:r>
              <w:rPr>
                <w:spacing w:val="-2"/>
                <w:sz w:val="26"/>
              </w:rPr>
              <w:t>deverá:</w:t>
            </w:r>
          </w:p>
          <w:p>
            <w:pPr>
              <w:pStyle w:val="TableParagraph"/>
              <w:numPr>
                <w:ilvl w:val="0"/>
                <w:numId w:val="73"/>
              </w:numPr>
              <w:tabs>
                <w:tab w:pos="792" w:val="left" w:leader="none"/>
              </w:tabs>
              <w:spacing w:line="240" w:lineRule="auto" w:before="0" w:after="0"/>
              <w:ind w:left="639" w:right="316" w:firstLine="0"/>
              <w:jc w:val="left"/>
              <w:rPr>
                <w:sz w:val="26"/>
              </w:rPr>
            </w:pPr>
            <w:r>
              <w:rPr>
                <w:sz w:val="26"/>
              </w:rPr>
              <w:t>ser preenchida integralmente por processo mecânico </w:t>
            </w:r>
            <w:r>
              <w:rPr>
                <w:sz w:val="26"/>
              </w:rPr>
              <w:t>ou eletrônico, sem emendas e rasuras;</w:t>
            </w:r>
          </w:p>
          <w:p>
            <w:pPr>
              <w:pStyle w:val="TableParagraph"/>
              <w:numPr>
                <w:ilvl w:val="0"/>
                <w:numId w:val="73"/>
              </w:numPr>
              <w:tabs>
                <w:tab w:pos="792" w:val="left" w:leader="none"/>
              </w:tabs>
              <w:spacing w:line="237" w:lineRule="auto" w:before="0" w:after="0"/>
              <w:ind w:left="639" w:right="828" w:firstLine="0"/>
              <w:jc w:val="left"/>
              <w:rPr>
                <w:sz w:val="26"/>
              </w:rPr>
            </w:pPr>
            <w:r>
              <w:rPr>
                <w:sz w:val="26"/>
              </w:rPr>
              <w:t>conter os preços em algarismos e por extenso, por unidade, já incluídas as despesas de fretes, </w:t>
            </w:r>
            <w:r>
              <w:rPr>
                <w:sz w:val="26"/>
              </w:rPr>
              <w:t>impostos federais, ou estaduais e descontos especiais;</w:t>
            </w:r>
          </w:p>
          <w:p>
            <w:pPr>
              <w:pStyle w:val="TableParagraph"/>
              <w:spacing w:before="262"/>
              <w:ind w:left="388" w:right="481"/>
              <w:rPr>
                <w:b/>
                <w:sz w:val="26"/>
              </w:rPr>
            </w:pPr>
            <w:r>
              <w:rPr>
                <w:b/>
                <w:sz w:val="26"/>
              </w:rPr>
              <w:t>- ser</w:t>
            </w:r>
            <w:r>
              <w:rPr>
                <w:b/>
                <w:spacing w:val="-1"/>
                <w:sz w:val="26"/>
              </w:rPr>
              <w:t> </w:t>
            </w:r>
            <w:r>
              <w:rPr>
                <w:b/>
                <w:sz w:val="26"/>
              </w:rPr>
              <w:t>apresentada com, no máximo, 2 (duas) </w:t>
            </w:r>
            <w:r>
              <w:rPr>
                <w:b/>
                <w:sz w:val="26"/>
              </w:rPr>
              <w:t>casas</w:t>
            </w:r>
            <w:r>
              <w:rPr>
                <w:b/>
                <w:sz w:val="26"/>
              </w:rPr>
              <w:t> decimais após a vírgula.</w:t>
            </w:r>
          </w:p>
          <w:p>
            <w:pPr>
              <w:pStyle w:val="TableParagraph"/>
              <w:spacing w:before="260"/>
              <w:ind w:left="452" w:right="481" w:firstLine="187"/>
              <w:rPr>
                <w:sz w:val="26"/>
              </w:rPr>
            </w:pPr>
            <w:r>
              <w:rPr>
                <w:sz w:val="26"/>
              </w:rPr>
              <w:t>- ser datada e assinada pelo gerente ou seu </w:t>
            </w:r>
            <w:r>
              <w:rPr>
                <w:sz w:val="26"/>
              </w:rPr>
              <w:t>procurador</w:t>
            </w:r>
            <w:r>
              <w:rPr>
                <w:sz w:val="26"/>
              </w:rPr>
              <w:t>.</w:t>
            </w:r>
            <w:r>
              <w:rPr>
                <w:sz w:val="26"/>
              </w:rPr>
              <w:t> 2ª O Proponente se obrigará, mediante devolução da</w:t>
            </w:r>
          </w:p>
          <w:p>
            <w:pPr>
              <w:pStyle w:val="TableParagraph"/>
              <w:spacing w:line="237" w:lineRule="auto"/>
              <w:ind w:left="452" w:right="16"/>
              <w:rPr>
                <w:sz w:val="26"/>
              </w:rPr>
            </w:pPr>
            <w:r>
              <w:rPr>
                <w:sz w:val="26"/>
              </w:rPr>
              <w:t>PROPOSTA-DETALHE, a cumprir os termos nela </w:t>
            </w:r>
            <w:r>
              <w:rPr>
                <w:sz w:val="26"/>
              </w:rPr>
              <w:t>contidos. 3ª A licitação poderá ser anulada no todo, ou em parte, de</w:t>
            </w:r>
          </w:p>
          <w:p>
            <w:pPr>
              <w:pStyle w:val="TableParagraph"/>
              <w:spacing w:line="299" w:lineRule="exact"/>
              <w:ind w:left="452"/>
              <w:rPr>
                <w:sz w:val="26"/>
              </w:rPr>
            </w:pPr>
            <w:r>
              <w:rPr>
                <w:sz w:val="26"/>
              </w:rPr>
              <w:t>conformidade</w:t>
            </w:r>
            <w:r>
              <w:rPr>
                <w:spacing w:val="8"/>
                <w:sz w:val="26"/>
              </w:rPr>
              <w:t> </w:t>
            </w:r>
            <w:r>
              <w:rPr>
                <w:sz w:val="26"/>
              </w:rPr>
              <w:t>com</w:t>
            </w:r>
            <w:r>
              <w:rPr>
                <w:spacing w:val="9"/>
                <w:sz w:val="26"/>
              </w:rPr>
              <w:t> </w:t>
            </w:r>
            <w:r>
              <w:rPr>
                <w:sz w:val="26"/>
              </w:rPr>
              <w:t>a</w:t>
            </w:r>
            <w:r>
              <w:rPr>
                <w:spacing w:val="8"/>
                <w:sz w:val="26"/>
              </w:rPr>
              <w:t> </w:t>
            </w:r>
            <w:r>
              <w:rPr>
                <w:sz w:val="26"/>
              </w:rPr>
              <w:t>legislação</w:t>
            </w:r>
            <w:r>
              <w:rPr>
                <w:spacing w:val="9"/>
                <w:sz w:val="26"/>
              </w:rPr>
              <w:t> </w:t>
            </w:r>
            <w:r>
              <w:rPr>
                <w:spacing w:val="-2"/>
                <w:sz w:val="26"/>
              </w:rPr>
              <w:t>vigente.</w:t>
            </w:r>
          </w:p>
        </w:tc>
        <w:tc>
          <w:tcPr>
            <w:tcW w:w="6222" w:type="dxa"/>
            <w:gridSpan w:val="6"/>
          </w:tcPr>
          <w:p>
            <w:pPr>
              <w:pStyle w:val="TableParagraph"/>
              <w:rPr>
                <w:b/>
                <w:sz w:val="26"/>
              </w:rPr>
            </w:pPr>
          </w:p>
          <w:p>
            <w:pPr>
              <w:pStyle w:val="TableParagraph"/>
              <w:spacing w:before="230"/>
              <w:rPr>
                <w:b/>
                <w:sz w:val="26"/>
              </w:rPr>
            </w:pPr>
          </w:p>
          <w:p>
            <w:pPr>
              <w:pStyle w:val="TableParagraph"/>
              <w:ind w:left="142" w:right="595"/>
              <w:jc w:val="both"/>
              <w:rPr>
                <w:sz w:val="26"/>
              </w:rPr>
            </w:pPr>
            <w:r>
              <w:rPr>
                <w:b/>
                <w:sz w:val="26"/>
              </w:rPr>
              <w:t>Validade da Proposta-Detalhe: </w:t>
            </w:r>
            <w:r>
              <w:rPr>
                <w:sz w:val="26"/>
              </w:rPr>
              <w:t>60 (sessenta) dias. </w:t>
            </w:r>
            <w:r>
              <w:rPr>
                <w:b/>
                <w:sz w:val="26"/>
              </w:rPr>
              <w:t>Prazo de entrega: </w:t>
            </w:r>
            <w:r>
              <w:rPr>
                <w:sz w:val="26"/>
              </w:rPr>
              <w:t>Conforme</w:t>
            </w:r>
            <w:r>
              <w:rPr>
                <w:spacing w:val="-2"/>
                <w:sz w:val="26"/>
              </w:rPr>
              <w:t> </w:t>
            </w:r>
            <w:r>
              <w:rPr>
                <w:sz w:val="26"/>
              </w:rPr>
              <w:t>Termo de </w:t>
            </w:r>
            <w:r>
              <w:rPr>
                <w:sz w:val="26"/>
              </w:rPr>
              <w:t>Referência. </w:t>
            </w:r>
            <w:r>
              <w:rPr>
                <w:b/>
                <w:sz w:val="26"/>
              </w:rPr>
              <w:t>Local</w:t>
            </w:r>
            <w:r>
              <w:rPr>
                <w:b/>
                <w:spacing w:val="3"/>
                <w:sz w:val="26"/>
              </w:rPr>
              <w:t> </w:t>
            </w:r>
            <w:r>
              <w:rPr>
                <w:b/>
                <w:sz w:val="26"/>
              </w:rPr>
              <w:t>de</w:t>
            </w:r>
            <w:r>
              <w:rPr>
                <w:b/>
                <w:spacing w:val="3"/>
                <w:sz w:val="26"/>
              </w:rPr>
              <w:t> </w:t>
            </w:r>
            <w:r>
              <w:rPr>
                <w:b/>
                <w:sz w:val="26"/>
              </w:rPr>
              <w:t>entrega:</w:t>
            </w:r>
            <w:r>
              <w:rPr>
                <w:b/>
                <w:spacing w:val="4"/>
                <w:sz w:val="26"/>
              </w:rPr>
              <w:t> </w:t>
            </w:r>
            <w:r>
              <w:rPr>
                <w:sz w:val="26"/>
              </w:rPr>
              <w:t>Conforme</w:t>
            </w:r>
            <w:r>
              <w:rPr>
                <w:spacing w:val="-2"/>
                <w:sz w:val="26"/>
              </w:rPr>
              <w:t> </w:t>
            </w:r>
            <w:r>
              <w:rPr>
                <w:sz w:val="26"/>
              </w:rPr>
              <w:t>Termo</w:t>
            </w:r>
            <w:r>
              <w:rPr>
                <w:spacing w:val="3"/>
                <w:sz w:val="26"/>
              </w:rPr>
              <w:t> </w:t>
            </w:r>
            <w:r>
              <w:rPr>
                <w:sz w:val="26"/>
              </w:rPr>
              <w:t>de</w:t>
            </w:r>
            <w:r>
              <w:rPr>
                <w:spacing w:val="3"/>
                <w:sz w:val="26"/>
              </w:rPr>
              <w:t> </w:t>
            </w:r>
            <w:r>
              <w:rPr>
                <w:spacing w:val="-2"/>
                <w:sz w:val="26"/>
              </w:rPr>
              <w:t>Referência.</w:t>
            </w:r>
          </w:p>
          <w:p>
            <w:pPr>
              <w:pStyle w:val="TableParagraph"/>
              <w:spacing w:before="105" w:after="1"/>
              <w:rPr>
                <w:b/>
                <w:sz w:val="20"/>
              </w:rPr>
            </w:pPr>
          </w:p>
          <w:p>
            <w:pPr>
              <w:pStyle w:val="TableParagraph"/>
              <w:spacing w:line="33" w:lineRule="exact"/>
              <w:ind w:left="138"/>
              <w:rPr>
                <w:position w:val="0"/>
                <w:sz w:val="3"/>
              </w:rPr>
            </w:pPr>
            <w:r>
              <w:rPr>
                <w:position w:val="0"/>
                <w:sz w:val="3"/>
              </w:rPr>
              <mc:AlternateContent>
                <mc:Choice Requires="wps">
                  <w:drawing>
                    <wp:inline distT="0" distB="0" distL="0" distR="0">
                      <wp:extent cx="3761740" cy="20955"/>
                      <wp:effectExtent l="0" t="0" r="0" b="0"/>
                      <wp:docPr id="42" name="Group 42"/>
                      <wp:cNvGraphicFramePr>
                        <a:graphicFrameLocks/>
                      </wp:cNvGraphicFramePr>
                      <a:graphic>
                        <a:graphicData uri="http://schemas.microsoft.com/office/word/2010/wordprocessingGroup">
                          <wpg:wgp>
                            <wpg:cNvPr id="42" name="Group 42"/>
                            <wpg:cNvGrpSpPr/>
                            <wpg:grpSpPr>
                              <a:xfrm>
                                <a:off x="0" y="0"/>
                                <a:ext cx="3761740" cy="20955"/>
                                <a:chExt cx="3761740" cy="20955"/>
                              </a:xfrm>
                            </wpg:grpSpPr>
                            <wps:wsp>
                              <wps:cNvPr id="43" name="Graphic 43"/>
                              <wps:cNvSpPr/>
                              <wps:spPr>
                                <a:xfrm>
                                  <a:off x="0" y="0"/>
                                  <a:ext cx="3761740" cy="20955"/>
                                </a:xfrm>
                                <a:custGeom>
                                  <a:avLst/>
                                  <a:gdLst/>
                                  <a:ahLst/>
                                  <a:cxnLst/>
                                  <a:rect l="l" t="t" r="r" b="b"/>
                                  <a:pathLst>
                                    <a:path w="3761740" h="20955">
                                      <a:moveTo>
                                        <a:pt x="3761422" y="20954"/>
                                      </a:moveTo>
                                      <a:lnTo>
                                        <a:pt x="0" y="20954"/>
                                      </a:lnTo>
                                      <a:lnTo>
                                        <a:pt x="0" y="0"/>
                                      </a:lnTo>
                                      <a:lnTo>
                                        <a:pt x="3761422" y="0"/>
                                      </a:lnTo>
                                      <a:lnTo>
                                        <a:pt x="3761422" y="2095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6.2pt;height:1.65pt;mso-position-horizontal-relative:char;mso-position-vertical-relative:line" id="docshapegroup38" coordorigin="0,0" coordsize="5924,33">
                      <v:rect style="position:absolute;left:0;top:0;width:5924;height:33" id="docshape39" filled="true" fillcolor="#000000" stroked="false">
                        <v:fill type="solid"/>
                      </v:rect>
                    </v:group>
                  </w:pict>
                </mc:Fallback>
              </mc:AlternateContent>
            </w:r>
            <w:r>
              <w:rPr>
                <w:position w:val="0"/>
                <w:sz w:val="3"/>
              </w:rPr>
            </w:r>
          </w:p>
          <w:p>
            <w:pPr>
              <w:pStyle w:val="TableParagraph"/>
              <w:spacing w:before="285"/>
              <w:ind w:left="142"/>
              <w:rPr>
                <w:sz w:val="26"/>
              </w:rPr>
            </w:pPr>
            <w:r>
              <w:rPr>
                <w:sz w:val="26"/>
              </w:rPr>
              <w:t>Declaramos inteira submissão ao presente termo </w:t>
            </w:r>
            <w:r>
              <w:rPr>
                <w:sz w:val="26"/>
              </w:rPr>
              <w:t>e legislação vigente.</w:t>
            </w:r>
          </w:p>
          <w:p>
            <w:pPr>
              <w:pStyle w:val="TableParagraph"/>
              <w:spacing w:before="126"/>
              <w:rPr>
                <w:b/>
                <w:sz w:val="26"/>
              </w:rPr>
            </w:pPr>
          </w:p>
          <w:p>
            <w:pPr>
              <w:pStyle w:val="TableParagraph"/>
              <w:tabs>
                <w:tab w:pos="1235" w:val="left" w:leader="none"/>
                <w:tab w:pos="2364" w:val="left" w:leader="none"/>
              </w:tabs>
              <w:ind w:left="142"/>
              <w:rPr>
                <w:sz w:val="26"/>
              </w:rPr>
            </w:pPr>
            <w:r>
              <w:rPr>
                <w:sz w:val="26"/>
              </w:rPr>
              <w:t>Em </w:t>
            </w:r>
            <w:r>
              <w:rPr>
                <w:sz w:val="26"/>
                <w:u w:val="single"/>
              </w:rPr>
              <w:tab/>
            </w:r>
            <w:r>
              <w:rPr>
                <w:spacing w:val="-10"/>
                <w:sz w:val="26"/>
              </w:rPr>
              <w:t>/</w:t>
            </w:r>
            <w:r>
              <w:rPr>
                <w:sz w:val="26"/>
                <w:u w:val="single"/>
              </w:rPr>
              <w:tab/>
            </w:r>
            <w:r>
              <w:rPr>
                <w:spacing w:val="-2"/>
                <w:sz w:val="26"/>
              </w:rPr>
              <w:t>/2026.</w:t>
            </w:r>
          </w:p>
          <w:p>
            <w:pPr>
              <w:pStyle w:val="TableParagraph"/>
              <w:rPr>
                <w:b/>
                <w:sz w:val="20"/>
              </w:rPr>
            </w:pPr>
          </w:p>
          <w:p>
            <w:pPr>
              <w:pStyle w:val="TableParagraph"/>
              <w:spacing w:before="129"/>
              <w:rPr>
                <w:b/>
                <w:sz w:val="20"/>
              </w:rPr>
            </w:pPr>
          </w:p>
          <w:p>
            <w:pPr>
              <w:pStyle w:val="TableParagraph"/>
              <w:spacing w:line="20" w:lineRule="exact"/>
              <w:ind w:left="330"/>
              <w:rPr>
                <w:sz w:val="2"/>
              </w:rPr>
            </w:pPr>
            <w:r>
              <w:rPr>
                <w:sz w:val="2"/>
              </w:rPr>
              <mc:AlternateContent>
                <mc:Choice Requires="wps">
                  <w:drawing>
                    <wp:inline distT="0" distB="0" distL="0" distR="0">
                      <wp:extent cx="3520440" cy="6985"/>
                      <wp:effectExtent l="9525" t="0" r="0" b="2539"/>
                      <wp:docPr id="44" name="Group 44"/>
                      <wp:cNvGraphicFramePr>
                        <a:graphicFrameLocks/>
                      </wp:cNvGraphicFramePr>
                      <a:graphic>
                        <a:graphicData uri="http://schemas.microsoft.com/office/word/2010/wordprocessingGroup">
                          <wpg:wgp>
                            <wpg:cNvPr id="44" name="Group 44"/>
                            <wpg:cNvGrpSpPr/>
                            <wpg:grpSpPr>
                              <a:xfrm>
                                <a:off x="0" y="0"/>
                                <a:ext cx="3520440" cy="6985"/>
                                <a:chExt cx="3520440" cy="6985"/>
                              </a:xfrm>
                            </wpg:grpSpPr>
                            <wps:wsp>
                              <wps:cNvPr id="45" name="Graphic 45"/>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40" coordorigin="0,0" coordsize="5544,11">
                      <v:line style="position:absolute" from="0,5" to="5544,5" stroked="true" strokeweight=".535838pt" strokecolor="#000000">
                        <v:stroke dashstyle="solid"/>
                      </v:line>
                    </v:group>
                  </w:pict>
                </mc:Fallback>
              </mc:AlternateContent>
            </w:r>
            <w:r>
              <w:rPr>
                <w:sz w:val="2"/>
              </w:rPr>
            </w:r>
          </w:p>
          <w:p>
            <w:pPr>
              <w:pStyle w:val="TableParagraph"/>
              <w:ind w:left="1666"/>
              <w:rPr>
                <w:sz w:val="26"/>
              </w:rPr>
            </w:pPr>
            <w:r>
              <w:rPr>
                <w:sz w:val="26"/>
              </w:rPr>
              <w:t>(assinatura</w:t>
            </w:r>
            <w:r>
              <w:rPr>
                <w:spacing w:val="7"/>
                <w:sz w:val="26"/>
              </w:rPr>
              <w:t> </w:t>
            </w:r>
            <w:r>
              <w:rPr>
                <w:sz w:val="26"/>
              </w:rPr>
              <w:t>do</w:t>
            </w:r>
            <w:r>
              <w:rPr>
                <w:spacing w:val="8"/>
                <w:sz w:val="26"/>
              </w:rPr>
              <w:t> </w:t>
            </w:r>
            <w:r>
              <w:rPr>
                <w:spacing w:val="-2"/>
                <w:sz w:val="26"/>
              </w:rPr>
              <w:t>responsável)</w:t>
            </w:r>
          </w:p>
          <w:p>
            <w:pPr>
              <w:pStyle w:val="TableParagraph"/>
              <w:spacing w:before="277"/>
              <w:ind w:left="154" w:right="5253" w:hanging="12"/>
              <w:rPr>
                <w:b/>
                <w:sz w:val="26"/>
              </w:rPr>
            </w:pPr>
            <w:r>
              <w:rPr>
                <w:b/>
                <w:spacing w:val="-2"/>
                <w:sz w:val="26"/>
              </w:rPr>
              <w:t>Nome:</w:t>
            </w:r>
          </w:p>
          <w:p>
            <w:pPr>
              <w:pStyle w:val="TableParagraph"/>
              <w:spacing w:before="15"/>
              <w:ind w:left="154" w:right="5253"/>
              <w:rPr>
                <w:b/>
                <w:sz w:val="26"/>
              </w:rPr>
            </w:pPr>
            <w:r>
              <w:rPr>
                <w:b/>
                <w:spacing w:val="-2"/>
                <w:sz w:val="26"/>
              </w:rPr>
              <w:t>Cargo:</w:t>
            </w:r>
          </w:p>
        </w:tc>
      </w:tr>
    </w:tbl>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ind w:left="0"/>
        <w:jc w:val="left"/>
        <w:rPr>
          <w:b/>
          <w:sz w:val="20"/>
        </w:rPr>
      </w:pPr>
    </w:p>
    <w:p>
      <w:pPr>
        <w:pStyle w:val="BodyText"/>
        <w:spacing w:after="0"/>
        <w:jc w:val="left"/>
        <w:rPr>
          <w:b/>
          <w:sz w:val="20"/>
        </w:rPr>
        <w:sectPr>
          <w:type w:val="continuous"/>
          <w:pgSz w:w="15840" w:h="24480"/>
          <w:pgMar w:top="560" w:bottom="280" w:left="360" w:right="360"/>
        </w:sectPr>
      </w:pPr>
    </w:p>
    <w:p>
      <w:pPr>
        <w:pStyle w:val="BodyText"/>
        <w:spacing w:before="0"/>
        <w:ind w:left="0"/>
        <w:jc w:val="left"/>
        <w:rPr>
          <w:b/>
        </w:rPr>
      </w:pPr>
    </w:p>
    <w:p>
      <w:pPr>
        <w:pStyle w:val="BodyText"/>
        <w:spacing w:before="0"/>
        <w:ind w:left="0"/>
        <w:jc w:val="left"/>
        <w:rPr>
          <w:b/>
        </w:rPr>
      </w:pPr>
    </w:p>
    <w:p>
      <w:pPr>
        <w:pStyle w:val="BodyText"/>
        <w:spacing w:before="54"/>
        <w:ind w:left="0"/>
        <w:jc w:val="left"/>
        <w:rPr>
          <w:b/>
        </w:rPr>
      </w:pPr>
    </w:p>
    <w:p>
      <w:pPr>
        <w:pStyle w:val="BodyText"/>
        <w:spacing w:line="343" w:lineRule="auto" w:before="0"/>
        <w:jc w:val="left"/>
      </w:pPr>
      <w:r>
        <w:rPr/>
        <w:t>Local</w:t>
      </w:r>
      <w:r>
        <w:rPr>
          <w:spacing w:val="-9"/>
        </w:rPr>
        <w:t> </w:t>
      </w:r>
      <w:r>
        <w:rPr/>
        <w:t>e</w:t>
      </w:r>
      <w:r>
        <w:rPr>
          <w:spacing w:val="-9"/>
        </w:rPr>
        <w:t> </w:t>
      </w:r>
      <w:r>
        <w:rPr/>
        <w:t>data: </w:t>
      </w:r>
      <w:r>
        <w:rPr>
          <w:spacing w:val="-10"/>
        </w:rPr>
        <w:t>À</w:t>
      </w:r>
    </w:p>
    <w:p>
      <w:pPr>
        <w:pStyle w:val="BodyText"/>
        <w:spacing w:before="93"/>
        <w:ind w:left="0" w:right="1857"/>
        <w:jc w:val="center"/>
      </w:pPr>
      <w:r>
        <w:rPr/>
        <w:br w:type="column"/>
      </w: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7"/>
        </w:rPr>
        <w:t> </w:t>
      </w:r>
      <w:r>
        <w:rPr/>
        <w:t>LEGAL</w:t>
      </w:r>
      <w:r>
        <w:rPr>
          <w:spacing w:val="-4"/>
        </w:rPr>
        <w:t> </w:t>
      </w:r>
      <w:r>
        <w:rPr/>
        <w:t>E</w:t>
      </w:r>
      <w:r>
        <w:rPr>
          <w:spacing w:val="7"/>
        </w:rPr>
        <w:t> </w:t>
      </w:r>
      <w:r>
        <w:rPr/>
        <w:t>DADOS</w:t>
      </w:r>
      <w:r>
        <w:rPr>
          <w:spacing w:val="7"/>
        </w:rPr>
        <w:t> </w:t>
      </w:r>
      <w:r>
        <w:rPr>
          <w:spacing w:val="-2"/>
        </w:rPr>
        <w:t>BANCÁRIOS</w:t>
      </w:r>
    </w:p>
    <w:p>
      <w:pPr>
        <w:pStyle w:val="BodyText"/>
        <w:ind w:left="0" w:right="1857"/>
        <w:jc w:val="center"/>
      </w:pPr>
      <w:r>
        <w:rPr/>
        <w:t>(EM</w:t>
      </w:r>
      <w:r>
        <w:rPr>
          <w:spacing w:val="5"/>
        </w:rPr>
        <w:t> </w:t>
      </w:r>
      <w:r>
        <w:rPr/>
        <w:t>PAPEL</w:t>
      </w:r>
      <w:r>
        <w:rPr>
          <w:spacing w:val="-11"/>
        </w:rPr>
        <w:t> </w:t>
      </w:r>
      <w:r>
        <w:rPr/>
        <w:t>TIMBRADO</w:t>
      </w:r>
      <w:r>
        <w:rPr>
          <w:spacing w:val="5"/>
        </w:rPr>
        <w:t> </w:t>
      </w:r>
      <w:r>
        <w:rPr/>
        <w:t>DO</w:t>
      </w:r>
      <w:r>
        <w:rPr>
          <w:spacing w:val="6"/>
        </w:rPr>
        <w:t> </w:t>
      </w:r>
      <w:r>
        <w:rPr/>
        <w:t>LICITANTE,</w:t>
      </w:r>
      <w:r>
        <w:rPr>
          <w:spacing w:val="5"/>
        </w:rPr>
        <w:t> </w:t>
      </w:r>
      <w:r>
        <w:rPr/>
        <w:t>DISPENSADO</w:t>
      </w:r>
      <w:r>
        <w:rPr>
          <w:spacing w:val="5"/>
        </w:rPr>
        <w:t> </w:t>
      </w:r>
      <w:r>
        <w:rPr/>
        <w:t>EM</w:t>
      </w:r>
      <w:r>
        <w:rPr>
          <w:spacing w:val="5"/>
        </w:rPr>
        <w:t> </w:t>
      </w:r>
      <w:r>
        <w:rPr/>
        <w:t>CASO</w:t>
      </w:r>
      <w:r>
        <w:rPr>
          <w:spacing w:val="6"/>
        </w:rPr>
        <w:t> </w:t>
      </w:r>
      <w:r>
        <w:rPr/>
        <w:t>DE</w:t>
      </w:r>
      <w:r>
        <w:rPr>
          <w:spacing w:val="5"/>
        </w:rPr>
        <w:t> </w:t>
      </w:r>
      <w:r>
        <w:rPr/>
        <w:t>CARIMBO</w:t>
      </w:r>
      <w:r>
        <w:rPr>
          <w:spacing w:val="5"/>
        </w:rPr>
        <w:t> </w:t>
      </w:r>
      <w:r>
        <w:rPr/>
        <w:t>COM</w:t>
      </w:r>
      <w:r>
        <w:rPr>
          <w:spacing w:val="6"/>
        </w:rPr>
        <w:t> </w:t>
      </w:r>
      <w:r>
        <w:rPr>
          <w:spacing w:val="-2"/>
        </w:rPr>
        <w:t>CNPJ)</w:t>
      </w:r>
    </w:p>
    <w:p>
      <w:pPr>
        <w:pStyle w:val="BodyText"/>
        <w:spacing w:after="0"/>
        <w:jc w:val="center"/>
        <w:sectPr>
          <w:type w:val="continuous"/>
          <w:pgSz w:w="15840" w:h="24480"/>
          <w:pgMar w:top="760" w:bottom="280" w:left="360" w:right="360"/>
          <w:cols w:num="2" w:equalWidth="0">
            <w:col w:w="1838" w:space="40"/>
            <w:col w:w="13242"/>
          </w:cols>
        </w:sectPr>
      </w:pPr>
    </w:p>
    <w:p>
      <w:pPr>
        <w:pStyle w:val="BodyText"/>
        <w:spacing w:before="3"/>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jc w:val="left"/>
      </w:pPr>
      <w:r>
        <w:rPr/>
        <w:t>Prezados</w:t>
      </w:r>
      <w:r>
        <w:rPr>
          <w:spacing w:val="10"/>
        </w:rPr>
        <w:t> </w:t>
      </w:r>
      <w:r>
        <w:rPr>
          <w:spacing w:val="-2"/>
        </w:rPr>
        <w:t>Senhores</w:t>
      </w:r>
    </w:p>
    <w:p>
      <w:pPr>
        <w:spacing w:before="130"/>
        <w:ind w:left="473" w:right="0" w:firstLine="0"/>
        <w:jc w:val="left"/>
        <w:rPr>
          <w:b/>
          <w:sz w:val="26"/>
        </w:rPr>
      </w:pPr>
      <w:r>
        <w:rPr>
          <w:sz w:val="26"/>
        </w:rPr>
        <w:t>Ref.</w:t>
      </w:r>
      <w:r>
        <w:rPr>
          <w:spacing w:val="6"/>
          <w:sz w:val="26"/>
        </w:rPr>
        <w:t> </w:t>
      </w:r>
      <w:r>
        <w:rPr>
          <w:sz w:val="26"/>
        </w:rPr>
        <w:t>Edital</w:t>
      </w:r>
      <w:r>
        <w:rPr>
          <w:spacing w:val="6"/>
          <w:sz w:val="26"/>
        </w:rPr>
        <w:t> </w:t>
      </w:r>
      <w:r>
        <w:rPr>
          <w:sz w:val="26"/>
        </w:rPr>
        <w:t>de</w:t>
      </w:r>
      <w:r>
        <w:rPr>
          <w:spacing w:val="7"/>
          <w:sz w:val="26"/>
        </w:rPr>
        <w:t> </w:t>
      </w:r>
      <w:r>
        <w:rPr>
          <w:sz w:val="26"/>
        </w:rPr>
        <w:t>Licitação</w:t>
      </w:r>
      <w:r>
        <w:rPr>
          <w:spacing w:val="6"/>
          <w:sz w:val="26"/>
        </w:rPr>
        <w:t> </w:t>
      </w:r>
      <w:r>
        <w:rPr>
          <w:sz w:val="26"/>
        </w:rPr>
        <w:t>por</w:t>
      </w:r>
      <w:r>
        <w:rPr>
          <w:spacing w:val="7"/>
          <w:sz w:val="26"/>
        </w:rPr>
        <w:t> </w:t>
      </w:r>
      <w:r>
        <w:rPr>
          <w:b/>
          <w:sz w:val="26"/>
        </w:rPr>
        <w:t>Pregão</w:t>
      </w:r>
      <w:r>
        <w:rPr>
          <w:b/>
          <w:spacing w:val="6"/>
          <w:sz w:val="26"/>
        </w:rPr>
        <w:t> </w:t>
      </w:r>
      <w:r>
        <w:rPr>
          <w:b/>
          <w:sz w:val="26"/>
        </w:rPr>
        <w:t>Eletrônico</w:t>
      </w:r>
      <w:r>
        <w:rPr>
          <w:b/>
          <w:spacing w:val="7"/>
          <w:sz w:val="26"/>
        </w:rPr>
        <w:t> </w:t>
      </w:r>
      <w:r>
        <w:rPr>
          <w:b/>
          <w:sz w:val="26"/>
        </w:rPr>
        <w:t>nº.</w:t>
      </w:r>
      <w:r>
        <w:rPr>
          <w:b/>
          <w:spacing w:val="6"/>
          <w:sz w:val="26"/>
        </w:rPr>
        <w:t> </w:t>
      </w:r>
      <w:r>
        <w:rPr>
          <w:b/>
          <w:spacing w:val="-2"/>
          <w:sz w:val="26"/>
        </w:rPr>
        <w:t>286/2026:</w:t>
      </w:r>
    </w:p>
    <w:p>
      <w:pPr>
        <w:spacing w:after="0"/>
        <w:jc w:val="left"/>
        <w:rPr>
          <w:b/>
          <w:sz w:val="26"/>
        </w:rPr>
        <w:sectPr>
          <w:type w:val="continuous"/>
          <w:pgSz w:w="15840" w:h="24480"/>
          <w:pgMar w:top="760" w:bottom="280" w:left="360" w:right="360"/>
        </w:sectPr>
      </w:pPr>
    </w:p>
    <w:p>
      <w:pPr>
        <w:pStyle w:val="BodyText"/>
        <w:spacing w:before="67"/>
        <w:ind w:right="523"/>
        <w:jc w:val="left"/>
      </w:pPr>
      <w:r>
        <w:rPr/>
        <w:t>(Entidade), inscrita no CNPJ sob o nº , sediada na (endereço completo) . Na hipótese de nossa empresa vir a assinar CONTRATO </w:t>
      </w:r>
      <w:r>
        <w:rPr/>
        <w:t>com</w:t>
      </w:r>
      <w:r>
        <w:rPr>
          <w:spacing w:val="80"/>
        </w:rPr>
        <w:t> </w:t>
      </w:r>
      <w:r>
        <w:rPr/>
        <w:t>a UERJ, o(s) representantes legal(is) para será(ão) o(s) Sr.(s) , (função): ; CPF: ; Identidade: , (órgão emissor).</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9"/>
        <w:ind w:left="0"/>
        <w:jc w:val="left"/>
      </w:pPr>
    </w:p>
    <w:p>
      <w:pPr>
        <w:pStyle w:val="BodyText"/>
        <w:spacing w:before="0"/>
        <w:jc w:val="left"/>
      </w:pPr>
      <w:r>
        <w:rPr/>
        <w:t>Dados</w:t>
      </w:r>
      <w:r>
        <w:rPr>
          <w:spacing w:val="5"/>
        </w:rPr>
        <w:t> </w:t>
      </w:r>
      <w:r>
        <w:rPr/>
        <w:t>da</w:t>
      </w:r>
      <w:r>
        <w:rPr>
          <w:spacing w:val="6"/>
        </w:rPr>
        <w:t> </w:t>
      </w:r>
      <w:r>
        <w:rPr>
          <w:spacing w:val="-2"/>
        </w:rPr>
        <w:t>Empresa:</w:t>
      </w:r>
    </w:p>
    <w:p>
      <w:pPr>
        <w:pStyle w:val="BodyText"/>
        <w:spacing w:before="260"/>
        <w:ind w:left="0"/>
        <w:jc w:val="left"/>
      </w:pPr>
    </w:p>
    <w:p>
      <w:pPr>
        <w:pStyle w:val="BodyText"/>
        <w:spacing w:before="0"/>
        <w:jc w:val="left"/>
      </w:pPr>
      <w:r>
        <w:rPr/>
        <w:t>Razão</w:t>
      </w:r>
      <w:r>
        <w:rPr>
          <w:spacing w:val="7"/>
        </w:rPr>
        <w:t> </w:t>
      </w:r>
      <w:r>
        <w:rPr/>
        <w:t>Social:</w:t>
      </w:r>
      <w:r>
        <w:rPr>
          <w:spacing w:val="8"/>
        </w:rPr>
        <w:t> </w:t>
      </w:r>
      <w:r>
        <w:rPr>
          <w:spacing w:val="-10"/>
        </w:rPr>
        <w:t>.</w:t>
      </w:r>
    </w:p>
    <w:p>
      <w:pPr>
        <w:pStyle w:val="BodyText"/>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5926"/>
        <w:jc w:val="left"/>
      </w:pPr>
      <w:r>
        <w:rPr/>
        <w:t>Endereço (Av., Rua, Bairro, Cidade, Estado, CEP): .</w:t>
      </w:r>
      <w:r>
        <w:rPr>
          <w:spacing w:val="-3"/>
        </w:rPr>
        <w:t> </w:t>
      </w:r>
      <w:r>
        <w:rPr/>
        <w:t>Telefone, Fax, E-mail: </w:t>
      </w:r>
      <w:r>
        <w:rPr/>
        <w:t>. Banco: . Código: .</w:t>
      </w:r>
    </w:p>
    <w:p>
      <w:pPr>
        <w:pStyle w:val="BodyText"/>
        <w:spacing w:before="3"/>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BodyText"/>
        <w:spacing w:before="0"/>
        <w:ind w:left="17"/>
        <w:jc w:val="center"/>
      </w:pPr>
      <w:r>
        <w:rPr>
          <w:spacing w:val="-2"/>
        </w:rPr>
        <w:t>ENTIDADE</w:t>
      </w:r>
    </w:p>
    <w:p>
      <w:pPr>
        <w:pStyle w:val="BodyText"/>
        <w:ind w:left="17"/>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17"/>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09"/>
        <w:ind w:left="0"/>
        <w:jc w:val="left"/>
      </w:pPr>
    </w:p>
    <w:p>
      <w:pPr>
        <w:pStyle w:val="Heading1"/>
        <w:ind w:left="17"/>
        <w:jc w:val="center"/>
      </w:pPr>
      <w:r>
        <w:rPr>
          <w:u w:val="single"/>
        </w:rPr>
        <w:t>ANEXO</w:t>
      </w:r>
      <w:r>
        <w:rPr>
          <w:spacing w:val="-3"/>
          <w:u w:val="single"/>
        </w:rPr>
        <w:t> </w:t>
      </w:r>
      <w:r>
        <w:rPr>
          <w:u w:val="single"/>
        </w:rPr>
        <w:t>VII</w:t>
      </w:r>
      <w:r>
        <w:rPr>
          <w:spacing w:val="3"/>
          <w:u w:val="single"/>
        </w:rPr>
        <w:t> </w:t>
      </w:r>
      <w:r>
        <w:rPr>
          <w:u w:val="single"/>
        </w:rPr>
        <w:t>-</w:t>
      </w:r>
      <w:r>
        <w:rPr>
          <w:spacing w:val="3"/>
          <w:u w:val="single"/>
        </w:rPr>
        <w:t> </w:t>
      </w:r>
      <w:r>
        <w:rPr>
          <w:u w:val="single"/>
        </w:rPr>
        <w:t>MINUTA</w:t>
      </w:r>
      <w:r>
        <w:rPr>
          <w:spacing w:val="-13"/>
          <w:u w:val="single"/>
        </w:rPr>
        <w:t> </w:t>
      </w:r>
      <w:r>
        <w:rPr>
          <w:u w:val="single"/>
        </w:rPr>
        <w:t>DE</w:t>
      </w:r>
      <w:r>
        <w:rPr>
          <w:spacing w:val="3"/>
          <w:u w:val="single"/>
        </w:rPr>
        <w:t> </w:t>
      </w:r>
      <w:r>
        <w:rPr>
          <w:spacing w:val="-2"/>
          <w:u w:val="single"/>
        </w:rPr>
        <w:t>COMODATO</w:t>
      </w:r>
    </w:p>
    <w:p>
      <w:pPr>
        <w:pStyle w:val="BodyText"/>
        <w:spacing w:before="0"/>
        <w:ind w:left="0"/>
        <w:jc w:val="left"/>
        <w:rPr>
          <w:b/>
        </w:rPr>
      </w:pPr>
    </w:p>
    <w:p>
      <w:pPr>
        <w:pStyle w:val="BodyText"/>
        <w:spacing w:before="0"/>
        <w:ind w:left="0"/>
        <w:jc w:val="left"/>
        <w:rPr>
          <w:b/>
        </w:rPr>
      </w:pPr>
    </w:p>
    <w:p>
      <w:pPr>
        <w:pStyle w:val="BodyText"/>
        <w:spacing w:before="91"/>
        <w:ind w:left="0"/>
        <w:jc w:val="left"/>
        <w:rPr>
          <w:b/>
        </w:rPr>
      </w:pPr>
    </w:p>
    <w:p>
      <w:pPr>
        <w:pStyle w:val="Heading2"/>
        <w:tabs>
          <w:tab w:pos="13435" w:val="left" w:leader="none"/>
        </w:tabs>
        <w:ind w:left="473" w:right="523" w:firstLine="0"/>
      </w:pPr>
      <w:r>
        <w:rPr/>
        <w:t>CONTRATO</w:t>
      </w:r>
      <w:r>
        <w:rPr>
          <w:spacing w:val="80"/>
        </w:rPr>
        <w:t> </w:t>
      </w:r>
      <w:r>
        <w:rPr/>
        <w:t>DE</w:t>
      </w:r>
      <w:r>
        <w:rPr>
          <w:spacing w:val="80"/>
        </w:rPr>
        <w:t> </w:t>
      </w:r>
      <w:r>
        <w:rPr/>
        <w:t>COMODATO</w:t>
      </w:r>
      <w:r>
        <w:rPr>
          <w:spacing w:val="80"/>
        </w:rPr>
        <w:t> </w:t>
      </w:r>
      <w:r>
        <w:rPr/>
        <w:t>VINCULADO</w:t>
      </w:r>
      <w:r>
        <w:rPr>
          <w:spacing w:val="80"/>
        </w:rPr>
        <w:t> </w:t>
      </w:r>
      <w:r>
        <w:rPr/>
        <w:t>AO</w:t>
      </w:r>
      <w:r>
        <w:rPr>
          <w:spacing w:val="80"/>
        </w:rPr>
        <w:t> </w:t>
      </w:r>
      <w:r>
        <w:rPr/>
        <w:t>CONTRATO</w:t>
      </w:r>
      <w:r>
        <w:rPr>
          <w:spacing w:val="80"/>
        </w:rPr>
        <w:t> </w:t>
      </w:r>
      <w:r>
        <w:rPr/>
        <w:t>Nº............../2026/HUPE</w:t>
      </w:r>
      <w:r>
        <w:rPr>
          <w:spacing w:val="80"/>
        </w:rPr>
        <w:t> </w:t>
      </w:r>
      <w:r>
        <w:rPr/>
        <w:t>QUE</w:t>
      </w:r>
      <w:r>
        <w:rPr>
          <w:spacing w:val="80"/>
        </w:rPr>
        <w:t> </w:t>
      </w:r>
      <w:r>
        <w:rPr/>
        <w:t>ENTRE</w:t>
      </w:r>
      <w:r>
        <w:rPr>
          <w:spacing w:val="80"/>
        </w:rPr>
        <w:t> </w:t>
      </w:r>
      <w:r>
        <w:rPr/>
        <w:t>SI</w:t>
      </w:r>
      <w:r>
        <w:rPr>
          <w:spacing w:val="80"/>
        </w:rPr>
        <w:t> </w:t>
      </w:r>
      <w:r>
        <w:rPr/>
        <w:t>FAZEM</w:t>
      </w:r>
      <w:r>
        <w:rPr>
          <w:spacing w:val="80"/>
        </w:rPr>
        <w:t> </w:t>
      </w:r>
      <w:r>
        <w:rPr/>
        <w:t>A</w:t>
      </w:r>
      <w:r>
        <w:rPr>
          <w:spacing w:val="40"/>
        </w:rPr>
        <w:t> </w:t>
      </w:r>
      <w:r>
        <w:rPr/>
        <w:t>UNIVERSIDADE DO ESTADO DO RIO DE JANEIRO - UERJ E A EMPRESA </w:t>
      </w:r>
      <w:r>
        <w:rPr>
          <w:b w:val="0"/>
          <w:u w:val="single"/>
        </w:rPr>
        <w:tab/>
      </w:r>
      <w:r>
        <w:rPr>
          <w:spacing w:val="-10"/>
        </w:rPr>
        <w:t>.</w:t>
      </w:r>
    </w:p>
    <w:p>
      <w:pPr>
        <w:pStyle w:val="BodyText"/>
        <w:spacing w:before="0"/>
        <w:ind w:left="0"/>
        <w:jc w:val="left"/>
        <w:rPr>
          <w:b/>
        </w:rPr>
      </w:pPr>
    </w:p>
    <w:p>
      <w:pPr>
        <w:pStyle w:val="BodyText"/>
        <w:spacing w:before="0"/>
        <w:ind w:left="0"/>
        <w:jc w:val="left"/>
        <w:rPr>
          <w:b/>
        </w:rPr>
      </w:pPr>
    </w:p>
    <w:p>
      <w:pPr>
        <w:pStyle w:val="BodyText"/>
        <w:spacing w:before="89"/>
        <w:ind w:left="0"/>
        <w:jc w:val="left"/>
        <w:rPr>
          <w:b/>
        </w:rPr>
      </w:pPr>
    </w:p>
    <w:p>
      <w:pPr>
        <w:pStyle w:val="BodyText"/>
        <w:tabs>
          <w:tab w:pos="3564" w:val="left" w:leader="none"/>
          <w:tab w:pos="9358" w:val="left" w:leader="none"/>
          <w:tab w:pos="13276" w:val="left" w:leader="none"/>
        </w:tabs>
        <w:spacing w:before="0"/>
        <w:ind w:right="453"/>
      </w:pPr>
      <w:r>
        <w:rPr>
          <w:b/>
        </w:rPr>
        <w:t>A UNIVERSIDADE DO ESTADO DO RIO DE JANEIRO - UERJ</w:t>
      </w:r>
      <w:r>
        <w:rPr/>
        <w:t>, com sede na Rua São Francisco Xavier nº 524 - Maracanã, nesta cidade, inscrita no CNPJ sob o nº 33.540.014/0001-57, neste ato denominada </w:t>
      </w:r>
      <w:r>
        <w:rPr>
          <w:b/>
        </w:rPr>
        <w:t>COMODATÁRIA</w:t>
      </w:r>
      <w:r>
        <w:rPr/>
        <w:t>, neste ato representada </w:t>
      </w:r>
      <w:r>
        <w:rPr/>
        <w:t>pelo Diretor</w:t>
      </w:r>
      <w:r>
        <w:rPr>
          <w:spacing w:val="40"/>
        </w:rPr>
        <w:t> </w:t>
      </w:r>
      <w:r>
        <w:rPr/>
        <w:t>Geral,</w:t>
      </w:r>
      <w:r>
        <w:rPr>
          <w:spacing w:val="46"/>
        </w:rPr>
        <w:t> </w:t>
      </w:r>
      <w:r>
        <w:rPr>
          <w:u w:val="single"/>
        </w:rPr>
        <w:tab/>
      </w:r>
      <w:r>
        <w:rPr/>
        <w:t>,</w:t>
      </w:r>
      <w:r>
        <w:rPr>
          <w:spacing w:val="60"/>
        </w:rPr>
        <w:t> </w:t>
      </w:r>
      <w:r>
        <w:rPr/>
        <w:t>portador</w:t>
      </w:r>
      <w:r>
        <w:rPr>
          <w:spacing w:val="60"/>
        </w:rPr>
        <w:t> </w:t>
      </w:r>
      <w:r>
        <w:rPr/>
        <w:t>da</w:t>
      </w:r>
      <w:r>
        <w:rPr>
          <w:spacing w:val="60"/>
        </w:rPr>
        <w:t> </w:t>
      </w:r>
      <w:r>
        <w:rPr/>
        <w:t>carteira</w:t>
      </w:r>
      <w:r>
        <w:rPr>
          <w:spacing w:val="60"/>
        </w:rPr>
        <w:t> </w:t>
      </w:r>
      <w:r>
        <w:rPr/>
        <w:t>de</w:t>
      </w:r>
      <w:r>
        <w:rPr>
          <w:spacing w:val="60"/>
        </w:rPr>
        <w:t> </w:t>
      </w:r>
      <w:r>
        <w:rPr/>
        <w:t>identidade</w:t>
      </w:r>
      <w:r>
        <w:rPr>
          <w:spacing w:val="60"/>
        </w:rPr>
        <w:t> </w:t>
      </w:r>
      <w:r>
        <w:rPr/>
        <w:t>n.º</w:t>
      </w:r>
      <w:r>
        <w:rPr>
          <w:spacing w:val="46"/>
        </w:rPr>
        <w:t> </w:t>
      </w:r>
      <w:r>
        <w:rPr>
          <w:u w:val="single"/>
        </w:rPr>
        <w:tab/>
      </w:r>
      <w:r>
        <w:rPr/>
        <w:t> CRM/RJ,</w:t>
      </w:r>
      <w:r>
        <w:rPr>
          <w:spacing w:val="40"/>
        </w:rPr>
        <w:t> </w:t>
      </w:r>
      <w:r>
        <w:rPr/>
        <w:t>CPF</w:t>
      </w:r>
      <w:r>
        <w:rPr>
          <w:spacing w:val="40"/>
        </w:rPr>
        <w:t> </w:t>
      </w:r>
      <w:r>
        <w:rPr/>
        <w:t>n.º</w:t>
      </w:r>
      <w:r>
        <w:rPr>
          <w:spacing w:val="46"/>
        </w:rPr>
        <w:t> </w:t>
      </w:r>
      <w:r>
        <w:rPr>
          <w:u w:val="single"/>
        </w:rPr>
        <w:tab/>
      </w:r>
      <w:r>
        <w:rPr>
          <w:spacing w:val="-16"/>
        </w:rPr>
        <w:t> </w:t>
      </w:r>
      <w:r>
        <w:rPr/>
        <w:t>e</w:t>
      </w:r>
      <w:r>
        <w:rPr>
          <w:spacing w:val="47"/>
        </w:rPr>
        <w:t> </w:t>
      </w:r>
      <w:r>
        <w:rPr/>
        <w:t>a</w:t>
      </w:r>
      <w:r>
        <w:rPr>
          <w:spacing w:val="47"/>
        </w:rPr>
        <w:t> </w:t>
      </w:r>
      <w:r>
        <w:rPr/>
        <w:t>empresa</w:t>
      </w:r>
    </w:p>
    <w:p>
      <w:pPr>
        <w:pStyle w:val="BodyText"/>
        <w:tabs>
          <w:tab w:pos="2717" w:val="left" w:leader="none"/>
          <w:tab w:pos="4934" w:val="left" w:leader="none"/>
          <w:tab w:pos="6727" w:val="left" w:leader="none"/>
        </w:tabs>
        <w:spacing w:line="237" w:lineRule="auto" w:before="0"/>
        <w:ind w:right="453"/>
      </w:pPr>
      <w:r>
        <w:rPr>
          <w:u w:val="single"/>
        </w:rPr>
        <w:tab/>
      </w:r>
      <w:r>
        <w:rPr/>
        <w:t>,</w:t>
      </w:r>
      <w:r>
        <w:rPr>
          <w:spacing w:val="40"/>
        </w:rPr>
        <w:t> </w:t>
      </w:r>
      <w:r>
        <w:rPr/>
        <w:t>sediada</w:t>
      </w:r>
      <w:r>
        <w:rPr>
          <w:spacing w:val="40"/>
        </w:rPr>
        <w:t> </w:t>
      </w:r>
      <w:r>
        <w:rPr/>
        <w:t>à</w:t>
      </w:r>
      <w:r>
        <w:rPr>
          <w:spacing w:val="66"/>
        </w:rPr>
        <w:t> </w:t>
      </w:r>
      <w:r>
        <w:rPr>
          <w:u w:val="single"/>
        </w:rPr>
        <w:tab/>
        <w:tab/>
      </w:r>
      <w:r>
        <w:rPr/>
        <w:t>, inscrita no Cadastro Nacional de Pessoas Jurídicas do Ministério </w:t>
      </w:r>
      <w:r>
        <w:rPr/>
        <w:t>da Fazenda</w:t>
      </w:r>
      <w:r>
        <w:rPr>
          <w:spacing w:val="80"/>
        </w:rPr>
        <w:t>  </w:t>
      </w:r>
      <w:r>
        <w:rPr/>
        <w:t>sob</w:t>
      </w:r>
      <w:r>
        <w:rPr>
          <w:spacing w:val="80"/>
        </w:rPr>
        <w:t>  </w:t>
      </w:r>
      <w:r>
        <w:rPr/>
        <w:t>o</w:t>
      </w:r>
      <w:r>
        <w:rPr>
          <w:spacing w:val="80"/>
        </w:rPr>
        <w:t>  </w:t>
      </w:r>
      <w:r>
        <w:rPr/>
        <w:t>nº</w:t>
      </w:r>
      <w:r>
        <w:rPr>
          <w:spacing w:val="190"/>
        </w:rPr>
        <w:t> </w:t>
      </w:r>
      <w:r>
        <w:rPr>
          <w:u w:val="single"/>
        </w:rPr>
        <w:tab/>
      </w:r>
      <w:r>
        <w:rPr/>
        <w:t>,</w:t>
      </w:r>
      <w:r>
        <w:rPr>
          <w:spacing w:val="66"/>
        </w:rPr>
        <w:t>  </w:t>
      </w:r>
      <w:r>
        <w:rPr/>
        <w:t>daqui</w:t>
      </w:r>
      <w:r>
        <w:rPr>
          <w:spacing w:val="66"/>
        </w:rPr>
        <w:t>  </w:t>
      </w:r>
      <w:r>
        <w:rPr/>
        <w:t>por</w:t>
      </w:r>
      <w:r>
        <w:rPr>
          <w:spacing w:val="66"/>
        </w:rPr>
        <w:t>  </w:t>
      </w:r>
      <w:r>
        <w:rPr/>
        <w:t>diante</w:t>
      </w:r>
      <w:r>
        <w:rPr>
          <w:spacing w:val="67"/>
        </w:rPr>
        <w:t>  </w:t>
      </w:r>
      <w:r>
        <w:rPr/>
        <w:t>denominada</w:t>
      </w:r>
      <w:r>
        <w:rPr>
          <w:spacing w:val="66"/>
        </w:rPr>
        <w:t>  </w:t>
      </w:r>
      <w:r>
        <w:rPr>
          <w:b/>
        </w:rPr>
        <w:t>COMODANTE</w:t>
      </w:r>
      <w:r>
        <w:rPr/>
        <w:t>,</w:t>
      </w:r>
      <w:r>
        <w:rPr>
          <w:spacing w:val="66"/>
        </w:rPr>
        <w:t>  </w:t>
      </w:r>
      <w:r>
        <w:rPr/>
        <w:t>representada</w:t>
      </w:r>
      <w:r>
        <w:rPr>
          <w:spacing w:val="67"/>
        </w:rPr>
        <w:t>  </w:t>
      </w:r>
      <w:r>
        <w:rPr/>
        <w:t>neste</w:t>
      </w:r>
      <w:r>
        <w:rPr>
          <w:spacing w:val="66"/>
        </w:rPr>
        <w:t>  </w:t>
      </w:r>
      <w:r>
        <w:rPr/>
        <w:t>ato</w:t>
      </w:r>
      <w:r>
        <w:rPr>
          <w:spacing w:val="66"/>
        </w:rPr>
        <w:t>  </w:t>
      </w:r>
      <w:r>
        <w:rPr>
          <w:spacing w:val="-4"/>
        </w:rPr>
        <w:t>pelo</w:t>
      </w:r>
    </w:p>
    <w:p>
      <w:pPr>
        <w:tabs>
          <w:tab w:pos="2849" w:val="left" w:leader="none"/>
        </w:tabs>
        <w:spacing w:before="0"/>
        <w:ind w:left="473" w:right="454" w:firstLine="0"/>
        <w:jc w:val="both"/>
        <w:rPr>
          <w:sz w:val="26"/>
        </w:rPr>
      </w:pPr>
      <w:r>
        <w:rPr>
          <w:sz w:val="26"/>
          <w:u w:val="single"/>
        </w:rPr>
        <w:tab/>
      </w:r>
      <w:r>
        <w:rPr>
          <w:sz w:val="26"/>
        </w:rPr>
        <w:t>, resolvem assinar o presente instrumento </w:t>
      </w:r>
      <w:r>
        <w:rPr>
          <w:b/>
          <w:sz w:val="26"/>
        </w:rPr>
        <w:t>CONTRATO DE COMODATO</w:t>
      </w:r>
      <w:r>
        <w:rPr>
          <w:sz w:val="26"/>
        </w:rPr>
        <w:t>, com fundamento no </w:t>
      </w:r>
      <w:r>
        <w:rPr>
          <w:b/>
          <w:sz w:val="26"/>
        </w:rPr>
        <w:t>Processo Administrativo nº SEI-260007/007343/2026</w:t>
      </w:r>
      <w:r>
        <w:rPr>
          <w:sz w:val="26"/>
        </w:rPr>
        <w:t>, que se regerá pelas disposições da Lei nº 14.133, de 1º de abril de 2021, e pelos normativos estaduais aplicáveis, todos disponíveis no endereço eletrônico redelog.rj.gov.br/redelog/legislação-licitacoes/, </w:t>
      </w:r>
      <w:r>
        <w:rPr>
          <w:sz w:val="26"/>
        </w:rPr>
        <w:t>decorrente Edital de licitação por </w:t>
      </w:r>
      <w:r>
        <w:rPr>
          <w:b/>
          <w:sz w:val="26"/>
        </w:rPr>
        <w:t>Pregão Eletrônico nº 286/2026</w:t>
      </w:r>
      <w:r>
        <w:rPr>
          <w:sz w:val="26"/>
        </w:rPr>
        <w:t>, mediante as cláusulas e condições a seguir enunciadas.</w:t>
      </w:r>
    </w:p>
    <w:p>
      <w:pPr>
        <w:pStyle w:val="BodyText"/>
        <w:spacing w:before="250"/>
        <w:ind w:left="0"/>
        <w:jc w:val="left"/>
      </w:pPr>
    </w:p>
    <w:p>
      <w:pPr>
        <w:pStyle w:val="Heading1"/>
        <w:spacing w:before="1"/>
        <w:ind w:left="473"/>
      </w:pPr>
      <w:r>
        <w:rPr>
          <w:u w:val="single"/>
        </w:rPr>
        <w:t>CLÁUSULA</w:t>
      </w:r>
      <w:r>
        <w:rPr>
          <w:spacing w:val="-5"/>
          <w:u w:val="single"/>
        </w:rPr>
        <w:t> </w:t>
      </w:r>
      <w:r>
        <w:rPr>
          <w:u w:val="single"/>
        </w:rPr>
        <w:t>PRIMEIRA:</w:t>
      </w:r>
      <w:r>
        <w:rPr>
          <w:spacing w:val="12"/>
        </w:rPr>
        <w:t> </w:t>
      </w:r>
      <w:r>
        <w:rPr/>
        <w:t>DO</w:t>
      </w:r>
      <w:r>
        <w:rPr>
          <w:spacing w:val="13"/>
        </w:rPr>
        <w:t> </w:t>
      </w:r>
      <w:r>
        <w:rPr>
          <w:spacing w:val="-2"/>
        </w:rPr>
        <w:t>OBJETO</w:t>
      </w:r>
    </w:p>
    <w:p>
      <w:pPr>
        <w:pStyle w:val="Heading1"/>
        <w:spacing w:after="0"/>
        <w:sectPr>
          <w:pgSz w:w="15840" w:h="24480"/>
          <w:pgMar w:top="920" w:bottom="280" w:left="360" w:right="360"/>
        </w:sectPr>
      </w:pPr>
    </w:p>
    <w:p>
      <w:pPr>
        <w:pStyle w:val="BodyText"/>
        <w:spacing w:before="78"/>
        <w:ind w:right="453"/>
      </w:pPr>
      <w:r>
        <w:rPr/>
        <w:t>O objeto do presente contrato é o uso pela </w:t>
      </w:r>
      <w:r>
        <w:rPr>
          <w:b/>
        </w:rPr>
        <w:t>COMODATÁRIA</w:t>
      </w:r>
      <w:r>
        <w:rPr/>
        <w:t>, a título gratuito e com exclusividade, dos bens descritos no</w:t>
      </w:r>
      <w:r>
        <w:rPr>
          <w:spacing w:val="-8"/>
        </w:rPr>
        <w:t> </w:t>
      </w:r>
      <w:r>
        <w:rPr/>
        <w:t>Anexo I do Edital de </w:t>
      </w:r>
      <w:r>
        <w:rPr>
          <w:b/>
        </w:rPr>
        <w:t>Pregão Eletrônico nº 286/2026</w:t>
      </w:r>
      <w:r>
        <w:rPr/>
        <w:t>, que faz parte integrante do presente instrumento, dos quais o </w:t>
      </w:r>
      <w:r>
        <w:rPr>
          <w:b/>
        </w:rPr>
        <w:t>COMODANTE </w:t>
      </w:r>
      <w:r>
        <w:rPr/>
        <w:t>é o legítimo </w:t>
      </w:r>
      <w:r>
        <w:rPr>
          <w:spacing w:val="-2"/>
        </w:rPr>
        <w:t>proprietário.</w:t>
      </w:r>
    </w:p>
    <w:p>
      <w:pPr>
        <w:pStyle w:val="BodyText"/>
        <w:spacing w:before="256"/>
        <w:ind w:left="0"/>
        <w:jc w:val="left"/>
      </w:pPr>
    </w:p>
    <w:p>
      <w:pPr>
        <w:pStyle w:val="Heading1"/>
        <w:ind w:left="473"/>
        <w:jc w:val="both"/>
      </w:pPr>
      <w:r>
        <w:rPr>
          <w:u w:val="single"/>
        </w:rPr>
        <w:t>CLÁUSULA</w:t>
      </w:r>
      <w:r>
        <w:rPr>
          <w:spacing w:val="-6"/>
          <w:u w:val="single"/>
        </w:rPr>
        <w:t> </w:t>
      </w:r>
      <w:r>
        <w:rPr>
          <w:u w:val="single"/>
        </w:rPr>
        <w:t>SEGUNDA:</w:t>
      </w:r>
      <w:r>
        <w:rPr>
          <w:spacing w:val="13"/>
        </w:rPr>
        <w:t> </w:t>
      </w:r>
      <w:r>
        <w:rPr/>
        <w:t>DA</w:t>
      </w:r>
      <w:r>
        <w:rPr>
          <w:spacing w:val="-5"/>
        </w:rPr>
        <w:t> </w:t>
      </w:r>
      <w:r>
        <w:rPr/>
        <w:t>DESTINAÇÃO</w:t>
      </w:r>
      <w:r>
        <w:rPr>
          <w:spacing w:val="13"/>
        </w:rPr>
        <w:t> </w:t>
      </w:r>
      <w:r>
        <w:rPr/>
        <w:t>DO</w:t>
      </w:r>
      <w:r>
        <w:rPr>
          <w:spacing w:val="12"/>
        </w:rPr>
        <w:t> </w:t>
      </w:r>
      <w:r>
        <w:rPr>
          <w:spacing w:val="-5"/>
        </w:rPr>
        <w:t>BEM</w:t>
      </w:r>
    </w:p>
    <w:p>
      <w:pPr>
        <w:pStyle w:val="BodyText"/>
        <w:ind w:right="454"/>
      </w:pPr>
      <w:r>
        <w:rPr/>
        <w:t>O bem objeto deste comodato destinar-se-á, exclusivamente, ao Hospital Universitário Pedro Ernesto – HUPE, ficando vedada a </w:t>
      </w:r>
      <w:r>
        <w:rPr/>
        <w:t>sua utilização em destinação diversa da aqui estabelecida sem a concordância prévia e expressa do </w:t>
      </w:r>
      <w:r>
        <w:rPr>
          <w:b/>
        </w:rPr>
        <w:t>COMODANTE</w:t>
      </w:r>
      <w:r>
        <w:rPr/>
        <w:t>, vedada, ainda, a</w:t>
      </w:r>
      <w:r>
        <w:rPr>
          <w:spacing w:val="80"/>
        </w:rPr>
        <w:t> </w:t>
      </w:r>
      <w:r>
        <w:rPr/>
        <w:t>cessão ou transferência do contrato pela </w:t>
      </w:r>
      <w:r>
        <w:rPr>
          <w:b/>
        </w:rPr>
        <w:t>COMODATÁRIA</w:t>
      </w:r>
      <w:r>
        <w:rPr/>
        <w:t>, no todo ou em parte.</w:t>
      </w:r>
    </w:p>
    <w:p>
      <w:pPr>
        <w:pStyle w:val="BodyText"/>
        <w:spacing w:before="256"/>
        <w:ind w:left="0"/>
        <w:jc w:val="left"/>
      </w:pPr>
    </w:p>
    <w:p>
      <w:pPr>
        <w:pStyle w:val="BodyText"/>
        <w:spacing w:before="0"/>
        <w:jc w:val="left"/>
      </w:pPr>
      <w:r>
        <w:rPr>
          <w:u w:val="single"/>
        </w:rPr>
        <w:t>CLÁUSULA</w:t>
      </w:r>
      <w:r>
        <w:rPr>
          <w:spacing w:val="-11"/>
          <w:u w:val="single"/>
        </w:rPr>
        <w:t> </w:t>
      </w:r>
      <w:r>
        <w:rPr>
          <w:u w:val="single"/>
        </w:rPr>
        <w:t>TERCEIRA:</w:t>
      </w:r>
      <w:r>
        <w:rPr>
          <w:spacing w:val="12"/>
        </w:rPr>
        <w:t> </w:t>
      </w:r>
      <w:r>
        <w:rPr/>
        <w:t>DO</w:t>
      </w:r>
      <w:r>
        <w:rPr>
          <w:spacing w:val="13"/>
        </w:rPr>
        <w:t> </w:t>
      </w:r>
      <w:r>
        <w:rPr>
          <w:spacing w:val="-2"/>
        </w:rPr>
        <w:t>PRAZO</w:t>
      </w:r>
    </w:p>
    <w:p>
      <w:pPr>
        <w:pStyle w:val="BodyText"/>
        <w:jc w:val="left"/>
      </w:pPr>
      <w:r>
        <w:rPr/>
        <w:t>O</w:t>
      </w:r>
      <w:r>
        <w:rPr>
          <w:spacing w:val="6"/>
        </w:rPr>
        <w:t> </w:t>
      </w:r>
      <w:r>
        <w:rPr/>
        <w:t>prazo</w:t>
      </w:r>
      <w:r>
        <w:rPr>
          <w:spacing w:val="6"/>
        </w:rPr>
        <w:t> </w:t>
      </w:r>
      <w:r>
        <w:rPr/>
        <w:t>de</w:t>
      </w:r>
      <w:r>
        <w:rPr>
          <w:spacing w:val="7"/>
        </w:rPr>
        <w:t> </w:t>
      </w:r>
      <w:r>
        <w:rPr/>
        <w:t>vigência</w:t>
      </w:r>
      <w:r>
        <w:rPr>
          <w:spacing w:val="6"/>
        </w:rPr>
        <w:t> </w:t>
      </w:r>
      <w:r>
        <w:rPr/>
        <w:t>do</w:t>
      </w:r>
      <w:r>
        <w:rPr>
          <w:spacing w:val="7"/>
        </w:rPr>
        <w:t> </w:t>
      </w:r>
      <w:r>
        <w:rPr/>
        <w:t>comodato</w:t>
      </w:r>
      <w:r>
        <w:rPr>
          <w:spacing w:val="6"/>
        </w:rPr>
        <w:t> </w:t>
      </w:r>
      <w:r>
        <w:rPr/>
        <w:t>é</w:t>
      </w:r>
      <w:r>
        <w:rPr>
          <w:spacing w:val="7"/>
        </w:rPr>
        <w:t> </w:t>
      </w:r>
      <w:r>
        <w:rPr/>
        <w:t>de</w:t>
      </w:r>
      <w:r>
        <w:rPr>
          <w:spacing w:val="6"/>
        </w:rPr>
        <w:t> </w:t>
      </w:r>
      <w:r>
        <w:rPr>
          <w:b/>
        </w:rPr>
        <w:t>12</w:t>
      </w:r>
      <w:r>
        <w:rPr>
          <w:b/>
          <w:spacing w:val="7"/>
        </w:rPr>
        <w:t> </w:t>
      </w:r>
      <w:r>
        <w:rPr>
          <w:b/>
        </w:rPr>
        <w:t>(doze)</w:t>
      </w:r>
      <w:r>
        <w:rPr>
          <w:b/>
          <w:spacing w:val="6"/>
        </w:rPr>
        <w:t> </w:t>
      </w:r>
      <w:r>
        <w:rPr>
          <w:b/>
        </w:rPr>
        <w:t>meses</w:t>
      </w:r>
      <w:r>
        <w:rPr/>
        <w:t>,</w:t>
      </w:r>
      <w:r>
        <w:rPr>
          <w:spacing w:val="7"/>
        </w:rPr>
        <w:t> </w:t>
      </w:r>
      <w:r>
        <w:rPr/>
        <w:t>contado</w:t>
      </w:r>
      <w:r>
        <w:rPr>
          <w:spacing w:val="6"/>
        </w:rPr>
        <w:t> </w:t>
      </w:r>
      <w:r>
        <w:rPr/>
        <w:t>da</w:t>
      </w:r>
      <w:r>
        <w:rPr>
          <w:spacing w:val="7"/>
        </w:rPr>
        <w:t> </w:t>
      </w:r>
      <w:r>
        <w:rPr/>
        <w:t>data</w:t>
      </w:r>
      <w:r>
        <w:rPr>
          <w:spacing w:val="6"/>
        </w:rPr>
        <w:t> </w:t>
      </w:r>
      <w:r>
        <w:rPr/>
        <w:t>da</w:t>
      </w:r>
      <w:r>
        <w:rPr>
          <w:spacing w:val="7"/>
        </w:rPr>
        <w:t> </w:t>
      </w:r>
      <w:r>
        <w:rPr/>
        <w:t>divulgação</w:t>
      </w:r>
      <w:r>
        <w:rPr>
          <w:spacing w:val="6"/>
        </w:rPr>
        <w:t> </w:t>
      </w:r>
      <w:r>
        <w:rPr/>
        <w:t>no</w:t>
      </w:r>
      <w:r>
        <w:rPr>
          <w:spacing w:val="7"/>
        </w:rPr>
        <w:t> </w:t>
      </w:r>
      <w:r>
        <w:rPr/>
        <w:t>Portal</w:t>
      </w:r>
      <w:r>
        <w:rPr>
          <w:spacing w:val="6"/>
        </w:rPr>
        <w:t> </w:t>
      </w:r>
      <w:r>
        <w:rPr/>
        <w:t>Nacional</w:t>
      </w:r>
      <w:r>
        <w:rPr>
          <w:spacing w:val="7"/>
        </w:rPr>
        <w:t> </w:t>
      </w:r>
      <w:r>
        <w:rPr/>
        <w:t>de</w:t>
      </w:r>
      <w:r>
        <w:rPr>
          <w:spacing w:val="6"/>
        </w:rPr>
        <w:t> </w:t>
      </w:r>
      <w:r>
        <w:rPr/>
        <w:t>Contratações</w:t>
      </w:r>
      <w:r>
        <w:rPr>
          <w:spacing w:val="7"/>
        </w:rPr>
        <w:t> </w:t>
      </w:r>
      <w:r>
        <w:rPr>
          <w:spacing w:val="-2"/>
        </w:rPr>
        <w:t>Públicas.</w:t>
      </w:r>
    </w:p>
    <w:p>
      <w:pPr>
        <w:spacing w:before="130"/>
        <w:ind w:left="473" w:right="0" w:firstLine="0"/>
        <w:jc w:val="left"/>
        <w:rPr>
          <w:sz w:val="26"/>
        </w:rPr>
      </w:pPr>
      <w:r>
        <w:rPr>
          <w:b/>
          <w:sz w:val="26"/>
        </w:rPr>
        <w:t>PARÁGRAFO</w:t>
      </w:r>
      <w:r>
        <w:rPr>
          <w:b/>
          <w:spacing w:val="40"/>
          <w:sz w:val="26"/>
        </w:rPr>
        <w:t> </w:t>
      </w:r>
      <w:r>
        <w:rPr>
          <w:b/>
          <w:sz w:val="26"/>
        </w:rPr>
        <w:t>ÚNICO</w:t>
      </w:r>
      <w:r>
        <w:rPr>
          <w:b/>
          <w:spacing w:val="40"/>
          <w:sz w:val="26"/>
        </w:rPr>
        <w:t> </w:t>
      </w:r>
      <w:r>
        <w:rPr>
          <w:sz w:val="26"/>
        </w:rPr>
        <w:t>-</w:t>
      </w:r>
      <w:r>
        <w:rPr>
          <w:spacing w:val="40"/>
          <w:sz w:val="26"/>
        </w:rPr>
        <w:t> </w:t>
      </w:r>
      <w:r>
        <w:rPr>
          <w:sz w:val="26"/>
        </w:rPr>
        <w:t>O</w:t>
      </w:r>
      <w:r>
        <w:rPr>
          <w:spacing w:val="40"/>
          <w:sz w:val="26"/>
        </w:rPr>
        <w:t> </w:t>
      </w:r>
      <w:r>
        <w:rPr>
          <w:sz w:val="26"/>
        </w:rPr>
        <w:t>prazo</w:t>
      </w:r>
      <w:r>
        <w:rPr>
          <w:spacing w:val="40"/>
          <w:sz w:val="26"/>
        </w:rPr>
        <w:t> </w:t>
      </w:r>
      <w:r>
        <w:rPr>
          <w:sz w:val="26"/>
        </w:rPr>
        <w:t>de</w:t>
      </w:r>
      <w:r>
        <w:rPr>
          <w:spacing w:val="40"/>
          <w:sz w:val="26"/>
        </w:rPr>
        <w:t> </w:t>
      </w:r>
      <w:r>
        <w:rPr>
          <w:sz w:val="26"/>
        </w:rPr>
        <w:t>vigência</w:t>
      </w:r>
      <w:r>
        <w:rPr>
          <w:spacing w:val="40"/>
          <w:sz w:val="26"/>
        </w:rPr>
        <w:t> </w:t>
      </w:r>
      <w:r>
        <w:rPr>
          <w:sz w:val="26"/>
        </w:rPr>
        <w:t>do</w:t>
      </w:r>
      <w:r>
        <w:rPr>
          <w:spacing w:val="40"/>
          <w:sz w:val="26"/>
        </w:rPr>
        <w:t> </w:t>
      </w:r>
      <w:r>
        <w:rPr>
          <w:sz w:val="26"/>
        </w:rPr>
        <w:t>Comodato</w:t>
      </w:r>
      <w:r>
        <w:rPr>
          <w:spacing w:val="40"/>
          <w:sz w:val="26"/>
        </w:rPr>
        <w:t> </w:t>
      </w:r>
      <w:r>
        <w:rPr>
          <w:sz w:val="26"/>
        </w:rPr>
        <w:t>está</w:t>
      </w:r>
      <w:r>
        <w:rPr>
          <w:spacing w:val="40"/>
          <w:sz w:val="26"/>
        </w:rPr>
        <w:t> </w:t>
      </w:r>
      <w:r>
        <w:rPr>
          <w:sz w:val="26"/>
        </w:rPr>
        <w:t>vinculado</w:t>
      </w:r>
      <w:r>
        <w:rPr>
          <w:spacing w:val="40"/>
          <w:sz w:val="26"/>
        </w:rPr>
        <w:t> </w:t>
      </w:r>
      <w:r>
        <w:rPr>
          <w:sz w:val="26"/>
        </w:rPr>
        <w:t>ao</w:t>
      </w:r>
      <w:r>
        <w:rPr>
          <w:spacing w:val="40"/>
          <w:sz w:val="26"/>
        </w:rPr>
        <w:t> </w:t>
      </w:r>
      <w:r>
        <w:rPr>
          <w:b/>
          <w:sz w:val="26"/>
        </w:rPr>
        <w:t>CONTRATO</w:t>
      </w:r>
      <w:r>
        <w:rPr>
          <w:b/>
          <w:spacing w:val="40"/>
          <w:sz w:val="26"/>
        </w:rPr>
        <w:t> </w:t>
      </w:r>
      <w:r>
        <w:rPr>
          <w:b/>
          <w:sz w:val="26"/>
        </w:rPr>
        <w:t>Nº............../2026/HUPE</w:t>
      </w:r>
      <w:r>
        <w:rPr>
          <w:b/>
          <w:spacing w:val="40"/>
          <w:sz w:val="26"/>
        </w:rPr>
        <w:t> </w:t>
      </w:r>
      <w:r>
        <w:rPr>
          <w:sz w:val="26"/>
        </w:rPr>
        <w:t>que</w:t>
      </w:r>
      <w:r>
        <w:rPr>
          <w:spacing w:val="40"/>
          <w:sz w:val="26"/>
        </w:rPr>
        <w:t> </w:t>
      </w:r>
      <w:r>
        <w:rPr>
          <w:sz w:val="26"/>
        </w:rPr>
        <w:t>será prorrogado automaticamente, até o máximo de 10 (dez) anos, na forma dos artigos 106 e 107 da </w:t>
      </w:r>
      <w:hyperlink r:id="rId6">
        <w:r>
          <w:rPr>
            <w:color w:val="0000ED"/>
            <w:sz w:val="26"/>
            <w:u w:val="single" w:color="0000ED"/>
          </w:rPr>
          <w:t>Lei nº 14.133/2021</w:t>
        </w:r>
      </w:hyperlink>
      <w:r>
        <w:rPr>
          <w:sz w:val="26"/>
        </w:rPr>
        <w:t>.</w:t>
      </w:r>
    </w:p>
    <w:p>
      <w:pPr>
        <w:pStyle w:val="BodyText"/>
        <w:spacing w:before="258"/>
        <w:ind w:left="0"/>
        <w:jc w:val="left"/>
      </w:pPr>
    </w:p>
    <w:p>
      <w:pPr>
        <w:pStyle w:val="Heading1"/>
        <w:ind w:left="473"/>
      </w:pPr>
      <w:r>
        <w:rPr>
          <w:u w:val="single"/>
        </w:rPr>
        <w:t>CLÁUSULA</w:t>
      </w:r>
      <w:r>
        <w:rPr>
          <w:spacing w:val="-17"/>
          <w:u w:val="single"/>
        </w:rPr>
        <w:t> </w:t>
      </w:r>
      <w:r>
        <w:rPr>
          <w:u w:val="single"/>
        </w:rPr>
        <w:t>QUARTA:</w:t>
      </w:r>
      <w:r>
        <w:rPr>
          <w:spacing w:val="-6"/>
        </w:rPr>
        <w:t> </w:t>
      </w:r>
      <w:r>
        <w:rPr/>
        <w:t>DA</w:t>
      </w:r>
      <w:r>
        <w:rPr>
          <w:spacing w:val="-16"/>
        </w:rPr>
        <w:t> </w:t>
      </w:r>
      <w:r>
        <w:rPr/>
        <w:t>CONSERVAÇÃO</w:t>
      </w:r>
      <w:r>
        <w:rPr>
          <w:spacing w:val="-4"/>
        </w:rPr>
        <w:t> </w:t>
      </w:r>
      <w:r>
        <w:rPr/>
        <w:t>DO</w:t>
      </w:r>
      <w:r>
        <w:rPr>
          <w:spacing w:val="-3"/>
        </w:rPr>
        <w:t> </w:t>
      </w:r>
      <w:r>
        <w:rPr>
          <w:spacing w:val="-5"/>
        </w:rPr>
        <w:t>BEM</w:t>
      </w:r>
    </w:p>
    <w:p>
      <w:pPr>
        <w:pStyle w:val="BodyText"/>
        <w:ind w:right="455"/>
        <w:jc w:val="left"/>
      </w:pPr>
      <w:r>
        <w:rPr/>
        <w:t>A</w:t>
      </w:r>
      <w:r>
        <w:rPr>
          <w:spacing w:val="40"/>
        </w:rPr>
        <w:t> </w:t>
      </w:r>
      <w:r>
        <w:rPr/>
        <w:t>partir</w:t>
      </w:r>
      <w:r>
        <w:rPr>
          <w:spacing w:val="59"/>
        </w:rPr>
        <w:t> </w:t>
      </w:r>
      <w:r>
        <w:rPr/>
        <w:t>do</w:t>
      </w:r>
      <w:r>
        <w:rPr>
          <w:spacing w:val="59"/>
        </w:rPr>
        <w:t> </w:t>
      </w:r>
      <w:r>
        <w:rPr/>
        <w:t>efetivo</w:t>
      </w:r>
      <w:r>
        <w:rPr>
          <w:spacing w:val="59"/>
        </w:rPr>
        <w:t> </w:t>
      </w:r>
      <w:r>
        <w:rPr/>
        <w:t>recebimento</w:t>
      </w:r>
      <w:r>
        <w:rPr>
          <w:spacing w:val="59"/>
        </w:rPr>
        <w:t> </w:t>
      </w:r>
      <w:r>
        <w:rPr/>
        <w:t>do</w:t>
      </w:r>
      <w:r>
        <w:rPr>
          <w:spacing w:val="59"/>
        </w:rPr>
        <w:t> </w:t>
      </w:r>
      <w:r>
        <w:rPr/>
        <w:t>bem</w:t>
      </w:r>
      <w:r>
        <w:rPr>
          <w:spacing w:val="59"/>
        </w:rPr>
        <w:t> </w:t>
      </w:r>
      <w:r>
        <w:rPr/>
        <w:t>objeto</w:t>
      </w:r>
      <w:r>
        <w:rPr>
          <w:spacing w:val="59"/>
        </w:rPr>
        <w:t> </w:t>
      </w:r>
      <w:r>
        <w:rPr/>
        <w:t>deste</w:t>
      </w:r>
      <w:r>
        <w:rPr>
          <w:spacing w:val="59"/>
        </w:rPr>
        <w:t> </w:t>
      </w:r>
      <w:r>
        <w:rPr/>
        <w:t>contrato,</w:t>
      </w:r>
      <w:r>
        <w:rPr>
          <w:spacing w:val="59"/>
        </w:rPr>
        <w:t> </w:t>
      </w:r>
      <w:r>
        <w:rPr/>
        <w:t>cabe</w:t>
      </w:r>
      <w:r>
        <w:rPr>
          <w:spacing w:val="59"/>
        </w:rPr>
        <w:t> </w:t>
      </w:r>
      <w:r>
        <w:rPr/>
        <w:t>a</w:t>
      </w:r>
      <w:r>
        <w:rPr>
          <w:spacing w:val="59"/>
        </w:rPr>
        <w:t> </w:t>
      </w:r>
      <w:r>
        <w:rPr>
          <w:b/>
        </w:rPr>
        <w:t>COMODATÁRIA</w:t>
      </w:r>
      <w:r>
        <w:rPr>
          <w:b/>
          <w:spacing w:val="59"/>
        </w:rPr>
        <w:t> </w:t>
      </w:r>
      <w:r>
        <w:rPr/>
        <w:t>zelar</w:t>
      </w:r>
      <w:r>
        <w:rPr>
          <w:spacing w:val="59"/>
        </w:rPr>
        <w:t> </w:t>
      </w:r>
      <w:r>
        <w:rPr/>
        <w:t>pela</w:t>
      </w:r>
      <w:r>
        <w:rPr>
          <w:spacing w:val="59"/>
        </w:rPr>
        <w:t> </w:t>
      </w:r>
      <w:r>
        <w:rPr/>
        <w:t>sua</w:t>
      </w:r>
      <w:r>
        <w:rPr>
          <w:spacing w:val="59"/>
        </w:rPr>
        <w:t> </w:t>
      </w:r>
      <w:r>
        <w:rPr/>
        <w:t>guarda</w:t>
      </w:r>
      <w:r>
        <w:rPr>
          <w:spacing w:val="59"/>
        </w:rPr>
        <w:t> </w:t>
      </w:r>
      <w:r>
        <w:rPr/>
        <w:t>e</w:t>
      </w:r>
      <w:r>
        <w:rPr>
          <w:spacing w:val="59"/>
        </w:rPr>
        <w:t> </w:t>
      </w:r>
      <w:r>
        <w:rPr/>
        <w:t>conservação, trazendo-o limpo e em bom estado, às suas exclusivas expensas.</w:t>
      </w:r>
    </w:p>
    <w:p>
      <w:pPr>
        <w:pStyle w:val="BodyText"/>
        <w:spacing w:before="258"/>
        <w:ind w:left="0"/>
        <w:jc w:val="left"/>
      </w:pPr>
    </w:p>
    <w:p>
      <w:pPr>
        <w:pStyle w:val="BodyText"/>
        <w:spacing w:before="0"/>
      </w:pPr>
      <w:r>
        <w:rPr>
          <w:u w:val="single"/>
        </w:rPr>
        <w:t>CLÁUSULA</w:t>
      </w:r>
      <w:r>
        <w:rPr>
          <w:spacing w:val="-11"/>
          <w:u w:val="single"/>
        </w:rPr>
        <w:t> </w:t>
      </w:r>
      <w:r>
        <w:rPr>
          <w:u w:val="single"/>
        </w:rPr>
        <w:t>QUINTA:</w:t>
      </w:r>
      <w:r>
        <w:rPr>
          <w:spacing w:val="6"/>
        </w:rPr>
        <w:t> </w:t>
      </w:r>
      <w:r>
        <w:rPr/>
        <w:t>DOS</w:t>
      </w:r>
      <w:r>
        <w:rPr>
          <w:spacing w:val="6"/>
        </w:rPr>
        <w:t> </w:t>
      </w:r>
      <w:r>
        <w:rPr/>
        <w:t>ENCARGOS</w:t>
      </w:r>
      <w:r>
        <w:rPr>
          <w:spacing w:val="6"/>
        </w:rPr>
        <w:t> </w:t>
      </w:r>
      <w:r>
        <w:rPr/>
        <w:t>E</w:t>
      </w:r>
      <w:r>
        <w:rPr>
          <w:spacing w:val="6"/>
        </w:rPr>
        <w:t> </w:t>
      </w:r>
      <w:r>
        <w:rPr>
          <w:spacing w:val="-2"/>
        </w:rPr>
        <w:t>DESPESAS</w:t>
      </w:r>
    </w:p>
    <w:p>
      <w:pPr>
        <w:pStyle w:val="BodyText"/>
        <w:ind w:right="453"/>
      </w:pPr>
      <w:r>
        <w:rPr/>
        <w:t>A </w:t>
      </w:r>
      <w:r>
        <w:rPr>
          <w:b/>
        </w:rPr>
        <w:t>COMODANTE</w:t>
      </w:r>
      <w:r>
        <w:rPr>
          <w:b/>
          <w:spacing w:val="23"/>
        </w:rPr>
        <w:t> </w:t>
      </w:r>
      <w:r>
        <w:rPr/>
        <w:t>realizará</w:t>
      </w:r>
      <w:r>
        <w:rPr>
          <w:spacing w:val="23"/>
        </w:rPr>
        <w:t> </w:t>
      </w:r>
      <w:r>
        <w:rPr/>
        <w:t>a</w:t>
      </w:r>
      <w:r>
        <w:rPr>
          <w:spacing w:val="23"/>
        </w:rPr>
        <w:t> </w:t>
      </w:r>
      <w:r>
        <w:rPr/>
        <w:t>manutenção</w:t>
      </w:r>
      <w:r>
        <w:rPr>
          <w:spacing w:val="23"/>
        </w:rPr>
        <w:t> </w:t>
      </w:r>
      <w:r>
        <w:rPr/>
        <w:t>dos</w:t>
      </w:r>
      <w:r>
        <w:rPr>
          <w:spacing w:val="23"/>
        </w:rPr>
        <w:t> </w:t>
      </w:r>
      <w:r>
        <w:rPr/>
        <w:t>Equipamentos,</w:t>
      </w:r>
      <w:r>
        <w:rPr>
          <w:spacing w:val="23"/>
        </w:rPr>
        <w:t> </w:t>
      </w:r>
      <w:r>
        <w:rPr/>
        <w:t>incluindo</w:t>
      </w:r>
      <w:r>
        <w:rPr>
          <w:spacing w:val="23"/>
        </w:rPr>
        <w:t> </w:t>
      </w:r>
      <w:r>
        <w:rPr/>
        <w:t>a</w:t>
      </w:r>
      <w:r>
        <w:rPr>
          <w:spacing w:val="23"/>
        </w:rPr>
        <w:t> </w:t>
      </w:r>
      <w:r>
        <w:rPr/>
        <w:t>substituição</w:t>
      </w:r>
      <w:r>
        <w:rPr>
          <w:spacing w:val="23"/>
        </w:rPr>
        <w:t> </w:t>
      </w:r>
      <w:r>
        <w:rPr/>
        <w:t>de</w:t>
      </w:r>
      <w:r>
        <w:rPr>
          <w:spacing w:val="23"/>
        </w:rPr>
        <w:t> </w:t>
      </w:r>
      <w:r>
        <w:rPr/>
        <w:t>peças</w:t>
      </w:r>
      <w:r>
        <w:rPr>
          <w:spacing w:val="23"/>
        </w:rPr>
        <w:t> </w:t>
      </w:r>
      <w:r>
        <w:rPr/>
        <w:t>quando</w:t>
      </w:r>
      <w:r>
        <w:rPr>
          <w:spacing w:val="23"/>
        </w:rPr>
        <w:t> </w:t>
      </w:r>
      <w:r>
        <w:rPr/>
        <w:t>for</w:t>
      </w:r>
      <w:r>
        <w:rPr>
          <w:spacing w:val="23"/>
        </w:rPr>
        <w:t> </w:t>
      </w:r>
      <w:r>
        <w:rPr/>
        <w:t>necessário.</w:t>
      </w:r>
      <w:r>
        <w:rPr>
          <w:spacing w:val="80"/>
        </w:rPr>
        <w:t> </w:t>
      </w:r>
      <w:r>
        <w:rPr/>
        <w:t>Na</w:t>
      </w:r>
      <w:r>
        <w:rPr>
          <w:spacing w:val="23"/>
        </w:rPr>
        <w:t> </w:t>
      </w:r>
      <w:r>
        <w:rPr/>
        <w:t>hipótese de defeito, deverá providenciar substituição do equipamento em no máximo 72 horas.</w:t>
      </w:r>
      <w:r>
        <w:rPr>
          <w:spacing w:val="80"/>
        </w:rPr>
        <w:t> </w:t>
      </w:r>
      <w:r>
        <w:rPr/>
        <w:t>Este deverá manter um profissional</w:t>
      </w:r>
      <w:r>
        <w:rPr>
          <w:spacing w:val="40"/>
        </w:rPr>
        <w:t> </w:t>
      </w:r>
      <w:r>
        <w:rPr/>
        <w:t>especializado para dar treinamento e suporte técnico aos usuários.</w:t>
      </w:r>
      <w:r>
        <w:rPr>
          <w:spacing w:val="80"/>
        </w:rPr>
        <w:t> </w:t>
      </w:r>
      <w:r>
        <w:rPr/>
        <w:t>O </w:t>
      </w:r>
      <w:r>
        <w:rPr>
          <w:b/>
        </w:rPr>
        <w:t>COMODANTE </w:t>
      </w:r>
      <w:r>
        <w:rPr/>
        <w:t>deverá ainda fornecer um certificado de calibração</w:t>
      </w:r>
      <w:r>
        <w:rPr>
          <w:spacing w:val="23"/>
        </w:rPr>
        <w:t> </w:t>
      </w:r>
      <w:r>
        <w:rPr/>
        <w:t>anual</w:t>
      </w:r>
      <w:r>
        <w:rPr>
          <w:spacing w:val="23"/>
        </w:rPr>
        <w:t> </w:t>
      </w:r>
      <w:r>
        <w:rPr/>
        <w:t>por</w:t>
      </w:r>
      <w:r>
        <w:rPr>
          <w:spacing w:val="23"/>
        </w:rPr>
        <w:t> </w:t>
      </w:r>
      <w:r>
        <w:rPr/>
        <w:t>firma</w:t>
      </w:r>
      <w:r>
        <w:rPr>
          <w:spacing w:val="23"/>
        </w:rPr>
        <w:t> </w:t>
      </w:r>
      <w:r>
        <w:rPr/>
        <w:t>credenciada</w:t>
      </w:r>
      <w:r>
        <w:rPr>
          <w:spacing w:val="23"/>
        </w:rPr>
        <w:t> </w:t>
      </w:r>
      <w:r>
        <w:rPr/>
        <w:t>pelo</w:t>
      </w:r>
      <w:r>
        <w:rPr>
          <w:spacing w:val="23"/>
        </w:rPr>
        <w:t> </w:t>
      </w:r>
      <w:r>
        <w:rPr/>
        <w:t>INMETRO</w:t>
      </w:r>
      <w:r>
        <w:rPr>
          <w:spacing w:val="23"/>
        </w:rPr>
        <w:t> </w:t>
      </w:r>
      <w:r>
        <w:rPr/>
        <w:t>durante</w:t>
      </w:r>
      <w:r>
        <w:rPr>
          <w:spacing w:val="23"/>
        </w:rPr>
        <w:t> </w:t>
      </w:r>
      <w:r>
        <w:rPr/>
        <w:t>o</w:t>
      </w:r>
      <w:r>
        <w:rPr>
          <w:spacing w:val="23"/>
        </w:rPr>
        <w:t> </w:t>
      </w:r>
      <w:r>
        <w:rPr/>
        <w:t>período</w:t>
      </w:r>
      <w:r>
        <w:rPr>
          <w:spacing w:val="23"/>
        </w:rPr>
        <w:t> </w:t>
      </w:r>
      <w:r>
        <w:rPr/>
        <w:t>deste</w:t>
      </w:r>
      <w:r>
        <w:rPr>
          <w:spacing w:val="23"/>
        </w:rPr>
        <w:t> </w:t>
      </w:r>
      <w:r>
        <w:rPr/>
        <w:t>comodato.</w:t>
      </w:r>
      <w:r>
        <w:rPr>
          <w:spacing w:val="23"/>
        </w:rPr>
        <w:t> </w:t>
      </w:r>
      <w:r>
        <w:rPr/>
        <w:t>Correrá</w:t>
      </w:r>
      <w:r>
        <w:rPr>
          <w:spacing w:val="23"/>
        </w:rPr>
        <w:t> </w:t>
      </w:r>
      <w:r>
        <w:rPr/>
        <w:t>por</w:t>
      </w:r>
      <w:r>
        <w:rPr>
          <w:spacing w:val="23"/>
        </w:rPr>
        <w:t> </w:t>
      </w:r>
      <w:r>
        <w:rPr/>
        <w:t>conta</w:t>
      </w:r>
      <w:r>
        <w:rPr>
          <w:spacing w:val="23"/>
        </w:rPr>
        <w:t> </w:t>
      </w:r>
      <w:r>
        <w:rPr/>
        <w:t>da</w:t>
      </w:r>
      <w:r>
        <w:rPr>
          <w:spacing w:val="23"/>
        </w:rPr>
        <w:t> </w:t>
      </w:r>
      <w:r>
        <w:rPr>
          <w:b/>
        </w:rPr>
        <w:t>COMODATÁRIA </w:t>
      </w:r>
      <w:r>
        <w:rPr/>
        <w:t>as demais despesas ordinárias e custos acarretados pelo uso do bem.</w:t>
      </w:r>
    </w:p>
    <w:p>
      <w:pPr>
        <w:pStyle w:val="BodyText"/>
        <w:spacing w:before="123"/>
        <w:ind w:right="453"/>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 impossibilidade </w:t>
      </w:r>
      <w:r>
        <w:rPr/>
        <w:t>de comunicação oportuna e prévia do </w:t>
      </w:r>
      <w:r>
        <w:rPr>
          <w:b/>
        </w:rPr>
        <w:t>COMODANTE</w:t>
      </w:r>
      <w:r>
        <w:rPr/>
        <w:t>, assegurado, todavia, a </w:t>
      </w:r>
      <w:r>
        <w:rPr>
          <w:b/>
        </w:rPr>
        <w:t>COMODATÁRIA</w:t>
      </w:r>
      <w:r>
        <w:rPr/>
        <w:t>, nessas hipóteses, o direito ao</w:t>
      </w:r>
      <w:r>
        <w:rPr>
          <w:spacing w:val="40"/>
        </w:rPr>
        <w:t> </w:t>
      </w:r>
      <w:r>
        <w:rPr/>
        <w:t>reembolso das despesas efetivamente comprovadas.</w:t>
      </w:r>
    </w:p>
    <w:p>
      <w:pPr>
        <w:pStyle w:val="BodyText"/>
        <w:spacing w:before="254"/>
        <w:ind w:left="0"/>
        <w:jc w:val="left"/>
      </w:pPr>
    </w:p>
    <w:p>
      <w:pPr>
        <w:pStyle w:val="Heading1"/>
        <w:ind w:left="473"/>
        <w:jc w:val="both"/>
      </w:pPr>
      <w:r>
        <w:rPr>
          <w:u w:val="single"/>
        </w:rPr>
        <w:t>CLÁUSULA</w:t>
      </w:r>
      <w:r>
        <w:rPr>
          <w:spacing w:val="-6"/>
          <w:u w:val="single"/>
        </w:rPr>
        <w:t> </w:t>
      </w:r>
      <w:r>
        <w:rPr>
          <w:u w:val="single"/>
        </w:rPr>
        <w:t>SEXTA:</w:t>
      </w:r>
      <w:r>
        <w:rPr>
          <w:spacing w:val="11"/>
        </w:rPr>
        <w:t> </w:t>
      </w:r>
      <w:r>
        <w:rPr/>
        <w:t>DA</w:t>
      </w:r>
      <w:r>
        <w:rPr>
          <w:spacing w:val="-6"/>
        </w:rPr>
        <w:t> </w:t>
      </w:r>
      <w:r>
        <w:rPr/>
        <w:t>RESPONSABILIDADE</w:t>
      </w:r>
      <w:r>
        <w:rPr>
          <w:spacing w:val="12"/>
        </w:rPr>
        <w:t> </w:t>
      </w:r>
      <w:r>
        <w:rPr/>
        <w:t>PERANTE</w:t>
      </w:r>
      <w:r>
        <w:rPr>
          <w:spacing w:val="5"/>
        </w:rPr>
        <w:t> </w:t>
      </w:r>
      <w:r>
        <w:rPr>
          <w:spacing w:val="-2"/>
        </w:rPr>
        <w:t>TERCEIROS</w:t>
      </w:r>
    </w:p>
    <w:p>
      <w:pPr>
        <w:pStyle w:val="BodyText"/>
        <w:ind w:right="453"/>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129"/>
        <w:ind w:left="0"/>
        <w:jc w:val="left"/>
        <w:rPr>
          <w:sz w:val="20"/>
        </w:rPr>
      </w:pPr>
      <w:r>
        <w:rPr>
          <w:sz w:val="20"/>
        </w:rPr>
        <mc:AlternateContent>
          <mc:Choice Requires="wps">
            <w:drawing>
              <wp:anchor distT="0" distB="0" distL="0" distR="0" allowOverlap="1" layoutInCell="1" locked="0" behindDoc="1" simplePos="0" relativeHeight="487603200">
                <wp:simplePos x="0" y="0"/>
                <wp:positionH relativeFrom="page">
                  <wp:posOffset>529589</wp:posOffset>
                </wp:positionH>
                <wp:positionV relativeFrom="paragraph">
                  <wp:posOffset>243450</wp:posOffset>
                </wp:positionV>
                <wp:extent cx="41910" cy="10795"/>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41910" cy="10795"/>
                        </a:xfrm>
                        <a:custGeom>
                          <a:avLst/>
                          <a:gdLst/>
                          <a:ahLst/>
                          <a:cxnLst/>
                          <a:rect l="l" t="t" r="r" b="b"/>
                          <a:pathLst>
                            <a:path w="41910" h="10795">
                              <a:moveTo>
                                <a:pt x="41909" y="10477"/>
                              </a:moveTo>
                              <a:lnTo>
                                <a:pt x="0" y="10477"/>
                              </a:lnTo>
                              <a:lnTo>
                                <a:pt x="0" y="0"/>
                              </a:lnTo>
                              <a:lnTo>
                                <a:pt x="41909" y="0"/>
                              </a:lnTo>
                              <a:lnTo>
                                <a:pt x="41909" y="1047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699997pt;margin-top:19.169298pt;width:3.3pt;height:.825pt;mso-position-horizontal-relative:page;mso-position-vertical-relative:paragraph;z-index:-15713280;mso-wrap-distance-left:0;mso-wrap-distance-right:0" id="docshape41" filled="true" fillcolor="#000000" stroked="false">
                <v:fill type="solid"/>
                <w10:wrap type="topAndBottom"/>
              </v:rect>
            </w:pict>
          </mc:Fallback>
        </mc:AlternateContent>
      </w:r>
    </w:p>
    <w:p>
      <w:pPr>
        <w:pStyle w:val="Heading1"/>
        <w:spacing w:before="153"/>
        <w:ind w:left="473"/>
        <w:jc w:val="both"/>
      </w:pPr>
      <w:r>
        <w:rPr>
          <w:u w:val="single"/>
        </w:rPr>
        <w:t>CLÁUSULA</w:t>
      </w:r>
      <w:r>
        <w:rPr>
          <w:spacing w:val="-7"/>
          <w:u w:val="single"/>
        </w:rPr>
        <w:t> </w:t>
      </w:r>
      <w:r>
        <w:rPr>
          <w:u w:val="single"/>
        </w:rPr>
        <w:t>SÉTIMA:</w:t>
      </w:r>
      <w:r>
        <w:rPr>
          <w:spacing w:val="11"/>
        </w:rPr>
        <w:t> </w:t>
      </w:r>
      <w:r>
        <w:rPr/>
        <w:t>DA</w:t>
      </w:r>
      <w:r>
        <w:rPr>
          <w:spacing w:val="-7"/>
        </w:rPr>
        <w:t> </w:t>
      </w:r>
      <w:r>
        <w:rPr/>
        <w:t>DEVOLUÇÃO</w:t>
      </w:r>
      <w:r>
        <w:rPr>
          <w:spacing w:val="11"/>
        </w:rPr>
        <w:t> </w:t>
      </w:r>
      <w:r>
        <w:rPr/>
        <w:t>DO</w:t>
      </w:r>
      <w:r>
        <w:rPr>
          <w:spacing w:val="10"/>
        </w:rPr>
        <w:t> </w:t>
      </w:r>
      <w:r>
        <w:rPr>
          <w:spacing w:val="-5"/>
        </w:rPr>
        <w:t>BEM</w:t>
      </w:r>
    </w:p>
    <w:p>
      <w:pPr>
        <w:pStyle w:val="BodyText"/>
        <w:ind w:right="454"/>
      </w:pPr>
      <w:r>
        <w:rPr/>
        <w:t>Findo o prazo contratual, a </w:t>
      </w:r>
      <w:r>
        <w:rPr>
          <w:b/>
        </w:rPr>
        <w:t>COMODATÁRIA </w:t>
      </w:r>
      <w:r>
        <w:rPr/>
        <w:t>se obriga a restituir o bem, considerado normal o desgaste do uso regular do bem e aquele resultante do decurso do tempo, sendo-lhe assegurado o direito ao reembolso das eventuais despesas extraordinárias, na </w:t>
      </w:r>
      <w:r>
        <w:rPr/>
        <w:t>forma</w:t>
      </w:r>
      <w:r>
        <w:rPr>
          <w:spacing w:val="40"/>
        </w:rPr>
        <w:t> </w:t>
      </w:r>
      <w:r>
        <w:rPr/>
        <w:t>do disposto no parágrafo único, da cláusula quinta.</w:t>
      </w:r>
    </w:p>
    <w:p>
      <w:pPr>
        <w:pStyle w:val="BodyText"/>
        <w:spacing w:before="256"/>
        <w:ind w:left="0"/>
        <w:jc w:val="left"/>
      </w:pPr>
    </w:p>
    <w:p>
      <w:pPr>
        <w:pStyle w:val="Heading1"/>
        <w:ind w:left="473"/>
      </w:pPr>
      <w:r>
        <w:rPr>
          <w:u w:val="single"/>
        </w:rPr>
        <w:t>CLÁUSULA</w:t>
      </w:r>
      <w:r>
        <w:rPr>
          <w:spacing w:val="-17"/>
          <w:u w:val="single"/>
        </w:rPr>
        <w:t> </w:t>
      </w:r>
      <w:r>
        <w:rPr>
          <w:u w:val="single"/>
        </w:rPr>
        <w:t>OITAVA:</w:t>
      </w:r>
      <w:r>
        <w:rPr>
          <w:spacing w:val="-16"/>
        </w:rPr>
        <w:t> </w:t>
      </w:r>
      <w:r>
        <w:rPr/>
        <w:t>DOS</w:t>
      </w:r>
      <w:r>
        <w:rPr>
          <w:spacing w:val="-16"/>
        </w:rPr>
        <w:t> </w:t>
      </w:r>
      <w:r>
        <w:rPr/>
        <w:t>CASOS</w:t>
      </w:r>
      <w:r>
        <w:rPr>
          <w:spacing w:val="-13"/>
        </w:rPr>
        <w:t> </w:t>
      </w:r>
      <w:r>
        <w:rPr>
          <w:spacing w:val="-2"/>
        </w:rPr>
        <w:t>OMISSOS</w:t>
      </w:r>
    </w:p>
    <w:p>
      <w:pPr>
        <w:pStyle w:val="BodyText"/>
        <w:jc w:val="left"/>
      </w:pPr>
      <w:r>
        <w:rPr/>
        <w:t>Os</w:t>
      </w:r>
      <w:r>
        <w:rPr>
          <w:spacing w:val="40"/>
        </w:rPr>
        <w:t> </w:t>
      </w:r>
      <w:r>
        <w:rPr/>
        <w:t>casos</w:t>
      </w:r>
      <w:r>
        <w:rPr>
          <w:spacing w:val="40"/>
        </w:rPr>
        <w:t> </w:t>
      </w:r>
      <w:r>
        <w:rPr/>
        <w:t>omissos</w:t>
      </w:r>
      <w:r>
        <w:rPr>
          <w:spacing w:val="40"/>
        </w:rPr>
        <w:t> </w:t>
      </w:r>
      <w:r>
        <w:rPr/>
        <w:t>e</w:t>
      </w:r>
      <w:r>
        <w:rPr>
          <w:spacing w:val="40"/>
        </w:rPr>
        <w:t> </w:t>
      </w:r>
      <w:r>
        <w:rPr/>
        <w:t>quaisquer</w:t>
      </w:r>
      <w:r>
        <w:rPr>
          <w:spacing w:val="40"/>
        </w:rPr>
        <w:t> </w:t>
      </w:r>
      <w:r>
        <w:rPr/>
        <w:t>ajustes</w:t>
      </w:r>
      <w:r>
        <w:rPr>
          <w:spacing w:val="40"/>
        </w:rPr>
        <w:t> </w:t>
      </w:r>
      <w:r>
        <w:rPr/>
        <w:t>que</w:t>
      </w:r>
      <w:r>
        <w:rPr>
          <w:spacing w:val="40"/>
        </w:rPr>
        <w:t> </w:t>
      </w:r>
      <w:r>
        <w:rPr/>
        <w:t>se</w:t>
      </w:r>
      <w:r>
        <w:rPr>
          <w:spacing w:val="40"/>
        </w:rPr>
        <w:t> </w:t>
      </w:r>
      <w:r>
        <w:rPr/>
        <w:t>façam</w:t>
      </w:r>
      <w:r>
        <w:rPr>
          <w:spacing w:val="40"/>
        </w:rPr>
        <w:t> </w:t>
      </w:r>
      <w:r>
        <w:rPr/>
        <w:t>necessários</w:t>
      </w:r>
      <w:r>
        <w:rPr>
          <w:spacing w:val="40"/>
        </w:rPr>
        <w:t> </w:t>
      </w:r>
      <w:r>
        <w:rPr/>
        <w:t>em</w:t>
      </w:r>
      <w:r>
        <w:rPr>
          <w:spacing w:val="40"/>
        </w:rPr>
        <w:t> </w:t>
      </w:r>
      <w:r>
        <w:rPr/>
        <w:t>decorrência</w:t>
      </w:r>
      <w:r>
        <w:rPr>
          <w:spacing w:val="40"/>
        </w:rPr>
        <w:t> </w:t>
      </w:r>
      <w:r>
        <w:rPr/>
        <w:t>do</w:t>
      </w:r>
      <w:r>
        <w:rPr>
          <w:spacing w:val="40"/>
        </w:rPr>
        <w:t> </w:t>
      </w:r>
      <w:r>
        <w:rPr/>
        <w:t>presente</w:t>
      </w:r>
      <w:r>
        <w:rPr>
          <w:spacing w:val="40"/>
        </w:rPr>
        <w:t> </w:t>
      </w:r>
      <w:r>
        <w:rPr/>
        <w:t>contrato</w:t>
      </w:r>
      <w:r>
        <w:rPr>
          <w:spacing w:val="40"/>
        </w:rPr>
        <w:t> </w:t>
      </w:r>
      <w:r>
        <w:rPr/>
        <w:t>serão</w:t>
      </w:r>
      <w:r>
        <w:rPr>
          <w:spacing w:val="40"/>
        </w:rPr>
        <w:t> </w:t>
      </w:r>
      <w:r>
        <w:rPr/>
        <w:t>resolvidos</w:t>
      </w:r>
      <w:r>
        <w:rPr>
          <w:spacing w:val="40"/>
        </w:rPr>
        <w:t> </w:t>
      </w:r>
      <w:r>
        <w:rPr/>
        <w:t>de</w:t>
      </w:r>
      <w:r>
        <w:rPr>
          <w:spacing w:val="40"/>
        </w:rPr>
        <w:t> </w:t>
      </w:r>
      <w:r>
        <w:rPr/>
        <w:t>comum acordo pelas partes e à luz da legislação aplicável, lavrando-se, se necessário, termo aditivo ao contrato.</w:t>
      </w:r>
    </w:p>
    <w:p>
      <w:pPr>
        <w:pStyle w:val="BodyText"/>
        <w:spacing w:before="258"/>
        <w:ind w:left="0"/>
        <w:jc w:val="left"/>
      </w:pPr>
    </w:p>
    <w:p>
      <w:pPr>
        <w:pStyle w:val="Heading1"/>
        <w:ind w:left="473"/>
      </w:pPr>
      <w:r>
        <w:rPr>
          <w:u w:val="single"/>
        </w:rPr>
        <w:t>CLÁUSULA</w:t>
      </w:r>
      <w:r>
        <w:rPr>
          <w:spacing w:val="-7"/>
          <w:u w:val="single"/>
        </w:rPr>
        <w:t> </w:t>
      </w:r>
      <w:r>
        <w:rPr>
          <w:u w:val="single"/>
        </w:rPr>
        <w:t>NONA:</w:t>
      </w:r>
      <w:r>
        <w:rPr>
          <w:spacing w:val="11"/>
        </w:rPr>
        <w:t> </w:t>
      </w:r>
      <w:r>
        <w:rPr/>
        <w:t>DO</w:t>
      </w:r>
      <w:r>
        <w:rPr>
          <w:spacing w:val="10"/>
        </w:rPr>
        <w:t> </w:t>
      </w:r>
      <w:r>
        <w:rPr>
          <w:spacing w:val="-4"/>
        </w:rPr>
        <w:t>FORO</w:t>
      </w:r>
    </w:p>
    <w:p>
      <w:pPr>
        <w:pStyle w:val="BodyText"/>
        <w:jc w:val="left"/>
      </w:pPr>
      <w:r>
        <w:rPr/>
        <w:t>As</w:t>
      </w:r>
      <w:r>
        <w:rPr>
          <w:spacing w:val="18"/>
        </w:rPr>
        <w:t> </w:t>
      </w:r>
      <w:r>
        <w:rPr/>
        <w:t>partes</w:t>
      </w:r>
      <w:r>
        <w:rPr>
          <w:spacing w:val="18"/>
        </w:rPr>
        <w:t> </w:t>
      </w:r>
      <w:r>
        <w:rPr/>
        <w:t>contratantes</w:t>
      </w:r>
      <w:r>
        <w:rPr>
          <w:spacing w:val="18"/>
        </w:rPr>
        <w:t> </w:t>
      </w:r>
      <w:r>
        <w:rPr/>
        <w:t>elegem</w:t>
      </w:r>
      <w:r>
        <w:rPr>
          <w:spacing w:val="18"/>
        </w:rPr>
        <w:t> </w:t>
      </w:r>
      <w:r>
        <w:rPr/>
        <w:t>o</w:t>
      </w:r>
      <w:r>
        <w:rPr>
          <w:spacing w:val="18"/>
        </w:rPr>
        <w:t> </w:t>
      </w:r>
      <w:r>
        <w:rPr/>
        <w:t>Foro</w:t>
      </w:r>
      <w:r>
        <w:rPr>
          <w:spacing w:val="18"/>
        </w:rPr>
        <w:t> </w:t>
      </w:r>
      <w:r>
        <w:rPr/>
        <w:t>da</w:t>
      </w:r>
      <w:r>
        <w:rPr>
          <w:spacing w:val="18"/>
        </w:rPr>
        <w:t> </w:t>
      </w:r>
      <w:r>
        <w:rPr/>
        <w:t>Comarca</w:t>
      </w:r>
      <w:r>
        <w:rPr>
          <w:spacing w:val="18"/>
        </w:rPr>
        <w:t> </w:t>
      </w:r>
      <w:r>
        <w:rPr/>
        <w:t>da</w:t>
      </w:r>
      <w:r>
        <w:rPr>
          <w:spacing w:val="18"/>
        </w:rPr>
        <w:t> </w:t>
      </w:r>
      <w:r>
        <w:rPr/>
        <w:t>Capital</w:t>
      </w:r>
      <w:r>
        <w:rPr>
          <w:spacing w:val="18"/>
        </w:rPr>
        <w:t> </w:t>
      </w:r>
      <w:r>
        <w:rPr/>
        <w:t>do</w:t>
      </w:r>
      <w:r>
        <w:rPr>
          <w:spacing w:val="18"/>
        </w:rPr>
        <w:t> </w:t>
      </w:r>
      <w:r>
        <w:rPr/>
        <w:t>Estado</w:t>
      </w:r>
      <w:r>
        <w:rPr>
          <w:spacing w:val="18"/>
        </w:rPr>
        <w:t> </w:t>
      </w:r>
      <w:r>
        <w:rPr/>
        <w:t>do</w:t>
      </w:r>
      <w:r>
        <w:rPr>
          <w:spacing w:val="18"/>
        </w:rPr>
        <w:t> </w:t>
      </w:r>
      <w:r>
        <w:rPr/>
        <w:t>Rio</w:t>
      </w:r>
      <w:r>
        <w:rPr>
          <w:spacing w:val="18"/>
        </w:rPr>
        <w:t> </w:t>
      </w:r>
      <w:r>
        <w:rPr/>
        <w:t>de</w:t>
      </w:r>
      <w:r>
        <w:rPr>
          <w:spacing w:val="18"/>
        </w:rPr>
        <w:t> </w:t>
      </w:r>
      <w:r>
        <w:rPr/>
        <w:t>Janeiro</w:t>
      </w:r>
      <w:r>
        <w:rPr>
          <w:spacing w:val="18"/>
        </w:rPr>
        <w:t> </w:t>
      </w:r>
      <w:r>
        <w:rPr/>
        <w:t>para</w:t>
      </w:r>
      <w:r>
        <w:rPr>
          <w:spacing w:val="18"/>
        </w:rPr>
        <w:t> </w:t>
      </w:r>
      <w:r>
        <w:rPr/>
        <w:t>dirimir</w:t>
      </w:r>
      <w:r>
        <w:rPr>
          <w:spacing w:val="18"/>
        </w:rPr>
        <w:t> </w:t>
      </w:r>
      <w:r>
        <w:rPr/>
        <w:t>qualquer</w:t>
      </w:r>
      <w:r>
        <w:rPr>
          <w:spacing w:val="18"/>
        </w:rPr>
        <w:t> </w:t>
      </w:r>
      <w:r>
        <w:rPr/>
        <w:t>questão</w:t>
      </w:r>
      <w:r>
        <w:rPr>
          <w:spacing w:val="18"/>
        </w:rPr>
        <w:t> </w:t>
      </w:r>
      <w:r>
        <w:rPr/>
        <w:t>obrigacional oriunda</w:t>
      </w:r>
      <w:r>
        <w:rPr>
          <w:spacing w:val="21"/>
        </w:rPr>
        <w:t> </w:t>
      </w:r>
      <w:r>
        <w:rPr/>
        <w:t>do</w:t>
      </w:r>
      <w:r>
        <w:rPr>
          <w:spacing w:val="21"/>
        </w:rPr>
        <w:t> </w:t>
      </w:r>
      <w:r>
        <w:rPr/>
        <w:t>presente</w:t>
      </w:r>
      <w:r>
        <w:rPr>
          <w:spacing w:val="21"/>
        </w:rPr>
        <w:t> </w:t>
      </w:r>
      <w:r>
        <w:rPr/>
        <w:t>contrato,</w:t>
      </w:r>
      <w:r>
        <w:rPr>
          <w:spacing w:val="21"/>
        </w:rPr>
        <w:t> </w:t>
      </w:r>
      <w:r>
        <w:rPr/>
        <w:t>renunciando</w:t>
      </w:r>
      <w:r>
        <w:rPr>
          <w:spacing w:val="21"/>
        </w:rPr>
        <w:t> </w:t>
      </w:r>
      <w:r>
        <w:rPr/>
        <w:t>expressamente</w:t>
      </w:r>
      <w:r>
        <w:rPr>
          <w:spacing w:val="21"/>
        </w:rPr>
        <w:t> </w:t>
      </w:r>
      <w:r>
        <w:rPr/>
        <w:t>as</w:t>
      </w:r>
      <w:r>
        <w:rPr>
          <w:spacing w:val="21"/>
        </w:rPr>
        <w:t> </w:t>
      </w:r>
      <w:r>
        <w:rPr/>
        <w:t>partes</w:t>
      </w:r>
      <w:r>
        <w:rPr>
          <w:spacing w:val="21"/>
        </w:rPr>
        <w:t> </w:t>
      </w:r>
      <w:r>
        <w:rPr/>
        <w:t>a</w:t>
      </w:r>
      <w:r>
        <w:rPr>
          <w:spacing w:val="21"/>
        </w:rPr>
        <w:t> </w:t>
      </w:r>
      <w:r>
        <w:rPr/>
        <w:t>qualquer</w:t>
      </w:r>
      <w:r>
        <w:rPr>
          <w:spacing w:val="21"/>
        </w:rPr>
        <w:t> </w:t>
      </w:r>
      <w:r>
        <w:rPr/>
        <w:t>outro,</w:t>
      </w:r>
      <w:r>
        <w:rPr>
          <w:spacing w:val="21"/>
        </w:rPr>
        <w:t> </w:t>
      </w:r>
      <w:r>
        <w:rPr/>
        <w:t>por</w:t>
      </w:r>
      <w:r>
        <w:rPr>
          <w:spacing w:val="21"/>
        </w:rPr>
        <w:t> </w:t>
      </w:r>
      <w:r>
        <w:rPr/>
        <w:t>mais</w:t>
      </w:r>
      <w:r>
        <w:rPr>
          <w:spacing w:val="21"/>
        </w:rPr>
        <w:t> </w:t>
      </w:r>
      <w:r>
        <w:rPr/>
        <w:t>especial</w:t>
      </w:r>
      <w:r>
        <w:rPr>
          <w:spacing w:val="21"/>
        </w:rPr>
        <w:t> </w:t>
      </w:r>
      <w:r>
        <w:rPr/>
        <w:t>ou</w:t>
      </w:r>
      <w:r>
        <w:rPr>
          <w:spacing w:val="21"/>
        </w:rPr>
        <w:t> </w:t>
      </w:r>
      <w:r>
        <w:rPr/>
        <w:t>privilegiado</w:t>
      </w:r>
      <w:r>
        <w:rPr>
          <w:spacing w:val="21"/>
        </w:rPr>
        <w:t> </w:t>
      </w:r>
      <w:r>
        <w:rPr/>
        <w:t>que</w:t>
      </w:r>
      <w:r>
        <w:rPr>
          <w:spacing w:val="21"/>
        </w:rPr>
        <w:t> </w:t>
      </w:r>
      <w:r>
        <w:rPr/>
        <w:t>seja.</w:t>
      </w:r>
    </w:p>
    <w:p>
      <w:pPr>
        <w:pStyle w:val="BodyText"/>
        <w:spacing w:before="258"/>
        <w:ind w:left="0"/>
        <w:jc w:val="left"/>
      </w:pPr>
    </w:p>
    <w:p>
      <w:pPr>
        <w:pStyle w:val="BodyText"/>
        <w:spacing w:before="0"/>
        <w:jc w:val="left"/>
      </w:pPr>
      <w:r>
        <w:rPr/>
        <w:t>E</w:t>
      </w:r>
      <w:r>
        <w:rPr>
          <w:spacing w:val="6"/>
        </w:rPr>
        <w:t> </w:t>
      </w:r>
      <w:r>
        <w:rPr/>
        <w:t>por</w:t>
      </w:r>
      <w:r>
        <w:rPr>
          <w:spacing w:val="7"/>
        </w:rPr>
        <w:t> </w:t>
      </w:r>
      <w:r>
        <w:rPr/>
        <w:t>estarem</w:t>
      </w:r>
      <w:r>
        <w:rPr>
          <w:spacing w:val="6"/>
        </w:rPr>
        <w:t> </w:t>
      </w:r>
      <w:r>
        <w:rPr/>
        <w:t>justas</w:t>
      </w:r>
      <w:r>
        <w:rPr>
          <w:spacing w:val="7"/>
        </w:rPr>
        <w:t> </w:t>
      </w:r>
      <w:r>
        <w:rPr/>
        <w:t>e</w:t>
      </w:r>
      <w:r>
        <w:rPr>
          <w:spacing w:val="6"/>
        </w:rPr>
        <w:t> </w:t>
      </w:r>
      <w:r>
        <w:rPr/>
        <w:t>contratadas,</w:t>
      </w:r>
      <w:r>
        <w:rPr>
          <w:spacing w:val="7"/>
        </w:rPr>
        <w:t> </w:t>
      </w:r>
      <w:r>
        <w:rPr/>
        <w:t>as</w:t>
      </w:r>
      <w:r>
        <w:rPr>
          <w:spacing w:val="7"/>
        </w:rPr>
        <w:t> </w:t>
      </w:r>
      <w:r>
        <w:rPr/>
        <w:t>partes,</w:t>
      </w:r>
      <w:r>
        <w:rPr>
          <w:spacing w:val="6"/>
        </w:rPr>
        <w:t> </w:t>
      </w:r>
      <w:r>
        <w:rPr/>
        <w:t>na</w:t>
      </w:r>
      <w:r>
        <w:rPr>
          <w:spacing w:val="7"/>
        </w:rPr>
        <w:t> </w:t>
      </w:r>
      <w:r>
        <w:rPr/>
        <w:t>presença</w:t>
      </w:r>
      <w:r>
        <w:rPr>
          <w:spacing w:val="6"/>
        </w:rPr>
        <w:t> </w:t>
      </w:r>
      <w:r>
        <w:rPr/>
        <w:t>das</w:t>
      </w:r>
      <w:r>
        <w:rPr>
          <w:spacing w:val="7"/>
        </w:rPr>
        <w:t> </w:t>
      </w:r>
      <w:r>
        <w:rPr/>
        <w:t>testemunhas</w:t>
      </w:r>
      <w:r>
        <w:rPr>
          <w:spacing w:val="7"/>
        </w:rPr>
        <w:t> </w:t>
      </w:r>
      <w:r>
        <w:rPr/>
        <w:t>abaixo,</w:t>
      </w:r>
      <w:r>
        <w:rPr>
          <w:spacing w:val="6"/>
        </w:rPr>
        <w:t> </w:t>
      </w:r>
      <w:r>
        <w:rPr/>
        <w:t>assinam</w:t>
      </w:r>
      <w:r>
        <w:rPr>
          <w:spacing w:val="7"/>
        </w:rPr>
        <w:t> </w:t>
      </w:r>
      <w:r>
        <w:rPr/>
        <w:t>o</w:t>
      </w:r>
      <w:r>
        <w:rPr>
          <w:spacing w:val="6"/>
        </w:rPr>
        <w:t> </w:t>
      </w:r>
      <w:r>
        <w:rPr/>
        <w:t>presente</w:t>
      </w:r>
      <w:r>
        <w:rPr>
          <w:spacing w:val="7"/>
        </w:rPr>
        <w:t> </w:t>
      </w:r>
      <w:r>
        <w:rPr/>
        <w:t>contrato,</w:t>
      </w:r>
      <w:r>
        <w:rPr>
          <w:spacing w:val="7"/>
        </w:rPr>
        <w:t> </w:t>
      </w:r>
      <w:r>
        <w:rPr/>
        <w:t>de</w:t>
      </w:r>
      <w:r>
        <w:rPr>
          <w:spacing w:val="6"/>
        </w:rPr>
        <w:t> </w:t>
      </w:r>
      <w:r>
        <w:rPr/>
        <w:t>igual</w:t>
      </w:r>
      <w:r>
        <w:rPr>
          <w:spacing w:val="7"/>
        </w:rPr>
        <w:t> </w:t>
      </w:r>
      <w:r>
        <w:rPr/>
        <w:t>teor</w:t>
      </w:r>
      <w:r>
        <w:rPr>
          <w:spacing w:val="6"/>
        </w:rPr>
        <w:t> </w:t>
      </w:r>
      <w:r>
        <w:rPr/>
        <w:t>e</w:t>
      </w:r>
      <w:r>
        <w:rPr>
          <w:spacing w:val="7"/>
        </w:rPr>
        <w:t> </w:t>
      </w:r>
      <w:r>
        <w:rPr>
          <w:spacing w:val="-2"/>
        </w:rPr>
        <w:t>forma.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BodyText"/>
        <w:tabs>
          <w:tab w:pos="3049" w:val="left" w:leader="none"/>
          <w:tab w:pos="6202" w:val="left" w:leader="none"/>
        </w:tabs>
        <w:spacing w:before="0"/>
        <w:ind w:left="17"/>
        <w:jc w:val="center"/>
      </w:pPr>
      <w:r>
        <w:rPr/>
        <w:t>Rio</w:t>
      </w:r>
      <w:r>
        <w:rPr>
          <w:spacing w:val="11"/>
        </w:rPr>
        <w:t> </w:t>
      </w:r>
      <w:r>
        <w:rPr/>
        <w:t>de</w:t>
      </w:r>
      <w:r>
        <w:rPr>
          <w:spacing w:val="11"/>
        </w:rPr>
        <w:t> </w:t>
      </w:r>
      <w:r>
        <w:rPr/>
        <w:t>Janeiro,</w:t>
      </w:r>
      <w:r>
        <w:rPr>
          <w:spacing w:val="11"/>
        </w:rPr>
        <w:t> </w:t>
      </w:r>
      <w:r>
        <w:rPr/>
        <w:t>em</w:t>
      </w:r>
      <w:r>
        <w:rPr>
          <w:spacing w:val="1"/>
        </w:rPr>
        <w:t> </w:t>
      </w:r>
      <w:r>
        <w:rPr>
          <w:u w:val="single"/>
        </w:rPr>
        <w:tab/>
      </w:r>
      <w:r>
        <w:rPr/>
        <w:t>de </w:t>
      </w:r>
      <w:r>
        <w:rPr>
          <w:u w:val="single"/>
        </w:rPr>
        <w:tab/>
      </w:r>
      <w:r>
        <w:rPr/>
        <w:t>de</w:t>
      </w:r>
      <w:r>
        <w:rPr>
          <w:spacing w:val="3"/>
        </w:rPr>
        <w:t> </w:t>
      </w:r>
      <w:r>
        <w:rPr>
          <w:spacing w:val="-2"/>
        </w:rPr>
        <w:t>2026.</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Heading1"/>
        <w:spacing w:line="343" w:lineRule="auto" w:before="1"/>
        <w:ind w:left="4386" w:right="4366"/>
        <w:jc w:val="center"/>
      </w:pPr>
      <w:r>
        <w:rPr/>
        <w:t>UNIVERSIDADE DO ESTADO DO RIO DE </w:t>
      </w:r>
      <w:r>
        <w:rPr/>
        <w:t>JANEIRO DIRETOR GERAL DO HUPE</w:t>
      </w:r>
    </w:p>
    <w:p>
      <w:pPr>
        <w:pStyle w:val="Heading1"/>
        <w:spacing w:after="0" w:line="343" w:lineRule="auto"/>
        <w:jc w:val="center"/>
        <w:sectPr>
          <w:pgSz w:w="15840" w:h="24480"/>
          <w:pgMar w:top="480" w:bottom="280" w:left="360" w:right="360"/>
        </w:sectPr>
      </w:pPr>
    </w:p>
    <w:p>
      <w:pPr>
        <w:spacing w:before="78"/>
        <w:ind w:left="17" w:right="0" w:firstLine="0"/>
        <w:jc w:val="center"/>
        <w:rPr>
          <w:b/>
          <w:sz w:val="26"/>
        </w:rPr>
      </w:pPr>
      <w:r>
        <w:rPr>
          <w:b/>
          <w:spacing w:val="-2"/>
          <w:sz w:val="26"/>
        </w:rPr>
        <w:t>COMODANTE</w:t>
      </w: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221"/>
        <w:ind w:left="0"/>
        <w:jc w:val="left"/>
        <w:rPr>
          <w:b/>
        </w:rPr>
      </w:pPr>
    </w:p>
    <w:p>
      <w:pPr>
        <w:pStyle w:val="BodyText"/>
        <w:spacing w:line="343" w:lineRule="auto" w:before="0"/>
        <w:ind w:right="12563"/>
        <w:jc w:val="left"/>
      </w:pPr>
      <w:r>
        <w:rPr>
          <w:spacing w:val="-2"/>
        </w:rPr>
        <w:t>TESTEMUNHA </w:t>
      </w:r>
      <w:r>
        <w:rPr/>
        <w:t>RG Nº.:</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94"/>
        <w:ind w:left="0"/>
        <w:jc w:val="left"/>
      </w:pPr>
    </w:p>
    <w:p>
      <w:pPr>
        <w:pStyle w:val="BodyText"/>
        <w:spacing w:line="343" w:lineRule="auto" w:before="0"/>
        <w:ind w:right="12563"/>
        <w:jc w:val="left"/>
      </w:pPr>
      <w:r>
        <w:rPr>
          <w:spacing w:val="-2"/>
        </w:rPr>
        <w:t>TESTEMUNHA </w:t>
      </w:r>
      <w:r>
        <w:rPr/>
        <w:t>RG Nº.:</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78"/>
        <w:ind w:left="0"/>
        <w:jc w:val="left"/>
        <w:rPr>
          <w:sz w:val="20"/>
        </w:rPr>
      </w:pPr>
      <w:r>
        <w:rPr>
          <w:sz w:val="20"/>
        </w:rPr>
        <mc:AlternateContent>
          <mc:Choice Requires="wps">
            <w:drawing>
              <wp:anchor distT="0" distB="0" distL="0" distR="0" allowOverlap="1" layoutInCell="1" locked="0" behindDoc="1" simplePos="0" relativeHeight="487603712">
                <wp:simplePos x="0" y="0"/>
                <wp:positionH relativeFrom="page">
                  <wp:posOffset>466712</wp:posOffset>
                </wp:positionH>
                <wp:positionV relativeFrom="paragraph">
                  <wp:posOffset>211246</wp:posOffset>
                </wp:positionV>
                <wp:extent cx="9136380" cy="3175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6.633551pt;width:719.4pt;height:2.5pt;mso-position-horizontal-relative:page;mso-position-vertical-relative:paragraph;z-index:-15712768;mso-wrap-distance-left:0;mso-wrap-distance-right:0" id="docshape42" coordorigin="735,333" coordsize="14388,50" path="m15123,366l735,366,735,382,15123,382,15123,366xm15123,333l735,333,735,349,15123,349,15123,333xe" filled="true" fillcolor="#333333" stroked="false">
                <v:path arrowok="t"/>
                <v:fill type="solid"/>
                <w10:wrap type="topAndBottom"/>
              </v:shape>
            </w:pict>
          </mc:Fallback>
        </mc:AlternateContent>
      </w:r>
    </w:p>
    <w:p>
      <w:pPr>
        <w:tabs>
          <w:tab w:pos="13344" w:val="left" w:leader="none"/>
        </w:tabs>
        <w:spacing w:before="33"/>
        <w:ind w:left="374" w:right="0" w:firstLine="0"/>
        <w:jc w:val="left"/>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SEI-260007/007343/2026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142430081</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2">
    <w:multiLevelType w:val="hybridMultilevel"/>
    <w:lvl w:ilvl="0">
      <w:start w:val="0"/>
      <w:numFmt w:val="bullet"/>
      <w:lvlText w:val="-"/>
      <w:lvlJc w:val="left"/>
      <w:pPr>
        <w:ind w:left="639" w:hanging="154"/>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273" w:hanging="154"/>
      </w:pPr>
      <w:rPr>
        <w:rFonts w:hint="default"/>
        <w:lang w:val="pt-PT" w:eastAsia="en-US" w:bidi="ar-SA"/>
      </w:rPr>
    </w:lvl>
    <w:lvl w:ilvl="2">
      <w:start w:val="0"/>
      <w:numFmt w:val="bullet"/>
      <w:lvlText w:val="•"/>
      <w:lvlJc w:val="left"/>
      <w:pPr>
        <w:ind w:left="1907" w:hanging="154"/>
      </w:pPr>
      <w:rPr>
        <w:rFonts w:hint="default"/>
        <w:lang w:val="pt-PT" w:eastAsia="en-US" w:bidi="ar-SA"/>
      </w:rPr>
    </w:lvl>
    <w:lvl w:ilvl="3">
      <w:start w:val="0"/>
      <w:numFmt w:val="bullet"/>
      <w:lvlText w:val="•"/>
      <w:lvlJc w:val="left"/>
      <w:pPr>
        <w:ind w:left="2540" w:hanging="154"/>
      </w:pPr>
      <w:rPr>
        <w:rFonts w:hint="default"/>
        <w:lang w:val="pt-PT" w:eastAsia="en-US" w:bidi="ar-SA"/>
      </w:rPr>
    </w:lvl>
    <w:lvl w:ilvl="4">
      <w:start w:val="0"/>
      <w:numFmt w:val="bullet"/>
      <w:lvlText w:val="•"/>
      <w:lvlJc w:val="left"/>
      <w:pPr>
        <w:ind w:left="3174" w:hanging="154"/>
      </w:pPr>
      <w:rPr>
        <w:rFonts w:hint="default"/>
        <w:lang w:val="pt-PT" w:eastAsia="en-US" w:bidi="ar-SA"/>
      </w:rPr>
    </w:lvl>
    <w:lvl w:ilvl="5">
      <w:start w:val="0"/>
      <w:numFmt w:val="bullet"/>
      <w:lvlText w:val="•"/>
      <w:lvlJc w:val="left"/>
      <w:pPr>
        <w:ind w:left="3808" w:hanging="154"/>
      </w:pPr>
      <w:rPr>
        <w:rFonts w:hint="default"/>
        <w:lang w:val="pt-PT" w:eastAsia="en-US" w:bidi="ar-SA"/>
      </w:rPr>
    </w:lvl>
    <w:lvl w:ilvl="6">
      <w:start w:val="0"/>
      <w:numFmt w:val="bullet"/>
      <w:lvlText w:val="•"/>
      <w:lvlJc w:val="left"/>
      <w:pPr>
        <w:ind w:left="4441" w:hanging="154"/>
      </w:pPr>
      <w:rPr>
        <w:rFonts w:hint="default"/>
        <w:lang w:val="pt-PT" w:eastAsia="en-US" w:bidi="ar-SA"/>
      </w:rPr>
    </w:lvl>
    <w:lvl w:ilvl="7">
      <w:start w:val="0"/>
      <w:numFmt w:val="bullet"/>
      <w:lvlText w:val="•"/>
      <w:lvlJc w:val="left"/>
      <w:pPr>
        <w:ind w:left="5075" w:hanging="154"/>
      </w:pPr>
      <w:rPr>
        <w:rFonts w:hint="default"/>
        <w:lang w:val="pt-PT" w:eastAsia="en-US" w:bidi="ar-SA"/>
      </w:rPr>
    </w:lvl>
    <w:lvl w:ilvl="8">
      <w:start w:val="0"/>
      <w:numFmt w:val="bullet"/>
      <w:lvlText w:val="•"/>
      <w:lvlJc w:val="left"/>
      <w:pPr>
        <w:ind w:left="5708" w:hanging="154"/>
      </w:pPr>
      <w:rPr>
        <w:rFonts w:hint="default"/>
        <w:lang w:val="pt-PT" w:eastAsia="en-US" w:bidi="ar-SA"/>
      </w:rPr>
    </w:lvl>
  </w:abstractNum>
  <w:abstractNum w:abstractNumId="71">
    <w:multiLevelType w:val="hybridMultilevel"/>
    <w:lvl w:ilvl="0">
      <w:start w:val="0"/>
      <w:numFmt w:val="bullet"/>
      <w:lvlText w:val="-"/>
      <w:lvlJc w:val="left"/>
      <w:pPr>
        <w:ind w:left="474" w:hanging="174"/>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174"/>
      </w:pPr>
      <w:rPr>
        <w:rFonts w:hint="default"/>
        <w:lang w:val="pt-PT" w:eastAsia="en-US" w:bidi="ar-SA"/>
      </w:rPr>
    </w:lvl>
    <w:lvl w:ilvl="2">
      <w:start w:val="0"/>
      <w:numFmt w:val="bullet"/>
      <w:lvlText w:val="•"/>
      <w:lvlJc w:val="left"/>
      <w:pPr>
        <w:ind w:left="3408" w:hanging="174"/>
      </w:pPr>
      <w:rPr>
        <w:rFonts w:hint="default"/>
        <w:lang w:val="pt-PT" w:eastAsia="en-US" w:bidi="ar-SA"/>
      </w:rPr>
    </w:lvl>
    <w:lvl w:ilvl="3">
      <w:start w:val="0"/>
      <w:numFmt w:val="bullet"/>
      <w:lvlText w:val="•"/>
      <w:lvlJc w:val="left"/>
      <w:pPr>
        <w:ind w:left="4872" w:hanging="174"/>
      </w:pPr>
      <w:rPr>
        <w:rFonts w:hint="default"/>
        <w:lang w:val="pt-PT" w:eastAsia="en-US" w:bidi="ar-SA"/>
      </w:rPr>
    </w:lvl>
    <w:lvl w:ilvl="4">
      <w:start w:val="0"/>
      <w:numFmt w:val="bullet"/>
      <w:lvlText w:val="•"/>
      <w:lvlJc w:val="left"/>
      <w:pPr>
        <w:ind w:left="6336" w:hanging="174"/>
      </w:pPr>
      <w:rPr>
        <w:rFonts w:hint="default"/>
        <w:lang w:val="pt-PT" w:eastAsia="en-US" w:bidi="ar-SA"/>
      </w:rPr>
    </w:lvl>
    <w:lvl w:ilvl="5">
      <w:start w:val="0"/>
      <w:numFmt w:val="bullet"/>
      <w:lvlText w:val="•"/>
      <w:lvlJc w:val="left"/>
      <w:pPr>
        <w:ind w:left="7800" w:hanging="174"/>
      </w:pPr>
      <w:rPr>
        <w:rFonts w:hint="default"/>
        <w:lang w:val="pt-PT" w:eastAsia="en-US" w:bidi="ar-SA"/>
      </w:rPr>
    </w:lvl>
    <w:lvl w:ilvl="6">
      <w:start w:val="0"/>
      <w:numFmt w:val="bullet"/>
      <w:lvlText w:val="•"/>
      <w:lvlJc w:val="left"/>
      <w:pPr>
        <w:ind w:left="9264" w:hanging="174"/>
      </w:pPr>
      <w:rPr>
        <w:rFonts w:hint="default"/>
        <w:lang w:val="pt-PT" w:eastAsia="en-US" w:bidi="ar-SA"/>
      </w:rPr>
    </w:lvl>
    <w:lvl w:ilvl="7">
      <w:start w:val="0"/>
      <w:numFmt w:val="bullet"/>
      <w:lvlText w:val="•"/>
      <w:lvlJc w:val="left"/>
      <w:pPr>
        <w:ind w:left="10728" w:hanging="174"/>
      </w:pPr>
      <w:rPr>
        <w:rFonts w:hint="default"/>
        <w:lang w:val="pt-PT" w:eastAsia="en-US" w:bidi="ar-SA"/>
      </w:rPr>
    </w:lvl>
    <w:lvl w:ilvl="8">
      <w:start w:val="0"/>
      <w:numFmt w:val="bullet"/>
      <w:lvlText w:val="•"/>
      <w:lvlJc w:val="left"/>
      <w:pPr>
        <w:ind w:left="12192" w:hanging="174"/>
      </w:pPr>
      <w:rPr>
        <w:rFonts w:hint="default"/>
        <w:lang w:val="pt-PT" w:eastAsia="en-US" w:bidi="ar-SA"/>
      </w:rPr>
    </w:lvl>
  </w:abstractNum>
  <w:abstractNum w:abstractNumId="70">
    <w:multiLevelType w:val="hybridMultilevel"/>
    <w:lvl w:ilvl="0">
      <w:start w:val="1"/>
      <w:numFmt w:val="lowerLetter"/>
      <w:lvlText w:val="%1)"/>
      <w:lvlJc w:val="left"/>
      <w:pPr>
        <w:ind w:left="474" w:hanging="27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7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9"/>
      </w:pPr>
      <w:rPr>
        <w:rFonts w:hint="default"/>
        <w:lang w:val="pt-PT" w:eastAsia="en-US" w:bidi="ar-SA"/>
      </w:rPr>
    </w:lvl>
    <w:lvl w:ilvl="3">
      <w:start w:val="0"/>
      <w:numFmt w:val="bullet"/>
      <w:lvlText w:val="•"/>
      <w:lvlJc w:val="left"/>
      <w:pPr>
        <w:ind w:left="4872" w:hanging="479"/>
      </w:pPr>
      <w:rPr>
        <w:rFonts w:hint="default"/>
        <w:lang w:val="pt-PT" w:eastAsia="en-US" w:bidi="ar-SA"/>
      </w:rPr>
    </w:lvl>
    <w:lvl w:ilvl="4">
      <w:start w:val="0"/>
      <w:numFmt w:val="bullet"/>
      <w:lvlText w:val="•"/>
      <w:lvlJc w:val="left"/>
      <w:pPr>
        <w:ind w:left="6336" w:hanging="479"/>
      </w:pPr>
      <w:rPr>
        <w:rFonts w:hint="default"/>
        <w:lang w:val="pt-PT" w:eastAsia="en-US" w:bidi="ar-SA"/>
      </w:rPr>
    </w:lvl>
    <w:lvl w:ilvl="5">
      <w:start w:val="0"/>
      <w:numFmt w:val="bullet"/>
      <w:lvlText w:val="•"/>
      <w:lvlJc w:val="left"/>
      <w:pPr>
        <w:ind w:left="7800" w:hanging="479"/>
      </w:pPr>
      <w:rPr>
        <w:rFonts w:hint="default"/>
        <w:lang w:val="pt-PT" w:eastAsia="en-US" w:bidi="ar-SA"/>
      </w:rPr>
    </w:lvl>
    <w:lvl w:ilvl="6">
      <w:start w:val="0"/>
      <w:numFmt w:val="bullet"/>
      <w:lvlText w:val="•"/>
      <w:lvlJc w:val="left"/>
      <w:pPr>
        <w:ind w:left="9264" w:hanging="479"/>
      </w:pPr>
      <w:rPr>
        <w:rFonts w:hint="default"/>
        <w:lang w:val="pt-PT" w:eastAsia="en-US" w:bidi="ar-SA"/>
      </w:rPr>
    </w:lvl>
    <w:lvl w:ilvl="7">
      <w:start w:val="0"/>
      <w:numFmt w:val="bullet"/>
      <w:lvlText w:val="•"/>
      <w:lvlJc w:val="left"/>
      <w:pPr>
        <w:ind w:left="10728" w:hanging="479"/>
      </w:pPr>
      <w:rPr>
        <w:rFonts w:hint="default"/>
        <w:lang w:val="pt-PT" w:eastAsia="en-US" w:bidi="ar-SA"/>
      </w:rPr>
    </w:lvl>
    <w:lvl w:ilvl="8">
      <w:start w:val="0"/>
      <w:numFmt w:val="bullet"/>
      <w:lvlText w:val="•"/>
      <w:lvlJc w:val="left"/>
      <w:pPr>
        <w:ind w:left="12192" w:hanging="479"/>
      </w:pPr>
      <w:rPr>
        <w:rFonts w:hint="default"/>
        <w:lang w:val="pt-PT" w:eastAsia="en-US" w:bidi="ar-SA"/>
      </w:rPr>
    </w:lvl>
  </w:abstractNum>
  <w:abstractNum w:abstractNumId="69">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0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1060" w:hanging="621"/>
      </w:pPr>
      <w:rPr>
        <w:rFonts w:hint="default"/>
        <w:lang w:val="pt-PT" w:eastAsia="en-US" w:bidi="ar-SA"/>
      </w:rPr>
    </w:lvl>
    <w:lvl w:ilvl="4">
      <w:start w:val="0"/>
      <w:numFmt w:val="bullet"/>
      <w:lvlText w:val="•"/>
      <w:lvlJc w:val="left"/>
      <w:pPr>
        <w:ind w:left="3068" w:hanging="621"/>
      </w:pPr>
      <w:rPr>
        <w:rFonts w:hint="default"/>
        <w:lang w:val="pt-PT" w:eastAsia="en-US" w:bidi="ar-SA"/>
      </w:rPr>
    </w:lvl>
    <w:lvl w:ilvl="5">
      <w:start w:val="0"/>
      <w:numFmt w:val="bullet"/>
      <w:lvlText w:val="•"/>
      <w:lvlJc w:val="left"/>
      <w:pPr>
        <w:ind w:left="5077" w:hanging="621"/>
      </w:pPr>
      <w:rPr>
        <w:rFonts w:hint="default"/>
        <w:lang w:val="pt-PT" w:eastAsia="en-US" w:bidi="ar-SA"/>
      </w:rPr>
    </w:lvl>
    <w:lvl w:ilvl="6">
      <w:start w:val="0"/>
      <w:numFmt w:val="bullet"/>
      <w:lvlText w:val="•"/>
      <w:lvlJc w:val="left"/>
      <w:pPr>
        <w:ind w:left="7085" w:hanging="621"/>
      </w:pPr>
      <w:rPr>
        <w:rFonts w:hint="default"/>
        <w:lang w:val="pt-PT" w:eastAsia="en-US" w:bidi="ar-SA"/>
      </w:rPr>
    </w:lvl>
    <w:lvl w:ilvl="7">
      <w:start w:val="0"/>
      <w:numFmt w:val="bullet"/>
      <w:lvlText w:val="•"/>
      <w:lvlJc w:val="left"/>
      <w:pPr>
        <w:ind w:left="9094" w:hanging="621"/>
      </w:pPr>
      <w:rPr>
        <w:rFonts w:hint="default"/>
        <w:lang w:val="pt-PT" w:eastAsia="en-US" w:bidi="ar-SA"/>
      </w:rPr>
    </w:lvl>
    <w:lvl w:ilvl="8">
      <w:start w:val="0"/>
      <w:numFmt w:val="bullet"/>
      <w:lvlText w:val="•"/>
      <w:lvlJc w:val="left"/>
      <w:pPr>
        <w:ind w:left="11102" w:hanging="621"/>
      </w:pPr>
      <w:rPr>
        <w:rFonts w:hint="default"/>
        <w:lang w:val="pt-PT" w:eastAsia="en-US" w:bidi="ar-SA"/>
      </w:rPr>
    </w:lvl>
  </w:abstractNum>
  <w:abstractNum w:abstractNumId="68">
    <w:multiLevelType w:val="hybridMultilevel"/>
    <w:lvl w:ilvl="0">
      <w:start w:val="18"/>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67">
    <w:multiLevelType w:val="hybridMultilevel"/>
    <w:lvl w:ilvl="0">
      <w:start w:val="17"/>
      <w:numFmt w:val="decimal"/>
      <w:lvlText w:val="%1"/>
      <w:lvlJc w:val="left"/>
      <w:pPr>
        <w:ind w:left="474" w:hanging="539"/>
        <w:jc w:val="left"/>
      </w:pPr>
      <w:rPr>
        <w:rFonts w:hint="default"/>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9"/>
      </w:pPr>
      <w:rPr>
        <w:rFonts w:hint="default"/>
        <w:lang w:val="pt-PT" w:eastAsia="en-US" w:bidi="ar-SA"/>
      </w:rPr>
    </w:lvl>
    <w:lvl w:ilvl="3">
      <w:start w:val="0"/>
      <w:numFmt w:val="bullet"/>
      <w:lvlText w:val="•"/>
      <w:lvlJc w:val="left"/>
      <w:pPr>
        <w:ind w:left="4872" w:hanging="539"/>
      </w:pPr>
      <w:rPr>
        <w:rFonts w:hint="default"/>
        <w:lang w:val="pt-PT" w:eastAsia="en-US" w:bidi="ar-SA"/>
      </w:rPr>
    </w:lvl>
    <w:lvl w:ilvl="4">
      <w:start w:val="0"/>
      <w:numFmt w:val="bullet"/>
      <w:lvlText w:val="•"/>
      <w:lvlJc w:val="left"/>
      <w:pPr>
        <w:ind w:left="6336" w:hanging="539"/>
      </w:pPr>
      <w:rPr>
        <w:rFonts w:hint="default"/>
        <w:lang w:val="pt-PT" w:eastAsia="en-US" w:bidi="ar-SA"/>
      </w:rPr>
    </w:lvl>
    <w:lvl w:ilvl="5">
      <w:start w:val="0"/>
      <w:numFmt w:val="bullet"/>
      <w:lvlText w:val="•"/>
      <w:lvlJc w:val="left"/>
      <w:pPr>
        <w:ind w:left="7800" w:hanging="539"/>
      </w:pPr>
      <w:rPr>
        <w:rFonts w:hint="default"/>
        <w:lang w:val="pt-PT" w:eastAsia="en-US" w:bidi="ar-SA"/>
      </w:rPr>
    </w:lvl>
    <w:lvl w:ilvl="6">
      <w:start w:val="0"/>
      <w:numFmt w:val="bullet"/>
      <w:lvlText w:val="•"/>
      <w:lvlJc w:val="left"/>
      <w:pPr>
        <w:ind w:left="9264" w:hanging="539"/>
      </w:pPr>
      <w:rPr>
        <w:rFonts w:hint="default"/>
        <w:lang w:val="pt-PT" w:eastAsia="en-US" w:bidi="ar-SA"/>
      </w:rPr>
    </w:lvl>
    <w:lvl w:ilvl="7">
      <w:start w:val="0"/>
      <w:numFmt w:val="bullet"/>
      <w:lvlText w:val="•"/>
      <w:lvlJc w:val="left"/>
      <w:pPr>
        <w:ind w:left="10728" w:hanging="539"/>
      </w:pPr>
      <w:rPr>
        <w:rFonts w:hint="default"/>
        <w:lang w:val="pt-PT" w:eastAsia="en-US" w:bidi="ar-SA"/>
      </w:rPr>
    </w:lvl>
    <w:lvl w:ilvl="8">
      <w:start w:val="0"/>
      <w:numFmt w:val="bullet"/>
      <w:lvlText w:val="•"/>
      <w:lvlJc w:val="left"/>
      <w:pPr>
        <w:ind w:left="12192" w:hanging="539"/>
      </w:pPr>
      <w:rPr>
        <w:rFonts w:hint="default"/>
        <w:lang w:val="pt-PT" w:eastAsia="en-US" w:bidi="ar-SA"/>
      </w:rPr>
    </w:lvl>
  </w:abstractNum>
  <w:abstractNum w:abstractNumId="66">
    <w:multiLevelType w:val="hybridMultilevel"/>
    <w:lvl w:ilvl="0">
      <w:start w:val="16"/>
      <w:numFmt w:val="decimal"/>
      <w:lvlText w:val="%1"/>
      <w:lvlJc w:val="left"/>
      <w:pPr>
        <w:ind w:left="474" w:hanging="530"/>
        <w:jc w:val="left"/>
      </w:pPr>
      <w:rPr>
        <w:rFonts w:hint="default"/>
        <w:lang w:val="pt-PT" w:eastAsia="en-US" w:bidi="ar-SA"/>
      </w:rPr>
    </w:lvl>
    <w:lvl w:ilvl="1">
      <w:start w:val="1"/>
      <w:numFmt w:val="decimal"/>
      <w:lvlText w:val="%1.%2"/>
      <w:lvlJc w:val="left"/>
      <w:pPr>
        <w:ind w:left="474" w:hanging="5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65">
    <w:multiLevelType w:val="hybridMultilevel"/>
    <w:lvl w:ilvl="0">
      <w:start w:val="15"/>
      <w:numFmt w:val="decimal"/>
      <w:lvlText w:val="%1"/>
      <w:lvlJc w:val="left"/>
      <w:pPr>
        <w:ind w:left="474" w:hanging="559"/>
        <w:jc w:val="left"/>
      </w:pPr>
      <w:rPr>
        <w:rFonts w:hint="default"/>
        <w:lang w:val="pt-PT" w:eastAsia="en-US" w:bidi="ar-SA"/>
      </w:rPr>
    </w:lvl>
    <w:lvl w:ilvl="1">
      <w:start w:val="1"/>
      <w:numFmt w:val="decimal"/>
      <w:lvlText w:val="%1.%2"/>
      <w:lvlJc w:val="left"/>
      <w:pPr>
        <w:ind w:left="474" w:hanging="5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59"/>
      </w:pPr>
      <w:rPr>
        <w:rFonts w:hint="default"/>
        <w:lang w:val="pt-PT" w:eastAsia="en-US" w:bidi="ar-SA"/>
      </w:rPr>
    </w:lvl>
    <w:lvl w:ilvl="3">
      <w:start w:val="0"/>
      <w:numFmt w:val="bullet"/>
      <w:lvlText w:val="•"/>
      <w:lvlJc w:val="left"/>
      <w:pPr>
        <w:ind w:left="4872" w:hanging="559"/>
      </w:pPr>
      <w:rPr>
        <w:rFonts w:hint="default"/>
        <w:lang w:val="pt-PT" w:eastAsia="en-US" w:bidi="ar-SA"/>
      </w:rPr>
    </w:lvl>
    <w:lvl w:ilvl="4">
      <w:start w:val="0"/>
      <w:numFmt w:val="bullet"/>
      <w:lvlText w:val="•"/>
      <w:lvlJc w:val="left"/>
      <w:pPr>
        <w:ind w:left="6336" w:hanging="559"/>
      </w:pPr>
      <w:rPr>
        <w:rFonts w:hint="default"/>
        <w:lang w:val="pt-PT" w:eastAsia="en-US" w:bidi="ar-SA"/>
      </w:rPr>
    </w:lvl>
    <w:lvl w:ilvl="5">
      <w:start w:val="0"/>
      <w:numFmt w:val="bullet"/>
      <w:lvlText w:val="•"/>
      <w:lvlJc w:val="left"/>
      <w:pPr>
        <w:ind w:left="7800" w:hanging="559"/>
      </w:pPr>
      <w:rPr>
        <w:rFonts w:hint="default"/>
        <w:lang w:val="pt-PT" w:eastAsia="en-US" w:bidi="ar-SA"/>
      </w:rPr>
    </w:lvl>
    <w:lvl w:ilvl="6">
      <w:start w:val="0"/>
      <w:numFmt w:val="bullet"/>
      <w:lvlText w:val="•"/>
      <w:lvlJc w:val="left"/>
      <w:pPr>
        <w:ind w:left="9264" w:hanging="559"/>
      </w:pPr>
      <w:rPr>
        <w:rFonts w:hint="default"/>
        <w:lang w:val="pt-PT" w:eastAsia="en-US" w:bidi="ar-SA"/>
      </w:rPr>
    </w:lvl>
    <w:lvl w:ilvl="7">
      <w:start w:val="0"/>
      <w:numFmt w:val="bullet"/>
      <w:lvlText w:val="•"/>
      <w:lvlJc w:val="left"/>
      <w:pPr>
        <w:ind w:left="10728" w:hanging="559"/>
      </w:pPr>
      <w:rPr>
        <w:rFonts w:hint="default"/>
        <w:lang w:val="pt-PT" w:eastAsia="en-US" w:bidi="ar-SA"/>
      </w:rPr>
    </w:lvl>
    <w:lvl w:ilvl="8">
      <w:start w:val="0"/>
      <w:numFmt w:val="bullet"/>
      <w:lvlText w:val="•"/>
      <w:lvlJc w:val="left"/>
      <w:pPr>
        <w:ind w:left="12192" w:hanging="559"/>
      </w:pPr>
      <w:rPr>
        <w:rFonts w:hint="default"/>
        <w:lang w:val="pt-PT" w:eastAsia="en-US" w:bidi="ar-SA"/>
      </w:rPr>
    </w:lvl>
  </w:abstractNum>
  <w:abstractNum w:abstractNumId="64">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63">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62">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6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60">
    <w:multiLevelType w:val="hybridMultilevel"/>
    <w:lvl w:ilvl="0">
      <w:start w:val="1"/>
      <w:numFmt w:val="lowerLetter"/>
      <w:lvlText w:val="%1)"/>
      <w:lvlJc w:val="left"/>
      <w:pPr>
        <w:ind w:left="474" w:hanging="31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317"/>
      </w:pPr>
      <w:rPr>
        <w:rFonts w:hint="default"/>
        <w:lang w:val="pt-PT" w:eastAsia="en-US" w:bidi="ar-SA"/>
      </w:rPr>
    </w:lvl>
    <w:lvl w:ilvl="2">
      <w:start w:val="0"/>
      <w:numFmt w:val="bullet"/>
      <w:lvlText w:val="•"/>
      <w:lvlJc w:val="left"/>
      <w:pPr>
        <w:ind w:left="3408" w:hanging="317"/>
      </w:pPr>
      <w:rPr>
        <w:rFonts w:hint="default"/>
        <w:lang w:val="pt-PT" w:eastAsia="en-US" w:bidi="ar-SA"/>
      </w:rPr>
    </w:lvl>
    <w:lvl w:ilvl="3">
      <w:start w:val="0"/>
      <w:numFmt w:val="bullet"/>
      <w:lvlText w:val="•"/>
      <w:lvlJc w:val="left"/>
      <w:pPr>
        <w:ind w:left="4872" w:hanging="317"/>
      </w:pPr>
      <w:rPr>
        <w:rFonts w:hint="default"/>
        <w:lang w:val="pt-PT" w:eastAsia="en-US" w:bidi="ar-SA"/>
      </w:rPr>
    </w:lvl>
    <w:lvl w:ilvl="4">
      <w:start w:val="0"/>
      <w:numFmt w:val="bullet"/>
      <w:lvlText w:val="•"/>
      <w:lvlJc w:val="left"/>
      <w:pPr>
        <w:ind w:left="6336" w:hanging="317"/>
      </w:pPr>
      <w:rPr>
        <w:rFonts w:hint="default"/>
        <w:lang w:val="pt-PT" w:eastAsia="en-US" w:bidi="ar-SA"/>
      </w:rPr>
    </w:lvl>
    <w:lvl w:ilvl="5">
      <w:start w:val="0"/>
      <w:numFmt w:val="bullet"/>
      <w:lvlText w:val="•"/>
      <w:lvlJc w:val="left"/>
      <w:pPr>
        <w:ind w:left="7800" w:hanging="317"/>
      </w:pPr>
      <w:rPr>
        <w:rFonts w:hint="default"/>
        <w:lang w:val="pt-PT" w:eastAsia="en-US" w:bidi="ar-SA"/>
      </w:rPr>
    </w:lvl>
    <w:lvl w:ilvl="6">
      <w:start w:val="0"/>
      <w:numFmt w:val="bullet"/>
      <w:lvlText w:val="•"/>
      <w:lvlJc w:val="left"/>
      <w:pPr>
        <w:ind w:left="9264" w:hanging="317"/>
      </w:pPr>
      <w:rPr>
        <w:rFonts w:hint="default"/>
        <w:lang w:val="pt-PT" w:eastAsia="en-US" w:bidi="ar-SA"/>
      </w:rPr>
    </w:lvl>
    <w:lvl w:ilvl="7">
      <w:start w:val="0"/>
      <w:numFmt w:val="bullet"/>
      <w:lvlText w:val="•"/>
      <w:lvlJc w:val="left"/>
      <w:pPr>
        <w:ind w:left="10728" w:hanging="317"/>
      </w:pPr>
      <w:rPr>
        <w:rFonts w:hint="default"/>
        <w:lang w:val="pt-PT" w:eastAsia="en-US" w:bidi="ar-SA"/>
      </w:rPr>
    </w:lvl>
    <w:lvl w:ilvl="8">
      <w:start w:val="0"/>
      <w:numFmt w:val="bullet"/>
      <w:lvlText w:val="•"/>
      <w:lvlJc w:val="left"/>
      <w:pPr>
        <w:ind w:left="12192" w:hanging="317"/>
      </w:pPr>
      <w:rPr>
        <w:rFonts w:hint="default"/>
        <w:lang w:val="pt-PT" w:eastAsia="en-US" w:bidi="ar-SA"/>
      </w:rPr>
    </w:lvl>
  </w:abstractNum>
  <w:abstractNum w:abstractNumId="59">
    <w:multiLevelType w:val="hybridMultilevel"/>
    <w:lvl w:ilvl="0">
      <w:start w:val="12"/>
      <w:numFmt w:val="decimal"/>
      <w:lvlText w:val="%1"/>
      <w:lvlJc w:val="left"/>
      <w:pPr>
        <w:ind w:left="474" w:hanging="591"/>
        <w:jc w:val="left"/>
      </w:pPr>
      <w:rPr>
        <w:rFonts w:hint="default"/>
        <w:lang w:val="pt-PT" w:eastAsia="en-US" w:bidi="ar-SA"/>
      </w:rPr>
    </w:lvl>
    <w:lvl w:ilvl="1">
      <w:start w:val="1"/>
      <w:numFmt w:val="decimal"/>
      <w:lvlText w:val="%1.%2"/>
      <w:lvlJc w:val="left"/>
      <w:pPr>
        <w:ind w:left="474" w:hanging="59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81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77" w:hanging="810"/>
      </w:pPr>
      <w:rPr>
        <w:rFonts w:hint="default"/>
        <w:lang w:val="pt-PT" w:eastAsia="en-US" w:bidi="ar-SA"/>
      </w:rPr>
    </w:lvl>
    <w:lvl w:ilvl="4">
      <w:start w:val="0"/>
      <w:numFmt w:val="bullet"/>
      <w:lvlText w:val="•"/>
      <w:lvlJc w:val="left"/>
      <w:pPr>
        <w:ind w:left="5826" w:hanging="810"/>
      </w:pPr>
      <w:rPr>
        <w:rFonts w:hint="default"/>
        <w:lang w:val="pt-PT" w:eastAsia="en-US" w:bidi="ar-SA"/>
      </w:rPr>
    </w:lvl>
    <w:lvl w:ilvl="5">
      <w:start w:val="0"/>
      <w:numFmt w:val="bullet"/>
      <w:lvlText w:val="•"/>
      <w:lvlJc w:val="left"/>
      <w:pPr>
        <w:ind w:left="7375" w:hanging="810"/>
      </w:pPr>
      <w:rPr>
        <w:rFonts w:hint="default"/>
        <w:lang w:val="pt-PT" w:eastAsia="en-US" w:bidi="ar-SA"/>
      </w:rPr>
    </w:lvl>
    <w:lvl w:ilvl="6">
      <w:start w:val="0"/>
      <w:numFmt w:val="bullet"/>
      <w:lvlText w:val="•"/>
      <w:lvlJc w:val="left"/>
      <w:pPr>
        <w:ind w:left="8924" w:hanging="810"/>
      </w:pPr>
      <w:rPr>
        <w:rFonts w:hint="default"/>
        <w:lang w:val="pt-PT" w:eastAsia="en-US" w:bidi="ar-SA"/>
      </w:rPr>
    </w:lvl>
    <w:lvl w:ilvl="7">
      <w:start w:val="0"/>
      <w:numFmt w:val="bullet"/>
      <w:lvlText w:val="•"/>
      <w:lvlJc w:val="left"/>
      <w:pPr>
        <w:ind w:left="10473" w:hanging="810"/>
      </w:pPr>
      <w:rPr>
        <w:rFonts w:hint="default"/>
        <w:lang w:val="pt-PT" w:eastAsia="en-US" w:bidi="ar-SA"/>
      </w:rPr>
    </w:lvl>
    <w:lvl w:ilvl="8">
      <w:start w:val="0"/>
      <w:numFmt w:val="bullet"/>
      <w:lvlText w:val="•"/>
      <w:lvlJc w:val="left"/>
      <w:pPr>
        <w:ind w:left="12022" w:hanging="810"/>
      </w:pPr>
      <w:rPr>
        <w:rFonts w:hint="default"/>
        <w:lang w:val="pt-PT" w:eastAsia="en-US" w:bidi="ar-SA"/>
      </w:rPr>
    </w:lvl>
  </w:abstractNum>
  <w:abstractNum w:abstractNumId="58">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57">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5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4">
    <w:multiLevelType w:val="hybridMultilevel"/>
    <w:lvl w:ilvl="0">
      <w:start w:val="11"/>
      <w:numFmt w:val="decimal"/>
      <w:lvlText w:val="%1"/>
      <w:lvlJc w:val="left"/>
      <w:pPr>
        <w:ind w:left="474" w:hanging="571"/>
        <w:jc w:val="left"/>
      </w:pPr>
      <w:rPr>
        <w:rFonts w:hint="default"/>
        <w:lang w:val="pt-PT" w:eastAsia="en-US" w:bidi="ar-SA"/>
      </w:rPr>
    </w:lvl>
    <w:lvl w:ilvl="1">
      <w:start w:val="1"/>
      <w:numFmt w:val="decimal"/>
      <w:lvlText w:val="%1.%2"/>
      <w:lvlJc w:val="left"/>
      <w:pPr>
        <w:ind w:left="474" w:hanging="571"/>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2">
      <w:start w:val="1"/>
      <w:numFmt w:val="decimal"/>
      <w:lvlText w:val="%1.%2.%3"/>
      <w:lvlJc w:val="left"/>
      <w:pPr>
        <w:ind w:left="1190" w:hanging="717"/>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88" w:hanging="915"/>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3462" w:hanging="915"/>
      </w:pPr>
      <w:rPr>
        <w:rFonts w:hint="default"/>
        <w:lang w:val="pt-PT" w:eastAsia="en-US" w:bidi="ar-SA"/>
      </w:rPr>
    </w:lvl>
    <w:lvl w:ilvl="5">
      <w:start w:val="0"/>
      <w:numFmt w:val="bullet"/>
      <w:lvlText w:val="•"/>
      <w:lvlJc w:val="left"/>
      <w:pPr>
        <w:ind w:left="5405" w:hanging="915"/>
      </w:pPr>
      <w:rPr>
        <w:rFonts w:hint="default"/>
        <w:lang w:val="pt-PT" w:eastAsia="en-US" w:bidi="ar-SA"/>
      </w:rPr>
    </w:lvl>
    <w:lvl w:ilvl="6">
      <w:start w:val="0"/>
      <w:numFmt w:val="bullet"/>
      <w:lvlText w:val="•"/>
      <w:lvlJc w:val="left"/>
      <w:pPr>
        <w:ind w:left="7348" w:hanging="915"/>
      </w:pPr>
      <w:rPr>
        <w:rFonts w:hint="default"/>
        <w:lang w:val="pt-PT" w:eastAsia="en-US" w:bidi="ar-SA"/>
      </w:rPr>
    </w:lvl>
    <w:lvl w:ilvl="7">
      <w:start w:val="0"/>
      <w:numFmt w:val="bullet"/>
      <w:lvlText w:val="•"/>
      <w:lvlJc w:val="left"/>
      <w:pPr>
        <w:ind w:left="9291" w:hanging="915"/>
      </w:pPr>
      <w:rPr>
        <w:rFonts w:hint="default"/>
        <w:lang w:val="pt-PT" w:eastAsia="en-US" w:bidi="ar-SA"/>
      </w:rPr>
    </w:lvl>
    <w:lvl w:ilvl="8">
      <w:start w:val="0"/>
      <w:numFmt w:val="bullet"/>
      <w:lvlText w:val="•"/>
      <w:lvlJc w:val="left"/>
      <w:pPr>
        <w:ind w:left="11234" w:hanging="915"/>
      </w:pPr>
      <w:rPr>
        <w:rFonts w:hint="default"/>
        <w:lang w:val="pt-PT" w:eastAsia="en-US" w:bidi="ar-SA"/>
      </w:rPr>
    </w:lvl>
  </w:abstractNum>
  <w:abstractNum w:abstractNumId="53">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52">
    <w:multiLevelType w:val="hybridMultilevel"/>
    <w:lvl w:ilvl="0">
      <w:start w:val="9"/>
      <w:numFmt w:val="decimal"/>
      <w:lvlText w:val="%1"/>
      <w:lvlJc w:val="left"/>
      <w:pPr>
        <w:ind w:left="474" w:hanging="803"/>
        <w:jc w:val="left"/>
      </w:pPr>
      <w:rPr>
        <w:rFonts w:hint="default"/>
        <w:lang w:val="pt-PT" w:eastAsia="en-US" w:bidi="ar-SA"/>
      </w:rPr>
    </w:lvl>
    <w:lvl w:ilvl="1">
      <w:start w:val="1"/>
      <w:numFmt w:val="decimal"/>
      <w:lvlText w:val="%1.%2"/>
      <w:lvlJc w:val="left"/>
      <w:pPr>
        <w:ind w:left="474" w:hanging="803"/>
        <w:jc w:val="left"/>
      </w:pPr>
      <w:rPr>
        <w:rFonts w:hint="default"/>
        <w:lang w:val="pt-PT" w:eastAsia="en-US" w:bidi="ar-SA"/>
      </w:rPr>
    </w:lvl>
    <w:lvl w:ilvl="2">
      <w:start w:val="21"/>
      <w:numFmt w:val="decimal"/>
      <w:lvlText w:val="%1.%2.%3."/>
      <w:lvlJc w:val="left"/>
      <w:pPr>
        <w:ind w:left="474" w:hanging="80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5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0">
    <w:multiLevelType w:val="hybridMultilevel"/>
    <w:lvl w:ilvl="0">
      <w:start w:val="9"/>
      <w:numFmt w:val="decimal"/>
      <w:lvlText w:val="%1"/>
      <w:lvlJc w:val="left"/>
      <w:pPr>
        <w:ind w:left="474" w:hanging="475"/>
        <w:jc w:val="left"/>
      </w:pPr>
      <w:rPr>
        <w:rFonts w:hint="default"/>
        <w:lang w:val="pt-PT" w:eastAsia="en-US" w:bidi="ar-SA"/>
      </w:rPr>
    </w:lvl>
    <w:lvl w:ilvl="1">
      <w:start w:val="1"/>
      <w:numFmt w:val="decimal"/>
      <w:lvlText w:val="%1.%2"/>
      <w:lvlJc w:val="left"/>
      <w:pPr>
        <w:ind w:left="474" w:hanging="47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43"/>
      </w:pPr>
      <w:rPr>
        <w:rFonts w:hint="default"/>
        <w:lang w:val="pt-PT" w:eastAsia="en-US" w:bidi="ar-SA"/>
      </w:rPr>
    </w:lvl>
    <w:lvl w:ilvl="5">
      <w:start w:val="0"/>
      <w:numFmt w:val="bullet"/>
      <w:lvlText w:val="•"/>
      <w:lvlJc w:val="left"/>
      <w:pPr>
        <w:ind w:left="7800" w:hanging="943"/>
      </w:pPr>
      <w:rPr>
        <w:rFonts w:hint="default"/>
        <w:lang w:val="pt-PT" w:eastAsia="en-US" w:bidi="ar-SA"/>
      </w:rPr>
    </w:lvl>
    <w:lvl w:ilvl="6">
      <w:start w:val="0"/>
      <w:numFmt w:val="bullet"/>
      <w:lvlText w:val="•"/>
      <w:lvlJc w:val="left"/>
      <w:pPr>
        <w:ind w:left="9264" w:hanging="943"/>
      </w:pPr>
      <w:rPr>
        <w:rFonts w:hint="default"/>
        <w:lang w:val="pt-PT" w:eastAsia="en-US" w:bidi="ar-SA"/>
      </w:rPr>
    </w:lvl>
    <w:lvl w:ilvl="7">
      <w:start w:val="0"/>
      <w:numFmt w:val="bullet"/>
      <w:lvlText w:val="•"/>
      <w:lvlJc w:val="left"/>
      <w:pPr>
        <w:ind w:left="10728" w:hanging="943"/>
      </w:pPr>
      <w:rPr>
        <w:rFonts w:hint="default"/>
        <w:lang w:val="pt-PT" w:eastAsia="en-US" w:bidi="ar-SA"/>
      </w:rPr>
    </w:lvl>
    <w:lvl w:ilvl="8">
      <w:start w:val="0"/>
      <w:numFmt w:val="bullet"/>
      <w:lvlText w:val="•"/>
      <w:lvlJc w:val="left"/>
      <w:pPr>
        <w:ind w:left="12192" w:hanging="943"/>
      </w:pPr>
      <w:rPr>
        <w:rFonts w:hint="default"/>
        <w:lang w:val="pt-PT" w:eastAsia="en-US" w:bidi="ar-SA"/>
      </w:rPr>
    </w:lvl>
  </w:abstractNum>
  <w:abstractNum w:abstractNumId="49">
    <w:multiLevelType w:val="hybridMultilevel"/>
    <w:lvl w:ilvl="0">
      <w:start w:val="8"/>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596" w:hanging="112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13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980" w:hanging="1367"/>
      </w:pPr>
      <w:rPr>
        <w:rFonts w:hint="default"/>
        <w:lang w:val="pt-PT" w:eastAsia="en-US" w:bidi="ar-SA"/>
      </w:rPr>
    </w:lvl>
    <w:lvl w:ilvl="5">
      <w:start w:val="0"/>
      <w:numFmt w:val="bullet"/>
      <w:lvlText w:val="•"/>
      <w:lvlJc w:val="left"/>
      <w:pPr>
        <w:ind w:left="6670" w:hanging="1367"/>
      </w:pPr>
      <w:rPr>
        <w:rFonts w:hint="default"/>
        <w:lang w:val="pt-PT" w:eastAsia="en-US" w:bidi="ar-SA"/>
      </w:rPr>
    </w:lvl>
    <w:lvl w:ilvl="6">
      <w:start w:val="0"/>
      <w:numFmt w:val="bullet"/>
      <w:lvlText w:val="•"/>
      <w:lvlJc w:val="left"/>
      <w:pPr>
        <w:ind w:left="8360" w:hanging="1367"/>
      </w:pPr>
      <w:rPr>
        <w:rFonts w:hint="default"/>
        <w:lang w:val="pt-PT" w:eastAsia="en-US" w:bidi="ar-SA"/>
      </w:rPr>
    </w:lvl>
    <w:lvl w:ilvl="7">
      <w:start w:val="0"/>
      <w:numFmt w:val="bullet"/>
      <w:lvlText w:val="•"/>
      <w:lvlJc w:val="left"/>
      <w:pPr>
        <w:ind w:left="10050" w:hanging="1367"/>
      </w:pPr>
      <w:rPr>
        <w:rFonts w:hint="default"/>
        <w:lang w:val="pt-PT" w:eastAsia="en-US" w:bidi="ar-SA"/>
      </w:rPr>
    </w:lvl>
    <w:lvl w:ilvl="8">
      <w:start w:val="0"/>
      <w:numFmt w:val="bullet"/>
      <w:lvlText w:val="•"/>
      <w:lvlJc w:val="left"/>
      <w:pPr>
        <w:ind w:left="11740" w:hanging="1367"/>
      </w:pPr>
      <w:rPr>
        <w:rFonts w:hint="default"/>
        <w:lang w:val="pt-PT" w:eastAsia="en-US" w:bidi="ar-SA"/>
      </w:rPr>
    </w:lvl>
  </w:abstractNum>
  <w:abstractNum w:abstractNumId="48">
    <w:multiLevelType w:val="hybridMultilevel"/>
    <w:lvl w:ilvl="0">
      <w:start w:val="1"/>
      <w:numFmt w:val="lowerLetter"/>
      <w:lvlText w:val="%1)"/>
      <w:lvlJc w:val="left"/>
      <w:pPr>
        <w:ind w:left="474" w:hanging="8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813"/>
      </w:pPr>
      <w:rPr>
        <w:rFonts w:hint="default"/>
        <w:lang w:val="pt-PT" w:eastAsia="en-US" w:bidi="ar-SA"/>
      </w:rPr>
    </w:lvl>
    <w:lvl w:ilvl="2">
      <w:start w:val="0"/>
      <w:numFmt w:val="bullet"/>
      <w:lvlText w:val="•"/>
      <w:lvlJc w:val="left"/>
      <w:pPr>
        <w:ind w:left="3408" w:hanging="813"/>
      </w:pPr>
      <w:rPr>
        <w:rFonts w:hint="default"/>
        <w:lang w:val="pt-PT" w:eastAsia="en-US" w:bidi="ar-SA"/>
      </w:rPr>
    </w:lvl>
    <w:lvl w:ilvl="3">
      <w:start w:val="0"/>
      <w:numFmt w:val="bullet"/>
      <w:lvlText w:val="•"/>
      <w:lvlJc w:val="left"/>
      <w:pPr>
        <w:ind w:left="4872" w:hanging="813"/>
      </w:pPr>
      <w:rPr>
        <w:rFonts w:hint="default"/>
        <w:lang w:val="pt-PT" w:eastAsia="en-US" w:bidi="ar-SA"/>
      </w:rPr>
    </w:lvl>
    <w:lvl w:ilvl="4">
      <w:start w:val="0"/>
      <w:numFmt w:val="bullet"/>
      <w:lvlText w:val="•"/>
      <w:lvlJc w:val="left"/>
      <w:pPr>
        <w:ind w:left="6336" w:hanging="813"/>
      </w:pPr>
      <w:rPr>
        <w:rFonts w:hint="default"/>
        <w:lang w:val="pt-PT" w:eastAsia="en-US" w:bidi="ar-SA"/>
      </w:rPr>
    </w:lvl>
    <w:lvl w:ilvl="5">
      <w:start w:val="0"/>
      <w:numFmt w:val="bullet"/>
      <w:lvlText w:val="•"/>
      <w:lvlJc w:val="left"/>
      <w:pPr>
        <w:ind w:left="7800" w:hanging="813"/>
      </w:pPr>
      <w:rPr>
        <w:rFonts w:hint="default"/>
        <w:lang w:val="pt-PT" w:eastAsia="en-US" w:bidi="ar-SA"/>
      </w:rPr>
    </w:lvl>
    <w:lvl w:ilvl="6">
      <w:start w:val="0"/>
      <w:numFmt w:val="bullet"/>
      <w:lvlText w:val="•"/>
      <w:lvlJc w:val="left"/>
      <w:pPr>
        <w:ind w:left="9264" w:hanging="813"/>
      </w:pPr>
      <w:rPr>
        <w:rFonts w:hint="default"/>
        <w:lang w:val="pt-PT" w:eastAsia="en-US" w:bidi="ar-SA"/>
      </w:rPr>
    </w:lvl>
    <w:lvl w:ilvl="7">
      <w:start w:val="0"/>
      <w:numFmt w:val="bullet"/>
      <w:lvlText w:val="•"/>
      <w:lvlJc w:val="left"/>
      <w:pPr>
        <w:ind w:left="10728" w:hanging="813"/>
      </w:pPr>
      <w:rPr>
        <w:rFonts w:hint="default"/>
        <w:lang w:val="pt-PT" w:eastAsia="en-US" w:bidi="ar-SA"/>
      </w:rPr>
    </w:lvl>
    <w:lvl w:ilvl="8">
      <w:start w:val="0"/>
      <w:numFmt w:val="bullet"/>
      <w:lvlText w:val="•"/>
      <w:lvlJc w:val="left"/>
      <w:pPr>
        <w:ind w:left="12192" w:hanging="813"/>
      </w:pPr>
      <w:rPr>
        <w:rFonts w:hint="default"/>
        <w:lang w:val="pt-PT" w:eastAsia="en-US" w:bidi="ar-SA"/>
      </w:rPr>
    </w:lvl>
  </w:abstractNum>
  <w:abstractNum w:abstractNumId="47">
    <w:multiLevelType w:val="hybridMultilevel"/>
    <w:lvl w:ilvl="0">
      <w:start w:val="7"/>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17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3115" w:hanging="1731"/>
      </w:pPr>
      <w:rPr>
        <w:rFonts w:hint="default"/>
        <w:lang w:val="pt-PT" w:eastAsia="en-US" w:bidi="ar-SA"/>
      </w:rPr>
    </w:lvl>
    <w:lvl w:ilvl="4">
      <w:start w:val="0"/>
      <w:numFmt w:val="bullet"/>
      <w:lvlText w:val="•"/>
      <w:lvlJc w:val="left"/>
      <w:pPr>
        <w:ind w:left="4830" w:hanging="1731"/>
      </w:pPr>
      <w:rPr>
        <w:rFonts w:hint="default"/>
        <w:lang w:val="pt-PT" w:eastAsia="en-US" w:bidi="ar-SA"/>
      </w:rPr>
    </w:lvl>
    <w:lvl w:ilvl="5">
      <w:start w:val="0"/>
      <w:numFmt w:val="bullet"/>
      <w:lvlText w:val="•"/>
      <w:lvlJc w:val="left"/>
      <w:pPr>
        <w:ind w:left="6545" w:hanging="1731"/>
      </w:pPr>
      <w:rPr>
        <w:rFonts w:hint="default"/>
        <w:lang w:val="pt-PT" w:eastAsia="en-US" w:bidi="ar-SA"/>
      </w:rPr>
    </w:lvl>
    <w:lvl w:ilvl="6">
      <w:start w:val="0"/>
      <w:numFmt w:val="bullet"/>
      <w:lvlText w:val="•"/>
      <w:lvlJc w:val="left"/>
      <w:pPr>
        <w:ind w:left="8260" w:hanging="1731"/>
      </w:pPr>
      <w:rPr>
        <w:rFonts w:hint="default"/>
        <w:lang w:val="pt-PT" w:eastAsia="en-US" w:bidi="ar-SA"/>
      </w:rPr>
    </w:lvl>
    <w:lvl w:ilvl="7">
      <w:start w:val="0"/>
      <w:numFmt w:val="bullet"/>
      <w:lvlText w:val="•"/>
      <w:lvlJc w:val="left"/>
      <w:pPr>
        <w:ind w:left="9975" w:hanging="1731"/>
      </w:pPr>
      <w:rPr>
        <w:rFonts w:hint="default"/>
        <w:lang w:val="pt-PT" w:eastAsia="en-US" w:bidi="ar-SA"/>
      </w:rPr>
    </w:lvl>
    <w:lvl w:ilvl="8">
      <w:start w:val="0"/>
      <w:numFmt w:val="bullet"/>
      <w:lvlText w:val="•"/>
      <w:lvlJc w:val="left"/>
      <w:pPr>
        <w:ind w:left="11690" w:hanging="1731"/>
      </w:pPr>
      <w:rPr>
        <w:rFonts w:hint="default"/>
        <w:lang w:val="pt-PT" w:eastAsia="en-US" w:bidi="ar-SA"/>
      </w:rPr>
    </w:lvl>
  </w:abstractNum>
  <w:abstractNum w:abstractNumId="46">
    <w:multiLevelType w:val="hybridMultilevel"/>
    <w:lvl w:ilvl="0">
      <w:start w:val="1"/>
      <w:numFmt w:val="lowerLetter"/>
      <w:lvlText w:val="%1)"/>
      <w:lvlJc w:val="left"/>
      <w:pPr>
        <w:ind w:left="1273"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817" w:hanging="484"/>
      </w:pPr>
      <w:rPr>
        <w:rFonts w:hint="default"/>
        <w:lang w:val="pt-PT" w:eastAsia="en-US" w:bidi="ar-SA"/>
      </w:rPr>
    </w:lvl>
    <w:lvl w:ilvl="3">
      <w:start w:val="0"/>
      <w:numFmt w:val="bullet"/>
      <w:lvlText w:val="•"/>
      <w:lvlJc w:val="left"/>
      <w:pPr>
        <w:ind w:left="4355" w:hanging="484"/>
      </w:pPr>
      <w:rPr>
        <w:rFonts w:hint="default"/>
        <w:lang w:val="pt-PT" w:eastAsia="en-US" w:bidi="ar-SA"/>
      </w:rPr>
    </w:lvl>
    <w:lvl w:ilvl="4">
      <w:start w:val="0"/>
      <w:numFmt w:val="bullet"/>
      <w:lvlText w:val="•"/>
      <w:lvlJc w:val="left"/>
      <w:pPr>
        <w:ind w:left="5893" w:hanging="484"/>
      </w:pPr>
      <w:rPr>
        <w:rFonts w:hint="default"/>
        <w:lang w:val="pt-PT" w:eastAsia="en-US" w:bidi="ar-SA"/>
      </w:rPr>
    </w:lvl>
    <w:lvl w:ilvl="5">
      <w:start w:val="0"/>
      <w:numFmt w:val="bullet"/>
      <w:lvlText w:val="•"/>
      <w:lvlJc w:val="left"/>
      <w:pPr>
        <w:ind w:left="7431" w:hanging="484"/>
      </w:pPr>
      <w:rPr>
        <w:rFonts w:hint="default"/>
        <w:lang w:val="pt-PT" w:eastAsia="en-US" w:bidi="ar-SA"/>
      </w:rPr>
    </w:lvl>
    <w:lvl w:ilvl="6">
      <w:start w:val="0"/>
      <w:numFmt w:val="bullet"/>
      <w:lvlText w:val="•"/>
      <w:lvlJc w:val="left"/>
      <w:pPr>
        <w:ind w:left="8968" w:hanging="484"/>
      </w:pPr>
      <w:rPr>
        <w:rFonts w:hint="default"/>
        <w:lang w:val="pt-PT" w:eastAsia="en-US" w:bidi="ar-SA"/>
      </w:rPr>
    </w:lvl>
    <w:lvl w:ilvl="7">
      <w:start w:val="0"/>
      <w:numFmt w:val="bullet"/>
      <w:lvlText w:val="•"/>
      <w:lvlJc w:val="left"/>
      <w:pPr>
        <w:ind w:left="10506" w:hanging="484"/>
      </w:pPr>
      <w:rPr>
        <w:rFonts w:hint="default"/>
        <w:lang w:val="pt-PT" w:eastAsia="en-US" w:bidi="ar-SA"/>
      </w:rPr>
    </w:lvl>
    <w:lvl w:ilvl="8">
      <w:start w:val="0"/>
      <w:numFmt w:val="bullet"/>
      <w:lvlText w:val="•"/>
      <w:lvlJc w:val="left"/>
      <w:pPr>
        <w:ind w:left="12044" w:hanging="484"/>
      </w:pPr>
      <w:rPr>
        <w:rFonts w:hint="default"/>
        <w:lang w:val="pt-PT" w:eastAsia="en-US" w:bidi="ar-SA"/>
      </w:rPr>
    </w:lvl>
  </w:abstractNum>
  <w:abstractNum w:abstractNumId="45">
    <w:multiLevelType w:val="hybridMultilevel"/>
    <w:lvl w:ilvl="0">
      <w:start w:val="6"/>
      <w:numFmt w:val="decimal"/>
      <w:lvlText w:val="%1"/>
      <w:lvlJc w:val="left"/>
      <w:pPr>
        <w:ind w:left="474" w:hanging="976"/>
        <w:jc w:val="left"/>
      </w:pPr>
      <w:rPr>
        <w:rFonts w:hint="default"/>
        <w:lang w:val="pt-PT" w:eastAsia="en-US" w:bidi="ar-SA"/>
      </w:rPr>
    </w:lvl>
    <w:lvl w:ilvl="1">
      <w:start w:val="1"/>
      <w:numFmt w:val="decimal"/>
      <w:lvlText w:val="%1.%2"/>
      <w:lvlJc w:val="left"/>
      <w:pPr>
        <w:ind w:left="474" w:hanging="976"/>
        <w:jc w:val="left"/>
      </w:pPr>
      <w:rPr>
        <w:rFonts w:hint="default"/>
        <w:spacing w:val="0"/>
        <w:w w:val="101"/>
        <w:lang w:val="pt-PT" w:eastAsia="en-US" w:bidi="ar-SA"/>
      </w:rPr>
    </w:lvl>
    <w:lvl w:ilvl="2">
      <w:start w:val="1"/>
      <w:numFmt w:val="decimal"/>
      <w:lvlText w:val="%1.%2.%3"/>
      <w:lvlJc w:val="left"/>
      <w:pPr>
        <w:ind w:left="474" w:hanging="125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1253"/>
      </w:pPr>
      <w:rPr>
        <w:rFonts w:hint="default"/>
        <w:lang w:val="pt-PT" w:eastAsia="en-US" w:bidi="ar-SA"/>
      </w:rPr>
    </w:lvl>
    <w:lvl w:ilvl="4">
      <w:start w:val="0"/>
      <w:numFmt w:val="bullet"/>
      <w:lvlText w:val="•"/>
      <w:lvlJc w:val="left"/>
      <w:pPr>
        <w:ind w:left="6336" w:hanging="1253"/>
      </w:pPr>
      <w:rPr>
        <w:rFonts w:hint="default"/>
        <w:lang w:val="pt-PT" w:eastAsia="en-US" w:bidi="ar-SA"/>
      </w:rPr>
    </w:lvl>
    <w:lvl w:ilvl="5">
      <w:start w:val="0"/>
      <w:numFmt w:val="bullet"/>
      <w:lvlText w:val="•"/>
      <w:lvlJc w:val="left"/>
      <w:pPr>
        <w:ind w:left="7800" w:hanging="1253"/>
      </w:pPr>
      <w:rPr>
        <w:rFonts w:hint="default"/>
        <w:lang w:val="pt-PT" w:eastAsia="en-US" w:bidi="ar-SA"/>
      </w:rPr>
    </w:lvl>
    <w:lvl w:ilvl="6">
      <w:start w:val="0"/>
      <w:numFmt w:val="bullet"/>
      <w:lvlText w:val="•"/>
      <w:lvlJc w:val="left"/>
      <w:pPr>
        <w:ind w:left="9264" w:hanging="1253"/>
      </w:pPr>
      <w:rPr>
        <w:rFonts w:hint="default"/>
        <w:lang w:val="pt-PT" w:eastAsia="en-US" w:bidi="ar-SA"/>
      </w:rPr>
    </w:lvl>
    <w:lvl w:ilvl="7">
      <w:start w:val="0"/>
      <w:numFmt w:val="bullet"/>
      <w:lvlText w:val="•"/>
      <w:lvlJc w:val="left"/>
      <w:pPr>
        <w:ind w:left="10728" w:hanging="1253"/>
      </w:pPr>
      <w:rPr>
        <w:rFonts w:hint="default"/>
        <w:lang w:val="pt-PT" w:eastAsia="en-US" w:bidi="ar-SA"/>
      </w:rPr>
    </w:lvl>
    <w:lvl w:ilvl="8">
      <w:start w:val="0"/>
      <w:numFmt w:val="bullet"/>
      <w:lvlText w:val="•"/>
      <w:lvlJc w:val="left"/>
      <w:pPr>
        <w:ind w:left="12192" w:hanging="1253"/>
      </w:pPr>
      <w:rPr>
        <w:rFonts w:hint="default"/>
        <w:lang w:val="pt-PT" w:eastAsia="en-US" w:bidi="ar-SA"/>
      </w:rPr>
    </w:lvl>
  </w:abstractNum>
  <w:abstractNum w:abstractNumId="44">
    <w:multiLevelType w:val="hybridMultilevel"/>
    <w:lvl w:ilvl="0">
      <w:start w:val="5"/>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43">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42">
    <w:multiLevelType w:val="hybridMultilevel"/>
    <w:lvl w:ilvl="0">
      <w:start w:val="2"/>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4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0">
    <w:multiLevelType w:val="hybridMultilevel"/>
    <w:lvl w:ilvl="0">
      <w:start w:val="2"/>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596"/>
      </w:pPr>
      <w:rPr>
        <w:rFonts w:hint="default"/>
        <w:lang w:val="pt-PT" w:eastAsia="en-US" w:bidi="ar-SA"/>
      </w:rPr>
    </w:lvl>
    <w:lvl w:ilvl="4">
      <w:start w:val="0"/>
      <w:numFmt w:val="bullet"/>
      <w:lvlText w:val="•"/>
      <w:lvlJc w:val="left"/>
      <w:pPr>
        <w:ind w:left="6336" w:hanging="596"/>
      </w:pPr>
      <w:rPr>
        <w:rFonts w:hint="default"/>
        <w:lang w:val="pt-PT" w:eastAsia="en-US" w:bidi="ar-SA"/>
      </w:rPr>
    </w:lvl>
    <w:lvl w:ilvl="5">
      <w:start w:val="0"/>
      <w:numFmt w:val="bullet"/>
      <w:lvlText w:val="•"/>
      <w:lvlJc w:val="left"/>
      <w:pPr>
        <w:ind w:left="7800" w:hanging="596"/>
      </w:pPr>
      <w:rPr>
        <w:rFonts w:hint="default"/>
        <w:lang w:val="pt-PT" w:eastAsia="en-US" w:bidi="ar-SA"/>
      </w:rPr>
    </w:lvl>
    <w:lvl w:ilvl="6">
      <w:start w:val="0"/>
      <w:numFmt w:val="bullet"/>
      <w:lvlText w:val="•"/>
      <w:lvlJc w:val="left"/>
      <w:pPr>
        <w:ind w:left="9264" w:hanging="596"/>
      </w:pPr>
      <w:rPr>
        <w:rFonts w:hint="default"/>
        <w:lang w:val="pt-PT" w:eastAsia="en-US" w:bidi="ar-SA"/>
      </w:rPr>
    </w:lvl>
    <w:lvl w:ilvl="7">
      <w:start w:val="0"/>
      <w:numFmt w:val="bullet"/>
      <w:lvlText w:val="•"/>
      <w:lvlJc w:val="left"/>
      <w:pPr>
        <w:ind w:left="10728" w:hanging="596"/>
      </w:pPr>
      <w:rPr>
        <w:rFonts w:hint="default"/>
        <w:lang w:val="pt-PT" w:eastAsia="en-US" w:bidi="ar-SA"/>
      </w:rPr>
    </w:lvl>
    <w:lvl w:ilvl="8">
      <w:start w:val="0"/>
      <w:numFmt w:val="bullet"/>
      <w:lvlText w:val="•"/>
      <w:lvlJc w:val="left"/>
      <w:pPr>
        <w:ind w:left="12192" w:hanging="596"/>
      </w:pPr>
      <w:rPr>
        <w:rFonts w:hint="default"/>
        <w:lang w:val="pt-PT" w:eastAsia="en-US" w:bidi="ar-SA"/>
      </w:rPr>
    </w:lvl>
  </w:abstractNum>
  <w:abstractNum w:abstractNumId="39">
    <w:multiLevelType w:val="hybridMultilevel"/>
    <w:lvl w:ilvl="0">
      <w:start w:val="1"/>
      <w:numFmt w:val="decimal"/>
      <w:lvlText w:val="%1"/>
      <w:lvlJc w:val="left"/>
      <w:pPr>
        <w:ind w:left="474" w:hanging="1309"/>
        <w:jc w:val="left"/>
      </w:pPr>
      <w:rPr>
        <w:rFonts w:hint="default"/>
        <w:lang w:val="pt-PT" w:eastAsia="en-US" w:bidi="ar-SA"/>
      </w:rPr>
    </w:lvl>
    <w:lvl w:ilvl="1">
      <w:start w:val="1"/>
      <w:numFmt w:val="decimal"/>
      <w:lvlText w:val="%1.%2"/>
      <w:lvlJc w:val="left"/>
      <w:pPr>
        <w:ind w:left="474" w:hanging="130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448" w:hanging="924"/>
      </w:pPr>
      <w:rPr>
        <w:rFonts w:hint="default"/>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38">
    <w:multiLevelType w:val="hybridMultilevel"/>
    <w:lvl w:ilvl="0">
      <w:start w:val="5"/>
      <w:numFmt w:val="decimal"/>
      <w:lvlText w:val="%1"/>
      <w:lvlJc w:val="left"/>
      <w:pPr>
        <w:ind w:left="474" w:hanging="674"/>
        <w:jc w:val="left"/>
      </w:pPr>
      <w:rPr>
        <w:rFonts w:hint="default"/>
        <w:lang w:val="pt-PT" w:eastAsia="en-US" w:bidi="ar-SA"/>
      </w:rPr>
    </w:lvl>
    <w:lvl w:ilvl="1">
      <w:start w:val="4"/>
      <w:numFmt w:val="decimal"/>
      <w:lvlText w:val="%1.%2"/>
      <w:lvlJc w:val="left"/>
      <w:pPr>
        <w:ind w:left="474" w:hanging="674"/>
        <w:jc w:val="left"/>
      </w:pPr>
      <w:rPr>
        <w:rFonts w:hint="default"/>
        <w:lang w:val="pt-PT" w:eastAsia="en-US" w:bidi="ar-SA"/>
      </w:rPr>
    </w:lvl>
    <w:lvl w:ilvl="2">
      <w:start w:val="1"/>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13"/>
      </w:pPr>
      <w:rPr>
        <w:rFonts w:hint="default"/>
        <w:lang w:val="pt-PT" w:eastAsia="en-US" w:bidi="ar-SA"/>
      </w:rPr>
    </w:lvl>
    <w:lvl w:ilvl="5">
      <w:start w:val="0"/>
      <w:numFmt w:val="bullet"/>
      <w:lvlText w:val="•"/>
      <w:lvlJc w:val="left"/>
      <w:pPr>
        <w:ind w:left="7800" w:hanging="913"/>
      </w:pPr>
      <w:rPr>
        <w:rFonts w:hint="default"/>
        <w:lang w:val="pt-PT" w:eastAsia="en-US" w:bidi="ar-SA"/>
      </w:rPr>
    </w:lvl>
    <w:lvl w:ilvl="6">
      <w:start w:val="0"/>
      <w:numFmt w:val="bullet"/>
      <w:lvlText w:val="•"/>
      <w:lvlJc w:val="left"/>
      <w:pPr>
        <w:ind w:left="9264" w:hanging="913"/>
      </w:pPr>
      <w:rPr>
        <w:rFonts w:hint="default"/>
        <w:lang w:val="pt-PT" w:eastAsia="en-US" w:bidi="ar-SA"/>
      </w:rPr>
    </w:lvl>
    <w:lvl w:ilvl="7">
      <w:start w:val="0"/>
      <w:numFmt w:val="bullet"/>
      <w:lvlText w:val="•"/>
      <w:lvlJc w:val="left"/>
      <w:pPr>
        <w:ind w:left="10728" w:hanging="913"/>
      </w:pPr>
      <w:rPr>
        <w:rFonts w:hint="default"/>
        <w:lang w:val="pt-PT" w:eastAsia="en-US" w:bidi="ar-SA"/>
      </w:rPr>
    </w:lvl>
    <w:lvl w:ilvl="8">
      <w:start w:val="0"/>
      <w:numFmt w:val="bullet"/>
      <w:lvlText w:val="•"/>
      <w:lvlJc w:val="left"/>
      <w:pPr>
        <w:ind w:left="12192" w:hanging="913"/>
      </w:pPr>
      <w:rPr>
        <w:rFonts w:hint="default"/>
        <w:lang w:val="pt-PT" w:eastAsia="en-US" w:bidi="ar-SA"/>
      </w:rPr>
    </w:lvl>
  </w:abstractNum>
  <w:abstractNum w:abstractNumId="37">
    <w:multiLevelType w:val="hybridMultilevel"/>
    <w:lvl w:ilvl="0">
      <w:start w:val="4"/>
      <w:numFmt w:val="decimal"/>
      <w:lvlText w:val="%1"/>
      <w:lvlJc w:val="left"/>
      <w:pPr>
        <w:ind w:left="474" w:hanging="720"/>
        <w:jc w:val="left"/>
      </w:pPr>
      <w:rPr>
        <w:rFonts w:hint="default"/>
        <w:lang w:val="pt-PT" w:eastAsia="en-US" w:bidi="ar-SA"/>
      </w:rPr>
    </w:lvl>
    <w:lvl w:ilvl="1">
      <w:start w:val="6"/>
      <w:numFmt w:val="decimal"/>
      <w:lvlText w:val="%1.%2"/>
      <w:lvlJc w:val="left"/>
      <w:pPr>
        <w:ind w:left="474" w:hanging="720"/>
        <w:jc w:val="left"/>
      </w:pPr>
      <w:rPr>
        <w:rFonts w:hint="default"/>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36">
    <w:multiLevelType w:val="hybridMultilevel"/>
    <w:lvl w:ilvl="0">
      <w:start w:val="4"/>
      <w:numFmt w:val="decimal"/>
      <w:lvlText w:val="%1"/>
      <w:lvlJc w:val="left"/>
      <w:pPr>
        <w:ind w:left="474" w:hanging="689"/>
        <w:jc w:val="left"/>
      </w:pPr>
      <w:rPr>
        <w:rFonts w:hint="default"/>
        <w:lang w:val="pt-PT" w:eastAsia="en-US" w:bidi="ar-SA"/>
      </w:rPr>
    </w:lvl>
    <w:lvl w:ilvl="1">
      <w:start w:val="5"/>
      <w:numFmt w:val="decimal"/>
      <w:lvlText w:val="%1.%2"/>
      <w:lvlJc w:val="left"/>
      <w:pPr>
        <w:ind w:left="474" w:hanging="689"/>
        <w:jc w:val="left"/>
      </w:pPr>
      <w:rPr>
        <w:rFonts w:hint="default"/>
        <w:lang w:val="pt-PT" w:eastAsia="en-US" w:bidi="ar-SA"/>
      </w:rPr>
    </w:lvl>
    <w:lvl w:ilvl="2">
      <w:start w:val="2"/>
      <w:numFmt w:val="decimal"/>
      <w:lvlText w:val="%1.%2.%3."/>
      <w:lvlJc w:val="left"/>
      <w:pPr>
        <w:ind w:left="474" w:hanging="68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32" w:hanging="85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33" w:hanging="858"/>
      </w:pPr>
      <w:rPr>
        <w:rFonts w:hint="default"/>
        <w:lang w:val="pt-PT" w:eastAsia="en-US" w:bidi="ar-SA"/>
      </w:rPr>
    </w:lvl>
    <w:lvl w:ilvl="5">
      <w:start w:val="0"/>
      <w:numFmt w:val="bullet"/>
      <w:lvlText w:val="•"/>
      <w:lvlJc w:val="left"/>
      <w:pPr>
        <w:ind w:left="7464" w:hanging="858"/>
      </w:pPr>
      <w:rPr>
        <w:rFonts w:hint="default"/>
        <w:lang w:val="pt-PT" w:eastAsia="en-US" w:bidi="ar-SA"/>
      </w:rPr>
    </w:lvl>
    <w:lvl w:ilvl="6">
      <w:start w:val="0"/>
      <w:numFmt w:val="bullet"/>
      <w:lvlText w:val="•"/>
      <w:lvlJc w:val="left"/>
      <w:pPr>
        <w:ind w:left="8995" w:hanging="858"/>
      </w:pPr>
      <w:rPr>
        <w:rFonts w:hint="default"/>
        <w:lang w:val="pt-PT" w:eastAsia="en-US" w:bidi="ar-SA"/>
      </w:rPr>
    </w:lvl>
    <w:lvl w:ilvl="7">
      <w:start w:val="0"/>
      <w:numFmt w:val="bullet"/>
      <w:lvlText w:val="•"/>
      <w:lvlJc w:val="left"/>
      <w:pPr>
        <w:ind w:left="10526" w:hanging="858"/>
      </w:pPr>
      <w:rPr>
        <w:rFonts w:hint="default"/>
        <w:lang w:val="pt-PT" w:eastAsia="en-US" w:bidi="ar-SA"/>
      </w:rPr>
    </w:lvl>
    <w:lvl w:ilvl="8">
      <w:start w:val="0"/>
      <w:numFmt w:val="bullet"/>
      <w:lvlText w:val="•"/>
      <w:lvlJc w:val="left"/>
      <w:pPr>
        <w:ind w:left="12057" w:hanging="858"/>
      </w:pPr>
      <w:rPr>
        <w:rFonts w:hint="default"/>
        <w:lang w:val="pt-PT" w:eastAsia="en-US" w:bidi="ar-SA"/>
      </w:rPr>
    </w:lvl>
  </w:abstractNum>
  <w:abstractNum w:abstractNumId="35">
    <w:multiLevelType w:val="hybridMultilevel"/>
    <w:lvl w:ilvl="0">
      <w:start w:val="4"/>
      <w:numFmt w:val="decimal"/>
      <w:lvlText w:val="%1"/>
      <w:lvlJc w:val="left"/>
      <w:pPr>
        <w:ind w:left="921" w:hanging="448"/>
        <w:jc w:val="left"/>
      </w:pPr>
      <w:rPr>
        <w:rFonts w:hint="default"/>
        <w:lang w:val="pt-PT" w:eastAsia="en-US" w:bidi="ar-SA"/>
      </w:rPr>
    </w:lvl>
    <w:lvl w:ilvl="1">
      <w:start w:val="5"/>
      <w:numFmt w:val="decimal"/>
      <w:lvlText w:val="%1.%2."/>
      <w:lvlJc w:val="left"/>
      <w:pPr>
        <w:ind w:left="921" w:hanging="44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5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75" w:hanging="592"/>
      </w:pPr>
      <w:rPr>
        <w:rFonts w:hint="default"/>
        <w:lang w:val="pt-PT" w:eastAsia="en-US" w:bidi="ar-SA"/>
      </w:rPr>
    </w:lvl>
    <w:lvl w:ilvl="4">
      <w:start w:val="0"/>
      <w:numFmt w:val="bullet"/>
      <w:lvlText w:val="•"/>
      <w:lvlJc w:val="left"/>
      <w:pPr>
        <w:ind w:left="5653" w:hanging="592"/>
      </w:pPr>
      <w:rPr>
        <w:rFonts w:hint="default"/>
        <w:lang w:val="pt-PT" w:eastAsia="en-US" w:bidi="ar-SA"/>
      </w:rPr>
    </w:lvl>
    <w:lvl w:ilvl="5">
      <w:start w:val="0"/>
      <w:numFmt w:val="bullet"/>
      <w:lvlText w:val="•"/>
      <w:lvlJc w:val="left"/>
      <w:pPr>
        <w:ind w:left="7231" w:hanging="592"/>
      </w:pPr>
      <w:rPr>
        <w:rFonts w:hint="default"/>
        <w:lang w:val="pt-PT" w:eastAsia="en-US" w:bidi="ar-SA"/>
      </w:rPr>
    </w:lvl>
    <w:lvl w:ilvl="6">
      <w:start w:val="0"/>
      <w:numFmt w:val="bullet"/>
      <w:lvlText w:val="•"/>
      <w:lvlJc w:val="left"/>
      <w:pPr>
        <w:ind w:left="8808" w:hanging="592"/>
      </w:pPr>
      <w:rPr>
        <w:rFonts w:hint="default"/>
        <w:lang w:val="pt-PT" w:eastAsia="en-US" w:bidi="ar-SA"/>
      </w:rPr>
    </w:lvl>
    <w:lvl w:ilvl="7">
      <w:start w:val="0"/>
      <w:numFmt w:val="bullet"/>
      <w:lvlText w:val="•"/>
      <w:lvlJc w:val="left"/>
      <w:pPr>
        <w:ind w:left="10386" w:hanging="592"/>
      </w:pPr>
      <w:rPr>
        <w:rFonts w:hint="default"/>
        <w:lang w:val="pt-PT" w:eastAsia="en-US" w:bidi="ar-SA"/>
      </w:rPr>
    </w:lvl>
    <w:lvl w:ilvl="8">
      <w:start w:val="0"/>
      <w:numFmt w:val="bullet"/>
      <w:lvlText w:val="•"/>
      <w:lvlJc w:val="left"/>
      <w:pPr>
        <w:ind w:left="11964" w:hanging="592"/>
      </w:pPr>
      <w:rPr>
        <w:rFonts w:hint="default"/>
        <w:lang w:val="pt-PT" w:eastAsia="en-US" w:bidi="ar-SA"/>
      </w:rPr>
    </w:lvl>
  </w:abstractNum>
  <w:abstractNum w:abstractNumId="34">
    <w:multiLevelType w:val="hybridMultilevel"/>
    <w:lvl w:ilvl="0">
      <w:start w:val="4"/>
      <w:numFmt w:val="decimal"/>
      <w:lvlText w:val="%1"/>
      <w:lvlJc w:val="left"/>
      <w:pPr>
        <w:ind w:left="474" w:hanging="696"/>
        <w:jc w:val="left"/>
      </w:pPr>
      <w:rPr>
        <w:rFonts w:hint="default"/>
        <w:lang w:val="pt-PT" w:eastAsia="en-US" w:bidi="ar-SA"/>
      </w:rPr>
    </w:lvl>
    <w:lvl w:ilvl="1">
      <w:start w:val="4"/>
      <w:numFmt w:val="decimal"/>
      <w:lvlText w:val="%1.%2"/>
      <w:lvlJc w:val="left"/>
      <w:pPr>
        <w:ind w:left="474" w:hanging="696"/>
        <w:jc w:val="left"/>
      </w:pPr>
      <w:rPr>
        <w:rFonts w:hint="default"/>
        <w:lang w:val="pt-PT" w:eastAsia="en-US" w:bidi="ar-SA"/>
      </w:rPr>
    </w:lvl>
    <w:lvl w:ilvl="2">
      <w:start w:val="2"/>
      <w:numFmt w:val="decimal"/>
      <w:lvlText w:val="%1.%2.%3."/>
      <w:lvlJc w:val="left"/>
      <w:pPr>
        <w:ind w:left="474" w:hanging="6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96"/>
      </w:pPr>
      <w:rPr>
        <w:rFonts w:hint="default"/>
        <w:lang w:val="pt-PT" w:eastAsia="en-US" w:bidi="ar-SA"/>
      </w:rPr>
    </w:lvl>
    <w:lvl w:ilvl="4">
      <w:start w:val="0"/>
      <w:numFmt w:val="bullet"/>
      <w:lvlText w:val="•"/>
      <w:lvlJc w:val="left"/>
      <w:pPr>
        <w:ind w:left="6336" w:hanging="696"/>
      </w:pPr>
      <w:rPr>
        <w:rFonts w:hint="default"/>
        <w:lang w:val="pt-PT" w:eastAsia="en-US" w:bidi="ar-SA"/>
      </w:rPr>
    </w:lvl>
    <w:lvl w:ilvl="5">
      <w:start w:val="0"/>
      <w:numFmt w:val="bullet"/>
      <w:lvlText w:val="•"/>
      <w:lvlJc w:val="left"/>
      <w:pPr>
        <w:ind w:left="7800" w:hanging="696"/>
      </w:pPr>
      <w:rPr>
        <w:rFonts w:hint="default"/>
        <w:lang w:val="pt-PT" w:eastAsia="en-US" w:bidi="ar-SA"/>
      </w:rPr>
    </w:lvl>
    <w:lvl w:ilvl="6">
      <w:start w:val="0"/>
      <w:numFmt w:val="bullet"/>
      <w:lvlText w:val="•"/>
      <w:lvlJc w:val="left"/>
      <w:pPr>
        <w:ind w:left="9264" w:hanging="696"/>
      </w:pPr>
      <w:rPr>
        <w:rFonts w:hint="default"/>
        <w:lang w:val="pt-PT" w:eastAsia="en-US" w:bidi="ar-SA"/>
      </w:rPr>
    </w:lvl>
    <w:lvl w:ilvl="7">
      <w:start w:val="0"/>
      <w:numFmt w:val="bullet"/>
      <w:lvlText w:val="•"/>
      <w:lvlJc w:val="left"/>
      <w:pPr>
        <w:ind w:left="10728" w:hanging="696"/>
      </w:pPr>
      <w:rPr>
        <w:rFonts w:hint="default"/>
        <w:lang w:val="pt-PT" w:eastAsia="en-US" w:bidi="ar-SA"/>
      </w:rPr>
    </w:lvl>
    <w:lvl w:ilvl="8">
      <w:start w:val="0"/>
      <w:numFmt w:val="bullet"/>
      <w:lvlText w:val="•"/>
      <w:lvlJc w:val="left"/>
      <w:pPr>
        <w:ind w:left="12192" w:hanging="696"/>
      </w:pPr>
      <w:rPr>
        <w:rFonts w:hint="default"/>
        <w:lang w:val="pt-PT" w:eastAsia="en-US" w:bidi="ar-SA"/>
      </w:rPr>
    </w:lvl>
  </w:abstractNum>
  <w:abstractNum w:abstractNumId="33">
    <w:multiLevelType w:val="hybridMultilevel"/>
    <w:lvl w:ilvl="0">
      <w:start w:val="4"/>
      <w:numFmt w:val="decimal"/>
      <w:lvlText w:val="%1"/>
      <w:lvlJc w:val="left"/>
      <w:pPr>
        <w:ind w:left="870" w:hanging="396"/>
        <w:jc w:val="left"/>
      </w:pPr>
      <w:rPr>
        <w:rFonts w:hint="default"/>
        <w:lang w:val="pt-PT" w:eastAsia="en-US" w:bidi="ar-SA"/>
      </w:rPr>
    </w:lvl>
    <w:lvl w:ilvl="1">
      <w:start w:val="4"/>
      <w:numFmt w:val="decimal"/>
      <w:lvlText w:val="%1.%2"/>
      <w:lvlJc w:val="left"/>
      <w:pPr>
        <w:ind w:left="870" w:hanging="396"/>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6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88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613" w:hanging="882"/>
      </w:pPr>
      <w:rPr>
        <w:rFonts w:hint="default"/>
        <w:lang w:val="pt-PT" w:eastAsia="en-US" w:bidi="ar-SA"/>
      </w:rPr>
    </w:lvl>
    <w:lvl w:ilvl="5">
      <w:start w:val="0"/>
      <w:numFmt w:val="bullet"/>
      <w:lvlText w:val="•"/>
      <w:lvlJc w:val="left"/>
      <w:pPr>
        <w:ind w:left="7197" w:hanging="882"/>
      </w:pPr>
      <w:rPr>
        <w:rFonts w:hint="default"/>
        <w:lang w:val="pt-PT" w:eastAsia="en-US" w:bidi="ar-SA"/>
      </w:rPr>
    </w:lvl>
    <w:lvl w:ilvl="6">
      <w:start w:val="0"/>
      <w:numFmt w:val="bullet"/>
      <w:lvlText w:val="•"/>
      <w:lvlJc w:val="left"/>
      <w:pPr>
        <w:ind w:left="8782" w:hanging="882"/>
      </w:pPr>
      <w:rPr>
        <w:rFonts w:hint="default"/>
        <w:lang w:val="pt-PT" w:eastAsia="en-US" w:bidi="ar-SA"/>
      </w:rPr>
    </w:lvl>
    <w:lvl w:ilvl="7">
      <w:start w:val="0"/>
      <w:numFmt w:val="bullet"/>
      <w:lvlText w:val="•"/>
      <w:lvlJc w:val="left"/>
      <w:pPr>
        <w:ind w:left="10366" w:hanging="882"/>
      </w:pPr>
      <w:rPr>
        <w:rFonts w:hint="default"/>
        <w:lang w:val="pt-PT" w:eastAsia="en-US" w:bidi="ar-SA"/>
      </w:rPr>
    </w:lvl>
    <w:lvl w:ilvl="8">
      <w:start w:val="0"/>
      <w:numFmt w:val="bullet"/>
      <w:lvlText w:val="•"/>
      <w:lvlJc w:val="left"/>
      <w:pPr>
        <w:ind w:left="11951" w:hanging="882"/>
      </w:pPr>
      <w:rPr>
        <w:rFonts w:hint="default"/>
        <w:lang w:val="pt-PT" w:eastAsia="en-US" w:bidi="ar-SA"/>
      </w:rPr>
    </w:lvl>
  </w:abstractNum>
  <w:abstractNum w:abstractNumId="32">
    <w:multiLevelType w:val="hybridMultilevel"/>
    <w:lvl w:ilvl="0">
      <w:start w:val="4"/>
      <w:numFmt w:val="decimal"/>
      <w:lvlText w:val="%1"/>
      <w:lvlJc w:val="left"/>
      <w:pPr>
        <w:ind w:left="474" w:hanging="674"/>
        <w:jc w:val="left"/>
      </w:pPr>
      <w:rPr>
        <w:rFonts w:hint="default"/>
        <w:lang w:val="pt-PT" w:eastAsia="en-US" w:bidi="ar-SA"/>
      </w:rPr>
    </w:lvl>
    <w:lvl w:ilvl="1">
      <w:start w:val="3"/>
      <w:numFmt w:val="decimal"/>
      <w:lvlText w:val="%1.%2"/>
      <w:lvlJc w:val="left"/>
      <w:pPr>
        <w:ind w:left="474" w:hanging="674"/>
        <w:jc w:val="left"/>
      </w:pPr>
      <w:rPr>
        <w:rFonts w:hint="default"/>
        <w:lang w:val="pt-PT" w:eastAsia="en-US" w:bidi="ar-SA"/>
      </w:rPr>
    </w:lvl>
    <w:lvl w:ilvl="2">
      <w:start w:val="2"/>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74"/>
      </w:pPr>
      <w:rPr>
        <w:rFonts w:hint="default"/>
        <w:lang w:val="pt-PT" w:eastAsia="en-US" w:bidi="ar-SA"/>
      </w:rPr>
    </w:lvl>
    <w:lvl w:ilvl="4">
      <w:start w:val="0"/>
      <w:numFmt w:val="bullet"/>
      <w:lvlText w:val="•"/>
      <w:lvlJc w:val="left"/>
      <w:pPr>
        <w:ind w:left="6336" w:hanging="674"/>
      </w:pPr>
      <w:rPr>
        <w:rFonts w:hint="default"/>
        <w:lang w:val="pt-PT" w:eastAsia="en-US" w:bidi="ar-SA"/>
      </w:rPr>
    </w:lvl>
    <w:lvl w:ilvl="5">
      <w:start w:val="0"/>
      <w:numFmt w:val="bullet"/>
      <w:lvlText w:val="•"/>
      <w:lvlJc w:val="left"/>
      <w:pPr>
        <w:ind w:left="7800" w:hanging="674"/>
      </w:pPr>
      <w:rPr>
        <w:rFonts w:hint="default"/>
        <w:lang w:val="pt-PT" w:eastAsia="en-US" w:bidi="ar-SA"/>
      </w:rPr>
    </w:lvl>
    <w:lvl w:ilvl="6">
      <w:start w:val="0"/>
      <w:numFmt w:val="bullet"/>
      <w:lvlText w:val="•"/>
      <w:lvlJc w:val="left"/>
      <w:pPr>
        <w:ind w:left="9264" w:hanging="674"/>
      </w:pPr>
      <w:rPr>
        <w:rFonts w:hint="default"/>
        <w:lang w:val="pt-PT" w:eastAsia="en-US" w:bidi="ar-SA"/>
      </w:rPr>
    </w:lvl>
    <w:lvl w:ilvl="7">
      <w:start w:val="0"/>
      <w:numFmt w:val="bullet"/>
      <w:lvlText w:val="•"/>
      <w:lvlJc w:val="left"/>
      <w:pPr>
        <w:ind w:left="10728" w:hanging="674"/>
      </w:pPr>
      <w:rPr>
        <w:rFonts w:hint="default"/>
        <w:lang w:val="pt-PT" w:eastAsia="en-US" w:bidi="ar-SA"/>
      </w:rPr>
    </w:lvl>
    <w:lvl w:ilvl="8">
      <w:start w:val="0"/>
      <w:numFmt w:val="bullet"/>
      <w:lvlText w:val="•"/>
      <w:lvlJc w:val="left"/>
      <w:pPr>
        <w:ind w:left="12192" w:hanging="674"/>
      </w:pPr>
      <w:rPr>
        <w:rFonts w:hint="default"/>
        <w:lang w:val="pt-PT" w:eastAsia="en-US" w:bidi="ar-SA"/>
      </w:rPr>
    </w:lvl>
  </w:abstractNum>
  <w:abstractNum w:abstractNumId="3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41" w:hanging="6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87" w:hanging="668"/>
      </w:pPr>
      <w:rPr>
        <w:rFonts w:hint="default"/>
        <w:lang w:val="pt-PT" w:eastAsia="en-US" w:bidi="ar-SA"/>
      </w:rPr>
    </w:lvl>
    <w:lvl w:ilvl="4">
      <w:start w:val="0"/>
      <w:numFmt w:val="bullet"/>
      <w:lvlText w:val="•"/>
      <w:lvlJc w:val="left"/>
      <w:pPr>
        <w:ind w:left="4635" w:hanging="668"/>
      </w:pPr>
      <w:rPr>
        <w:rFonts w:hint="default"/>
        <w:lang w:val="pt-PT" w:eastAsia="en-US" w:bidi="ar-SA"/>
      </w:rPr>
    </w:lvl>
    <w:lvl w:ilvl="5">
      <w:start w:val="0"/>
      <w:numFmt w:val="bullet"/>
      <w:lvlText w:val="•"/>
      <w:lvlJc w:val="left"/>
      <w:pPr>
        <w:ind w:left="6382" w:hanging="668"/>
      </w:pPr>
      <w:rPr>
        <w:rFonts w:hint="default"/>
        <w:lang w:val="pt-PT" w:eastAsia="en-US" w:bidi="ar-SA"/>
      </w:rPr>
    </w:lvl>
    <w:lvl w:ilvl="6">
      <w:start w:val="0"/>
      <w:numFmt w:val="bullet"/>
      <w:lvlText w:val="•"/>
      <w:lvlJc w:val="left"/>
      <w:pPr>
        <w:ind w:left="8130" w:hanging="668"/>
      </w:pPr>
      <w:rPr>
        <w:rFonts w:hint="default"/>
        <w:lang w:val="pt-PT" w:eastAsia="en-US" w:bidi="ar-SA"/>
      </w:rPr>
    </w:lvl>
    <w:lvl w:ilvl="7">
      <w:start w:val="0"/>
      <w:numFmt w:val="bullet"/>
      <w:lvlText w:val="•"/>
      <w:lvlJc w:val="left"/>
      <w:pPr>
        <w:ind w:left="9877" w:hanging="668"/>
      </w:pPr>
      <w:rPr>
        <w:rFonts w:hint="default"/>
        <w:lang w:val="pt-PT" w:eastAsia="en-US" w:bidi="ar-SA"/>
      </w:rPr>
    </w:lvl>
    <w:lvl w:ilvl="8">
      <w:start w:val="0"/>
      <w:numFmt w:val="bullet"/>
      <w:lvlText w:val="•"/>
      <w:lvlJc w:val="left"/>
      <w:pPr>
        <w:ind w:left="11625" w:hanging="668"/>
      </w:pPr>
      <w:rPr>
        <w:rFonts w:hint="default"/>
        <w:lang w:val="pt-PT" w:eastAsia="en-US" w:bidi="ar-SA"/>
      </w:rPr>
    </w:lvl>
  </w:abstractNum>
  <w:abstractNum w:abstractNumId="3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9">
    <w:multiLevelType w:val="hybridMultilevel"/>
    <w:lvl w:ilvl="0">
      <w:start w:val="3"/>
      <w:numFmt w:val="decimal"/>
      <w:lvlText w:val="%1"/>
      <w:lvlJc w:val="left"/>
      <w:pPr>
        <w:ind w:left="1266" w:hanging="792"/>
        <w:jc w:val="left"/>
      </w:pPr>
      <w:rPr>
        <w:rFonts w:hint="default"/>
        <w:lang w:val="pt-PT" w:eastAsia="en-US" w:bidi="ar-SA"/>
      </w:rPr>
    </w:lvl>
    <w:lvl w:ilvl="1">
      <w:start w:val="10"/>
      <w:numFmt w:val="decimal"/>
      <w:lvlText w:val="%1.%2"/>
      <w:lvlJc w:val="left"/>
      <w:pPr>
        <w:ind w:left="1266" w:hanging="792"/>
        <w:jc w:val="left"/>
      </w:pPr>
      <w:rPr>
        <w:rFonts w:hint="default"/>
        <w:lang w:val="pt-PT" w:eastAsia="en-US" w:bidi="ar-SA"/>
      </w:rPr>
    </w:lvl>
    <w:lvl w:ilvl="2">
      <w:start w:val="2"/>
      <w:numFmt w:val="decimal"/>
      <w:lvlText w:val="%1.%2.%3."/>
      <w:lvlJc w:val="left"/>
      <w:pPr>
        <w:ind w:left="1266" w:hanging="792"/>
        <w:jc w:val="left"/>
      </w:pPr>
      <w:rPr>
        <w:rFonts w:hint="default" w:ascii="Times New Roman" w:hAnsi="Times New Roman" w:eastAsia="Times New Roman" w:cs="Times New Roman"/>
        <w:b/>
        <w:bCs/>
        <w:i w:val="0"/>
        <w:iCs w:val="0"/>
        <w:spacing w:val="0"/>
        <w:w w:val="101"/>
        <w:sz w:val="26"/>
        <w:szCs w:val="26"/>
        <w:lang w:val="pt-PT" w:eastAsia="en-US" w:bidi="ar-SA"/>
      </w:rPr>
    </w:lvl>
    <w:lvl w:ilvl="3">
      <w:start w:val="1"/>
      <w:numFmt w:val="decimal"/>
      <w:lvlText w:val="%1.%2.%3.%4."/>
      <w:lvlJc w:val="left"/>
      <w:pPr>
        <w:ind w:left="1464" w:hanging="9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1"/>
      <w:numFmt w:val="decimal"/>
      <w:lvlText w:val="%1.%2.%3.%4.%5."/>
      <w:lvlJc w:val="left"/>
      <w:pPr>
        <w:ind w:left="474" w:hanging="121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0"/>
      <w:numFmt w:val="bullet"/>
      <w:lvlText w:val="•"/>
      <w:lvlJc w:val="left"/>
      <w:pPr>
        <w:ind w:left="6582" w:hanging="1216"/>
      </w:pPr>
      <w:rPr>
        <w:rFonts w:hint="default"/>
        <w:lang w:val="pt-PT" w:eastAsia="en-US" w:bidi="ar-SA"/>
      </w:rPr>
    </w:lvl>
    <w:lvl w:ilvl="6">
      <w:start w:val="0"/>
      <w:numFmt w:val="bullet"/>
      <w:lvlText w:val="•"/>
      <w:lvlJc w:val="left"/>
      <w:pPr>
        <w:ind w:left="8290" w:hanging="1216"/>
      </w:pPr>
      <w:rPr>
        <w:rFonts w:hint="default"/>
        <w:lang w:val="pt-PT" w:eastAsia="en-US" w:bidi="ar-SA"/>
      </w:rPr>
    </w:lvl>
    <w:lvl w:ilvl="7">
      <w:start w:val="0"/>
      <w:numFmt w:val="bullet"/>
      <w:lvlText w:val="•"/>
      <w:lvlJc w:val="left"/>
      <w:pPr>
        <w:ind w:left="9997" w:hanging="1216"/>
      </w:pPr>
      <w:rPr>
        <w:rFonts w:hint="default"/>
        <w:lang w:val="pt-PT" w:eastAsia="en-US" w:bidi="ar-SA"/>
      </w:rPr>
    </w:lvl>
    <w:lvl w:ilvl="8">
      <w:start w:val="0"/>
      <w:numFmt w:val="bullet"/>
      <w:lvlText w:val="•"/>
      <w:lvlJc w:val="left"/>
      <w:pPr>
        <w:ind w:left="11705" w:hanging="1216"/>
      </w:pPr>
      <w:rPr>
        <w:rFonts w:hint="default"/>
        <w:lang w:val="pt-PT" w:eastAsia="en-US" w:bidi="ar-SA"/>
      </w:rPr>
    </w:lvl>
  </w:abstractNum>
  <w:abstractNum w:abstractNumId="28">
    <w:multiLevelType w:val="hybridMultilevel"/>
    <w:lvl w:ilvl="0">
      <w:start w:val="1"/>
      <w:numFmt w:val="decimal"/>
      <w:lvlText w:val="%1"/>
      <w:lvlJc w:val="left"/>
      <w:pPr>
        <w:ind w:left="3229" w:hanging="753"/>
        <w:jc w:val="left"/>
      </w:pPr>
      <w:rPr>
        <w:rFonts w:hint="default"/>
        <w:lang w:val="pt-PT" w:eastAsia="en-US" w:bidi="ar-SA"/>
      </w:rPr>
    </w:lvl>
    <w:lvl w:ilvl="1">
      <w:start w:val="9"/>
      <w:numFmt w:val="decimal"/>
      <w:lvlText w:val="%1.%2."/>
      <w:lvlJc w:val="left"/>
      <w:pPr>
        <w:ind w:left="3229" w:hanging="75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5600" w:hanging="753"/>
      </w:pPr>
      <w:rPr>
        <w:rFonts w:hint="default"/>
        <w:lang w:val="pt-PT" w:eastAsia="en-US" w:bidi="ar-SA"/>
      </w:rPr>
    </w:lvl>
    <w:lvl w:ilvl="3">
      <w:start w:val="0"/>
      <w:numFmt w:val="bullet"/>
      <w:lvlText w:val="•"/>
      <w:lvlJc w:val="left"/>
      <w:pPr>
        <w:ind w:left="6790" w:hanging="753"/>
      </w:pPr>
      <w:rPr>
        <w:rFonts w:hint="default"/>
        <w:lang w:val="pt-PT" w:eastAsia="en-US" w:bidi="ar-SA"/>
      </w:rPr>
    </w:lvl>
    <w:lvl w:ilvl="4">
      <w:start w:val="0"/>
      <w:numFmt w:val="bullet"/>
      <w:lvlText w:val="•"/>
      <w:lvlJc w:val="left"/>
      <w:pPr>
        <w:ind w:left="7980" w:hanging="753"/>
      </w:pPr>
      <w:rPr>
        <w:rFonts w:hint="default"/>
        <w:lang w:val="pt-PT" w:eastAsia="en-US" w:bidi="ar-SA"/>
      </w:rPr>
    </w:lvl>
    <w:lvl w:ilvl="5">
      <w:start w:val="0"/>
      <w:numFmt w:val="bullet"/>
      <w:lvlText w:val="•"/>
      <w:lvlJc w:val="left"/>
      <w:pPr>
        <w:ind w:left="9170" w:hanging="753"/>
      </w:pPr>
      <w:rPr>
        <w:rFonts w:hint="default"/>
        <w:lang w:val="pt-PT" w:eastAsia="en-US" w:bidi="ar-SA"/>
      </w:rPr>
    </w:lvl>
    <w:lvl w:ilvl="6">
      <w:start w:val="0"/>
      <w:numFmt w:val="bullet"/>
      <w:lvlText w:val="•"/>
      <w:lvlJc w:val="left"/>
      <w:pPr>
        <w:ind w:left="10360" w:hanging="753"/>
      </w:pPr>
      <w:rPr>
        <w:rFonts w:hint="default"/>
        <w:lang w:val="pt-PT" w:eastAsia="en-US" w:bidi="ar-SA"/>
      </w:rPr>
    </w:lvl>
    <w:lvl w:ilvl="7">
      <w:start w:val="0"/>
      <w:numFmt w:val="bullet"/>
      <w:lvlText w:val="•"/>
      <w:lvlJc w:val="left"/>
      <w:pPr>
        <w:ind w:left="11550" w:hanging="753"/>
      </w:pPr>
      <w:rPr>
        <w:rFonts w:hint="default"/>
        <w:lang w:val="pt-PT" w:eastAsia="en-US" w:bidi="ar-SA"/>
      </w:rPr>
    </w:lvl>
    <w:lvl w:ilvl="8">
      <w:start w:val="0"/>
      <w:numFmt w:val="bullet"/>
      <w:lvlText w:val="•"/>
      <w:lvlJc w:val="left"/>
      <w:pPr>
        <w:ind w:left="12740" w:hanging="753"/>
      </w:pPr>
      <w:rPr>
        <w:rFonts w:hint="default"/>
        <w:lang w:val="pt-PT" w:eastAsia="en-US" w:bidi="ar-SA"/>
      </w:rPr>
    </w:lvl>
  </w:abstractNum>
  <w:abstractNum w:abstractNumId="27">
    <w:multiLevelType w:val="hybridMultilevel"/>
    <w:lvl w:ilvl="0">
      <w:start w:val="1"/>
      <w:numFmt w:val="decimal"/>
      <w:lvlText w:val="%1"/>
      <w:lvlJc w:val="left"/>
      <w:pPr>
        <w:ind w:left="56" w:hanging="1433"/>
        <w:jc w:val="left"/>
      </w:pPr>
      <w:rPr>
        <w:rFonts w:hint="default"/>
        <w:lang w:val="pt-PT" w:eastAsia="en-US" w:bidi="ar-SA"/>
      </w:rPr>
    </w:lvl>
    <w:lvl w:ilvl="1">
      <w:start w:val="1"/>
      <w:numFmt w:val="decimal"/>
      <w:lvlText w:val="%1.%2."/>
      <w:lvlJc w:val="left"/>
      <w:pPr>
        <w:ind w:left="56" w:hanging="143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552" w:hanging="1433"/>
      </w:pPr>
      <w:rPr>
        <w:rFonts w:hint="default"/>
        <w:lang w:val="pt-PT" w:eastAsia="en-US" w:bidi="ar-SA"/>
      </w:rPr>
    </w:lvl>
    <w:lvl w:ilvl="3">
      <w:start w:val="0"/>
      <w:numFmt w:val="bullet"/>
      <w:lvlText w:val="•"/>
      <w:lvlJc w:val="left"/>
      <w:pPr>
        <w:ind w:left="798" w:hanging="1433"/>
      </w:pPr>
      <w:rPr>
        <w:rFonts w:hint="default"/>
        <w:lang w:val="pt-PT" w:eastAsia="en-US" w:bidi="ar-SA"/>
      </w:rPr>
    </w:lvl>
    <w:lvl w:ilvl="4">
      <w:start w:val="0"/>
      <w:numFmt w:val="bullet"/>
      <w:lvlText w:val="•"/>
      <w:lvlJc w:val="left"/>
      <w:pPr>
        <w:ind w:left="1044" w:hanging="1433"/>
      </w:pPr>
      <w:rPr>
        <w:rFonts w:hint="default"/>
        <w:lang w:val="pt-PT" w:eastAsia="en-US" w:bidi="ar-SA"/>
      </w:rPr>
    </w:lvl>
    <w:lvl w:ilvl="5">
      <w:start w:val="0"/>
      <w:numFmt w:val="bullet"/>
      <w:lvlText w:val="•"/>
      <w:lvlJc w:val="left"/>
      <w:pPr>
        <w:ind w:left="1290" w:hanging="1433"/>
      </w:pPr>
      <w:rPr>
        <w:rFonts w:hint="default"/>
        <w:lang w:val="pt-PT" w:eastAsia="en-US" w:bidi="ar-SA"/>
      </w:rPr>
    </w:lvl>
    <w:lvl w:ilvl="6">
      <w:start w:val="0"/>
      <w:numFmt w:val="bullet"/>
      <w:lvlText w:val="•"/>
      <w:lvlJc w:val="left"/>
      <w:pPr>
        <w:ind w:left="1536" w:hanging="1433"/>
      </w:pPr>
      <w:rPr>
        <w:rFonts w:hint="default"/>
        <w:lang w:val="pt-PT" w:eastAsia="en-US" w:bidi="ar-SA"/>
      </w:rPr>
    </w:lvl>
    <w:lvl w:ilvl="7">
      <w:start w:val="0"/>
      <w:numFmt w:val="bullet"/>
      <w:lvlText w:val="•"/>
      <w:lvlJc w:val="left"/>
      <w:pPr>
        <w:ind w:left="1782" w:hanging="1433"/>
      </w:pPr>
      <w:rPr>
        <w:rFonts w:hint="default"/>
        <w:lang w:val="pt-PT" w:eastAsia="en-US" w:bidi="ar-SA"/>
      </w:rPr>
    </w:lvl>
    <w:lvl w:ilvl="8">
      <w:start w:val="0"/>
      <w:numFmt w:val="bullet"/>
      <w:lvlText w:val="•"/>
      <w:lvlJc w:val="left"/>
      <w:pPr>
        <w:ind w:left="2028" w:hanging="1433"/>
      </w:pPr>
      <w:rPr>
        <w:rFonts w:hint="default"/>
        <w:lang w:val="pt-PT" w:eastAsia="en-US" w:bidi="ar-SA"/>
      </w:rPr>
    </w:lvl>
  </w:abstractNum>
  <w:abstractNum w:abstractNumId="26">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500"/>
        <w:jc w:val="left"/>
      </w:pPr>
      <w:rPr>
        <w:rFonts w:hint="default"/>
        <w:spacing w:val="0"/>
        <w:w w:val="101"/>
        <w:lang w:val="pt-PT" w:eastAsia="en-US" w:bidi="ar-SA"/>
      </w:rPr>
    </w:lvl>
    <w:lvl w:ilvl="2">
      <w:start w:val="1"/>
      <w:numFmt w:val="decimal"/>
      <w:lvlText w:val="%1.%2.%3."/>
      <w:lvlJc w:val="left"/>
      <w:pPr>
        <w:ind w:left="474" w:hanging="673"/>
        <w:jc w:val="left"/>
      </w:pPr>
      <w:rPr>
        <w:rFonts w:hint="default"/>
        <w:spacing w:val="0"/>
        <w:w w:val="101"/>
        <w:lang w:val="pt-PT" w:eastAsia="en-US" w:bidi="ar-SA"/>
      </w:rPr>
    </w:lvl>
    <w:lvl w:ilvl="3">
      <w:start w:val="1"/>
      <w:numFmt w:val="decimal"/>
      <w:lvlText w:val="%1.%2.%3.%4."/>
      <w:lvlJc w:val="left"/>
      <w:pPr>
        <w:ind w:left="474" w:hanging="6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1140" w:hanging="673"/>
      </w:pPr>
      <w:rPr>
        <w:rFonts w:hint="default"/>
        <w:lang w:val="pt-PT" w:eastAsia="en-US" w:bidi="ar-SA"/>
      </w:rPr>
    </w:lvl>
    <w:lvl w:ilvl="5">
      <w:start w:val="0"/>
      <w:numFmt w:val="bullet"/>
      <w:lvlText w:val="•"/>
      <w:lvlJc w:val="left"/>
      <w:pPr>
        <w:ind w:left="1260" w:hanging="673"/>
      </w:pPr>
      <w:rPr>
        <w:rFonts w:hint="default"/>
        <w:lang w:val="pt-PT" w:eastAsia="en-US" w:bidi="ar-SA"/>
      </w:rPr>
    </w:lvl>
    <w:lvl w:ilvl="6">
      <w:start w:val="0"/>
      <w:numFmt w:val="bullet"/>
      <w:lvlText w:val="•"/>
      <w:lvlJc w:val="left"/>
      <w:pPr>
        <w:ind w:left="1320" w:hanging="673"/>
      </w:pPr>
      <w:rPr>
        <w:rFonts w:hint="default"/>
        <w:lang w:val="pt-PT" w:eastAsia="en-US" w:bidi="ar-SA"/>
      </w:rPr>
    </w:lvl>
    <w:lvl w:ilvl="7">
      <w:start w:val="0"/>
      <w:numFmt w:val="bullet"/>
      <w:lvlText w:val="•"/>
      <w:lvlJc w:val="left"/>
      <w:pPr>
        <w:ind w:left="4770" w:hanging="673"/>
      </w:pPr>
      <w:rPr>
        <w:rFonts w:hint="default"/>
        <w:lang w:val="pt-PT" w:eastAsia="en-US" w:bidi="ar-SA"/>
      </w:rPr>
    </w:lvl>
    <w:lvl w:ilvl="8">
      <w:start w:val="0"/>
      <w:numFmt w:val="bullet"/>
      <w:lvlText w:val="•"/>
      <w:lvlJc w:val="left"/>
      <w:pPr>
        <w:ind w:left="8220" w:hanging="673"/>
      </w:pPr>
      <w:rPr>
        <w:rFonts w:hint="default"/>
        <w:lang w:val="pt-PT" w:eastAsia="en-US" w:bidi="ar-SA"/>
      </w:rPr>
    </w:lvl>
  </w:abstractNum>
  <w:abstractNum w:abstractNumId="25">
    <w:multiLevelType w:val="hybridMultilevel"/>
    <w:lvl w:ilvl="0">
      <w:start w:val="18"/>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24">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2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2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0">
    <w:multiLevelType w:val="hybridMultilevel"/>
    <w:lvl w:ilvl="0">
      <w:start w:val="17"/>
      <w:numFmt w:val="decimal"/>
      <w:lvlText w:val="%1"/>
      <w:lvlJc w:val="left"/>
      <w:pPr>
        <w:ind w:left="474" w:hanging="549"/>
        <w:jc w:val="left"/>
      </w:pPr>
      <w:rPr>
        <w:rFonts w:hint="default"/>
        <w:lang w:val="pt-PT" w:eastAsia="en-US" w:bidi="ar-SA"/>
      </w:rPr>
    </w:lvl>
    <w:lvl w:ilvl="1">
      <w:start w:val="1"/>
      <w:numFmt w:val="decimal"/>
      <w:lvlText w:val="%1.%2"/>
      <w:lvlJc w:val="left"/>
      <w:pPr>
        <w:ind w:left="474" w:hanging="54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462" w:hanging="924"/>
      </w:pPr>
      <w:rPr>
        <w:rFonts w:hint="default"/>
        <w:lang w:val="pt-PT" w:eastAsia="en-US" w:bidi="ar-SA"/>
      </w:rPr>
    </w:lvl>
    <w:lvl w:ilvl="5">
      <w:start w:val="0"/>
      <w:numFmt w:val="bullet"/>
      <w:lvlText w:val="•"/>
      <w:lvlJc w:val="left"/>
      <w:pPr>
        <w:ind w:left="5405" w:hanging="924"/>
      </w:pPr>
      <w:rPr>
        <w:rFonts w:hint="default"/>
        <w:lang w:val="pt-PT" w:eastAsia="en-US" w:bidi="ar-SA"/>
      </w:rPr>
    </w:lvl>
    <w:lvl w:ilvl="6">
      <w:start w:val="0"/>
      <w:numFmt w:val="bullet"/>
      <w:lvlText w:val="•"/>
      <w:lvlJc w:val="left"/>
      <w:pPr>
        <w:ind w:left="7348" w:hanging="924"/>
      </w:pPr>
      <w:rPr>
        <w:rFonts w:hint="default"/>
        <w:lang w:val="pt-PT" w:eastAsia="en-US" w:bidi="ar-SA"/>
      </w:rPr>
    </w:lvl>
    <w:lvl w:ilvl="7">
      <w:start w:val="0"/>
      <w:numFmt w:val="bullet"/>
      <w:lvlText w:val="•"/>
      <w:lvlJc w:val="left"/>
      <w:pPr>
        <w:ind w:left="9291" w:hanging="924"/>
      </w:pPr>
      <w:rPr>
        <w:rFonts w:hint="default"/>
        <w:lang w:val="pt-PT" w:eastAsia="en-US" w:bidi="ar-SA"/>
      </w:rPr>
    </w:lvl>
    <w:lvl w:ilvl="8">
      <w:start w:val="0"/>
      <w:numFmt w:val="bullet"/>
      <w:lvlText w:val="•"/>
      <w:lvlJc w:val="left"/>
      <w:pPr>
        <w:ind w:left="11234" w:hanging="924"/>
      </w:pPr>
      <w:rPr>
        <w:rFonts w:hint="default"/>
        <w:lang w:val="pt-PT" w:eastAsia="en-US" w:bidi="ar-SA"/>
      </w:rPr>
    </w:lvl>
  </w:abstractNum>
  <w:abstractNum w:abstractNumId="19">
    <w:multiLevelType w:val="hybridMultilevel"/>
    <w:lvl w:ilvl="0">
      <w:start w:val="1"/>
      <w:numFmt w:val="lowerLetter"/>
      <w:lvlText w:val="%1)"/>
      <w:lvlJc w:val="left"/>
      <w:pPr>
        <w:ind w:left="474" w:hanging="2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08" w:hanging="294"/>
      </w:pPr>
      <w:rPr>
        <w:rFonts w:hint="default"/>
        <w:lang w:val="pt-PT" w:eastAsia="en-US" w:bidi="ar-SA"/>
      </w:rPr>
    </w:lvl>
    <w:lvl w:ilvl="3">
      <w:start w:val="0"/>
      <w:numFmt w:val="bullet"/>
      <w:lvlText w:val="•"/>
      <w:lvlJc w:val="left"/>
      <w:pPr>
        <w:ind w:left="4872" w:hanging="294"/>
      </w:pPr>
      <w:rPr>
        <w:rFonts w:hint="default"/>
        <w:lang w:val="pt-PT" w:eastAsia="en-US" w:bidi="ar-SA"/>
      </w:rPr>
    </w:lvl>
    <w:lvl w:ilvl="4">
      <w:start w:val="0"/>
      <w:numFmt w:val="bullet"/>
      <w:lvlText w:val="•"/>
      <w:lvlJc w:val="left"/>
      <w:pPr>
        <w:ind w:left="6336" w:hanging="294"/>
      </w:pPr>
      <w:rPr>
        <w:rFonts w:hint="default"/>
        <w:lang w:val="pt-PT" w:eastAsia="en-US" w:bidi="ar-SA"/>
      </w:rPr>
    </w:lvl>
    <w:lvl w:ilvl="5">
      <w:start w:val="0"/>
      <w:numFmt w:val="bullet"/>
      <w:lvlText w:val="•"/>
      <w:lvlJc w:val="left"/>
      <w:pPr>
        <w:ind w:left="7800" w:hanging="294"/>
      </w:pPr>
      <w:rPr>
        <w:rFonts w:hint="default"/>
        <w:lang w:val="pt-PT" w:eastAsia="en-US" w:bidi="ar-SA"/>
      </w:rPr>
    </w:lvl>
    <w:lvl w:ilvl="6">
      <w:start w:val="0"/>
      <w:numFmt w:val="bullet"/>
      <w:lvlText w:val="•"/>
      <w:lvlJc w:val="left"/>
      <w:pPr>
        <w:ind w:left="9264" w:hanging="294"/>
      </w:pPr>
      <w:rPr>
        <w:rFonts w:hint="default"/>
        <w:lang w:val="pt-PT" w:eastAsia="en-US" w:bidi="ar-SA"/>
      </w:rPr>
    </w:lvl>
    <w:lvl w:ilvl="7">
      <w:start w:val="0"/>
      <w:numFmt w:val="bullet"/>
      <w:lvlText w:val="•"/>
      <w:lvlJc w:val="left"/>
      <w:pPr>
        <w:ind w:left="10728" w:hanging="294"/>
      </w:pPr>
      <w:rPr>
        <w:rFonts w:hint="default"/>
        <w:lang w:val="pt-PT" w:eastAsia="en-US" w:bidi="ar-SA"/>
      </w:rPr>
    </w:lvl>
    <w:lvl w:ilvl="8">
      <w:start w:val="0"/>
      <w:numFmt w:val="bullet"/>
      <w:lvlText w:val="•"/>
      <w:lvlJc w:val="left"/>
      <w:pPr>
        <w:ind w:left="12192" w:hanging="294"/>
      </w:pPr>
      <w:rPr>
        <w:rFonts w:hint="default"/>
        <w:lang w:val="pt-PT" w:eastAsia="en-US" w:bidi="ar-SA"/>
      </w:rPr>
    </w:lvl>
  </w:abstractNum>
  <w:abstractNum w:abstractNumId="18">
    <w:multiLevelType w:val="hybridMultilevel"/>
    <w:lvl w:ilvl="0">
      <w:start w:val="15"/>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68"/>
      </w:pPr>
      <w:rPr>
        <w:rFonts w:hint="default"/>
        <w:lang w:val="pt-PT" w:eastAsia="en-US" w:bidi="ar-SA"/>
      </w:rPr>
    </w:lvl>
    <w:lvl w:ilvl="4">
      <w:start w:val="0"/>
      <w:numFmt w:val="bullet"/>
      <w:lvlText w:val="•"/>
      <w:lvlJc w:val="left"/>
      <w:pPr>
        <w:ind w:left="4680" w:hanging="768"/>
      </w:pPr>
      <w:rPr>
        <w:rFonts w:hint="default"/>
        <w:lang w:val="pt-PT" w:eastAsia="en-US" w:bidi="ar-SA"/>
      </w:rPr>
    </w:lvl>
    <w:lvl w:ilvl="5">
      <w:start w:val="0"/>
      <w:numFmt w:val="bullet"/>
      <w:lvlText w:val="•"/>
      <w:lvlJc w:val="left"/>
      <w:pPr>
        <w:ind w:left="6420" w:hanging="768"/>
      </w:pPr>
      <w:rPr>
        <w:rFonts w:hint="default"/>
        <w:lang w:val="pt-PT" w:eastAsia="en-US" w:bidi="ar-SA"/>
      </w:rPr>
    </w:lvl>
    <w:lvl w:ilvl="6">
      <w:start w:val="0"/>
      <w:numFmt w:val="bullet"/>
      <w:lvlText w:val="•"/>
      <w:lvlJc w:val="left"/>
      <w:pPr>
        <w:ind w:left="8160" w:hanging="768"/>
      </w:pPr>
      <w:rPr>
        <w:rFonts w:hint="default"/>
        <w:lang w:val="pt-PT" w:eastAsia="en-US" w:bidi="ar-SA"/>
      </w:rPr>
    </w:lvl>
    <w:lvl w:ilvl="7">
      <w:start w:val="0"/>
      <w:numFmt w:val="bullet"/>
      <w:lvlText w:val="•"/>
      <w:lvlJc w:val="left"/>
      <w:pPr>
        <w:ind w:left="9900" w:hanging="768"/>
      </w:pPr>
      <w:rPr>
        <w:rFonts w:hint="default"/>
        <w:lang w:val="pt-PT" w:eastAsia="en-US" w:bidi="ar-SA"/>
      </w:rPr>
    </w:lvl>
    <w:lvl w:ilvl="8">
      <w:start w:val="0"/>
      <w:numFmt w:val="bullet"/>
      <w:lvlText w:val="•"/>
      <w:lvlJc w:val="left"/>
      <w:pPr>
        <w:ind w:left="11640" w:hanging="768"/>
      </w:pPr>
      <w:rPr>
        <w:rFonts w:hint="default"/>
        <w:lang w:val="pt-PT" w:eastAsia="en-US" w:bidi="ar-SA"/>
      </w:rPr>
    </w:lvl>
  </w:abstractNum>
  <w:abstractNum w:abstractNumId="17">
    <w:multiLevelType w:val="hybridMultilevel"/>
    <w:lvl w:ilvl="0">
      <w:start w:val="14"/>
      <w:numFmt w:val="decimal"/>
      <w:lvlText w:val="%1"/>
      <w:lvlJc w:val="left"/>
      <w:pPr>
        <w:ind w:left="474" w:hanging="567"/>
        <w:jc w:val="left"/>
      </w:pPr>
      <w:rPr>
        <w:rFonts w:hint="default"/>
        <w:lang w:val="pt-PT" w:eastAsia="en-US" w:bidi="ar-SA"/>
      </w:rPr>
    </w:lvl>
    <w:lvl w:ilvl="1">
      <w:start w:val="1"/>
      <w:numFmt w:val="decimal"/>
      <w:lvlText w:val="%1.%2"/>
      <w:lvlJc w:val="left"/>
      <w:pPr>
        <w:ind w:left="474" w:hanging="5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67"/>
      </w:pPr>
      <w:rPr>
        <w:rFonts w:hint="default"/>
        <w:lang w:val="pt-PT" w:eastAsia="en-US" w:bidi="ar-SA"/>
      </w:rPr>
    </w:lvl>
    <w:lvl w:ilvl="3">
      <w:start w:val="0"/>
      <w:numFmt w:val="bullet"/>
      <w:lvlText w:val="•"/>
      <w:lvlJc w:val="left"/>
      <w:pPr>
        <w:ind w:left="4872" w:hanging="567"/>
      </w:pPr>
      <w:rPr>
        <w:rFonts w:hint="default"/>
        <w:lang w:val="pt-PT" w:eastAsia="en-US" w:bidi="ar-SA"/>
      </w:rPr>
    </w:lvl>
    <w:lvl w:ilvl="4">
      <w:start w:val="0"/>
      <w:numFmt w:val="bullet"/>
      <w:lvlText w:val="•"/>
      <w:lvlJc w:val="left"/>
      <w:pPr>
        <w:ind w:left="6336" w:hanging="567"/>
      </w:pPr>
      <w:rPr>
        <w:rFonts w:hint="default"/>
        <w:lang w:val="pt-PT" w:eastAsia="en-US" w:bidi="ar-SA"/>
      </w:rPr>
    </w:lvl>
    <w:lvl w:ilvl="5">
      <w:start w:val="0"/>
      <w:numFmt w:val="bullet"/>
      <w:lvlText w:val="•"/>
      <w:lvlJc w:val="left"/>
      <w:pPr>
        <w:ind w:left="7800" w:hanging="567"/>
      </w:pPr>
      <w:rPr>
        <w:rFonts w:hint="default"/>
        <w:lang w:val="pt-PT" w:eastAsia="en-US" w:bidi="ar-SA"/>
      </w:rPr>
    </w:lvl>
    <w:lvl w:ilvl="6">
      <w:start w:val="0"/>
      <w:numFmt w:val="bullet"/>
      <w:lvlText w:val="•"/>
      <w:lvlJc w:val="left"/>
      <w:pPr>
        <w:ind w:left="9264" w:hanging="567"/>
      </w:pPr>
      <w:rPr>
        <w:rFonts w:hint="default"/>
        <w:lang w:val="pt-PT" w:eastAsia="en-US" w:bidi="ar-SA"/>
      </w:rPr>
    </w:lvl>
    <w:lvl w:ilvl="7">
      <w:start w:val="0"/>
      <w:numFmt w:val="bullet"/>
      <w:lvlText w:val="•"/>
      <w:lvlJc w:val="left"/>
      <w:pPr>
        <w:ind w:left="10728" w:hanging="567"/>
      </w:pPr>
      <w:rPr>
        <w:rFonts w:hint="default"/>
        <w:lang w:val="pt-PT" w:eastAsia="en-US" w:bidi="ar-SA"/>
      </w:rPr>
    </w:lvl>
    <w:lvl w:ilvl="8">
      <w:start w:val="0"/>
      <w:numFmt w:val="bullet"/>
      <w:lvlText w:val="•"/>
      <w:lvlJc w:val="left"/>
      <w:pPr>
        <w:ind w:left="12192" w:hanging="567"/>
      </w:pPr>
      <w:rPr>
        <w:rFonts w:hint="default"/>
        <w:lang w:val="pt-PT" w:eastAsia="en-US" w:bidi="ar-SA"/>
      </w:rPr>
    </w:lvl>
  </w:abstractNum>
  <w:abstractNum w:abstractNumId="16">
    <w:multiLevelType w:val="hybridMultilevel"/>
    <w:lvl w:ilvl="0">
      <w:start w:val="13"/>
      <w:numFmt w:val="decimal"/>
      <w:lvlText w:val="%1"/>
      <w:lvlJc w:val="left"/>
      <w:pPr>
        <w:ind w:left="1307" w:hanging="834"/>
        <w:jc w:val="left"/>
      </w:pPr>
      <w:rPr>
        <w:rFonts w:hint="default"/>
        <w:lang w:val="pt-PT" w:eastAsia="en-US" w:bidi="ar-SA"/>
      </w:rPr>
    </w:lvl>
    <w:lvl w:ilvl="1">
      <w:start w:val="11"/>
      <w:numFmt w:val="decimal"/>
      <w:lvlText w:val="%1.%2"/>
      <w:lvlJc w:val="left"/>
      <w:pPr>
        <w:ind w:left="1307" w:hanging="834"/>
        <w:jc w:val="left"/>
      </w:pPr>
      <w:rPr>
        <w:rFonts w:hint="default"/>
        <w:lang w:val="pt-PT" w:eastAsia="en-US" w:bidi="ar-SA"/>
      </w:rPr>
    </w:lvl>
    <w:lvl w:ilvl="2">
      <w:start w:val="1"/>
      <w:numFmt w:val="decimal"/>
      <w:lvlText w:val="%1.%2.%3"/>
      <w:lvlJc w:val="left"/>
      <w:pPr>
        <w:ind w:left="1307" w:hanging="834"/>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0"/>
      <w:numFmt w:val="bullet"/>
      <w:lvlText w:val="•"/>
      <w:lvlJc w:val="left"/>
      <w:pPr>
        <w:ind w:left="5446" w:hanging="834"/>
      </w:pPr>
      <w:rPr>
        <w:rFonts w:hint="default"/>
        <w:lang w:val="pt-PT" w:eastAsia="en-US" w:bidi="ar-SA"/>
      </w:rPr>
    </w:lvl>
    <w:lvl w:ilvl="4">
      <w:start w:val="0"/>
      <w:numFmt w:val="bullet"/>
      <w:lvlText w:val="•"/>
      <w:lvlJc w:val="left"/>
      <w:pPr>
        <w:ind w:left="6828" w:hanging="834"/>
      </w:pPr>
      <w:rPr>
        <w:rFonts w:hint="default"/>
        <w:lang w:val="pt-PT" w:eastAsia="en-US" w:bidi="ar-SA"/>
      </w:rPr>
    </w:lvl>
    <w:lvl w:ilvl="5">
      <w:start w:val="0"/>
      <w:numFmt w:val="bullet"/>
      <w:lvlText w:val="•"/>
      <w:lvlJc w:val="left"/>
      <w:pPr>
        <w:ind w:left="8210" w:hanging="834"/>
      </w:pPr>
      <w:rPr>
        <w:rFonts w:hint="default"/>
        <w:lang w:val="pt-PT" w:eastAsia="en-US" w:bidi="ar-SA"/>
      </w:rPr>
    </w:lvl>
    <w:lvl w:ilvl="6">
      <w:start w:val="0"/>
      <w:numFmt w:val="bullet"/>
      <w:lvlText w:val="•"/>
      <w:lvlJc w:val="left"/>
      <w:pPr>
        <w:ind w:left="9592" w:hanging="834"/>
      </w:pPr>
      <w:rPr>
        <w:rFonts w:hint="default"/>
        <w:lang w:val="pt-PT" w:eastAsia="en-US" w:bidi="ar-SA"/>
      </w:rPr>
    </w:lvl>
    <w:lvl w:ilvl="7">
      <w:start w:val="0"/>
      <w:numFmt w:val="bullet"/>
      <w:lvlText w:val="•"/>
      <w:lvlJc w:val="left"/>
      <w:pPr>
        <w:ind w:left="10974" w:hanging="834"/>
      </w:pPr>
      <w:rPr>
        <w:rFonts w:hint="default"/>
        <w:lang w:val="pt-PT" w:eastAsia="en-US" w:bidi="ar-SA"/>
      </w:rPr>
    </w:lvl>
    <w:lvl w:ilvl="8">
      <w:start w:val="0"/>
      <w:numFmt w:val="bullet"/>
      <w:lvlText w:val="•"/>
      <w:lvlJc w:val="left"/>
      <w:pPr>
        <w:ind w:left="12356" w:hanging="834"/>
      </w:pPr>
      <w:rPr>
        <w:rFonts w:hint="default"/>
        <w:lang w:val="pt-PT" w:eastAsia="en-US" w:bidi="ar-SA"/>
      </w:rPr>
    </w:lvl>
  </w:abstractNum>
  <w:abstractNum w:abstractNumId="1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4">
    <w:multiLevelType w:val="hybridMultilevel"/>
    <w:lvl w:ilvl="0">
      <w:start w:val="13"/>
      <w:numFmt w:val="decimal"/>
      <w:lvlText w:val="%1"/>
      <w:lvlJc w:val="left"/>
      <w:pPr>
        <w:ind w:left="474" w:hanging="534"/>
        <w:jc w:val="left"/>
      </w:pPr>
      <w:rPr>
        <w:rFonts w:hint="default"/>
        <w:lang w:val="pt-PT" w:eastAsia="en-US" w:bidi="ar-SA"/>
      </w:rPr>
    </w:lvl>
    <w:lvl w:ilvl="1">
      <w:start w:val="1"/>
      <w:numFmt w:val="decimal"/>
      <w:lvlText w:val="%1.%2"/>
      <w:lvlJc w:val="left"/>
      <w:pPr>
        <w:ind w:left="474" w:hanging="53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50"/>
      </w:pPr>
      <w:rPr>
        <w:rFonts w:hint="default"/>
        <w:lang w:val="pt-PT" w:eastAsia="en-US" w:bidi="ar-SA"/>
      </w:rPr>
    </w:lvl>
    <w:lvl w:ilvl="4">
      <w:start w:val="0"/>
      <w:numFmt w:val="bullet"/>
      <w:lvlText w:val="•"/>
      <w:lvlJc w:val="left"/>
      <w:pPr>
        <w:ind w:left="6336" w:hanging="750"/>
      </w:pPr>
      <w:rPr>
        <w:rFonts w:hint="default"/>
        <w:lang w:val="pt-PT" w:eastAsia="en-US" w:bidi="ar-SA"/>
      </w:rPr>
    </w:lvl>
    <w:lvl w:ilvl="5">
      <w:start w:val="0"/>
      <w:numFmt w:val="bullet"/>
      <w:lvlText w:val="•"/>
      <w:lvlJc w:val="left"/>
      <w:pPr>
        <w:ind w:left="7800" w:hanging="750"/>
      </w:pPr>
      <w:rPr>
        <w:rFonts w:hint="default"/>
        <w:lang w:val="pt-PT" w:eastAsia="en-US" w:bidi="ar-SA"/>
      </w:rPr>
    </w:lvl>
    <w:lvl w:ilvl="6">
      <w:start w:val="0"/>
      <w:numFmt w:val="bullet"/>
      <w:lvlText w:val="•"/>
      <w:lvlJc w:val="left"/>
      <w:pPr>
        <w:ind w:left="9264" w:hanging="750"/>
      </w:pPr>
      <w:rPr>
        <w:rFonts w:hint="default"/>
        <w:lang w:val="pt-PT" w:eastAsia="en-US" w:bidi="ar-SA"/>
      </w:rPr>
    </w:lvl>
    <w:lvl w:ilvl="7">
      <w:start w:val="0"/>
      <w:numFmt w:val="bullet"/>
      <w:lvlText w:val="•"/>
      <w:lvlJc w:val="left"/>
      <w:pPr>
        <w:ind w:left="10728" w:hanging="750"/>
      </w:pPr>
      <w:rPr>
        <w:rFonts w:hint="default"/>
        <w:lang w:val="pt-PT" w:eastAsia="en-US" w:bidi="ar-SA"/>
      </w:rPr>
    </w:lvl>
    <w:lvl w:ilvl="8">
      <w:start w:val="0"/>
      <w:numFmt w:val="bullet"/>
      <w:lvlText w:val="•"/>
      <w:lvlJc w:val="left"/>
      <w:pPr>
        <w:ind w:left="12192" w:hanging="750"/>
      </w:pPr>
      <w:rPr>
        <w:rFonts w:hint="default"/>
        <w:lang w:val="pt-PT" w:eastAsia="en-US" w:bidi="ar-SA"/>
      </w:rPr>
    </w:lvl>
  </w:abstractNum>
  <w:abstractNum w:abstractNumId="13">
    <w:multiLevelType w:val="hybridMultilevel"/>
    <w:lvl w:ilvl="0">
      <w:start w:val="10"/>
      <w:numFmt w:val="decimal"/>
      <w:lvlText w:val="%1"/>
      <w:lvlJc w:val="left"/>
      <w:pPr>
        <w:ind w:left="474" w:hanging="540"/>
        <w:jc w:val="left"/>
      </w:pPr>
      <w:rPr>
        <w:rFonts w:hint="default"/>
        <w:lang w:val="pt-PT" w:eastAsia="en-US" w:bidi="ar-SA"/>
      </w:rPr>
    </w:lvl>
    <w:lvl w:ilvl="1">
      <w:start w:val="1"/>
      <w:numFmt w:val="decimal"/>
      <w:lvlText w:val="%1.%2"/>
      <w:lvlJc w:val="left"/>
      <w:pPr>
        <w:ind w:left="474" w:hanging="5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12"/>
      </w:pPr>
      <w:rPr>
        <w:rFonts w:hint="default"/>
        <w:lang w:val="pt-PT" w:eastAsia="en-US" w:bidi="ar-SA"/>
      </w:rPr>
    </w:lvl>
    <w:lvl w:ilvl="4">
      <w:start w:val="0"/>
      <w:numFmt w:val="bullet"/>
      <w:lvlText w:val="•"/>
      <w:lvlJc w:val="left"/>
      <w:pPr>
        <w:ind w:left="4680" w:hanging="712"/>
      </w:pPr>
      <w:rPr>
        <w:rFonts w:hint="default"/>
        <w:lang w:val="pt-PT" w:eastAsia="en-US" w:bidi="ar-SA"/>
      </w:rPr>
    </w:lvl>
    <w:lvl w:ilvl="5">
      <w:start w:val="0"/>
      <w:numFmt w:val="bullet"/>
      <w:lvlText w:val="•"/>
      <w:lvlJc w:val="left"/>
      <w:pPr>
        <w:ind w:left="6420" w:hanging="712"/>
      </w:pPr>
      <w:rPr>
        <w:rFonts w:hint="default"/>
        <w:lang w:val="pt-PT" w:eastAsia="en-US" w:bidi="ar-SA"/>
      </w:rPr>
    </w:lvl>
    <w:lvl w:ilvl="6">
      <w:start w:val="0"/>
      <w:numFmt w:val="bullet"/>
      <w:lvlText w:val="•"/>
      <w:lvlJc w:val="left"/>
      <w:pPr>
        <w:ind w:left="8160" w:hanging="712"/>
      </w:pPr>
      <w:rPr>
        <w:rFonts w:hint="default"/>
        <w:lang w:val="pt-PT" w:eastAsia="en-US" w:bidi="ar-SA"/>
      </w:rPr>
    </w:lvl>
    <w:lvl w:ilvl="7">
      <w:start w:val="0"/>
      <w:numFmt w:val="bullet"/>
      <w:lvlText w:val="•"/>
      <w:lvlJc w:val="left"/>
      <w:pPr>
        <w:ind w:left="9900" w:hanging="712"/>
      </w:pPr>
      <w:rPr>
        <w:rFonts w:hint="default"/>
        <w:lang w:val="pt-PT" w:eastAsia="en-US" w:bidi="ar-SA"/>
      </w:rPr>
    </w:lvl>
    <w:lvl w:ilvl="8">
      <w:start w:val="0"/>
      <w:numFmt w:val="bullet"/>
      <w:lvlText w:val="•"/>
      <w:lvlJc w:val="left"/>
      <w:pPr>
        <w:ind w:left="11640" w:hanging="712"/>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8"/>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6"/>
      </w:pPr>
      <w:rPr>
        <w:rFonts w:hint="default"/>
        <w:lang w:val="pt-PT" w:eastAsia="en-US" w:bidi="ar-SA"/>
      </w:rPr>
    </w:lvl>
    <w:lvl w:ilvl="4">
      <w:start w:val="0"/>
      <w:numFmt w:val="bullet"/>
      <w:lvlText w:val="•"/>
      <w:lvlJc w:val="left"/>
      <w:pPr>
        <w:ind w:left="6336" w:hanging="656"/>
      </w:pPr>
      <w:rPr>
        <w:rFonts w:hint="default"/>
        <w:lang w:val="pt-PT" w:eastAsia="en-US" w:bidi="ar-SA"/>
      </w:rPr>
    </w:lvl>
    <w:lvl w:ilvl="5">
      <w:start w:val="0"/>
      <w:numFmt w:val="bullet"/>
      <w:lvlText w:val="•"/>
      <w:lvlJc w:val="left"/>
      <w:pPr>
        <w:ind w:left="7800" w:hanging="656"/>
      </w:pPr>
      <w:rPr>
        <w:rFonts w:hint="default"/>
        <w:lang w:val="pt-PT" w:eastAsia="en-US" w:bidi="ar-SA"/>
      </w:rPr>
    </w:lvl>
    <w:lvl w:ilvl="6">
      <w:start w:val="0"/>
      <w:numFmt w:val="bullet"/>
      <w:lvlText w:val="•"/>
      <w:lvlJc w:val="left"/>
      <w:pPr>
        <w:ind w:left="9264" w:hanging="656"/>
      </w:pPr>
      <w:rPr>
        <w:rFonts w:hint="default"/>
        <w:lang w:val="pt-PT" w:eastAsia="en-US" w:bidi="ar-SA"/>
      </w:rPr>
    </w:lvl>
    <w:lvl w:ilvl="7">
      <w:start w:val="0"/>
      <w:numFmt w:val="bullet"/>
      <w:lvlText w:val="•"/>
      <w:lvlJc w:val="left"/>
      <w:pPr>
        <w:ind w:left="10728" w:hanging="656"/>
      </w:pPr>
      <w:rPr>
        <w:rFonts w:hint="default"/>
        <w:lang w:val="pt-PT" w:eastAsia="en-US" w:bidi="ar-SA"/>
      </w:rPr>
    </w:lvl>
    <w:lvl w:ilvl="8">
      <w:start w:val="0"/>
      <w:numFmt w:val="bullet"/>
      <w:lvlText w:val="•"/>
      <w:lvlJc w:val="left"/>
      <w:pPr>
        <w:ind w:left="12192" w:hanging="656"/>
      </w:pPr>
      <w:rPr>
        <w:rFonts w:hint="default"/>
        <w:lang w:val="pt-PT" w:eastAsia="en-US" w:bidi="ar-SA"/>
      </w:rPr>
    </w:lvl>
  </w:abstractNum>
  <w:abstractNum w:abstractNumId="10">
    <w:multiLevelType w:val="hybridMultilevel"/>
    <w:lvl w:ilvl="0">
      <w:start w:val="1"/>
      <w:numFmt w:val="lowerLetter"/>
      <w:lvlText w:val="%1)"/>
      <w:lvlJc w:val="left"/>
      <w:pPr>
        <w:ind w:left="474" w:hanging="2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3"/>
      </w:pPr>
      <w:rPr>
        <w:rFonts w:hint="default"/>
        <w:lang w:val="pt-PT" w:eastAsia="en-US" w:bidi="ar-SA"/>
      </w:rPr>
    </w:lvl>
    <w:lvl w:ilvl="2">
      <w:start w:val="0"/>
      <w:numFmt w:val="bullet"/>
      <w:lvlText w:val="•"/>
      <w:lvlJc w:val="left"/>
      <w:pPr>
        <w:ind w:left="3408" w:hanging="273"/>
      </w:pPr>
      <w:rPr>
        <w:rFonts w:hint="default"/>
        <w:lang w:val="pt-PT" w:eastAsia="en-US" w:bidi="ar-SA"/>
      </w:rPr>
    </w:lvl>
    <w:lvl w:ilvl="3">
      <w:start w:val="0"/>
      <w:numFmt w:val="bullet"/>
      <w:lvlText w:val="•"/>
      <w:lvlJc w:val="left"/>
      <w:pPr>
        <w:ind w:left="4872" w:hanging="273"/>
      </w:pPr>
      <w:rPr>
        <w:rFonts w:hint="default"/>
        <w:lang w:val="pt-PT" w:eastAsia="en-US" w:bidi="ar-SA"/>
      </w:rPr>
    </w:lvl>
    <w:lvl w:ilvl="4">
      <w:start w:val="0"/>
      <w:numFmt w:val="bullet"/>
      <w:lvlText w:val="•"/>
      <w:lvlJc w:val="left"/>
      <w:pPr>
        <w:ind w:left="6336" w:hanging="273"/>
      </w:pPr>
      <w:rPr>
        <w:rFonts w:hint="default"/>
        <w:lang w:val="pt-PT" w:eastAsia="en-US" w:bidi="ar-SA"/>
      </w:rPr>
    </w:lvl>
    <w:lvl w:ilvl="5">
      <w:start w:val="0"/>
      <w:numFmt w:val="bullet"/>
      <w:lvlText w:val="•"/>
      <w:lvlJc w:val="left"/>
      <w:pPr>
        <w:ind w:left="7800" w:hanging="273"/>
      </w:pPr>
      <w:rPr>
        <w:rFonts w:hint="default"/>
        <w:lang w:val="pt-PT" w:eastAsia="en-US" w:bidi="ar-SA"/>
      </w:rPr>
    </w:lvl>
    <w:lvl w:ilvl="6">
      <w:start w:val="0"/>
      <w:numFmt w:val="bullet"/>
      <w:lvlText w:val="•"/>
      <w:lvlJc w:val="left"/>
      <w:pPr>
        <w:ind w:left="9264" w:hanging="273"/>
      </w:pPr>
      <w:rPr>
        <w:rFonts w:hint="default"/>
        <w:lang w:val="pt-PT" w:eastAsia="en-US" w:bidi="ar-SA"/>
      </w:rPr>
    </w:lvl>
    <w:lvl w:ilvl="7">
      <w:start w:val="0"/>
      <w:numFmt w:val="bullet"/>
      <w:lvlText w:val="•"/>
      <w:lvlJc w:val="left"/>
      <w:pPr>
        <w:ind w:left="10728" w:hanging="273"/>
      </w:pPr>
      <w:rPr>
        <w:rFonts w:hint="default"/>
        <w:lang w:val="pt-PT" w:eastAsia="en-US" w:bidi="ar-SA"/>
      </w:rPr>
    </w:lvl>
    <w:lvl w:ilvl="8">
      <w:start w:val="0"/>
      <w:numFmt w:val="bullet"/>
      <w:lvlText w:val="•"/>
      <w:lvlJc w:val="left"/>
      <w:pPr>
        <w:ind w:left="12192" w:hanging="273"/>
      </w:pPr>
      <w:rPr>
        <w:rFonts w:hint="default"/>
        <w:lang w:val="pt-PT" w:eastAsia="en-US" w:bidi="ar-SA"/>
      </w:rPr>
    </w:lvl>
  </w:abstractNum>
  <w:abstractNum w:abstractNumId="9">
    <w:multiLevelType w:val="hybridMultilevel"/>
    <w:lvl w:ilvl="0">
      <w:start w:val="1"/>
      <w:numFmt w:val="lowerLetter"/>
      <w:lvlText w:val="%1)"/>
      <w:lvlJc w:val="left"/>
      <w:pPr>
        <w:ind w:left="474" w:hanging="2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8">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7">
    <w:multiLevelType w:val="hybridMultilevel"/>
    <w:lvl w:ilvl="0">
      <w:start w:val="7"/>
      <w:numFmt w:val="decimal"/>
      <w:lvlText w:val="%1"/>
      <w:lvlJc w:val="left"/>
      <w:pPr>
        <w:ind w:left="474" w:hanging="444"/>
        <w:jc w:val="left"/>
      </w:pPr>
      <w:rPr>
        <w:rFonts w:hint="default"/>
        <w:lang w:val="pt-PT" w:eastAsia="en-US" w:bidi="ar-SA"/>
      </w:rPr>
    </w:lvl>
    <w:lvl w:ilvl="1">
      <w:start w:val="1"/>
      <w:numFmt w:val="decimal"/>
      <w:lvlText w:val="%1.%2"/>
      <w:lvlJc w:val="left"/>
      <w:pPr>
        <w:ind w:left="474" w:hanging="4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53" w:hanging="58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80"/>
      </w:pPr>
      <w:rPr>
        <w:rFonts w:hint="default"/>
        <w:lang w:val="pt-PT" w:eastAsia="en-US" w:bidi="ar-SA"/>
      </w:rPr>
    </w:lvl>
    <w:lvl w:ilvl="4">
      <w:start w:val="0"/>
      <w:numFmt w:val="bullet"/>
      <w:lvlText w:val="•"/>
      <w:lvlJc w:val="left"/>
      <w:pPr>
        <w:ind w:left="5746" w:hanging="580"/>
      </w:pPr>
      <w:rPr>
        <w:rFonts w:hint="default"/>
        <w:lang w:val="pt-PT" w:eastAsia="en-US" w:bidi="ar-SA"/>
      </w:rPr>
    </w:lvl>
    <w:lvl w:ilvl="5">
      <w:start w:val="0"/>
      <w:numFmt w:val="bullet"/>
      <w:lvlText w:val="•"/>
      <w:lvlJc w:val="left"/>
      <w:pPr>
        <w:ind w:left="7308" w:hanging="580"/>
      </w:pPr>
      <w:rPr>
        <w:rFonts w:hint="default"/>
        <w:lang w:val="pt-PT" w:eastAsia="en-US" w:bidi="ar-SA"/>
      </w:rPr>
    </w:lvl>
    <w:lvl w:ilvl="6">
      <w:start w:val="0"/>
      <w:numFmt w:val="bullet"/>
      <w:lvlText w:val="•"/>
      <w:lvlJc w:val="left"/>
      <w:pPr>
        <w:ind w:left="8871" w:hanging="580"/>
      </w:pPr>
      <w:rPr>
        <w:rFonts w:hint="default"/>
        <w:lang w:val="pt-PT" w:eastAsia="en-US" w:bidi="ar-SA"/>
      </w:rPr>
    </w:lvl>
    <w:lvl w:ilvl="7">
      <w:start w:val="0"/>
      <w:numFmt w:val="bullet"/>
      <w:lvlText w:val="•"/>
      <w:lvlJc w:val="left"/>
      <w:pPr>
        <w:ind w:left="10433" w:hanging="580"/>
      </w:pPr>
      <w:rPr>
        <w:rFonts w:hint="default"/>
        <w:lang w:val="pt-PT" w:eastAsia="en-US" w:bidi="ar-SA"/>
      </w:rPr>
    </w:lvl>
    <w:lvl w:ilvl="8">
      <w:start w:val="0"/>
      <w:numFmt w:val="bullet"/>
      <w:lvlText w:val="•"/>
      <w:lvlJc w:val="left"/>
      <w:pPr>
        <w:ind w:left="11995" w:hanging="580"/>
      </w:pPr>
      <w:rPr>
        <w:rFonts w:hint="default"/>
        <w:lang w:val="pt-PT" w:eastAsia="en-US" w:bidi="ar-SA"/>
      </w:rPr>
    </w:lvl>
  </w:abstractNum>
  <w:abstractNum w:abstractNumId="6">
    <w:multiLevelType w:val="hybridMultilevel"/>
    <w:lvl w:ilvl="0">
      <w:start w:val="6"/>
      <w:numFmt w:val="decimal"/>
      <w:lvlText w:val="%1"/>
      <w:lvlJc w:val="left"/>
      <w:pPr>
        <w:ind w:left="474" w:hanging="423"/>
        <w:jc w:val="left"/>
      </w:pPr>
      <w:rPr>
        <w:rFonts w:hint="default"/>
        <w:lang w:val="pt-PT" w:eastAsia="en-US" w:bidi="ar-SA"/>
      </w:rPr>
    </w:lvl>
    <w:lvl w:ilvl="1">
      <w:start w:val="1"/>
      <w:numFmt w:val="decimal"/>
      <w:lvlText w:val="%1.%2"/>
      <w:lvlJc w:val="left"/>
      <w:pPr>
        <w:ind w:left="474" w:hanging="42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725" w:hanging="792"/>
      </w:pPr>
      <w:rPr>
        <w:rFonts w:hint="default"/>
        <w:lang w:val="pt-PT" w:eastAsia="en-US" w:bidi="ar-SA"/>
      </w:rPr>
    </w:lvl>
    <w:lvl w:ilvl="5">
      <w:start w:val="0"/>
      <w:numFmt w:val="bullet"/>
      <w:lvlText w:val="•"/>
      <w:lvlJc w:val="left"/>
      <w:pPr>
        <w:ind w:left="6457" w:hanging="792"/>
      </w:pPr>
      <w:rPr>
        <w:rFonts w:hint="default"/>
        <w:lang w:val="pt-PT" w:eastAsia="en-US" w:bidi="ar-SA"/>
      </w:rPr>
    </w:lvl>
    <w:lvl w:ilvl="6">
      <w:start w:val="0"/>
      <w:numFmt w:val="bullet"/>
      <w:lvlText w:val="•"/>
      <w:lvlJc w:val="left"/>
      <w:pPr>
        <w:ind w:left="8190" w:hanging="792"/>
      </w:pPr>
      <w:rPr>
        <w:rFonts w:hint="default"/>
        <w:lang w:val="pt-PT" w:eastAsia="en-US" w:bidi="ar-SA"/>
      </w:rPr>
    </w:lvl>
    <w:lvl w:ilvl="7">
      <w:start w:val="0"/>
      <w:numFmt w:val="bullet"/>
      <w:lvlText w:val="•"/>
      <w:lvlJc w:val="left"/>
      <w:pPr>
        <w:ind w:left="9922" w:hanging="792"/>
      </w:pPr>
      <w:rPr>
        <w:rFonts w:hint="default"/>
        <w:lang w:val="pt-PT" w:eastAsia="en-US" w:bidi="ar-SA"/>
      </w:rPr>
    </w:lvl>
    <w:lvl w:ilvl="8">
      <w:start w:val="0"/>
      <w:numFmt w:val="bullet"/>
      <w:lvlText w:val="•"/>
      <w:lvlJc w:val="left"/>
      <w:pPr>
        <w:ind w:left="11655" w:hanging="792"/>
      </w:pPr>
      <w:rPr>
        <w:rFonts w:hint="default"/>
        <w:lang w:val="pt-PT" w:eastAsia="en-US" w:bidi="ar-SA"/>
      </w:rPr>
    </w:lvl>
  </w:abstractNum>
  <w:abstractNum w:abstractNumId="5">
    <w:multiLevelType w:val="hybridMultilevel"/>
    <w:lvl w:ilvl="0">
      <w:start w:val="5"/>
      <w:numFmt w:val="decimal"/>
      <w:lvlText w:val="%1"/>
      <w:lvlJc w:val="left"/>
      <w:pPr>
        <w:ind w:left="474" w:hanging="412"/>
        <w:jc w:val="left"/>
      </w:pPr>
      <w:rPr>
        <w:rFonts w:hint="default"/>
        <w:lang w:val="pt-PT" w:eastAsia="en-US" w:bidi="ar-SA"/>
      </w:rPr>
    </w:lvl>
    <w:lvl w:ilvl="1">
      <w:start w:val="1"/>
      <w:numFmt w:val="decimal"/>
      <w:lvlText w:val="%1.%2"/>
      <w:lvlJc w:val="left"/>
      <w:pPr>
        <w:ind w:left="474" w:hanging="4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3"/>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5960" w:hanging="900"/>
      </w:pPr>
      <w:rPr>
        <w:rFonts w:hint="default"/>
        <w:lang w:val="pt-PT" w:eastAsia="en-US" w:bidi="ar-SA"/>
      </w:rPr>
    </w:lvl>
    <w:lvl w:ilvl="5">
      <w:start w:val="0"/>
      <w:numFmt w:val="bullet"/>
      <w:lvlText w:val="•"/>
      <w:lvlJc w:val="left"/>
      <w:pPr>
        <w:ind w:left="7486" w:hanging="900"/>
      </w:pPr>
      <w:rPr>
        <w:rFonts w:hint="default"/>
        <w:lang w:val="pt-PT" w:eastAsia="en-US" w:bidi="ar-SA"/>
      </w:rPr>
    </w:lvl>
    <w:lvl w:ilvl="6">
      <w:start w:val="0"/>
      <w:numFmt w:val="bullet"/>
      <w:lvlText w:val="•"/>
      <w:lvlJc w:val="left"/>
      <w:pPr>
        <w:ind w:left="9013" w:hanging="900"/>
      </w:pPr>
      <w:rPr>
        <w:rFonts w:hint="default"/>
        <w:lang w:val="pt-PT" w:eastAsia="en-US" w:bidi="ar-SA"/>
      </w:rPr>
    </w:lvl>
    <w:lvl w:ilvl="7">
      <w:start w:val="0"/>
      <w:numFmt w:val="bullet"/>
      <w:lvlText w:val="•"/>
      <w:lvlJc w:val="left"/>
      <w:pPr>
        <w:ind w:left="10540" w:hanging="900"/>
      </w:pPr>
      <w:rPr>
        <w:rFonts w:hint="default"/>
        <w:lang w:val="pt-PT" w:eastAsia="en-US" w:bidi="ar-SA"/>
      </w:rPr>
    </w:lvl>
    <w:lvl w:ilvl="8">
      <w:start w:val="0"/>
      <w:numFmt w:val="bullet"/>
      <w:lvlText w:val="•"/>
      <w:lvlJc w:val="left"/>
      <w:pPr>
        <w:ind w:left="12066" w:hanging="900"/>
      </w:pPr>
      <w:rPr>
        <w:rFonts w:hint="default"/>
        <w:lang w:val="pt-PT" w:eastAsia="en-US" w:bidi="ar-SA"/>
      </w:rPr>
    </w:lvl>
  </w:abstractNum>
  <w:abstractNum w:abstractNumId="4">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63" w:hanging="5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17" w:hanging="590"/>
      </w:pPr>
      <w:rPr>
        <w:rFonts w:hint="default"/>
        <w:lang w:val="pt-PT" w:eastAsia="en-US" w:bidi="ar-SA"/>
      </w:rPr>
    </w:lvl>
    <w:lvl w:ilvl="4">
      <w:start w:val="0"/>
      <w:numFmt w:val="bullet"/>
      <w:lvlText w:val="•"/>
      <w:lvlJc w:val="left"/>
      <w:pPr>
        <w:ind w:left="4575" w:hanging="590"/>
      </w:pPr>
      <w:rPr>
        <w:rFonts w:hint="default"/>
        <w:lang w:val="pt-PT" w:eastAsia="en-US" w:bidi="ar-SA"/>
      </w:rPr>
    </w:lvl>
    <w:lvl w:ilvl="5">
      <w:start w:val="0"/>
      <w:numFmt w:val="bullet"/>
      <w:lvlText w:val="•"/>
      <w:lvlJc w:val="left"/>
      <w:pPr>
        <w:ind w:left="6332" w:hanging="590"/>
      </w:pPr>
      <w:rPr>
        <w:rFonts w:hint="default"/>
        <w:lang w:val="pt-PT" w:eastAsia="en-US" w:bidi="ar-SA"/>
      </w:rPr>
    </w:lvl>
    <w:lvl w:ilvl="6">
      <w:start w:val="0"/>
      <w:numFmt w:val="bullet"/>
      <w:lvlText w:val="•"/>
      <w:lvlJc w:val="left"/>
      <w:pPr>
        <w:ind w:left="8090" w:hanging="590"/>
      </w:pPr>
      <w:rPr>
        <w:rFonts w:hint="default"/>
        <w:lang w:val="pt-PT" w:eastAsia="en-US" w:bidi="ar-SA"/>
      </w:rPr>
    </w:lvl>
    <w:lvl w:ilvl="7">
      <w:start w:val="0"/>
      <w:numFmt w:val="bullet"/>
      <w:lvlText w:val="•"/>
      <w:lvlJc w:val="left"/>
      <w:pPr>
        <w:ind w:left="9847" w:hanging="590"/>
      </w:pPr>
      <w:rPr>
        <w:rFonts w:hint="default"/>
        <w:lang w:val="pt-PT" w:eastAsia="en-US" w:bidi="ar-SA"/>
      </w:rPr>
    </w:lvl>
    <w:lvl w:ilvl="8">
      <w:start w:val="0"/>
      <w:numFmt w:val="bullet"/>
      <w:lvlText w:val="•"/>
      <w:lvlJc w:val="left"/>
      <w:pPr>
        <w:ind w:left="11605" w:hanging="590"/>
      </w:pPr>
      <w:rPr>
        <w:rFonts w:hint="default"/>
        <w:lang w:val="pt-PT" w:eastAsia="en-US" w:bidi="ar-SA"/>
      </w:rPr>
    </w:lvl>
  </w:abstractNum>
  <w:abstractNum w:abstractNumId="3">
    <w:multiLevelType w:val="hybridMultilevel"/>
    <w:lvl w:ilvl="0">
      <w:start w:val="3"/>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3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28" w:hanging="633"/>
      </w:pPr>
      <w:rPr>
        <w:rFonts w:hint="default"/>
        <w:lang w:val="pt-PT" w:eastAsia="en-US" w:bidi="ar-SA"/>
      </w:rPr>
    </w:lvl>
    <w:lvl w:ilvl="4">
      <w:start w:val="0"/>
      <w:numFmt w:val="bullet"/>
      <w:lvlText w:val="•"/>
      <w:lvlJc w:val="left"/>
      <w:pPr>
        <w:ind w:left="5613" w:hanging="633"/>
      </w:pPr>
      <w:rPr>
        <w:rFonts w:hint="default"/>
        <w:lang w:val="pt-PT" w:eastAsia="en-US" w:bidi="ar-SA"/>
      </w:rPr>
    </w:lvl>
    <w:lvl w:ilvl="5">
      <w:start w:val="0"/>
      <w:numFmt w:val="bullet"/>
      <w:lvlText w:val="•"/>
      <w:lvlJc w:val="left"/>
      <w:pPr>
        <w:ind w:left="7197" w:hanging="633"/>
      </w:pPr>
      <w:rPr>
        <w:rFonts w:hint="default"/>
        <w:lang w:val="pt-PT" w:eastAsia="en-US" w:bidi="ar-SA"/>
      </w:rPr>
    </w:lvl>
    <w:lvl w:ilvl="6">
      <w:start w:val="0"/>
      <w:numFmt w:val="bullet"/>
      <w:lvlText w:val="•"/>
      <w:lvlJc w:val="left"/>
      <w:pPr>
        <w:ind w:left="8782" w:hanging="633"/>
      </w:pPr>
      <w:rPr>
        <w:rFonts w:hint="default"/>
        <w:lang w:val="pt-PT" w:eastAsia="en-US" w:bidi="ar-SA"/>
      </w:rPr>
    </w:lvl>
    <w:lvl w:ilvl="7">
      <w:start w:val="0"/>
      <w:numFmt w:val="bullet"/>
      <w:lvlText w:val="•"/>
      <w:lvlJc w:val="left"/>
      <w:pPr>
        <w:ind w:left="10366" w:hanging="633"/>
      </w:pPr>
      <w:rPr>
        <w:rFonts w:hint="default"/>
        <w:lang w:val="pt-PT" w:eastAsia="en-US" w:bidi="ar-SA"/>
      </w:rPr>
    </w:lvl>
    <w:lvl w:ilvl="8">
      <w:start w:val="0"/>
      <w:numFmt w:val="bullet"/>
      <w:lvlText w:val="•"/>
      <w:lvlJc w:val="left"/>
      <w:pPr>
        <w:ind w:left="11951" w:hanging="633"/>
      </w:pPr>
      <w:rPr>
        <w:rFonts w:hint="default"/>
        <w:lang w:val="pt-PT" w:eastAsia="en-US" w:bidi="ar-SA"/>
      </w:rPr>
    </w:lvl>
  </w:abstractNum>
  <w:abstractNum w:abstractNumId="2">
    <w:multiLevelType w:val="hybridMultilevel"/>
    <w:lvl w:ilvl="0">
      <w:start w:val="2"/>
      <w:numFmt w:val="decimal"/>
      <w:lvlText w:val="%1"/>
      <w:lvlJc w:val="left"/>
      <w:pPr>
        <w:ind w:left="474" w:hanging="406"/>
        <w:jc w:val="left"/>
      </w:pPr>
      <w:rPr>
        <w:rFonts w:hint="default"/>
        <w:lang w:val="pt-PT" w:eastAsia="en-US" w:bidi="ar-SA"/>
      </w:rPr>
    </w:lvl>
    <w:lvl w:ilvl="1">
      <w:start w:val="6"/>
      <w:numFmt w:val="decimal"/>
      <w:lvlText w:val="%1.%2"/>
      <w:lvlJc w:val="left"/>
      <w:pPr>
        <w:ind w:left="474" w:hanging="40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583"/>
      </w:pPr>
      <w:rPr>
        <w:rFonts w:hint="default"/>
        <w:lang w:val="pt-PT" w:eastAsia="en-US" w:bidi="ar-SA"/>
      </w:rPr>
    </w:lvl>
    <w:lvl w:ilvl="4">
      <w:start w:val="0"/>
      <w:numFmt w:val="bullet"/>
      <w:lvlText w:val="•"/>
      <w:lvlJc w:val="left"/>
      <w:pPr>
        <w:ind w:left="4680" w:hanging="583"/>
      </w:pPr>
      <w:rPr>
        <w:rFonts w:hint="default"/>
        <w:lang w:val="pt-PT" w:eastAsia="en-US" w:bidi="ar-SA"/>
      </w:rPr>
    </w:lvl>
    <w:lvl w:ilvl="5">
      <w:start w:val="0"/>
      <w:numFmt w:val="bullet"/>
      <w:lvlText w:val="•"/>
      <w:lvlJc w:val="left"/>
      <w:pPr>
        <w:ind w:left="6420" w:hanging="583"/>
      </w:pPr>
      <w:rPr>
        <w:rFonts w:hint="default"/>
        <w:lang w:val="pt-PT" w:eastAsia="en-US" w:bidi="ar-SA"/>
      </w:rPr>
    </w:lvl>
    <w:lvl w:ilvl="6">
      <w:start w:val="0"/>
      <w:numFmt w:val="bullet"/>
      <w:lvlText w:val="•"/>
      <w:lvlJc w:val="left"/>
      <w:pPr>
        <w:ind w:left="8160" w:hanging="583"/>
      </w:pPr>
      <w:rPr>
        <w:rFonts w:hint="default"/>
        <w:lang w:val="pt-PT" w:eastAsia="en-US" w:bidi="ar-SA"/>
      </w:rPr>
    </w:lvl>
    <w:lvl w:ilvl="7">
      <w:start w:val="0"/>
      <w:numFmt w:val="bullet"/>
      <w:lvlText w:val="•"/>
      <w:lvlJc w:val="left"/>
      <w:pPr>
        <w:ind w:left="9900" w:hanging="583"/>
      </w:pPr>
      <w:rPr>
        <w:rFonts w:hint="default"/>
        <w:lang w:val="pt-PT" w:eastAsia="en-US" w:bidi="ar-SA"/>
      </w:rPr>
    </w:lvl>
    <w:lvl w:ilvl="8">
      <w:start w:val="0"/>
      <w:numFmt w:val="bullet"/>
      <w:lvlText w:val="•"/>
      <w:lvlJc w:val="left"/>
      <w:pPr>
        <w:ind w:left="11640" w:hanging="583"/>
      </w:pPr>
      <w:rPr>
        <w:rFonts w:hint="default"/>
        <w:lang w:val="pt-PT" w:eastAsia="en-US" w:bidi="ar-SA"/>
      </w:rPr>
    </w:lvl>
  </w:abstractNum>
  <w:abstractNum w:abstractNumId="1">
    <w:multiLevelType w:val="hybridMultilevel"/>
    <w:lvl w:ilvl="0">
      <w:start w:val="2"/>
      <w:numFmt w:val="decimal"/>
      <w:lvlText w:val="%1"/>
      <w:lvlJc w:val="left"/>
      <w:pPr>
        <w:ind w:left="474" w:hanging="404"/>
        <w:jc w:val="left"/>
      </w:pPr>
      <w:rPr>
        <w:rFonts w:hint="default"/>
        <w:lang w:val="pt-PT" w:eastAsia="en-US" w:bidi="ar-SA"/>
      </w:rPr>
    </w:lvl>
    <w:lvl w:ilvl="1">
      <w:start w:val="1"/>
      <w:numFmt w:val="decimal"/>
      <w:lvlText w:val="%1.%2"/>
      <w:lvlJc w:val="left"/>
      <w:pPr>
        <w:ind w:left="474" w:hanging="40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08"/>
      </w:pPr>
      <w:rPr>
        <w:rFonts w:hint="default"/>
        <w:lang w:val="pt-PT" w:eastAsia="en-US" w:bidi="ar-SA"/>
      </w:rPr>
    </w:lvl>
    <w:lvl w:ilvl="4">
      <w:start w:val="0"/>
      <w:numFmt w:val="bullet"/>
      <w:lvlText w:val="•"/>
      <w:lvlJc w:val="left"/>
      <w:pPr>
        <w:ind w:left="6336" w:hanging="608"/>
      </w:pPr>
      <w:rPr>
        <w:rFonts w:hint="default"/>
        <w:lang w:val="pt-PT" w:eastAsia="en-US" w:bidi="ar-SA"/>
      </w:rPr>
    </w:lvl>
    <w:lvl w:ilvl="5">
      <w:start w:val="0"/>
      <w:numFmt w:val="bullet"/>
      <w:lvlText w:val="•"/>
      <w:lvlJc w:val="left"/>
      <w:pPr>
        <w:ind w:left="7800" w:hanging="608"/>
      </w:pPr>
      <w:rPr>
        <w:rFonts w:hint="default"/>
        <w:lang w:val="pt-PT" w:eastAsia="en-US" w:bidi="ar-SA"/>
      </w:rPr>
    </w:lvl>
    <w:lvl w:ilvl="6">
      <w:start w:val="0"/>
      <w:numFmt w:val="bullet"/>
      <w:lvlText w:val="•"/>
      <w:lvlJc w:val="left"/>
      <w:pPr>
        <w:ind w:left="9264" w:hanging="608"/>
      </w:pPr>
      <w:rPr>
        <w:rFonts w:hint="default"/>
        <w:lang w:val="pt-PT" w:eastAsia="en-US" w:bidi="ar-SA"/>
      </w:rPr>
    </w:lvl>
    <w:lvl w:ilvl="7">
      <w:start w:val="0"/>
      <w:numFmt w:val="bullet"/>
      <w:lvlText w:val="•"/>
      <w:lvlJc w:val="left"/>
      <w:pPr>
        <w:ind w:left="10728" w:hanging="608"/>
      </w:pPr>
      <w:rPr>
        <w:rFonts w:hint="default"/>
        <w:lang w:val="pt-PT" w:eastAsia="en-US" w:bidi="ar-SA"/>
      </w:rPr>
    </w:lvl>
    <w:lvl w:ilvl="8">
      <w:start w:val="0"/>
      <w:numFmt w:val="bullet"/>
      <w:lvlText w:val="•"/>
      <w:lvlJc w:val="left"/>
      <w:pPr>
        <w:ind w:left="12192" w:hanging="608"/>
      </w:pPr>
      <w:rPr>
        <w:rFonts w:hint="default"/>
        <w:lang w:val="pt-PT" w:eastAsia="en-US" w:bidi="ar-SA"/>
      </w:rPr>
    </w:lvl>
  </w:abstractNum>
  <w:abstractNum w:abstractNumId="0">
    <w:multiLevelType w:val="hybridMultilevel"/>
    <w:lvl w:ilvl="0">
      <w:start w:val="1"/>
      <w:numFmt w:val="decimal"/>
      <w:lvlText w:val="%1."/>
      <w:lvlJc w:val="left"/>
      <w:pPr>
        <w:ind w:left="936" w:hanging="462"/>
        <w:jc w:val="left"/>
      </w:pPr>
      <w:rPr>
        <w:rFonts w:hint="default"/>
        <w:spacing w:val="0"/>
        <w:w w:val="101"/>
        <w:lang w:val="pt-PT" w:eastAsia="en-US" w:bidi="ar-SA"/>
      </w:rPr>
    </w:lvl>
    <w:lvl w:ilvl="1">
      <w:start w:val="1"/>
      <w:numFmt w:val="decimal"/>
      <w:lvlText w:val="%1.%2."/>
      <w:lvlJc w:val="left"/>
      <w:pPr>
        <w:ind w:left="474" w:hanging="9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15" w:hanging="977"/>
      </w:pPr>
      <w:rPr>
        <w:rFonts w:hint="default"/>
        <w:lang w:val="pt-PT" w:eastAsia="en-US" w:bidi="ar-SA"/>
      </w:rPr>
    </w:lvl>
    <w:lvl w:ilvl="3">
      <w:start w:val="0"/>
      <w:numFmt w:val="bullet"/>
      <w:lvlText w:val="•"/>
      <w:lvlJc w:val="left"/>
      <w:pPr>
        <w:ind w:left="4091" w:hanging="977"/>
      </w:pPr>
      <w:rPr>
        <w:rFonts w:hint="default"/>
        <w:lang w:val="pt-PT" w:eastAsia="en-US" w:bidi="ar-SA"/>
      </w:rPr>
    </w:lvl>
    <w:lvl w:ilvl="4">
      <w:start w:val="0"/>
      <w:numFmt w:val="bullet"/>
      <w:lvlText w:val="•"/>
      <w:lvlJc w:val="left"/>
      <w:pPr>
        <w:ind w:left="5666" w:hanging="977"/>
      </w:pPr>
      <w:rPr>
        <w:rFonts w:hint="default"/>
        <w:lang w:val="pt-PT" w:eastAsia="en-US" w:bidi="ar-SA"/>
      </w:rPr>
    </w:lvl>
    <w:lvl w:ilvl="5">
      <w:start w:val="0"/>
      <w:numFmt w:val="bullet"/>
      <w:lvlText w:val="•"/>
      <w:lvlJc w:val="left"/>
      <w:pPr>
        <w:ind w:left="7242" w:hanging="977"/>
      </w:pPr>
      <w:rPr>
        <w:rFonts w:hint="default"/>
        <w:lang w:val="pt-PT" w:eastAsia="en-US" w:bidi="ar-SA"/>
      </w:rPr>
    </w:lvl>
    <w:lvl w:ilvl="6">
      <w:start w:val="0"/>
      <w:numFmt w:val="bullet"/>
      <w:lvlText w:val="•"/>
      <w:lvlJc w:val="left"/>
      <w:pPr>
        <w:ind w:left="8817" w:hanging="977"/>
      </w:pPr>
      <w:rPr>
        <w:rFonts w:hint="default"/>
        <w:lang w:val="pt-PT" w:eastAsia="en-US" w:bidi="ar-SA"/>
      </w:rPr>
    </w:lvl>
    <w:lvl w:ilvl="7">
      <w:start w:val="0"/>
      <w:numFmt w:val="bullet"/>
      <w:lvlText w:val="•"/>
      <w:lvlJc w:val="left"/>
      <w:pPr>
        <w:ind w:left="10393" w:hanging="977"/>
      </w:pPr>
      <w:rPr>
        <w:rFonts w:hint="default"/>
        <w:lang w:val="pt-PT" w:eastAsia="en-US" w:bidi="ar-SA"/>
      </w:rPr>
    </w:lvl>
    <w:lvl w:ilvl="8">
      <w:start w:val="0"/>
      <w:numFmt w:val="bullet"/>
      <w:lvlText w:val="•"/>
      <w:lvlJc w:val="left"/>
      <w:pPr>
        <w:ind w:left="11968" w:hanging="977"/>
      </w:pPr>
      <w:rPr>
        <w:rFonts w:hint="default"/>
        <w:lang w:val="pt-PT" w:eastAsia="en-US" w:bidi="ar-SA"/>
      </w:rPr>
    </w:lvl>
  </w:abstract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737"/>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935" w:hanging="462"/>
      <w:outlineLvl w:val="2"/>
    </w:pPr>
    <w:rPr>
      <w:rFonts w:ascii="Times New Roman" w:hAnsi="Times New Roman" w:eastAsia="Times New Roman" w:cs="Times New Roman"/>
      <w:b/>
      <w:bCs/>
      <w:sz w:val="26"/>
      <w:szCs w:val="26"/>
      <w:lang w:val="pt-PT" w:eastAsia="en-US" w:bidi="ar-SA"/>
    </w:rPr>
  </w:style>
  <w:style w:styleId="Title" w:type="paragraph">
    <w:name w:val="Title"/>
    <w:basedOn w:val="Normal"/>
    <w:uiPriority w:val="1"/>
    <w:qFormat/>
    <w:pPr>
      <w:ind w:left="17"/>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s://www.planalto.gov.br/ccivil_03/constituicao/constituicaocompilado.htm#art7" TargetMode="External"/><Relationship Id="rId10"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art16"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1612658&amp;id_procedimento_atual=140209814&amp;infra_sistema=100000100&amp;infra_unidade_atual=120007803&amp;infra_hash=9e76cb64324b1702044762a3df20143cdaf5103c134be2728f673d45f9711e2912bf4b8964a82fb071589dabc309c32b072db97e37b11b606595b7a3d7b57a28eb447505164f46e10f204a49eba52daed0355bfe81cd9cce1ce0dbb4b8266b58" TargetMode="External"/><Relationship Id="rId34" Type="http://schemas.openxmlformats.org/officeDocument/2006/relationships/hyperlink" Target="https://sei.rj.gov.br/sei/controlador.php?acao=protocolo_visualizar&amp;id_protocolo=141578120&amp;id_procedimento_atual=140209814&amp;infra_sistema=100000100&amp;infra_unidade_atual=120007803&amp;infra_hash=8cd113bde59f8868011af77ad299a72de9cf38154e2b8c9857335ae207c4095812bf4b8964a82fb071589dabc309c32b072db97e37b11b606595b7a3d7b57a28eb447505164f46e10f204a49eba52daed0355bfe81cd9cce1ce0dbb4b8266b58" TargetMode="External"/><Relationship Id="rId35" Type="http://schemas.openxmlformats.org/officeDocument/2006/relationships/hyperlink" Target="https://sei.rj.gov.br/sei/controlador.php?acao=protocolo_visualizar&amp;id_protocolo=95504857&amp;id_procedimento_atual=140209814&amp;infra_sistema=100000100&amp;infra_unidade_atual=120007803&amp;infra_hash=2442ee5d51425188cc9befba5de69d522c6d7825e893c8c5b37baafba55b572412bf4b8964a82fb071589dabc309c32b072db97e37b11b606595b7a3d7b57a28eb447505164f46e10f204a49eba52daed0355bfe81cd9cce1ce0dbb4b8266b58"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127561903&amp;id_procedimento_atual=140209814&amp;infra_sistema=100000100&amp;infra_unidade_atual=120007803&amp;infra_hash=8c0a8ce9388d13053b216c14b1d1efc34aec9267585ceb9218e367c0b7aabad012bf4b8964a82fb071589dabc309c32b072db97e37b11b606595b7a3d7b57a28eb447505164f46e10f204a49eba52daed0355bfe81cd9cce1ce0dbb4b8266b58" TargetMode="External"/><Relationship Id="rId38" Type="http://schemas.openxmlformats.org/officeDocument/2006/relationships/hyperlink" Target="https://sei.rj.gov.br/sei/controlador.php?acao=protocolo_visualizar&amp;id_protocolo=77579863&amp;id_procedimento_atual=140209814&amp;infra_sistema=100000100&amp;infra_unidade_atual=120007803&amp;infra_hash=7a37333707464bd8ad869f37816d899e143a864e525bbe416d61ab2b4c09a78e12bf4b8964a82fb071589dabc309c32b072db97e37b11b606595b7a3d7b57a28eb447505164f46e10f204a49eba52daed0355bfe81cd9cce1ce0dbb4b8266b58" TargetMode="External"/><Relationship Id="rId39" Type="http://schemas.openxmlformats.org/officeDocument/2006/relationships/hyperlink" Target="https://sei.rj.gov.br/sei/controlador.php?acao=protocolo_visualizar&amp;id_protocolo=141378827&amp;id_procedimento_atual=140209814&amp;infra_sistema=100000100&amp;infra_unidade_atual=120007803&amp;infra_hash=e20231e21e001f676f5ae66a7bc90570114cfd1ce70469bf32a7e4eff406278312bf4b8964a82fb071589dabc309c32b072db97e37b11b606595b7a3d7b57a28eb447505164f46e10f204a49eba52daed0355bfe81cd9cce1ce0dbb4b8266b58" TargetMode="External"/><Relationship Id="rId40" Type="http://schemas.openxmlformats.org/officeDocument/2006/relationships/hyperlink" Target="https://sei.rj.gov.br/sei/controlador.php?acao=protocolo_visualizar&amp;id_protocolo=33665672&amp;id_procedimento_atual=140209814&amp;infra_sistema=100000100&amp;infra_unidade_atual=120007803&amp;infra_hash=8fd8c92b58b813a67ee8fca21f590deac0070d601a05d7a3f52aba13825abfa912bf4b8964a82fb071589dabc309c32b072db97e37b11b606595b7a3d7b57a28eb447505164f46e10f204a49eba52daed0355bfe81cd9cce1ce0dbb4b8266b58"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ortaldoempreendedor.gov.br/" TargetMode="External"/><Relationship Id="rId46" Type="http://schemas.openxmlformats.org/officeDocument/2006/relationships/image" Target="media/image4.png"/><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SEI-260007/007343/2026</dc:title>
  <dcterms:created xsi:type="dcterms:W3CDTF">2026-09-28T16:31:32Z</dcterms:created>
  <dcterms:modified xsi:type="dcterms:W3CDTF">2026-09-28T16:31:32Z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2026-09-28T00:00:00Z</vt:filetime>
  </property>
  <property fmtid="{D5CDD505-2E9C-101B-9397-08002B2CF9AE}" pid="6" name="Producer">
    <vt:lpwstr>Skia/PDF m154</vt:lpwstr>
  </property>
</Properties>
</file>